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40A6" w14:textId="77777777" w:rsidR="008B1575" w:rsidRDefault="008B1575" w:rsidP="008B1575">
      <w:pPr>
        <w:spacing w:line="240" w:lineRule="auto"/>
      </w:pPr>
      <w:r>
        <w:t>Khaliya Ross</w:t>
      </w:r>
    </w:p>
    <w:p w14:paraId="0F2691E2" w14:textId="33379B94" w:rsidR="008B1575" w:rsidRDefault="008B1575" w:rsidP="008B1575">
      <w:pPr>
        <w:spacing w:line="240" w:lineRule="auto"/>
      </w:pPr>
      <w:r>
        <w:t>IT3883 Section</w:t>
      </w:r>
    </w:p>
    <w:p w14:paraId="45547A38" w14:textId="5D242501" w:rsidR="008B1575" w:rsidRDefault="008B1575" w:rsidP="008B1575">
      <w:pPr>
        <w:spacing w:line="240" w:lineRule="auto"/>
      </w:pPr>
      <w:r>
        <w:t>07/27/2026</w:t>
      </w:r>
    </w:p>
    <w:p w14:paraId="77966F0C" w14:textId="1422BCBD" w:rsidR="008B1575" w:rsidRDefault="008B1575" w:rsidP="008B1575">
      <w:pPr>
        <w:spacing w:line="240" w:lineRule="auto"/>
      </w:pPr>
      <w:r>
        <w:t>Final Exam</w:t>
      </w:r>
    </w:p>
    <w:p w14:paraId="5D6EF327" w14:textId="642B15F6" w:rsidR="00CF53B8" w:rsidRPr="00CF53B8" w:rsidRDefault="008B1575" w:rsidP="00CE4067">
      <w:pPr>
        <w:pStyle w:val="Heading1"/>
        <w:jc w:val="center"/>
      </w:pPr>
      <w:r>
        <w:t>Sprint 1 Deliverables</w:t>
      </w:r>
    </w:p>
    <w:p w14:paraId="4C5F9586" w14:textId="37E094E9" w:rsidR="00CF53B8" w:rsidRPr="00CF53B8" w:rsidRDefault="008B1575" w:rsidP="00CF53B8">
      <w:pPr>
        <w:pStyle w:val="Heading2"/>
      </w:pPr>
      <w:r w:rsidRPr="008B1575">
        <w:t>Requirements</w:t>
      </w:r>
    </w:p>
    <w:p w14:paraId="290D6709" w14:textId="39F0856C" w:rsidR="00CF53B8" w:rsidRPr="008B1575" w:rsidRDefault="008B1575" w:rsidP="008B1575">
      <w:pPr>
        <w:spacing w:after="160" w:line="240" w:lineRule="auto"/>
      </w:pPr>
      <w:r w:rsidRPr="004139E6">
        <w:rPr>
          <w:rStyle w:val="SubtleEmphasis"/>
          <w:b/>
          <w:bCs/>
        </w:rPr>
        <w:t>Goal</w:t>
      </w:r>
      <w:r w:rsidRPr="004139E6">
        <w:rPr>
          <w:b/>
          <w:bCs/>
        </w:rPr>
        <w:t>:</w:t>
      </w:r>
      <w:r w:rsidRPr="008B1575">
        <w:t xml:space="preserve"> Convert pseudo</w:t>
      </w:r>
      <w:r w:rsidRPr="008B1575">
        <w:noBreakHyphen/>
        <w:t>English coin statements into a dollar amount.</w:t>
      </w:r>
    </w:p>
    <w:p w14:paraId="0BBCE779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 xml:space="preserve">The program shall accept a single input sentence containing </w:t>
      </w:r>
      <w:proofErr w:type="gramStart"/>
      <w:r w:rsidRPr="008B1575">
        <w:t>one or more coin</w:t>
      </w:r>
      <w:proofErr w:type="gramEnd"/>
      <w:r w:rsidRPr="008B1575">
        <w:t xml:space="preserve"> quantities and denominations.</w:t>
      </w:r>
    </w:p>
    <w:p w14:paraId="6908D3FD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sentence shall follow standard English grammar except for missing ending punctuation.</w:t>
      </w:r>
    </w:p>
    <w:p w14:paraId="12B9723F" w14:textId="5C2276EF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Each coin quantity shall be a numeral (“21”, “4”, “1”).</w:t>
      </w:r>
    </w:p>
    <w:p w14:paraId="6F608C7D" w14:textId="3AB17195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 xml:space="preserve">Each coin denomination shall be one of the following words: </w:t>
      </w:r>
      <w:r w:rsidRPr="008B1575">
        <w:rPr>
          <w:u w:val="single"/>
        </w:rPr>
        <w:t>penny</w:t>
      </w:r>
      <w:r w:rsidRPr="008B1575">
        <w:t xml:space="preserve">, </w:t>
      </w:r>
      <w:r w:rsidRPr="008B1575">
        <w:rPr>
          <w:u w:val="single"/>
        </w:rPr>
        <w:t>pennies</w:t>
      </w:r>
      <w:r w:rsidRPr="008B1575">
        <w:t xml:space="preserve">, </w:t>
      </w:r>
      <w:r w:rsidRPr="008B1575">
        <w:rPr>
          <w:u w:val="single"/>
        </w:rPr>
        <w:t>nickel</w:t>
      </w:r>
      <w:r w:rsidRPr="008B1575">
        <w:t>,</w:t>
      </w:r>
      <w:r w:rsidRPr="008B1575">
        <w:rPr>
          <w:u w:val="single"/>
        </w:rPr>
        <w:t xml:space="preserve"> nickels</w:t>
      </w:r>
      <w:r w:rsidRPr="008B1575">
        <w:t xml:space="preserve">, </w:t>
      </w:r>
      <w:r w:rsidRPr="008B1575">
        <w:rPr>
          <w:u w:val="single"/>
        </w:rPr>
        <w:t>dime</w:t>
      </w:r>
      <w:r w:rsidRPr="008B1575">
        <w:t xml:space="preserve">, </w:t>
      </w:r>
      <w:r w:rsidRPr="008B1575">
        <w:rPr>
          <w:u w:val="single"/>
        </w:rPr>
        <w:t>dimes</w:t>
      </w:r>
      <w:r w:rsidRPr="008B1575">
        <w:t xml:space="preserve">, </w:t>
      </w:r>
      <w:r w:rsidRPr="008B1575">
        <w:rPr>
          <w:u w:val="single"/>
        </w:rPr>
        <w:t>quarter</w:t>
      </w:r>
      <w:r w:rsidRPr="008B1575">
        <w:t xml:space="preserve">, </w:t>
      </w:r>
      <w:r w:rsidRPr="008B1575">
        <w:rPr>
          <w:u w:val="single"/>
        </w:rPr>
        <w:t>quarters</w:t>
      </w:r>
      <w:r>
        <w:rPr>
          <w:u w:val="single"/>
        </w:rPr>
        <w:t>.</w:t>
      </w:r>
    </w:p>
    <w:p w14:paraId="65FA7AB0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correctly interpret plural and singular forms.</w:t>
      </w:r>
    </w:p>
    <w:p w14:paraId="5541A5B3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support multiple coin groups joined by the word “</w:t>
      </w:r>
      <w:r w:rsidRPr="008B1575">
        <w:rPr>
          <w:u w:val="single"/>
        </w:rPr>
        <w:t>and</w:t>
      </w:r>
      <w:r w:rsidRPr="008B1575">
        <w:t>”.</w:t>
      </w:r>
    </w:p>
    <w:p w14:paraId="527EB638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convert each coin group into its monetary value using:</w:t>
      </w:r>
    </w:p>
    <w:p w14:paraId="6221554A" w14:textId="77777777" w:rsidR="008B1575" w:rsidRPr="008B1575" w:rsidRDefault="008B1575" w:rsidP="00CF53B8">
      <w:pPr>
        <w:numPr>
          <w:ilvl w:val="1"/>
          <w:numId w:val="9"/>
        </w:numPr>
        <w:spacing w:after="160" w:line="240" w:lineRule="auto"/>
      </w:pPr>
      <w:r w:rsidRPr="008B1575">
        <w:t xml:space="preserve">penny/pennies → </w:t>
      </w:r>
      <w:r w:rsidRPr="008B1575">
        <w:rPr>
          <w:u w:val="single"/>
        </w:rPr>
        <w:t>$0.01</w:t>
      </w:r>
    </w:p>
    <w:p w14:paraId="33D1D4A5" w14:textId="77777777" w:rsidR="008B1575" w:rsidRPr="008B1575" w:rsidRDefault="008B1575" w:rsidP="00CF53B8">
      <w:pPr>
        <w:numPr>
          <w:ilvl w:val="1"/>
          <w:numId w:val="9"/>
        </w:numPr>
        <w:spacing w:after="160" w:line="240" w:lineRule="auto"/>
      </w:pPr>
      <w:r w:rsidRPr="008B1575">
        <w:t xml:space="preserve">nickel/nickels → </w:t>
      </w:r>
      <w:r w:rsidRPr="008B1575">
        <w:rPr>
          <w:u w:val="single"/>
        </w:rPr>
        <w:t>$0.05</w:t>
      </w:r>
    </w:p>
    <w:p w14:paraId="13D792D7" w14:textId="77777777" w:rsidR="008B1575" w:rsidRPr="008B1575" w:rsidRDefault="008B1575" w:rsidP="00CF53B8">
      <w:pPr>
        <w:numPr>
          <w:ilvl w:val="1"/>
          <w:numId w:val="9"/>
        </w:numPr>
        <w:spacing w:after="160" w:line="240" w:lineRule="auto"/>
      </w:pPr>
      <w:r w:rsidRPr="008B1575">
        <w:t xml:space="preserve">dime/dimes → </w:t>
      </w:r>
      <w:r w:rsidRPr="008B1575">
        <w:rPr>
          <w:u w:val="single"/>
        </w:rPr>
        <w:t>$0.10</w:t>
      </w:r>
    </w:p>
    <w:p w14:paraId="5028EDDD" w14:textId="77777777" w:rsidR="008B1575" w:rsidRPr="008B1575" w:rsidRDefault="008B1575" w:rsidP="00CF53B8">
      <w:pPr>
        <w:numPr>
          <w:ilvl w:val="1"/>
          <w:numId w:val="9"/>
        </w:numPr>
        <w:spacing w:after="160" w:line="240" w:lineRule="auto"/>
      </w:pPr>
      <w:r w:rsidRPr="008B1575">
        <w:t xml:space="preserve">quarter/quarters </w:t>
      </w:r>
      <w:r w:rsidRPr="008B1575">
        <w:rPr>
          <w:u w:val="single"/>
        </w:rPr>
        <w:t>→ $0.25</w:t>
      </w:r>
    </w:p>
    <w:p w14:paraId="4D3A141F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sum all coin values.</w:t>
      </w:r>
    </w:p>
    <w:p w14:paraId="4822C520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 xml:space="preserve">The program shall output the final amount in dollars formatted </w:t>
      </w:r>
      <w:proofErr w:type="gramStart"/>
      <w:r w:rsidRPr="008B1575">
        <w:t>to</w:t>
      </w:r>
      <w:proofErr w:type="gramEnd"/>
      <w:r w:rsidRPr="008B1575">
        <w:t xml:space="preserve"> two decimal places.</w:t>
      </w:r>
    </w:p>
    <w:p w14:paraId="56FD1956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handle spacing variations gracefully.</w:t>
      </w:r>
    </w:p>
    <w:p w14:paraId="46C1D095" w14:textId="77777777" w:rsidR="008B1575" w:rsidRP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 xml:space="preserve">The program </w:t>
      </w:r>
      <w:proofErr w:type="gramStart"/>
      <w:r w:rsidRPr="008B1575">
        <w:t>shall</w:t>
      </w:r>
      <w:proofErr w:type="gramEnd"/>
      <w:r w:rsidRPr="008B1575">
        <w:t xml:space="preserve"> reject invalid denominations with a clear error message.</w:t>
      </w:r>
    </w:p>
    <w:p w14:paraId="146BC3E4" w14:textId="77777777" w:rsidR="008B1575" w:rsidRDefault="008B1575" w:rsidP="00CF53B8">
      <w:pPr>
        <w:numPr>
          <w:ilvl w:val="0"/>
          <w:numId w:val="9"/>
        </w:numPr>
        <w:spacing w:after="160" w:line="240" w:lineRule="auto"/>
      </w:pPr>
      <w:r w:rsidRPr="008B1575">
        <w:t>The program shall run in standard Python 3.x without external libraries.</w:t>
      </w:r>
    </w:p>
    <w:p w14:paraId="5DC60A93" w14:textId="77777777" w:rsidR="008B1575" w:rsidRPr="008B1575" w:rsidRDefault="008B1575" w:rsidP="008B1575">
      <w:pPr>
        <w:spacing w:after="160" w:line="240" w:lineRule="auto"/>
        <w:ind w:left="720"/>
      </w:pPr>
    </w:p>
    <w:p w14:paraId="40F26F44" w14:textId="77777777" w:rsidR="00C45A52" w:rsidRDefault="008B1575" w:rsidP="00CF53B8">
      <w:pPr>
        <w:pStyle w:val="Heading2"/>
        <w:tabs>
          <w:tab w:val="center" w:pos="4680"/>
        </w:tabs>
      </w:pPr>
      <w:r>
        <w:lastRenderedPageBreak/>
        <w:t>Design</w:t>
      </w:r>
    </w:p>
    <w:p w14:paraId="39664076" w14:textId="1383C392" w:rsidR="00E04487" w:rsidRPr="00E04487" w:rsidRDefault="00E04487" w:rsidP="00CF53B8">
      <w:pPr>
        <w:pStyle w:val="Heading2"/>
        <w:tabs>
          <w:tab w:val="center" w:pos="4680"/>
        </w:tabs>
      </w:pPr>
      <w:r>
        <w:tab/>
      </w:r>
    </w:p>
    <w:p w14:paraId="1DC02B20" w14:textId="3BC6463B" w:rsidR="008B1575" w:rsidRPr="008B1575" w:rsidRDefault="00E04487" w:rsidP="008B1575">
      <w:r>
        <w:rPr>
          <w:noProof/>
        </w:rPr>
        <w:drawing>
          <wp:inline distT="0" distB="0" distL="0" distR="0" wp14:anchorId="40811A7A" wp14:editId="756A2FC4">
            <wp:extent cx="6280150" cy="7156450"/>
            <wp:effectExtent l="0" t="0" r="0" b="25400"/>
            <wp:docPr id="191588719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50A8C43" w14:textId="2BBC84AD" w:rsidR="00CF53B8" w:rsidRDefault="008B1575" w:rsidP="004139E6">
      <w:pPr>
        <w:pStyle w:val="Heading2"/>
        <w:rPr>
          <w:noProof/>
        </w:rPr>
      </w:pPr>
      <w:r w:rsidRPr="004139E6">
        <w:lastRenderedPageBreak/>
        <w:t>Implementation</w:t>
      </w:r>
    </w:p>
    <w:p w14:paraId="672291A3" w14:textId="746C0D42" w:rsidR="004139E6" w:rsidRPr="004139E6" w:rsidRDefault="004139E6" w:rsidP="004139E6">
      <w:pPr>
        <w:pStyle w:val="Heading3"/>
      </w:pPr>
      <w:r>
        <w:t>Source Code</w:t>
      </w:r>
    </w:p>
    <w:p w14:paraId="4C6DBC49" w14:textId="7B8580BB" w:rsidR="00DD56C5" w:rsidRPr="00DD56C5" w:rsidRDefault="004D6233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C45A52">
        <w:rPr>
          <w:rFonts w:ascii="Courier New" w:hAnsi="Courier New" w:cs="Courier New"/>
          <w:sz w:val="20"/>
          <w:szCs w:val="20"/>
        </w:rPr>
        <w:t xml:space="preserve"># </w:t>
      </w:r>
      <w:r w:rsidR="00DD56C5" w:rsidRPr="00DD56C5">
        <w:rPr>
          <w:rFonts w:ascii="Courier New" w:hAnsi="Courier New" w:cs="Courier New"/>
          <w:sz w:val="20"/>
          <w:szCs w:val="20"/>
        </w:rPr>
        <w:t>Program Name: FE_CoinConverter.py</w:t>
      </w:r>
    </w:p>
    <w:p w14:paraId="28DD07E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Course: IT3883 / Section W02</w:t>
      </w:r>
    </w:p>
    <w:p w14:paraId="4284D20E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Student Name: Khaliya Ross</w:t>
      </w:r>
    </w:p>
    <w:p w14:paraId="7C7B3235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Assignment Number: Sprint 1 – Coin Converter Program</w:t>
      </w:r>
    </w:p>
    <w:p w14:paraId="1D421444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Due Date: 07/27/2026</w:t>
      </w:r>
    </w:p>
    <w:p w14:paraId="0B1035AB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# Purpose: Interprets pseudo-English statements describing quantities of coins and converts each </w:t>
      </w:r>
    </w:p>
    <w:p w14:paraId="07E7A71C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coin group into its monetary value, and outputs the total amount in dollars formatted to two decimal places.</w:t>
      </w:r>
    </w:p>
    <w:p w14:paraId="447458FF" w14:textId="2C410742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Resources: Python documentation (string methods, dictionaries) and Course notes</w:t>
      </w:r>
    </w:p>
    <w:p w14:paraId="3E870CAC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Dictionary storing each coin type and its value in dollars</w:t>
      </w:r>
    </w:p>
    <w:p w14:paraId="5DFDFAC0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COIN_VALUES = {</w:t>
      </w:r>
    </w:p>
    <w:p w14:paraId="7389708A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penny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": 0.01,</w:t>
      </w:r>
    </w:p>
    <w:p w14:paraId="7AAF415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"pennies": 0.01,</w:t>
      </w:r>
    </w:p>
    <w:p w14:paraId="306A6CF7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"nickel": 0.05,</w:t>
      </w:r>
    </w:p>
    <w:p w14:paraId="7DE308C8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"nickels": 0.05,</w:t>
      </w:r>
    </w:p>
    <w:p w14:paraId="09D4E4AF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"dime": 0.10,</w:t>
      </w:r>
    </w:p>
    <w:p w14:paraId="4755C32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"dimes": 0.10,</w:t>
      </w:r>
    </w:p>
    <w:p w14:paraId="402C5DC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"quarter": 0.25,</w:t>
      </w:r>
    </w:p>
    <w:p w14:paraId="01164E0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"quarters": 0.25</w:t>
      </w:r>
    </w:p>
    <w:p w14:paraId="77BAB3A4" w14:textId="577D631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}</w:t>
      </w:r>
    </w:p>
    <w:p w14:paraId="508A96E2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DD56C5">
        <w:rPr>
          <w:rFonts w:ascii="Courier New" w:hAnsi="Courier New" w:cs="Courier New"/>
          <w:sz w:val="20"/>
          <w:szCs w:val="20"/>
        </w:rPr>
        <w:t>convert_sentence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>(sentence):</w:t>
      </w:r>
    </w:p>
    <w:p w14:paraId="6FCB4320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total =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0.0  #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 xml:space="preserve"> total amount of money</w:t>
      </w:r>
    </w:p>
    <w:p w14:paraId="63DB1976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</w:p>
    <w:p w14:paraId="676CA100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# Break the sentence into separate coin groups using "and"</w:t>
      </w:r>
    </w:p>
    <w:p w14:paraId="4D6974BC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parts =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sentence.split</w:t>
      </w:r>
      <w:proofErr w:type="spellEnd"/>
      <w:proofErr w:type="gramEnd"/>
      <w:r w:rsidRPr="00DD56C5">
        <w:rPr>
          <w:rFonts w:ascii="Courier New" w:hAnsi="Courier New" w:cs="Courier New"/>
          <w:sz w:val="20"/>
          <w:szCs w:val="20"/>
        </w:rPr>
        <w:t>("and")</w:t>
      </w:r>
    </w:p>
    <w:p w14:paraId="61B0342D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</w:p>
    <w:p w14:paraId="3FCE810F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for part in parts:</w:t>
      </w:r>
    </w:p>
    <w:p w14:paraId="7039E6B3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part =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part.strip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 xml:space="preserve">()   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 xml:space="preserve">   # remove extra spaces around each group</w:t>
      </w:r>
    </w:p>
    <w:p w14:paraId="582B85DE" w14:textId="14F77DB9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tokens =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part.split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 xml:space="preserve">()   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 xml:space="preserve"> # split the group into individual words</w:t>
      </w:r>
    </w:p>
    <w:p w14:paraId="18BB70B0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# First word is the quantity</w:t>
      </w:r>
    </w:p>
    <w:p w14:paraId="25F7FD45" w14:textId="02559B23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quantity =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tokens[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0]</w:t>
      </w:r>
    </w:p>
    <w:p w14:paraId="35BC1449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# Second word is the coin type</w:t>
      </w:r>
    </w:p>
    <w:p w14:paraId="731C263A" w14:textId="3F8E5D6B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denomination =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tokens[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1]</w:t>
      </w:r>
    </w:p>
    <w:p w14:paraId="19F37DED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# Check that the quantity is a number</w:t>
      </w:r>
    </w:p>
    <w:p w14:paraId="2D32B481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if not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quantity.isdigit</w:t>
      </w:r>
      <w:proofErr w:type="spellEnd"/>
      <w:proofErr w:type="gramEnd"/>
      <w:r w:rsidRPr="00DD56C5">
        <w:rPr>
          <w:rFonts w:ascii="Courier New" w:hAnsi="Courier New" w:cs="Courier New"/>
          <w:sz w:val="20"/>
          <w:szCs w:val="20"/>
        </w:rPr>
        <w:t>():</w:t>
      </w:r>
    </w:p>
    <w:p w14:paraId="74F82E35" w14:textId="34E59C43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    raise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D56C5">
        <w:rPr>
          <w:rFonts w:ascii="Courier New" w:hAnsi="Courier New" w:cs="Courier New"/>
          <w:sz w:val="20"/>
          <w:szCs w:val="20"/>
        </w:rPr>
        <w:t>f"Invalid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quantity: {quantity}"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)</w:t>
      </w:r>
    </w:p>
    <w:p w14:paraId="70118C68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# Check that the coin type exists in the dictionary</w:t>
      </w:r>
    </w:p>
    <w:p w14:paraId="6C445403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if denomination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not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 xml:space="preserve"> in COIN_VALUES:</w:t>
      </w:r>
    </w:p>
    <w:p w14:paraId="08BA836B" w14:textId="39B74F71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    raise </w:t>
      </w:r>
      <w:proofErr w:type="spellStart"/>
      <w:proofErr w:type="gramStart"/>
      <w:r w:rsidRPr="00DD56C5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D56C5">
        <w:rPr>
          <w:rFonts w:ascii="Courier New" w:hAnsi="Courier New" w:cs="Courier New"/>
          <w:sz w:val="20"/>
          <w:szCs w:val="20"/>
        </w:rPr>
        <w:t>f"Invalid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 xml:space="preserve"> coin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type: {denomination}"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)</w:t>
      </w:r>
    </w:p>
    <w:p w14:paraId="76504E2C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# Add the value of this coin group to the total</w:t>
      </w:r>
    </w:p>
    <w:p w14:paraId="3BDB285F" w14:textId="728C33B2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    total += int(quantity) * COIN_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VALUES[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denomination</w:t>
      </w:r>
    </w:p>
    <w:p w14:paraId="61A8A638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# Format the final total as currency</w:t>
      </w:r>
    </w:p>
    <w:p w14:paraId="259B3A5B" w14:textId="332BFB08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return "$" +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f"{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total:.2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f}"</w:t>
      </w:r>
      <w:proofErr w:type="gramEnd"/>
    </w:p>
    <w:p w14:paraId="4F1A8515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# Example manual test</w:t>
      </w:r>
    </w:p>
    <w:p w14:paraId="4770502B" w14:textId="77777777" w:rsidR="00DD56C5" w:rsidRPr="00DD56C5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>if __name__ == "__main__":</w:t>
      </w:r>
    </w:p>
    <w:p w14:paraId="4D6CF008" w14:textId="3AC05DC9" w:rsidR="0044374E" w:rsidRPr="00C45A52" w:rsidRDefault="00DD56C5" w:rsidP="00DD56C5">
      <w:pPr>
        <w:shd w:val="clear" w:color="auto" w:fill="E0DEF0" w:themeFill="accent4" w:themeFillTint="33"/>
        <w:rPr>
          <w:rFonts w:ascii="Courier New" w:hAnsi="Courier New" w:cs="Courier New"/>
          <w:sz w:val="20"/>
          <w:szCs w:val="20"/>
        </w:rPr>
      </w:pPr>
      <w:r w:rsidRPr="00DD56C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DD56C5">
        <w:rPr>
          <w:rFonts w:ascii="Courier New" w:hAnsi="Courier New" w:cs="Courier New"/>
          <w:sz w:val="20"/>
          <w:szCs w:val="20"/>
        </w:rPr>
        <w:t>convert_</w:t>
      </w:r>
      <w:proofErr w:type="gramStart"/>
      <w:r w:rsidRPr="00DD56C5">
        <w:rPr>
          <w:rFonts w:ascii="Courier New" w:hAnsi="Courier New" w:cs="Courier New"/>
          <w:sz w:val="20"/>
          <w:szCs w:val="20"/>
        </w:rPr>
        <w:t>sentence</w:t>
      </w:r>
      <w:proofErr w:type="spellEnd"/>
      <w:r w:rsidRPr="00DD56C5">
        <w:rPr>
          <w:rFonts w:ascii="Courier New" w:hAnsi="Courier New" w:cs="Courier New"/>
          <w:sz w:val="20"/>
          <w:szCs w:val="20"/>
        </w:rPr>
        <w:t>(</w:t>
      </w:r>
      <w:proofErr w:type="gramEnd"/>
      <w:r w:rsidRPr="00DD56C5">
        <w:rPr>
          <w:rFonts w:ascii="Courier New" w:hAnsi="Courier New" w:cs="Courier New"/>
          <w:sz w:val="20"/>
          <w:szCs w:val="20"/>
        </w:rPr>
        <w:t>"2 shiny pennies and 2 nickels"))</w:t>
      </w:r>
    </w:p>
    <w:p w14:paraId="0B76F0AC" w14:textId="77777777" w:rsidR="004139E6" w:rsidRDefault="004139E6" w:rsidP="004139E6"/>
    <w:p w14:paraId="665C2610" w14:textId="547E4702" w:rsidR="00CF53B8" w:rsidRPr="00CF53B8" w:rsidRDefault="00CF53B8" w:rsidP="0044374E">
      <w:pPr>
        <w:pStyle w:val="Heading2"/>
      </w:pPr>
      <w:r>
        <w:t>Testing</w:t>
      </w:r>
    </w:p>
    <w:p w14:paraId="782D131F" w14:textId="77777777" w:rsidR="00CF53B8" w:rsidRPr="00CF53B8" w:rsidRDefault="00CF53B8" w:rsidP="00F0623B">
      <w:pPr>
        <w:pStyle w:val="Heading3"/>
        <w:shd w:val="clear" w:color="auto" w:fill="EAE5EB" w:themeFill="background2"/>
      </w:pPr>
      <w:r w:rsidRPr="00CF53B8">
        <w:t>Bug 1:</w:t>
      </w:r>
    </w:p>
    <w:p w14:paraId="3DC9A484" w14:textId="7CF3C0D7" w:rsidR="00B3009D" w:rsidRDefault="00B3009D" w:rsidP="00F0623B">
      <w:pPr>
        <w:pStyle w:val="ListParagraph"/>
        <w:numPr>
          <w:ilvl w:val="0"/>
          <w:numId w:val="13"/>
        </w:numPr>
        <w:shd w:val="clear" w:color="auto" w:fill="EAE5EB" w:themeFill="background2"/>
      </w:pPr>
      <w:r w:rsidRPr="00147031">
        <w:rPr>
          <w:b/>
          <w:bCs/>
        </w:rPr>
        <w:t>Condition:</w:t>
      </w:r>
      <w:r>
        <w:t xml:space="preserve"> Input contains mixed formatting (“1 Penny and 2 nickels”).</w:t>
      </w:r>
    </w:p>
    <w:p w14:paraId="7BB928C0" w14:textId="77777777" w:rsidR="00B3009D" w:rsidRDefault="00B3009D" w:rsidP="00F0623B">
      <w:pPr>
        <w:pStyle w:val="ListParagraph"/>
        <w:numPr>
          <w:ilvl w:val="0"/>
          <w:numId w:val="13"/>
        </w:numPr>
        <w:shd w:val="clear" w:color="auto" w:fill="EAE5EB" w:themeFill="background2"/>
      </w:pPr>
      <w:r w:rsidRPr="00147031">
        <w:rPr>
          <w:b/>
          <w:bCs/>
        </w:rPr>
        <w:t>Cause:</w:t>
      </w:r>
      <w:r>
        <w:t xml:space="preserve"> Program validates denominations strictly without case normalization.</w:t>
      </w:r>
    </w:p>
    <w:p w14:paraId="5AAD8E3A" w14:textId="07D85AC2" w:rsidR="00CF53B8" w:rsidRPr="00CF53B8" w:rsidRDefault="00B3009D" w:rsidP="00F0623B">
      <w:pPr>
        <w:pStyle w:val="ListParagraph"/>
        <w:numPr>
          <w:ilvl w:val="0"/>
          <w:numId w:val="13"/>
        </w:numPr>
        <w:shd w:val="clear" w:color="auto" w:fill="EAE5EB" w:themeFill="background2"/>
      </w:pPr>
      <w:r w:rsidRPr="007834F9">
        <w:rPr>
          <w:b/>
          <w:bCs/>
        </w:rPr>
        <w:t>Fix:</w:t>
      </w:r>
      <w:r>
        <w:t xml:space="preserve"> Normalize all denomination tokens </w:t>
      </w:r>
      <w:proofErr w:type="gramStart"/>
      <w:r>
        <w:t>using .lower</w:t>
      </w:r>
      <w:proofErr w:type="gramEnd"/>
      <w:r>
        <w:t>().</w:t>
      </w:r>
    </w:p>
    <w:p w14:paraId="74EC55B9" w14:textId="29A193F8" w:rsidR="004139E6" w:rsidRPr="004139E6" w:rsidRDefault="00CF53B8" w:rsidP="00F0623B">
      <w:pPr>
        <w:pStyle w:val="Heading3"/>
        <w:shd w:val="clear" w:color="auto" w:fill="EAE5EB" w:themeFill="background2"/>
      </w:pPr>
      <w:r w:rsidRPr="00CF53B8">
        <w:lastRenderedPageBreak/>
        <w:t>Bug 2:</w:t>
      </w:r>
    </w:p>
    <w:p w14:paraId="6D2A7220" w14:textId="4A16E071" w:rsidR="00CF53B8" w:rsidRPr="00CF53B8" w:rsidRDefault="00CF53B8" w:rsidP="00F0623B">
      <w:pPr>
        <w:pStyle w:val="ListParagraph"/>
        <w:numPr>
          <w:ilvl w:val="0"/>
          <w:numId w:val="14"/>
        </w:numPr>
        <w:shd w:val="clear" w:color="auto" w:fill="EAE5EB" w:themeFill="background2"/>
      </w:pPr>
      <w:r w:rsidRPr="0044374E">
        <w:rPr>
          <w:b/>
          <w:bCs/>
        </w:rPr>
        <w:t>Condition:</w:t>
      </w:r>
      <w:r w:rsidRPr="00CF53B8">
        <w:t xml:space="preserve"> Input with more than two words per group (“21 shiny pennies”).</w:t>
      </w:r>
    </w:p>
    <w:p w14:paraId="106925B9" w14:textId="77777777" w:rsidR="00CF53B8" w:rsidRPr="00CF53B8" w:rsidRDefault="00CF53B8" w:rsidP="00F0623B">
      <w:pPr>
        <w:pStyle w:val="ListParagraph"/>
        <w:numPr>
          <w:ilvl w:val="0"/>
          <w:numId w:val="14"/>
        </w:numPr>
        <w:shd w:val="clear" w:color="auto" w:fill="EAE5EB" w:themeFill="background2"/>
      </w:pPr>
      <w:r w:rsidRPr="0044374E">
        <w:rPr>
          <w:b/>
          <w:bCs/>
        </w:rPr>
        <w:t>Cause:</w:t>
      </w:r>
      <w:r w:rsidRPr="00CF53B8">
        <w:t xml:space="preserve"> Program assumes exactly two tokens.</w:t>
      </w:r>
    </w:p>
    <w:p w14:paraId="00566A0D" w14:textId="6606B6AE" w:rsidR="00B3009D" w:rsidRDefault="00CF53B8" w:rsidP="00F0623B">
      <w:pPr>
        <w:pStyle w:val="ListParagraph"/>
        <w:numPr>
          <w:ilvl w:val="0"/>
          <w:numId w:val="14"/>
        </w:numPr>
        <w:shd w:val="clear" w:color="auto" w:fill="EAE5EB" w:themeFill="background2"/>
      </w:pPr>
      <w:r w:rsidRPr="0044374E">
        <w:rPr>
          <w:b/>
          <w:bCs/>
        </w:rPr>
        <w:t>Fix:</w:t>
      </w:r>
      <w:r w:rsidRPr="00CF53B8">
        <w:t xml:space="preserve"> Adjust parsing to handle more flexible token counts.</w:t>
      </w:r>
    </w:p>
    <w:sectPr w:rsidR="00B3009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9470" w14:textId="77777777" w:rsidR="0045393D" w:rsidRDefault="0045393D" w:rsidP="004139E6">
      <w:pPr>
        <w:spacing w:after="0" w:line="240" w:lineRule="auto"/>
      </w:pPr>
      <w:r>
        <w:separator/>
      </w:r>
    </w:p>
  </w:endnote>
  <w:endnote w:type="continuationSeparator" w:id="0">
    <w:p w14:paraId="4A232618" w14:textId="77777777" w:rsidR="0045393D" w:rsidRDefault="0045393D" w:rsidP="0041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470F" w14:textId="77777777" w:rsidR="0045393D" w:rsidRDefault="0045393D" w:rsidP="004139E6">
      <w:pPr>
        <w:spacing w:after="0" w:line="240" w:lineRule="auto"/>
      </w:pPr>
      <w:r>
        <w:separator/>
      </w:r>
    </w:p>
  </w:footnote>
  <w:footnote w:type="continuationSeparator" w:id="0">
    <w:p w14:paraId="103D5902" w14:textId="77777777" w:rsidR="0045393D" w:rsidRDefault="0045393D" w:rsidP="00413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AAE" w14:textId="77777777" w:rsidR="004139E6" w:rsidRDefault="00413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2446"/>
      </v:shape>
    </w:pict>
  </w:numPicBullet>
  <w:abstractNum w:abstractNumId="0" w15:restartNumberingAfterBreak="0">
    <w:nsid w:val="0BAC0798"/>
    <w:multiLevelType w:val="hybridMultilevel"/>
    <w:tmpl w:val="222A2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53A5F"/>
    <w:multiLevelType w:val="multilevel"/>
    <w:tmpl w:val="16F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2C24"/>
    <w:multiLevelType w:val="multilevel"/>
    <w:tmpl w:val="19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528EC"/>
    <w:multiLevelType w:val="hybridMultilevel"/>
    <w:tmpl w:val="62E6A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A3416"/>
    <w:multiLevelType w:val="multilevel"/>
    <w:tmpl w:val="FCC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2712D"/>
    <w:multiLevelType w:val="hybridMultilevel"/>
    <w:tmpl w:val="504E59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4E161E"/>
    <w:multiLevelType w:val="multilevel"/>
    <w:tmpl w:val="822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10133"/>
    <w:multiLevelType w:val="hybridMultilevel"/>
    <w:tmpl w:val="736ED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12CE9"/>
    <w:multiLevelType w:val="multilevel"/>
    <w:tmpl w:val="677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A6BF1"/>
    <w:multiLevelType w:val="hybridMultilevel"/>
    <w:tmpl w:val="8D66191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9B1DCE"/>
    <w:multiLevelType w:val="multilevel"/>
    <w:tmpl w:val="527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17C8"/>
    <w:multiLevelType w:val="hybridMultilevel"/>
    <w:tmpl w:val="FBFA36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8024D"/>
    <w:multiLevelType w:val="multilevel"/>
    <w:tmpl w:val="CA3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B1C5B"/>
    <w:multiLevelType w:val="hybridMultilevel"/>
    <w:tmpl w:val="EFE0F3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FA396E"/>
    <w:multiLevelType w:val="multilevel"/>
    <w:tmpl w:val="F9D0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532234">
    <w:abstractNumId w:val="2"/>
  </w:num>
  <w:num w:numId="2" w16cid:durableId="2100787551">
    <w:abstractNumId w:val="10"/>
  </w:num>
  <w:num w:numId="3" w16cid:durableId="385104388">
    <w:abstractNumId w:val="4"/>
  </w:num>
  <w:num w:numId="4" w16cid:durableId="824207288">
    <w:abstractNumId w:val="8"/>
  </w:num>
  <w:num w:numId="5" w16cid:durableId="387195296">
    <w:abstractNumId w:val="14"/>
  </w:num>
  <w:num w:numId="6" w16cid:durableId="989793696">
    <w:abstractNumId w:val="7"/>
  </w:num>
  <w:num w:numId="7" w16cid:durableId="2003507467">
    <w:abstractNumId w:val="11"/>
  </w:num>
  <w:num w:numId="8" w16cid:durableId="320164796">
    <w:abstractNumId w:val="0"/>
  </w:num>
  <w:num w:numId="9" w16cid:durableId="279145717">
    <w:abstractNumId w:val="3"/>
  </w:num>
  <w:num w:numId="10" w16cid:durableId="139461811">
    <w:abstractNumId w:val="1"/>
  </w:num>
  <w:num w:numId="11" w16cid:durableId="1256093479">
    <w:abstractNumId w:val="12"/>
  </w:num>
  <w:num w:numId="12" w16cid:durableId="2110738335">
    <w:abstractNumId w:val="6"/>
  </w:num>
  <w:num w:numId="13" w16cid:durableId="518351410">
    <w:abstractNumId w:val="5"/>
  </w:num>
  <w:num w:numId="14" w16cid:durableId="209999699">
    <w:abstractNumId w:val="9"/>
  </w:num>
  <w:num w:numId="15" w16cid:durableId="124666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75"/>
    <w:rsid w:val="00147031"/>
    <w:rsid w:val="00186476"/>
    <w:rsid w:val="00297BB4"/>
    <w:rsid w:val="002B755E"/>
    <w:rsid w:val="00364FCD"/>
    <w:rsid w:val="004139E6"/>
    <w:rsid w:val="004369FF"/>
    <w:rsid w:val="0044374E"/>
    <w:rsid w:val="0045393D"/>
    <w:rsid w:val="004D6233"/>
    <w:rsid w:val="004F491E"/>
    <w:rsid w:val="006115ED"/>
    <w:rsid w:val="00703D7A"/>
    <w:rsid w:val="007803CC"/>
    <w:rsid w:val="007834F9"/>
    <w:rsid w:val="008A687A"/>
    <w:rsid w:val="008B1575"/>
    <w:rsid w:val="009A5A71"/>
    <w:rsid w:val="00B0349F"/>
    <w:rsid w:val="00B3009D"/>
    <w:rsid w:val="00BD5263"/>
    <w:rsid w:val="00C359F1"/>
    <w:rsid w:val="00C45A52"/>
    <w:rsid w:val="00CB2152"/>
    <w:rsid w:val="00CD43D9"/>
    <w:rsid w:val="00CE4067"/>
    <w:rsid w:val="00CF53B8"/>
    <w:rsid w:val="00DD56C5"/>
    <w:rsid w:val="00E04487"/>
    <w:rsid w:val="00F0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74D6"/>
  <w15:chartTrackingRefBased/>
  <w15:docId w15:val="{62D3371E-AB65-414D-80D6-EBAA38A1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7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57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5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57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75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75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75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75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75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75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15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B157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B157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B157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B157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B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7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7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75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B1575"/>
    <w:rPr>
      <w:b/>
      <w:bCs/>
      <w:smallCaps/>
      <w:color w:val="5982DB" w:themeColor="accent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B1575"/>
  </w:style>
  <w:style w:type="character" w:customStyle="1" w:styleId="DateChar">
    <w:name w:val="Date Char"/>
    <w:basedOn w:val="DefaultParagraphFont"/>
    <w:link w:val="Date"/>
    <w:uiPriority w:val="99"/>
    <w:semiHidden/>
    <w:rsid w:val="008B1575"/>
  </w:style>
  <w:style w:type="paragraph" w:styleId="Caption">
    <w:name w:val="caption"/>
    <w:basedOn w:val="Normal"/>
    <w:next w:val="Normal"/>
    <w:uiPriority w:val="35"/>
    <w:semiHidden/>
    <w:unhideWhenUsed/>
    <w:qFormat/>
    <w:rsid w:val="008B157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B1575"/>
    <w:rPr>
      <w:b/>
      <w:bCs/>
    </w:rPr>
  </w:style>
  <w:style w:type="character" w:styleId="Emphasis">
    <w:name w:val="Emphasis"/>
    <w:basedOn w:val="DefaultParagraphFont"/>
    <w:uiPriority w:val="20"/>
    <w:qFormat/>
    <w:rsid w:val="008B1575"/>
    <w:rPr>
      <w:i/>
      <w:iCs/>
      <w:color w:val="5982DB" w:themeColor="accent6"/>
    </w:rPr>
  </w:style>
  <w:style w:type="paragraph" w:styleId="NoSpacing">
    <w:name w:val="No Spacing"/>
    <w:uiPriority w:val="1"/>
    <w:qFormat/>
    <w:rsid w:val="008B157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B157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B157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B157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1575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437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9E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41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9E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433C79-65B7-4556-A31A-00AED581F338}" type="doc">
      <dgm:prSet loTypeId="urn:microsoft.com/office/officeart/2026/layout/NumberedDotsVertical" loCatId="timeline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51210DED-E408-4986-BAB1-4D59CF47CCD1}">
      <dgm:prSet custT="1"/>
      <dgm:spPr/>
      <dgm:t>
        <a:bodyPr/>
        <a:lstStyle/>
        <a:p>
          <a:pPr>
            <a:defRPr b="1"/>
          </a:pPr>
          <a:r>
            <a:rPr lang="en-US" sz="1200" b="1"/>
            <a:t>Start</a:t>
          </a:r>
          <a:endParaRPr lang="en-US" sz="1200"/>
        </a:p>
      </dgm:t>
    </dgm:pt>
    <dgm:pt modelId="{92E643B9-FD11-4866-A414-7D54BECCA786}" type="parTrans" cxnId="{81E69213-1263-4A95-83BF-744A432905E5}">
      <dgm:prSet/>
      <dgm:spPr/>
      <dgm:t>
        <a:bodyPr/>
        <a:lstStyle/>
        <a:p>
          <a:endParaRPr lang="en-US"/>
        </a:p>
      </dgm:t>
    </dgm:pt>
    <dgm:pt modelId="{F422EF69-50F4-4B26-AB9C-6FA75FF9A74B}" type="sibTrans" cxnId="{81E69213-1263-4A95-83BF-744A432905E5}">
      <dgm:prSet phldrT="1" phldr="0"/>
      <dgm:spPr/>
      <dgm:t>
        <a:bodyPr/>
        <a:lstStyle/>
        <a:p>
          <a:pPr>
            <a:defRPr b="1"/>
          </a:pPr>
          <a:r>
            <a:rPr lang="en-US"/>
            <a:t>1</a:t>
          </a:r>
        </a:p>
      </dgm:t>
    </dgm:pt>
    <dgm:pt modelId="{EAA5CF7C-6CAA-4473-8C9E-A82587421D31}">
      <dgm:prSet custT="1"/>
      <dgm:spPr/>
      <dgm:t>
        <a:bodyPr/>
        <a:lstStyle/>
        <a:p>
          <a:r>
            <a:rPr lang="en-US" sz="1200"/>
            <a:t>Initiate the program and prepare to receive user input.</a:t>
          </a:r>
        </a:p>
      </dgm:t>
    </dgm:pt>
    <dgm:pt modelId="{67C8B74F-73A6-4F10-A7FD-8790D16778D1}" type="parTrans" cxnId="{41BA396A-D8ED-4970-82B0-FD5A5A712D24}">
      <dgm:prSet/>
      <dgm:spPr/>
      <dgm:t>
        <a:bodyPr/>
        <a:lstStyle/>
        <a:p>
          <a:endParaRPr lang="en-US"/>
        </a:p>
      </dgm:t>
    </dgm:pt>
    <dgm:pt modelId="{B5AE1977-383F-4347-B597-6B4EA7743166}" type="sibTrans" cxnId="{41BA396A-D8ED-4970-82B0-FD5A5A712D24}">
      <dgm:prSet/>
      <dgm:spPr/>
      <dgm:t>
        <a:bodyPr/>
        <a:lstStyle/>
        <a:p>
          <a:endParaRPr lang="en-US"/>
        </a:p>
      </dgm:t>
    </dgm:pt>
    <dgm:pt modelId="{48A0D199-3AA0-4005-8A1D-B24767BDF85D}">
      <dgm:prSet custT="1"/>
      <dgm:spPr/>
      <dgm:t>
        <a:bodyPr/>
        <a:lstStyle/>
        <a:p>
          <a:pPr>
            <a:defRPr b="1"/>
          </a:pPr>
          <a:r>
            <a:rPr lang="en-US" sz="1200" b="1"/>
            <a:t>Input</a:t>
          </a:r>
          <a:endParaRPr lang="en-US" sz="1200"/>
        </a:p>
      </dgm:t>
    </dgm:pt>
    <dgm:pt modelId="{ED424750-2B39-40EF-900E-2900E0F14904}" type="parTrans" cxnId="{B25CC4FD-949D-4944-8C9D-836B6FAE8569}">
      <dgm:prSet/>
      <dgm:spPr/>
      <dgm:t>
        <a:bodyPr/>
        <a:lstStyle/>
        <a:p>
          <a:endParaRPr lang="en-US"/>
        </a:p>
      </dgm:t>
    </dgm:pt>
    <dgm:pt modelId="{3C304496-76F4-49C5-9751-46FF7AA157E6}" type="sibTrans" cxnId="{B25CC4FD-949D-4944-8C9D-836B6FAE8569}">
      <dgm:prSet phldrT="2" phldr="0"/>
      <dgm:spPr/>
      <dgm:t>
        <a:bodyPr/>
        <a:lstStyle/>
        <a:p>
          <a:pPr>
            <a:defRPr b="1"/>
          </a:pPr>
          <a:r>
            <a:rPr lang="en-US"/>
            <a:t>2</a:t>
          </a:r>
        </a:p>
      </dgm:t>
    </dgm:pt>
    <dgm:pt modelId="{814D94E0-BBA6-438A-9E63-B6FA872B8ABD}">
      <dgm:prSet custT="1"/>
      <dgm:spPr/>
      <dgm:t>
        <a:bodyPr/>
        <a:lstStyle/>
        <a:p>
          <a:r>
            <a:rPr lang="en-US" sz="1200"/>
            <a:t>Prompt the user to enter a pseudo‑English sentence describing coin quantities and denominations.</a:t>
          </a:r>
        </a:p>
      </dgm:t>
    </dgm:pt>
    <dgm:pt modelId="{799FB6A2-18C2-478F-92C5-27EBCFC8DDA9}" type="parTrans" cxnId="{B346FFB3-63B3-4CA1-9C92-AECE2823F549}">
      <dgm:prSet/>
      <dgm:spPr/>
      <dgm:t>
        <a:bodyPr/>
        <a:lstStyle/>
        <a:p>
          <a:endParaRPr lang="en-US"/>
        </a:p>
      </dgm:t>
    </dgm:pt>
    <dgm:pt modelId="{99899EBD-150C-4CF5-9376-BD999114982E}" type="sibTrans" cxnId="{B346FFB3-63B3-4CA1-9C92-AECE2823F549}">
      <dgm:prSet/>
      <dgm:spPr/>
      <dgm:t>
        <a:bodyPr/>
        <a:lstStyle/>
        <a:p>
          <a:endParaRPr lang="en-US"/>
        </a:p>
      </dgm:t>
    </dgm:pt>
    <dgm:pt modelId="{CDDEF5DE-D968-4F86-B2C5-4AF63188E842}">
      <dgm:prSet custT="1"/>
      <dgm:spPr/>
      <dgm:t>
        <a:bodyPr/>
        <a:lstStyle/>
        <a:p>
          <a:pPr>
            <a:defRPr b="1"/>
          </a:pPr>
          <a:r>
            <a:rPr lang="en-US" sz="1200" b="1"/>
            <a:t>Split Sentence</a:t>
          </a:r>
          <a:endParaRPr lang="en-US" sz="1200"/>
        </a:p>
      </dgm:t>
    </dgm:pt>
    <dgm:pt modelId="{017CE27D-E17A-47BA-A46B-8B56E1876781}" type="parTrans" cxnId="{1846B667-2D5F-48C9-845A-0D727DFC436A}">
      <dgm:prSet/>
      <dgm:spPr/>
      <dgm:t>
        <a:bodyPr/>
        <a:lstStyle/>
        <a:p>
          <a:endParaRPr lang="en-US"/>
        </a:p>
      </dgm:t>
    </dgm:pt>
    <dgm:pt modelId="{649F437E-FB4D-4B6F-AB1F-A7A6DC348B0D}" type="sibTrans" cxnId="{1846B667-2D5F-48C9-845A-0D727DFC436A}">
      <dgm:prSet phldrT="3" phldr="0"/>
      <dgm:spPr/>
      <dgm:t>
        <a:bodyPr/>
        <a:lstStyle/>
        <a:p>
          <a:pPr>
            <a:defRPr b="1"/>
          </a:pPr>
          <a:r>
            <a:rPr lang="en-US"/>
            <a:t>3</a:t>
          </a:r>
        </a:p>
      </dgm:t>
    </dgm:pt>
    <dgm:pt modelId="{9C6B85DD-7717-4431-B849-AFE972EAB9F8}">
      <dgm:prSet custT="1"/>
      <dgm:spPr/>
      <dgm:t>
        <a:bodyPr/>
        <a:lstStyle/>
        <a:p>
          <a:r>
            <a:rPr lang="en-US" sz="1200"/>
            <a:t>Divide the sentence into separate coin groups using the word </a:t>
          </a:r>
          <a:r>
            <a:rPr lang="en-US" sz="1200" b="1"/>
            <a:t>“and”</a:t>
          </a:r>
          <a:r>
            <a:rPr lang="en-US" sz="1200"/>
            <a:t>.</a:t>
          </a:r>
        </a:p>
      </dgm:t>
    </dgm:pt>
    <dgm:pt modelId="{6257C5E3-489B-4DA5-88DE-5C1E70E01F9E}" type="parTrans" cxnId="{7FFD64C0-A240-4720-B007-A361B0BE4EB0}">
      <dgm:prSet/>
      <dgm:spPr/>
      <dgm:t>
        <a:bodyPr/>
        <a:lstStyle/>
        <a:p>
          <a:endParaRPr lang="en-US"/>
        </a:p>
      </dgm:t>
    </dgm:pt>
    <dgm:pt modelId="{349DC3E5-B7E1-4D8A-A372-7298572EF570}" type="sibTrans" cxnId="{7FFD64C0-A240-4720-B007-A361B0BE4EB0}">
      <dgm:prSet/>
      <dgm:spPr/>
      <dgm:t>
        <a:bodyPr/>
        <a:lstStyle/>
        <a:p>
          <a:endParaRPr lang="en-US"/>
        </a:p>
      </dgm:t>
    </dgm:pt>
    <dgm:pt modelId="{C72C0C23-FEBC-46F5-87B6-D0B1F32AEDC7}">
      <dgm:prSet custT="1"/>
      <dgm:spPr/>
      <dgm:t>
        <a:bodyPr/>
        <a:lstStyle/>
        <a:p>
          <a:pPr>
            <a:defRPr b="1"/>
          </a:pPr>
          <a:r>
            <a:rPr lang="en-US" sz="1200" b="1"/>
            <a:t>Process Group</a:t>
          </a:r>
          <a:endParaRPr lang="en-US" sz="1200"/>
        </a:p>
      </dgm:t>
    </dgm:pt>
    <dgm:pt modelId="{29D5C825-83D8-4E76-8282-9AC67560A998}" type="parTrans" cxnId="{394F63DF-5129-476D-866E-55521BBAEE2E}">
      <dgm:prSet/>
      <dgm:spPr/>
      <dgm:t>
        <a:bodyPr/>
        <a:lstStyle/>
        <a:p>
          <a:endParaRPr lang="en-US"/>
        </a:p>
      </dgm:t>
    </dgm:pt>
    <dgm:pt modelId="{2724D83E-2157-45B7-9BBD-24348FDFD346}" type="sibTrans" cxnId="{394F63DF-5129-476D-866E-55521BBAEE2E}">
      <dgm:prSet phldrT="4" phldr="0"/>
      <dgm:spPr/>
      <dgm:t>
        <a:bodyPr/>
        <a:lstStyle/>
        <a:p>
          <a:pPr>
            <a:defRPr b="1"/>
          </a:pPr>
          <a:r>
            <a:rPr lang="en-US"/>
            <a:t>4</a:t>
          </a:r>
        </a:p>
      </dgm:t>
    </dgm:pt>
    <dgm:pt modelId="{C56F47F8-A2CD-4A49-8328-8EDF23D8121D}">
      <dgm:prSet custT="1"/>
      <dgm:spPr/>
      <dgm:t>
        <a:bodyPr/>
        <a:lstStyle/>
        <a:p>
          <a:r>
            <a:rPr lang="en-US" sz="1200"/>
            <a:t>Trim extra spaces and break the group into individual words.</a:t>
          </a:r>
        </a:p>
      </dgm:t>
    </dgm:pt>
    <dgm:pt modelId="{9F2CB0CA-00D1-476D-B9F9-8AEC29D0FB8F}" type="parTrans" cxnId="{9AD150F7-A404-45E9-8A6D-E422DE5448C9}">
      <dgm:prSet/>
      <dgm:spPr/>
      <dgm:t>
        <a:bodyPr/>
        <a:lstStyle/>
        <a:p>
          <a:endParaRPr lang="en-US"/>
        </a:p>
      </dgm:t>
    </dgm:pt>
    <dgm:pt modelId="{CA267FAC-2E47-4255-ADC0-66B4865F6E55}" type="sibTrans" cxnId="{9AD150F7-A404-45E9-8A6D-E422DE5448C9}">
      <dgm:prSet/>
      <dgm:spPr/>
      <dgm:t>
        <a:bodyPr/>
        <a:lstStyle/>
        <a:p>
          <a:endParaRPr lang="en-US"/>
        </a:p>
      </dgm:t>
    </dgm:pt>
    <dgm:pt modelId="{2A2DA37F-67CF-4157-A785-6B3B7501FFE3}">
      <dgm:prSet custT="1"/>
      <dgm:spPr/>
      <dgm:t>
        <a:bodyPr/>
        <a:lstStyle/>
        <a:p>
          <a:pPr>
            <a:defRPr b="1"/>
          </a:pPr>
          <a:r>
            <a:rPr lang="en-US" sz="1200" b="1"/>
            <a:t>Extract Quantity</a:t>
          </a:r>
          <a:endParaRPr lang="en-US" sz="1200"/>
        </a:p>
      </dgm:t>
    </dgm:pt>
    <dgm:pt modelId="{AF409481-FE59-47E7-BA30-B24F16571504}" type="parTrans" cxnId="{53195EF8-1311-49A0-8A89-596E65912CC6}">
      <dgm:prSet/>
      <dgm:spPr/>
      <dgm:t>
        <a:bodyPr/>
        <a:lstStyle/>
        <a:p>
          <a:endParaRPr lang="en-US"/>
        </a:p>
      </dgm:t>
    </dgm:pt>
    <dgm:pt modelId="{AE092B0D-AC1C-428B-83BA-DF69303856C8}" type="sibTrans" cxnId="{53195EF8-1311-49A0-8A89-596E65912CC6}">
      <dgm:prSet phldrT="5" phldr="0"/>
      <dgm:spPr/>
      <dgm:t>
        <a:bodyPr/>
        <a:lstStyle/>
        <a:p>
          <a:pPr>
            <a:defRPr b="1"/>
          </a:pPr>
          <a:r>
            <a:rPr lang="en-US"/>
            <a:t>5</a:t>
          </a:r>
        </a:p>
      </dgm:t>
    </dgm:pt>
    <dgm:pt modelId="{FFC50D64-A6A3-4E5E-B50E-0C7DD133E94E}">
      <dgm:prSet custT="1"/>
      <dgm:spPr/>
      <dgm:t>
        <a:bodyPr/>
        <a:lstStyle/>
        <a:p>
          <a:r>
            <a:rPr lang="en-US" sz="1200"/>
            <a:t>Read the first token and interpret it as the numeric quantity.</a:t>
          </a:r>
        </a:p>
      </dgm:t>
    </dgm:pt>
    <dgm:pt modelId="{52ECE432-2FBE-478F-9A5F-7A1D80C0E6A1}" type="parTrans" cxnId="{1C2C08BE-363B-493E-8ACA-FA4C800AC1FB}">
      <dgm:prSet/>
      <dgm:spPr/>
      <dgm:t>
        <a:bodyPr/>
        <a:lstStyle/>
        <a:p>
          <a:endParaRPr lang="en-US"/>
        </a:p>
      </dgm:t>
    </dgm:pt>
    <dgm:pt modelId="{51468D8F-808A-4423-BB68-E26E97238AB7}" type="sibTrans" cxnId="{1C2C08BE-363B-493E-8ACA-FA4C800AC1FB}">
      <dgm:prSet/>
      <dgm:spPr/>
      <dgm:t>
        <a:bodyPr/>
        <a:lstStyle/>
        <a:p>
          <a:endParaRPr lang="en-US"/>
        </a:p>
      </dgm:t>
    </dgm:pt>
    <dgm:pt modelId="{C16277C2-7999-4540-B40D-99E5D4EC16D6}">
      <dgm:prSet custT="1"/>
      <dgm:spPr/>
      <dgm:t>
        <a:bodyPr/>
        <a:lstStyle/>
        <a:p>
          <a:pPr>
            <a:defRPr b="1"/>
          </a:pPr>
          <a:r>
            <a:rPr lang="en-US" sz="1200" b="1"/>
            <a:t>Extract Denomination</a:t>
          </a:r>
          <a:endParaRPr lang="en-US" sz="1200"/>
        </a:p>
      </dgm:t>
    </dgm:pt>
    <dgm:pt modelId="{C987A1B0-03AF-4010-B3B4-78EFA81F5874}" type="parTrans" cxnId="{267FD839-20E6-4008-89D0-D1BE921CAEEE}">
      <dgm:prSet/>
      <dgm:spPr/>
      <dgm:t>
        <a:bodyPr/>
        <a:lstStyle/>
        <a:p>
          <a:endParaRPr lang="en-US"/>
        </a:p>
      </dgm:t>
    </dgm:pt>
    <dgm:pt modelId="{65069CC9-2814-4180-9387-31D1DB139B96}" type="sibTrans" cxnId="{267FD839-20E6-4008-89D0-D1BE921CAEEE}">
      <dgm:prSet phldrT="6" phldr="0"/>
      <dgm:spPr/>
      <dgm:t>
        <a:bodyPr/>
        <a:lstStyle/>
        <a:p>
          <a:pPr>
            <a:defRPr b="1"/>
          </a:pPr>
          <a:r>
            <a:rPr lang="en-US"/>
            <a:t>6</a:t>
          </a:r>
        </a:p>
      </dgm:t>
    </dgm:pt>
    <dgm:pt modelId="{20043AEE-E6E3-4CFB-8453-6D38C4289871}">
      <dgm:prSet custT="1"/>
      <dgm:spPr/>
      <dgm:t>
        <a:bodyPr/>
        <a:lstStyle/>
        <a:p>
          <a:r>
            <a:rPr lang="en-US" sz="1200"/>
            <a:t>Read the second token and interpret it as the coin type (penny, nickel, dime, quarter).</a:t>
          </a:r>
        </a:p>
      </dgm:t>
    </dgm:pt>
    <dgm:pt modelId="{947B8F1D-8949-4E7A-B8B9-495007AAE98B}" type="parTrans" cxnId="{CDE79847-EE5A-4F85-8A78-F3614161E717}">
      <dgm:prSet/>
      <dgm:spPr/>
      <dgm:t>
        <a:bodyPr/>
        <a:lstStyle/>
        <a:p>
          <a:endParaRPr lang="en-US"/>
        </a:p>
      </dgm:t>
    </dgm:pt>
    <dgm:pt modelId="{A1BB78D2-D8C4-411F-8C63-EB5E5F155E75}" type="sibTrans" cxnId="{CDE79847-EE5A-4F85-8A78-F3614161E717}">
      <dgm:prSet/>
      <dgm:spPr/>
      <dgm:t>
        <a:bodyPr/>
        <a:lstStyle/>
        <a:p>
          <a:endParaRPr lang="en-US"/>
        </a:p>
      </dgm:t>
    </dgm:pt>
    <dgm:pt modelId="{FC1784B6-232A-41F8-9537-BFB413EAC0FA}">
      <dgm:prSet custT="1"/>
      <dgm:spPr/>
      <dgm:t>
        <a:bodyPr/>
        <a:lstStyle/>
        <a:p>
          <a:pPr>
            <a:defRPr b="1"/>
          </a:pPr>
          <a:r>
            <a:rPr lang="en-US" sz="1200" b="1"/>
            <a:t>Validate Tokens</a:t>
          </a:r>
          <a:endParaRPr lang="en-US" sz="1200"/>
        </a:p>
      </dgm:t>
    </dgm:pt>
    <dgm:pt modelId="{5FE139E4-6D95-4A9B-8B48-30E84479A985}" type="parTrans" cxnId="{2884FF0C-827D-4B8E-B93A-0EE592171010}">
      <dgm:prSet/>
      <dgm:spPr/>
      <dgm:t>
        <a:bodyPr/>
        <a:lstStyle/>
        <a:p>
          <a:endParaRPr lang="en-US"/>
        </a:p>
      </dgm:t>
    </dgm:pt>
    <dgm:pt modelId="{D6E187CD-B8F5-4814-B3F5-69BC7A281B3F}" type="sibTrans" cxnId="{2884FF0C-827D-4B8E-B93A-0EE592171010}">
      <dgm:prSet phldrT="7" phldr="0"/>
      <dgm:spPr/>
      <dgm:t>
        <a:bodyPr/>
        <a:lstStyle/>
        <a:p>
          <a:pPr>
            <a:defRPr b="1"/>
          </a:pPr>
          <a:r>
            <a:rPr lang="en-US"/>
            <a:t>7</a:t>
          </a:r>
        </a:p>
      </dgm:t>
    </dgm:pt>
    <dgm:pt modelId="{6A6FC0A1-DEEF-4358-B5FA-DBCE8381DD24}">
      <dgm:prSet custT="1"/>
      <dgm:spPr/>
      <dgm:t>
        <a:bodyPr/>
        <a:lstStyle/>
        <a:p>
          <a:r>
            <a:rPr lang="en-US" sz="1200"/>
            <a:t>Ensure the quantity is numeric and the denomination is one of the supported coin types.</a:t>
          </a:r>
        </a:p>
      </dgm:t>
    </dgm:pt>
    <dgm:pt modelId="{9559D037-56DD-4B40-8542-B5DF056DEBD7}" type="parTrans" cxnId="{1B063287-0C1D-4373-B83C-8C0BA5FF23F7}">
      <dgm:prSet/>
      <dgm:spPr/>
      <dgm:t>
        <a:bodyPr/>
        <a:lstStyle/>
        <a:p>
          <a:endParaRPr lang="en-US"/>
        </a:p>
      </dgm:t>
    </dgm:pt>
    <dgm:pt modelId="{D83B28DA-EB83-49BA-BCCE-0F261F8BCA74}" type="sibTrans" cxnId="{1B063287-0C1D-4373-B83C-8C0BA5FF23F7}">
      <dgm:prSet/>
      <dgm:spPr/>
      <dgm:t>
        <a:bodyPr/>
        <a:lstStyle/>
        <a:p>
          <a:endParaRPr lang="en-US"/>
        </a:p>
      </dgm:t>
    </dgm:pt>
    <dgm:pt modelId="{73EC4816-5787-4A72-8BEF-CB17390C2707}">
      <dgm:prSet custT="1"/>
      <dgm:spPr/>
      <dgm:t>
        <a:bodyPr/>
        <a:lstStyle/>
        <a:p>
          <a:pPr>
            <a:defRPr b="1"/>
          </a:pPr>
          <a:r>
            <a:rPr lang="en-US" sz="1200" b="1"/>
            <a:t>Convert to Value</a:t>
          </a:r>
          <a:endParaRPr lang="en-US" sz="1200"/>
        </a:p>
      </dgm:t>
    </dgm:pt>
    <dgm:pt modelId="{A6A0CD20-17A4-449F-8478-FB579B3F39D6}" type="parTrans" cxnId="{787F30CB-4698-4443-A66C-4C1E895D71E7}">
      <dgm:prSet/>
      <dgm:spPr/>
      <dgm:t>
        <a:bodyPr/>
        <a:lstStyle/>
        <a:p>
          <a:endParaRPr lang="en-US"/>
        </a:p>
      </dgm:t>
    </dgm:pt>
    <dgm:pt modelId="{53F9E8B5-1625-485D-B0BB-60DA142EB003}" type="sibTrans" cxnId="{787F30CB-4698-4443-A66C-4C1E895D71E7}">
      <dgm:prSet phldrT="8" phldr="0"/>
      <dgm:spPr/>
      <dgm:t>
        <a:bodyPr/>
        <a:lstStyle/>
        <a:p>
          <a:pPr>
            <a:defRPr b="1"/>
          </a:pPr>
          <a:r>
            <a:rPr lang="en-US"/>
            <a:t>8</a:t>
          </a:r>
        </a:p>
      </dgm:t>
    </dgm:pt>
    <dgm:pt modelId="{01CB0E08-F33F-44C8-B794-DCE2BA1E011C}">
      <dgm:prSet custT="1"/>
      <dgm:spPr/>
      <dgm:t>
        <a:bodyPr/>
        <a:lstStyle/>
        <a:p>
          <a:r>
            <a:rPr lang="en-US" sz="1200"/>
            <a:t>Multiply the quantity by the denomination’s monetary value.</a:t>
          </a:r>
        </a:p>
      </dgm:t>
    </dgm:pt>
    <dgm:pt modelId="{E118DD62-F4C6-483E-926E-30609F66ECD1}" type="parTrans" cxnId="{2C4F2506-2830-414B-9FFB-8B5CD803142F}">
      <dgm:prSet/>
      <dgm:spPr/>
      <dgm:t>
        <a:bodyPr/>
        <a:lstStyle/>
        <a:p>
          <a:endParaRPr lang="en-US"/>
        </a:p>
      </dgm:t>
    </dgm:pt>
    <dgm:pt modelId="{820801B7-B668-47DD-8208-FAE9CA354AB7}" type="sibTrans" cxnId="{2C4F2506-2830-414B-9FFB-8B5CD803142F}">
      <dgm:prSet/>
      <dgm:spPr/>
      <dgm:t>
        <a:bodyPr/>
        <a:lstStyle/>
        <a:p>
          <a:endParaRPr lang="en-US"/>
        </a:p>
      </dgm:t>
    </dgm:pt>
    <dgm:pt modelId="{36DA2F20-6620-46A5-BF66-05D32F5578AF}">
      <dgm:prSet custT="1"/>
      <dgm:spPr/>
      <dgm:t>
        <a:bodyPr/>
        <a:lstStyle/>
        <a:p>
          <a:pPr>
            <a:defRPr b="1"/>
          </a:pPr>
          <a:r>
            <a:rPr lang="en-US" sz="1200" b="1"/>
            <a:t>Accumulate Total</a:t>
          </a:r>
          <a:endParaRPr lang="en-US" sz="1200"/>
        </a:p>
      </dgm:t>
    </dgm:pt>
    <dgm:pt modelId="{79C87FC6-D860-42FC-9F49-15F1394F0884}" type="parTrans" cxnId="{A39179DD-7029-4BAA-A969-66CDB5649D90}">
      <dgm:prSet/>
      <dgm:spPr/>
      <dgm:t>
        <a:bodyPr/>
        <a:lstStyle/>
        <a:p>
          <a:endParaRPr lang="en-US"/>
        </a:p>
      </dgm:t>
    </dgm:pt>
    <dgm:pt modelId="{F874DD22-D521-4BE5-863A-49EF683A0DDD}" type="sibTrans" cxnId="{A39179DD-7029-4BAA-A969-66CDB5649D90}">
      <dgm:prSet phldrT="9" phldr="0"/>
      <dgm:spPr/>
      <dgm:t>
        <a:bodyPr/>
        <a:lstStyle/>
        <a:p>
          <a:pPr>
            <a:defRPr b="1"/>
          </a:pPr>
          <a:r>
            <a:rPr lang="en-US"/>
            <a:t>9</a:t>
          </a:r>
        </a:p>
      </dgm:t>
    </dgm:pt>
    <dgm:pt modelId="{9365F294-FD51-4F6B-BFBE-271AD889C002}">
      <dgm:prSet custT="1"/>
      <dgm:spPr/>
      <dgm:t>
        <a:bodyPr/>
        <a:lstStyle/>
        <a:p>
          <a:r>
            <a:rPr lang="en-US" sz="1200"/>
            <a:t>Add the calculated value to the running total.</a:t>
          </a:r>
        </a:p>
      </dgm:t>
    </dgm:pt>
    <dgm:pt modelId="{B86EC0B8-D808-4B34-8E63-0B74714A56FD}" type="parTrans" cxnId="{A89395DA-191E-411E-902A-803ADA09C0C8}">
      <dgm:prSet/>
      <dgm:spPr/>
      <dgm:t>
        <a:bodyPr/>
        <a:lstStyle/>
        <a:p>
          <a:endParaRPr lang="en-US"/>
        </a:p>
      </dgm:t>
    </dgm:pt>
    <dgm:pt modelId="{BA3A1D5D-5FCF-40FA-963E-F070F3411BA8}" type="sibTrans" cxnId="{A89395DA-191E-411E-902A-803ADA09C0C8}">
      <dgm:prSet/>
      <dgm:spPr/>
      <dgm:t>
        <a:bodyPr/>
        <a:lstStyle/>
        <a:p>
          <a:endParaRPr lang="en-US"/>
        </a:p>
      </dgm:t>
    </dgm:pt>
    <dgm:pt modelId="{E40BE4D1-D929-41D2-A214-6EFA272E5C65}">
      <dgm:prSet custT="1"/>
      <dgm:spPr/>
      <dgm:t>
        <a:bodyPr/>
        <a:lstStyle/>
        <a:p>
          <a:pPr>
            <a:defRPr b="1"/>
          </a:pPr>
          <a:r>
            <a:rPr lang="en-US" sz="1200" b="1"/>
            <a:t>Format Output</a:t>
          </a:r>
          <a:endParaRPr lang="en-US" sz="1200"/>
        </a:p>
      </dgm:t>
    </dgm:pt>
    <dgm:pt modelId="{C88AA0A7-941F-4A7B-9641-1050AB7B8F52}" type="parTrans" cxnId="{7537A617-5899-433B-9980-52867A5DAA88}">
      <dgm:prSet/>
      <dgm:spPr/>
      <dgm:t>
        <a:bodyPr/>
        <a:lstStyle/>
        <a:p>
          <a:endParaRPr lang="en-US"/>
        </a:p>
      </dgm:t>
    </dgm:pt>
    <dgm:pt modelId="{352D1641-C5D0-4839-A6D9-41751CB50313}" type="sibTrans" cxnId="{7537A617-5899-433B-9980-52867A5DAA88}">
      <dgm:prSet phldrT="10" phldr="0"/>
      <dgm:spPr/>
      <dgm:t>
        <a:bodyPr/>
        <a:lstStyle/>
        <a:p>
          <a:pPr>
            <a:defRPr b="1"/>
          </a:pPr>
          <a:r>
            <a:rPr lang="en-US"/>
            <a:t>10</a:t>
          </a:r>
        </a:p>
      </dgm:t>
    </dgm:pt>
    <dgm:pt modelId="{FCC7EC18-4DFA-4A12-A2AB-969EB92AA0A7}">
      <dgm:prSet custT="1"/>
      <dgm:spPr/>
      <dgm:t>
        <a:bodyPr/>
        <a:lstStyle/>
        <a:p>
          <a:r>
            <a:rPr lang="en-US" sz="1200"/>
            <a:t>Convert the total into a dollar amount with two decimal places.</a:t>
          </a:r>
        </a:p>
      </dgm:t>
    </dgm:pt>
    <dgm:pt modelId="{D8A8F49F-D65A-4494-9406-0498DE7C54A4}" type="parTrans" cxnId="{110D1CC7-B2DC-476C-B734-56F7E63149C6}">
      <dgm:prSet/>
      <dgm:spPr/>
      <dgm:t>
        <a:bodyPr/>
        <a:lstStyle/>
        <a:p>
          <a:endParaRPr lang="en-US"/>
        </a:p>
      </dgm:t>
    </dgm:pt>
    <dgm:pt modelId="{D4661D86-D0AF-4A49-AB45-7C86C00EDBEC}" type="sibTrans" cxnId="{110D1CC7-B2DC-476C-B734-56F7E63149C6}">
      <dgm:prSet/>
      <dgm:spPr/>
      <dgm:t>
        <a:bodyPr/>
        <a:lstStyle/>
        <a:p>
          <a:endParaRPr lang="en-US"/>
        </a:p>
      </dgm:t>
    </dgm:pt>
    <dgm:pt modelId="{D3FAA059-2C92-445E-82FC-EFE5539D825F}">
      <dgm:prSet custT="1"/>
      <dgm:spPr/>
      <dgm:t>
        <a:bodyPr/>
        <a:lstStyle/>
        <a:p>
          <a:pPr>
            <a:defRPr b="1"/>
          </a:pPr>
          <a:r>
            <a:rPr lang="en-US" sz="1200" b="1"/>
            <a:t>Output</a:t>
          </a:r>
          <a:endParaRPr lang="en-US" sz="1200"/>
        </a:p>
      </dgm:t>
    </dgm:pt>
    <dgm:pt modelId="{28D6F9FA-E2F0-4F1F-B3DF-43098F81459B}" type="parTrans" cxnId="{B09EAAB9-91C2-478F-9CB7-36579725F726}">
      <dgm:prSet/>
      <dgm:spPr/>
      <dgm:t>
        <a:bodyPr/>
        <a:lstStyle/>
        <a:p>
          <a:endParaRPr lang="en-US"/>
        </a:p>
      </dgm:t>
    </dgm:pt>
    <dgm:pt modelId="{499A1579-7227-4DDB-8E48-4C2E2D10D7E5}" type="sibTrans" cxnId="{B09EAAB9-91C2-478F-9CB7-36579725F726}">
      <dgm:prSet phldrT="11" phldr="0"/>
      <dgm:spPr/>
      <dgm:t>
        <a:bodyPr/>
        <a:lstStyle/>
        <a:p>
          <a:pPr>
            <a:defRPr b="1"/>
          </a:pPr>
          <a:r>
            <a:rPr lang="en-US"/>
            <a:t>11</a:t>
          </a:r>
        </a:p>
      </dgm:t>
    </dgm:pt>
    <dgm:pt modelId="{8739B94C-B403-49F0-82C4-2936D93AA436}">
      <dgm:prSet custT="1"/>
      <dgm:spPr/>
      <dgm:t>
        <a:bodyPr/>
        <a:lstStyle/>
        <a:p>
          <a:r>
            <a:rPr lang="en-US" sz="1200"/>
            <a:t>Display the final computed dollar amount to the user.</a:t>
          </a:r>
        </a:p>
      </dgm:t>
    </dgm:pt>
    <dgm:pt modelId="{246CEAE6-09AC-4C86-BBCF-04069BA53B6E}" type="parTrans" cxnId="{996D9E37-5CB6-4EDE-AF5C-A52C86BF2F51}">
      <dgm:prSet/>
      <dgm:spPr/>
      <dgm:t>
        <a:bodyPr/>
        <a:lstStyle/>
        <a:p>
          <a:endParaRPr lang="en-US"/>
        </a:p>
      </dgm:t>
    </dgm:pt>
    <dgm:pt modelId="{1AB5660F-F5FE-4BD1-BD2E-4D4FEAC25A84}" type="sibTrans" cxnId="{996D9E37-5CB6-4EDE-AF5C-A52C86BF2F51}">
      <dgm:prSet/>
      <dgm:spPr/>
      <dgm:t>
        <a:bodyPr/>
        <a:lstStyle/>
        <a:p>
          <a:endParaRPr lang="en-US"/>
        </a:p>
      </dgm:t>
    </dgm:pt>
    <dgm:pt modelId="{27ECAAAA-9CCC-4BAE-BFC8-EF619B4C23EB}">
      <dgm:prSet custT="1"/>
      <dgm:spPr/>
      <dgm:t>
        <a:bodyPr/>
        <a:lstStyle/>
        <a:p>
          <a:pPr>
            <a:defRPr b="1"/>
          </a:pPr>
          <a:r>
            <a:rPr lang="en-US" sz="1200" b="1"/>
            <a:t>End</a:t>
          </a:r>
          <a:endParaRPr lang="en-US" sz="1200"/>
        </a:p>
      </dgm:t>
    </dgm:pt>
    <dgm:pt modelId="{149ADB00-8F66-4A09-99CA-7DE710160E1D}" type="parTrans" cxnId="{933079DF-C429-4C81-902E-6FA4DFF10EEF}">
      <dgm:prSet/>
      <dgm:spPr/>
      <dgm:t>
        <a:bodyPr/>
        <a:lstStyle/>
        <a:p>
          <a:endParaRPr lang="en-US"/>
        </a:p>
      </dgm:t>
    </dgm:pt>
    <dgm:pt modelId="{AF8BE7F6-376D-43AC-813E-60E390171EA7}" type="sibTrans" cxnId="{933079DF-C429-4C81-902E-6FA4DFF10EEF}">
      <dgm:prSet phldrT="12" phldr="0"/>
      <dgm:spPr/>
      <dgm:t>
        <a:bodyPr/>
        <a:lstStyle/>
        <a:p>
          <a:pPr>
            <a:defRPr b="1"/>
          </a:pPr>
          <a:r>
            <a:rPr lang="en-US"/>
            <a:t>12</a:t>
          </a:r>
        </a:p>
      </dgm:t>
    </dgm:pt>
    <dgm:pt modelId="{9F5DFAB7-C58C-4A32-8E49-6E139F4B04FA}">
      <dgm:prSet custT="1"/>
      <dgm:spPr/>
      <dgm:t>
        <a:bodyPr/>
        <a:lstStyle/>
        <a:p>
          <a:r>
            <a:rPr lang="en-US" sz="1200"/>
            <a:t>Terminate the program after output is shown.</a:t>
          </a:r>
        </a:p>
      </dgm:t>
    </dgm:pt>
    <dgm:pt modelId="{E20EF99C-DC5F-430D-A73B-18DD4C6869F1}" type="parTrans" cxnId="{75341ED3-3E2A-40E3-B5EF-C3B30154C8C6}">
      <dgm:prSet/>
      <dgm:spPr/>
      <dgm:t>
        <a:bodyPr/>
        <a:lstStyle/>
        <a:p>
          <a:endParaRPr lang="en-US"/>
        </a:p>
      </dgm:t>
    </dgm:pt>
    <dgm:pt modelId="{1626E58B-7D23-4173-831F-5BF113DFD1AF}" type="sibTrans" cxnId="{75341ED3-3E2A-40E3-B5EF-C3B30154C8C6}">
      <dgm:prSet/>
      <dgm:spPr/>
      <dgm:t>
        <a:bodyPr/>
        <a:lstStyle/>
        <a:p>
          <a:endParaRPr lang="en-US"/>
        </a:p>
      </dgm:t>
    </dgm:pt>
    <dgm:pt modelId="{A0A8471C-200B-408D-B73A-C3931850C30B}" type="pres">
      <dgm:prSet presAssocID="{D8433C79-65B7-4556-A31A-00AED581F338}" presName="root" presStyleCnt="0">
        <dgm:presLayoutVars>
          <dgm:dir/>
          <dgm:resizeHandles val="exact"/>
        </dgm:presLayoutVars>
      </dgm:prSet>
      <dgm:spPr/>
    </dgm:pt>
    <dgm:pt modelId="{54C6815A-1397-43E2-ADE7-A7EF77EC4E1E}" type="pres">
      <dgm:prSet presAssocID="{D8433C79-65B7-4556-A31A-00AED581F338}" presName="itemsFlow" presStyleCnt="0"/>
      <dgm:spPr/>
    </dgm:pt>
    <dgm:pt modelId="{090A7A16-CE15-4125-8C0E-D09CCD360908}" type="pres">
      <dgm:prSet presAssocID="{51210DED-E408-4986-BAB1-4D59CF47CCD1}" presName="item" presStyleCnt="0"/>
      <dgm:spPr/>
    </dgm:pt>
    <dgm:pt modelId="{0837D9A4-3FC7-43D6-A05E-2E7ACF172765}" type="pres">
      <dgm:prSet presAssocID="{51210DED-E408-4986-BAB1-4D59CF47CCD1}" presName="anchor" presStyleCnt="0"/>
      <dgm:spPr/>
    </dgm:pt>
    <dgm:pt modelId="{77E946E8-E886-4CFF-AFAF-D830152E30C0}" type="pres">
      <dgm:prSet presAssocID="{51210DED-E408-4986-BAB1-4D59CF47CCD1}" presName="titleText" presStyleLbl="revTx" presStyleIdx="0" presStyleCnt="0">
        <dgm:presLayoutVars>
          <dgm:chMax val="0"/>
          <dgm:chPref val="0"/>
        </dgm:presLayoutVars>
      </dgm:prSet>
      <dgm:spPr/>
    </dgm:pt>
    <dgm:pt modelId="{E2FEAAB1-9C5D-474B-BB03-80B1D510B82A}" type="pres">
      <dgm:prSet presAssocID="{F422EF69-50F4-4B26-AB9C-6FA75FF9A74B}" presName="numCircle" presStyleLbl="node1" presStyleIdx="0" presStyleCnt="12">
        <dgm:presLayoutVars>
          <dgm:chMax val="0"/>
          <dgm:bulletEnabled/>
        </dgm:presLayoutVars>
      </dgm:prSet>
      <dgm:spPr/>
    </dgm:pt>
    <dgm:pt modelId="{55ED1851-B940-4D0E-BDA4-7A032DCE2794}" type="pres">
      <dgm:prSet presAssocID="{51210DED-E408-4986-BAB1-4D59CF47CCD1}" presName="descText" presStyleLbl="revTx" presStyleIdx="0" presStyleCnt="0">
        <dgm:presLayoutVars>
          <dgm:chMax val="0"/>
          <dgm:chPref val="0"/>
        </dgm:presLayoutVars>
      </dgm:prSet>
      <dgm:spPr/>
    </dgm:pt>
    <dgm:pt modelId="{F65F630C-A44C-4DB0-845E-D27CD747996F}" type="pres">
      <dgm:prSet presAssocID="{F422EF69-50F4-4B26-AB9C-6FA75FF9A74B}" presName="connector" presStyleLbl="dkBgShp" presStyleIdx="0" presStyleCnt="11"/>
      <dgm:spPr/>
    </dgm:pt>
    <dgm:pt modelId="{EA5298F2-89D8-4164-A8C1-4382196C4660}" type="pres">
      <dgm:prSet presAssocID="{48A0D199-3AA0-4005-8A1D-B24767BDF85D}" presName="item" presStyleCnt="0"/>
      <dgm:spPr/>
    </dgm:pt>
    <dgm:pt modelId="{DDEF203A-83F1-42E4-9C3D-81E869DEBEA5}" type="pres">
      <dgm:prSet presAssocID="{48A0D199-3AA0-4005-8A1D-B24767BDF85D}" presName="anchor" presStyleCnt="0"/>
      <dgm:spPr/>
    </dgm:pt>
    <dgm:pt modelId="{67532AA9-EBE6-4F94-BF3C-B6792BF18AFF}" type="pres">
      <dgm:prSet presAssocID="{48A0D199-3AA0-4005-8A1D-B24767BDF85D}" presName="titleText" presStyleLbl="revTx" presStyleIdx="0" presStyleCnt="0">
        <dgm:presLayoutVars>
          <dgm:chMax val="0"/>
          <dgm:chPref val="0"/>
        </dgm:presLayoutVars>
      </dgm:prSet>
      <dgm:spPr/>
    </dgm:pt>
    <dgm:pt modelId="{1E3F5E96-0423-4EDC-A61F-5F859A067420}" type="pres">
      <dgm:prSet presAssocID="{3C304496-76F4-49C5-9751-46FF7AA157E6}" presName="numCircle" presStyleLbl="node1" presStyleIdx="1" presStyleCnt="12">
        <dgm:presLayoutVars>
          <dgm:chMax val="0"/>
          <dgm:bulletEnabled/>
        </dgm:presLayoutVars>
      </dgm:prSet>
      <dgm:spPr/>
    </dgm:pt>
    <dgm:pt modelId="{EAB881F3-26CE-4F8B-AB65-CFC015165AA6}" type="pres">
      <dgm:prSet presAssocID="{48A0D199-3AA0-4005-8A1D-B24767BDF85D}" presName="descText" presStyleLbl="revTx" presStyleIdx="0" presStyleCnt="0">
        <dgm:presLayoutVars>
          <dgm:chMax val="0"/>
          <dgm:chPref val="0"/>
        </dgm:presLayoutVars>
      </dgm:prSet>
      <dgm:spPr/>
    </dgm:pt>
    <dgm:pt modelId="{D04A5EFB-D708-4ADF-876C-A5128F3EF6C9}" type="pres">
      <dgm:prSet presAssocID="{3C304496-76F4-49C5-9751-46FF7AA157E6}" presName="connector" presStyleLbl="dkBgShp" presStyleIdx="1" presStyleCnt="11"/>
      <dgm:spPr/>
    </dgm:pt>
    <dgm:pt modelId="{F66E89F4-79D6-4729-AC54-229EBFC58727}" type="pres">
      <dgm:prSet presAssocID="{CDDEF5DE-D968-4F86-B2C5-4AF63188E842}" presName="item" presStyleCnt="0"/>
      <dgm:spPr/>
    </dgm:pt>
    <dgm:pt modelId="{287CA262-E5BB-4C9A-87DA-AD60E152FFFE}" type="pres">
      <dgm:prSet presAssocID="{CDDEF5DE-D968-4F86-B2C5-4AF63188E842}" presName="anchor" presStyleCnt="0"/>
      <dgm:spPr/>
    </dgm:pt>
    <dgm:pt modelId="{91120407-EF7D-4733-87A0-81C564BC9B1A}" type="pres">
      <dgm:prSet presAssocID="{CDDEF5DE-D968-4F86-B2C5-4AF63188E842}" presName="titleText" presStyleLbl="revTx" presStyleIdx="0" presStyleCnt="0">
        <dgm:presLayoutVars>
          <dgm:chMax val="0"/>
          <dgm:chPref val="0"/>
        </dgm:presLayoutVars>
      </dgm:prSet>
      <dgm:spPr/>
    </dgm:pt>
    <dgm:pt modelId="{67D8F679-7000-4E43-BBEA-FCA0D2179E22}" type="pres">
      <dgm:prSet presAssocID="{649F437E-FB4D-4B6F-AB1F-A7A6DC348B0D}" presName="numCircle" presStyleLbl="node1" presStyleIdx="2" presStyleCnt="12">
        <dgm:presLayoutVars>
          <dgm:chMax val="0"/>
          <dgm:bulletEnabled/>
        </dgm:presLayoutVars>
      </dgm:prSet>
      <dgm:spPr/>
    </dgm:pt>
    <dgm:pt modelId="{81CC73F4-8C79-4777-812A-05ED5E97D1EC}" type="pres">
      <dgm:prSet presAssocID="{CDDEF5DE-D968-4F86-B2C5-4AF63188E842}" presName="descText" presStyleLbl="revTx" presStyleIdx="0" presStyleCnt="0">
        <dgm:presLayoutVars>
          <dgm:chMax val="0"/>
          <dgm:chPref val="0"/>
        </dgm:presLayoutVars>
      </dgm:prSet>
      <dgm:spPr/>
    </dgm:pt>
    <dgm:pt modelId="{48C4978C-68A8-4B86-9082-4B7A094C1615}" type="pres">
      <dgm:prSet presAssocID="{649F437E-FB4D-4B6F-AB1F-A7A6DC348B0D}" presName="connector" presStyleLbl="dkBgShp" presStyleIdx="2" presStyleCnt="11"/>
      <dgm:spPr/>
    </dgm:pt>
    <dgm:pt modelId="{4045D524-D127-4D72-89B4-F564632E3DDF}" type="pres">
      <dgm:prSet presAssocID="{C72C0C23-FEBC-46F5-87B6-D0B1F32AEDC7}" presName="item" presStyleCnt="0"/>
      <dgm:spPr/>
    </dgm:pt>
    <dgm:pt modelId="{C3BCCA7F-751C-4DC4-BAB3-0263516BB968}" type="pres">
      <dgm:prSet presAssocID="{C72C0C23-FEBC-46F5-87B6-D0B1F32AEDC7}" presName="anchor" presStyleCnt="0"/>
      <dgm:spPr/>
    </dgm:pt>
    <dgm:pt modelId="{E010FBDF-BA73-49D0-9B98-07C6B1C752A0}" type="pres">
      <dgm:prSet presAssocID="{C72C0C23-FEBC-46F5-87B6-D0B1F32AEDC7}" presName="titleText" presStyleLbl="revTx" presStyleIdx="0" presStyleCnt="0">
        <dgm:presLayoutVars>
          <dgm:chMax val="0"/>
          <dgm:chPref val="0"/>
        </dgm:presLayoutVars>
      </dgm:prSet>
      <dgm:spPr/>
    </dgm:pt>
    <dgm:pt modelId="{5FE43A3B-828C-407E-962A-653AC62A23DF}" type="pres">
      <dgm:prSet presAssocID="{2724D83E-2157-45B7-9BBD-24348FDFD346}" presName="numCircle" presStyleLbl="node1" presStyleIdx="3" presStyleCnt="12">
        <dgm:presLayoutVars>
          <dgm:chMax val="0"/>
          <dgm:bulletEnabled/>
        </dgm:presLayoutVars>
      </dgm:prSet>
      <dgm:spPr/>
    </dgm:pt>
    <dgm:pt modelId="{55D15656-5793-4D85-A509-FB6D5113CA25}" type="pres">
      <dgm:prSet presAssocID="{C72C0C23-FEBC-46F5-87B6-D0B1F32AEDC7}" presName="descText" presStyleLbl="revTx" presStyleIdx="0" presStyleCnt="0">
        <dgm:presLayoutVars>
          <dgm:chMax val="0"/>
          <dgm:chPref val="0"/>
        </dgm:presLayoutVars>
      </dgm:prSet>
      <dgm:spPr/>
    </dgm:pt>
    <dgm:pt modelId="{52A36F6D-4561-4E8A-AC15-EA7FDCC895C0}" type="pres">
      <dgm:prSet presAssocID="{2724D83E-2157-45B7-9BBD-24348FDFD346}" presName="connector" presStyleLbl="dkBgShp" presStyleIdx="3" presStyleCnt="11"/>
      <dgm:spPr/>
    </dgm:pt>
    <dgm:pt modelId="{86317293-6C47-4EE7-9403-5F0A21A2EA82}" type="pres">
      <dgm:prSet presAssocID="{2A2DA37F-67CF-4157-A785-6B3B7501FFE3}" presName="item" presStyleCnt="0"/>
      <dgm:spPr/>
    </dgm:pt>
    <dgm:pt modelId="{7B999ADB-45AE-4A16-B236-1BBF56374D91}" type="pres">
      <dgm:prSet presAssocID="{2A2DA37F-67CF-4157-A785-6B3B7501FFE3}" presName="anchor" presStyleCnt="0"/>
      <dgm:spPr/>
    </dgm:pt>
    <dgm:pt modelId="{EE282499-2F99-4A97-B381-4F85496F2C0B}" type="pres">
      <dgm:prSet presAssocID="{2A2DA37F-67CF-4157-A785-6B3B7501FFE3}" presName="titleText" presStyleLbl="revTx" presStyleIdx="0" presStyleCnt="0">
        <dgm:presLayoutVars>
          <dgm:chMax val="0"/>
          <dgm:chPref val="0"/>
        </dgm:presLayoutVars>
      </dgm:prSet>
      <dgm:spPr/>
    </dgm:pt>
    <dgm:pt modelId="{FC289DC7-BEF2-4371-9E07-1C6370B86495}" type="pres">
      <dgm:prSet presAssocID="{AE092B0D-AC1C-428B-83BA-DF69303856C8}" presName="numCircle" presStyleLbl="node1" presStyleIdx="4" presStyleCnt="12">
        <dgm:presLayoutVars>
          <dgm:chMax val="0"/>
          <dgm:bulletEnabled/>
        </dgm:presLayoutVars>
      </dgm:prSet>
      <dgm:spPr/>
    </dgm:pt>
    <dgm:pt modelId="{82EEE702-731E-4960-8E2A-62D3B6CE2F1D}" type="pres">
      <dgm:prSet presAssocID="{2A2DA37F-67CF-4157-A785-6B3B7501FFE3}" presName="descText" presStyleLbl="revTx" presStyleIdx="0" presStyleCnt="0">
        <dgm:presLayoutVars>
          <dgm:chMax val="0"/>
          <dgm:chPref val="0"/>
        </dgm:presLayoutVars>
      </dgm:prSet>
      <dgm:spPr/>
    </dgm:pt>
    <dgm:pt modelId="{072E5BE4-8064-4E79-9E72-7FCC482A2C94}" type="pres">
      <dgm:prSet presAssocID="{AE092B0D-AC1C-428B-83BA-DF69303856C8}" presName="connector" presStyleLbl="dkBgShp" presStyleIdx="4" presStyleCnt="11"/>
      <dgm:spPr/>
    </dgm:pt>
    <dgm:pt modelId="{E142F91C-9255-4E7E-91A3-F8F379D02D7E}" type="pres">
      <dgm:prSet presAssocID="{C16277C2-7999-4540-B40D-99E5D4EC16D6}" presName="item" presStyleCnt="0"/>
      <dgm:spPr/>
    </dgm:pt>
    <dgm:pt modelId="{993C8D18-A6E7-4330-8031-4AD81F659870}" type="pres">
      <dgm:prSet presAssocID="{C16277C2-7999-4540-B40D-99E5D4EC16D6}" presName="anchor" presStyleCnt="0"/>
      <dgm:spPr/>
    </dgm:pt>
    <dgm:pt modelId="{CA2311E7-9734-46FA-B1A0-8E89D4720E9E}" type="pres">
      <dgm:prSet presAssocID="{C16277C2-7999-4540-B40D-99E5D4EC16D6}" presName="titleText" presStyleLbl="revTx" presStyleIdx="0" presStyleCnt="0">
        <dgm:presLayoutVars>
          <dgm:chMax val="0"/>
          <dgm:chPref val="0"/>
        </dgm:presLayoutVars>
      </dgm:prSet>
      <dgm:spPr/>
    </dgm:pt>
    <dgm:pt modelId="{8F5ED518-58B7-409C-97A1-531363761303}" type="pres">
      <dgm:prSet presAssocID="{65069CC9-2814-4180-9387-31D1DB139B96}" presName="numCircle" presStyleLbl="node1" presStyleIdx="5" presStyleCnt="12">
        <dgm:presLayoutVars>
          <dgm:chMax val="0"/>
          <dgm:bulletEnabled/>
        </dgm:presLayoutVars>
      </dgm:prSet>
      <dgm:spPr/>
    </dgm:pt>
    <dgm:pt modelId="{951E466D-052C-4C50-BB52-76AB80FAA969}" type="pres">
      <dgm:prSet presAssocID="{C16277C2-7999-4540-B40D-99E5D4EC16D6}" presName="descText" presStyleLbl="revTx" presStyleIdx="0" presStyleCnt="0">
        <dgm:presLayoutVars>
          <dgm:chMax val="0"/>
          <dgm:chPref val="0"/>
        </dgm:presLayoutVars>
      </dgm:prSet>
      <dgm:spPr/>
    </dgm:pt>
    <dgm:pt modelId="{65BC887E-98F2-4967-B3AA-EDA6AF4E6368}" type="pres">
      <dgm:prSet presAssocID="{65069CC9-2814-4180-9387-31D1DB139B96}" presName="connector" presStyleLbl="dkBgShp" presStyleIdx="5" presStyleCnt="11"/>
      <dgm:spPr/>
    </dgm:pt>
    <dgm:pt modelId="{687D0624-C15A-4244-BFC6-0095663284E0}" type="pres">
      <dgm:prSet presAssocID="{FC1784B6-232A-41F8-9537-BFB413EAC0FA}" presName="item" presStyleCnt="0"/>
      <dgm:spPr/>
    </dgm:pt>
    <dgm:pt modelId="{D59E2236-589D-4DF1-8128-E626AB461CBB}" type="pres">
      <dgm:prSet presAssocID="{FC1784B6-232A-41F8-9537-BFB413EAC0FA}" presName="anchor" presStyleCnt="0"/>
      <dgm:spPr/>
    </dgm:pt>
    <dgm:pt modelId="{9C8ABB75-4C7F-4506-9FD4-28D176BCCF26}" type="pres">
      <dgm:prSet presAssocID="{FC1784B6-232A-41F8-9537-BFB413EAC0FA}" presName="titleText" presStyleLbl="revTx" presStyleIdx="0" presStyleCnt="0">
        <dgm:presLayoutVars>
          <dgm:chMax val="0"/>
          <dgm:chPref val="0"/>
        </dgm:presLayoutVars>
      </dgm:prSet>
      <dgm:spPr/>
    </dgm:pt>
    <dgm:pt modelId="{27DD1CDA-55CA-4E92-AB07-A13A627FA75A}" type="pres">
      <dgm:prSet presAssocID="{D6E187CD-B8F5-4814-B3F5-69BC7A281B3F}" presName="numCircle" presStyleLbl="node1" presStyleIdx="6" presStyleCnt="12">
        <dgm:presLayoutVars>
          <dgm:chMax val="0"/>
          <dgm:bulletEnabled/>
        </dgm:presLayoutVars>
      </dgm:prSet>
      <dgm:spPr/>
    </dgm:pt>
    <dgm:pt modelId="{39A509CD-A68F-4774-89BF-0841F2EBB91F}" type="pres">
      <dgm:prSet presAssocID="{FC1784B6-232A-41F8-9537-BFB413EAC0FA}" presName="descText" presStyleLbl="revTx" presStyleIdx="0" presStyleCnt="0">
        <dgm:presLayoutVars>
          <dgm:chMax val="0"/>
          <dgm:chPref val="0"/>
        </dgm:presLayoutVars>
      </dgm:prSet>
      <dgm:spPr/>
    </dgm:pt>
    <dgm:pt modelId="{0B838413-C8C1-4EFA-9D4E-AB95250835AD}" type="pres">
      <dgm:prSet presAssocID="{D6E187CD-B8F5-4814-B3F5-69BC7A281B3F}" presName="connector" presStyleLbl="dkBgShp" presStyleIdx="6" presStyleCnt="11"/>
      <dgm:spPr/>
    </dgm:pt>
    <dgm:pt modelId="{660802E8-66C8-478A-8B72-06064017FE55}" type="pres">
      <dgm:prSet presAssocID="{73EC4816-5787-4A72-8BEF-CB17390C2707}" presName="item" presStyleCnt="0"/>
      <dgm:spPr/>
    </dgm:pt>
    <dgm:pt modelId="{5BEAB166-97B8-47FE-B516-0B75BEAC8C85}" type="pres">
      <dgm:prSet presAssocID="{73EC4816-5787-4A72-8BEF-CB17390C2707}" presName="anchor" presStyleCnt="0"/>
      <dgm:spPr/>
    </dgm:pt>
    <dgm:pt modelId="{1F7DBBB0-1C1C-49C4-88E4-1BE3BD0A9A09}" type="pres">
      <dgm:prSet presAssocID="{73EC4816-5787-4A72-8BEF-CB17390C2707}" presName="titleText" presStyleLbl="revTx" presStyleIdx="0" presStyleCnt="0">
        <dgm:presLayoutVars>
          <dgm:chMax val="0"/>
          <dgm:chPref val="0"/>
        </dgm:presLayoutVars>
      </dgm:prSet>
      <dgm:spPr/>
    </dgm:pt>
    <dgm:pt modelId="{36F05291-1EAA-4063-A09F-B981AE6201A1}" type="pres">
      <dgm:prSet presAssocID="{53F9E8B5-1625-485D-B0BB-60DA142EB003}" presName="numCircle" presStyleLbl="node1" presStyleIdx="7" presStyleCnt="12">
        <dgm:presLayoutVars>
          <dgm:chMax val="0"/>
          <dgm:bulletEnabled/>
        </dgm:presLayoutVars>
      </dgm:prSet>
      <dgm:spPr/>
    </dgm:pt>
    <dgm:pt modelId="{8A347CC3-A5BB-4E85-9CF5-148B354C6911}" type="pres">
      <dgm:prSet presAssocID="{73EC4816-5787-4A72-8BEF-CB17390C2707}" presName="descText" presStyleLbl="revTx" presStyleIdx="0" presStyleCnt="0">
        <dgm:presLayoutVars>
          <dgm:chMax val="0"/>
          <dgm:chPref val="0"/>
        </dgm:presLayoutVars>
      </dgm:prSet>
      <dgm:spPr/>
    </dgm:pt>
    <dgm:pt modelId="{9B4D5E2F-8567-47B3-8581-7A067BC46D70}" type="pres">
      <dgm:prSet presAssocID="{53F9E8B5-1625-485D-B0BB-60DA142EB003}" presName="connector" presStyleLbl="dkBgShp" presStyleIdx="7" presStyleCnt="11"/>
      <dgm:spPr/>
    </dgm:pt>
    <dgm:pt modelId="{8E4C0621-048D-4917-9140-B124BF4DDC3D}" type="pres">
      <dgm:prSet presAssocID="{36DA2F20-6620-46A5-BF66-05D32F5578AF}" presName="item" presStyleCnt="0"/>
      <dgm:spPr/>
    </dgm:pt>
    <dgm:pt modelId="{D747DA1A-CADA-4B65-A9D9-F77F4BD80AA1}" type="pres">
      <dgm:prSet presAssocID="{36DA2F20-6620-46A5-BF66-05D32F5578AF}" presName="anchor" presStyleCnt="0"/>
      <dgm:spPr/>
    </dgm:pt>
    <dgm:pt modelId="{8C1F63F3-2BD7-4910-8E57-03B7FB1FFA28}" type="pres">
      <dgm:prSet presAssocID="{36DA2F20-6620-46A5-BF66-05D32F5578AF}" presName="titleText" presStyleLbl="revTx" presStyleIdx="0" presStyleCnt="0">
        <dgm:presLayoutVars>
          <dgm:chMax val="0"/>
          <dgm:chPref val="0"/>
        </dgm:presLayoutVars>
      </dgm:prSet>
      <dgm:spPr/>
    </dgm:pt>
    <dgm:pt modelId="{1C2E1EDF-A488-4F8F-A451-8961A0EFB6D6}" type="pres">
      <dgm:prSet presAssocID="{F874DD22-D521-4BE5-863A-49EF683A0DDD}" presName="numCircle" presStyleLbl="node1" presStyleIdx="8" presStyleCnt="12">
        <dgm:presLayoutVars>
          <dgm:chMax val="0"/>
          <dgm:bulletEnabled/>
        </dgm:presLayoutVars>
      </dgm:prSet>
      <dgm:spPr/>
    </dgm:pt>
    <dgm:pt modelId="{A01A83D9-D4D6-4D89-B3BB-BF59D7CD26EB}" type="pres">
      <dgm:prSet presAssocID="{36DA2F20-6620-46A5-BF66-05D32F5578AF}" presName="descText" presStyleLbl="revTx" presStyleIdx="0" presStyleCnt="0">
        <dgm:presLayoutVars>
          <dgm:chMax val="0"/>
          <dgm:chPref val="0"/>
        </dgm:presLayoutVars>
      </dgm:prSet>
      <dgm:spPr/>
    </dgm:pt>
    <dgm:pt modelId="{B0C96290-DC6C-495B-9334-B127F4F9818F}" type="pres">
      <dgm:prSet presAssocID="{F874DD22-D521-4BE5-863A-49EF683A0DDD}" presName="connector" presStyleLbl="dkBgShp" presStyleIdx="8" presStyleCnt="11"/>
      <dgm:spPr/>
    </dgm:pt>
    <dgm:pt modelId="{485D9B41-0225-4857-B70C-F5598E0845D1}" type="pres">
      <dgm:prSet presAssocID="{E40BE4D1-D929-41D2-A214-6EFA272E5C65}" presName="item" presStyleCnt="0"/>
      <dgm:spPr/>
    </dgm:pt>
    <dgm:pt modelId="{588ED5DB-8478-479A-9024-97241A09DC66}" type="pres">
      <dgm:prSet presAssocID="{E40BE4D1-D929-41D2-A214-6EFA272E5C65}" presName="anchor" presStyleCnt="0"/>
      <dgm:spPr/>
    </dgm:pt>
    <dgm:pt modelId="{489C3F28-071B-4121-9397-404041B73434}" type="pres">
      <dgm:prSet presAssocID="{E40BE4D1-D929-41D2-A214-6EFA272E5C65}" presName="titleText" presStyleLbl="revTx" presStyleIdx="0" presStyleCnt="0">
        <dgm:presLayoutVars>
          <dgm:chMax val="0"/>
          <dgm:chPref val="0"/>
        </dgm:presLayoutVars>
      </dgm:prSet>
      <dgm:spPr/>
    </dgm:pt>
    <dgm:pt modelId="{32CFEEAB-D480-4800-91C4-1000B1ADDEF8}" type="pres">
      <dgm:prSet presAssocID="{352D1641-C5D0-4839-A6D9-41751CB50313}" presName="numCircle" presStyleLbl="node1" presStyleIdx="9" presStyleCnt="12">
        <dgm:presLayoutVars>
          <dgm:chMax val="0"/>
          <dgm:bulletEnabled/>
        </dgm:presLayoutVars>
      </dgm:prSet>
      <dgm:spPr/>
    </dgm:pt>
    <dgm:pt modelId="{5DC908D7-9911-44B7-AAB5-7F74CB7BB3E8}" type="pres">
      <dgm:prSet presAssocID="{E40BE4D1-D929-41D2-A214-6EFA272E5C65}" presName="descText" presStyleLbl="revTx" presStyleIdx="0" presStyleCnt="0">
        <dgm:presLayoutVars>
          <dgm:chMax val="0"/>
          <dgm:chPref val="0"/>
        </dgm:presLayoutVars>
      </dgm:prSet>
      <dgm:spPr/>
    </dgm:pt>
    <dgm:pt modelId="{BABDB725-6DFF-4E9F-952A-34FE32BB72BB}" type="pres">
      <dgm:prSet presAssocID="{352D1641-C5D0-4839-A6D9-41751CB50313}" presName="connector" presStyleLbl="dkBgShp" presStyleIdx="9" presStyleCnt="11"/>
      <dgm:spPr/>
    </dgm:pt>
    <dgm:pt modelId="{000A094B-9976-47BE-8FB0-272A69B28A3D}" type="pres">
      <dgm:prSet presAssocID="{D3FAA059-2C92-445E-82FC-EFE5539D825F}" presName="item" presStyleCnt="0"/>
      <dgm:spPr/>
    </dgm:pt>
    <dgm:pt modelId="{EB1207BE-6552-4531-8A4D-20827BE4D49A}" type="pres">
      <dgm:prSet presAssocID="{D3FAA059-2C92-445E-82FC-EFE5539D825F}" presName="anchor" presStyleCnt="0"/>
      <dgm:spPr/>
    </dgm:pt>
    <dgm:pt modelId="{B5F5C346-7F6F-44B1-BAFB-A09971AC8839}" type="pres">
      <dgm:prSet presAssocID="{D3FAA059-2C92-445E-82FC-EFE5539D825F}" presName="titleText" presStyleLbl="revTx" presStyleIdx="0" presStyleCnt="0">
        <dgm:presLayoutVars>
          <dgm:chMax val="0"/>
          <dgm:chPref val="0"/>
        </dgm:presLayoutVars>
      </dgm:prSet>
      <dgm:spPr/>
    </dgm:pt>
    <dgm:pt modelId="{10BDE3BF-AF02-4EBF-BBFA-7DD4A52ACD8B}" type="pres">
      <dgm:prSet presAssocID="{499A1579-7227-4DDB-8E48-4C2E2D10D7E5}" presName="numCircle" presStyleLbl="node1" presStyleIdx="10" presStyleCnt="12">
        <dgm:presLayoutVars>
          <dgm:chMax val="0"/>
          <dgm:bulletEnabled/>
        </dgm:presLayoutVars>
      </dgm:prSet>
      <dgm:spPr/>
    </dgm:pt>
    <dgm:pt modelId="{D2C0341B-7237-4B3A-A7B0-2D0BE8C9C4A1}" type="pres">
      <dgm:prSet presAssocID="{D3FAA059-2C92-445E-82FC-EFE5539D825F}" presName="descText" presStyleLbl="revTx" presStyleIdx="0" presStyleCnt="0">
        <dgm:presLayoutVars>
          <dgm:chMax val="0"/>
          <dgm:chPref val="0"/>
        </dgm:presLayoutVars>
      </dgm:prSet>
      <dgm:spPr/>
    </dgm:pt>
    <dgm:pt modelId="{5B1E8F0D-225B-4D5F-858E-F023B1F14BDE}" type="pres">
      <dgm:prSet presAssocID="{499A1579-7227-4DDB-8E48-4C2E2D10D7E5}" presName="connector" presStyleLbl="dkBgShp" presStyleIdx="10" presStyleCnt="11"/>
      <dgm:spPr/>
    </dgm:pt>
    <dgm:pt modelId="{C1115F90-DAE6-4407-9B3D-328DC115DC61}" type="pres">
      <dgm:prSet presAssocID="{27ECAAAA-9CCC-4BAE-BFC8-EF619B4C23EB}" presName="item" presStyleCnt="0"/>
      <dgm:spPr/>
    </dgm:pt>
    <dgm:pt modelId="{560F60D7-A965-47F6-B26A-857623B1E601}" type="pres">
      <dgm:prSet presAssocID="{27ECAAAA-9CCC-4BAE-BFC8-EF619B4C23EB}" presName="anchor" presStyleCnt="0"/>
      <dgm:spPr/>
    </dgm:pt>
    <dgm:pt modelId="{E210F850-A496-4B42-8C00-257FB482E2EE}" type="pres">
      <dgm:prSet presAssocID="{27ECAAAA-9CCC-4BAE-BFC8-EF619B4C23EB}" presName="titleText" presStyleLbl="revTx" presStyleIdx="0" presStyleCnt="0">
        <dgm:presLayoutVars>
          <dgm:chMax val="0"/>
          <dgm:chPref val="0"/>
        </dgm:presLayoutVars>
      </dgm:prSet>
      <dgm:spPr/>
    </dgm:pt>
    <dgm:pt modelId="{0D891B0C-68DC-4ECA-8CB8-8B7E768605D0}" type="pres">
      <dgm:prSet presAssocID="{AF8BE7F6-376D-43AC-813E-60E390171EA7}" presName="numCircle" presStyleLbl="node1" presStyleIdx="11" presStyleCnt="12">
        <dgm:presLayoutVars>
          <dgm:chMax val="0"/>
          <dgm:bulletEnabled/>
        </dgm:presLayoutVars>
      </dgm:prSet>
      <dgm:spPr/>
    </dgm:pt>
    <dgm:pt modelId="{CA708FD0-2BAB-4FC0-B8DE-92F22F8D1C2E}" type="pres">
      <dgm:prSet presAssocID="{27ECAAAA-9CCC-4BAE-BFC8-EF619B4C23EB}" presName="descText" presStyleLbl="revTx" presStyleIdx="0" presStyleCnt="0">
        <dgm:presLayoutVars>
          <dgm:chMax val="0"/>
          <dgm:chPref val="0"/>
        </dgm:presLayoutVars>
      </dgm:prSet>
      <dgm:spPr/>
    </dgm:pt>
  </dgm:ptLst>
  <dgm:cxnLst>
    <dgm:cxn modelId="{B3A82B00-01A2-4B90-9F57-F29C679AE4BC}" type="presOf" srcId="{F874DD22-D521-4BE5-863A-49EF683A0DDD}" destId="{1C2E1EDF-A488-4F8F-A451-8961A0EFB6D6}" srcOrd="0" destOrd="0" presId="urn:microsoft.com/office/officeart/2026/layout/NumberedDotsVertical"/>
    <dgm:cxn modelId="{4B06A900-69A6-48AF-8071-D3F58089CD7A}" type="presOf" srcId="{01CB0E08-F33F-44C8-B794-DCE2BA1E011C}" destId="{8A347CC3-A5BB-4E85-9CF5-148B354C6911}" srcOrd="0" destOrd="0" presId="urn:microsoft.com/office/officeart/2026/layout/NumberedDotsVertical"/>
    <dgm:cxn modelId="{805ADC01-726F-4109-AB87-B81DCED25CEF}" type="presOf" srcId="{F422EF69-50F4-4B26-AB9C-6FA75FF9A74B}" destId="{E2FEAAB1-9C5D-474B-BB03-80B1D510B82A}" srcOrd="0" destOrd="0" presId="urn:microsoft.com/office/officeart/2026/layout/NumberedDotsVertical"/>
    <dgm:cxn modelId="{2C4F2506-2830-414B-9FFB-8B5CD803142F}" srcId="{73EC4816-5787-4A72-8BEF-CB17390C2707}" destId="{01CB0E08-F33F-44C8-B794-DCE2BA1E011C}" srcOrd="0" destOrd="0" parTransId="{E118DD62-F4C6-483E-926E-30609F66ECD1}" sibTransId="{820801B7-B668-47DD-8208-FAE9CA354AB7}"/>
    <dgm:cxn modelId="{2884FF0C-827D-4B8E-B93A-0EE592171010}" srcId="{D8433C79-65B7-4556-A31A-00AED581F338}" destId="{FC1784B6-232A-41F8-9537-BFB413EAC0FA}" srcOrd="6" destOrd="0" parTransId="{5FE139E4-6D95-4A9B-8B48-30E84479A985}" sibTransId="{D6E187CD-B8F5-4814-B3F5-69BC7A281B3F}"/>
    <dgm:cxn modelId="{73F8AA12-E319-4553-8783-AFB940E6EAFB}" type="presOf" srcId="{AF8BE7F6-376D-43AC-813E-60E390171EA7}" destId="{0D891B0C-68DC-4ECA-8CB8-8B7E768605D0}" srcOrd="0" destOrd="0" presId="urn:microsoft.com/office/officeart/2026/layout/NumberedDotsVertical"/>
    <dgm:cxn modelId="{81E69213-1263-4A95-83BF-744A432905E5}" srcId="{D8433C79-65B7-4556-A31A-00AED581F338}" destId="{51210DED-E408-4986-BAB1-4D59CF47CCD1}" srcOrd="0" destOrd="0" parTransId="{92E643B9-FD11-4866-A414-7D54BECCA786}" sibTransId="{F422EF69-50F4-4B26-AB9C-6FA75FF9A74B}"/>
    <dgm:cxn modelId="{7537A617-5899-433B-9980-52867A5DAA88}" srcId="{D8433C79-65B7-4556-A31A-00AED581F338}" destId="{E40BE4D1-D929-41D2-A214-6EFA272E5C65}" srcOrd="9" destOrd="0" parTransId="{C88AA0A7-941F-4A7B-9641-1050AB7B8F52}" sibTransId="{352D1641-C5D0-4839-A6D9-41751CB50313}"/>
    <dgm:cxn modelId="{B1428418-331B-4321-86CA-8B2CEC2CB0D4}" type="presOf" srcId="{65069CC9-2814-4180-9387-31D1DB139B96}" destId="{8F5ED518-58B7-409C-97A1-531363761303}" srcOrd="0" destOrd="0" presId="urn:microsoft.com/office/officeart/2026/layout/NumberedDotsVertical"/>
    <dgm:cxn modelId="{187A921D-B7D2-425A-B8D3-C19E57D404F5}" type="presOf" srcId="{2A2DA37F-67CF-4157-A785-6B3B7501FFE3}" destId="{EE282499-2F99-4A97-B381-4F85496F2C0B}" srcOrd="0" destOrd="0" presId="urn:microsoft.com/office/officeart/2026/layout/NumberedDotsVertical"/>
    <dgm:cxn modelId="{4BD26528-3C59-4595-B22B-9DDF9645F101}" type="presOf" srcId="{F422EF69-50F4-4B26-AB9C-6FA75FF9A74B}" destId="{F65F630C-A44C-4DB0-845E-D27CD747996F}" srcOrd="1" destOrd="0" presId="urn:microsoft.com/office/officeart/2026/layout/NumberedDotsVertical"/>
    <dgm:cxn modelId="{FC9E4828-22CF-4276-AA46-0ED7D4BA8F97}" type="presOf" srcId="{D6E187CD-B8F5-4814-B3F5-69BC7A281B3F}" destId="{0B838413-C8C1-4EFA-9D4E-AB95250835AD}" srcOrd="1" destOrd="0" presId="urn:microsoft.com/office/officeart/2026/layout/NumberedDotsVertical"/>
    <dgm:cxn modelId="{15E2CE28-5E4A-44C4-8B03-A237D037AE24}" type="presOf" srcId="{2724D83E-2157-45B7-9BBD-24348FDFD346}" destId="{5FE43A3B-828C-407E-962A-653AC62A23DF}" srcOrd="0" destOrd="0" presId="urn:microsoft.com/office/officeart/2026/layout/NumberedDotsVertical"/>
    <dgm:cxn modelId="{5F763B32-1299-4080-B700-AC307D3E861E}" type="presOf" srcId="{D6E187CD-B8F5-4814-B3F5-69BC7A281B3F}" destId="{27DD1CDA-55CA-4E92-AB07-A13A627FA75A}" srcOrd="0" destOrd="0" presId="urn:microsoft.com/office/officeart/2026/layout/NumberedDotsVertical"/>
    <dgm:cxn modelId="{0A426932-2F22-46B2-8855-764B2146F8AF}" type="presOf" srcId="{48A0D199-3AA0-4005-8A1D-B24767BDF85D}" destId="{67532AA9-EBE6-4F94-BF3C-B6792BF18AFF}" srcOrd="0" destOrd="0" presId="urn:microsoft.com/office/officeart/2026/layout/NumberedDotsVertical"/>
    <dgm:cxn modelId="{62D90733-D0F8-48C9-8D42-3ABC7CEB7385}" type="presOf" srcId="{9365F294-FD51-4F6B-BFBE-271AD889C002}" destId="{A01A83D9-D4D6-4D89-B3BB-BF59D7CD26EB}" srcOrd="0" destOrd="0" presId="urn:microsoft.com/office/officeart/2026/layout/NumberedDotsVertical"/>
    <dgm:cxn modelId="{33709433-A40F-4E37-B217-A9A6CED03B88}" type="presOf" srcId="{9F5DFAB7-C58C-4A32-8E49-6E139F4B04FA}" destId="{CA708FD0-2BAB-4FC0-B8DE-92F22F8D1C2E}" srcOrd="0" destOrd="0" presId="urn:microsoft.com/office/officeart/2026/layout/NumberedDotsVertical"/>
    <dgm:cxn modelId="{A159B235-F127-4BFF-9CE4-EA26AE0AFC71}" type="presOf" srcId="{65069CC9-2814-4180-9387-31D1DB139B96}" destId="{65BC887E-98F2-4967-B3AA-EDA6AF4E6368}" srcOrd="1" destOrd="0" presId="urn:microsoft.com/office/officeart/2026/layout/NumberedDotsVertical"/>
    <dgm:cxn modelId="{996D9E37-5CB6-4EDE-AF5C-A52C86BF2F51}" srcId="{D3FAA059-2C92-445E-82FC-EFE5539D825F}" destId="{8739B94C-B403-49F0-82C4-2936D93AA436}" srcOrd="0" destOrd="0" parTransId="{246CEAE6-09AC-4C86-BBCF-04069BA53B6E}" sibTransId="{1AB5660F-F5FE-4BD1-BD2E-4D4FEAC25A84}"/>
    <dgm:cxn modelId="{267FD839-20E6-4008-89D0-D1BE921CAEEE}" srcId="{D8433C79-65B7-4556-A31A-00AED581F338}" destId="{C16277C2-7999-4540-B40D-99E5D4EC16D6}" srcOrd="5" destOrd="0" parTransId="{C987A1B0-03AF-4010-B3B4-78EFA81F5874}" sibTransId="{65069CC9-2814-4180-9387-31D1DB139B96}"/>
    <dgm:cxn modelId="{3153D13F-5F67-4C67-BCCF-B69665EFCC19}" type="presOf" srcId="{73EC4816-5787-4A72-8BEF-CB17390C2707}" destId="{1F7DBBB0-1C1C-49C4-88E4-1BE3BD0A9A09}" srcOrd="0" destOrd="0" presId="urn:microsoft.com/office/officeart/2026/layout/NumberedDotsVertical"/>
    <dgm:cxn modelId="{F74C2D5F-EC4F-44A9-89EF-419F59E44FA6}" type="presOf" srcId="{36DA2F20-6620-46A5-BF66-05D32F5578AF}" destId="{8C1F63F3-2BD7-4910-8E57-03B7FB1FFA28}" srcOrd="0" destOrd="0" presId="urn:microsoft.com/office/officeart/2026/layout/NumberedDotsVertical"/>
    <dgm:cxn modelId="{81B6695F-A192-463C-BE8C-BC87099247A3}" type="presOf" srcId="{814D94E0-BBA6-438A-9E63-B6FA872B8ABD}" destId="{EAB881F3-26CE-4F8B-AB65-CFC015165AA6}" srcOrd="0" destOrd="0" presId="urn:microsoft.com/office/officeart/2026/layout/NumberedDotsVertical"/>
    <dgm:cxn modelId="{C8D54360-9EFC-40BC-85D7-09DB221A3644}" type="presOf" srcId="{352D1641-C5D0-4839-A6D9-41751CB50313}" destId="{32CFEEAB-D480-4800-91C4-1000B1ADDEF8}" srcOrd="0" destOrd="0" presId="urn:microsoft.com/office/officeart/2026/layout/NumberedDotsVertical"/>
    <dgm:cxn modelId="{4BC59744-AD77-40E4-97CF-20F41F6C2A53}" type="presOf" srcId="{EAA5CF7C-6CAA-4473-8C9E-A82587421D31}" destId="{55ED1851-B940-4D0E-BDA4-7A032DCE2794}" srcOrd="0" destOrd="0" presId="urn:microsoft.com/office/officeart/2026/layout/NumberedDotsVertical"/>
    <dgm:cxn modelId="{2D529C65-3433-401C-8774-3D676AA6191E}" type="presOf" srcId="{C16277C2-7999-4540-B40D-99E5D4EC16D6}" destId="{CA2311E7-9734-46FA-B1A0-8E89D4720E9E}" srcOrd="0" destOrd="0" presId="urn:microsoft.com/office/officeart/2026/layout/NumberedDotsVertical"/>
    <dgm:cxn modelId="{C46B2E66-D90E-4BF4-B50E-F02AD1153E9E}" type="presOf" srcId="{D3FAA059-2C92-445E-82FC-EFE5539D825F}" destId="{B5F5C346-7F6F-44B1-BAFB-A09971AC8839}" srcOrd="0" destOrd="0" presId="urn:microsoft.com/office/officeart/2026/layout/NumberedDotsVertical"/>
    <dgm:cxn modelId="{CDE79847-EE5A-4F85-8A78-F3614161E717}" srcId="{C16277C2-7999-4540-B40D-99E5D4EC16D6}" destId="{20043AEE-E6E3-4CFB-8453-6D38C4289871}" srcOrd="0" destOrd="0" parTransId="{947B8F1D-8949-4E7A-B8B9-495007AAE98B}" sibTransId="{A1BB78D2-D8C4-411F-8C63-EB5E5F155E75}"/>
    <dgm:cxn modelId="{1846B667-2D5F-48C9-845A-0D727DFC436A}" srcId="{D8433C79-65B7-4556-A31A-00AED581F338}" destId="{CDDEF5DE-D968-4F86-B2C5-4AF63188E842}" srcOrd="2" destOrd="0" parTransId="{017CE27D-E17A-47BA-A46B-8B56E1876781}" sibTransId="{649F437E-FB4D-4B6F-AB1F-A7A6DC348B0D}"/>
    <dgm:cxn modelId="{4FCEDD47-ACD7-491C-BA34-0F522CA69B4D}" type="presOf" srcId="{AE092B0D-AC1C-428B-83BA-DF69303856C8}" destId="{072E5BE4-8064-4E79-9E72-7FCC482A2C94}" srcOrd="1" destOrd="0" presId="urn:microsoft.com/office/officeart/2026/layout/NumberedDotsVertical"/>
    <dgm:cxn modelId="{41BA396A-D8ED-4970-82B0-FD5A5A712D24}" srcId="{51210DED-E408-4986-BAB1-4D59CF47CCD1}" destId="{EAA5CF7C-6CAA-4473-8C9E-A82587421D31}" srcOrd="0" destOrd="0" parTransId="{67C8B74F-73A6-4F10-A7FD-8790D16778D1}" sibTransId="{B5AE1977-383F-4347-B597-6B4EA7743166}"/>
    <dgm:cxn modelId="{AF0CA078-0F7E-4407-B985-FADA781E6752}" type="presOf" srcId="{3C304496-76F4-49C5-9751-46FF7AA157E6}" destId="{D04A5EFB-D708-4ADF-876C-A5128F3EF6C9}" srcOrd="1" destOrd="0" presId="urn:microsoft.com/office/officeart/2026/layout/NumberedDotsVertical"/>
    <dgm:cxn modelId="{55D48179-0FEA-4AE9-8E4E-10DBD3D1C5B9}" type="presOf" srcId="{2724D83E-2157-45B7-9BBD-24348FDFD346}" destId="{52A36F6D-4561-4E8A-AC15-EA7FDCC895C0}" srcOrd="1" destOrd="0" presId="urn:microsoft.com/office/officeart/2026/layout/NumberedDotsVertical"/>
    <dgm:cxn modelId="{B5B39F80-28EB-45CC-8BA4-57996CFDC68F}" type="presOf" srcId="{D8433C79-65B7-4556-A31A-00AED581F338}" destId="{A0A8471C-200B-408D-B73A-C3931850C30B}" srcOrd="0" destOrd="0" presId="urn:microsoft.com/office/officeart/2026/layout/NumberedDotsVertical"/>
    <dgm:cxn modelId="{A45F8184-2653-4C9C-9E74-C6B8DFE904ED}" type="presOf" srcId="{FFC50D64-A6A3-4E5E-B50E-0C7DD133E94E}" destId="{82EEE702-731E-4960-8E2A-62D3B6CE2F1D}" srcOrd="0" destOrd="0" presId="urn:microsoft.com/office/officeart/2026/layout/NumberedDotsVertical"/>
    <dgm:cxn modelId="{1B063287-0C1D-4373-B83C-8C0BA5FF23F7}" srcId="{FC1784B6-232A-41F8-9537-BFB413EAC0FA}" destId="{6A6FC0A1-DEEF-4358-B5FA-DBCE8381DD24}" srcOrd="0" destOrd="0" parTransId="{9559D037-56DD-4B40-8542-B5DF056DEBD7}" sibTransId="{D83B28DA-EB83-49BA-BCCE-0F261F8BCA74}"/>
    <dgm:cxn modelId="{E6315188-C576-4F8F-95D6-C1C0A9D076D8}" type="presOf" srcId="{3C304496-76F4-49C5-9751-46FF7AA157E6}" destId="{1E3F5E96-0423-4EDC-A61F-5F859A067420}" srcOrd="0" destOrd="0" presId="urn:microsoft.com/office/officeart/2026/layout/NumberedDotsVertical"/>
    <dgm:cxn modelId="{3D47D888-05C8-491E-87D4-B7EE4E9C3723}" type="presOf" srcId="{CDDEF5DE-D968-4F86-B2C5-4AF63188E842}" destId="{91120407-EF7D-4733-87A0-81C564BC9B1A}" srcOrd="0" destOrd="0" presId="urn:microsoft.com/office/officeart/2026/layout/NumberedDotsVertical"/>
    <dgm:cxn modelId="{A4A8468A-EB9B-4529-8A69-AD410D0010AC}" type="presOf" srcId="{C56F47F8-A2CD-4A49-8328-8EDF23D8121D}" destId="{55D15656-5793-4D85-A509-FB6D5113CA25}" srcOrd="0" destOrd="0" presId="urn:microsoft.com/office/officeart/2026/layout/NumberedDotsVertical"/>
    <dgm:cxn modelId="{F1715C92-C4C7-46AD-9A00-F3AFCCEDEFDF}" type="presOf" srcId="{F874DD22-D521-4BE5-863A-49EF683A0DDD}" destId="{B0C96290-DC6C-495B-9334-B127F4F9818F}" srcOrd="1" destOrd="0" presId="urn:microsoft.com/office/officeart/2026/layout/NumberedDotsVertical"/>
    <dgm:cxn modelId="{1469C596-E737-4AD1-A1DD-5FC20CEF559E}" type="presOf" srcId="{27ECAAAA-9CCC-4BAE-BFC8-EF619B4C23EB}" destId="{E210F850-A496-4B42-8C00-257FB482E2EE}" srcOrd="0" destOrd="0" presId="urn:microsoft.com/office/officeart/2026/layout/NumberedDotsVertical"/>
    <dgm:cxn modelId="{73C8E89C-CAC7-4F61-B291-B4569FF31048}" type="presOf" srcId="{FC1784B6-232A-41F8-9537-BFB413EAC0FA}" destId="{9C8ABB75-4C7F-4506-9FD4-28D176BCCF26}" srcOrd="0" destOrd="0" presId="urn:microsoft.com/office/officeart/2026/layout/NumberedDotsVertical"/>
    <dgm:cxn modelId="{C722279F-C6AB-486B-832D-3EB86E9DE4CE}" type="presOf" srcId="{FCC7EC18-4DFA-4A12-A2AB-969EB92AA0A7}" destId="{5DC908D7-9911-44B7-AAB5-7F74CB7BB3E8}" srcOrd="0" destOrd="0" presId="urn:microsoft.com/office/officeart/2026/layout/NumberedDotsVertical"/>
    <dgm:cxn modelId="{C0BBC2A4-D1F2-4625-A606-66647D2E1FC6}" type="presOf" srcId="{499A1579-7227-4DDB-8E48-4C2E2D10D7E5}" destId="{5B1E8F0D-225B-4D5F-858E-F023B1F14BDE}" srcOrd="1" destOrd="0" presId="urn:microsoft.com/office/officeart/2026/layout/NumberedDotsVertical"/>
    <dgm:cxn modelId="{3C2654AA-11A1-4984-8ABE-A83E56989DF5}" type="presOf" srcId="{AE092B0D-AC1C-428B-83BA-DF69303856C8}" destId="{FC289DC7-BEF2-4371-9E07-1C6370B86495}" srcOrd="0" destOrd="0" presId="urn:microsoft.com/office/officeart/2026/layout/NumberedDotsVertical"/>
    <dgm:cxn modelId="{B346FFB3-63B3-4CA1-9C92-AECE2823F549}" srcId="{48A0D199-3AA0-4005-8A1D-B24767BDF85D}" destId="{814D94E0-BBA6-438A-9E63-B6FA872B8ABD}" srcOrd="0" destOrd="0" parTransId="{799FB6A2-18C2-478F-92C5-27EBCFC8DDA9}" sibTransId="{99899EBD-150C-4CF5-9376-BD999114982E}"/>
    <dgm:cxn modelId="{1CA99BB4-D72D-4A8C-B2FB-15E37C599F1A}" type="presOf" srcId="{649F437E-FB4D-4B6F-AB1F-A7A6DC348B0D}" destId="{48C4978C-68A8-4B86-9082-4B7A094C1615}" srcOrd="1" destOrd="0" presId="urn:microsoft.com/office/officeart/2026/layout/NumberedDotsVertical"/>
    <dgm:cxn modelId="{7795D4B7-DE72-44B9-92B4-398046719F25}" type="presOf" srcId="{8739B94C-B403-49F0-82C4-2936D93AA436}" destId="{D2C0341B-7237-4B3A-A7B0-2D0BE8C9C4A1}" srcOrd="0" destOrd="0" presId="urn:microsoft.com/office/officeart/2026/layout/NumberedDotsVertical"/>
    <dgm:cxn modelId="{B09EAAB9-91C2-478F-9CB7-36579725F726}" srcId="{D8433C79-65B7-4556-A31A-00AED581F338}" destId="{D3FAA059-2C92-445E-82FC-EFE5539D825F}" srcOrd="10" destOrd="0" parTransId="{28D6F9FA-E2F0-4F1F-B3DF-43098F81459B}" sibTransId="{499A1579-7227-4DDB-8E48-4C2E2D10D7E5}"/>
    <dgm:cxn modelId="{9F132CBD-61A6-40BC-8ACC-215470FA9248}" type="presOf" srcId="{53F9E8B5-1625-485D-B0BB-60DA142EB003}" destId="{36F05291-1EAA-4063-A09F-B981AE6201A1}" srcOrd="0" destOrd="0" presId="urn:microsoft.com/office/officeart/2026/layout/NumberedDotsVertical"/>
    <dgm:cxn modelId="{1C2C08BE-363B-493E-8ACA-FA4C800AC1FB}" srcId="{2A2DA37F-67CF-4157-A785-6B3B7501FFE3}" destId="{FFC50D64-A6A3-4E5E-B50E-0C7DD133E94E}" srcOrd="0" destOrd="0" parTransId="{52ECE432-2FBE-478F-9A5F-7A1D80C0E6A1}" sibTransId="{51468D8F-808A-4423-BB68-E26E97238AB7}"/>
    <dgm:cxn modelId="{7FFD64C0-A240-4720-B007-A361B0BE4EB0}" srcId="{CDDEF5DE-D968-4F86-B2C5-4AF63188E842}" destId="{9C6B85DD-7717-4431-B849-AFE972EAB9F8}" srcOrd="0" destOrd="0" parTransId="{6257C5E3-489B-4DA5-88DE-5C1E70E01F9E}" sibTransId="{349DC3E5-B7E1-4D8A-A372-7298572EF570}"/>
    <dgm:cxn modelId="{110D1CC7-B2DC-476C-B734-56F7E63149C6}" srcId="{E40BE4D1-D929-41D2-A214-6EFA272E5C65}" destId="{FCC7EC18-4DFA-4A12-A2AB-969EB92AA0A7}" srcOrd="0" destOrd="0" parTransId="{D8A8F49F-D65A-4494-9406-0498DE7C54A4}" sibTransId="{D4661D86-D0AF-4A49-AB45-7C86C00EDBEC}"/>
    <dgm:cxn modelId="{3A6D68CA-9A82-4CC1-9774-F151CBCED4B4}" type="presOf" srcId="{20043AEE-E6E3-4CFB-8453-6D38C4289871}" destId="{951E466D-052C-4C50-BB52-76AB80FAA969}" srcOrd="0" destOrd="0" presId="urn:microsoft.com/office/officeart/2026/layout/NumberedDotsVertical"/>
    <dgm:cxn modelId="{787F30CB-4698-4443-A66C-4C1E895D71E7}" srcId="{D8433C79-65B7-4556-A31A-00AED581F338}" destId="{73EC4816-5787-4A72-8BEF-CB17390C2707}" srcOrd="7" destOrd="0" parTransId="{A6A0CD20-17A4-449F-8478-FB579B3F39D6}" sibTransId="{53F9E8B5-1625-485D-B0BB-60DA142EB003}"/>
    <dgm:cxn modelId="{EB1C60CB-2F85-4891-A74E-E2B5D9BDFE24}" type="presOf" srcId="{E40BE4D1-D929-41D2-A214-6EFA272E5C65}" destId="{489C3F28-071B-4121-9397-404041B73434}" srcOrd="0" destOrd="0" presId="urn:microsoft.com/office/officeart/2026/layout/NumberedDotsVertical"/>
    <dgm:cxn modelId="{75341ED3-3E2A-40E3-B5EF-C3B30154C8C6}" srcId="{27ECAAAA-9CCC-4BAE-BFC8-EF619B4C23EB}" destId="{9F5DFAB7-C58C-4A32-8E49-6E139F4B04FA}" srcOrd="0" destOrd="0" parTransId="{E20EF99C-DC5F-430D-A73B-18DD4C6869F1}" sibTransId="{1626E58B-7D23-4173-831F-5BF113DFD1AF}"/>
    <dgm:cxn modelId="{01C11ED3-D150-4630-ABE7-34EEC355F4E0}" type="presOf" srcId="{53F9E8B5-1625-485D-B0BB-60DA142EB003}" destId="{9B4D5E2F-8567-47B3-8581-7A067BC46D70}" srcOrd="1" destOrd="0" presId="urn:microsoft.com/office/officeart/2026/layout/NumberedDotsVertical"/>
    <dgm:cxn modelId="{B0650DD5-7FA0-47D5-9557-DAF2783D720F}" type="presOf" srcId="{51210DED-E408-4986-BAB1-4D59CF47CCD1}" destId="{77E946E8-E886-4CFF-AFAF-D830152E30C0}" srcOrd="0" destOrd="0" presId="urn:microsoft.com/office/officeart/2026/layout/NumberedDotsVertical"/>
    <dgm:cxn modelId="{A89395DA-191E-411E-902A-803ADA09C0C8}" srcId="{36DA2F20-6620-46A5-BF66-05D32F5578AF}" destId="{9365F294-FD51-4F6B-BFBE-271AD889C002}" srcOrd="0" destOrd="0" parTransId="{B86EC0B8-D808-4B34-8E63-0B74714A56FD}" sibTransId="{BA3A1D5D-5FCF-40FA-963E-F070F3411BA8}"/>
    <dgm:cxn modelId="{A39179DD-7029-4BAA-A969-66CDB5649D90}" srcId="{D8433C79-65B7-4556-A31A-00AED581F338}" destId="{36DA2F20-6620-46A5-BF66-05D32F5578AF}" srcOrd="8" destOrd="0" parTransId="{79C87FC6-D860-42FC-9F49-15F1394F0884}" sibTransId="{F874DD22-D521-4BE5-863A-49EF683A0DDD}"/>
    <dgm:cxn modelId="{394F63DF-5129-476D-866E-55521BBAEE2E}" srcId="{D8433C79-65B7-4556-A31A-00AED581F338}" destId="{C72C0C23-FEBC-46F5-87B6-D0B1F32AEDC7}" srcOrd="3" destOrd="0" parTransId="{29D5C825-83D8-4E76-8282-9AC67560A998}" sibTransId="{2724D83E-2157-45B7-9BBD-24348FDFD346}"/>
    <dgm:cxn modelId="{933079DF-C429-4C81-902E-6FA4DFF10EEF}" srcId="{D8433C79-65B7-4556-A31A-00AED581F338}" destId="{27ECAAAA-9CCC-4BAE-BFC8-EF619B4C23EB}" srcOrd="11" destOrd="0" parTransId="{149ADB00-8F66-4A09-99CA-7DE710160E1D}" sibTransId="{AF8BE7F6-376D-43AC-813E-60E390171EA7}"/>
    <dgm:cxn modelId="{BB420CE5-FCF6-425C-9984-D37083704618}" type="presOf" srcId="{649F437E-FB4D-4B6F-AB1F-A7A6DC348B0D}" destId="{67D8F679-7000-4E43-BBEA-FCA0D2179E22}" srcOrd="0" destOrd="0" presId="urn:microsoft.com/office/officeart/2026/layout/NumberedDotsVertical"/>
    <dgm:cxn modelId="{CF64B4E8-23C5-4F7A-9A68-A25FF6B12B39}" type="presOf" srcId="{C72C0C23-FEBC-46F5-87B6-D0B1F32AEDC7}" destId="{E010FBDF-BA73-49D0-9B98-07C6B1C752A0}" srcOrd="0" destOrd="0" presId="urn:microsoft.com/office/officeart/2026/layout/NumberedDotsVertical"/>
    <dgm:cxn modelId="{87F1F3E8-4EA7-4568-B7A0-E7B252F674CE}" type="presOf" srcId="{499A1579-7227-4DDB-8E48-4C2E2D10D7E5}" destId="{10BDE3BF-AF02-4EBF-BBFA-7DD4A52ACD8B}" srcOrd="0" destOrd="0" presId="urn:microsoft.com/office/officeart/2026/layout/NumberedDotsVertical"/>
    <dgm:cxn modelId="{5EF30BF4-550F-4AE4-8C42-3F0E0C94860C}" type="presOf" srcId="{352D1641-C5D0-4839-A6D9-41751CB50313}" destId="{BABDB725-6DFF-4E9F-952A-34FE32BB72BB}" srcOrd="1" destOrd="0" presId="urn:microsoft.com/office/officeart/2026/layout/NumberedDotsVertical"/>
    <dgm:cxn modelId="{8C350AF6-63B3-42B9-B573-3E61C90F9FA6}" type="presOf" srcId="{9C6B85DD-7717-4431-B849-AFE972EAB9F8}" destId="{81CC73F4-8C79-4777-812A-05ED5E97D1EC}" srcOrd="0" destOrd="0" presId="urn:microsoft.com/office/officeart/2026/layout/NumberedDotsVertical"/>
    <dgm:cxn modelId="{9AD150F7-A404-45E9-8A6D-E422DE5448C9}" srcId="{C72C0C23-FEBC-46F5-87B6-D0B1F32AEDC7}" destId="{C56F47F8-A2CD-4A49-8328-8EDF23D8121D}" srcOrd="0" destOrd="0" parTransId="{9F2CB0CA-00D1-476D-B9F9-8AEC29D0FB8F}" sibTransId="{CA267FAC-2E47-4255-ADC0-66B4865F6E55}"/>
    <dgm:cxn modelId="{53195EF8-1311-49A0-8A89-596E65912CC6}" srcId="{D8433C79-65B7-4556-A31A-00AED581F338}" destId="{2A2DA37F-67CF-4157-A785-6B3B7501FFE3}" srcOrd="4" destOrd="0" parTransId="{AF409481-FE59-47E7-BA30-B24F16571504}" sibTransId="{AE092B0D-AC1C-428B-83BA-DF69303856C8}"/>
    <dgm:cxn modelId="{2F453AFA-93C9-4730-8F4C-AE6B049C99EE}" type="presOf" srcId="{6A6FC0A1-DEEF-4358-B5FA-DBCE8381DD24}" destId="{39A509CD-A68F-4774-89BF-0841F2EBB91F}" srcOrd="0" destOrd="0" presId="urn:microsoft.com/office/officeart/2026/layout/NumberedDotsVertical"/>
    <dgm:cxn modelId="{B25CC4FD-949D-4944-8C9D-836B6FAE8569}" srcId="{D8433C79-65B7-4556-A31A-00AED581F338}" destId="{48A0D199-3AA0-4005-8A1D-B24767BDF85D}" srcOrd="1" destOrd="0" parTransId="{ED424750-2B39-40EF-900E-2900E0F14904}" sibTransId="{3C304496-76F4-49C5-9751-46FF7AA157E6}"/>
    <dgm:cxn modelId="{005C0416-FE0F-4F7A-A936-88A7B90BC7D8}" type="presParOf" srcId="{A0A8471C-200B-408D-B73A-C3931850C30B}" destId="{54C6815A-1397-43E2-ADE7-A7EF77EC4E1E}" srcOrd="0" destOrd="0" presId="urn:microsoft.com/office/officeart/2026/layout/NumberedDotsVertical"/>
    <dgm:cxn modelId="{F31C5321-977E-406E-9126-C7FCD09D521D}" type="presParOf" srcId="{54C6815A-1397-43E2-ADE7-A7EF77EC4E1E}" destId="{090A7A16-CE15-4125-8C0E-D09CCD360908}" srcOrd="0" destOrd="0" presId="urn:microsoft.com/office/officeart/2026/layout/NumberedDotsVertical"/>
    <dgm:cxn modelId="{8319ECFB-7058-4BA3-8229-9ABE392D1BB2}" type="presParOf" srcId="{090A7A16-CE15-4125-8C0E-D09CCD360908}" destId="{0837D9A4-3FC7-43D6-A05E-2E7ACF172765}" srcOrd="0" destOrd="0" presId="urn:microsoft.com/office/officeart/2026/layout/NumberedDotsVertical"/>
    <dgm:cxn modelId="{256964B8-0E13-43C2-A124-F4B671697745}" type="presParOf" srcId="{090A7A16-CE15-4125-8C0E-D09CCD360908}" destId="{77E946E8-E886-4CFF-AFAF-D830152E30C0}" srcOrd="1" destOrd="0" presId="urn:microsoft.com/office/officeart/2026/layout/NumberedDotsVertical"/>
    <dgm:cxn modelId="{957EBC27-9B77-4869-B971-D9C419A3BCFF}" type="presParOf" srcId="{090A7A16-CE15-4125-8C0E-D09CCD360908}" destId="{E2FEAAB1-9C5D-474B-BB03-80B1D510B82A}" srcOrd="2" destOrd="0" presId="urn:microsoft.com/office/officeart/2026/layout/NumberedDotsVertical"/>
    <dgm:cxn modelId="{25D1D277-2F17-4C01-B6DE-7C8BE6E2FE84}" type="presParOf" srcId="{090A7A16-CE15-4125-8C0E-D09CCD360908}" destId="{55ED1851-B940-4D0E-BDA4-7A032DCE2794}" srcOrd="3" destOrd="0" presId="urn:microsoft.com/office/officeart/2026/layout/NumberedDotsVertical"/>
    <dgm:cxn modelId="{6CAA2391-4CBD-46F9-AF66-7AF5D5CD9959}" type="presParOf" srcId="{54C6815A-1397-43E2-ADE7-A7EF77EC4E1E}" destId="{F65F630C-A44C-4DB0-845E-D27CD747996F}" srcOrd="1" destOrd="0" presId="urn:microsoft.com/office/officeart/2026/layout/NumberedDotsVertical"/>
    <dgm:cxn modelId="{37101068-0570-40EE-9E58-19F3EFACEC29}" type="presParOf" srcId="{54C6815A-1397-43E2-ADE7-A7EF77EC4E1E}" destId="{EA5298F2-89D8-4164-A8C1-4382196C4660}" srcOrd="2" destOrd="0" presId="urn:microsoft.com/office/officeart/2026/layout/NumberedDotsVertical"/>
    <dgm:cxn modelId="{7AF47120-11AC-4298-8EFA-9A07B2422BF0}" type="presParOf" srcId="{EA5298F2-89D8-4164-A8C1-4382196C4660}" destId="{DDEF203A-83F1-42E4-9C3D-81E869DEBEA5}" srcOrd="0" destOrd="0" presId="urn:microsoft.com/office/officeart/2026/layout/NumberedDotsVertical"/>
    <dgm:cxn modelId="{1312682E-1484-40A7-A5F2-F014F541E039}" type="presParOf" srcId="{EA5298F2-89D8-4164-A8C1-4382196C4660}" destId="{67532AA9-EBE6-4F94-BF3C-B6792BF18AFF}" srcOrd="1" destOrd="0" presId="urn:microsoft.com/office/officeart/2026/layout/NumberedDotsVertical"/>
    <dgm:cxn modelId="{760D197F-A680-4AD2-93A6-D516CFCC36C0}" type="presParOf" srcId="{EA5298F2-89D8-4164-A8C1-4382196C4660}" destId="{1E3F5E96-0423-4EDC-A61F-5F859A067420}" srcOrd="2" destOrd="0" presId="urn:microsoft.com/office/officeart/2026/layout/NumberedDotsVertical"/>
    <dgm:cxn modelId="{23CE9102-B05E-4F29-A52C-05748ADF5908}" type="presParOf" srcId="{EA5298F2-89D8-4164-A8C1-4382196C4660}" destId="{EAB881F3-26CE-4F8B-AB65-CFC015165AA6}" srcOrd="3" destOrd="0" presId="urn:microsoft.com/office/officeart/2026/layout/NumberedDotsVertical"/>
    <dgm:cxn modelId="{A4EB1E98-5B3C-4547-925B-75BF35A9C546}" type="presParOf" srcId="{54C6815A-1397-43E2-ADE7-A7EF77EC4E1E}" destId="{D04A5EFB-D708-4ADF-876C-A5128F3EF6C9}" srcOrd="3" destOrd="0" presId="urn:microsoft.com/office/officeart/2026/layout/NumberedDotsVertical"/>
    <dgm:cxn modelId="{ADE59771-1BCA-4DE9-B4EE-0B84B29143DE}" type="presParOf" srcId="{54C6815A-1397-43E2-ADE7-A7EF77EC4E1E}" destId="{F66E89F4-79D6-4729-AC54-229EBFC58727}" srcOrd="4" destOrd="0" presId="urn:microsoft.com/office/officeart/2026/layout/NumberedDotsVertical"/>
    <dgm:cxn modelId="{399571B0-88A4-4390-AD5F-02F687E385D3}" type="presParOf" srcId="{F66E89F4-79D6-4729-AC54-229EBFC58727}" destId="{287CA262-E5BB-4C9A-87DA-AD60E152FFFE}" srcOrd="0" destOrd="0" presId="urn:microsoft.com/office/officeart/2026/layout/NumberedDotsVertical"/>
    <dgm:cxn modelId="{CC7E00AF-D0F9-43A3-983C-27DC8BDEC5F5}" type="presParOf" srcId="{F66E89F4-79D6-4729-AC54-229EBFC58727}" destId="{91120407-EF7D-4733-87A0-81C564BC9B1A}" srcOrd="1" destOrd="0" presId="urn:microsoft.com/office/officeart/2026/layout/NumberedDotsVertical"/>
    <dgm:cxn modelId="{1B8D1D51-BEF7-462E-B217-DD3C4F0FB057}" type="presParOf" srcId="{F66E89F4-79D6-4729-AC54-229EBFC58727}" destId="{67D8F679-7000-4E43-BBEA-FCA0D2179E22}" srcOrd="2" destOrd="0" presId="urn:microsoft.com/office/officeart/2026/layout/NumberedDotsVertical"/>
    <dgm:cxn modelId="{C1CB9893-36B2-43A1-BD25-A3BDF9A1504B}" type="presParOf" srcId="{F66E89F4-79D6-4729-AC54-229EBFC58727}" destId="{81CC73F4-8C79-4777-812A-05ED5E97D1EC}" srcOrd="3" destOrd="0" presId="urn:microsoft.com/office/officeart/2026/layout/NumberedDotsVertical"/>
    <dgm:cxn modelId="{9E52089C-13D6-40E4-84DE-CEDBB61130D9}" type="presParOf" srcId="{54C6815A-1397-43E2-ADE7-A7EF77EC4E1E}" destId="{48C4978C-68A8-4B86-9082-4B7A094C1615}" srcOrd="5" destOrd="0" presId="urn:microsoft.com/office/officeart/2026/layout/NumberedDotsVertical"/>
    <dgm:cxn modelId="{098F8D89-D827-41E7-92EE-66AE51B904F4}" type="presParOf" srcId="{54C6815A-1397-43E2-ADE7-A7EF77EC4E1E}" destId="{4045D524-D127-4D72-89B4-F564632E3DDF}" srcOrd="6" destOrd="0" presId="urn:microsoft.com/office/officeart/2026/layout/NumberedDotsVertical"/>
    <dgm:cxn modelId="{1D22F62E-10B3-4904-90FE-6BEB7DE036FF}" type="presParOf" srcId="{4045D524-D127-4D72-89B4-F564632E3DDF}" destId="{C3BCCA7F-751C-4DC4-BAB3-0263516BB968}" srcOrd="0" destOrd="0" presId="urn:microsoft.com/office/officeart/2026/layout/NumberedDotsVertical"/>
    <dgm:cxn modelId="{F46371A5-872B-432A-90C6-FDF082DC37D8}" type="presParOf" srcId="{4045D524-D127-4D72-89B4-F564632E3DDF}" destId="{E010FBDF-BA73-49D0-9B98-07C6B1C752A0}" srcOrd="1" destOrd="0" presId="urn:microsoft.com/office/officeart/2026/layout/NumberedDotsVertical"/>
    <dgm:cxn modelId="{35DFA9A2-403A-4222-8602-E12C537DC2EE}" type="presParOf" srcId="{4045D524-D127-4D72-89B4-F564632E3DDF}" destId="{5FE43A3B-828C-407E-962A-653AC62A23DF}" srcOrd="2" destOrd="0" presId="urn:microsoft.com/office/officeart/2026/layout/NumberedDotsVertical"/>
    <dgm:cxn modelId="{4813BF15-482A-4D9A-A940-96518D9ACE09}" type="presParOf" srcId="{4045D524-D127-4D72-89B4-F564632E3DDF}" destId="{55D15656-5793-4D85-A509-FB6D5113CA25}" srcOrd="3" destOrd="0" presId="urn:microsoft.com/office/officeart/2026/layout/NumberedDotsVertical"/>
    <dgm:cxn modelId="{B484697C-8843-4284-9748-EA570B838DAB}" type="presParOf" srcId="{54C6815A-1397-43E2-ADE7-A7EF77EC4E1E}" destId="{52A36F6D-4561-4E8A-AC15-EA7FDCC895C0}" srcOrd="7" destOrd="0" presId="urn:microsoft.com/office/officeart/2026/layout/NumberedDotsVertical"/>
    <dgm:cxn modelId="{A8EE3B3B-4821-4254-A1F2-574285B8B05C}" type="presParOf" srcId="{54C6815A-1397-43E2-ADE7-A7EF77EC4E1E}" destId="{86317293-6C47-4EE7-9403-5F0A21A2EA82}" srcOrd="8" destOrd="0" presId="urn:microsoft.com/office/officeart/2026/layout/NumberedDotsVertical"/>
    <dgm:cxn modelId="{56BC28F8-D815-4595-A8E7-40AC8BF4F117}" type="presParOf" srcId="{86317293-6C47-4EE7-9403-5F0A21A2EA82}" destId="{7B999ADB-45AE-4A16-B236-1BBF56374D91}" srcOrd="0" destOrd="0" presId="urn:microsoft.com/office/officeart/2026/layout/NumberedDotsVertical"/>
    <dgm:cxn modelId="{66F7DD8D-703D-4C95-AD91-02FC2C66C496}" type="presParOf" srcId="{86317293-6C47-4EE7-9403-5F0A21A2EA82}" destId="{EE282499-2F99-4A97-B381-4F85496F2C0B}" srcOrd="1" destOrd="0" presId="urn:microsoft.com/office/officeart/2026/layout/NumberedDotsVertical"/>
    <dgm:cxn modelId="{9E1E6824-9BCB-4A60-BF8F-4C4650E89086}" type="presParOf" srcId="{86317293-6C47-4EE7-9403-5F0A21A2EA82}" destId="{FC289DC7-BEF2-4371-9E07-1C6370B86495}" srcOrd="2" destOrd="0" presId="urn:microsoft.com/office/officeart/2026/layout/NumberedDotsVertical"/>
    <dgm:cxn modelId="{DC5086BE-D0F7-4C1F-B2F2-F7AA332FF070}" type="presParOf" srcId="{86317293-6C47-4EE7-9403-5F0A21A2EA82}" destId="{82EEE702-731E-4960-8E2A-62D3B6CE2F1D}" srcOrd="3" destOrd="0" presId="urn:microsoft.com/office/officeart/2026/layout/NumberedDotsVertical"/>
    <dgm:cxn modelId="{04D3EE1C-1AFF-4D13-A58B-76560E31297D}" type="presParOf" srcId="{54C6815A-1397-43E2-ADE7-A7EF77EC4E1E}" destId="{072E5BE4-8064-4E79-9E72-7FCC482A2C94}" srcOrd="9" destOrd="0" presId="urn:microsoft.com/office/officeart/2026/layout/NumberedDotsVertical"/>
    <dgm:cxn modelId="{207C0FE6-94D3-44A4-B437-94D5EC666755}" type="presParOf" srcId="{54C6815A-1397-43E2-ADE7-A7EF77EC4E1E}" destId="{E142F91C-9255-4E7E-91A3-F8F379D02D7E}" srcOrd="10" destOrd="0" presId="urn:microsoft.com/office/officeart/2026/layout/NumberedDotsVertical"/>
    <dgm:cxn modelId="{725DF610-7A5D-4A67-8884-B3416A0E800E}" type="presParOf" srcId="{E142F91C-9255-4E7E-91A3-F8F379D02D7E}" destId="{993C8D18-A6E7-4330-8031-4AD81F659870}" srcOrd="0" destOrd="0" presId="urn:microsoft.com/office/officeart/2026/layout/NumberedDotsVertical"/>
    <dgm:cxn modelId="{619E92D6-270C-4434-932E-D881E52DCB08}" type="presParOf" srcId="{E142F91C-9255-4E7E-91A3-F8F379D02D7E}" destId="{CA2311E7-9734-46FA-B1A0-8E89D4720E9E}" srcOrd="1" destOrd="0" presId="urn:microsoft.com/office/officeart/2026/layout/NumberedDotsVertical"/>
    <dgm:cxn modelId="{40141683-D3E5-4814-9B8C-B8C844F449B8}" type="presParOf" srcId="{E142F91C-9255-4E7E-91A3-F8F379D02D7E}" destId="{8F5ED518-58B7-409C-97A1-531363761303}" srcOrd="2" destOrd="0" presId="urn:microsoft.com/office/officeart/2026/layout/NumberedDotsVertical"/>
    <dgm:cxn modelId="{B33A4D47-824E-4B00-B5A6-4C8C9DD4B6B3}" type="presParOf" srcId="{E142F91C-9255-4E7E-91A3-F8F379D02D7E}" destId="{951E466D-052C-4C50-BB52-76AB80FAA969}" srcOrd="3" destOrd="0" presId="urn:microsoft.com/office/officeart/2026/layout/NumberedDotsVertical"/>
    <dgm:cxn modelId="{DE35D83C-1E4F-4F0C-A58D-4927D770803A}" type="presParOf" srcId="{54C6815A-1397-43E2-ADE7-A7EF77EC4E1E}" destId="{65BC887E-98F2-4967-B3AA-EDA6AF4E6368}" srcOrd="11" destOrd="0" presId="urn:microsoft.com/office/officeart/2026/layout/NumberedDotsVertical"/>
    <dgm:cxn modelId="{72054104-BF8F-4A81-BC56-C413902EC313}" type="presParOf" srcId="{54C6815A-1397-43E2-ADE7-A7EF77EC4E1E}" destId="{687D0624-C15A-4244-BFC6-0095663284E0}" srcOrd="12" destOrd="0" presId="urn:microsoft.com/office/officeart/2026/layout/NumberedDotsVertical"/>
    <dgm:cxn modelId="{1F57CDB0-F125-4353-9294-E6BB4F50E248}" type="presParOf" srcId="{687D0624-C15A-4244-BFC6-0095663284E0}" destId="{D59E2236-589D-4DF1-8128-E626AB461CBB}" srcOrd="0" destOrd="0" presId="urn:microsoft.com/office/officeart/2026/layout/NumberedDotsVertical"/>
    <dgm:cxn modelId="{0FAE3C0A-605E-40AB-B51F-6D6664AEF5F8}" type="presParOf" srcId="{687D0624-C15A-4244-BFC6-0095663284E0}" destId="{9C8ABB75-4C7F-4506-9FD4-28D176BCCF26}" srcOrd="1" destOrd="0" presId="urn:microsoft.com/office/officeart/2026/layout/NumberedDotsVertical"/>
    <dgm:cxn modelId="{56837950-7516-44E1-83AC-ADDC2AB4A59F}" type="presParOf" srcId="{687D0624-C15A-4244-BFC6-0095663284E0}" destId="{27DD1CDA-55CA-4E92-AB07-A13A627FA75A}" srcOrd="2" destOrd="0" presId="urn:microsoft.com/office/officeart/2026/layout/NumberedDotsVertical"/>
    <dgm:cxn modelId="{1162F11E-1E05-43A4-8AFD-F0EB3C8470FD}" type="presParOf" srcId="{687D0624-C15A-4244-BFC6-0095663284E0}" destId="{39A509CD-A68F-4774-89BF-0841F2EBB91F}" srcOrd="3" destOrd="0" presId="urn:microsoft.com/office/officeart/2026/layout/NumberedDotsVertical"/>
    <dgm:cxn modelId="{6D7EE4E8-BEA7-41B6-AD65-9F41302C6D75}" type="presParOf" srcId="{54C6815A-1397-43E2-ADE7-A7EF77EC4E1E}" destId="{0B838413-C8C1-4EFA-9D4E-AB95250835AD}" srcOrd="13" destOrd="0" presId="urn:microsoft.com/office/officeart/2026/layout/NumberedDotsVertical"/>
    <dgm:cxn modelId="{8BA03B70-5AA3-4F31-AE0E-29B68107C96C}" type="presParOf" srcId="{54C6815A-1397-43E2-ADE7-A7EF77EC4E1E}" destId="{660802E8-66C8-478A-8B72-06064017FE55}" srcOrd="14" destOrd="0" presId="urn:microsoft.com/office/officeart/2026/layout/NumberedDotsVertical"/>
    <dgm:cxn modelId="{502660F2-91ED-474F-A1CE-144AA624D291}" type="presParOf" srcId="{660802E8-66C8-478A-8B72-06064017FE55}" destId="{5BEAB166-97B8-47FE-B516-0B75BEAC8C85}" srcOrd="0" destOrd="0" presId="urn:microsoft.com/office/officeart/2026/layout/NumberedDotsVertical"/>
    <dgm:cxn modelId="{8AC474A3-BE0C-4F85-B9E2-B02F4BE832D5}" type="presParOf" srcId="{660802E8-66C8-478A-8B72-06064017FE55}" destId="{1F7DBBB0-1C1C-49C4-88E4-1BE3BD0A9A09}" srcOrd="1" destOrd="0" presId="urn:microsoft.com/office/officeart/2026/layout/NumberedDotsVertical"/>
    <dgm:cxn modelId="{E516146A-A08D-400F-BD79-2FA84CAC0537}" type="presParOf" srcId="{660802E8-66C8-478A-8B72-06064017FE55}" destId="{36F05291-1EAA-4063-A09F-B981AE6201A1}" srcOrd="2" destOrd="0" presId="urn:microsoft.com/office/officeart/2026/layout/NumberedDotsVertical"/>
    <dgm:cxn modelId="{5B6D6EC3-A143-457B-96A4-C7D948429364}" type="presParOf" srcId="{660802E8-66C8-478A-8B72-06064017FE55}" destId="{8A347CC3-A5BB-4E85-9CF5-148B354C6911}" srcOrd="3" destOrd="0" presId="urn:microsoft.com/office/officeart/2026/layout/NumberedDotsVertical"/>
    <dgm:cxn modelId="{3EB309B8-75D8-4EB7-A541-3A74C61B4F17}" type="presParOf" srcId="{54C6815A-1397-43E2-ADE7-A7EF77EC4E1E}" destId="{9B4D5E2F-8567-47B3-8581-7A067BC46D70}" srcOrd="15" destOrd="0" presId="urn:microsoft.com/office/officeart/2026/layout/NumberedDotsVertical"/>
    <dgm:cxn modelId="{734408D7-0101-4CBC-AD3F-B391ACF9DE34}" type="presParOf" srcId="{54C6815A-1397-43E2-ADE7-A7EF77EC4E1E}" destId="{8E4C0621-048D-4917-9140-B124BF4DDC3D}" srcOrd="16" destOrd="0" presId="urn:microsoft.com/office/officeart/2026/layout/NumberedDotsVertical"/>
    <dgm:cxn modelId="{E581943F-BEB5-4881-B872-9BE41B8BB1FB}" type="presParOf" srcId="{8E4C0621-048D-4917-9140-B124BF4DDC3D}" destId="{D747DA1A-CADA-4B65-A9D9-F77F4BD80AA1}" srcOrd="0" destOrd="0" presId="urn:microsoft.com/office/officeart/2026/layout/NumberedDotsVertical"/>
    <dgm:cxn modelId="{B15FFFB8-6F62-48D4-889A-D7102B725DEA}" type="presParOf" srcId="{8E4C0621-048D-4917-9140-B124BF4DDC3D}" destId="{8C1F63F3-2BD7-4910-8E57-03B7FB1FFA28}" srcOrd="1" destOrd="0" presId="urn:microsoft.com/office/officeart/2026/layout/NumberedDotsVertical"/>
    <dgm:cxn modelId="{EE48BA20-3D86-4CC4-AECB-8C4F4FCD9B7C}" type="presParOf" srcId="{8E4C0621-048D-4917-9140-B124BF4DDC3D}" destId="{1C2E1EDF-A488-4F8F-A451-8961A0EFB6D6}" srcOrd="2" destOrd="0" presId="urn:microsoft.com/office/officeart/2026/layout/NumberedDotsVertical"/>
    <dgm:cxn modelId="{628E3062-667D-4CC1-B00D-5D04FD8136F6}" type="presParOf" srcId="{8E4C0621-048D-4917-9140-B124BF4DDC3D}" destId="{A01A83D9-D4D6-4D89-B3BB-BF59D7CD26EB}" srcOrd="3" destOrd="0" presId="urn:microsoft.com/office/officeart/2026/layout/NumberedDotsVertical"/>
    <dgm:cxn modelId="{F9992531-2D56-4977-B98D-2CB9E7B2C340}" type="presParOf" srcId="{54C6815A-1397-43E2-ADE7-A7EF77EC4E1E}" destId="{B0C96290-DC6C-495B-9334-B127F4F9818F}" srcOrd="17" destOrd="0" presId="urn:microsoft.com/office/officeart/2026/layout/NumberedDotsVertical"/>
    <dgm:cxn modelId="{62223AB4-9428-4B76-BD0B-E10ADEBD67E9}" type="presParOf" srcId="{54C6815A-1397-43E2-ADE7-A7EF77EC4E1E}" destId="{485D9B41-0225-4857-B70C-F5598E0845D1}" srcOrd="18" destOrd="0" presId="urn:microsoft.com/office/officeart/2026/layout/NumberedDotsVertical"/>
    <dgm:cxn modelId="{F8207410-CAC5-4927-B51E-21C9B2C83405}" type="presParOf" srcId="{485D9B41-0225-4857-B70C-F5598E0845D1}" destId="{588ED5DB-8478-479A-9024-97241A09DC66}" srcOrd="0" destOrd="0" presId="urn:microsoft.com/office/officeart/2026/layout/NumberedDotsVertical"/>
    <dgm:cxn modelId="{CD40503C-D402-49CC-A9A0-825F14A3BCF9}" type="presParOf" srcId="{485D9B41-0225-4857-B70C-F5598E0845D1}" destId="{489C3F28-071B-4121-9397-404041B73434}" srcOrd="1" destOrd="0" presId="urn:microsoft.com/office/officeart/2026/layout/NumberedDotsVertical"/>
    <dgm:cxn modelId="{33A7EC4E-D97D-4242-9338-AD5F41C27046}" type="presParOf" srcId="{485D9B41-0225-4857-B70C-F5598E0845D1}" destId="{32CFEEAB-D480-4800-91C4-1000B1ADDEF8}" srcOrd="2" destOrd="0" presId="urn:microsoft.com/office/officeart/2026/layout/NumberedDotsVertical"/>
    <dgm:cxn modelId="{E538B14B-C6A2-42D7-9344-D1462F1B958A}" type="presParOf" srcId="{485D9B41-0225-4857-B70C-F5598E0845D1}" destId="{5DC908D7-9911-44B7-AAB5-7F74CB7BB3E8}" srcOrd="3" destOrd="0" presId="urn:microsoft.com/office/officeart/2026/layout/NumberedDotsVertical"/>
    <dgm:cxn modelId="{52CDD759-FB8E-4ACC-90FB-E05B629137FF}" type="presParOf" srcId="{54C6815A-1397-43E2-ADE7-A7EF77EC4E1E}" destId="{BABDB725-6DFF-4E9F-952A-34FE32BB72BB}" srcOrd="19" destOrd="0" presId="urn:microsoft.com/office/officeart/2026/layout/NumberedDotsVertical"/>
    <dgm:cxn modelId="{0E18AE72-18E7-467C-9EB3-ED8CAC7374F5}" type="presParOf" srcId="{54C6815A-1397-43E2-ADE7-A7EF77EC4E1E}" destId="{000A094B-9976-47BE-8FB0-272A69B28A3D}" srcOrd="20" destOrd="0" presId="urn:microsoft.com/office/officeart/2026/layout/NumberedDotsVertical"/>
    <dgm:cxn modelId="{05CCC907-0914-42F3-A7AF-4A0193BCCA12}" type="presParOf" srcId="{000A094B-9976-47BE-8FB0-272A69B28A3D}" destId="{EB1207BE-6552-4531-8A4D-20827BE4D49A}" srcOrd="0" destOrd="0" presId="urn:microsoft.com/office/officeart/2026/layout/NumberedDotsVertical"/>
    <dgm:cxn modelId="{5E6A66C6-93C1-4AF1-ABB3-EAEDB679BA02}" type="presParOf" srcId="{000A094B-9976-47BE-8FB0-272A69B28A3D}" destId="{B5F5C346-7F6F-44B1-BAFB-A09971AC8839}" srcOrd="1" destOrd="0" presId="urn:microsoft.com/office/officeart/2026/layout/NumberedDotsVertical"/>
    <dgm:cxn modelId="{6442B5A1-AA10-4932-B4F6-2B2776D2E867}" type="presParOf" srcId="{000A094B-9976-47BE-8FB0-272A69B28A3D}" destId="{10BDE3BF-AF02-4EBF-BBFA-7DD4A52ACD8B}" srcOrd="2" destOrd="0" presId="urn:microsoft.com/office/officeart/2026/layout/NumberedDotsVertical"/>
    <dgm:cxn modelId="{12421F4C-5B81-4DAF-A8E1-7066D43DBE49}" type="presParOf" srcId="{000A094B-9976-47BE-8FB0-272A69B28A3D}" destId="{D2C0341B-7237-4B3A-A7B0-2D0BE8C9C4A1}" srcOrd="3" destOrd="0" presId="urn:microsoft.com/office/officeart/2026/layout/NumberedDotsVertical"/>
    <dgm:cxn modelId="{0B8543DA-7779-4672-848F-1D827CC0D7D0}" type="presParOf" srcId="{54C6815A-1397-43E2-ADE7-A7EF77EC4E1E}" destId="{5B1E8F0D-225B-4D5F-858E-F023B1F14BDE}" srcOrd="21" destOrd="0" presId="urn:microsoft.com/office/officeart/2026/layout/NumberedDotsVertical"/>
    <dgm:cxn modelId="{D12467C7-5443-4754-880A-48E4D82F2A55}" type="presParOf" srcId="{54C6815A-1397-43E2-ADE7-A7EF77EC4E1E}" destId="{C1115F90-DAE6-4407-9B3D-328DC115DC61}" srcOrd="22" destOrd="0" presId="urn:microsoft.com/office/officeart/2026/layout/NumberedDotsVertical"/>
    <dgm:cxn modelId="{66292600-C813-4B36-823F-862E1A8B49BC}" type="presParOf" srcId="{C1115F90-DAE6-4407-9B3D-328DC115DC61}" destId="{560F60D7-A965-47F6-B26A-857623B1E601}" srcOrd="0" destOrd="0" presId="urn:microsoft.com/office/officeart/2026/layout/NumberedDotsVertical"/>
    <dgm:cxn modelId="{34B686B3-2EDC-4BCA-8D64-FCADD0D6A270}" type="presParOf" srcId="{C1115F90-DAE6-4407-9B3D-328DC115DC61}" destId="{E210F850-A496-4B42-8C00-257FB482E2EE}" srcOrd="1" destOrd="0" presId="urn:microsoft.com/office/officeart/2026/layout/NumberedDotsVertical"/>
    <dgm:cxn modelId="{5CB94890-7A30-427F-A15C-E747FC8F5BB5}" type="presParOf" srcId="{C1115F90-DAE6-4407-9B3D-328DC115DC61}" destId="{0D891B0C-68DC-4ECA-8CB8-8B7E768605D0}" srcOrd="2" destOrd="0" presId="urn:microsoft.com/office/officeart/2026/layout/NumberedDotsVertical"/>
    <dgm:cxn modelId="{6FD43803-8C5D-456A-B35F-6E9B7C7ACF39}" type="presParOf" srcId="{C1115F90-DAE6-4407-9B3D-328DC115DC61}" destId="{CA708FD0-2BAB-4FC0-B8DE-92F22F8D1C2E}" srcOrd="3" destOrd="0" presId="urn:microsoft.com/office/officeart/2026/layout/NumberedDotsVertical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E946E8-E886-4CFF-AFAF-D830152E30C0}">
      <dsp:nvSpPr>
        <dsp:cNvPr id="0" name=""/>
        <dsp:cNvSpPr/>
      </dsp:nvSpPr>
      <dsp:spPr>
        <a:xfrm>
          <a:off x="955859" y="13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Start</a:t>
          </a:r>
          <a:endParaRPr lang="en-US" sz="1200" kern="1200"/>
        </a:p>
      </dsp:txBody>
      <dsp:txXfrm>
        <a:off x="955859" y="139"/>
        <a:ext cx="4647311" cy="277801"/>
      </dsp:txXfrm>
    </dsp:sp>
    <dsp:sp modelId="{E2FEAAB1-9C5D-474B-BB03-80B1D510B82A}">
      <dsp:nvSpPr>
        <dsp:cNvPr id="0" name=""/>
        <dsp:cNvSpPr/>
      </dsp:nvSpPr>
      <dsp:spPr>
        <a:xfrm>
          <a:off x="307715" y="22363"/>
          <a:ext cx="511155" cy="511155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</a:t>
          </a:r>
        </a:p>
      </dsp:txBody>
      <dsp:txXfrm>
        <a:off x="382572" y="97220"/>
        <a:ext cx="361441" cy="361441"/>
      </dsp:txXfrm>
    </dsp:sp>
    <dsp:sp modelId="{55ED1851-B940-4D0E-BDA4-7A032DCE2794}">
      <dsp:nvSpPr>
        <dsp:cNvPr id="0" name=""/>
        <dsp:cNvSpPr/>
      </dsp:nvSpPr>
      <dsp:spPr>
        <a:xfrm>
          <a:off x="955859" y="277941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Initiate the program and prepare to receive user input.</a:t>
          </a:r>
        </a:p>
      </dsp:txBody>
      <dsp:txXfrm>
        <a:off x="955859" y="277941"/>
        <a:ext cx="4647311" cy="277801"/>
      </dsp:txXfrm>
    </dsp:sp>
    <dsp:sp modelId="{F65F630C-A44C-4DB0-845E-D27CD747996F}">
      <dsp:nvSpPr>
        <dsp:cNvPr id="0" name=""/>
        <dsp:cNvSpPr/>
      </dsp:nvSpPr>
      <dsp:spPr>
        <a:xfrm rot="5400000">
          <a:off x="518844" y="571299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</a:t>
          </a:r>
        </a:p>
      </dsp:txBody>
      <dsp:txXfrm rot="-5400000">
        <a:off x="382572" y="97220"/>
        <a:ext cx="361441" cy="361441"/>
      </dsp:txXfrm>
    </dsp:sp>
    <dsp:sp modelId="{67532AA9-EBE6-4F94-BF3C-B6792BF18AFF}">
      <dsp:nvSpPr>
        <dsp:cNvPr id="0" name=""/>
        <dsp:cNvSpPr/>
      </dsp:nvSpPr>
      <dsp:spPr>
        <a:xfrm>
          <a:off x="955859" y="600191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Input</a:t>
          </a:r>
          <a:endParaRPr lang="en-US" sz="1200" kern="1200"/>
        </a:p>
      </dsp:txBody>
      <dsp:txXfrm>
        <a:off x="955859" y="600191"/>
        <a:ext cx="4647311" cy="277801"/>
      </dsp:txXfrm>
    </dsp:sp>
    <dsp:sp modelId="{1E3F5E96-0423-4EDC-A61F-5F859A067420}">
      <dsp:nvSpPr>
        <dsp:cNvPr id="0" name=""/>
        <dsp:cNvSpPr/>
      </dsp:nvSpPr>
      <dsp:spPr>
        <a:xfrm>
          <a:off x="307715" y="622415"/>
          <a:ext cx="511155" cy="511155"/>
        </a:xfrm>
        <a:prstGeom prst="ellipse">
          <a:avLst/>
        </a:prstGeom>
        <a:solidFill>
          <a:schemeClr val="accent4">
            <a:hueOff val="-216110"/>
            <a:satOff val="3960"/>
            <a:lumOff val="49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2</a:t>
          </a:r>
        </a:p>
      </dsp:txBody>
      <dsp:txXfrm>
        <a:off x="382572" y="697272"/>
        <a:ext cx="361441" cy="361441"/>
      </dsp:txXfrm>
    </dsp:sp>
    <dsp:sp modelId="{EAB881F3-26CE-4F8B-AB65-CFC015165AA6}">
      <dsp:nvSpPr>
        <dsp:cNvPr id="0" name=""/>
        <dsp:cNvSpPr/>
      </dsp:nvSpPr>
      <dsp:spPr>
        <a:xfrm>
          <a:off x="955859" y="87799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Prompt the user to enter a pseudo‑English sentence describing coin quantities and denominations.</a:t>
          </a:r>
        </a:p>
      </dsp:txBody>
      <dsp:txXfrm>
        <a:off x="955859" y="877992"/>
        <a:ext cx="4647311" cy="277801"/>
      </dsp:txXfrm>
    </dsp:sp>
    <dsp:sp modelId="{D04A5EFB-D708-4ADF-876C-A5128F3EF6C9}">
      <dsp:nvSpPr>
        <dsp:cNvPr id="0" name=""/>
        <dsp:cNvSpPr/>
      </dsp:nvSpPr>
      <dsp:spPr>
        <a:xfrm rot="5400000">
          <a:off x="518844" y="1171351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2</a:t>
          </a:r>
        </a:p>
      </dsp:txBody>
      <dsp:txXfrm rot="-5400000">
        <a:off x="382572" y="697272"/>
        <a:ext cx="361441" cy="361441"/>
      </dsp:txXfrm>
    </dsp:sp>
    <dsp:sp modelId="{91120407-EF7D-4733-87A0-81C564BC9B1A}">
      <dsp:nvSpPr>
        <dsp:cNvPr id="0" name=""/>
        <dsp:cNvSpPr/>
      </dsp:nvSpPr>
      <dsp:spPr>
        <a:xfrm>
          <a:off x="955859" y="120024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Split Sentence</a:t>
          </a:r>
          <a:endParaRPr lang="en-US" sz="1200" kern="1200"/>
        </a:p>
      </dsp:txBody>
      <dsp:txXfrm>
        <a:off x="955859" y="1200242"/>
        <a:ext cx="4647311" cy="277801"/>
      </dsp:txXfrm>
    </dsp:sp>
    <dsp:sp modelId="{67D8F679-7000-4E43-BBEA-FCA0D2179E22}">
      <dsp:nvSpPr>
        <dsp:cNvPr id="0" name=""/>
        <dsp:cNvSpPr/>
      </dsp:nvSpPr>
      <dsp:spPr>
        <a:xfrm>
          <a:off x="307715" y="1222467"/>
          <a:ext cx="511155" cy="511155"/>
        </a:xfrm>
        <a:prstGeom prst="ellipse">
          <a:avLst/>
        </a:prstGeom>
        <a:solidFill>
          <a:schemeClr val="accent4">
            <a:hueOff val="-432219"/>
            <a:satOff val="7920"/>
            <a:lumOff val="998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3</a:t>
          </a:r>
        </a:p>
      </dsp:txBody>
      <dsp:txXfrm>
        <a:off x="382572" y="1297324"/>
        <a:ext cx="361441" cy="361441"/>
      </dsp:txXfrm>
    </dsp:sp>
    <dsp:sp modelId="{81CC73F4-8C79-4777-812A-05ED5E97D1EC}">
      <dsp:nvSpPr>
        <dsp:cNvPr id="0" name=""/>
        <dsp:cNvSpPr/>
      </dsp:nvSpPr>
      <dsp:spPr>
        <a:xfrm>
          <a:off x="955859" y="1478044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Divide the sentence into separate coin groups using the word </a:t>
          </a:r>
          <a:r>
            <a:rPr lang="en-US" sz="1200" b="1" kern="1200"/>
            <a:t>“and”</a:t>
          </a:r>
          <a:r>
            <a:rPr lang="en-US" sz="1200" kern="1200"/>
            <a:t>.</a:t>
          </a:r>
        </a:p>
      </dsp:txBody>
      <dsp:txXfrm>
        <a:off x="955859" y="1478044"/>
        <a:ext cx="4647311" cy="277801"/>
      </dsp:txXfrm>
    </dsp:sp>
    <dsp:sp modelId="{48C4978C-68A8-4B86-9082-4B7A094C1615}">
      <dsp:nvSpPr>
        <dsp:cNvPr id="0" name=""/>
        <dsp:cNvSpPr/>
      </dsp:nvSpPr>
      <dsp:spPr>
        <a:xfrm rot="5400000">
          <a:off x="518844" y="1771403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3</a:t>
          </a:r>
        </a:p>
      </dsp:txBody>
      <dsp:txXfrm rot="-5400000">
        <a:off x="382572" y="1297324"/>
        <a:ext cx="361441" cy="361441"/>
      </dsp:txXfrm>
    </dsp:sp>
    <dsp:sp modelId="{E010FBDF-BA73-49D0-9B98-07C6B1C752A0}">
      <dsp:nvSpPr>
        <dsp:cNvPr id="0" name=""/>
        <dsp:cNvSpPr/>
      </dsp:nvSpPr>
      <dsp:spPr>
        <a:xfrm>
          <a:off x="955859" y="1800294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Process Group</a:t>
          </a:r>
          <a:endParaRPr lang="en-US" sz="1200" kern="1200"/>
        </a:p>
      </dsp:txBody>
      <dsp:txXfrm>
        <a:off x="955859" y="1800294"/>
        <a:ext cx="4647311" cy="277801"/>
      </dsp:txXfrm>
    </dsp:sp>
    <dsp:sp modelId="{5FE43A3B-828C-407E-962A-653AC62A23DF}">
      <dsp:nvSpPr>
        <dsp:cNvPr id="0" name=""/>
        <dsp:cNvSpPr/>
      </dsp:nvSpPr>
      <dsp:spPr>
        <a:xfrm>
          <a:off x="307715" y="1822518"/>
          <a:ext cx="511155" cy="511155"/>
        </a:xfrm>
        <a:prstGeom prst="ellipse">
          <a:avLst/>
        </a:prstGeom>
        <a:solidFill>
          <a:schemeClr val="accent4">
            <a:hueOff val="-648329"/>
            <a:satOff val="11880"/>
            <a:lumOff val="149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4</a:t>
          </a:r>
        </a:p>
      </dsp:txBody>
      <dsp:txXfrm>
        <a:off x="382572" y="1897375"/>
        <a:ext cx="361441" cy="361441"/>
      </dsp:txXfrm>
    </dsp:sp>
    <dsp:sp modelId="{55D15656-5793-4D85-A509-FB6D5113CA25}">
      <dsp:nvSpPr>
        <dsp:cNvPr id="0" name=""/>
        <dsp:cNvSpPr/>
      </dsp:nvSpPr>
      <dsp:spPr>
        <a:xfrm>
          <a:off x="955859" y="207809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Trim extra spaces and break the group into individual words.</a:t>
          </a:r>
        </a:p>
      </dsp:txBody>
      <dsp:txXfrm>
        <a:off x="955859" y="2078096"/>
        <a:ext cx="4647311" cy="277801"/>
      </dsp:txXfrm>
    </dsp:sp>
    <dsp:sp modelId="{52A36F6D-4561-4E8A-AC15-EA7FDCC895C0}">
      <dsp:nvSpPr>
        <dsp:cNvPr id="0" name=""/>
        <dsp:cNvSpPr/>
      </dsp:nvSpPr>
      <dsp:spPr>
        <a:xfrm rot="5400000">
          <a:off x="518844" y="2371454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4</a:t>
          </a:r>
        </a:p>
      </dsp:txBody>
      <dsp:txXfrm rot="-5400000">
        <a:off x="382572" y="1897375"/>
        <a:ext cx="361441" cy="361441"/>
      </dsp:txXfrm>
    </dsp:sp>
    <dsp:sp modelId="{EE282499-2F99-4A97-B381-4F85496F2C0B}">
      <dsp:nvSpPr>
        <dsp:cNvPr id="0" name=""/>
        <dsp:cNvSpPr/>
      </dsp:nvSpPr>
      <dsp:spPr>
        <a:xfrm>
          <a:off x="955859" y="240034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Extract Quantity</a:t>
          </a:r>
          <a:endParaRPr lang="en-US" sz="1200" kern="1200"/>
        </a:p>
      </dsp:txBody>
      <dsp:txXfrm>
        <a:off x="955859" y="2400346"/>
        <a:ext cx="4647311" cy="277801"/>
      </dsp:txXfrm>
    </dsp:sp>
    <dsp:sp modelId="{FC289DC7-BEF2-4371-9E07-1C6370B86495}">
      <dsp:nvSpPr>
        <dsp:cNvPr id="0" name=""/>
        <dsp:cNvSpPr/>
      </dsp:nvSpPr>
      <dsp:spPr>
        <a:xfrm>
          <a:off x="307715" y="2422570"/>
          <a:ext cx="511155" cy="511155"/>
        </a:xfrm>
        <a:prstGeom prst="ellipse">
          <a:avLst/>
        </a:prstGeom>
        <a:solidFill>
          <a:schemeClr val="accent4">
            <a:hueOff val="-864438"/>
            <a:satOff val="15840"/>
            <a:lumOff val="1996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5</a:t>
          </a:r>
        </a:p>
      </dsp:txBody>
      <dsp:txXfrm>
        <a:off x="382572" y="2497427"/>
        <a:ext cx="361441" cy="361441"/>
      </dsp:txXfrm>
    </dsp:sp>
    <dsp:sp modelId="{82EEE702-731E-4960-8E2A-62D3B6CE2F1D}">
      <dsp:nvSpPr>
        <dsp:cNvPr id="0" name=""/>
        <dsp:cNvSpPr/>
      </dsp:nvSpPr>
      <dsp:spPr>
        <a:xfrm>
          <a:off x="955859" y="267814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Read the first token and interpret it as the numeric quantity.</a:t>
          </a:r>
        </a:p>
      </dsp:txBody>
      <dsp:txXfrm>
        <a:off x="955859" y="2678147"/>
        <a:ext cx="4647311" cy="277801"/>
      </dsp:txXfrm>
    </dsp:sp>
    <dsp:sp modelId="{072E5BE4-8064-4E79-9E72-7FCC482A2C94}">
      <dsp:nvSpPr>
        <dsp:cNvPr id="0" name=""/>
        <dsp:cNvSpPr/>
      </dsp:nvSpPr>
      <dsp:spPr>
        <a:xfrm rot="5400000">
          <a:off x="518844" y="2971506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5</a:t>
          </a:r>
        </a:p>
      </dsp:txBody>
      <dsp:txXfrm rot="-5400000">
        <a:off x="382572" y="2497427"/>
        <a:ext cx="361441" cy="361441"/>
      </dsp:txXfrm>
    </dsp:sp>
    <dsp:sp modelId="{CA2311E7-9734-46FA-B1A0-8E89D4720E9E}">
      <dsp:nvSpPr>
        <dsp:cNvPr id="0" name=""/>
        <dsp:cNvSpPr/>
      </dsp:nvSpPr>
      <dsp:spPr>
        <a:xfrm>
          <a:off x="955859" y="300039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Extract Denomination</a:t>
          </a:r>
          <a:endParaRPr lang="en-US" sz="1200" kern="1200"/>
        </a:p>
      </dsp:txBody>
      <dsp:txXfrm>
        <a:off x="955859" y="3000397"/>
        <a:ext cx="4647311" cy="277801"/>
      </dsp:txXfrm>
    </dsp:sp>
    <dsp:sp modelId="{8F5ED518-58B7-409C-97A1-531363761303}">
      <dsp:nvSpPr>
        <dsp:cNvPr id="0" name=""/>
        <dsp:cNvSpPr/>
      </dsp:nvSpPr>
      <dsp:spPr>
        <a:xfrm>
          <a:off x="307715" y="3022621"/>
          <a:ext cx="511155" cy="511155"/>
        </a:xfrm>
        <a:prstGeom prst="ellipse">
          <a:avLst/>
        </a:prstGeom>
        <a:solidFill>
          <a:schemeClr val="accent4">
            <a:hueOff val="-1080548"/>
            <a:satOff val="19800"/>
            <a:lumOff val="249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6</a:t>
          </a:r>
        </a:p>
      </dsp:txBody>
      <dsp:txXfrm>
        <a:off x="382572" y="3097478"/>
        <a:ext cx="361441" cy="361441"/>
      </dsp:txXfrm>
    </dsp:sp>
    <dsp:sp modelId="{951E466D-052C-4C50-BB52-76AB80FAA969}">
      <dsp:nvSpPr>
        <dsp:cNvPr id="0" name=""/>
        <dsp:cNvSpPr/>
      </dsp:nvSpPr>
      <dsp:spPr>
        <a:xfrm>
          <a:off x="955859" y="327819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Read the second token and interpret it as the coin type (penny, nickel, dime, quarter).</a:t>
          </a:r>
        </a:p>
      </dsp:txBody>
      <dsp:txXfrm>
        <a:off x="955859" y="3278199"/>
        <a:ext cx="4647311" cy="277801"/>
      </dsp:txXfrm>
    </dsp:sp>
    <dsp:sp modelId="{65BC887E-98F2-4967-B3AA-EDA6AF4E6368}">
      <dsp:nvSpPr>
        <dsp:cNvPr id="0" name=""/>
        <dsp:cNvSpPr/>
      </dsp:nvSpPr>
      <dsp:spPr>
        <a:xfrm rot="5400000">
          <a:off x="518844" y="3571557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6</a:t>
          </a:r>
        </a:p>
      </dsp:txBody>
      <dsp:txXfrm rot="-5400000">
        <a:off x="382572" y="3097478"/>
        <a:ext cx="361441" cy="361441"/>
      </dsp:txXfrm>
    </dsp:sp>
    <dsp:sp modelId="{9C8ABB75-4C7F-4506-9FD4-28D176BCCF26}">
      <dsp:nvSpPr>
        <dsp:cNvPr id="0" name=""/>
        <dsp:cNvSpPr/>
      </dsp:nvSpPr>
      <dsp:spPr>
        <a:xfrm>
          <a:off x="955859" y="360044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Validate Tokens</a:t>
          </a:r>
          <a:endParaRPr lang="en-US" sz="1200" kern="1200"/>
        </a:p>
      </dsp:txBody>
      <dsp:txXfrm>
        <a:off x="955859" y="3600449"/>
        <a:ext cx="4647311" cy="277801"/>
      </dsp:txXfrm>
    </dsp:sp>
    <dsp:sp modelId="{27DD1CDA-55CA-4E92-AB07-A13A627FA75A}">
      <dsp:nvSpPr>
        <dsp:cNvPr id="0" name=""/>
        <dsp:cNvSpPr/>
      </dsp:nvSpPr>
      <dsp:spPr>
        <a:xfrm>
          <a:off x="307715" y="3622673"/>
          <a:ext cx="511155" cy="511155"/>
        </a:xfrm>
        <a:prstGeom prst="ellipse">
          <a:avLst/>
        </a:prstGeom>
        <a:solidFill>
          <a:schemeClr val="accent4">
            <a:hueOff val="-1296657"/>
            <a:satOff val="23760"/>
            <a:lumOff val="299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7</a:t>
          </a:r>
        </a:p>
      </dsp:txBody>
      <dsp:txXfrm>
        <a:off x="382572" y="3697530"/>
        <a:ext cx="361441" cy="361441"/>
      </dsp:txXfrm>
    </dsp:sp>
    <dsp:sp modelId="{39A509CD-A68F-4774-89BF-0841F2EBB91F}">
      <dsp:nvSpPr>
        <dsp:cNvPr id="0" name=""/>
        <dsp:cNvSpPr/>
      </dsp:nvSpPr>
      <dsp:spPr>
        <a:xfrm>
          <a:off x="955859" y="3878250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Ensure the quantity is numeric and the denomination is one of the supported coin types.</a:t>
          </a:r>
        </a:p>
      </dsp:txBody>
      <dsp:txXfrm>
        <a:off x="955859" y="3878250"/>
        <a:ext cx="4647311" cy="277801"/>
      </dsp:txXfrm>
    </dsp:sp>
    <dsp:sp modelId="{0B838413-C8C1-4EFA-9D4E-AB95250835AD}">
      <dsp:nvSpPr>
        <dsp:cNvPr id="0" name=""/>
        <dsp:cNvSpPr/>
      </dsp:nvSpPr>
      <dsp:spPr>
        <a:xfrm rot="5400000">
          <a:off x="518844" y="4171609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7</a:t>
          </a:r>
        </a:p>
      </dsp:txBody>
      <dsp:txXfrm rot="-5400000">
        <a:off x="382572" y="3697530"/>
        <a:ext cx="361441" cy="361441"/>
      </dsp:txXfrm>
    </dsp:sp>
    <dsp:sp modelId="{1F7DBBB0-1C1C-49C4-88E4-1BE3BD0A9A09}">
      <dsp:nvSpPr>
        <dsp:cNvPr id="0" name=""/>
        <dsp:cNvSpPr/>
      </dsp:nvSpPr>
      <dsp:spPr>
        <a:xfrm>
          <a:off x="955859" y="4200500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Convert to Value</a:t>
          </a:r>
          <a:endParaRPr lang="en-US" sz="1200" kern="1200"/>
        </a:p>
      </dsp:txBody>
      <dsp:txXfrm>
        <a:off x="955859" y="4200500"/>
        <a:ext cx="4647311" cy="277801"/>
      </dsp:txXfrm>
    </dsp:sp>
    <dsp:sp modelId="{36F05291-1EAA-4063-A09F-B981AE6201A1}">
      <dsp:nvSpPr>
        <dsp:cNvPr id="0" name=""/>
        <dsp:cNvSpPr/>
      </dsp:nvSpPr>
      <dsp:spPr>
        <a:xfrm>
          <a:off x="307715" y="4222724"/>
          <a:ext cx="511155" cy="511155"/>
        </a:xfrm>
        <a:prstGeom prst="ellipse">
          <a:avLst/>
        </a:prstGeom>
        <a:solidFill>
          <a:schemeClr val="accent4">
            <a:hueOff val="-1512767"/>
            <a:satOff val="27720"/>
            <a:lumOff val="349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8</a:t>
          </a:r>
        </a:p>
      </dsp:txBody>
      <dsp:txXfrm>
        <a:off x="382572" y="4297581"/>
        <a:ext cx="361441" cy="361441"/>
      </dsp:txXfrm>
    </dsp:sp>
    <dsp:sp modelId="{8A347CC3-A5BB-4E85-9CF5-148B354C6911}">
      <dsp:nvSpPr>
        <dsp:cNvPr id="0" name=""/>
        <dsp:cNvSpPr/>
      </dsp:nvSpPr>
      <dsp:spPr>
        <a:xfrm>
          <a:off x="955859" y="447830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Multiply the quantity by the denomination’s monetary value.</a:t>
          </a:r>
        </a:p>
      </dsp:txBody>
      <dsp:txXfrm>
        <a:off x="955859" y="4478302"/>
        <a:ext cx="4647311" cy="277801"/>
      </dsp:txXfrm>
    </dsp:sp>
    <dsp:sp modelId="{9B4D5E2F-8567-47B3-8581-7A067BC46D70}">
      <dsp:nvSpPr>
        <dsp:cNvPr id="0" name=""/>
        <dsp:cNvSpPr/>
      </dsp:nvSpPr>
      <dsp:spPr>
        <a:xfrm rot="5400000">
          <a:off x="518844" y="4771660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8</a:t>
          </a:r>
        </a:p>
      </dsp:txBody>
      <dsp:txXfrm rot="-5400000">
        <a:off x="382572" y="4297581"/>
        <a:ext cx="361441" cy="361441"/>
      </dsp:txXfrm>
    </dsp:sp>
    <dsp:sp modelId="{8C1F63F3-2BD7-4910-8E57-03B7FB1FFA28}">
      <dsp:nvSpPr>
        <dsp:cNvPr id="0" name=""/>
        <dsp:cNvSpPr/>
      </dsp:nvSpPr>
      <dsp:spPr>
        <a:xfrm>
          <a:off x="955859" y="480055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Accumulate Total</a:t>
          </a:r>
          <a:endParaRPr lang="en-US" sz="1200" kern="1200"/>
        </a:p>
      </dsp:txBody>
      <dsp:txXfrm>
        <a:off x="955859" y="4800552"/>
        <a:ext cx="4647311" cy="277801"/>
      </dsp:txXfrm>
    </dsp:sp>
    <dsp:sp modelId="{1C2E1EDF-A488-4F8F-A451-8961A0EFB6D6}">
      <dsp:nvSpPr>
        <dsp:cNvPr id="0" name=""/>
        <dsp:cNvSpPr/>
      </dsp:nvSpPr>
      <dsp:spPr>
        <a:xfrm>
          <a:off x="307715" y="4822776"/>
          <a:ext cx="511155" cy="511155"/>
        </a:xfrm>
        <a:prstGeom prst="ellipse">
          <a:avLst/>
        </a:prstGeom>
        <a:solidFill>
          <a:schemeClr val="accent4">
            <a:hueOff val="-1728877"/>
            <a:satOff val="31680"/>
            <a:lumOff val="399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9</a:t>
          </a:r>
        </a:p>
      </dsp:txBody>
      <dsp:txXfrm>
        <a:off x="382572" y="4897633"/>
        <a:ext cx="361441" cy="361441"/>
      </dsp:txXfrm>
    </dsp:sp>
    <dsp:sp modelId="{A01A83D9-D4D6-4D89-B3BB-BF59D7CD26EB}">
      <dsp:nvSpPr>
        <dsp:cNvPr id="0" name=""/>
        <dsp:cNvSpPr/>
      </dsp:nvSpPr>
      <dsp:spPr>
        <a:xfrm>
          <a:off x="955859" y="5078353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Add the calculated value to the running total.</a:t>
          </a:r>
        </a:p>
      </dsp:txBody>
      <dsp:txXfrm>
        <a:off x="955859" y="5078353"/>
        <a:ext cx="4647311" cy="277801"/>
      </dsp:txXfrm>
    </dsp:sp>
    <dsp:sp modelId="{B0C96290-DC6C-495B-9334-B127F4F9818F}">
      <dsp:nvSpPr>
        <dsp:cNvPr id="0" name=""/>
        <dsp:cNvSpPr/>
      </dsp:nvSpPr>
      <dsp:spPr>
        <a:xfrm rot="5400000">
          <a:off x="518844" y="5371712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9</a:t>
          </a:r>
        </a:p>
      </dsp:txBody>
      <dsp:txXfrm rot="-5400000">
        <a:off x="382572" y="4897633"/>
        <a:ext cx="361441" cy="361441"/>
      </dsp:txXfrm>
    </dsp:sp>
    <dsp:sp modelId="{489C3F28-071B-4121-9397-404041B73434}">
      <dsp:nvSpPr>
        <dsp:cNvPr id="0" name=""/>
        <dsp:cNvSpPr/>
      </dsp:nvSpPr>
      <dsp:spPr>
        <a:xfrm>
          <a:off x="955859" y="5400603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Format Output</a:t>
          </a:r>
          <a:endParaRPr lang="en-US" sz="1200" kern="1200"/>
        </a:p>
      </dsp:txBody>
      <dsp:txXfrm>
        <a:off x="955859" y="5400603"/>
        <a:ext cx="4647311" cy="277801"/>
      </dsp:txXfrm>
    </dsp:sp>
    <dsp:sp modelId="{32CFEEAB-D480-4800-91C4-1000B1ADDEF8}">
      <dsp:nvSpPr>
        <dsp:cNvPr id="0" name=""/>
        <dsp:cNvSpPr/>
      </dsp:nvSpPr>
      <dsp:spPr>
        <a:xfrm>
          <a:off x="307715" y="5422827"/>
          <a:ext cx="511155" cy="511155"/>
        </a:xfrm>
        <a:prstGeom prst="ellipse">
          <a:avLst/>
        </a:prstGeom>
        <a:solidFill>
          <a:schemeClr val="accent4">
            <a:hueOff val="-1944986"/>
            <a:satOff val="35640"/>
            <a:lumOff val="4492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10</a:t>
          </a:r>
        </a:p>
      </dsp:txBody>
      <dsp:txXfrm>
        <a:off x="382572" y="5497684"/>
        <a:ext cx="361441" cy="361441"/>
      </dsp:txXfrm>
    </dsp:sp>
    <dsp:sp modelId="{5DC908D7-9911-44B7-AAB5-7F74CB7BB3E8}">
      <dsp:nvSpPr>
        <dsp:cNvPr id="0" name=""/>
        <dsp:cNvSpPr/>
      </dsp:nvSpPr>
      <dsp:spPr>
        <a:xfrm>
          <a:off x="955859" y="5678405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Convert the total into a dollar amount with two decimal places.</a:t>
          </a:r>
        </a:p>
      </dsp:txBody>
      <dsp:txXfrm>
        <a:off x="955859" y="5678405"/>
        <a:ext cx="4647311" cy="277801"/>
      </dsp:txXfrm>
    </dsp:sp>
    <dsp:sp modelId="{BABDB725-6DFF-4E9F-952A-34FE32BB72BB}">
      <dsp:nvSpPr>
        <dsp:cNvPr id="0" name=""/>
        <dsp:cNvSpPr/>
      </dsp:nvSpPr>
      <dsp:spPr>
        <a:xfrm rot="5400000">
          <a:off x="518844" y="5971763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10</a:t>
          </a:r>
        </a:p>
      </dsp:txBody>
      <dsp:txXfrm rot="-5400000">
        <a:off x="382572" y="5497684"/>
        <a:ext cx="361441" cy="361441"/>
      </dsp:txXfrm>
    </dsp:sp>
    <dsp:sp modelId="{B5F5C346-7F6F-44B1-BAFB-A09971AC8839}">
      <dsp:nvSpPr>
        <dsp:cNvPr id="0" name=""/>
        <dsp:cNvSpPr/>
      </dsp:nvSpPr>
      <dsp:spPr>
        <a:xfrm>
          <a:off x="955859" y="6000655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Output</a:t>
          </a:r>
          <a:endParaRPr lang="en-US" sz="1200" kern="1200"/>
        </a:p>
      </dsp:txBody>
      <dsp:txXfrm>
        <a:off x="955859" y="6000655"/>
        <a:ext cx="4647311" cy="277801"/>
      </dsp:txXfrm>
    </dsp:sp>
    <dsp:sp modelId="{10BDE3BF-AF02-4EBF-BBFA-7DD4A52ACD8B}">
      <dsp:nvSpPr>
        <dsp:cNvPr id="0" name=""/>
        <dsp:cNvSpPr/>
      </dsp:nvSpPr>
      <dsp:spPr>
        <a:xfrm>
          <a:off x="307715" y="6022879"/>
          <a:ext cx="511155" cy="511155"/>
        </a:xfrm>
        <a:prstGeom prst="ellipse">
          <a:avLst/>
        </a:prstGeom>
        <a:solidFill>
          <a:schemeClr val="accent4">
            <a:hueOff val="-2161096"/>
            <a:satOff val="39600"/>
            <a:lumOff val="499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11</a:t>
          </a:r>
        </a:p>
      </dsp:txBody>
      <dsp:txXfrm>
        <a:off x="382572" y="6097736"/>
        <a:ext cx="361441" cy="361441"/>
      </dsp:txXfrm>
    </dsp:sp>
    <dsp:sp modelId="{D2C0341B-7237-4B3A-A7B0-2D0BE8C9C4A1}">
      <dsp:nvSpPr>
        <dsp:cNvPr id="0" name=""/>
        <dsp:cNvSpPr/>
      </dsp:nvSpPr>
      <dsp:spPr>
        <a:xfrm>
          <a:off x="955859" y="627845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Display the final computed dollar amount to the user.</a:t>
          </a:r>
        </a:p>
      </dsp:txBody>
      <dsp:txXfrm>
        <a:off x="955859" y="6278457"/>
        <a:ext cx="4647311" cy="277801"/>
      </dsp:txXfrm>
    </dsp:sp>
    <dsp:sp modelId="{5B1E8F0D-225B-4D5F-858E-F023B1F14BDE}">
      <dsp:nvSpPr>
        <dsp:cNvPr id="0" name=""/>
        <dsp:cNvSpPr/>
      </dsp:nvSpPr>
      <dsp:spPr>
        <a:xfrm rot="5400000">
          <a:off x="518844" y="6571815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11</a:t>
          </a:r>
        </a:p>
      </dsp:txBody>
      <dsp:txXfrm rot="-5400000">
        <a:off x="382572" y="6097736"/>
        <a:ext cx="361441" cy="361441"/>
      </dsp:txXfrm>
    </dsp:sp>
    <dsp:sp modelId="{E210F850-A496-4B42-8C00-257FB482E2EE}">
      <dsp:nvSpPr>
        <dsp:cNvPr id="0" name=""/>
        <dsp:cNvSpPr/>
      </dsp:nvSpPr>
      <dsp:spPr>
        <a:xfrm>
          <a:off x="955859" y="660070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End</a:t>
          </a:r>
          <a:endParaRPr lang="en-US" sz="1200" kern="1200"/>
        </a:p>
      </dsp:txBody>
      <dsp:txXfrm>
        <a:off x="955859" y="6600706"/>
        <a:ext cx="4647311" cy="277801"/>
      </dsp:txXfrm>
    </dsp:sp>
    <dsp:sp modelId="{0D891B0C-68DC-4ECA-8CB8-8B7E768605D0}">
      <dsp:nvSpPr>
        <dsp:cNvPr id="0" name=""/>
        <dsp:cNvSpPr/>
      </dsp:nvSpPr>
      <dsp:spPr>
        <a:xfrm>
          <a:off x="307715" y="6622931"/>
          <a:ext cx="511155" cy="511155"/>
        </a:xfrm>
        <a:prstGeom prst="ellipse">
          <a:avLst/>
        </a:prstGeom>
        <a:solidFill>
          <a:schemeClr val="accent4">
            <a:hueOff val="-2377205"/>
            <a:satOff val="43560"/>
            <a:lumOff val="549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12</a:t>
          </a:r>
        </a:p>
      </dsp:txBody>
      <dsp:txXfrm>
        <a:off x="382572" y="6697788"/>
        <a:ext cx="361441" cy="361441"/>
      </dsp:txXfrm>
    </dsp:sp>
    <dsp:sp modelId="{CA708FD0-2BAB-4FC0-B8DE-92F22F8D1C2E}">
      <dsp:nvSpPr>
        <dsp:cNvPr id="0" name=""/>
        <dsp:cNvSpPr/>
      </dsp:nvSpPr>
      <dsp:spPr>
        <a:xfrm>
          <a:off x="955859" y="6878508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Terminate the program after output is shown.</a:t>
          </a:r>
        </a:p>
      </dsp:txBody>
      <dsp:txXfrm>
        <a:off x="955859" y="6878508"/>
        <a:ext cx="4647311" cy="2778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6/layout/NumberedDotsVertical">
  <dgm:title val=""/>
  <dgm:desc val=""/>
  <dgm:catLst>
    <dgm:cat type="timeline" pri="106"/>
  </dgm:catLst>
  <dgm:sampData>
    <dgm:dataModel>
      <dgm:ptLst>
        <dgm:pt modelId="0" type="doc"/>
        <dgm:pt modelId="100">
          <dgm:prSet phldrT="Add an event" phldr="1"/>
        </dgm:pt>
        <dgm:pt modelId="101">
          <dgm:prSet phldrT="Write a description of the significance of this event" phldr="1"/>
        </dgm:pt>
        <dgm:pt modelId="200">
          <dgm:prSet phldrT="Add an event" phldr="1"/>
        </dgm:pt>
        <dgm:pt modelId="201">
          <dgm:prSet phldrT="Write a description of the significance of this event" phldr="1"/>
        </dgm:pt>
        <dgm:pt modelId="300">
          <dgm:prSet phldrT="Add an event" phldr="1"/>
        </dgm:pt>
        <dgm:pt modelId="301">
          <dgm:prSet phldrT="Write a description of the significance of this event" phldr="1"/>
        </dgm:pt>
        <dgm:pt modelId="400">
          <dgm:prSet phldrT="Add an event" phldr="1"/>
        </dgm:pt>
        <dgm:pt modelId="401">
          <dgm:prSet phldrT="Write a description of the significance of this event" phldr="1"/>
        </dgm:pt>
        <dgm:pt modelId="500">
          <dgm:prSet phldrT="Add an event" phldr="1"/>
        </dgm:pt>
        <dgm:pt modelId="501">
          <dgm:prSet phldrT="Write a description of the significance of this event" phldr="1"/>
        </dgm:pt>
        <dgm:pt modelId="1100" type="sibTrans" cxnId="{390F3A6B-427B-458B-BC89-7B1C04D95223}">
          <dgm:prSet phldrT="1"/>
          <dgm:t>
            <a:bodyPr/>
            <a:lstStyle/>
            <a:p>
              <a:r>
                <a:t>1</a:t>
              </a:r>
            </a:p>
          </dgm:t>
        </dgm:pt>
        <dgm:pt modelId="1200" type="sibTrans" cxnId="{08E5065A-F54E-4836-806B-D3239D8B229D}">
          <dgm:prSet phldrT="2"/>
          <dgm:t>
            <a:bodyPr/>
            <a:lstStyle/>
            <a:p>
              <a:r>
                <a:t>2</a:t>
              </a:r>
            </a:p>
          </dgm:t>
        </dgm:pt>
        <dgm:pt modelId="1300" type="sibTrans" cxnId="{38C84925-E07B-4FAF-A9BD-748E7EEFB7A1}">
          <dgm:prSet phldrT="3"/>
          <dgm:t>
            <a:bodyPr/>
            <a:lstStyle/>
            <a:p>
              <a:r>
                <a:t>3</a:t>
              </a:r>
            </a:p>
          </dgm:t>
        </dgm:pt>
        <dgm:pt modelId="1400" type="sibTrans" cxnId="{01A6E880-2BF4-497E-8D24-4FAB994C446B}">
          <dgm:prSet phldrT="4"/>
          <dgm:t>
            <a:bodyPr/>
            <a:lstStyle/>
            <a:p>
              <a:r>
                <a:t>4</a:t>
              </a:r>
            </a:p>
          </dgm:t>
        </dgm:pt>
        <dgm:pt modelId="1500" type="sibTrans" cxnId="{5C343175-DA79-47DA-A65E-91DB04918322}">
          <dgm:prSet phldrT="5"/>
          <dgm:t>
            <a:bodyPr/>
            <a:lstStyle/>
            <a:p>
              <a:r>
                <a:t>5</a:t>
              </a:r>
            </a:p>
          </dgm:t>
        </dgm:pt>
      </dgm:ptLst>
      <dgm:cxnLst>
        <dgm:cxn modelId="1000" srcId="0" destId="100" srcOrd="0" destOrd="0" sibTransId="1100"/>
        <dgm:cxn modelId="1001" srcId="100" destId="101" srcOrd="0" destOrd="0"/>
        <dgm:cxn modelId="2000" srcId="0" destId="200" srcOrd="1" destOrd="0" sibTransId="1200"/>
        <dgm:cxn modelId="2001" srcId="200" destId="201" srcOrd="0" destOrd="0"/>
        <dgm:cxn modelId="3000" srcId="0" destId="300" srcOrd="2" destOrd="0" sibTransId="1300"/>
        <dgm:cxn modelId="3001" srcId="300" destId="301" srcOrd="0" destOrd="0"/>
        <dgm:cxn modelId="4000" srcId="0" destId="400" srcOrd="3" destOrd="0" sibTransId="1400"/>
        <dgm:cxn modelId="4001" srcId="400" destId="401" srcOrd="0" destOrd="0"/>
        <dgm:cxn modelId="5000" srcId="0" destId="500" srcOrd="4" destOrd="0" sibTransId="1500"/>
        <dgm:cxn modelId="5001" srcId="500" destId="50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l" for="ch" forName="itemsFlow"/>
      <dgm:constr type="w" for="ch" forName="itemsFlow" refType="w"/>
      <dgm:constr type="t" for="ch" forName="itemsFlow"/>
      <dgm:constr type="h" for="ch" forName="itemsFlow" refType="h"/>
    </dgm:constrLst>
    <dgm:ruleLst/>
    <dgm:layoutNode name="itemsFlow">
      <dgm:alg type="lin">
        <dgm:param type="linDir" val="fromT"/>
        <dgm:param type="fallback" val="1D"/>
      </dgm:alg>
      <dgm:shape xmlns:r="http://schemas.openxmlformats.org/officeDocument/2006/relationships" r:blip="">
        <dgm:adjLst/>
      </dgm:shape>
      <dgm:presOf/>
      <dgm:constrLst>
        <dgm:constr type="w" for="ch" forName="item" refType="w"/>
        <dgm:constr type="h" for="ch" forName="item" refType="h"/>
        <dgm:constr type="h" for="ch" forName="connector" refType="h" refFor="ch" refForName="item" fact="0.08"/>
        <dgm:constr type="w" for="ch" forName="connector" refType="w" fact="0.5"/>
        <dgm:constr type="stemThick" for="ch" forName="connector" op="lte" val="38100"/>
        <dgm:constr type="primFontSz" for="des" forName="titleText" op="equ"/>
        <dgm:constr type="primFontSz" for="des" forName="titleTextCentered" op="equ"/>
        <dgm:constr type="primFontSz" for="des" forName="descText" op="equ"/>
      </dgm:constrLst>
      <dgm:ruleLst/>
      <dgm:forEach name="nodesForEach" axis="ch" ptType="node">
        <dgm:layoutNode name="item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anchor"/>
            <dgm:constr type="t" for="ch" forName="anchor"/>
            <dgm:constr type="w" for="ch" forName="anchor" refType="w"/>
            <dgm:constr type="h" for="ch" forName="anchor" refType="h"/>
            <dgm:constr type="ctrX" for="ch" forName="numCircle" refType="h" refFor="ch" refForName="numCircle" fact="1.102"/>
            <dgm:constr type="ctrX" for="ch" forName="numCircle" refType="w" op="lte" fact="0.5"/>
            <dgm:constr type="ctrY" for="ch" forName="numCircle" refType="h" fact="0.5"/>
            <dgm:constr type="w" for="ch" forName="numCircle" refType="h" op="equ" fact="0.92"/>
            <dgm:constr type="h" for="ch" forName="numCircle" refType="h" op="equ" fact="0.92"/>
            <dgm:constr type="w" for="ch" forName="numCircle" refType="w" op="lte" fact="0.139"/>
            <dgm:constr type="h" for="ch" forName="numCircle" refType="w" op="lte" fact="0.139"/>
            <dgm:constr type="l" for="ch" forName="titleText" refType="h" refFor="ch" refForName="numCircle" fact="1.87"/>
            <dgm:constr type="t" for="ch" forName="titleText" refType="h" fact="0"/>
            <dgm:constr type="w" for="ch" forName="titleText" refType="w" fact="0.74"/>
            <dgm:constr type="h" for="ch" forName="titleText" refType="h" fact="0.5"/>
            <dgm:constr type="l" for="ch" forName="titleTextCentered" refType="h" refFor="ch" refForName="numCircle" fact="1.87"/>
            <dgm:constr type="t" for="ch" forName="titleTextCentered" refType="h" fact="0"/>
            <dgm:constr type="w" for="ch" forName="titleTextCentered" refType="w" fact="0.74"/>
            <dgm:constr type="h" for="ch" forName="titleTextCentered" refType="h"/>
            <dgm:constr type="l" for="ch" forName="descText" refType="h" refFor="ch" refForName="numCircle" fact="1.87"/>
            <dgm:constr type="t" for="ch" forName="descText" refType="h" fact="0.5"/>
            <dgm:constr type="w" for="ch" forName="descText" refType="w" fact="0.74"/>
            <dgm:constr type="h" for="ch" forName="descText" refType="h" fact="0.5"/>
            <dgm:constr type="l" for="ch" forName="descSpacer" refType="h" refFor="ch" refForName="numCircle" fact="1.87"/>
            <dgm:constr type="t" for="ch" forName="descSpacer" refType="h" fact="0.5"/>
            <dgm:constr type="w" for="ch" forName="descSpacer" refType="w" fact="0.74"/>
            <dgm:constr type="h" for="ch" forName="descSpacer" refType="h" fact="0.5"/>
          </dgm:constrLst>
          <dgm:ruleLst/>
          <dgm:layoutNode name="ancho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choose name="hasDescChoose">
            <dgm:if name="hasDesc" axis="ch" ptType="node" func="cnt" op="gte" val="1">
              <dgm:layoutNode name="titleText" styleLbl="revTx">
                <dgm:varLst>
                  <dgm:chMax val="0"/>
                  <dgm:chPref val="0"/>
                </dgm:varLst>
                <dgm:alg type="tx">
                  <dgm:param type="txAnchorVert" val="b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if>
            <dgm:else name="noDesc">
              <dgm:layoutNode name="titleTextCentered" styleLbl="revTx">
                <dgm:varLst>
                  <dgm:chMax val="0"/>
                  <dgm:chPref val="0"/>
                </dgm:varLst>
                <dgm:alg type="tx">
                  <dgm:param type="txAnchorVert" val="mid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else>
          </dgm:choose>
          <dgm:forEach name="numForEach" axis="followSib" ptType="sibTrans" hideLastTrans="0" cnt="1">
            <dgm:layoutNode name="numCircle" styleLbl="node1">
              <dgm:varLst>
                <dgm:chMax val="0"/>
                <dgm:bulletEnabled/>
              </dgm:varLst>
              <dgm:alg type="tx">
                <dgm:param type="txAnchorVert" val="mid"/>
                <dgm:param type="txAnchorHorzCh" val="ctr"/>
              </dgm:alg>
              <dgm:shape xmlns:r="http://schemas.openxmlformats.org/officeDocument/2006/relationships" type="ellipse" r:blip="">
                <dgm:adjLst/>
              </dgm:shape>
              <dgm:presOf axis="self" ptType="sibTrans"/>
              <dgm:constrLst>
                <dgm:constr type="primFontSz" val="36"/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6" fact="NaN" max="NaN"/>
              </dgm:ruleLst>
            </dgm:layoutNode>
          </dgm:forEach>
          <dgm:choose name="descChoose">
            <dgm:if name="showDesc" axis="ch" ptType="node" func="cnt" op="gte" val="1">
              <dgm:layoutNode name="descText" styleLbl="revTx">
                <dgm:varLst>
                  <dgm:chMax val="0"/>
                  <dgm:chPref val="0"/>
                </dgm:varLst>
                <dgm:alg type="tx">
                  <dgm:param type="txAnchorVert" val="t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des" ptType="node"/>
                <dgm:constrLst>
                  <dgm:constr type="secFontSz" val="14"/>
                  <dgm:constr type="primFontSz" refType="secFontSz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7" fact="NaN" max="NaN"/>
                </dgm:ruleLst>
              </dgm:layoutNode>
            </dgm:if>
            <dgm:else name="noDescSpacer">
              <dgm:layoutNode name="descSpacer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else>
          </dgm:choose>
        </dgm:layoutNode>
        <dgm:forEach name="sibTransForEach" axis="followSib" ptType="sibTrans" cnt="1">
          <dgm:layoutNode name="connector" styleLbl="dkBgShp">
            <dgm:alg type="conn">
              <dgm:param type="begPts" val="auto"/>
              <dgm:param type="endPts" val="auto"/>
              <dgm:param type="srcNode" val="numCircle"/>
              <dgm:param type="dstNode" val="numCircle"/>
              <dgm:param type="begSty" val="noArr"/>
              <dgm:param type="endSty" val="noArr"/>
              <dgm:param type="connRout" val="stra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begPad"/>
              <dgm:constr type="endPad"/>
              <dgm:constr type="stemThick" refType="h" fact="0.3"/>
            </dgm:constrLst>
            <dgm:ruleLst/>
          </dgm:layoutNode>
        </dgm:forEach>
      </dgm:forEach>
    </dgm:layoutNode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lain"/>
          </dgm1611:buPr>
        </dgm1611:autoBuNodeInfo>
      </dgm1611:autoBuNodeInfoLst>
    </a:ext>
    <a:ext uri="{68A01E43-0DF5-4B5B-8FA6-DAF915123BFB}">
      <dgm1612:lstStyle xmlns:dgm1612="http://schemas.microsoft.com/office/drawing/2016/12/diagram">
        <a:lvl1pPr>
          <a:defRPr b="1"/>
        </a:lvl1pPr>
      </dgm1612:lstStyle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99C19-8378-4032-8806-7EBCBC82C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506</Words>
  <Characters>2885</Characters>
  <Application>Microsoft Office Word</Application>
  <DocSecurity>2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Khaliya Ross</dc:creator>
  <cp:keywords/>
  <dc:description/>
  <cp:lastModifiedBy>Khaliya Ross</cp:lastModifiedBy>
  <cp:revision>20</cp:revision>
  <dcterms:created xsi:type="dcterms:W3CDTF">2026-07-27T10:54:00Z</dcterms:created>
  <dcterms:modified xsi:type="dcterms:W3CDTF">2026-07-27T13:27:00Z</dcterms:modified>
</cp:coreProperties>
</file>