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99CB95" w14:textId="52520281" w:rsidR="0022351E" w:rsidRDefault="00B91F41" w:rsidP="00B91F41">
      <w:pPr>
        <w:pStyle w:val="Title"/>
        <w:jc w:val="center"/>
      </w:pPr>
      <w:r>
        <w:t>Generic Table</w:t>
      </w:r>
    </w:p>
    <w:p w14:paraId="6A3EFF67" w14:textId="62527655" w:rsidR="00B91F41" w:rsidRDefault="00B91F41" w:rsidP="00B91F41">
      <w:pPr>
        <w:pStyle w:val="Subtitle"/>
        <w:jc w:val="center"/>
      </w:pPr>
      <w:r>
        <w:t>ReactJS Web Component – Ag Grid</w:t>
      </w:r>
    </w:p>
    <w:p w14:paraId="2653493C" w14:textId="77777777" w:rsidR="00B91F41" w:rsidRDefault="00B91F41" w:rsidP="00B91F41"/>
    <w:p w14:paraId="388A4A71" w14:textId="36C055DD" w:rsidR="00B91F41" w:rsidRDefault="00B91F41" w:rsidP="00B91F41">
      <w:pPr>
        <w:rPr>
          <w:rFonts w:ascii="Times New Roman" w:hAnsi="Times New Roman" w:cs="Times New Roman"/>
        </w:rPr>
      </w:pPr>
      <w:r w:rsidRPr="00B91F41">
        <w:rPr>
          <w:rFonts w:ascii="Times New Roman" w:hAnsi="Times New Roman" w:cs="Times New Roman"/>
        </w:rPr>
        <w:t xml:space="preserve">This </w:t>
      </w:r>
      <w:r>
        <w:rPr>
          <w:rFonts w:ascii="Times New Roman" w:hAnsi="Times New Roman" w:cs="Times New Roman"/>
        </w:rPr>
        <w:t>component</w:t>
      </w:r>
      <w:r w:rsidRPr="00B91F41">
        <w:rPr>
          <w:rFonts w:ascii="Times New Roman" w:hAnsi="Times New Roman" w:cs="Times New Roman"/>
        </w:rPr>
        <w:t xml:space="preserve"> showcases an advanced, interactive, and generic data table built on the ReactJ</w:t>
      </w:r>
      <w:r>
        <w:rPr>
          <w:rFonts w:ascii="Times New Roman" w:hAnsi="Times New Roman" w:cs="Times New Roman"/>
        </w:rPr>
        <w:t>S</w:t>
      </w:r>
      <w:r w:rsidRPr="00B91F41">
        <w:rPr>
          <w:rFonts w:ascii="Times New Roman" w:hAnsi="Times New Roman" w:cs="Times New Roman"/>
        </w:rPr>
        <w:t xml:space="preserve">, incorporating TypeScript for added type-safety and easier maintainability. </w:t>
      </w:r>
      <w:r>
        <w:rPr>
          <w:rFonts w:ascii="Times New Roman" w:hAnsi="Times New Roman" w:cs="Times New Roman"/>
        </w:rPr>
        <w:t>It</w:t>
      </w:r>
      <w:r w:rsidRPr="00B91F41">
        <w:rPr>
          <w:rFonts w:ascii="Times New Roman" w:hAnsi="Times New Roman" w:cs="Times New Roman"/>
        </w:rPr>
        <w:t xml:space="preserve"> leverage</w:t>
      </w:r>
      <w:r>
        <w:rPr>
          <w:rFonts w:ascii="Times New Roman" w:hAnsi="Times New Roman" w:cs="Times New Roman"/>
        </w:rPr>
        <w:t>s</w:t>
      </w:r>
      <w:r w:rsidRPr="00B91F41">
        <w:rPr>
          <w:rFonts w:ascii="Times New Roman" w:hAnsi="Times New Roman" w:cs="Times New Roman"/>
        </w:rPr>
        <w:t xml:space="preserve"> the power and flexibility of the </w:t>
      </w:r>
      <w:r>
        <w:rPr>
          <w:rFonts w:ascii="Times New Roman" w:hAnsi="Times New Roman" w:cs="Times New Roman"/>
        </w:rPr>
        <w:t>A</w:t>
      </w:r>
      <w:r w:rsidRPr="00B91F41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</w:t>
      </w:r>
      <w:r w:rsidRPr="00B91F41">
        <w:rPr>
          <w:rFonts w:ascii="Times New Roman" w:hAnsi="Times New Roman" w:cs="Times New Roman"/>
        </w:rPr>
        <w:t xml:space="preserve">Grid library, which is renowned for its vast array of features and performance capabilities when dealing with large data sets. Furthermore, to present a visually appealing interface and ensure seamless user experience, Material UI, a widely recognized CSS framework, is used for stylistic designs. The combination of these technologies provides a robust and efficient solution for diverse data visualization needs, offering a comprehensive set of features, from simple </w:t>
      </w:r>
      <w:r>
        <w:rPr>
          <w:rFonts w:ascii="Times New Roman" w:hAnsi="Times New Roman" w:cs="Times New Roman"/>
        </w:rPr>
        <w:t xml:space="preserve">adding, editing, and deleting table entries </w:t>
      </w:r>
      <w:r w:rsidRPr="00B91F41">
        <w:rPr>
          <w:rFonts w:ascii="Times New Roman" w:hAnsi="Times New Roman" w:cs="Times New Roman"/>
        </w:rPr>
        <w:t>to more complex functionalities such as</w:t>
      </w:r>
      <w:r>
        <w:rPr>
          <w:rFonts w:ascii="Times New Roman" w:hAnsi="Times New Roman" w:cs="Times New Roman"/>
        </w:rPr>
        <w:t xml:space="preserve"> sorting and multiple filters</w:t>
      </w:r>
      <w:r w:rsidRPr="00B91F41">
        <w:rPr>
          <w:rFonts w:ascii="Times New Roman" w:hAnsi="Times New Roman" w:cs="Times New Roman"/>
        </w:rPr>
        <w:t>.</w:t>
      </w:r>
    </w:p>
    <w:p w14:paraId="19E18D0B" w14:textId="77777777" w:rsidR="00B91F41" w:rsidRDefault="00B91F41" w:rsidP="00B91F41">
      <w:pPr>
        <w:rPr>
          <w:rFonts w:ascii="Times New Roman" w:hAnsi="Times New Roman" w:cs="Times New Roman"/>
        </w:rPr>
      </w:pPr>
    </w:p>
    <w:p w14:paraId="1AFE1AA8" w14:textId="3151BAEB" w:rsidR="00B91F41" w:rsidRDefault="00B91F41" w:rsidP="00B91F41">
      <w:pPr>
        <w:pStyle w:val="Heading2"/>
      </w:pPr>
      <w:r>
        <w:t>How to use</w:t>
      </w:r>
    </w:p>
    <w:p w14:paraId="4E2F7D86" w14:textId="77777777" w:rsidR="007A1787" w:rsidRPr="00B72D7E" w:rsidRDefault="007A1787" w:rsidP="007A1787">
      <w:pPr>
        <w:rPr>
          <w:rFonts w:ascii="Times New Roman" w:hAnsi="Times New Roman" w:cs="Times New Roman"/>
        </w:rPr>
      </w:pPr>
      <w:r w:rsidRPr="00B72D7E">
        <w:rPr>
          <w:rFonts w:ascii="Times New Roman" w:hAnsi="Times New Roman" w:cs="Times New Roman"/>
        </w:rPr>
        <w:t xml:space="preserve">To utilize the </w:t>
      </w:r>
      <w:r w:rsidRPr="00B72D7E">
        <w:rPr>
          <w:rFonts w:ascii="Times New Roman" w:hAnsi="Times New Roman" w:cs="Times New Roman"/>
        </w:rPr>
        <w:t>&lt;</w:t>
      </w:r>
      <w:proofErr w:type="spellStart"/>
      <w:r w:rsidRPr="00B72D7E">
        <w:rPr>
          <w:rFonts w:ascii="Times New Roman" w:hAnsi="Times New Roman" w:cs="Times New Roman"/>
        </w:rPr>
        <w:t>GenericTable</w:t>
      </w:r>
      <w:proofErr w:type="spellEnd"/>
      <w:r w:rsidRPr="00B72D7E">
        <w:rPr>
          <w:rFonts w:ascii="Times New Roman" w:hAnsi="Times New Roman" w:cs="Times New Roman"/>
        </w:rPr>
        <w:t xml:space="preserve"> /&gt;</w:t>
      </w:r>
      <w:r w:rsidRPr="00B72D7E">
        <w:rPr>
          <w:rFonts w:ascii="Times New Roman" w:hAnsi="Times New Roman" w:cs="Times New Roman"/>
        </w:rPr>
        <w:t xml:space="preserve"> component, you need to define a set of properties that satisfy the </w:t>
      </w:r>
      <w:proofErr w:type="spellStart"/>
      <w:r w:rsidRPr="00B72D7E">
        <w:rPr>
          <w:rFonts w:ascii="Times New Roman" w:hAnsi="Times New Roman" w:cs="Times New Roman"/>
        </w:rPr>
        <w:t>GenericTableProps</w:t>
      </w:r>
      <w:proofErr w:type="spellEnd"/>
      <w:r w:rsidRPr="00B72D7E">
        <w:rPr>
          <w:rFonts w:ascii="Times New Roman" w:hAnsi="Times New Roman" w:cs="Times New Roman"/>
        </w:rPr>
        <w:t xml:space="preserve"> interface.</w:t>
      </w:r>
    </w:p>
    <w:p w14:paraId="19EF41BA" w14:textId="6EE31DA0" w:rsidR="007A1787" w:rsidRPr="00B72D7E" w:rsidRDefault="007A1787" w:rsidP="007A178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B72D7E">
        <w:rPr>
          <w:rFonts w:ascii="Times New Roman" w:hAnsi="Times New Roman" w:cs="Times New Roman"/>
        </w:rPr>
        <w:t>defaultInputRow</w:t>
      </w:r>
      <w:proofErr w:type="spellEnd"/>
      <w:r w:rsidRPr="00B72D7E">
        <w:rPr>
          <w:rFonts w:ascii="Times New Roman" w:hAnsi="Times New Roman" w:cs="Times New Roman"/>
        </w:rPr>
        <w:t>:</w:t>
      </w:r>
      <w:r w:rsidRPr="00B72D7E">
        <w:rPr>
          <w:rFonts w:ascii="Times New Roman" w:hAnsi="Times New Roman" w:cs="Times New Roman"/>
        </w:rPr>
        <w:t xml:space="preserve"> </w:t>
      </w:r>
      <w:r w:rsidRPr="00B72D7E">
        <w:rPr>
          <w:rFonts w:ascii="Times New Roman" w:hAnsi="Times New Roman" w:cs="Times New Roman"/>
        </w:rPr>
        <w:t xml:space="preserve">it is essentially </w:t>
      </w:r>
      <w:r w:rsidRPr="00B72D7E">
        <w:rPr>
          <w:rFonts w:ascii="Times New Roman" w:hAnsi="Times New Roman" w:cs="Times New Roman"/>
        </w:rPr>
        <w:t>a blueprint</w:t>
      </w:r>
      <w:r w:rsidR="00B72D7E" w:rsidRPr="00B72D7E">
        <w:rPr>
          <w:rFonts w:ascii="Times New Roman" w:hAnsi="Times New Roman" w:cs="Times New Roman"/>
        </w:rPr>
        <w:t xml:space="preserve"> Object</w:t>
      </w:r>
      <w:r w:rsidRPr="00B72D7E">
        <w:rPr>
          <w:rFonts w:ascii="Times New Roman" w:hAnsi="Times New Roman" w:cs="Times New Roman"/>
        </w:rPr>
        <w:t xml:space="preserve"> for your data</w:t>
      </w:r>
      <w:r w:rsidRPr="00B72D7E">
        <w:rPr>
          <w:rFonts w:ascii="Times New Roman" w:hAnsi="Times New Roman" w:cs="Times New Roman"/>
        </w:rPr>
        <w:t>, it is used for the pinned row for adding entries.</w:t>
      </w:r>
    </w:p>
    <w:p w14:paraId="2B646672" w14:textId="77777777" w:rsidR="007A1787" w:rsidRPr="00B72D7E" w:rsidRDefault="007A1787" w:rsidP="007A178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B72D7E">
        <w:rPr>
          <w:rFonts w:ascii="Times New Roman" w:hAnsi="Times New Roman" w:cs="Times New Roman"/>
        </w:rPr>
        <w:t>colDefs</w:t>
      </w:r>
      <w:proofErr w:type="spellEnd"/>
      <w:r w:rsidRPr="00B72D7E">
        <w:rPr>
          <w:rFonts w:ascii="Times New Roman" w:hAnsi="Times New Roman" w:cs="Times New Roman"/>
        </w:rPr>
        <w:t>:</w:t>
      </w:r>
      <w:r w:rsidRPr="00B72D7E">
        <w:rPr>
          <w:rFonts w:ascii="Times New Roman" w:hAnsi="Times New Roman" w:cs="Times New Roman"/>
        </w:rPr>
        <w:t xml:space="preserve"> </w:t>
      </w:r>
      <w:r w:rsidRPr="00B72D7E">
        <w:rPr>
          <w:rFonts w:ascii="Times New Roman" w:hAnsi="Times New Roman" w:cs="Times New Roman"/>
        </w:rPr>
        <w:t xml:space="preserve">an </w:t>
      </w:r>
      <w:r w:rsidRPr="00B72D7E">
        <w:rPr>
          <w:rFonts w:ascii="Times New Roman" w:hAnsi="Times New Roman" w:cs="Times New Roman"/>
        </w:rPr>
        <w:t xml:space="preserve">array of column definitions, utilizing Ag Grid's </w:t>
      </w:r>
      <w:proofErr w:type="spellStart"/>
      <w:r w:rsidRPr="00B72D7E">
        <w:rPr>
          <w:rFonts w:ascii="Times New Roman" w:hAnsi="Times New Roman" w:cs="Times New Roman"/>
        </w:rPr>
        <w:t>ColDef</w:t>
      </w:r>
      <w:proofErr w:type="spellEnd"/>
      <w:r w:rsidRPr="00B72D7E">
        <w:rPr>
          <w:rFonts w:ascii="Times New Roman" w:hAnsi="Times New Roman" w:cs="Times New Roman"/>
        </w:rPr>
        <w:t xml:space="preserve"> datatype. This allows the customization of the table columns</w:t>
      </w:r>
      <w:r w:rsidRPr="00B72D7E">
        <w:rPr>
          <w:rFonts w:ascii="Times New Roman" w:hAnsi="Times New Roman" w:cs="Times New Roman"/>
        </w:rPr>
        <w:t xml:space="preserve">. Please refer to </w:t>
      </w:r>
      <w:hyperlink r:id="rId7" w:history="1">
        <w:r w:rsidRPr="00B72D7E">
          <w:rPr>
            <w:rStyle w:val="Hyperlink"/>
            <w:rFonts w:ascii="Times New Roman" w:hAnsi="Times New Roman" w:cs="Times New Roman"/>
          </w:rPr>
          <w:t>Ag Grid Column Definitions</w:t>
        </w:r>
      </w:hyperlink>
      <w:r w:rsidRPr="00B72D7E">
        <w:rPr>
          <w:rFonts w:ascii="Times New Roman" w:hAnsi="Times New Roman" w:cs="Times New Roman"/>
        </w:rPr>
        <w:t xml:space="preserve"> for more information.</w:t>
      </w:r>
    </w:p>
    <w:p w14:paraId="476FAD76" w14:textId="77777777" w:rsidR="007A1787" w:rsidRPr="00B72D7E" w:rsidRDefault="007A1787" w:rsidP="007A178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B72D7E">
        <w:rPr>
          <w:rFonts w:ascii="Times New Roman" w:hAnsi="Times New Roman" w:cs="Times New Roman"/>
        </w:rPr>
        <w:t>requestUrl</w:t>
      </w:r>
      <w:proofErr w:type="spellEnd"/>
      <w:r w:rsidRPr="00B72D7E">
        <w:rPr>
          <w:rFonts w:ascii="Times New Roman" w:hAnsi="Times New Roman" w:cs="Times New Roman"/>
        </w:rPr>
        <w:t>:</w:t>
      </w:r>
      <w:r w:rsidRPr="00B72D7E">
        <w:rPr>
          <w:rFonts w:ascii="Times New Roman" w:hAnsi="Times New Roman" w:cs="Times New Roman"/>
        </w:rPr>
        <w:t xml:space="preserve"> </w:t>
      </w:r>
      <w:r w:rsidRPr="00B72D7E">
        <w:rPr>
          <w:rFonts w:ascii="Times New Roman" w:hAnsi="Times New Roman" w:cs="Times New Roman"/>
        </w:rPr>
        <w:t xml:space="preserve">a string URL for </w:t>
      </w:r>
      <w:r w:rsidRPr="00B72D7E">
        <w:rPr>
          <w:rFonts w:ascii="Times New Roman" w:hAnsi="Times New Roman" w:cs="Times New Roman"/>
        </w:rPr>
        <w:t>your API request to fetch data.</w:t>
      </w:r>
    </w:p>
    <w:p w14:paraId="4ED5DBAB" w14:textId="77777777" w:rsidR="00B72D7E" w:rsidRPr="00B72D7E" w:rsidRDefault="007A1787" w:rsidP="007A178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B72D7E">
        <w:rPr>
          <w:rFonts w:ascii="Times New Roman" w:hAnsi="Times New Roman" w:cs="Times New Roman"/>
        </w:rPr>
        <w:t>firstColumnCheck</w:t>
      </w:r>
      <w:proofErr w:type="spellEnd"/>
      <w:r w:rsidRPr="00B72D7E">
        <w:rPr>
          <w:rFonts w:ascii="Times New Roman" w:hAnsi="Times New Roman" w:cs="Times New Roman"/>
        </w:rPr>
        <w:t xml:space="preserve"> (optional):</w:t>
      </w:r>
      <w:r w:rsidRPr="00B72D7E">
        <w:rPr>
          <w:rFonts w:ascii="Times New Roman" w:hAnsi="Times New Roman" w:cs="Times New Roman"/>
        </w:rPr>
        <w:t xml:space="preserve"> to true if you want </w:t>
      </w:r>
      <w:r w:rsidR="00B72D7E" w:rsidRPr="00B72D7E">
        <w:rPr>
          <w:rFonts w:ascii="Times New Roman" w:hAnsi="Times New Roman" w:cs="Times New Roman"/>
        </w:rPr>
        <w:t>to add</w:t>
      </w:r>
      <w:r w:rsidRPr="00B72D7E">
        <w:rPr>
          <w:rFonts w:ascii="Times New Roman" w:hAnsi="Times New Roman" w:cs="Times New Roman"/>
        </w:rPr>
        <w:t xml:space="preserve"> checkbox</w:t>
      </w:r>
      <w:r w:rsidR="00B72D7E" w:rsidRPr="00B72D7E">
        <w:rPr>
          <w:rFonts w:ascii="Times New Roman" w:hAnsi="Times New Roman" w:cs="Times New Roman"/>
        </w:rPr>
        <w:t>es</w:t>
      </w:r>
      <w:r w:rsidRPr="00B72D7E">
        <w:rPr>
          <w:rFonts w:ascii="Times New Roman" w:hAnsi="Times New Roman" w:cs="Times New Roman"/>
        </w:rPr>
        <w:t xml:space="preserve"> </w:t>
      </w:r>
      <w:r w:rsidR="00B72D7E" w:rsidRPr="00B72D7E">
        <w:rPr>
          <w:rFonts w:ascii="Times New Roman" w:hAnsi="Times New Roman" w:cs="Times New Roman"/>
        </w:rPr>
        <w:t>to the first column</w:t>
      </w:r>
      <w:r w:rsidRPr="00B72D7E">
        <w:rPr>
          <w:rFonts w:ascii="Times New Roman" w:hAnsi="Times New Roman" w:cs="Times New Roman"/>
        </w:rPr>
        <w:t xml:space="preserve"> in the table</w:t>
      </w:r>
      <w:r w:rsidR="00B72D7E" w:rsidRPr="00B72D7E">
        <w:rPr>
          <w:rFonts w:ascii="Times New Roman" w:hAnsi="Times New Roman" w:cs="Times New Roman"/>
        </w:rPr>
        <w:t xml:space="preserve"> for deletion purposes.</w:t>
      </w:r>
    </w:p>
    <w:p w14:paraId="33D6777B" w14:textId="77777777" w:rsidR="00B72D7E" w:rsidRPr="00B72D7E" w:rsidRDefault="007A1787" w:rsidP="007A178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B72D7E">
        <w:rPr>
          <w:rFonts w:ascii="Times New Roman" w:hAnsi="Times New Roman" w:cs="Times New Roman"/>
        </w:rPr>
        <w:t>saveChanges</w:t>
      </w:r>
      <w:proofErr w:type="spellEnd"/>
      <w:r w:rsidR="00B72D7E" w:rsidRPr="00B72D7E">
        <w:rPr>
          <w:rFonts w:ascii="Times New Roman" w:hAnsi="Times New Roman" w:cs="Times New Roman"/>
        </w:rPr>
        <w:t xml:space="preserve"> (optional): </w:t>
      </w:r>
      <w:r w:rsidRPr="00B72D7E">
        <w:rPr>
          <w:rFonts w:ascii="Times New Roman" w:hAnsi="Times New Roman" w:cs="Times New Roman"/>
        </w:rPr>
        <w:t>a callback function that you can provide to handle the changes made to the data in the table. This function will receive an array of the updated rows.</w:t>
      </w:r>
    </w:p>
    <w:p w14:paraId="73B93E59" w14:textId="767658E9" w:rsidR="00B91F41" w:rsidRPr="00B72D7E" w:rsidRDefault="007A1787" w:rsidP="007A178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B72D7E">
        <w:rPr>
          <w:rFonts w:ascii="Times New Roman" w:hAnsi="Times New Roman" w:cs="Times New Roman"/>
        </w:rPr>
        <w:t>callbackFunc</w:t>
      </w:r>
      <w:proofErr w:type="spellEnd"/>
      <w:r w:rsidR="00B72D7E" w:rsidRPr="00B72D7E">
        <w:rPr>
          <w:rFonts w:ascii="Times New Roman" w:hAnsi="Times New Roman" w:cs="Times New Roman"/>
        </w:rPr>
        <w:t xml:space="preserve"> (optional):</w:t>
      </w:r>
      <w:r w:rsidRPr="00B72D7E">
        <w:rPr>
          <w:rFonts w:ascii="Times New Roman" w:hAnsi="Times New Roman" w:cs="Times New Roman"/>
        </w:rPr>
        <w:t xml:space="preserve"> can be used to transform the data after it is fetched but before it's loaded into the table. It is a promise-based function, allowing for asynchronous operations if necessary.</w:t>
      </w:r>
    </w:p>
    <w:p w14:paraId="54F198BE" w14:textId="77777777" w:rsidR="00B72D7E" w:rsidRDefault="00B72D7E" w:rsidP="00B72D7E"/>
    <w:p w14:paraId="6AFB1C7B" w14:textId="3E1B2186" w:rsidR="00B72D7E" w:rsidRDefault="00B72D7E" w:rsidP="00B72D7E">
      <w:pPr>
        <w:pStyle w:val="Heading2"/>
      </w:pPr>
      <w:r>
        <w:t>Example</w:t>
      </w:r>
    </w:p>
    <w:p w14:paraId="79A5682C" w14:textId="4375EC21" w:rsidR="00B72D7E" w:rsidRPr="00B72D7E" w:rsidRDefault="00B72D7E" w:rsidP="00B72D7E">
      <w:pPr>
        <w:rPr>
          <w:rFonts w:ascii="Times New Roman" w:hAnsi="Times New Roman" w:cs="Times New Roman"/>
        </w:rPr>
      </w:pPr>
      <w:r w:rsidRPr="00B72D7E">
        <w:rPr>
          <w:rFonts w:ascii="Times New Roman" w:hAnsi="Times New Roman" w:cs="Times New Roman"/>
        </w:rPr>
        <w:t xml:space="preserve">1. Countries Table -&gt; </w:t>
      </w:r>
      <w:hyperlink r:id="rId8" w:history="1">
        <w:r w:rsidRPr="00B72D7E">
          <w:rPr>
            <w:rStyle w:val="Hyperlink"/>
            <w:rFonts w:ascii="Times New Roman" w:hAnsi="Times New Roman" w:cs="Times New Roman"/>
          </w:rPr>
          <w:t>https://restcountries.com/</w:t>
        </w:r>
      </w:hyperlink>
    </w:p>
    <w:p w14:paraId="6EACE0E2" w14:textId="71286EBE" w:rsidR="00B72D7E" w:rsidRDefault="00B72D7E" w:rsidP="00B72D7E">
      <w:r w:rsidRPr="00B72D7E">
        <w:lastRenderedPageBreak/>
        <w:drawing>
          <wp:inline distT="0" distB="0" distL="0" distR="0" wp14:anchorId="372D5779" wp14:editId="61819EE3">
            <wp:extent cx="4944165" cy="6106377"/>
            <wp:effectExtent l="0" t="0" r="8890" b="8890"/>
            <wp:docPr id="1611787461" name="Picture 1" descr="A screen shot of a computer cod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1787461" name="Picture 1" descr="A screen shot of a computer code&#10;&#10;Description automatically generated with low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6106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13B3E" w14:textId="77777777" w:rsidR="00B72D7E" w:rsidRDefault="00B72D7E" w:rsidP="00B72D7E"/>
    <w:p w14:paraId="2CAF232F" w14:textId="46BDD26C" w:rsidR="00B72D7E" w:rsidRPr="00B72D7E" w:rsidRDefault="00B72D7E" w:rsidP="00B72D7E">
      <w:pPr>
        <w:rPr>
          <w:rFonts w:ascii="Times New Roman" w:hAnsi="Times New Roman" w:cs="Times New Roman"/>
        </w:rPr>
      </w:pPr>
      <w:r w:rsidRPr="00B72D7E">
        <w:rPr>
          <w:rFonts w:ascii="Times New Roman" w:hAnsi="Times New Roman" w:cs="Times New Roman"/>
        </w:rPr>
        <w:t xml:space="preserve">2. Starships Table -&gt; </w:t>
      </w:r>
      <w:hyperlink r:id="rId10" w:history="1">
        <w:r w:rsidRPr="00B72D7E">
          <w:rPr>
            <w:rStyle w:val="Hyperlink"/>
            <w:rFonts w:ascii="Times New Roman" w:hAnsi="Times New Roman" w:cs="Times New Roman"/>
          </w:rPr>
          <w:t>https://swapi.dev/</w:t>
        </w:r>
      </w:hyperlink>
    </w:p>
    <w:p w14:paraId="0A275B1A" w14:textId="6B5110D7" w:rsidR="00B72D7E" w:rsidRPr="00B72D7E" w:rsidRDefault="00B72D7E" w:rsidP="00B72D7E">
      <w:r w:rsidRPr="00B72D7E">
        <w:lastRenderedPageBreak/>
        <w:drawing>
          <wp:inline distT="0" distB="0" distL="0" distR="0" wp14:anchorId="1FFFF115" wp14:editId="38D0788A">
            <wp:extent cx="5506218" cy="7240010"/>
            <wp:effectExtent l="0" t="0" r="0" b="0"/>
            <wp:docPr id="549215831" name="Picture 1" descr="A screen shot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9215831" name="Picture 1" descr="A screen shot of a computer program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724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72D7E" w:rsidRPr="00B72D7E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BD06CF" w14:textId="77777777" w:rsidR="00320ECF" w:rsidRDefault="00320ECF" w:rsidP="00B91F41">
      <w:pPr>
        <w:spacing w:after="0" w:line="240" w:lineRule="auto"/>
      </w:pPr>
      <w:r>
        <w:separator/>
      </w:r>
    </w:p>
  </w:endnote>
  <w:endnote w:type="continuationSeparator" w:id="0">
    <w:p w14:paraId="66C15E68" w14:textId="77777777" w:rsidR="00320ECF" w:rsidRDefault="00320ECF" w:rsidP="00B91F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978D4A" w14:textId="77777777" w:rsidR="00320ECF" w:rsidRDefault="00320ECF" w:rsidP="00B91F41">
      <w:pPr>
        <w:spacing w:after="0" w:line="240" w:lineRule="auto"/>
      </w:pPr>
      <w:r>
        <w:separator/>
      </w:r>
    </w:p>
  </w:footnote>
  <w:footnote w:type="continuationSeparator" w:id="0">
    <w:p w14:paraId="39FB7413" w14:textId="77777777" w:rsidR="00320ECF" w:rsidRDefault="00320ECF" w:rsidP="00B91F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9C0061" w14:textId="45C37976" w:rsidR="00B91F41" w:rsidRDefault="00B91F41">
    <w:pPr>
      <w:pStyle w:val="Header"/>
    </w:pPr>
    <w:r>
      <w:t xml:space="preserve">Vintila </w:t>
    </w:r>
    <w:proofErr w:type="spellStart"/>
    <w:r>
      <w:t>Radu-Florian</w:t>
    </w:r>
    <w:proofErr w:type="spellEnd"/>
    <w:r>
      <w:tab/>
    </w:r>
    <w:r>
      <w:tab/>
      <w:t>Gr. 248/2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E42945"/>
    <w:multiLevelType w:val="hybridMultilevel"/>
    <w:tmpl w:val="CF326C6E"/>
    <w:lvl w:ilvl="0" w:tplc="F144660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33883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51E"/>
    <w:rsid w:val="0022351E"/>
    <w:rsid w:val="00320ECF"/>
    <w:rsid w:val="007A1787"/>
    <w:rsid w:val="00B72D7E"/>
    <w:rsid w:val="00B91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F056B5"/>
  <w15:chartTrackingRefBased/>
  <w15:docId w15:val="{54CBD21A-6EF2-4ED0-95CB-6EB094C6F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91F4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91F4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1F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1F4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91F41"/>
    <w:rPr>
      <w:rFonts w:eastAsiaTheme="minorEastAsia"/>
      <w:color w:val="5A5A5A" w:themeColor="text1" w:themeTint="A5"/>
      <w:spacing w:val="15"/>
    </w:rPr>
  </w:style>
  <w:style w:type="paragraph" w:styleId="Header">
    <w:name w:val="header"/>
    <w:basedOn w:val="Normal"/>
    <w:link w:val="HeaderChar"/>
    <w:uiPriority w:val="99"/>
    <w:unhideWhenUsed/>
    <w:rsid w:val="00B91F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1F41"/>
  </w:style>
  <w:style w:type="paragraph" w:styleId="Footer">
    <w:name w:val="footer"/>
    <w:basedOn w:val="Normal"/>
    <w:link w:val="FooterChar"/>
    <w:uiPriority w:val="99"/>
    <w:unhideWhenUsed/>
    <w:rsid w:val="00B91F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1F41"/>
  </w:style>
  <w:style w:type="character" w:customStyle="1" w:styleId="Heading2Char">
    <w:name w:val="Heading 2 Char"/>
    <w:basedOn w:val="DefaultParagraphFont"/>
    <w:link w:val="Heading2"/>
    <w:uiPriority w:val="9"/>
    <w:rsid w:val="00B91F4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7A178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A178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A178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9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stcountries.com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ag-grid.com/javascript-data-grid/column-definitions/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0" Type="http://schemas.openxmlformats.org/officeDocument/2006/relationships/hyperlink" Target="https://swapi.dev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317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RADU-FLORIAN VINTILĂ</dc:creator>
  <cp:keywords/>
  <dc:description/>
  <cp:lastModifiedBy>RADU-FLORIAN VINTILĂ</cp:lastModifiedBy>
  <cp:revision>2</cp:revision>
  <dcterms:created xsi:type="dcterms:W3CDTF">2023-05-19T07:58:00Z</dcterms:created>
  <dcterms:modified xsi:type="dcterms:W3CDTF">2023-05-19T08:26:00Z</dcterms:modified>
</cp:coreProperties>
</file>