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2EAD9E3"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7D09F75" w:rsidR="002E6E25" w:rsidRDefault="002E6E25" w:rsidP="002E6E25">
      <w:r>
        <w:t xml:space="preserve">Status: </w:t>
      </w:r>
      <w:r>
        <w:tab/>
      </w:r>
      <w:r w:rsidR="00C736E8">
        <w:t>January</w:t>
      </w:r>
      <w:r w:rsidR="00C736E8">
        <w:t xml:space="preserve">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3B608C5D" w14:textId="0164C347" w:rsidR="00592EDD"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592EDD">
        <w:rPr>
          <w:noProof/>
        </w:rPr>
        <w:t>Document History</w:t>
      </w:r>
      <w:r w:rsidR="00592EDD">
        <w:rPr>
          <w:noProof/>
        </w:rPr>
        <w:tab/>
      </w:r>
      <w:r w:rsidR="00592EDD">
        <w:rPr>
          <w:noProof/>
        </w:rPr>
        <w:fldChar w:fldCharType="begin"/>
      </w:r>
      <w:r w:rsidR="00592EDD">
        <w:rPr>
          <w:noProof/>
        </w:rPr>
        <w:instrText xml:space="preserve"> PAGEREF _Toc187928818 \h </w:instrText>
      </w:r>
      <w:r w:rsidR="00592EDD">
        <w:rPr>
          <w:noProof/>
        </w:rPr>
      </w:r>
      <w:r w:rsidR="00592EDD">
        <w:rPr>
          <w:noProof/>
        </w:rPr>
        <w:fldChar w:fldCharType="separate"/>
      </w:r>
      <w:r w:rsidR="00592EDD">
        <w:rPr>
          <w:noProof/>
        </w:rPr>
        <w:t>6</w:t>
      </w:r>
      <w:r w:rsidR="00592EDD">
        <w:rPr>
          <w:noProof/>
        </w:rPr>
        <w:fldChar w:fldCharType="end"/>
      </w:r>
    </w:p>
    <w:p w14:paraId="01F5ADA5" w14:textId="1B390525" w:rsidR="00592EDD" w:rsidRDefault="00592EDD">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_Toc187928819 \h </w:instrText>
      </w:r>
      <w:r>
        <w:rPr>
          <w:noProof/>
        </w:rPr>
      </w:r>
      <w:r>
        <w:rPr>
          <w:noProof/>
        </w:rPr>
        <w:fldChar w:fldCharType="separate"/>
      </w:r>
      <w:r>
        <w:rPr>
          <w:noProof/>
        </w:rPr>
        <w:t>6</w:t>
      </w:r>
      <w:r>
        <w:rPr>
          <w:noProof/>
        </w:rPr>
        <w:fldChar w:fldCharType="end"/>
      </w:r>
    </w:p>
    <w:p w14:paraId="49134EF5" w14:textId="33490EF2" w:rsidR="00592EDD" w:rsidRDefault="00592EDD">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_Toc187928820 \h </w:instrText>
      </w:r>
      <w:r>
        <w:rPr>
          <w:noProof/>
        </w:rPr>
      </w:r>
      <w:r>
        <w:rPr>
          <w:noProof/>
        </w:rPr>
        <w:fldChar w:fldCharType="separate"/>
      </w:r>
      <w:r>
        <w:rPr>
          <w:noProof/>
        </w:rPr>
        <w:t>6</w:t>
      </w:r>
      <w:r>
        <w:rPr>
          <w:noProof/>
        </w:rPr>
        <w:fldChar w:fldCharType="end"/>
      </w:r>
    </w:p>
    <w:p w14:paraId="04C8F9CE" w14:textId="5C4C989D" w:rsidR="00592EDD" w:rsidRDefault="00592EDD">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_Toc187928821 \h </w:instrText>
      </w:r>
      <w:r>
        <w:rPr>
          <w:noProof/>
        </w:rPr>
      </w:r>
      <w:r>
        <w:rPr>
          <w:noProof/>
        </w:rPr>
        <w:fldChar w:fldCharType="separate"/>
      </w:r>
      <w:r>
        <w:rPr>
          <w:noProof/>
        </w:rPr>
        <w:t>7</w:t>
      </w:r>
      <w:r>
        <w:rPr>
          <w:noProof/>
        </w:rPr>
        <w:fldChar w:fldCharType="end"/>
      </w:r>
    </w:p>
    <w:p w14:paraId="2D24146D" w14:textId="53174881" w:rsidR="00592EDD" w:rsidRDefault="00592EDD">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Workflow Service and Resources</w:t>
      </w:r>
      <w:r>
        <w:rPr>
          <w:noProof/>
        </w:rPr>
        <w:tab/>
      </w:r>
      <w:r>
        <w:rPr>
          <w:noProof/>
        </w:rPr>
        <w:fldChar w:fldCharType="begin"/>
      </w:r>
      <w:r>
        <w:rPr>
          <w:noProof/>
        </w:rPr>
        <w:instrText xml:space="preserve"> PAGEREF _Toc187928822 \h </w:instrText>
      </w:r>
      <w:r>
        <w:rPr>
          <w:noProof/>
        </w:rPr>
      </w:r>
      <w:r>
        <w:rPr>
          <w:noProof/>
        </w:rPr>
        <w:fldChar w:fldCharType="separate"/>
      </w:r>
      <w:r>
        <w:rPr>
          <w:noProof/>
        </w:rPr>
        <w:t>8</w:t>
      </w:r>
      <w:r>
        <w:rPr>
          <w:noProof/>
        </w:rPr>
        <w:fldChar w:fldCharType="end"/>
      </w:r>
    </w:p>
    <w:p w14:paraId="5C30631A" w14:textId="393B8B2C"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_Toc187928823 \h </w:instrText>
      </w:r>
      <w:r>
        <w:rPr>
          <w:noProof/>
        </w:rPr>
      </w:r>
      <w:r>
        <w:rPr>
          <w:noProof/>
        </w:rPr>
        <w:fldChar w:fldCharType="separate"/>
      </w:r>
      <w:r>
        <w:rPr>
          <w:noProof/>
        </w:rPr>
        <w:t>8</w:t>
      </w:r>
      <w:r>
        <w:rPr>
          <w:noProof/>
        </w:rPr>
        <w:fldChar w:fldCharType="end"/>
      </w:r>
    </w:p>
    <w:p w14:paraId="4756BD8D" w14:textId="00F16F59"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_Toc187928824 \h </w:instrText>
      </w:r>
      <w:r>
        <w:rPr>
          <w:noProof/>
        </w:rPr>
      </w:r>
      <w:r>
        <w:rPr>
          <w:noProof/>
        </w:rPr>
        <w:fldChar w:fldCharType="separate"/>
      </w:r>
      <w:r>
        <w:rPr>
          <w:noProof/>
        </w:rPr>
        <w:t>8</w:t>
      </w:r>
      <w:r>
        <w:rPr>
          <w:noProof/>
        </w:rPr>
        <w:fldChar w:fldCharType="end"/>
      </w:r>
    </w:p>
    <w:p w14:paraId="65B2B3A5" w14:textId="0B1381CC"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_Toc187928825 \h </w:instrText>
      </w:r>
      <w:r>
        <w:rPr>
          <w:noProof/>
        </w:rPr>
      </w:r>
      <w:r>
        <w:rPr>
          <w:noProof/>
        </w:rPr>
        <w:fldChar w:fldCharType="separate"/>
      </w:r>
      <w:r>
        <w:rPr>
          <w:noProof/>
        </w:rPr>
        <w:t>9</w:t>
      </w:r>
      <w:r>
        <w:rPr>
          <w:noProof/>
        </w:rPr>
        <w:fldChar w:fldCharType="end"/>
      </w:r>
    </w:p>
    <w:p w14:paraId="13A2B096" w14:textId="1E1882FC"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_Toc187928826 \h </w:instrText>
      </w:r>
      <w:r>
        <w:rPr>
          <w:noProof/>
        </w:rPr>
      </w:r>
      <w:r>
        <w:rPr>
          <w:noProof/>
        </w:rPr>
        <w:fldChar w:fldCharType="separate"/>
      </w:r>
      <w:r>
        <w:rPr>
          <w:noProof/>
        </w:rPr>
        <w:t>9</w:t>
      </w:r>
      <w:r>
        <w:rPr>
          <w:noProof/>
        </w:rPr>
        <w:fldChar w:fldCharType="end"/>
      </w:r>
    </w:p>
    <w:p w14:paraId="635D36B1" w14:textId="05E48547"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_Toc187928827 \h </w:instrText>
      </w:r>
      <w:r>
        <w:rPr>
          <w:noProof/>
        </w:rPr>
      </w:r>
      <w:r>
        <w:rPr>
          <w:noProof/>
        </w:rPr>
        <w:fldChar w:fldCharType="separate"/>
      </w:r>
      <w:r>
        <w:rPr>
          <w:noProof/>
        </w:rPr>
        <w:t>9</w:t>
      </w:r>
      <w:r>
        <w:rPr>
          <w:noProof/>
        </w:rPr>
        <w:fldChar w:fldCharType="end"/>
      </w:r>
    </w:p>
    <w:p w14:paraId="0A081A17" w14:textId="76BD1E5C"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_Toc187928828 \h </w:instrText>
      </w:r>
      <w:r>
        <w:rPr>
          <w:noProof/>
        </w:rPr>
      </w:r>
      <w:r>
        <w:rPr>
          <w:noProof/>
        </w:rPr>
        <w:fldChar w:fldCharType="separate"/>
      </w:r>
      <w:r>
        <w:rPr>
          <w:noProof/>
        </w:rPr>
        <w:t>10</w:t>
      </w:r>
      <w:r>
        <w:rPr>
          <w:noProof/>
        </w:rPr>
        <w:fldChar w:fldCharType="end"/>
      </w:r>
    </w:p>
    <w:p w14:paraId="73DDAC82" w14:textId="676449C7"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_Toc187928829 \h </w:instrText>
      </w:r>
      <w:r>
        <w:rPr>
          <w:noProof/>
        </w:rPr>
      </w:r>
      <w:r>
        <w:rPr>
          <w:noProof/>
        </w:rPr>
        <w:fldChar w:fldCharType="separate"/>
      </w:r>
      <w:r>
        <w:rPr>
          <w:noProof/>
        </w:rPr>
        <w:t>11</w:t>
      </w:r>
      <w:r>
        <w:rPr>
          <w:noProof/>
        </w:rPr>
        <w:fldChar w:fldCharType="end"/>
      </w:r>
    </w:p>
    <w:p w14:paraId="1A2FF45C" w14:textId="23CA9795"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_Toc187928830 \h </w:instrText>
      </w:r>
      <w:r>
        <w:rPr>
          <w:noProof/>
        </w:rPr>
      </w:r>
      <w:r>
        <w:rPr>
          <w:noProof/>
        </w:rPr>
        <w:fldChar w:fldCharType="separate"/>
      </w:r>
      <w:r>
        <w:rPr>
          <w:noProof/>
        </w:rPr>
        <w:t>11</w:t>
      </w:r>
      <w:r>
        <w:rPr>
          <w:noProof/>
        </w:rPr>
        <w:fldChar w:fldCharType="end"/>
      </w:r>
    </w:p>
    <w:p w14:paraId="3CBE2E16" w14:textId="7E0A47B0"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_Toc187928831 \h </w:instrText>
      </w:r>
      <w:r>
        <w:rPr>
          <w:noProof/>
        </w:rPr>
      </w:r>
      <w:r>
        <w:rPr>
          <w:noProof/>
        </w:rPr>
        <w:fldChar w:fldCharType="separate"/>
      </w:r>
      <w:r>
        <w:rPr>
          <w:noProof/>
        </w:rPr>
        <w:t>11</w:t>
      </w:r>
      <w:r>
        <w:rPr>
          <w:noProof/>
        </w:rPr>
        <w:fldChar w:fldCharType="end"/>
      </w:r>
    </w:p>
    <w:p w14:paraId="66FAD277" w14:textId="5643A58F"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_Toc187928832 \h </w:instrText>
      </w:r>
      <w:r>
        <w:rPr>
          <w:noProof/>
        </w:rPr>
      </w:r>
      <w:r>
        <w:rPr>
          <w:noProof/>
        </w:rPr>
        <w:fldChar w:fldCharType="separate"/>
      </w:r>
      <w:r>
        <w:rPr>
          <w:noProof/>
        </w:rPr>
        <w:t>11</w:t>
      </w:r>
      <w:r>
        <w:rPr>
          <w:noProof/>
        </w:rPr>
        <w:fldChar w:fldCharType="end"/>
      </w:r>
    </w:p>
    <w:p w14:paraId="3F68FC38" w14:textId="441F2ABB"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_Toc187928833 \h </w:instrText>
      </w:r>
      <w:r>
        <w:rPr>
          <w:noProof/>
        </w:rPr>
      </w:r>
      <w:r>
        <w:rPr>
          <w:noProof/>
        </w:rPr>
        <w:fldChar w:fldCharType="separate"/>
      </w:r>
      <w:r>
        <w:rPr>
          <w:noProof/>
        </w:rPr>
        <w:t>11</w:t>
      </w:r>
      <w:r>
        <w:rPr>
          <w:noProof/>
        </w:rPr>
        <w:fldChar w:fldCharType="end"/>
      </w:r>
    </w:p>
    <w:p w14:paraId="39A0B3C8" w14:textId="0FC1840E"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_Toc187928834 \h </w:instrText>
      </w:r>
      <w:r>
        <w:rPr>
          <w:noProof/>
        </w:rPr>
      </w:r>
      <w:r>
        <w:rPr>
          <w:noProof/>
        </w:rPr>
        <w:fldChar w:fldCharType="separate"/>
      </w:r>
      <w:r>
        <w:rPr>
          <w:noProof/>
        </w:rPr>
        <w:t>11</w:t>
      </w:r>
      <w:r>
        <w:rPr>
          <w:noProof/>
        </w:rPr>
        <w:fldChar w:fldCharType="end"/>
      </w:r>
    </w:p>
    <w:p w14:paraId="651DC56A" w14:textId="0F26BFEE"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_Toc187928835 \h </w:instrText>
      </w:r>
      <w:r>
        <w:rPr>
          <w:noProof/>
        </w:rPr>
      </w:r>
      <w:r>
        <w:rPr>
          <w:noProof/>
        </w:rPr>
        <w:fldChar w:fldCharType="separate"/>
      </w:r>
      <w:r>
        <w:rPr>
          <w:noProof/>
        </w:rPr>
        <w:t>11</w:t>
      </w:r>
      <w:r>
        <w:rPr>
          <w:noProof/>
        </w:rPr>
        <w:fldChar w:fldCharType="end"/>
      </w:r>
    </w:p>
    <w:p w14:paraId="422B5178" w14:textId="7C68CE31"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_Toc187928836 \h </w:instrText>
      </w:r>
      <w:r>
        <w:rPr>
          <w:noProof/>
        </w:rPr>
      </w:r>
      <w:r>
        <w:rPr>
          <w:noProof/>
        </w:rPr>
        <w:fldChar w:fldCharType="separate"/>
      </w:r>
      <w:r>
        <w:rPr>
          <w:noProof/>
        </w:rPr>
        <w:t>12</w:t>
      </w:r>
      <w:r>
        <w:rPr>
          <w:noProof/>
        </w:rPr>
        <w:fldChar w:fldCharType="end"/>
      </w:r>
    </w:p>
    <w:p w14:paraId="12E139E5" w14:textId="2B48A3FE"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_Toc187928837 \h </w:instrText>
      </w:r>
      <w:r>
        <w:rPr>
          <w:noProof/>
        </w:rPr>
      </w:r>
      <w:r>
        <w:rPr>
          <w:noProof/>
        </w:rPr>
        <w:fldChar w:fldCharType="separate"/>
      </w:r>
      <w:r>
        <w:rPr>
          <w:noProof/>
        </w:rPr>
        <w:t>12</w:t>
      </w:r>
      <w:r>
        <w:rPr>
          <w:noProof/>
        </w:rPr>
        <w:fldChar w:fldCharType="end"/>
      </w:r>
    </w:p>
    <w:p w14:paraId="6576BCBD" w14:textId="057A393A"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_Toc187928838 \h </w:instrText>
      </w:r>
      <w:r>
        <w:rPr>
          <w:noProof/>
        </w:rPr>
      </w:r>
      <w:r>
        <w:rPr>
          <w:noProof/>
        </w:rPr>
        <w:fldChar w:fldCharType="separate"/>
      </w:r>
      <w:r>
        <w:rPr>
          <w:noProof/>
        </w:rPr>
        <w:t>12</w:t>
      </w:r>
      <w:r>
        <w:rPr>
          <w:noProof/>
        </w:rPr>
        <w:fldChar w:fldCharType="end"/>
      </w:r>
    </w:p>
    <w:p w14:paraId="1733817E" w14:textId="790F4CB8"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_Toc187928839 \h </w:instrText>
      </w:r>
      <w:r>
        <w:rPr>
          <w:noProof/>
        </w:rPr>
      </w:r>
      <w:r>
        <w:rPr>
          <w:noProof/>
        </w:rPr>
        <w:fldChar w:fldCharType="separate"/>
      </w:r>
      <w:r>
        <w:rPr>
          <w:noProof/>
        </w:rPr>
        <w:t>13</w:t>
      </w:r>
      <w:r>
        <w:rPr>
          <w:noProof/>
        </w:rPr>
        <w:fldChar w:fldCharType="end"/>
      </w:r>
    </w:p>
    <w:p w14:paraId="2DFB88A7" w14:textId="7692FCB7"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_Toc187928840 \h </w:instrText>
      </w:r>
      <w:r>
        <w:rPr>
          <w:noProof/>
        </w:rPr>
      </w:r>
      <w:r>
        <w:rPr>
          <w:noProof/>
        </w:rPr>
        <w:fldChar w:fldCharType="separate"/>
      </w:r>
      <w:r>
        <w:rPr>
          <w:noProof/>
        </w:rPr>
        <w:t>13</w:t>
      </w:r>
      <w:r>
        <w:rPr>
          <w:noProof/>
        </w:rPr>
        <w:fldChar w:fldCharType="end"/>
      </w:r>
    </w:p>
    <w:p w14:paraId="25B64C41" w14:textId="4A492E01"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_Toc187928841 \h </w:instrText>
      </w:r>
      <w:r>
        <w:rPr>
          <w:noProof/>
        </w:rPr>
      </w:r>
      <w:r>
        <w:rPr>
          <w:noProof/>
        </w:rPr>
        <w:fldChar w:fldCharType="separate"/>
      </w:r>
      <w:r>
        <w:rPr>
          <w:noProof/>
        </w:rPr>
        <w:t>13</w:t>
      </w:r>
      <w:r>
        <w:rPr>
          <w:noProof/>
        </w:rPr>
        <w:fldChar w:fldCharType="end"/>
      </w:r>
    </w:p>
    <w:p w14:paraId="5D982E6E" w14:textId="20F01A7E"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_Toc187928842 \h </w:instrText>
      </w:r>
      <w:r>
        <w:rPr>
          <w:noProof/>
        </w:rPr>
      </w:r>
      <w:r>
        <w:rPr>
          <w:noProof/>
        </w:rPr>
        <w:fldChar w:fldCharType="separate"/>
      </w:r>
      <w:r>
        <w:rPr>
          <w:noProof/>
        </w:rPr>
        <w:t>13</w:t>
      </w:r>
      <w:r>
        <w:rPr>
          <w:noProof/>
        </w:rPr>
        <w:fldChar w:fldCharType="end"/>
      </w:r>
    </w:p>
    <w:p w14:paraId="323A237A" w14:textId="28CACE6C"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_Toc187928843 \h </w:instrText>
      </w:r>
      <w:r>
        <w:rPr>
          <w:noProof/>
        </w:rPr>
      </w:r>
      <w:r>
        <w:rPr>
          <w:noProof/>
        </w:rPr>
        <w:fldChar w:fldCharType="separate"/>
      </w:r>
      <w:r>
        <w:rPr>
          <w:noProof/>
        </w:rPr>
        <w:t>13</w:t>
      </w:r>
      <w:r>
        <w:rPr>
          <w:noProof/>
        </w:rPr>
        <w:fldChar w:fldCharType="end"/>
      </w:r>
    </w:p>
    <w:p w14:paraId="7B6FE046" w14:textId="3AE32E38"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_Toc187928844 \h </w:instrText>
      </w:r>
      <w:r>
        <w:rPr>
          <w:noProof/>
        </w:rPr>
      </w:r>
      <w:r>
        <w:rPr>
          <w:noProof/>
        </w:rPr>
        <w:fldChar w:fldCharType="separate"/>
      </w:r>
      <w:r>
        <w:rPr>
          <w:noProof/>
        </w:rPr>
        <w:t>13</w:t>
      </w:r>
      <w:r>
        <w:rPr>
          <w:noProof/>
        </w:rPr>
        <w:fldChar w:fldCharType="end"/>
      </w:r>
    </w:p>
    <w:p w14:paraId="0DFBDF49" w14:textId="092379EC"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_Toc187928845 \h </w:instrText>
      </w:r>
      <w:r>
        <w:rPr>
          <w:noProof/>
        </w:rPr>
      </w:r>
      <w:r>
        <w:rPr>
          <w:noProof/>
        </w:rPr>
        <w:fldChar w:fldCharType="separate"/>
      </w:r>
      <w:r>
        <w:rPr>
          <w:noProof/>
        </w:rPr>
        <w:t>13</w:t>
      </w:r>
      <w:r>
        <w:rPr>
          <w:noProof/>
        </w:rPr>
        <w:fldChar w:fldCharType="end"/>
      </w:r>
    </w:p>
    <w:p w14:paraId="12B19EC2" w14:textId="608DB3F0"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_Toc187928846 \h </w:instrText>
      </w:r>
      <w:r>
        <w:rPr>
          <w:noProof/>
        </w:rPr>
      </w:r>
      <w:r>
        <w:rPr>
          <w:noProof/>
        </w:rPr>
        <w:fldChar w:fldCharType="separate"/>
      </w:r>
      <w:r>
        <w:rPr>
          <w:noProof/>
        </w:rPr>
        <w:t>13</w:t>
      </w:r>
      <w:r>
        <w:rPr>
          <w:noProof/>
        </w:rPr>
        <w:fldChar w:fldCharType="end"/>
      </w:r>
    </w:p>
    <w:p w14:paraId="43242489" w14:textId="05D7B39C"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_Toc187928847 \h </w:instrText>
      </w:r>
      <w:r>
        <w:rPr>
          <w:noProof/>
        </w:rPr>
      </w:r>
      <w:r>
        <w:rPr>
          <w:noProof/>
        </w:rPr>
        <w:fldChar w:fldCharType="separate"/>
      </w:r>
      <w:r>
        <w:rPr>
          <w:noProof/>
        </w:rPr>
        <w:t>14</w:t>
      </w:r>
      <w:r>
        <w:rPr>
          <w:noProof/>
        </w:rPr>
        <w:fldChar w:fldCharType="end"/>
      </w:r>
    </w:p>
    <w:p w14:paraId="5C9A6E1D" w14:textId="5F73A5D7"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_Toc187928848 \h </w:instrText>
      </w:r>
      <w:r>
        <w:rPr>
          <w:noProof/>
        </w:rPr>
      </w:r>
      <w:r>
        <w:rPr>
          <w:noProof/>
        </w:rPr>
        <w:fldChar w:fldCharType="separate"/>
      </w:r>
      <w:r>
        <w:rPr>
          <w:noProof/>
        </w:rPr>
        <w:t>14</w:t>
      </w:r>
      <w:r>
        <w:rPr>
          <w:noProof/>
        </w:rPr>
        <w:fldChar w:fldCharType="end"/>
      </w:r>
    </w:p>
    <w:p w14:paraId="2B7F4047" w14:textId="36C7448C"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_Toc187928849 \h </w:instrText>
      </w:r>
      <w:r>
        <w:rPr>
          <w:noProof/>
        </w:rPr>
      </w:r>
      <w:r>
        <w:rPr>
          <w:noProof/>
        </w:rPr>
        <w:fldChar w:fldCharType="separate"/>
      </w:r>
      <w:r>
        <w:rPr>
          <w:noProof/>
        </w:rPr>
        <w:t>14</w:t>
      </w:r>
      <w:r>
        <w:rPr>
          <w:noProof/>
        </w:rPr>
        <w:fldChar w:fldCharType="end"/>
      </w:r>
    </w:p>
    <w:p w14:paraId="4BD1B34B" w14:textId="756BBF17"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_Toc187928850 \h </w:instrText>
      </w:r>
      <w:r>
        <w:rPr>
          <w:noProof/>
        </w:rPr>
      </w:r>
      <w:r>
        <w:rPr>
          <w:noProof/>
        </w:rPr>
        <w:fldChar w:fldCharType="separate"/>
      </w:r>
      <w:r>
        <w:rPr>
          <w:noProof/>
        </w:rPr>
        <w:t>14</w:t>
      </w:r>
      <w:r>
        <w:rPr>
          <w:noProof/>
        </w:rPr>
        <w:fldChar w:fldCharType="end"/>
      </w:r>
    </w:p>
    <w:p w14:paraId="46D8135F" w14:textId="60075952"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_Toc187928851 \h </w:instrText>
      </w:r>
      <w:r>
        <w:rPr>
          <w:noProof/>
        </w:rPr>
      </w:r>
      <w:r>
        <w:rPr>
          <w:noProof/>
        </w:rPr>
        <w:fldChar w:fldCharType="separate"/>
      </w:r>
      <w:r>
        <w:rPr>
          <w:noProof/>
        </w:rPr>
        <w:t>15</w:t>
      </w:r>
      <w:r>
        <w:rPr>
          <w:noProof/>
        </w:rPr>
        <w:fldChar w:fldCharType="end"/>
      </w:r>
    </w:p>
    <w:p w14:paraId="6A6BF628" w14:textId="0BA0C0D3"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_Toc187928852 \h </w:instrText>
      </w:r>
      <w:r>
        <w:rPr>
          <w:noProof/>
        </w:rPr>
      </w:r>
      <w:r>
        <w:rPr>
          <w:noProof/>
        </w:rPr>
        <w:fldChar w:fldCharType="separate"/>
      </w:r>
      <w:r>
        <w:rPr>
          <w:noProof/>
        </w:rPr>
        <w:t>15</w:t>
      </w:r>
      <w:r>
        <w:rPr>
          <w:noProof/>
        </w:rPr>
        <w:fldChar w:fldCharType="end"/>
      </w:r>
    </w:p>
    <w:p w14:paraId="4ACF43C8" w14:textId="6F5C6366"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_Toc187928853 \h </w:instrText>
      </w:r>
      <w:r>
        <w:rPr>
          <w:noProof/>
        </w:rPr>
      </w:r>
      <w:r>
        <w:rPr>
          <w:noProof/>
        </w:rPr>
        <w:fldChar w:fldCharType="separate"/>
      </w:r>
      <w:r>
        <w:rPr>
          <w:noProof/>
        </w:rPr>
        <w:t>15</w:t>
      </w:r>
      <w:r>
        <w:rPr>
          <w:noProof/>
        </w:rPr>
        <w:fldChar w:fldCharType="end"/>
      </w:r>
    </w:p>
    <w:p w14:paraId="0C68350A" w14:textId="54EC2190"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_Toc187928854 \h </w:instrText>
      </w:r>
      <w:r>
        <w:rPr>
          <w:noProof/>
        </w:rPr>
      </w:r>
      <w:r>
        <w:rPr>
          <w:noProof/>
        </w:rPr>
        <w:fldChar w:fldCharType="separate"/>
      </w:r>
      <w:r>
        <w:rPr>
          <w:noProof/>
        </w:rPr>
        <w:t>15</w:t>
      </w:r>
      <w:r>
        <w:rPr>
          <w:noProof/>
        </w:rPr>
        <w:fldChar w:fldCharType="end"/>
      </w:r>
    </w:p>
    <w:p w14:paraId="14C76AE5" w14:textId="15BA0778"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_Toc187928855 \h </w:instrText>
      </w:r>
      <w:r>
        <w:rPr>
          <w:noProof/>
        </w:rPr>
      </w:r>
      <w:r>
        <w:rPr>
          <w:noProof/>
        </w:rPr>
        <w:fldChar w:fldCharType="separate"/>
      </w:r>
      <w:r>
        <w:rPr>
          <w:noProof/>
        </w:rPr>
        <w:t>15</w:t>
      </w:r>
      <w:r>
        <w:rPr>
          <w:noProof/>
        </w:rPr>
        <w:fldChar w:fldCharType="end"/>
      </w:r>
    </w:p>
    <w:p w14:paraId="415C97C0" w14:textId="7CC21439"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_Toc187928856 \h </w:instrText>
      </w:r>
      <w:r>
        <w:rPr>
          <w:noProof/>
        </w:rPr>
      </w:r>
      <w:r>
        <w:rPr>
          <w:noProof/>
        </w:rPr>
        <w:fldChar w:fldCharType="separate"/>
      </w:r>
      <w:r>
        <w:rPr>
          <w:noProof/>
        </w:rPr>
        <w:t>15</w:t>
      </w:r>
      <w:r>
        <w:rPr>
          <w:noProof/>
        </w:rPr>
        <w:fldChar w:fldCharType="end"/>
      </w:r>
    </w:p>
    <w:p w14:paraId="1836824F" w14:textId="0235E39D"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_Toc187928857 \h </w:instrText>
      </w:r>
      <w:r>
        <w:rPr>
          <w:noProof/>
        </w:rPr>
      </w:r>
      <w:r>
        <w:rPr>
          <w:noProof/>
        </w:rPr>
        <w:fldChar w:fldCharType="separate"/>
      </w:r>
      <w:r>
        <w:rPr>
          <w:noProof/>
        </w:rPr>
        <w:t>15</w:t>
      </w:r>
      <w:r>
        <w:rPr>
          <w:noProof/>
        </w:rPr>
        <w:fldChar w:fldCharType="end"/>
      </w:r>
    </w:p>
    <w:p w14:paraId="7E31D734" w14:textId="7C0EE6F3"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_Toc187928858 \h </w:instrText>
      </w:r>
      <w:r>
        <w:rPr>
          <w:noProof/>
        </w:rPr>
      </w:r>
      <w:r>
        <w:rPr>
          <w:noProof/>
        </w:rPr>
        <w:fldChar w:fldCharType="separate"/>
      </w:r>
      <w:r>
        <w:rPr>
          <w:noProof/>
        </w:rPr>
        <w:t>15</w:t>
      </w:r>
      <w:r>
        <w:rPr>
          <w:noProof/>
        </w:rPr>
        <w:fldChar w:fldCharType="end"/>
      </w:r>
    </w:p>
    <w:p w14:paraId="5919E32B" w14:textId="73560796"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_Toc187928859 \h </w:instrText>
      </w:r>
      <w:r>
        <w:rPr>
          <w:noProof/>
        </w:rPr>
      </w:r>
      <w:r>
        <w:rPr>
          <w:noProof/>
        </w:rPr>
        <w:fldChar w:fldCharType="separate"/>
      </w:r>
      <w:r>
        <w:rPr>
          <w:noProof/>
        </w:rPr>
        <w:t>16</w:t>
      </w:r>
      <w:r>
        <w:rPr>
          <w:noProof/>
        </w:rPr>
        <w:fldChar w:fldCharType="end"/>
      </w:r>
    </w:p>
    <w:p w14:paraId="512CDD6F" w14:textId="49A14AE0"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_Toc187928860 \h </w:instrText>
      </w:r>
      <w:r>
        <w:rPr>
          <w:noProof/>
        </w:rPr>
      </w:r>
      <w:r>
        <w:rPr>
          <w:noProof/>
        </w:rPr>
        <w:fldChar w:fldCharType="separate"/>
      </w:r>
      <w:r>
        <w:rPr>
          <w:noProof/>
        </w:rPr>
        <w:t>16</w:t>
      </w:r>
      <w:r>
        <w:rPr>
          <w:noProof/>
        </w:rPr>
        <w:fldChar w:fldCharType="end"/>
      </w:r>
    </w:p>
    <w:p w14:paraId="4137CBFB" w14:textId="0B779BE5"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_Toc187928861 \h </w:instrText>
      </w:r>
      <w:r>
        <w:rPr>
          <w:noProof/>
        </w:rPr>
      </w:r>
      <w:r>
        <w:rPr>
          <w:noProof/>
        </w:rPr>
        <w:fldChar w:fldCharType="separate"/>
      </w:r>
      <w:r>
        <w:rPr>
          <w:noProof/>
        </w:rPr>
        <w:t>16</w:t>
      </w:r>
      <w:r>
        <w:rPr>
          <w:noProof/>
        </w:rPr>
        <w:fldChar w:fldCharType="end"/>
      </w:r>
    </w:p>
    <w:p w14:paraId="1499422A" w14:textId="6A854535"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_Toc187928862 \h </w:instrText>
      </w:r>
      <w:r>
        <w:rPr>
          <w:noProof/>
        </w:rPr>
      </w:r>
      <w:r>
        <w:rPr>
          <w:noProof/>
        </w:rPr>
        <w:fldChar w:fldCharType="separate"/>
      </w:r>
      <w:r>
        <w:rPr>
          <w:noProof/>
        </w:rPr>
        <w:t>17</w:t>
      </w:r>
      <w:r>
        <w:rPr>
          <w:noProof/>
        </w:rPr>
        <w:fldChar w:fldCharType="end"/>
      </w:r>
    </w:p>
    <w:p w14:paraId="568C00E6" w14:textId="7D13B8E2"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_Toc187928863 \h </w:instrText>
      </w:r>
      <w:r>
        <w:rPr>
          <w:noProof/>
        </w:rPr>
      </w:r>
      <w:r>
        <w:rPr>
          <w:noProof/>
        </w:rPr>
        <w:fldChar w:fldCharType="separate"/>
      </w:r>
      <w:r>
        <w:rPr>
          <w:noProof/>
        </w:rPr>
        <w:t>17</w:t>
      </w:r>
      <w:r>
        <w:rPr>
          <w:noProof/>
        </w:rPr>
        <w:fldChar w:fldCharType="end"/>
      </w:r>
    </w:p>
    <w:p w14:paraId="540B67DF" w14:textId="1FD0CAA9"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_Toc187928864 \h </w:instrText>
      </w:r>
      <w:r>
        <w:rPr>
          <w:noProof/>
        </w:rPr>
      </w:r>
      <w:r>
        <w:rPr>
          <w:noProof/>
        </w:rPr>
        <w:fldChar w:fldCharType="separate"/>
      </w:r>
      <w:r>
        <w:rPr>
          <w:noProof/>
        </w:rPr>
        <w:t>17</w:t>
      </w:r>
      <w:r>
        <w:rPr>
          <w:noProof/>
        </w:rPr>
        <w:fldChar w:fldCharType="end"/>
      </w:r>
    </w:p>
    <w:p w14:paraId="549CBA91" w14:textId="3506FB57"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_Toc187928865 \h </w:instrText>
      </w:r>
      <w:r>
        <w:rPr>
          <w:noProof/>
        </w:rPr>
      </w:r>
      <w:r>
        <w:rPr>
          <w:noProof/>
        </w:rPr>
        <w:fldChar w:fldCharType="separate"/>
      </w:r>
      <w:r>
        <w:rPr>
          <w:noProof/>
        </w:rPr>
        <w:t>17</w:t>
      </w:r>
      <w:r>
        <w:rPr>
          <w:noProof/>
        </w:rPr>
        <w:fldChar w:fldCharType="end"/>
      </w:r>
    </w:p>
    <w:p w14:paraId="1BAE1D60" w14:textId="06FDC517"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_Toc187928866 \h </w:instrText>
      </w:r>
      <w:r>
        <w:rPr>
          <w:noProof/>
        </w:rPr>
      </w:r>
      <w:r>
        <w:rPr>
          <w:noProof/>
        </w:rPr>
        <w:fldChar w:fldCharType="separate"/>
      </w:r>
      <w:r>
        <w:rPr>
          <w:noProof/>
        </w:rPr>
        <w:t>17</w:t>
      </w:r>
      <w:r>
        <w:rPr>
          <w:noProof/>
        </w:rPr>
        <w:fldChar w:fldCharType="end"/>
      </w:r>
    </w:p>
    <w:p w14:paraId="01A9B768" w14:textId="240D3BAA"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_Toc187928867 \h </w:instrText>
      </w:r>
      <w:r>
        <w:rPr>
          <w:noProof/>
        </w:rPr>
      </w:r>
      <w:r>
        <w:rPr>
          <w:noProof/>
        </w:rPr>
        <w:fldChar w:fldCharType="separate"/>
      </w:r>
      <w:r>
        <w:rPr>
          <w:noProof/>
        </w:rPr>
        <w:t>17</w:t>
      </w:r>
      <w:r>
        <w:rPr>
          <w:noProof/>
        </w:rPr>
        <w:fldChar w:fldCharType="end"/>
      </w:r>
    </w:p>
    <w:p w14:paraId="66EDC7DA" w14:textId="13D7C9B1"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_Toc187928868 \h </w:instrText>
      </w:r>
      <w:r>
        <w:rPr>
          <w:noProof/>
        </w:rPr>
      </w:r>
      <w:r>
        <w:rPr>
          <w:noProof/>
        </w:rPr>
        <w:fldChar w:fldCharType="separate"/>
      </w:r>
      <w:r>
        <w:rPr>
          <w:noProof/>
        </w:rPr>
        <w:t>17</w:t>
      </w:r>
      <w:r>
        <w:rPr>
          <w:noProof/>
        </w:rPr>
        <w:fldChar w:fldCharType="end"/>
      </w:r>
    </w:p>
    <w:p w14:paraId="4B18E371" w14:textId="07AEE185"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_Toc187928869 \h </w:instrText>
      </w:r>
      <w:r>
        <w:rPr>
          <w:noProof/>
        </w:rPr>
      </w:r>
      <w:r>
        <w:rPr>
          <w:noProof/>
        </w:rPr>
        <w:fldChar w:fldCharType="separate"/>
      </w:r>
      <w:r>
        <w:rPr>
          <w:noProof/>
        </w:rPr>
        <w:t>17</w:t>
      </w:r>
      <w:r>
        <w:rPr>
          <w:noProof/>
        </w:rPr>
        <w:fldChar w:fldCharType="end"/>
      </w:r>
    </w:p>
    <w:p w14:paraId="14DA44EA" w14:textId="3A7E9129"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_Toc187928870 \h </w:instrText>
      </w:r>
      <w:r>
        <w:rPr>
          <w:noProof/>
        </w:rPr>
      </w:r>
      <w:r>
        <w:rPr>
          <w:noProof/>
        </w:rPr>
        <w:fldChar w:fldCharType="separate"/>
      </w:r>
      <w:r>
        <w:rPr>
          <w:noProof/>
        </w:rPr>
        <w:t>17</w:t>
      </w:r>
      <w:r>
        <w:rPr>
          <w:noProof/>
        </w:rPr>
        <w:fldChar w:fldCharType="end"/>
      </w:r>
    </w:p>
    <w:p w14:paraId="149276D7" w14:textId="378D39F8"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_Toc187928871 \h </w:instrText>
      </w:r>
      <w:r>
        <w:rPr>
          <w:noProof/>
        </w:rPr>
      </w:r>
      <w:r>
        <w:rPr>
          <w:noProof/>
        </w:rPr>
        <w:fldChar w:fldCharType="separate"/>
      </w:r>
      <w:r>
        <w:rPr>
          <w:noProof/>
        </w:rPr>
        <w:t>18</w:t>
      </w:r>
      <w:r>
        <w:rPr>
          <w:noProof/>
        </w:rPr>
        <w:fldChar w:fldCharType="end"/>
      </w:r>
    </w:p>
    <w:p w14:paraId="51E5C190" w14:textId="09974AE4"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_Toc187928872 \h </w:instrText>
      </w:r>
      <w:r>
        <w:rPr>
          <w:noProof/>
        </w:rPr>
      </w:r>
      <w:r>
        <w:rPr>
          <w:noProof/>
        </w:rPr>
        <w:fldChar w:fldCharType="separate"/>
      </w:r>
      <w:r>
        <w:rPr>
          <w:noProof/>
        </w:rPr>
        <w:t>18</w:t>
      </w:r>
      <w:r>
        <w:rPr>
          <w:noProof/>
        </w:rPr>
        <w:fldChar w:fldCharType="end"/>
      </w:r>
    </w:p>
    <w:p w14:paraId="763F98A3" w14:textId="194B97F3"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_Toc187928873 \h </w:instrText>
      </w:r>
      <w:r>
        <w:rPr>
          <w:noProof/>
        </w:rPr>
      </w:r>
      <w:r>
        <w:rPr>
          <w:noProof/>
        </w:rPr>
        <w:fldChar w:fldCharType="separate"/>
      </w:r>
      <w:r>
        <w:rPr>
          <w:noProof/>
        </w:rPr>
        <w:t>18</w:t>
      </w:r>
      <w:r>
        <w:rPr>
          <w:noProof/>
        </w:rPr>
        <w:fldChar w:fldCharType="end"/>
      </w:r>
    </w:p>
    <w:p w14:paraId="00CF9191" w14:textId="75119383"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_Toc187928874 \h </w:instrText>
      </w:r>
      <w:r>
        <w:rPr>
          <w:noProof/>
        </w:rPr>
      </w:r>
      <w:r>
        <w:rPr>
          <w:noProof/>
        </w:rPr>
        <w:fldChar w:fldCharType="separate"/>
      </w:r>
      <w:r>
        <w:rPr>
          <w:noProof/>
        </w:rPr>
        <w:t>18</w:t>
      </w:r>
      <w:r>
        <w:rPr>
          <w:noProof/>
        </w:rPr>
        <w:fldChar w:fldCharType="end"/>
      </w:r>
    </w:p>
    <w:p w14:paraId="36100DF7" w14:textId="57C8C06B"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_Toc187928875 \h </w:instrText>
      </w:r>
      <w:r>
        <w:rPr>
          <w:noProof/>
        </w:rPr>
      </w:r>
      <w:r>
        <w:rPr>
          <w:noProof/>
        </w:rPr>
        <w:fldChar w:fldCharType="separate"/>
      </w:r>
      <w:r>
        <w:rPr>
          <w:noProof/>
        </w:rPr>
        <w:t>19</w:t>
      </w:r>
      <w:r>
        <w:rPr>
          <w:noProof/>
        </w:rPr>
        <w:fldChar w:fldCharType="end"/>
      </w:r>
    </w:p>
    <w:p w14:paraId="20F48F9B" w14:textId="367301DE"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_Toc187928876 \h </w:instrText>
      </w:r>
      <w:r>
        <w:rPr>
          <w:noProof/>
        </w:rPr>
      </w:r>
      <w:r>
        <w:rPr>
          <w:noProof/>
        </w:rPr>
        <w:fldChar w:fldCharType="separate"/>
      </w:r>
      <w:r>
        <w:rPr>
          <w:noProof/>
        </w:rPr>
        <w:t>19</w:t>
      </w:r>
      <w:r>
        <w:rPr>
          <w:noProof/>
        </w:rPr>
        <w:fldChar w:fldCharType="end"/>
      </w:r>
    </w:p>
    <w:p w14:paraId="6135E833" w14:textId="2F785C85"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_Toc187928877 \h </w:instrText>
      </w:r>
      <w:r>
        <w:rPr>
          <w:noProof/>
        </w:rPr>
      </w:r>
      <w:r>
        <w:rPr>
          <w:noProof/>
        </w:rPr>
        <w:fldChar w:fldCharType="separate"/>
      </w:r>
      <w:r>
        <w:rPr>
          <w:noProof/>
        </w:rPr>
        <w:t>19</w:t>
      </w:r>
      <w:r>
        <w:rPr>
          <w:noProof/>
        </w:rPr>
        <w:fldChar w:fldCharType="end"/>
      </w:r>
    </w:p>
    <w:p w14:paraId="6C19E3E3" w14:textId="2BAF722C"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_Toc187928878 \h </w:instrText>
      </w:r>
      <w:r>
        <w:rPr>
          <w:noProof/>
        </w:rPr>
      </w:r>
      <w:r>
        <w:rPr>
          <w:noProof/>
        </w:rPr>
        <w:fldChar w:fldCharType="separate"/>
      </w:r>
      <w:r>
        <w:rPr>
          <w:noProof/>
        </w:rPr>
        <w:t>19</w:t>
      </w:r>
      <w:r>
        <w:rPr>
          <w:noProof/>
        </w:rPr>
        <w:fldChar w:fldCharType="end"/>
      </w:r>
    </w:p>
    <w:p w14:paraId="384862DE" w14:textId="42C9E0F1"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_Toc187928879 \h </w:instrText>
      </w:r>
      <w:r>
        <w:rPr>
          <w:noProof/>
        </w:rPr>
      </w:r>
      <w:r>
        <w:rPr>
          <w:noProof/>
        </w:rPr>
        <w:fldChar w:fldCharType="separate"/>
      </w:r>
      <w:r>
        <w:rPr>
          <w:noProof/>
        </w:rPr>
        <w:t>19</w:t>
      </w:r>
      <w:r>
        <w:rPr>
          <w:noProof/>
        </w:rPr>
        <w:fldChar w:fldCharType="end"/>
      </w:r>
    </w:p>
    <w:p w14:paraId="4C05AB99" w14:textId="45343761"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_Toc187928880 \h </w:instrText>
      </w:r>
      <w:r>
        <w:rPr>
          <w:noProof/>
        </w:rPr>
      </w:r>
      <w:r>
        <w:rPr>
          <w:noProof/>
        </w:rPr>
        <w:fldChar w:fldCharType="separate"/>
      </w:r>
      <w:r>
        <w:rPr>
          <w:noProof/>
        </w:rPr>
        <w:t>19</w:t>
      </w:r>
      <w:r>
        <w:rPr>
          <w:noProof/>
        </w:rPr>
        <w:fldChar w:fldCharType="end"/>
      </w:r>
    </w:p>
    <w:p w14:paraId="1094FB54" w14:textId="1C96669A"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_Toc187928881 \h </w:instrText>
      </w:r>
      <w:r>
        <w:rPr>
          <w:noProof/>
        </w:rPr>
      </w:r>
      <w:r>
        <w:rPr>
          <w:noProof/>
        </w:rPr>
        <w:fldChar w:fldCharType="separate"/>
      </w:r>
      <w:r>
        <w:rPr>
          <w:noProof/>
        </w:rPr>
        <w:t>19</w:t>
      </w:r>
      <w:r>
        <w:rPr>
          <w:noProof/>
        </w:rPr>
        <w:fldChar w:fldCharType="end"/>
      </w:r>
    </w:p>
    <w:p w14:paraId="3E7A8AD3" w14:textId="57F6F68D"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_Toc187928882 \h </w:instrText>
      </w:r>
      <w:r>
        <w:rPr>
          <w:noProof/>
        </w:rPr>
      </w:r>
      <w:r>
        <w:rPr>
          <w:noProof/>
        </w:rPr>
        <w:fldChar w:fldCharType="separate"/>
      </w:r>
      <w:r>
        <w:rPr>
          <w:noProof/>
        </w:rPr>
        <w:t>20</w:t>
      </w:r>
      <w:r>
        <w:rPr>
          <w:noProof/>
        </w:rPr>
        <w:fldChar w:fldCharType="end"/>
      </w:r>
    </w:p>
    <w:p w14:paraId="7E2C9B2A" w14:textId="4066F0C6"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_Toc187928883 \h </w:instrText>
      </w:r>
      <w:r>
        <w:rPr>
          <w:noProof/>
        </w:rPr>
      </w:r>
      <w:r>
        <w:rPr>
          <w:noProof/>
        </w:rPr>
        <w:fldChar w:fldCharType="separate"/>
      </w:r>
      <w:r>
        <w:rPr>
          <w:noProof/>
        </w:rPr>
        <w:t>20</w:t>
      </w:r>
      <w:r>
        <w:rPr>
          <w:noProof/>
        </w:rPr>
        <w:fldChar w:fldCharType="end"/>
      </w:r>
    </w:p>
    <w:p w14:paraId="10498449" w14:textId="1BAC1BEE"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_Toc187928884 \h </w:instrText>
      </w:r>
      <w:r>
        <w:rPr>
          <w:noProof/>
        </w:rPr>
      </w:r>
      <w:r>
        <w:rPr>
          <w:noProof/>
        </w:rPr>
        <w:fldChar w:fldCharType="separate"/>
      </w:r>
      <w:r>
        <w:rPr>
          <w:noProof/>
        </w:rPr>
        <w:t>20</w:t>
      </w:r>
      <w:r>
        <w:rPr>
          <w:noProof/>
        </w:rPr>
        <w:fldChar w:fldCharType="end"/>
      </w:r>
    </w:p>
    <w:p w14:paraId="6F6498E4" w14:textId="2F10E827"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_Toc187928885 \h </w:instrText>
      </w:r>
      <w:r>
        <w:rPr>
          <w:noProof/>
        </w:rPr>
      </w:r>
      <w:r>
        <w:rPr>
          <w:noProof/>
        </w:rPr>
        <w:fldChar w:fldCharType="separate"/>
      </w:r>
      <w:r>
        <w:rPr>
          <w:noProof/>
        </w:rPr>
        <w:t>20</w:t>
      </w:r>
      <w:r>
        <w:rPr>
          <w:noProof/>
        </w:rPr>
        <w:fldChar w:fldCharType="end"/>
      </w:r>
    </w:p>
    <w:p w14:paraId="014A61C3" w14:textId="01D64B88"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_Toc187928886 \h </w:instrText>
      </w:r>
      <w:r>
        <w:rPr>
          <w:noProof/>
        </w:rPr>
      </w:r>
      <w:r>
        <w:rPr>
          <w:noProof/>
        </w:rPr>
        <w:fldChar w:fldCharType="separate"/>
      </w:r>
      <w:r>
        <w:rPr>
          <w:noProof/>
        </w:rPr>
        <w:t>20</w:t>
      </w:r>
      <w:r>
        <w:rPr>
          <w:noProof/>
        </w:rPr>
        <w:fldChar w:fldCharType="end"/>
      </w:r>
    </w:p>
    <w:p w14:paraId="1D951DEE" w14:textId="4AA572BF"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_Toc187928887 \h </w:instrText>
      </w:r>
      <w:r>
        <w:rPr>
          <w:noProof/>
        </w:rPr>
      </w:r>
      <w:r>
        <w:rPr>
          <w:noProof/>
        </w:rPr>
        <w:fldChar w:fldCharType="separate"/>
      </w:r>
      <w:r>
        <w:rPr>
          <w:noProof/>
        </w:rPr>
        <w:t>20</w:t>
      </w:r>
      <w:r>
        <w:rPr>
          <w:noProof/>
        </w:rPr>
        <w:fldChar w:fldCharType="end"/>
      </w:r>
    </w:p>
    <w:p w14:paraId="7CA9EDC1" w14:textId="6AF58199"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_Toc187928888 \h </w:instrText>
      </w:r>
      <w:r>
        <w:rPr>
          <w:noProof/>
        </w:rPr>
      </w:r>
      <w:r>
        <w:rPr>
          <w:noProof/>
        </w:rPr>
        <w:fldChar w:fldCharType="separate"/>
      </w:r>
      <w:r>
        <w:rPr>
          <w:noProof/>
        </w:rPr>
        <w:t>21</w:t>
      </w:r>
      <w:r>
        <w:rPr>
          <w:noProof/>
        </w:rPr>
        <w:fldChar w:fldCharType="end"/>
      </w:r>
    </w:p>
    <w:p w14:paraId="1E12F698" w14:textId="4E47F955"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_Toc187928889 \h </w:instrText>
      </w:r>
      <w:r>
        <w:rPr>
          <w:noProof/>
        </w:rPr>
      </w:r>
      <w:r>
        <w:rPr>
          <w:noProof/>
        </w:rPr>
        <w:fldChar w:fldCharType="separate"/>
      </w:r>
      <w:r>
        <w:rPr>
          <w:noProof/>
        </w:rPr>
        <w:t>21</w:t>
      </w:r>
      <w:r>
        <w:rPr>
          <w:noProof/>
        </w:rPr>
        <w:fldChar w:fldCharType="end"/>
      </w:r>
    </w:p>
    <w:p w14:paraId="588AEF9F" w14:textId="28D0C239"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_Toc187928890 \h </w:instrText>
      </w:r>
      <w:r>
        <w:rPr>
          <w:noProof/>
        </w:rPr>
      </w:r>
      <w:r>
        <w:rPr>
          <w:noProof/>
        </w:rPr>
        <w:fldChar w:fldCharType="separate"/>
      </w:r>
      <w:r>
        <w:rPr>
          <w:noProof/>
        </w:rPr>
        <w:t>21</w:t>
      </w:r>
      <w:r>
        <w:rPr>
          <w:noProof/>
        </w:rPr>
        <w:fldChar w:fldCharType="end"/>
      </w:r>
    </w:p>
    <w:p w14:paraId="65178EC3" w14:textId="3A81912F"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_Toc187928891 \h </w:instrText>
      </w:r>
      <w:r>
        <w:rPr>
          <w:noProof/>
        </w:rPr>
      </w:r>
      <w:r>
        <w:rPr>
          <w:noProof/>
        </w:rPr>
        <w:fldChar w:fldCharType="separate"/>
      </w:r>
      <w:r>
        <w:rPr>
          <w:noProof/>
        </w:rPr>
        <w:t>21</w:t>
      </w:r>
      <w:r>
        <w:rPr>
          <w:noProof/>
        </w:rPr>
        <w:fldChar w:fldCharType="end"/>
      </w:r>
    </w:p>
    <w:p w14:paraId="53CCAD2C" w14:textId="7DE0F805"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_Toc187928892 \h </w:instrText>
      </w:r>
      <w:r>
        <w:rPr>
          <w:noProof/>
        </w:rPr>
      </w:r>
      <w:r>
        <w:rPr>
          <w:noProof/>
        </w:rPr>
        <w:fldChar w:fldCharType="separate"/>
      </w:r>
      <w:r>
        <w:rPr>
          <w:noProof/>
        </w:rPr>
        <w:t>21</w:t>
      </w:r>
      <w:r>
        <w:rPr>
          <w:noProof/>
        </w:rPr>
        <w:fldChar w:fldCharType="end"/>
      </w:r>
    </w:p>
    <w:p w14:paraId="6E1C651F" w14:textId="49C816BD"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_Toc187928893 \h </w:instrText>
      </w:r>
      <w:r>
        <w:rPr>
          <w:noProof/>
        </w:rPr>
      </w:r>
      <w:r>
        <w:rPr>
          <w:noProof/>
        </w:rPr>
        <w:fldChar w:fldCharType="separate"/>
      </w:r>
      <w:r>
        <w:rPr>
          <w:noProof/>
        </w:rPr>
        <w:t>21</w:t>
      </w:r>
      <w:r>
        <w:rPr>
          <w:noProof/>
        </w:rPr>
        <w:fldChar w:fldCharType="end"/>
      </w:r>
    </w:p>
    <w:p w14:paraId="526044EE" w14:textId="62186B6D"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_Toc187928894 \h </w:instrText>
      </w:r>
      <w:r>
        <w:rPr>
          <w:noProof/>
        </w:rPr>
      </w:r>
      <w:r>
        <w:rPr>
          <w:noProof/>
        </w:rPr>
        <w:fldChar w:fldCharType="separate"/>
      </w:r>
      <w:r>
        <w:rPr>
          <w:noProof/>
        </w:rPr>
        <w:t>22</w:t>
      </w:r>
      <w:r>
        <w:rPr>
          <w:noProof/>
        </w:rPr>
        <w:fldChar w:fldCharType="end"/>
      </w:r>
    </w:p>
    <w:p w14:paraId="5241433D" w14:textId="7AB0CE16"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X.10</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_Toc187928895 \h </w:instrText>
      </w:r>
      <w:r>
        <w:rPr>
          <w:noProof/>
        </w:rPr>
      </w:r>
      <w:r>
        <w:rPr>
          <w:noProof/>
        </w:rPr>
        <w:fldChar w:fldCharType="separate"/>
      </w:r>
      <w:r>
        <w:rPr>
          <w:noProof/>
        </w:rPr>
        <w:t>22</w:t>
      </w:r>
      <w:r>
        <w:rPr>
          <w:noProof/>
        </w:rPr>
        <w:fldChar w:fldCharType="end"/>
      </w:r>
    </w:p>
    <w:p w14:paraId="2CBD60C4" w14:textId="0EEBE35A" w:rsidR="00592EDD" w:rsidRDefault="00592EDD">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_Toc187928896 \h </w:instrText>
      </w:r>
      <w:r>
        <w:rPr>
          <w:noProof/>
        </w:rPr>
      </w:r>
      <w:r>
        <w:rPr>
          <w:noProof/>
        </w:rPr>
        <w:fldChar w:fldCharType="separate"/>
      </w:r>
      <w:r>
        <w:rPr>
          <w:noProof/>
        </w:rPr>
        <w:t>23</w:t>
      </w:r>
      <w:r>
        <w:rPr>
          <w:noProof/>
        </w:rPr>
        <w:fldChar w:fldCharType="end"/>
      </w:r>
    </w:p>
    <w:p w14:paraId="7835FE5D" w14:textId="2FB5BDA0" w:rsidR="00592EDD" w:rsidRDefault="00592EDD">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_Toc187928897 \h </w:instrText>
      </w:r>
      <w:r>
        <w:rPr>
          <w:noProof/>
        </w:rPr>
      </w:r>
      <w:r>
        <w:rPr>
          <w:noProof/>
        </w:rPr>
        <w:fldChar w:fldCharType="separate"/>
      </w:r>
      <w:r>
        <w:rPr>
          <w:noProof/>
        </w:rPr>
        <w:t>23</w:t>
      </w:r>
      <w:r>
        <w:rPr>
          <w:noProof/>
        </w:rPr>
        <w:fldChar w:fldCharType="end"/>
      </w:r>
    </w:p>
    <w:p w14:paraId="4A6C3AB5" w14:textId="09F728C6"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_Toc187928898 \h </w:instrText>
      </w:r>
      <w:r>
        <w:rPr>
          <w:noProof/>
        </w:rPr>
      </w:r>
      <w:r>
        <w:rPr>
          <w:noProof/>
        </w:rPr>
        <w:fldChar w:fldCharType="separate"/>
      </w:r>
      <w:r>
        <w:rPr>
          <w:noProof/>
        </w:rPr>
        <w:t>23</w:t>
      </w:r>
      <w:r>
        <w:rPr>
          <w:noProof/>
        </w:rPr>
        <w:fldChar w:fldCharType="end"/>
      </w:r>
    </w:p>
    <w:p w14:paraId="35151496" w14:textId="726C2751" w:rsidR="00592EDD" w:rsidRDefault="00592EDD">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_Toc187928899 \h </w:instrText>
      </w:r>
      <w:r>
        <w:rPr>
          <w:noProof/>
        </w:rPr>
      </w:r>
      <w:r>
        <w:rPr>
          <w:noProof/>
        </w:rPr>
        <w:fldChar w:fldCharType="separate"/>
      </w:r>
      <w:r>
        <w:rPr>
          <w:noProof/>
        </w:rPr>
        <w:t>24</w:t>
      </w:r>
      <w:r>
        <w:rPr>
          <w:noProof/>
        </w:rPr>
        <w:fldChar w:fldCharType="end"/>
      </w:r>
    </w:p>
    <w:p w14:paraId="04C38860" w14:textId="43AF2217"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_Toc187928900 \h </w:instrText>
      </w:r>
      <w:r>
        <w:rPr>
          <w:noProof/>
        </w:rPr>
      </w:r>
      <w:r>
        <w:rPr>
          <w:noProof/>
        </w:rPr>
        <w:fldChar w:fldCharType="separate"/>
      </w:r>
      <w:r>
        <w:rPr>
          <w:noProof/>
        </w:rPr>
        <w:t>25</w:t>
      </w:r>
      <w:r>
        <w:rPr>
          <w:noProof/>
        </w:rPr>
        <w:fldChar w:fldCharType="end"/>
      </w:r>
    </w:p>
    <w:p w14:paraId="5C538219" w14:textId="06463E94"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_Toc187928901 \h </w:instrText>
      </w:r>
      <w:r>
        <w:rPr>
          <w:noProof/>
        </w:rPr>
      </w:r>
      <w:r>
        <w:rPr>
          <w:noProof/>
        </w:rPr>
        <w:fldChar w:fldCharType="separate"/>
      </w:r>
      <w:r>
        <w:rPr>
          <w:noProof/>
        </w:rPr>
        <w:t>25</w:t>
      </w:r>
      <w:r>
        <w:rPr>
          <w:noProof/>
        </w:rPr>
        <w:fldChar w:fldCharType="end"/>
      </w:r>
    </w:p>
    <w:p w14:paraId="0AB2CDE8" w14:textId="02A5F1B2"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Workflow Service</w:t>
      </w:r>
      <w:r>
        <w:rPr>
          <w:noProof/>
        </w:rPr>
        <w:tab/>
      </w:r>
      <w:r>
        <w:rPr>
          <w:noProof/>
        </w:rPr>
        <w:fldChar w:fldCharType="begin"/>
      </w:r>
      <w:r>
        <w:rPr>
          <w:noProof/>
        </w:rPr>
        <w:instrText xml:space="preserve"> PAGEREF _Toc187928902 \h </w:instrText>
      </w:r>
      <w:r>
        <w:rPr>
          <w:noProof/>
        </w:rPr>
      </w:r>
      <w:r>
        <w:rPr>
          <w:noProof/>
        </w:rPr>
        <w:fldChar w:fldCharType="separate"/>
      </w:r>
      <w:r>
        <w:rPr>
          <w:noProof/>
        </w:rPr>
        <w:t>25</w:t>
      </w:r>
      <w:r>
        <w:rPr>
          <w:noProof/>
        </w:rPr>
        <w:fldChar w:fldCharType="end"/>
      </w:r>
    </w:p>
    <w:p w14:paraId="0891E213" w14:textId="0AA9DFCF"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_Toc187928903 \h </w:instrText>
      </w:r>
      <w:r>
        <w:rPr>
          <w:noProof/>
        </w:rPr>
      </w:r>
      <w:r>
        <w:rPr>
          <w:noProof/>
        </w:rPr>
        <w:fldChar w:fldCharType="separate"/>
      </w:r>
      <w:r>
        <w:rPr>
          <w:noProof/>
        </w:rPr>
        <w:t>25</w:t>
      </w:r>
      <w:r>
        <w:rPr>
          <w:noProof/>
        </w:rPr>
        <w:fldChar w:fldCharType="end"/>
      </w:r>
    </w:p>
    <w:p w14:paraId="5F9AAD7F" w14:textId="2827002B"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_Toc187928904 \h </w:instrText>
      </w:r>
      <w:r>
        <w:rPr>
          <w:noProof/>
        </w:rPr>
      </w:r>
      <w:r>
        <w:rPr>
          <w:noProof/>
        </w:rPr>
        <w:fldChar w:fldCharType="separate"/>
      </w:r>
      <w:r>
        <w:rPr>
          <w:noProof/>
        </w:rPr>
        <w:t>25</w:t>
      </w:r>
      <w:r>
        <w:rPr>
          <w:noProof/>
        </w:rPr>
        <w:fldChar w:fldCharType="end"/>
      </w:r>
    </w:p>
    <w:p w14:paraId="4BFEBCA0" w14:textId="26B73AE5"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Workflow Web Service</w:t>
      </w:r>
      <w:r>
        <w:rPr>
          <w:noProof/>
        </w:rPr>
        <w:tab/>
      </w:r>
      <w:r>
        <w:rPr>
          <w:noProof/>
        </w:rPr>
        <w:fldChar w:fldCharType="begin"/>
      </w:r>
      <w:r>
        <w:rPr>
          <w:noProof/>
        </w:rPr>
        <w:instrText xml:space="preserve"> PAGEREF _Toc187928905 \h </w:instrText>
      </w:r>
      <w:r>
        <w:rPr>
          <w:noProof/>
        </w:rPr>
      </w:r>
      <w:r>
        <w:rPr>
          <w:noProof/>
        </w:rPr>
        <w:fldChar w:fldCharType="separate"/>
      </w:r>
      <w:r>
        <w:rPr>
          <w:noProof/>
        </w:rPr>
        <w:t>25</w:t>
      </w:r>
      <w:r>
        <w:rPr>
          <w:noProof/>
        </w:rPr>
        <w:fldChar w:fldCharType="end"/>
      </w:r>
    </w:p>
    <w:p w14:paraId="069717A7" w14:textId="088F4C6B" w:rsidR="00592EDD" w:rsidRDefault="00592EDD">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_Toc187928906 \h </w:instrText>
      </w:r>
      <w:r>
        <w:rPr>
          <w:noProof/>
        </w:rPr>
      </w:r>
      <w:r>
        <w:rPr>
          <w:noProof/>
        </w:rPr>
        <w:fldChar w:fldCharType="separate"/>
      </w:r>
      <w:r>
        <w:rPr>
          <w:noProof/>
        </w:rPr>
        <w:t>25</w:t>
      </w:r>
      <w:r>
        <w:rPr>
          <w:noProof/>
        </w:rPr>
        <w:fldChar w:fldCharType="end"/>
      </w:r>
    </w:p>
    <w:p w14:paraId="6D7306C1" w14:textId="5DEC83F7"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_Toc187928907 \h </w:instrText>
      </w:r>
      <w:r>
        <w:rPr>
          <w:noProof/>
        </w:rPr>
      </w:r>
      <w:r>
        <w:rPr>
          <w:noProof/>
        </w:rPr>
        <w:fldChar w:fldCharType="separate"/>
      </w:r>
      <w:r>
        <w:rPr>
          <w:noProof/>
        </w:rPr>
        <w:t>25</w:t>
      </w:r>
      <w:r>
        <w:rPr>
          <w:noProof/>
        </w:rPr>
        <w:fldChar w:fldCharType="end"/>
      </w:r>
    </w:p>
    <w:p w14:paraId="70D716F1" w14:textId="11C48E55"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_Toc187928908 \h </w:instrText>
      </w:r>
      <w:r>
        <w:rPr>
          <w:noProof/>
        </w:rPr>
      </w:r>
      <w:r>
        <w:rPr>
          <w:noProof/>
        </w:rPr>
        <w:fldChar w:fldCharType="separate"/>
      </w:r>
      <w:r>
        <w:rPr>
          <w:noProof/>
        </w:rPr>
        <w:t>26</w:t>
      </w:r>
      <w:r>
        <w:rPr>
          <w:noProof/>
        </w:rPr>
        <w:fldChar w:fldCharType="end"/>
      </w:r>
    </w:p>
    <w:p w14:paraId="06980D12" w14:textId="1CF7EA3A" w:rsidR="00592EDD" w:rsidRDefault="00592EDD">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Create Transaction – Modality Workflow Service</w:t>
      </w:r>
      <w:r>
        <w:rPr>
          <w:noProof/>
        </w:rPr>
        <w:tab/>
      </w:r>
      <w:r>
        <w:rPr>
          <w:noProof/>
        </w:rPr>
        <w:fldChar w:fldCharType="begin"/>
      </w:r>
      <w:r>
        <w:rPr>
          <w:noProof/>
        </w:rPr>
        <w:instrText xml:space="preserve"> PAGEREF _Toc187928909 \h </w:instrText>
      </w:r>
      <w:r>
        <w:rPr>
          <w:noProof/>
        </w:rPr>
      </w:r>
      <w:r>
        <w:rPr>
          <w:noProof/>
        </w:rPr>
        <w:fldChar w:fldCharType="separate"/>
      </w:r>
      <w:r>
        <w:rPr>
          <w:noProof/>
        </w:rPr>
        <w:t>27</w:t>
      </w:r>
      <w:r>
        <w:rPr>
          <w:noProof/>
        </w:rPr>
        <w:fldChar w:fldCharType="end"/>
      </w:r>
    </w:p>
    <w:p w14:paraId="123A2636" w14:textId="71B4D45D"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_Toc187928910 \h </w:instrText>
      </w:r>
      <w:r>
        <w:rPr>
          <w:noProof/>
        </w:rPr>
      </w:r>
      <w:r>
        <w:rPr>
          <w:noProof/>
        </w:rPr>
        <w:fldChar w:fldCharType="separate"/>
      </w:r>
      <w:r>
        <w:rPr>
          <w:noProof/>
        </w:rPr>
        <w:t>27</w:t>
      </w:r>
      <w:r>
        <w:rPr>
          <w:noProof/>
        </w:rPr>
        <w:fldChar w:fldCharType="end"/>
      </w:r>
    </w:p>
    <w:p w14:paraId="5BD8A1B5" w14:textId="3687397A"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_Toc187928911 \h </w:instrText>
      </w:r>
      <w:r>
        <w:rPr>
          <w:noProof/>
        </w:rPr>
      </w:r>
      <w:r>
        <w:rPr>
          <w:noProof/>
        </w:rPr>
        <w:fldChar w:fldCharType="separate"/>
      </w:r>
      <w:r>
        <w:rPr>
          <w:noProof/>
        </w:rPr>
        <w:t>27</w:t>
      </w:r>
      <w:r>
        <w:rPr>
          <w:noProof/>
        </w:rPr>
        <w:fldChar w:fldCharType="end"/>
      </w:r>
    </w:p>
    <w:p w14:paraId="20C09085" w14:textId="2958AEA6" w:rsidR="00592EDD" w:rsidRDefault="00592EDD">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Update Transaction – Modality Workflow Service</w:t>
      </w:r>
      <w:r>
        <w:rPr>
          <w:noProof/>
        </w:rPr>
        <w:tab/>
      </w:r>
      <w:r>
        <w:rPr>
          <w:noProof/>
        </w:rPr>
        <w:fldChar w:fldCharType="begin"/>
      </w:r>
      <w:r>
        <w:rPr>
          <w:noProof/>
        </w:rPr>
        <w:instrText xml:space="preserve"> PAGEREF _Toc187928912 \h </w:instrText>
      </w:r>
      <w:r>
        <w:rPr>
          <w:noProof/>
        </w:rPr>
      </w:r>
      <w:r>
        <w:rPr>
          <w:noProof/>
        </w:rPr>
        <w:fldChar w:fldCharType="separate"/>
      </w:r>
      <w:r>
        <w:rPr>
          <w:noProof/>
        </w:rPr>
        <w:t>28</w:t>
      </w:r>
      <w:r>
        <w:rPr>
          <w:noProof/>
        </w:rPr>
        <w:fldChar w:fldCharType="end"/>
      </w:r>
    </w:p>
    <w:p w14:paraId="16750A26" w14:textId="5DF4A8B4"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_Toc187928913 \h </w:instrText>
      </w:r>
      <w:r>
        <w:rPr>
          <w:noProof/>
        </w:rPr>
      </w:r>
      <w:r>
        <w:rPr>
          <w:noProof/>
        </w:rPr>
        <w:fldChar w:fldCharType="separate"/>
      </w:r>
      <w:r>
        <w:rPr>
          <w:noProof/>
        </w:rPr>
        <w:t>28</w:t>
      </w:r>
      <w:r>
        <w:rPr>
          <w:noProof/>
        </w:rPr>
        <w:fldChar w:fldCharType="end"/>
      </w:r>
    </w:p>
    <w:p w14:paraId="23130064" w14:textId="049B3D26"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_Toc187928914 \h </w:instrText>
      </w:r>
      <w:r>
        <w:rPr>
          <w:noProof/>
        </w:rPr>
      </w:r>
      <w:r>
        <w:rPr>
          <w:noProof/>
        </w:rPr>
        <w:fldChar w:fldCharType="separate"/>
      </w:r>
      <w:r>
        <w:rPr>
          <w:noProof/>
        </w:rPr>
        <w:t>29</w:t>
      </w:r>
      <w:r>
        <w:rPr>
          <w:noProof/>
        </w:rPr>
        <w:fldChar w:fldCharType="end"/>
      </w:r>
    </w:p>
    <w:p w14:paraId="2B02B2BA" w14:textId="42B9BE0B" w:rsidR="00592EDD" w:rsidRDefault="00592EDD">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Retrieve Transaction – Modality Workflow Service</w:t>
      </w:r>
      <w:r>
        <w:rPr>
          <w:noProof/>
        </w:rPr>
        <w:tab/>
      </w:r>
      <w:r>
        <w:rPr>
          <w:noProof/>
        </w:rPr>
        <w:fldChar w:fldCharType="begin"/>
      </w:r>
      <w:r>
        <w:rPr>
          <w:noProof/>
        </w:rPr>
        <w:instrText xml:space="preserve"> PAGEREF _Toc187928915 \h </w:instrText>
      </w:r>
      <w:r>
        <w:rPr>
          <w:noProof/>
        </w:rPr>
      </w:r>
      <w:r>
        <w:rPr>
          <w:noProof/>
        </w:rPr>
        <w:fldChar w:fldCharType="separate"/>
      </w:r>
      <w:r>
        <w:rPr>
          <w:noProof/>
        </w:rPr>
        <w:t>29</w:t>
      </w:r>
      <w:r>
        <w:rPr>
          <w:noProof/>
        </w:rPr>
        <w:fldChar w:fldCharType="end"/>
      </w:r>
    </w:p>
    <w:p w14:paraId="218F5E77" w14:textId="7CDEE80C"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_Toc187928916 \h </w:instrText>
      </w:r>
      <w:r>
        <w:rPr>
          <w:noProof/>
        </w:rPr>
      </w:r>
      <w:r>
        <w:rPr>
          <w:noProof/>
        </w:rPr>
        <w:fldChar w:fldCharType="separate"/>
      </w:r>
      <w:r>
        <w:rPr>
          <w:noProof/>
        </w:rPr>
        <w:t>29</w:t>
      </w:r>
      <w:r>
        <w:rPr>
          <w:noProof/>
        </w:rPr>
        <w:fldChar w:fldCharType="end"/>
      </w:r>
    </w:p>
    <w:p w14:paraId="1427CD5B" w14:textId="2E78D56B"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_Toc187928917 \h </w:instrText>
      </w:r>
      <w:r>
        <w:rPr>
          <w:noProof/>
        </w:rPr>
      </w:r>
      <w:r>
        <w:rPr>
          <w:noProof/>
        </w:rPr>
        <w:fldChar w:fldCharType="separate"/>
      </w:r>
      <w:r>
        <w:rPr>
          <w:noProof/>
        </w:rPr>
        <w:t>30</w:t>
      </w:r>
      <w:r>
        <w:rPr>
          <w:noProof/>
        </w:rPr>
        <w:fldChar w:fldCharType="end"/>
      </w:r>
    </w:p>
    <w:p w14:paraId="55FDD288" w14:textId="0065126F" w:rsidR="00592EDD" w:rsidRDefault="00592EDD">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Subscribe Transaction – Modality Workflow Service</w:t>
      </w:r>
      <w:r>
        <w:rPr>
          <w:noProof/>
        </w:rPr>
        <w:tab/>
      </w:r>
      <w:r>
        <w:rPr>
          <w:noProof/>
        </w:rPr>
        <w:fldChar w:fldCharType="begin"/>
      </w:r>
      <w:r>
        <w:rPr>
          <w:noProof/>
        </w:rPr>
        <w:instrText xml:space="preserve"> PAGEREF _Toc187928918 \h </w:instrText>
      </w:r>
      <w:r>
        <w:rPr>
          <w:noProof/>
        </w:rPr>
      </w:r>
      <w:r>
        <w:rPr>
          <w:noProof/>
        </w:rPr>
        <w:fldChar w:fldCharType="separate"/>
      </w:r>
      <w:r>
        <w:rPr>
          <w:noProof/>
        </w:rPr>
        <w:t>31</w:t>
      </w:r>
      <w:r>
        <w:rPr>
          <w:noProof/>
        </w:rPr>
        <w:fldChar w:fldCharType="end"/>
      </w:r>
    </w:p>
    <w:p w14:paraId="05828746" w14:textId="42538375"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_Toc187928919 \h </w:instrText>
      </w:r>
      <w:r>
        <w:rPr>
          <w:noProof/>
        </w:rPr>
      </w:r>
      <w:r>
        <w:rPr>
          <w:noProof/>
        </w:rPr>
        <w:fldChar w:fldCharType="separate"/>
      </w:r>
      <w:r>
        <w:rPr>
          <w:noProof/>
        </w:rPr>
        <w:t>31</w:t>
      </w:r>
      <w:r>
        <w:rPr>
          <w:noProof/>
        </w:rPr>
        <w:fldChar w:fldCharType="end"/>
      </w:r>
    </w:p>
    <w:p w14:paraId="7B8C3010" w14:textId="0A852118"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lastRenderedPageBreak/>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_Toc187928920 \h </w:instrText>
      </w:r>
      <w:r>
        <w:rPr>
          <w:noProof/>
        </w:rPr>
      </w:r>
      <w:r>
        <w:rPr>
          <w:noProof/>
        </w:rPr>
        <w:fldChar w:fldCharType="separate"/>
      </w:r>
      <w:r>
        <w:rPr>
          <w:noProof/>
        </w:rPr>
        <w:t>31</w:t>
      </w:r>
      <w:r>
        <w:rPr>
          <w:noProof/>
        </w:rPr>
        <w:fldChar w:fldCharType="end"/>
      </w:r>
    </w:p>
    <w:p w14:paraId="4C1CD963" w14:textId="7405329A" w:rsidR="00592EDD" w:rsidRDefault="00592EDD">
      <w:pPr>
        <w:pStyle w:val="TOC5"/>
        <w:rPr>
          <w:rFonts w:asciiTheme="minorHAnsi" w:eastAsiaTheme="minorEastAsia" w:hAnsiTheme="minorHAnsi" w:cstheme="minorBidi"/>
          <w:noProof/>
          <w:kern w:val="2"/>
          <w:sz w:val="24"/>
          <w:szCs w:val="24"/>
          <w14:ligatures w14:val="standardContextual"/>
        </w:rPr>
      </w:pPr>
      <w:r>
        <w:rPr>
          <w:noProof/>
        </w:rPr>
        <w:t>N.5.3.X.6</w:t>
      </w:r>
      <w:r>
        <w:rPr>
          <w:rFonts w:asciiTheme="minorHAnsi" w:eastAsiaTheme="minorEastAsia" w:hAnsiTheme="minorHAnsi" w:cstheme="minorBidi"/>
          <w:noProof/>
          <w:kern w:val="2"/>
          <w:sz w:val="24"/>
          <w:szCs w:val="24"/>
          <w14:ligatures w14:val="standardContextual"/>
        </w:rPr>
        <w:tab/>
      </w:r>
      <w:r>
        <w:rPr>
          <w:noProof/>
        </w:rPr>
        <w:t>Unsubscribe Transaction – Modality Workflow Service</w:t>
      </w:r>
      <w:r>
        <w:rPr>
          <w:noProof/>
        </w:rPr>
        <w:tab/>
      </w:r>
      <w:r>
        <w:rPr>
          <w:noProof/>
        </w:rPr>
        <w:fldChar w:fldCharType="begin"/>
      </w:r>
      <w:r>
        <w:rPr>
          <w:noProof/>
        </w:rPr>
        <w:instrText xml:space="preserve"> PAGEREF _Toc187928921 \h </w:instrText>
      </w:r>
      <w:r>
        <w:rPr>
          <w:noProof/>
        </w:rPr>
      </w:r>
      <w:r>
        <w:rPr>
          <w:noProof/>
        </w:rPr>
        <w:fldChar w:fldCharType="separate"/>
      </w:r>
      <w:r>
        <w:rPr>
          <w:noProof/>
        </w:rPr>
        <w:t>32</w:t>
      </w:r>
      <w:r>
        <w:rPr>
          <w:noProof/>
        </w:rPr>
        <w:fldChar w:fldCharType="end"/>
      </w:r>
    </w:p>
    <w:p w14:paraId="09CC834F" w14:textId="456192BD"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N.5.3.X.6.1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_Toc187928922 \h </w:instrText>
      </w:r>
      <w:r>
        <w:rPr>
          <w:noProof/>
        </w:rPr>
      </w:r>
      <w:r>
        <w:rPr>
          <w:noProof/>
        </w:rPr>
        <w:fldChar w:fldCharType="separate"/>
      </w:r>
      <w:r>
        <w:rPr>
          <w:noProof/>
        </w:rPr>
        <w:t>32</w:t>
      </w:r>
      <w:r>
        <w:rPr>
          <w:noProof/>
        </w:rPr>
        <w:fldChar w:fldCharType="end"/>
      </w:r>
    </w:p>
    <w:p w14:paraId="05D62719" w14:textId="121FAFD7"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N.5.3.X.6.2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_Toc187928923 \h </w:instrText>
      </w:r>
      <w:r>
        <w:rPr>
          <w:noProof/>
        </w:rPr>
      </w:r>
      <w:r>
        <w:rPr>
          <w:noProof/>
        </w:rPr>
        <w:fldChar w:fldCharType="separate"/>
      </w:r>
      <w:r>
        <w:rPr>
          <w:noProof/>
        </w:rPr>
        <w:t>33</w:t>
      </w:r>
      <w:r>
        <w:rPr>
          <w:noProof/>
        </w:rPr>
        <w:fldChar w:fldCharType="end"/>
      </w:r>
    </w:p>
    <w:p w14:paraId="03A6A2CF" w14:textId="27C59E2C" w:rsidR="00592EDD" w:rsidRDefault="00592EDD">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_Toc187928924 \h </w:instrText>
      </w:r>
      <w:r>
        <w:rPr>
          <w:noProof/>
        </w:rPr>
      </w:r>
      <w:r>
        <w:rPr>
          <w:noProof/>
        </w:rPr>
        <w:fldChar w:fldCharType="separate"/>
      </w:r>
      <w:r>
        <w:rPr>
          <w:noProof/>
        </w:rPr>
        <w:t>34</w:t>
      </w:r>
      <w:r>
        <w:rPr>
          <w:noProof/>
        </w:rPr>
        <w:fldChar w:fldCharType="end"/>
      </w:r>
    </w:p>
    <w:p w14:paraId="2AC07F92" w14:textId="74F1B5F8" w:rsidR="00592EDD" w:rsidRDefault="00592EDD">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_Toc187928925 \h </w:instrText>
      </w:r>
      <w:r>
        <w:rPr>
          <w:noProof/>
        </w:rPr>
      </w:r>
      <w:r>
        <w:rPr>
          <w:noProof/>
        </w:rPr>
        <w:fldChar w:fldCharType="separate"/>
      </w:r>
      <w:r>
        <w:rPr>
          <w:noProof/>
        </w:rPr>
        <w:t>34</w:t>
      </w:r>
      <w:r>
        <w:rPr>
          <w:noProof/>
        </w:rPr>
        <w:fldChar w:fldCharType="end"/>
      </w:r>
    </w:p>
    <w:p w14:paraId="35EAC980" w14:textId="40BE7DC2" w:rsidR="00592EDD" w:rsidRDefault="00592EDD">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_Toc187928926 \h </w:instrText>
      </w:r>
      <w:r>
        <w:rPr>
          <w:noProof/>
        </w:rPr>
      </w:r>
      <w:r>
        <w:rPr>
          <w:noProof/>
        </w:rPr>
        <w:fldChar w:fldCharType="separate"/>
      </w:r>
      <w:r>
        <w:rPr>
          <w:noProof/>
        </w:rPr>
        <w:t>34</w:t>
      </w:r>
      <w:r>
        <w:rPr>
          <w:noProof/>
        </w:rPr>
        <w:fldChar w:fldCharType="end"/>
      </w:r>
    </w:p>
    <w:p w14:paraId="0B40F597" w14:textId="6424E7F3" w:rsidR="00592EDD" w:rsidRDefault="00592EDD">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Workflow Service</w:t>
      </w:r>
      <w:r>
        <w:rPr>
          <w:noProof/>
        </w:rPr>
        <w:tab/>
      </w:r>
      <w:r>
        <w:rPr>
          <w:noProof/>
        </w:rPr>
        <w:fldChar w:fldCharType="begin"/>
      </w:r>
      <w:r>
        <w:rPr>
          <w:noProof/>
        </w:rPr>
        <w:instrText xml:space="preserve"> PAGEREF _Toc187928927 \h </w:instrText>
      </w:r>
      <w:r>
        <w:rPr>
          <w:noProof/>
        </w:rPr>
      </w:r>
      <w:r>
        <w:rPr>
          <w:noProof/>
        </w:rPr>
        <w:fldChar w:fldCharType="separate"/>
      </w:r>
      <w:r>
        <w:rPr>
          <w:noProof/>
        </w:rPr>
        <w:t>34</w:t>
      </w:r>
      <w:r>
        <w:rPr>
          <w:noProof/>
        </w:rPr>
        <w:fldChar w:fldCharType="end"/>
      </w:r>
    </w:p>
    <w:p w14:paraId="561A5D46" w14:textId="53FDFBF7"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_Toc187928928 \h </w:instrText>
      </w:r>
      <w:r>
        <w:rPr>
          <w:noProof/>
        </w:rPr>
      </w:r>
      <w:r>
        <w:rPr>
          <w:noProof/>
        </w:rPr>
        <w:fldChar w:fldCharType="separate"/>
      </w:r>
      <w:r>
        <w:rPr>
          <w:noProof/>
        </w:rPr>
        <w:t>34</w:t>
      </w:r>
      <w:r>
        <w:rPr>
          <w:noProof/>
        </w:rPr>
        <w:fldChar w:fldCharType="end"/>
      </w:r>
    </w:p>
    <w:p w14:paraId="4C7921D7" w14:textId="38AF2400"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_Toc187928929 \h </w:instrText>
      </w:r>
      <w:r>
        <w:rPr>
          <w:noProof/>
        </w:rPr>
      </w:r>
      <w:r>
        <w:rPr>
          <w:noProof/>
        </w:rPr>
        <w:fldChar w:fldCharType="separate"/>
      </w:r>
      <w:r>
        <w:rPr>
          <w:noProof/>
        </w:rPr>
        <w:t>34</w:t>
      </w:r>
      <w:r>
        <w:rPr>
          <w:noProof/>
        </w:rPr>
        <w:fldChar w:fldCharType="end"/>
      </w:r>
    </w:p>
    <w:p w14:paraId="5E142605" w14:textId="1919010E"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_Toc187928930 \h </w:instrText>
      </w:r>
      <w:r>
        <w:rPr>
          <w:noProof/>
        </w:rPr>
      </w:r>
      <w:r>
        <w:rPr>
          <w:noProof/>
        </w:rPr>
        <w:fldChar w:fldCharType="separate"/>
      </w:r>
      <w:r>
        <w:rPr>
          <w:noProof/>
        </w:rPr>
        <w:t>35</w:t>
      </w:r>
      <w:r>
        <w:rPr>
          <w:noProof/>
        </w:rPr>
        <w:fldChar w:fldCharType="end"/>
      </w:r>
    </w:p>
    <w:p w14:paraId="460383C1" w14:textId="21E6170A"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_Toc187928931 \h </w:instrText>
      </w:r>
      <w:r>
        <w:rPr>
          <w:noProof/>
        </w:rPr>
      </w:r>
      <w:r>
        <w:rPr>
          <w:noProof/>
        </w:rPr>
        <w:fldChar w:fldCharType="separate"/>
      </w:r>
      <w:r>
        <w:rPr>
          <w:noProof/>
        </w:rPr>
        <w:t>35</w:t>
      </w:r>
      <w:r>
        <w:rPr>
          <w:noProof/>
        </w:rPr>
        <w:fldChar w:fldCharType="end"/>
      </w:r>
    </w:p>
    <w:p w14:paraId="0FE25936" w14:textId="1D37011D"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_Toc187928932 \h </w:instrText>
      </w:r>
      <w:r>
        <w:rPr>
          <w:noProof/>
        </w:rPr>
      </w:r>
      <w:r>
        <w:rPr>
          <w:noProof/>
        </w:rPr>
        <w:fldChar w:fldCharType="separate"/>
      </w:r>
      <w:r>
        <w:rPr>
          <w:noProof/>
        </w:rPr>
        <w:t>35</w:t>
      </w:r>
      <w:r>
        <w:rPr>
          <w:noProof/>
        </w:rPr>
        <w:fldChar w:fldCharType="end"/>
      </w:r>
    </w:p>
    <w:p w14:paraId="798514C7" w14:textId="12FAFF5C"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_Toc187928933 \h </w:instrText>
      </w:r>
      <w:r>
        <w:rPr>
          <w:noProof/>
        </w:rPr>
      </w:r>
      <w:r>
        <w:rPr>
          <w:noProof/>
        </w:rPr>
        <w:fldChar w:fldCharType="separate"/>
      </w:r>
      <w:r>
        <w:rPr>
          <w:noProof/>
        </w:rPr>
        <w:t>36</w:t>
      </w:r>
      <w:r>
        <w:rPr>
          <w:noProof/>
        </w:rPr>
        <w:fldChar w:fldCharType="end"/>
      </w:r>
    </w:p>
    <w:p w14:paraId="017AFDEC" w14:textId="4AF2320C"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_Toc187928934 \h </w:instrText>
      </w:r>
      <w:r>
        <w:rPr>
          <w:noProof/>
        </w:rPr>
      </w:r>
      <w:r>
        <w:rPr>
          <w:noProof/>
        </w:rPr>
        <w:fldChar w:fldCharType="separate"/>
      </w:r>
      <w:r>
        <w:rPr>
          <w:noProof/>
        </w:rPr>
        <w:t>36</w:t>
      </w:r>
      <w:r>
        <w:rPr>
          <w:noProof/>
        </w:rPr>
        <w:fldChar w:fldCharType="end"/>
      </w:r>
    </w:p>
    <w:p w14:paraId="666C024D" w14:textId="7184F8C1"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_Toc187928935 \h </w:instrText>
      </w:r>
      <w:r>
        <w:rPr>
          <w:noProof/>
        </w:rPr>
      </w:r>
      <w:r>
        <w:rPr>
          <w:noProof/>
        </w:rPr>
        <w:fldChar w:fldCharType="separate"/>
      </w:r>
      <w:r>
        <w:rPr>
          <w:noProof/>
        </w:rPr>
        <w:t>36</w:t>
      </w:r>
      <w:r>
        <w:rPr>
          <w:noProof/>
        </w:rPr>
        <w:fldChar w:fldCharType="end"/>
      </w:r>
    </w:p>
    <w:p w14:paraId="58A12D52" w14:textId="1C6BA85F" w:rsidR="00592EDD" w:rsidRDefault="00592EDD">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_Toc187928936 \h </w:instrText>
      </w:r>
      <w:r>
        <w:rPr>
          <w:noProof/>
        </w:rPr>
      </w:r>
      <w:r>
        <w:rPr>
          <w:noProof/>
        </w:rPr>
        <w:fldChar w:fldCharType="separate"/>
      </w:r>
      <w:r>
        <w:rPr>
          <w:noProof/>
        </w:rPr>
        <w:t>37</w:t>
      </w:r>
      <w:r>
        <w:rPr>
          <w:noProof/>
        </w:rPr>
        <w:fldChar w:fldCharType="end"/>
      </w:r>
    </w:p>
    <w:p w14:paraId="3A5496EE" w14:textId="37FBA6AB" w:rsidR="00592EDD" w:rsidRDefault="00592EDD">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_Toc187928937 \h </w:instrText>
      </w:r>
      <w:r>
        <w:rPr>
          <w:noProof/>
        </w:rPr>
      </w:r>
      <w:r>
        <w:rPr>
          <w:noProof/>
        </w:rPr>
        <w:fldChar w:fldCharType="separate"/>
      </w:r>
      <w:r>
        <w:rPr>
          <w:noProof/>
        </w:rPr>
        <w:t>37</w:t>
      </w:r>
      <w:r>
        <w:rPr>
          <w:noProof/>
        </w:rPr>
        <w:fldChar w:fldCharType="end"/>
      </w:r>
    </w:p>
    <w:p w14:paraId="5A2EF0C4" w14:textId="1E45B8FE" w:rsidR="00592EDD" w:rsidRDefault="00592EDD">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N.7.3.3.X.11</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_Toc187928938 \h </w:instrText>
      </w:r>
      <w:r>
        <w:rPr>
          <w:noProof/>
        </w:rPr>
      </w:r>
      <w:r>
        <w:rPr>
          <w:noProof/>
        </w:rPr>
        <w:fldChar w:fldCharType="separate"/>
      </w:r>
      <w:r>
        <w:rPr>
          <w:noProof/>
        </w:rPr>
        <w:t>37</w:t>
      </w:r>
      <w:r>
        <w:rPr>
          <w:noProof/>
        </w:rPr>
        <w:fldChar w:fldCharType="end"/>
      </w:r>
    </w:p>
    <w:p w14:paraId="55D773E8" w14:textId="32020782" w:rsidR="00592EDD" w:rsidRDefault="00592EDD">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N.7.3.3.X.12</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_Toc187928939 \h </w:instrText>
      </w:r>
      <w:r>
        <w:rPr>
          <w:noProof/>
        </w:rPr>
      </w:r>
      <w:r>
        <w:rPr>
          <w:noProof/>
        </w:rPr>
        <w:fldChar w:fldCharType="separate"/>
      </w:r>
      <w:r>
        <w:rPr>
          <w:noProof/>
        </w:rPr>
        <w:t>38</w:t>
      </w:r>
      <w:r>
        <w:rPr>
          <w:noProof/>
        </w:rPr>
        <w:fldChar w:fldCharType="end"/>
      </w:r>
    </w:p>
    <w:p w14:paraId="79D5A674" w14:textId="458669EA"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87928818"/>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bl>
    <w:p w14:paraId="6811DEE0" w14:textId="77777777" w:rsidR="002E6E25" w:rsidRDefault="002E6E25" w:rsidP="002E6E25">
      <w:pPr>
        <w:pStyle w:val="Heading1"/>
      </w:pPr>
      <w:bookmarkStart w:id="41" w:name="_Toc187928819"/>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2A2933" w14:paraId="7761C492" w14:textId="77777777" w:rsidTr="00107EF9">
        <w:tc>
          <w:tcPr>
            <w:tcW w:w="535" w:type="dxa"/>
          </w:tcPr>
          <w:p w14:paraId="3AFEC859" w14:textId="77777777" w:rsidR="002A2933" w:rsidRDefault="002A2933" w:rsidP="00107EF9">
            <w:pPr>
              <w:pStyle w:val="TableEntry"/>
            </w:pPr>
          </w:p>
        </w:tc>
        <w:tc>
          <w:tcPr>
            <w:tcW w:w="8370" w:type="dxa"/>
          </w:tcPr>
          <w:p w14:paraId="5B58C3F0" w14:textId="77777777" w:rsidR="002A2933" w:rsidRPr="00113A60" w:rsidRDefault="002A2933" w:rsidP="006545C0">
            <w:pPr>
              <w:pStyle w:val="TableEntry"/>
              <w:keepNext/>
              <w:rPr>
                <w:b/>
                <w:bCs/>
              </w:rPr>
            </w:pPr>
          </w:p>
        </w:tc>
      </w:tr>
    </w:tbl>
    <w:p w14:paraId="42E7551E" w14:textId="77777777" w:rsidR="002E6E25" w:rsidRDefault="002E6E25" w:rsidP="002E6E25">
      <w:pPr>
        <w:pStyle w:val="Heading1"/>
      </w:pPr>
      <w:bookmarkStart w:id="42" w:name="_Toc187928820"/>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459EFEFA"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resources instead of basing DICOMweb </w:t>
            </w:r>
            <w:r w:rsidR="005912FC">
              <w:t xml:space="preserve">MWL/MPPS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3" w:name="_Toc187928821"/>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C644C0B" w14:textId="0BDA3304" w:rsidR="00FD4ABB" w:rsidRDefault="00FD4ABB" w:rsidP="00823046">
      <w:r w:rsidRPr="00FD4ABB">
        <w:t xml:space="preserve">This supplement defines the means to perform </w:t>
      </w:r>
      <w:r w:rsidR="00753D3D">
        <w:t xml:space="preserve">modality workflow management </w:t>
      </w:r>
      <w:r w:rsidRPr="00FD4ABB">
        <w:t xml:space="preserve">in DICOMweb. The </w:t>
      </w:r>
      <w:r w:rsidR="00753D3D">
        <w:t xml:space="preserve">Modality Workflow </w:t>
      </w:r>
      <w:r w:rsidRPr="00FD4ABB">
        <w:t xml:space="preserve">Service enables a user agent to </w:t>
      </w:r>
      <w:r w:rsidR="00501990">
        <w:t xml:space="preserve">use and create workflow-related resources on the </w:t>
      </w:r>
      <w:r w:rsidRPr="00FD4ABB">
        <w:t>origin server.</w:t>
      </w:r>
    </w:p>
    <w:p w14:paraId="0231FCB7" w14:textId="33B39B94" w:rsidR="00823046" w:rsidRDefault="00D35719" w:rsidP="00823046">
      <w:r>
        <w:t xml:space="preserve">The DICOMweb Modality </w:t>
      </w:r>
      <w:r w:rsidR="00C736E8">
        <w:t xml:space="preserve">Workflow </w:t>
      </w:r>
      <w:r>
        <w:t xml:space="preserve">Service </w:t>
      </w:r>
      <w:r w:rsidR="00C736E8">
        <w:t xml:space="preserve">is </w:t>
      </w:r>
      <w:r>
        <w:t xml:space="preserve">an extension to the existing DICOMweb services, mimicking the Modality Worklist (MWL) and Modality Performed Procedure Step (MPPS) services that are already available in DIMSE. It has been designed </w:t>
      </w:r>
      <w:r w:rsidR="00E26A5B">
        <w:t xml:space="preserve">with the intention of facilitating </w:t>
      </w:r>
      <w:r>
        <w:t xml:space="preserve">proxies from/to DIMSE to/from </w:t>
      </w:r>
      <w:r w:rsidR="00C736E8">
        <w:t xml:space="preserve">the </w:t>
      </w:r>
      <w:r>
        <w:t xml:space="preserve">DICOMweb Modality </w:t>
      </w:r>
      <w:r w:rsidR="00C736E8">
        <w:t xml:space="preserve">Workflow </w:t>
      </w:r>
      <w:r>
        <w:t>Service.</w:t>
      </w:r>
    </w:p>
    <w:p w14:paraId="4EA22004" w14:textId="214EAC04" w:rsidR="002E6E25" w:rsidRPr="00985208" w:rsidRDefault="002E6E25" w:rsidP="002E6E25">
      <w:r>
        <w:rPr>
          <w:b/>
          <w:i/>
        </w:rPr>
        <w:br w:type="page"/>
      </w:r>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1E3883D2" w14:textId="1D3ECDF4" w:rsidR="00A034FC" w:rsidRPr="00F64160" w:rsidRDefault="00A034FC" w:rsidP="00A034FC">
      <w:pPr>
        <w:pStyle w:val="Instruction"/>
      </w:pPr>
      <w:r w:rsidRPr="00F64160">
        <w:t xml:space="preserve">Add </w:t>
      </w:r>
      <w:r>
        <w:t xml:space="preserve">new section X </w:t>
      </w:r>
      <w:r w:rsidR="007F7F43" w:rsidRPr="007F7F43">
        <w:t>Modality Workflow Service and Resources</w:t>
      </w:r>
    </w:p>
    <w:p w14:paraId="7D3853EE" w14:textId="35E27EF3" w:rsidR="0088690E" w:rsidRDefault="0088690E" w:rsidP="00A034FC">
      <w:pPr>
        <w:pStyle w:val="Heading1"/>
      </w:pPr>
      <w:bookmarkStart w:id="44" w:name="_Toc187928822"/>
      <w:r>
        <w:t>X</w:t>
      </w:r>
      <w:r>
        <w:tab/>
        <w:t xml:space="preserve">Modality </w:t>
      </w:r>
      <w:r w:rsidR="000B4794">
        <w:t xml:space="preserve">Workflow </w:t>
      </w:r>
      <w:r>
        <w:t>Service and Resources</w:t>
      </w:r>
      <w:bookmarkEnd w:id="44"/>
    </w:p>
    <w:p w14:paraId="488B631E" w14:textId="4F94095F" w:rsidR="0088690E" w:rsidRDefault="0088690E" w:rsidP="0088690E">
      <w:pPr>
        <w:pStyle w:val="Heading2"/>
      </w:pPr>
      <w:bookmarkStart w:id="45" w:name="_Toc187928823"/>
      <w:r>
        <w:t>X.1</w:t>
      </w:r>
      <w:r>
        <w:tab/>
        <w:t>Overview</w:t>
      </w:r>
      <w:bookmarkEnd w:id="45"/>
    </w:p>
    <w:p w14:paraId="2BAE3A0D" w14:textId="684867F6" w:rsidR="00967F46" w:rsidRPr="0088690E" w:rsidRDefault="00967F46" w:rsidP="0088690E">
      <w:r w:rsidRPr="00967F46">
        <w:t xml:space="preserve">The Modality </w:t>
      </w:r>
      <w:r w:rsidR="00364419">
        <w:t xml:space="preserve">Workflow </w:t>
      </w:r>
      <w:r w:rsidRPr="00967F46">
        <w:t>Service provide</w:t>
      </w:r>
      <w:r w:rsidR="0095750A">
        <w:t>s</w:t>
      </w:r>
      <w:r w:rsidRPr="00967F46">
        <w:t xml:space="preserve"> modality-oriented workflow management for user agents. Th</w:t>
      </w:r>
      <w:r w:rsidR="0095750A">
        <w:t>i</w:t>
      </w:r>
      <w:r w:rsidRPr="00967F46">
        <w:t>s service correspond</w:t>
      </w:r>
      <w:r w:rsidR="0095750A">
        <w:t>s</w:t>
      </w:r>
      <w:r w:rsidRPr="00967F46">
        <w:t xml:space="preserve"> to </w:t>
      </w:r>
      <w:r w:rsidR="0095750A">
        <w:t xml:space="preserve">both </w:t>
      </w:r>
      <w:r w:rsidRPr="00967F46">
        <w:t xml:space="preserve">the DIMSE Modality Worklist (MWL) and </w:t>
      </w:r>
      <w:r>
        <w:t xml:space="preserve">DIMSE </w:t>
      </w:r>
      <w:r w:rsidRPr="00967F46">
        <w:t>Modality Performed Procedure Step (MPPS) services as defined in Annexes K and F of PS3.4 respectively and ha</w:t>
      </w:r>
      <w:r w:rsidR="00D3299D">
        <w:t>s</w:t>
      </w:r>
      <w:r w:rsidRPr="00967F46">
        <w:t xml:space="preserve"> the</w:t>
      </w:r>
      <w:r w:rsidR="0068176B">
        <w:t>ir</w:t>
      </w:r>
      <w:r w:rsidRPr="00967F46">
        <w:t xml:space="preserve"> semantics.</w:t>
      </w:r>
    </w:p>
    <w:p w14:paraId="7BCE3541" w14:textId="58D4AE71" w:rsidR="0088690E" w:rsidRDefault="0088690E" w:rsidP="0088690E">
      <w:pPr>
        <w:pStyle w:val="Heading3"/>
      </w:pPr>
      <w:bookmarkStart w:id="46" w:name="_Toc187928824"/>
      <w:r>
        <w:t>X.1.1</w:t>
      </w:r>
      <w:r>
        <w:tab/>
        <w:t>Resource Descriptions</w:t>
      </w:r>
      <w:bookmarkEnd w:id="46"/>
    </w:p>
    <w:p w14:paraId="682D51D0" w14:textId="3245870D" w:rsidR="0088690E" w:rsidRDefault="0088690E" w:rsidP="00FE3B13">
      <w:r>
        <w:t xml:space="preserve">The Modality </w:t>
      </w:r>
      <w:r w:rsidR="00364419">
        <w:t xml:space="preserve">Workflow </w:t>
      </w:r>
      <w:r>
        <w:t>Service manage</w:t>
      </w:r>
      <w:r w:rsidR="000770EA">
        <w:t>s</w:t>
      </w:r>
      <w:r>
        <w:t xml:space="preserve"> a </w:t>
      </w:r>
      <w:r w:rsidR="00397465">
        <w:t xml:space="preserve">collection of </w:t>
      </w:r>
      <w:r w:rsidR="00E0395F">
        <w:t>M</w:t>
      </w:r>
      <w:r w:rsidR="003D2E61">
        <w:t xml:space="preserve">odality </w:t>
      </w:r>
      <w:r w:rsidR="000770EA">
        <w:t xml:space="preserve">Scheduled Procedure Steps </w:t>
      </w:r>
      <w:r>
        <w:t xml:space="preserve">and a collection of </w:t>
      </w:r>
      <w:r w:rsidR="00E0395F">
        <w:t>M</w:t>
      </w:r>
      <w:r>
        <w:t xml:space="preserve">odality </w:t>
      </w:r>
      <w:r w:rsidR="00E0395F">
        <w:t>P</w:t>
      </w:r>
      <w:r>
        <w:t xml:space="preserve">erformed </w:t>
      </w:r>
      <w:r w:rsidR="00E0395F">
        <w:t>P</w:t>
      </w:r>
      <w:r>
        <w:t xml:space="preserve">rocedure </w:t>
      </w:r>
      <w:r w:rsidR="00E0395F">
        <w:t>S</w:t>
      </w:r>
      <w:r>
        <w:t>teps.</w:t>
      </w:r>
    </w:p>
    <w:p w14:paraId="39569979" w14:textId="696BB968" w:rsidR="0088690E" w:rsidRDefault="003D2E61" w:rsidP="00FE3B13">
      <w:r>
        <w:t xml:space="preserve">The </w:t>
      </w:r>
      <w:r w:rsidR="00E0395F">
        <w:t>M</w:t>
      </w:r>
      <w:r>
        <w:t xml:space="preserve">odality </w:t>
      </w:r>
      <w:r w:rsidR="001129FA">
        <w:t>Workflow</w:t>
      </w:r>
      <w:r w:rsidR="00F64B23">
        <w:t xml:space="preserve"> </w:t>
      </w:r>
      <w:r w:rsidR="00E0395F">
        <w:t>S</w:t>
      </w:r>
      <w:r>
        <w:t>ervice define</w:t>
      </w:r>
      <w:r w:rsidR="00B96A3E">
        <w:t>s</w:t>
      </w:r>
      <w:r>
        <w:t xml:space="preserve"> </w:t>
      </w:r>
      <w:r w:rsidR="002364BE">
        <w:t>the</w:t>
      </w:r>
      <w:r>
        <w:t xml:space="preserve"> </w:t>
      </w:r>
      <w:r w:rsidR="00FB4BE2">
        <w:t xml:space="preserve">two </w:t>
      </w:r>
      <w:proofErr w:type="gramStart"/>
      <w:r w:rsidR="00FA64F4">
        <w:t>resources</w:t>
      </w:r>
      <w:r w:rsidR="003321FB">
        <w:t xml:space="preserve"> </w:t>
      </w:r>
      <w:r w:rsidR="002364BE">
        <w:t>as</w:t>
      </w:r>
      <w:proofErr w:type="gramEnd"/>
      <w:r w:rsidR="002364BE">
        <w:t xml:space="preserve"> </w:t>
      </w:r>
      <w:r w:rsidR="003321FB">
        <w:t>given in 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449"/>
        <w:gridCol w:w="6185"/>
      </w:tblGrid>
      <w:tr w:rsidR="003D2E61" w:rsidRPr="00435A9C" w14:paraId="0CB1EA52" w14:textId="77777777" w:rsidTr="003617F5">
        <w:trPr>
          <w:cantSplit/>
          <w:trHeight w:val="275"/>
          <w:tblHeader/>
          <w:jc w:val="center"/>
        </w:trPr>
        <w:tc>
          <w:tcPr>
            <w:tcW w:w="3449" w:type="dxa"/>
          </w:tcPr>
          <w:p w14:paraId="66881FF0" w14:textId="1421F8FF" w:rsidR="003D2E61" w:rsidRPr="00435A9C" w:rsidRDefault="003D2E61" w:rsidP="00652BF8">
            <w:pPr>
              <w:pStyle w:val="TableLabel"/>
              <w:rPr>
                <w:sz w:val="32"/>
              </w:rPr>
            </w:pPr>
            <w:r>
              <w:t>Resource</w:t>
            </w:r>
          </w:p>
        </w:tc>
        <w:tc>
          <w:tcPr>
            <w:tcW w:w="6185" w:type="dxa"/>
          </w:tcPr>
          <w:p w14:paraId="0F3E294F" w14:textId="77777777" w:rsidR="003D2E61" w:rsidRPr="00435A9C" w:rsidRDefault="003D2E61" w:rsidP="00652BF8">
            <w:pPr>
              <w:pStyle w:val="TableLabel"/>
            </w:pPr>
            <w:r w:rsidRPr="00435A9C">
              <w:t>Support</w:t>
            </w:r>
          </w:p>
        </w:tc>
      </w:tr>
      <w:tr w:rsidR="003D2E61" w:rsidRPr="00021772" w14:paraId="1FD0D8CC" w14:textId="77777777" w:rsidTr="003617F5">
        <w:trPr>
          <w:cantSplit/>
          <w:trHeight w:val="275"/>
          <w:tblHeader/>
          <w:jc w:val="center"/>
        </w:trPr>
        <w:tc>
          <w:tcPr>
            <w:tcW w:w="3449" w:type="dxa"/>
          </w:tcPr>
          <w:p w14:paraId="20771153" w14:textId="58DD4D31" w:rsidR="003D2E61" w:rsidRPr="00021772" w:rsidRDefault="003D2E61" w:rsidP="00652BF8">
            <w:pPr>
              <w:pStyle w:val="TableLabel"/>
              <w:jc w:val="left"/>
              <w:rPr>
                <w:b w:val="0"/>
                <w:bCs/>
              </w:rPr>
            </w:pPr>
            <w:r>
              <w:rPr>
                <w:b w:val="0"/>
                <w:bCs/>
              </w:rPr>
              <w:t>/</w:t>
            </w:r>
            <w:proofErr w:type="gramStart"/>
            <w:r>
              <w:rPr>
                <w:b w:val="0"/>
                <w:bCs/>
              </w:rPr>
              <w:t>modality</w:t>
            </w:r>
            <w:proofErr w:type="gramEnd"/>
            <w:r>
              <w:rPr>
                <w:b w:val="0"/>
                <w:bCs/>
              </w:rPr>
              <w:t>-</w:t>
            </w:r>
            <w:r w:rsidR="00C8672B">
              <w:rPr>
                <w:b w:val="0"/>
                <w:bCs/>
              </w:rPr>
              <w:t>scheduled-procedure-steps</w:t>
            </w:r>
          </w:p>
        </w:tc>
        <w:tc>
          <w:tcPr>
            <w:tcW w:w="6185" w:type="dxa"/>
          </w:tcPr>
          <w:p w14:paraId="12E06636" w14:textId="0E634BB1" w:rsidR="003D2E61" w:rsidRPr="00021772" w:rsidRDefault="00496179" w:rsidP="00652BF8">
            <w:pPr>
              <w:pStyle w:val="TableLabel"/>
              <w:jc w:val="left"/>
              <w:rPr>
                <w:b w:val="0"/>
                <w:bCs/>
              </w:rPr>
            </w:pPr>
            <w:r>
              <w:rPr>
                <w:b w:val="0"/>
                <w:bCs/>
              </w:rPr>
              <w:t xml:space="preserve">The collection of </w:t>
            </w:r>
            <w:r w:rsidR="003D2E61">
              <w:rPr>
                <w:b w:val="0"/>
                <w:bCs/>
              </w:rPr>
              <w:t xml:space="preserve">Modality </w:t>
            </w:r>
            <w:r w:rsidR="00F569F7">
              <w:rPr>
                <w:b w:val="0"/>
                <w:bCs/>
              </w:rPr>
              <w:t xml:space="preserve">Scheduled Procedure Steps </w:t>
            </w:r>
            <w:proofErr w:type="gramStart"/>
            <w:r w:rsidR="003D2E61">
              <w:rPr>
                <w:b w:val="0"/>
                <w:bCs/>
              </w:rPr>
              <w:t>managed</w:t>
            </w:r>
            <w:proofErr w:type="gramEnd"/>
            <w:r w:rsidR="003D2E61">
              <w:rPr>
                <w:b w:val="0"/>
                <w:bCs/>
              </w:rPr>
              <w:t xml:space="preserve"> by the origin server.</w:t>
            </w:r>
          </w:p>
        </w:tc>
      </w:tr>
      <w:tr w:rsidR="003D2E61" w:rsidRPr="00F64160" w14:paraId="6C3AE473" w14:textId="77777777" w:rsidTr="003617F5">
        <w:trPr>
          <w:cantSplit/>
          <w:jc w:val="center"/>
        </w:trPr>
        <w:tc>
          <w:tcPr>
            <w:tcW w:w="3449" w:type="dxa"/>
          </w:tcPr>
          <w:p w14:paraId="2A19D125" w14:textId="240B8263" w:rsidR="003D2E61" w:rsidRPr="00F64160" w:rsidRDefault="003D2E61" w:rsidP="00652BF8">
            <w:pPr>
              <w:pStyle w:val="TableEntry"/>
              <w:keepNext/>
            </w:pPr>
            <w:r>
              <w:t>/</w:t>
            </w:r>
            <w:proofErr w:type="gramStart"/>
            <w:r>
              <w:t>modality</w:t>
            </w:r>
            <w:proofErr w:type="gramEnd"/>
            <w:r>
              <w:t>-performed-procedure-steps</w:t>
            </w:r>
          </w:p>
        </w:tc>
        <w:tc>
          <w:tcPr>
            <w:tcW w:w="6185" w:type="dxa"/>
          </w:tcPr>
          <w:p w14:paraId="3B793369" w14:textId="21B35668" w:rsidR="003D2E61" w:rsidRPr="00F64160" w:rsidRDefault="00496179" w:rsidP="00652BF8">
            <w:pPr>
              <w:pStyle w:val="TableEntry"/>
              <w:keepNext/>
            </w:pPr>
            <w:r>
              <w:t xml:space="preserve">The collection of </w:t>
            </w:r>
            <w:r w:rsidR="003D2E61">
              <w:t>M</w:t>
            </w:r>
            <w:r w:rsidR="003D2E61" w:rsidRPr="003D2E61">
              <w:t xml:space="preserve">odality </w:t>
            </w:r>
            <w:r w:rsidR="003617F5">
              <w:t>P</w:t>
            </w:r>
            <w:r w:rsidR="003D2E61" w:rsidRPr="003D2E61">
              <w:t xml:space="preserve">erformed </w:t>
            </w:r>
            <w:r w:rsidR="003617F5">
              <w:t>P</w:t>
            </w:r>
            <w:r w:rsidR="003D2E61" w:rsidRPr="003D2E61">
              <w:t xml:space="preserve">rocedure </w:t>
            </w:r>
            <w:r w:rsidR="003617F5">
              <w:t>S</w:t>
            </w:r>
            <w:r w:rsidR="003D2E61" w:rsidRPr="003D2E61">
              <w:t xml:space="preserve">teps </w:t>
            </w:r>
            <w:proofErr w:type="gramStart"/>
            <w:r w:rsidR="003D2E61" w:rsidRPr="003D2E61">
              <w:t>managed</w:t>
            </w:r>
            <w:proofErr w:type="gramEnd"/>
            <w:r w:rsidR="003D2E61" w:rsidRPr="003D2E61">
              <w:t xml:space="preserve"> by the </w:t>
            </w:r>
            <w:r w:rsidR="003D2E61">
              <w:t>origin server</w:t>
            </w:r>
            <w:r w:rsidR="003D2E61" w:rsidRPr="003D2E61">
              <w:t>.</w:t>
            </w:r>
          </w:p>
        </w:tc>
      </w:tr>
    </w:tbl>
    <w:p w14:paraId="1E43E9A3" w14:textId="77777777" w:rsidR="003D2E61" w:rsidRDefault="003D2E61" w:rsidP="00FE3B13"/>
    <w:p w14:paraId="705BD14F" w14:textId="5D55A174" w:rsidR="00B05FEA" w:rsidRDefault="00447ADB" w:rsidP="00FE3B13">
      <w:r>
        <w:t>T</w:t>
      </w:r>
      <w:r w:rsidR="00B05FEA">
        <w:t xml:space="preserve">able </w:t>
      </w:r>
      <w:r w:rsidR="003D2E61">
        <w:t xml:space="preserve">X.1.1-2 </w:t>
      </w:r>
      <w:r w:rsidR="00B05FEA">
        <w:t xml:space="preserve">lists the </w:t>
      </w:r>
      <w:r w:rsidR="00CC0E60">
        <w:t>DIMSE O</w:t>
      </w:r>
      <w:r w:rsidR="00B05FEA">
        <w:t>perations used in MWL and MPPS</w:t>
      </w:r>
      <w:r w:rsidR="00EE572F">
        <w:t xml:space="preserve"> and their </w:t>
      </w:r>
      <w:r w:rsidR="00CA0141">
        <w:t>corresponding</w:t>
      </w:r>
      <w:r w:rsidR="00EE572F">
        <w:t xml:space="preserve"> Modality </w:t>
      </w:r>
      <w:r w:rsidR="00C736E8">
        <w:t xml:space="preserve">Workflow </w:t>
      </w:r>
      <w:r w:rsidR="00EE572F">
        <w:t xml:space="preserve">Service </w:t>
      </w:r>
      <w:r w:rsidR="009F1ED6">
        <w:t>T</w:t>
      </w:r>
      <w:r w:rsidR="00EE572F">
        <w:t>ransactions</w:t>
      </w:r>
      <w:r w:rsidR="009F1ED6">
        <w:t>.</w:t>
      </w:r>
    </w:p>
    <w:p w14:paraId="6E2BB92F" w14:textId="7163B468" w:rsidR="003D2E61" w:rsidRDefault="003D2E61" w:rsidP="003D2E61">
      <w:pPr>
        <w:pStyle w:val="TableTitle"/>
        <w:keepNext/>
      </w:pPr>
      <w:r w:rsidRPr="00435A9C">
        <w:t>Table X.</w:t>
      </w:r>
      <w:r>
        <w:t>1.1</w:t>
      </w:r>
      <w:r w:rsidRPr="00435A9C">
        <w:t>-</w:t>
      </w:r>
      <w:r>
        <w:t>2</w:t>
      </w:r>
      <w:r w:rsidRPr="00435A9C">
        <w:t xml:space="preserve">. </w:t>
      </w:r>
      <w:r w:rsidR="00B85FC5">
        <w:t xml:space="preserve">Mapping of </w:t>
      </w:r>
      <w:r>
        <w:t xml:space="preserve">DIMSE Operations and Modality </w:t>
      </w:r>
      <w:r w:rsidR="008D0549">
        <w:t xml:space="preserve">Workflow </w:t>
      </w:r>
      <w:r w:rsidRPr="003D2E61">
        <w:t xml:space="preserve">Service </w:t>
      </w:r>
      <w:r>
        <w:t>Transactions</w:t>
      </w:r>
    </w:p>
    <w:tbl>
      <w:tblPr>
        <w:tblStyle w:val="TableGrid"/>
        <w:tblW w:w="0" w:type="auto"/>
        <w:jc w:val="center"/>
        <w:tblLook w:val="04A0" w:firstRow="1" w:lastRow="0" w:firstColumn="1" w:lastColumn="0" w:noHBand="0" w:noVBand="1"/>
      </w:tblPr>
      <w:tblGrid>
        <w:gridCol w:w="2263"/>
        <w:gridCol w:w="1560"/>
        <w:gridCol w:w="1984"/>
        <w:gridCol w:w="3119"/>
      </w:tblGrid>
      <w:tr w:rsidR="00447ADB" w:rsidRPr="005370C5" w14:paraId="66083E81" w14:textId="77777777" w:rsidTr="008D0549">
        <w:trPr>
          <w:tblHeader/>
          <w:jc w:val="center"/>
        </w:trPr>
        <w:tc>
          <w:tcPr>
            <w:tcW w:w="2263" w:type="dxa"/>
          </w:tcPr>
          <w:p w14:paraId="604EB8A6" w14:textId="3E6028C1" w:rsidR="00447ADB" w:rsidRPr="005370C5" w:rsidRDefault="00447ADB" w:rsidP="005538F8">
            <w:pPr>
              <w:pStyle w:val="TableLabel"/>
            </w:pPr>
            <w:r>
              <w:t>Operation</w:t>
            </w:r>
          </w:p>
        </w:tc>
        <w:tc>
          <w:tcPr>
            <w:tcW w:w="1560" w:type="dxa"/>
          </w:tcPr>
          <w:p w14:paraId="67666FD8" w14:textId="0BD59263" w:rsidR="00447ADB" w:rsidRPr="005370C5" w:rsidRDefault="00447ADB" w:rsidP="005538F8">
            <w:pPr>
              <w:pStyle w:val="TableLabel"/>
            </w:pPr>
            <w:r>
              <w:t>Reference</w:t>
            </w:r>
          </w:p>
        </w:tc>
        <w:tc>
          <w:tcPr>
            <w:tcW w:w="1984" w:type="dxa"/>
          </w:tcPr>
          <w:p w14:paraId="7019D01F" w14:textId="35B9A1D0" w:rsidR="00447ADB" w:rsidRPr="005370C5" w:rsidRDefault="00447ADB" w:rsidP="00447ADB">
            <w:pPr>
              <w:pStyle w:val="TableLabel"/>
              <w:jc w:val="left"/>
            </w:pPr>
            <w:r>
              <w:t>DIMSE Service</w:t>
            </w:r>
          </w:p>
        </w:tc>
        <w:tc>
          <w:tcPr>
            <w:tcW w:w="3119" w:type="dxa"/>
          </w:tcPr>
          <w:p w14:paraId="5FDDA023" w14:textId="06DE5224" w:rsidR="00447ADB" w:rsidRPr="005370C5" w:rsidRDefault="00447ADB" w:rsidP="005538F8">
            <w:pPr>
              <w:pStyle w:val="TableLabel"/>
            </w:pPr>
            <w:r w:rsidRPr="005370C5">
              <w:t xml:space="preserve">Modality </w:t>
            </w:r>
            <w:r w:rsidR="00C736E8">
              <w:t xml:space="preserve">Workflow </w:t>
            </w:r>
            <w:r w:rsidRPr="005370C5">
              <w:t>Service</w:t>
            </w:r>
            <w:r w:rsidR="003D2E61">
              <w:t xml:space="preserve"> Transaction</w:t>
            </w:r>
          </w:p>
        </w:tc>
      </w:tr>
      <w:tr w:rsidR="00447ADB" w14:paraId="0AA9DEA9" w14:textId="77777777" w:rsidTr="008D0549">
        <w:trPr>
          <w:trHeight w:val="52"/>
          <w:jc w:val="center"/>
        </w:trPr>
        <w:tc>
          <w:tcPr>
            <w:tcW w:w="2263" w:type="dxa"/>
          </w:tcPr>
          <w:p w14:paraId="40C533B0" w14:textId="0578DF70" w:rsidR="00447ADB" w:rsidRDefault="00447ADB" w:rsidP="005538F8">
            <w:pPr>
              <w:pStyle w:val="TableEntry"/>
              <w:keepNext/>
            </w:pPr>
            <w:r>
              <w:t>Query Worklist</w:t>
            </w:r>
          </w:p>
        </w:tc>
        <w:tc>
          <w:tcPr>
            <w:tcW w:w="1560" w:type="dxa"/>
          </w:tcPr>
          <w:p w14:paraId="685CAD38" w14:textId="77777777" w:rsidR="00447ADB" w:rsidRDefault="00447ADB" w:rsidP="005538F8">
            <w:pPr>
              <w:pStyle w:val="TableEntry"/>
              <w:keepNext/>
            </w:pPr>
            <w:r>
              <w:t xml:space="preserve">PS3.4, K.4 </w:t>
            </w:r>
          </w:p>
        </w:tc>
        <w:tc>
          <w:tcPr>
            <w:tcW w:w="1984" w:type="dxa"/>
          </w:tcPr>
          <w:p w14:paraId="511C3083" w14:textId="70D8F286" w:rsidR="00447ADB" w:rsidRDefault="008D0549" w:rsidP="005538F8">
            <w:pPr>
              <w:pStyle w:val="TableEntry"/>
              <w:keepNext/>
            </w:pPr>
            <w:r>
              <w:t xml:space="preserve">MWL </w:t>
            </w:r>
            <w:r w:rsidR="00447ADB">
              <w:t>C-FIND</w:t>
            </w:r>
          </w:p>
        </w:tc>
        <w:tc>
          <w:tcPr>
            <w:tcW w:w="3119" w:type="dxa"/>
          </w:tcPr>
          <w:p w14:paraId="466E25B8" w14:textId="175DD45A" w:rsidR="00447ADB" w:rsidRDefault="00A91FD8" w:rsidP="005538F8">
            <w:pPr>
              <w:pStyle w:val="TableEntry"/>
              <w:keepNext/>
            </w:pPr>
            <w:r>
              <w:t>Search</w:t>
            </w:r>
          </w:p>
        </w:tc>
      </w:tr>
      <w:tr w:rsidR="00447ADB" w14:paraId="1A4294E8" w14:textId="77777777" w:rsidTr="008D0549">
        <w:trPr>
          <w:trHeight w:val="74"/>
          <w:jc w:val="center"/>
        </w:trPr>
        <w:tc>
          <w:tcPr>
            <w:tcW w:w="2263" w:type="dxa"/>
          </w:tcPr>
          <w:p w14:paraId="6552C483" w14:textId="31EC19D5" w:rsidR="00447ADB" w:rsidRDefault="00447ADB" w:rsidP="005538F8">
            <w:pPr>
              <w:pStyle w:val="TableEntry"/>
            </w:pPr>
            <w:r>
              <w:t>Create MPPS Instance</w:t>
            </w:r>
          </w:p>
        </w:tc>
        <w:tc>
          <w:tcPr>
            <w:tcW w:w="1560" w:type="dxa"/>
          </w:tcPr>
          <w:p w14:paraId="3349B3C7" w14:textId="77777777" w:rsidR="00447ADB" w:rsidRDefault="00447ADB" w:rsidP="005538F8">
            <w:pPr>
              <w:pStyle w:val="TableEntry"/>
            </w:pPr>
            <w:r>
              <w:t>PS3.4, F.7.2.1</w:t>
            </w:r>
          </w:p>
        </w:tc>
        <w:tc>
          <w:tcPr>
            <w:tcW w:w="1984" w:type="dxa"/>
          </w:tcPr>
          <w:p w14:paraId="183BFB6F" w14:textId="51C70529" w:rsidR="00447ADB" w:rsidRDefault="008D0549" w:rsidP="005538F8">
            <w:pPr>
              <w:pStyle w:val="TableEntry"/>
            </w:pPr>
            <w:r>
              <w:t xml:space="preserve">MPPS </w:t>
            </w:r>
            <w:r w:rsidR="00447ADB">
              <w:t>N-CREATE</w:t>
            </w:r>
          </w:p>
        </w:tc>
        <w:tc>
          <w:tcPr>
            <w:tcW w:w="3119" w:type="dxa"/>
          </w:tcPr>
          <w:p w14:paraId="2D829922" w14:textId="5D7F4FE7" w:rsidR="00447ADB" w:rsidRDefault="00447ADB" w:rsidP="005538F8">
            <w:pPr>
              <w:pStyle w:val="TableEntry"/>
            </w:pPr>
            <w:r>
              <w:t>Create</w:t>
            </w:r>
          </w:p>
        </w:tc>
      </w:tr>
      <w:tr w:rsidR="00447ADB" w14:paraId="209EEE85" w14:textId="77777777" w:rsidTr="008D0549">
        <w:trPr>
          <w:trHeight w:val="118"/>
          <w:jc w:val="center"/>
        </w:trPr>
        <w:tc>
          <w:tcPr>
            <w:tcW w:w="2263" w:type="dxa"/>
          </w:tcPr>
          <w:p w14:paraId="7B3B798E" w14:textId="43B08716" w:rsidR="00447ADB" w:rsidRDefault="00447ADB" w:rsidP="005538F8">
            <w:pPr>
              <w:pStyle w:val="TableEntry"/>
            </w:pPr>
            <w:r>
              <w:t>Set MPPS Information</w:t>
            </w:r>
          </w:p>
        </w:tc>
        <w:tc>
          <w:tcPr>
            <w:tcW w:w="1560" w:type="dxa"/>
          </w:tcPr>
          <w:p w14:paraId="33B32AA8" w14:textId="77777777" w:rsidR="00447ADB" w:rsidRDefault="00447ADB" w:rsidP="005538F8">
            <w:pPr>
              <w:pStyle w:val="TableEntry"/>
            </w:pPr>
            <w:r>
              <w:t>PS3.4, F.7.2.2</w:t>
            </w:r>
          </w:p>
        </w:tc>
        <w:tc>
          <w:tcPr>
            <w:tcW w:w="1984" w:type="dxa"/>
          </w:tcPr>
          <w:p w14:paraId="67E06FB7" w14:textId="785BC4D5" w:rsidR="00447ADB" w:rsidRDefault="008D0549" w:rsidP="005538F8">
            <w:pPr>
              <w:pStyle w:val="TableEntry"/>
            </w:pPr>
            <w:r>
              <w:t xml:space="preserve">MPPS </w:t>
            </w:r>
            <w:r w:rsidR="00447ADB">
              <w:t>N-SET</w:t>
            </w:r>
          </w:p>
        </w:tc>
        <w:tc>
          <w:tcPr>
            <w:tcW w:w="3119" w:type="dxa"/>
          </w:tcPr>
          <w:p w14:paraId="7B78426C" w14:textId="5B623614" w:rsidR="00447ADB" w:rsidRDefault="00C02AC3" w:rsidP="005538F8">
            <w:pPr>
              <w:pStyle w:val="TableEntry"/>
            </w:pPr>
            <w:r>
              <w:t>Update</w:t>
            </w:r>
          </w:p>
        </w:tc>
      </w:tr>
      <w:tr w:rsidR="00447ADB" w14:paraId="683B161F" w14:textId="77777777" w:rsidTr="008D0549">
        <w:trPr>
          <w:jc w:val="center"/>
        </w:trPr>
        <w:tc>
          <w:tcPr>
            <w:tcW w:w="2263" w:type="dxa"/>
          </w:tcPr>
          <w:p w14:paraId="5686A2A9" w14:textId="72E2039E" w:rsidR="00447ADB" w:rsidRDefault="00447ADB" w:rsidP="005538F8">
            <w:pPr>
              <w:pStyle w:val="TableEntry"/>
            </w:pPr>
            <w:r>
              <w:t>Get MPPS Information</w:t>
            </w:r>
          </w:p>
        </w:tc>
        <w:tc>
          <w:tcPr>
            <w:tcW w:w="1560" w:type="dxa"/>
          </w:tcPr>
          <w:p w14:paraId="061B03B7" w14:textId="77777777" w:rsidR="00447ADB" w:rsidRDefault="00447ADB" w:rsidP="005538F8">
            <w:pPr>
              <w:pStyle w:val="TableEntry"/>
            </w:pPr>
            <w:r>
              <w:t>PS3.4, F.8.2.1</w:t>
            </w:r>
          </w:p>
        </w:tc>
        <w:tc>
          <w:tcPr>
            <w:tcW w:w="1984" w:type="dxa"/>
          </w:tcPr>
          <w:p w14:paraId="07B87467" w14:textId="337A274B" w:rsidR="00447ADB" w:rsidRDefault="008D0549" w:rsidP="005538F8">
            <w:pPr>
              <w:pStyle w:val="TableEntry"/>
            </w:pPr>
            <w:r>
              <w:t xml:space="preserve">MPPS </w:t>
            </w:r>
            <w:r w:rsidR="00447ADB">
              <w:t>N-GET</w:t>
            </w:r>
          </w:p>
        </w:tc>
        <w:tc>
          <w:tcPr>
            <w:tcW w:w="3119" w:type="dxa"/>
          </w:tcPr>
          <w:p w14:paraId="556A408C" w14:textId="74FABA7E" w:rsidR="00447ADB" w:rsidRDefault="00447ADB" w:rsidP="005538F8">
            <w:pPr>
              <w:pStyle w:val="TableEntry"/>
            </w:pPr>
            <w:r>
              <w:t>Retrieve</w:t>
            </w:r>
          </w:p>
        </w:tc>
      </w:tr>
    </w:tbl>
    <w:p w14:paraId="1A93AA00" w14:textId="77777777" w:rsidR="00FE6EAD" w:rsidRDefault="00FE6EAD" w:rsidP="00FE6EAD"/>
    <w:p w14:paraId="2B245125" w14:textId="3669B006" w:rsidR="0034151F" w:rsidRDefault="0034151F" w:rsidP="0034151F">
      <w:pPr>
        <w:pStyle w:val="Note"/>
      </w:pPr>
      <w:commentRangeStart w:id="47"/>
      <w:commentRangeStart w:id="48"/>
      <w:r>
        <w:t>Note</w:t>
      </w:r>
      <w:r>
        <w:tab/>
        <w:t xml:space="preserve">As in DIMSE, the Transactions do </w:t>
      </w:r>
      <w:r w:rsidRPr="0034151F">
        <w:rPr>
          <w:i/>
          <w:iCs/>
        </w:rPr>
        <w:t>not</w:t>
      </w:r>
      <w:r>
        <w:t xml:space="preserve"> provide a complete CRUD</w:t>
      </w:r>
      <w:r w:rsidR="00691EF2">
        <w:t>L</w:t>
      </w:r>
      <w:r>
        <w:t xml:space="preserve"> interface </w:t>
      </w:r>
      <w:r w:rsidR="000C4DD7">
        <w:t>for</w:t>
      </w:r>
      <w:r>
        <w:t xml:space="preserve"> the </w:t>
      </w:r>
      <w:r w:rsidR="00071397">
        <w:t xml:space="preserve">respective </w:t>
      </w:r>
      <w:r>
        <w:t xml:space="preserve">resources. For instance, it is not possible to create Modality Scheduled Procedure Steps using DICOM, neither with DIMSE, nor with DICOMweb. What DICOM </w:t>
      </w:r>
      <w:r w:rsidRPr="00691EF2">
        <w:rPr>
          <w:i/>
          <w:iCs/>
        </w:rPr>
        <w:t>does</w:t>
      </w:r>
      <w:r>
        <w:t xml:space="preserve"> provide is access to scheduled and performed procedure steps</w:t>
      </w:r>
      <w:r w:rsidR="00691EF2">
        <w:t xml:space="preserve"> at the level required for modalities.</w:t>
      </w:r>
      <w:commentRangeEnd w:id="47"/>
      <w:r w:rsidR="00145630">
        <w:rPr>
          <w:rStyle w:val="CommentReference"/>
        </w:rPr>
        <w:commentReference w:id="47"/>
      </w:r>
      <w:commentRangeEnd w:id="48"/>
      <w:r w:rsidR="002E7A6C">
        <w:rPr>
          <w:rStyle w:val="CommentReference"/>
        </w:rPr>
        <w:commentReference w:id="48"/>
      </w:r>
    </w:p>
    <w:p w14:paraId="6CB6360A" w14:textId="77777777" w:rsidR="0034151F" w:rsidRDefault="0034151F" w:rsidP="00FE3B13"/>
    <w:p w14:paraId="748C3177" w14:textId="552E4FBF" w:rsidR="00447ADB" w:rsidRDefault="00447ADB" w:rsidP="00FE3B13">
      <w:r>
        <w:t xml:space="preserve">Next to </w:t>
      </w:r>
      <w:r w:rsidR="00CC0E60">
        <w:t>O</w:t>
      </w:r>
      <w:r>
        <w:t>perations, MPPS also know</w:t>
      </w:r>
      <w:r w:rsidR="00CC0E60">
        <w:t>s</w:t>
      </w:r>
      <w:r>
        <w:t xml:space="preserve"> about </w:t>
      </w:r>
      <w:r w:rsidR="00CC0E60">
        <w:t>N</w:t>
      </w:r>
      <w:r>
        <w:t>otifications, which</w:t>
      </w:r>
      <w:r w:rsidR="003D2E61">
        <w:t xml:space="preserve">, together with their </w:t>
      </w:r>
      <w:r w:rsidR="00637AF5">
        <w:t xml:space="preserve">related </w:t>
      </w:r>
      <w:r w:rsidR="003D2E61">
        <w:t>Modality Services Transactions,</w:t>
      </w:r>
      <w:r>
        <w:t xml:space="preserve"> are listed in </w:t>
      </w:r>
      <w:r w:rsidR="00FA64F4">
        <w:t>T</w:t>
      </w:r>
      <w:r>
        <w:t xml:space="preserve">able </w:t>
      </w:r>
      <w:r w:rsidR="003D2E61">
        <w:t>X.1.1-3</w:t>
      </w:r>
      <w:r>
        <w:t>.</w:t>
      </w:r>
    </w:p>
    <w:p w14:paraId="0766B405" w14:textId="221C3037" w:rsidR="003D2E61" w:rsidRDefault="003D2E61" w:rsidP="003D2E61">
      <w:pPr>
        <w:pStyle w:val="TableTitle"/>
        <w:keepNext/>
      </w:pPr>
      <w:r w:rsidRPr="00435A9C">
        <w:lastRenderedPageBreak/>
        <w:t>Table X.</w:t>
      </w:r>
      <w:r>
        <w:t>1.1</w:t>
      </w:r>
      <w:r w:rsidRPr="00435A9C">
        <w:t>-</w:t>
      </w:r>
      <w:r>
        <w:t>3</w:t>
      </w:r>
      <w:r w:rsidRPr="00435A9C">
        <w:t xml:space="preserve">. </w:t>
      </w:r>
      <w:r w:rsidR="0061516A">
        <w:t>Relation</w:t>
      </w:r>
      <w:r w:rsidR="00B85FC5">
        <w:t xml:space="preserve"> </w:t>
      </w:r>
      <w:r w:rsidR="004D5306">
        <w:t xml:space="preserve">between </w:t>
      </w:r>
      <w:r>
        <w:t xml:space="preserve">DIMSE Notifications and Modality </w:t>
      </w:r>
      <w:r w:rsidR="00C736E8">
        <w:t xml:space="preserve">Workflow </w:t>
      </w:r>
      <w:r w:rsidRPr="003D2E61">
        <w:t xml:space="preserve">Service </w:t>
      </w:r>
      <w:r>
        <w:t>Transactions</w:t>
      </w:r>
    </w:p>
    <w:tbl>
      <w:tblPr>
        <w:tblStyle w:val="TableGrid"/>
        <w:tblW w:w="9493" w:type="dxa"/>
        <w:jc w:val="center"/>
        <w:tblLook w:val="04A0" w:firstRow="1" w:lastRow="0" w:firstColumn="1" w:lastColumn="0" w:noHBand="0" w:noVBand="1"/>
      </w:tblPr>
      <w:tblGrid>
        <w:gridCol w:w="2689"/>
        <w:gridCol w:w="1559"/>
        <w:gridCol w:w="2126"/>
        <w:gridCol w:w="3119"/>
      </w:tblGrid>
      <w:tr w:rsidR="00447ADB" w:rsidRPr="005370C5" w14:paraId="17BB18AA" w14:textId="77777777" w:rsidTr="0048218E">
        <w:trPr>
          <w:tblHeader/>
          <w:jc w:val="center"/>
        </w:trPr>
        <w:tc>
          <w:tcPr>
            <w:tcW w:w="2689" w:type="dxa"/>
          </w:tcPr>
          <w:p w14:paraId="222CD67E" w14:textId="0FF21E2B" w:rsidR="00447ADB" w:rsidRPr="005370C5" w:rsidRDefault="00447ADB" w:rsidP="00F94D6C">
            <w:pPr>
              <w:pStyle w:val="TableLabel"/>
            </w:pPr>
            <w:r>
              <w:t>Notification</w:t>
            </w:r>
          </w:p>
        </w:tc>
        <w:tc>
          <w:tcPr>
            <w:tcW w:w="1559" w:type="dxa"/>
          </w:tcPr>
          <w:p w14:paraId="2D2D63CF" w14:textId="77777777" w:rsidR="00447ADB" w:rsidRPr="005370C5" w:rsidRDefault="00447ADB" w:rsidP="00F94D6C">
            <w:pPr>
              <w:pStyle w:val="TableLabel"/>
            </w:pPr>
            <w:r>
              <w:t>Reference</w:t>
            </w:r>
          </w:p>
        </w:tc>
        <w:tc>
          <w:tcPr>
            <w:tcW w:w="2126" w:type="dxa"/>
          </w:tcPr>
          <w:p w14:paraId="415AD357" w14:textId="60A0A1C0" w:rsidR="00447ADB" w:rsidRPr="005370C5" w:rsidRDefault="002E34D0" w:rsidP="00F94D6C">
            <w:pPr>
              <w:pStyle w:val="TableLabel"/>
              <w:jc w:val="left"/>
            </w:pPr>
            <w:r>
              <w:t>DIMSE Service</w:t>
            </w:r>
          </w:p>
        </w:tc>
        <w:tc>
          <w:tcPr>
            <w:tcW w:w="3119" w:type="dxa"/>
          </w:tcPr>
          <w:p w14:paraId="546A93F6" w14:textId="5AAE93E1" w:rsidR="00447ADB" w:rsidRPr="005370C5" w:rsidRDefault="00447ADB" w:rsidP="00F94D6C">
            <w:pPr>
              <w:pStyle w:val="TableLabel"/>
            </w:pPr>
            <w:r w:rsidRPr="005370C5">
              <w:t xml:space="preserve">Modality </w:t>
            </w:r>
            <w:r w:rsidR="00C736E8">
              <w:t xml:space="preserve">Workflow </w:t>
            </w:r>
            <w:r w:rsidRPr="005370C5">
              <w:t>Service</w:t>
            </w:r>
            <w:r w:rsidR="003D2E61">
              <w:t xml:space="preserve"> Transaction</w:t>
            </w:r>
          </w:p>
        </w:tc>
      </w:tr>
      <w:tr w:rsidR="00447ADB" w14:paraId="74D1D0BE" w14:textId="77777777" w:rsidTr="0048218E">
        <w:trPr>
          <w:trHeight w:val="70"/>
          <w:jc w:val="center"/>
        </w:trPr>
        <w:tc>
          <w:tcPr>
            <w:tcW w:w="2689" w:type="dxa"/>
          </w:tcPr>
          <w:p w14:paraId="1C6AE63E" w14:textId="77777777" w:rsidR="00447ADB" w:rsidRDefault="00447ADB" w:rsidP="00F94D6C">
            <w:pPr>
              <w:pStyle w:val="TableEntry"/>
              <w:keepNext/>
            </w:pPr>
            <w:proofErr w:type="gramStart"/>
            <w:r>
              <w:t>Receive</w:t>
            </w:r>
            <w:proofErr w:type="gramEnd"/>
            <w:r>
              <w:t xml:space="preserve"> Event Notification</w:t>
            </w:r>
          </w:p>
        </w:tc>
        <w:tc>
          <w:tcPr>
            <w:tcW w:w="1559" w:type="dxa"/>
            <w:vAlign w:val="center"/>
          </w:tcPr>
          <w:p w14:paraId="4C0F954A" w14:textId="0F2977A8" w:rsidR="00447ADB" w:rsidRDefault="00447ADB" w:rsidP="007005AD">
            <w:pPr>
              <w:pStyle w:val="TableEntry"/>
              <w:keepNext/>
            </w:pPr>
            <w:r>
              <w:t>PS3.4, F.9.2</w:t>
            </w:r>
            <w:r w:rsidR="0048218E">
              <w:t>.1</w:t>
            </w:r>
          </w:p>
        </w:tc>
        <w:tc>
          <w:tcPr>
            <w:tcW w:w="2126" w:type="dxa"/>
            <w:vMerge w:val="restart"/>
            <w:vAlign w:val="center"/>
          </w:tcPr>
          <w:p w14:paraId="0CDF1DA4" w14:textId="77777777" w:rsidR="00447ADB" w:rsidRDefault="00447ADB" w:rsidP="007005AD">
            <w:pPr>
              <w:pStyle w:val="TableEntry"/>
              <w:keepNext/>
            </w:pPr>
            <w:r>
              <w:t>N-EVENT-REPORT</w:t>
            </w:r>
          </w:p>
        </w:tc>
        <w:tc>
          <w:tcPr>
            <w:tcW w:w="3119" w:type="dxa"/>
          </w:tcPr>
          <w:p w14:paraId="6680C350" w14:textId="0A254988" w:rsidR="00447ADB" w:rsidRDefault="00447ADB" w:rsidP="00F94D6C">
            <w:pPr>
              <w:pStyle w:val="TableEntry"/>
              <w:keepNext/>
            </w:pPr>
            <w:r>
              <w:t>Subscribe</w:t>
            </w:r>
          </w:p>
        </w:tc>
      </w:tr>
      <w:tr w:rsidR="00447ADB" w14:paraId="5E432F4C" w14:textId="77777777" w:rsidTr="0048218E">
        <w:trPr>
          <w:trHeight w:val="70"/>
          <w:jc w:val="center"/>
        </w:trPr>
        <w:tc>
          <w:tcPr>
            <w:tcW w:w="2689" w:type="dxa"/>
          </w:tcPr>
          <w:p w14:paraId="3041EC74" w14:textId="77777777" w:rsidR="00447ADB" w:rsidRDefault="00447ADB" w:rsidP="00F94D6C">
            <w:pPr>
              <w:pStyle w:val="TableEntry"/>
            </w:pPr>
            <w:r>
              <w:t>Provide Event Notification</w:t>
            </w:r>
          </w:p>
        </w:tc>
        <w:tc>
          <w:tcPr>
            <w:tcW w:w="1559" w:type="dxa"/>
          </w:tcPr>
          <w:p w14:paraId="6C18F97A" w14:textId="3C3BCBF7" w:rsidR="00447ADB" w:rsidRDefault="0048218E" w:rsidP="00F94D6C">
            <w:pPr>
              <w:pStyle w:val="TableEntry"/>
            </w:pPr>
            <w:r>
              <w:t>PS3.4, F.9.2.2</w:t>
            </w:r>
          </w:p>
        </w:tc>
        <w:tc>
          <w:tcPr>
            <w:tcW w:w="2126" w:type="dxa"/>
            <w:vMerge/>
          </w:tcPr>
          <w:p w14:paraId="1527A746" w14:textId="77777777" w:rsidR="00447ADB" w:rsidRDefault="00447ADB" w:rsidP="00F94D6C">
            <w:pPr>
              <w:pStyle w:val="TableEntry"/>
            </w:pPr>
          </w:p>
        </w:tc>
        <w:tc>
          <w:tcPr>
            <w:tcW w:w="3119" w:type="dxa"/>
          </w:tcPr>
          <w:p w14:paraId="2D48D5EA" w14:textId="0143DCA9" w:rsidR="00447ADB" w:rsidRDefault="00447ADB" w:rsidP="00F94D6C">
            <w:pPr>
              <w:pStyle w:val="TableEntry"/>
            </w:pPr>
            <w:r>
              <w:t>Unsubscribe</w:t>
            </w:r>
          </w:p>
        </w:tc>
      </w:tr>
    </w:tbl>
    <w:p w14:paraId="663D8BAF" w14:textId="77777777" w:rsidR="00447ADB" w:rsidRDefault="00447ADB" w:rsidP="00FE3B13"/>
    <w:p w14:paraId="74DB6A12" w14:textId="7108AF9C" w:rsidR="004C5610" w:rsidRDefault="00524272" w:rsidP="005C2A42">
      <w:pPr>
        <w:pStyle w:val="Note"/>
      </w:pPr>
      <w:r>
        <w:t>Note</w:t>
      </w:r>
      <w:r>
        <w:tab/>
        <w:t xml:space="preserve">The </w:t>
      </w:r>
      <w:r w:rsidR="000A0469">
        <w:t>pair of</w:t>
      </w:r>
      <w:r>
        <w:t xml:space="preserve"> </w:t>
      </w:r>
      <w:r w:rsidR="000A0469">
        <w:t>N</w:t>
      </w:r>
      <w:r>
        <w:t>otification</w:t>
      </w:r>
      <w:r w:rsidR="0048218E">
        <w:t xml:space="preserve">s </w:t>
      </w:r>
      <w:r>
        <w:t xml:space="preserve">relate to the </w:t>
      </w:r>
      <w:r w:rsidR="000A0469">
        <w:t>pair of T</w:t>
      </w:r>
      <w:r>
        <w:t>ransactions</w:t>
      </w:r>
      <w:r w:rsidR="005C2A42">
        <w:t>; t</w:t>
      </w:r>
      <w:r w:rsidR="006A6FC3">
        <w:t xml:space="preserve">here is </w:t>
      </w:r>
      <w:r w:rsidR="006A6FC3" w:rsidRPr="000A0469">
        <w:rPr>
          <w:i/>
          <w:iCs/>
        </w:rPr>
        <w:t>no</w:t>
      </w:r>
      <w:r w:rsidR="006A6FC3">
        <w:t xml:space="preserve"> one</w:t>
      </w:r>
      <w:r w:rsidR="004223CC">
        <w:t>-</w:t>
      </w:r>
      <w:r w:rsidR="006A6FC3">
        <w:t>to</w:t>
      </w:r>
      <w:r w:rsidR="004223CC">
        <w:t>-</w:t>
      </w:r>
      <w:r w:rsidR="006A6FC3">
        <w:t>one mapping</w:t>
      </w:r>
      <w:r w:rsidR="000A0469">
        <w:t xml:space="preserve"> between</w:t>
      </w:r>
      <w:r w:rsidR="008F0DD1">
        <w:t xml:space="preserve"> </w:t>
      </w:r>
      <w:r w:rsidR="00EB393C">
        <w:t xml:space="preserve">DIMSE </w:t>
      </w:r>
      <w:r w:rsidR="008F0DD1">
        <w:t xml:space="preserve">Notifications and </w:t>
      </w:r>
      <w:r w:rsidR="00EB393C">
        <w:t xml:space="preserve">Modality </w:t>
      </w:r>
      <w:r w:rsidR="00A31E6E">
        <w:t xml:space="preserve">Workflow </w:t>
      </w:r>
      <w:r w:rsidR="00EB393C">
        <w:t xml:space="preserve">Service </w:t>
      </w:r>
      <w:r w:rsidR="008F0DD1">
        <w:t>Transactions</w:t>
      </w:r>
      <w:r w:rsidR="006A6FC3">
        <w:t>.</w:t>
      </w:r>
      <w:r w:rsidR="005C2A42">
        <w:t xml:space="preserve"> </w:t>
      </w:r>
      <w:r w:rsidR="004C5610">
        <w:t xml:space="preserve">See </w:t>
      </w:r>
      <w:r w:rsidR="005C2A42">
        <w:t xml:space="preserve">also </w:t>
      </w:r>
      <w:r w:rsidR="004C5610">
        <w:t>Section 8.10 for more information about</w:t>
      </w:r>
      <w:r w:rsidR="00F53AAC">
        <w:t xml:space="preserve"> </w:t>
      </w:r>
      <w:r w:rsidR="003804E0">
        <w:t xml:space="preserve">how </w:t>
      </w:r>
      <w:r w:rsidR="00F53AAC">
        <w:t xml:space="preserve">DICOMweb </w:t>
      </w:r>
      <w:r w:rsidR="003804E0">
        <w:t xml:space="preserve">deals with </w:t>
      </w:r>
      <w:r w:rsidR="007D4DC1">
        <w:t>N</w:t>
      </w:r>
      <w:r w:rsidR="00F53AAC">
        <w:t>otifications.</w:t>
      </w:r>
    </w:p>
    <w:p w14:paraId="2560C34D" w14:textId="77777777" w:rsidR="005C2A42" w:rsidRDefault="005C2A42" w:rsidP="005C2A42"/>
    <w:p w14:paraId="6E0124FB" w14:textId="0B110B69" w:rsidR="00B85FC5" w:rsidRDefault="00B85FC5" w:rsidP="00B85FC5">
      <w:pPr>
        <w:pStyle w:val="Heading3"/>
      </w:pPr>
      <w:bookmarkStart w:id="49" w:name="_Toc187928825"/>
      <w:r>
        <w:t>X.1.2</w:t>
      </w:r>
      <w:r w:rsidR="00592EDD">
        <w:tab/>
      </w:r>
      <w:r>
        <w:t>Common Query Parameters</w:t>
      </w:r>
      <w:bookmarkEnd w:id="49"/>
    </w:p>
    <w:p w14:paraId="11E84559" w14:textId="43C39B18" w:rsidR="00B85FC5" w:rsidRDefault="00B85FC5" w:rsidP="00B85FC5">
      <w:r>
        <w:t xml:space="preserve">The </w:t>
      </w:r>
      <w:proofErr w:type="gramStart"/>
      <w:r>
        <w:t>origin</w:t>
      </w:r>
      <w:proofErr w:type="gramEnd"/>
      <w:r>
        <w:t xml:space="preserve"> server shall support Query Parameters as required 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50" w:name="_Toc187928826"/>
      <w:r>
        <w:t>X.1.3</w:t>
      </w:r>
      <w:r w:rsidR="00592EDD">
        <w:tab/>
      </w:r>
      <w:r>
        <w:t>Common Media Types</w:t>
      </w:r>
      <w:bookmarkEnd w:id="50"/>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0F5BE429" w:rsidR="0085118C" w:rsidRDefault="0085118C" w:rsidP="00652BF8">
            <w:pPr>
              <w:pStyle w:val="TableEntry"/>
              <w:keepNext/>
            </w:pP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51" w:name="_Toc187928827"/>
      <w:r>
        <w:t>X.2</w:t>
      </w:r>
      <w:r>
        <w:tab/>
        <w:t>Conformance</w:t>
      </w:r>
      <w:bookmarkEnd w:id="51"/>
    </w:p>
    <w:p w14:paraId="3F1903F4" w14:textId="0F22E71F" w:rsidR="00EE572F" w:rsidRDefault="0085118C" w:rsidP="00FE3B13">
      <w:r w:rsidRPr="0085118C">
        <w:t xml:space="preserve">An </w:t>
      </w:r>
      <w:proofErr w:type="gramStart"/>
      <w:r w:rsidRPr="0085118C">
        <w:t>origin</w:t>
      </w:r>
      <w:proofErr w:type="gramEnd"/>
      <w:r w:rsidRPr="0085118C">
        <w:t xml:space="preserve"> server conforming to the </w:t>
      </w:r>
      <w:r>
        <w:t xml:space="preserve">Modality </w:t>
      </w:r>
      <w:r w:rsidR="004223CC">
        <w:t xml:space="preserve">Workflow </w:t>
      </w:r>
      <w:r>
        <w:t xml:space="preserve">Service </w:t>
      </w:r>
      <w:r w:rsidRPr="0085118C">
        <w:t>shall</w:t>
      </w:r>
      <w:r w:rsidR="002A31A4">
        <w:t>, next to the Retrieve Capabilities Transaction</w:t>
      </w:r>
      <w:r w:rsidR="003D0AED">
        <w:t xml:space="preserve"> (see Section 8.9 and Annex H)</w:t>
      </w:r>
      <w:r w:rsidR="002A31A4">
        <w:t>,</w:t>
      </w:r>
      <w:r w:rsidRPr="0085118C">
        <w:t xml:space="preserve"> </w:t>
      </w:r>
      <w:r w:rsidR="002A31A4">
        <w:t xml:space="preserve">support at least one of the optional </w:t>
      </w:r>
      <w:r w:rsidR="009A324D">
        <w:t>T</w:t>
      </w:r>
      <w:r w:rsidR="002A31A4">
        <w:t>ransactions listed in Table X.2-1</w:t>
      </w:r>
      <w:r w:rsidR="009A324D">
        <w:t xml:space="preserve"> and adhere to the condition mentioned next to that Transaction</w:t>
      </w:r>
      <w:r w:rsidRPr="0085118C">
        <w: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7933" w:type="dxa"/>
        <w:jc w:val="center"/>
        <w:tblLook w:val="04A0" w:firstRow="1" w:lastRow="0" w:firstColumn="1" w:lastColumn="0" w:noHBand="0" w:noVBand="1"/>
      </w:tblPr>
      <w:tblGrid>
        <w:gridCol w:w="2122"/>
        <w:gridCol w:w="1134"/>
        <w:gridCol w:w="3402"/>
        <w:gridCol w:w="1275"/>
      </w:tblGrid>
      <w:tr w:rsidR="002A31A4" w:rsidRPr="005370C5" w14:paraId="712F0A84" w14:textId="77777777" w:rsidTr="003C2BE5">
        <w:trPr>
          <w:trHeight w:val="300"/>
          <w:tblHeader/>
          <w:jc w:val="center"/>
        </w:trPr>
        <w:tc>
          <w:tcPr>
            <w:tcW w:w="2122" w:type="dxa"/>
          </w:tcPr>
          <w:p w14:paraId="28F2F0FE" w14:textId="1397BEB8" w:rsidR="002A31A4" w:rsidRDefault="002A31A4" w:rsidP="002A31A4">
            <w:pPr>
              <w:pStyle w:val="TableLabel"/>
            </w:pPr>
            <w:r>
              <w:t>Transaction</w:t>
            </w:r>
          </w:p>
        </w:tc>
        <w:tc>
          <w:tcPr>
            <w:tcW w:w="1134" w:type="dxa"/>
          </w:tcPr>
          <w:p w14:paraId="4F9E159C" w14:textId="585B89E2" w:rsidR="002A31A4" w:rsidRDefault="002A31A4" w:rsidP="002A31A4">
            <w:pPr>
              <w:pStyle w:val="TableLabel"/>
            </w:pPr>
            <w:r>
              <w:t>Support</w:t>
            </w:r>
          </w:p>
        </w:tc>
        <w:tc>
          <w:tcPr>
            <w:tcW w:w="3402" w:type="dxa"/>
          </w:tcPr>
          <w:p w14:paraId="0B13FD6B" w14:textId="4E5A611F" w:rsidR="002A31A4" w:rsidRPr="005370C5" w:rsidRDefault="002A31A4" w:rsidP="002A31A4">
            <w:pPr>
              <w:pStyle w:val="TableLabel"/>
            </w:pPr>
            <w:r>
              <w:t>Condition</w:t>
            </w:r>
          </w:p>
        </w:tc>
        <w:tc>
          <w:tcPr>
            <w:tcW w:w="1275" w:type="dxa"/>
          </w:tcPr>
          <w:p w14:paraId="18EDADBE" w14:textId="77777777" w:rsidR="002A31A4" w:rsidRPr="005370C5" w:rsidRDefault="002A31A4" w:rsidP="002A31A4">
            <w:pPr>
              <w:pStyle w:val="TableLabel"/>
            </w:pPr>
            <w:r>
              <w:t>Section</w:t>
            </w:r>
          </w:p>
        </w:tc>
      </w:tr>
      <w:tr w:rsidR="002A31A4" w14:paraId="0D4D13D1" w14:textId="77777777" w:rsidTr="003C2BE5">
        <w:trPr>
          <w:trHeight w:val="68"/>
          <w:jc w:val="center"/>
        </w:trPr>
        <w:tc>
          <w:tcPr>
            <w:tcW w:w="2122" w:type="dxa"/>
          </w:tcPr>
          <w:p w14:paraId="34B36882" w14:textId="33557054" w:rsidR="002A31A4" w:rsidRDefault="002A31A4" w:rsidP="002A31A4">
            <w:pPr>
              <w:pStyle w:val="TableEntry"/>
              <w:keepNext/>
            </w:pPr>
            <w:r>
              <w:t>Retrieve Capabilities</w:t>
            </w:r>
          </w:p>
        </w:tc>
        <w:tc>
          <w:tcPr>
            <w:tcW w:w="1134" w:type="dxa"/>
          </w:tcPr>
          <w:p w14:paraId="2D008B9D" w14:textId="292B49C5" w:rsidR="002A31A4" w:rsidRDefault="002A31A4" w:rsidP="002A31A4">
            <w:pPr>
              <w:pStyle w:val="TableEntry"/>
              <w:keepNext/>
            </w:pPr>
            <w:r>
              <w:t>Required</w:t>
            </w:r>
          </w:p>
        </w:tc>
        <w:tc>
          <w:tcPr>
            <w:tcW w:w="3402" w:type="dxa"/>
          </w:tcPr>
          <w:p w14:paraId="61BD151F" w14:textId="78C36110" w:rsidR="002A31A4" w:rsidRDefault="002A31A4" w:rsidP="002A31A4">
            <w:pPr>
              <w:pStyle w:val="TableEntry"/>
              <w:keepNext/>
            </w:pPr>
          </w:p>
        </w:tc>
        <w:tc>
          <w:tcPr>
            <w:tcW w:w="1275" w:type="dxa"/>
          </w:tcPr>
          <w:p w14:paraId="2DE0348F" w14:textId="0DCBD8C8" w:rsidR="002A31A4" w:rsidRDefault="002A31A4" w:rsidP="002A31A4">
            <w:pPr>
              <w:pStyle w:val="TableEntry"/>
              <w:keepNext/>
            </w:pPr>
            <w:r>
              <w:t>Section 8.9</w:t>
            </w:r>
          </w:p>
        </w:tc>
      </w:tr>
      <w:tr w:rsidR="002A31A4" w14:paraId="0E261E89" w14:textId="77777777" w:rsidTr="003C2BE5">
        <w:trPr>
          <w:trHeight w:val="43"/>
          <w:jc w:val="center"/>
        </w:trPr>
        <w:tc>
          <w:tcPr>
            <w:tcW w:w="2122" w:type="dxa"/>
          </w:tcPr>
          <w:p w14:paraId="60FDDF70" w14:textId="0AF242BC" w:rsidR="002A31A4" w:rsidRDefault="00A91FD8" w:rsidP="002A31A4">
            <w:pPr>
              <w:pStyle w:val="TableEntry"/>
            </w:pPr>
            <w:r>
              <w:t>Search</w:t>
            </w:r>
          </w:p>
        </w:tc>
        <w:tc>
          <w:tcPr>
            <w:tcW w:w="1134" w:type="dxa"/>
          </w:tcPr>
          <w:p w14:paraId="012BC502" w14:textId="15375CA6" w:rsidR="002A31A4" w:rsidRDefault="002A31A4" w:rsidP="002A31A4">
            <w:pPr>
              <w:pStyle w:val="TableEntry"/>
            </w:pPr>
            <w:r>
              <w:t>Optional</w:t>
            </w:r>
          </w:p>
        </w:tc>
        <w:tc>
          <w:tcPr>
            <w:tcW w:w="3402" w:type="dxa"/>
          </w:tcPr>
          <w:p w14:paraId="0671B378" w14:textId="5B804418" w:rsidR="002A31A4" w:rsidRDefault="002A31A4" w:rsidP="002A31A4">
            <w:pPr>
              <w:pStyle w:val="TableEntry"/>
            </w:pPr>
          </w:p>
        </w:tc>
        <w:tc>
          <w:tcPr>
            <w:tcW w:w="1275" w:type="dxa"/>
          </w:tcPr>
          <w:p w14:paraId="52FEA5A9" w14:textId="3FE7059D" w:rsidR="002A31A4" w:rsidRDefault="002A31A4" w:rsidP="002A31A4">
            <w:pPr>
              <w:pStyle w:val="TableEntry"/>
            </w:pPr>
            <w:r>
              <w:t>Section X.4</w:t>
            </w:r>
          </w:p>
        </w:tc>
      </w:tr>
      <w:tr w:rsidR="002A31A4" w14:paraId="23A07F29" w14:textId="77777777" w:rsidTr="003C2BE5">
        <w:trPr>
          <w:trHeight w:val="43"/>
          <w:jc w:val="center"/>
        </w:trPr>
        <w:tc>
          <w:tcPr>
            <w:tcW w:w="2122" w:type="dxa"/>
          </w:tcPr>
          <w:p w14:paraId="676E34F3" w14:textId="36C618B9" w:rsidR="002A31A4" w:rsidRDefault="002A31A4" w:rsidP="002A31A4">
            <w:pPr>
              <w:pStyle w:val="TableEntry"/>
            </w:pPr>
            <w:r>
              <w:t>Create</w:t>
            </w:r>
          </w:p>
        </w:tc>
        <w:tc>
          <w:tcPr>
            <w:tcW w:w="1134" w:type="dxa"/>
          </w:tcPr>
          <w:p w14:paraId="63337F88" w14:textId="0059D81C" w:rsidR="002A31A4" w:rsidRDefault="00613EE3" w:rsidP="002A31A4">
            <w:pPr>
              <w:pStyle w:val="TableEntry"/>
            </w:pPr>
            <w:r>
              <w:t>Optional</w:t>
            </w:r>
          </w:p>
        </w:tc>
        <w:tc>
          <w:tcPr>
            <w:tcW w:w="3402" w:type="dxa"/>
          </w:tcPr>
          <w:p w14:paraId="09F23D8D" w14:textId="44489EF3" w:rsidR="002A31A4" w:rsidRDefault="002A31A4" w:rsidP="002A31A4">
            <w:pPr>
              <w:pStyle w:val="TableEntry"/>
            </w:pPr>
            <w:proofErr w:type="gramStart"/>
            <w:r>
              <w:t>Requir</w:t>
            </w:r>
            <w:r w:rsidR="00496482">
              <w:t>es</w:t>
            </w:r>
            <w:proofErr w:type="gramEnd"/>
            <w:r>
              <w:t xml:space="preserve"> support</w:t>
            </w:r>
            <w:r w:rsidR="00496482">
              <w:t xml:space="preserve"> of</w:t>
            </w:r>
            <w:r>
              <w:t xml:space="preserve"> </w:t>
            </w:r>
            <w:r w:rsidR="000D123E">
              <w:t>the Update Transaction</w:t>
            </w:r>
          </w:p>
        </w:tc>
        <w:tc>
          <w:tcPr>
            <w:tcW w:w="1275" w:type="dxa"/>
          </w:tcPr>
          <w:p w14:paraId="2D2FF396" w14:textId="6CC105F8" w:rsidR="002A31A4" w:rsidRDefault="002A31A4" w:rsidP="002A31A4">
            <w:pPr>
              <w:pStyle w:val="TableEntry"/>
            </w:pPr>
            <w:r>
              <w:t>Section X.5</w:t>
            </w:r>
          </w:p>
        </w:tc>
      </w:tr>
      <w:tr w:rsidR="002A31A4" w14:paraId="25D5FF5A" w14:textId="77777777" w:rsidTr="003C2BE5">
        <w:trPr>
          <w:trHeight w:val="43"/>
          <w:jc w:val="center"/>
        </w:trPr>
        <w:tc>
          <w:tcPr>
            <w:tcW w:w="2122" w:type="dxa"/>
          </w:tcPr>
          <w:p w14:paraId="5F3B0E2D" w14:textId="7E84204D" w:rsidR="002A31A4" w:rsidRDefault="00C02AC3" w:rsidP="002A31A4">
            <w:pPr>
              <w:pStyle w:val="TableEntry"/>
            </w:pPr>
            <w:r>
              <w:t>Update</w:t>
            </w:r>
          </w:p>
        </w:tc>
        <w:tc>
          <w:tcPr>
            <w:tcW w:w="1134" w:type="dxa"/>
          </w:tcPr>
          <w:p w14:paraId="7885163D" w14:textId="17168533" w:rsidR="002A31A4" w:rsidRDefault="00613EE3" w:rsidP="002A31A4">
            <w:pPr>
              <w:pStyle w:val="TableEntry"/>
            </w:pPr>
            <w:r>
              <w:t>Optional</w:t>
            </w:r>
          </w:p>
        </w:tc>
        <w:tc>
          <w:tcPr>
            <w:tcW w:w="3402" w:type="dxa"/>
          </w:tcPr>
          <w:p w14:paraId="779BBCB8" w14:textId="15B82062" w:rsidR="002A31A4" w:rsidRDefault="002A31A4" w:rsidP="002A31A4">
            <w:pPr>
              <w:pStyle w:val="TableEntry"/>
            </w:pPr>
            <w:r>
              <w:t>Require</w:t>
            </w:r>
            <w:r w:rsidR="00496482">
              <w:t>s</w:t>
            </w:r>
            <w:r>
              <w:t xml:space="preserve"> support</w:t>
            </w:r>
            <w:r w:rsidR="00496482">
              <w:t xml:space="preserve"> of</w:t>
            </w:r>
            <w:r>
              <w:t xml:space="preserve"> </w:t>
            </w:r>
            <w:r w:rsidR="000D123E">
              <w:t xml:space="preserve">the </w:t>
            </w:r>
            <w:r w:rsidRPr="002A31A4">
              <w:t>Create</w:t>
            </w:r>
            <w:r w:rsidR="000D123E">
              <w:t xml:space="preserve"> Transaction</w:t>
            </w:r>
          </w:p>
        </w:tc>
        <w:tc>
          <w:tcPr>
            <w:tcW w:w="1275" w:type="dxa"/>
          </w:tcPr>
          <w:p w14:paraId="2CA3E006" w14:textId="0A84E82B" w:rsidR="002A31A4" w:rsidRDefault="002A31A4" w:rsidP="002A31A4">
            <w:pPr>
              <w:pStyle w:val="TableEntry"/>
            </w:pPr>
            <w:r>
              <w:t>Section X.6</w:t>
            </w:r>
          </w:p>
        </w:tc>
      </w:tr>
      <w:tr w:rsidR="002A31A4" w14:paraId="2923814D" w14:textId="77777777" w:rsidTr="003C2BE5">
        <w:trPr>
          <w:trHeight w:val="43"/>
          <w:jc w:val="center"/>
        </w:trPr>
        <w:tc>
          <w:tcPr>
            <w:tcW w:w="2122" w:type="dxa"/>
          </w:tcPr>
          <w:p w14:paraId="062D7F11" w14:textId="1FEBB6D1" w:rsidR="002A31A4" w:rsidRDefault="002A31A4" w:rsidP="002A31A4">
            <w:pPr>
              <w:pStyle w:val="TableEntry"/>
            </w:pPr>
            <w:r>
              <w:lastRenderedPageBreak/>
              <w:t>Retrieve</w:t>
            </w:r>
          </w:p>
        </w:tc>
        <w:tc>
          <w:tcPr>
            <w:tcW w:w="1134" w:type="dxa"/>
          </w:tcPr>
          <w:p w14:paraId="71EE440A" w14:textId="068B0566" w:rsidR="002A31A4" w:rsidRDefault="002A31A4" w:rsidP="002A31A4">
            <w:pPr>
              <w:pStyle w:val="TableEntry"/>
            </w:pPr>
            <w:r>
              <w:t>Optional</w:t>
            </w:r>
          </w:p>
        </w:tc>
        <w:tc>
          <w:tcPr>
            <w:tcW w:w="3402" w:type="dxa"/>
          </w:tcPr>
          <w:p w14:paraId="1A707443" w14:textId="61396750" w:rsidR="002A31A4" w:rsidRDefault="002A31A4" w:rsidP="002A31A4">
            <w:pPr>
              <w:pStyle w:val="TableEntry"/>
            </w:pPr>
            <w:r>
              <w:t xml:space="preserve">Requires </w:t>
            </w:r>
            <w:r w:rsidR="000D123E">
              <w:t>support</w:t>
            </w:r>
            <w:r>
              <w:t xml:space="preserve"> of </w:t>
            </w:r>
            <w:r w:rsidR="000D123E">
              <w:t xml:space="preserve">the </w:t>
            </w:r>
            <w:r>
              <w:t xml:space="preserve">Create </w:t>
            </w:r>
            <w:r w:rsidR="000D123E">
              <w:t>Transaction</w:t>
            </w:r>
          </w:p>
        </w:tc>
        <w:tc>
          <w:tcPr>
            <w:tcW w:w="1275" w:type="dxa"/>
          </w:tcPr>
          <w:p w14:paraId="6728F3F2" w14:textId="0E1D1B63" w:rsidR="002A31A4" w:rsidRDefault="002A31A4" w:rsidP="002A31A4">
            <w:pPr>
              <w:pStyle w:val="TableEntry"/>
            </w:pPr>
            <w:r>
              <w:t>Section X.7</w:t>
            </w:r>
          </w:p>
        </w:tc>
      </w:tr>
      <w:tr w:rsidR="002A31A4" w14:paraId="6188E4A7" w14:textId="77777777" w:rsidTr="003C2BE5">
        <w:trPr>
          <w:trHeight w:val="43"/>
          <w:jc w:val="center"/>
        </w:trPr>
        <w:tc>
          <w:tcPr>
            <w:tcW w:w="2122" w:type="dxa"/>
          </w:tcPr>
          <w:p w14:paraId="69AA1AB3" w14:textId="0A96A6C3" w:rsidR="002A31A4" w:rsidRDefault="000D123E" w:rsidP="002A31A4">
            <w:pPr>
              <w:pStyle w:val="TableEntry"/>
            </w:pPr>
            <w:r>
              <w:t>Subscribe</w:t>
            </w:r>
          </w:p>
        </w:tc>
        <w:tc>
          <w:tcPr>
            <w:tcW w:w="1134" w:type="dxa"/>
          </w:tcPr>
          <w:p w14:paraId="2278816B" w14:textId="1E5ABC26" w:rsidR="002A31A4" w:rsidRDefault="002A31A4" w:rsidP="002A31A4">
            <w:pPr>
              <w:pStyle w:val="TableEntry"/>
            </w:pPr>
            <w:r>
              <w:t>Optional</w:t>
            </w:r>
          </w:p>
        </w:tc>
        <w:tc>
          <w:tcPr>
            <w:tcW w:w="3402" w:type="dxa"/>
          </w:tcPr>
          <w:p w14:paraId="3DCF2E4D" w14:textId="21FE4763" w:rsidR="002A31A4" w:rsidRDefault="002A31A4" w:rsidP="002A31A4">
            <w:pPr>
              <w:pStyle w:val="TableEntry"/>
            </w:pPr>
            <w:r>
              <w:t xml:space="preserve">Requires support </w:t>
            </w:r>
            <w:proofErr w:type="gramStart"/>
            <w:r>
              <w:t>of</w:t>
            </w:r>
            <w:proofErr w:type="gramEnd"/>
            <w:r>
              <w:t xml:space="preserve"> </w:t>
            </w:r>
            <w:r w:rsidR="000D123E">
              <w:t xml:space="preserve">the Create and the Unsubscribe </w:t>
            </w:r>
            <w:r w:rsidR="003D0AED">
              <w:t>T</w:t>
            </w:r>
            <w:r w:rsidR="000D123E">
              <w:t>ransactions</w:t>
            </w:r>
          </w:p>
        </w:tc>
        <w:tc>
          <w:tcPr>
            <w:tcW w:w="1275" w:type="dxa"/>
          </w:tcPr>
          <w:p w14:paraId="503021AE" w14:textId="6EDFAA54" w:rsidR="002A31A4" w:rsidRDefault="002A31A4" w:rsidP="002A31A4">
            <w:pPr>
              <w:pStyle w:val="TableEntry"/>
            </w:pPr>
            <w:r>
              <w:t>Section X.8</w:t>
            </w:r>
          </w:p>
        </w:tc>
      </w:tr>
      <w:tr w:rsidR="002A31A4" w14:paraId="0F4CE209" w14:textId="77777777" w:rsidTr="003C2BE5">
        <w:trPr>
          <w:trHeight w:val="43"/>
          <w:jc w:val="center"/>
        </w:trPr>
        <w:tc>
          <w:tcPr>
            <w:tcW w:w="2122" w:type="dxa"/>
          </w:tcPr>
          <w:p w14:paraId="07042566" w14:textId="5843E505" w:rsidR="002A31A4" w:rsidRDefault="000D123E" w:rsidP="002A31A4">
            <w:pPr>
              <w:pStyle w:val="TableEntry"/>
            </w:pPr>
            <w:r>
              <w:t>Unsubscribe</w:t>
            </w:r>
          </w:p>
        </w:tc>
        <w:tc>
          <w:tcPr>
            <w:tcW w:w="1134" w:type="dxa"/>
          </w:tcPr>
          <w:p w14:paraId="60983FF6" w14:textId="19F0CA16" w:rsidR="002A31A4" w:rsidRDefault="002A31A4" w:rsidP="002A31A4">
            <w:pPr>
              <w:pStyle w:val="TableEntry"/>
            </w:pPr>
            <w:r>
              <w:t>Optional</w:t>
            </w:r>
          </w:p>
        </w:tc>
        <w:tc>
          <w:tcPr>
            <w:tcW w:w="3402" w:type="dxa"/>
          </w:tcPr>
          <w:p w14:paraId="451B6F54" w14:textId="6F3D7B7A" w:rsidR="002A31A4" w:rsidRDefault="002A31A4" w:rsidP="002A31A4">
            <w:pPr>
              <w:pStyle w:val="TableEntry"/>
            </w:pPr>
            <w:r>
              <w:t xml:space="preserve">Requires support </w:t>
            </w:r>
            <w:proofErr w:type="gramStart"/>
            <w:r>
              <w:t>of</w:t>
            </w:r>
            <w:proofErr w:type="gramEnd"/>
            <w:r>
              <w:t xml:space="preserve"> </w:t>
            </w:r>
            <w:r w:rsidR="000D123E">
              <w:t xml:space="preserve">the </w:t>
            </w:r>
            <w:r>
              <w:t xml:space="preserve">Create </w:t>
            </w:r>
            <w:r w:rsidR="000D123E">
              <w:t xml:space="preserve">and the Subscribe </w:t>
            </w:r>
            <w:r w:rsidR="003D0AED">
              <w:t>T</w:t>
            </w:r>
            <w:r w:rsidR="000D123E">
              <w:t>ransactions</w:t>
            </w:r>
          </w:p>
        </w:tc>
        <w:tc>
          <w:tcPr>
            <w:tcW w:w="1275" w:type="dxa"/>
          </w:tcPr>
          <w:p w14:paraId="488AC8F9" w14:textId="14A58BB4" w:rsidR="002A31A4" w:rsidRDefault="002A31A4" w:rsidP="002A31A4">
            <w:pPr>
              <w:pStyle w:val="TableEntry"/>
            </w:pPr>
            <w:r>
              <w:t>Section X.9</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proofErr w:type="gramStart"/>
      <w:r>
        <w:t>The</w:t>
      </w:r>
      <w:proofErr w:type="gramEnd"/>
      <w:r>
        <w:t xml:space="preserv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52" w:name="_Toc187928828"/>
      <w:r>
        <w:t>X.3</w:t>
      </w:r>
      <w:r>
        <w:tab/>
        <w:t>Transactions Overview</w:t>
      </w:r>
      <w:bookmarkEnd w:id="52"/>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0C7928EF" w:rsidR="00EE572F" w:rsidRDefault="00EE572F" w:rsidP="00EE572F">
      <w:pPr>
        <w:pStyle w:val="TableTitle"/>
      </w:pPr>
      <w:r>
        <w:t>Table X.3-1</w:t>
      </w:r>
      <w:r w:rsidR="00B85FC5">
        <w:t xml:space="preserve">. </w:t>
      </w:r>
      <w:r>
        <w:t>Modality Services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D0326D" w:rsidRPr="005370C5" w14:paraId="624EBE35" w14:textId="77777777" w:rsidTr="000D123E">
        <w:trPr>
          <w:tblHeader/>
        </w:trPr>
        <w:tc>
          <w:tcPr>
            <w:tcW w:w="1413" w:type="dxa"/>
            <w:vMerge w:val="restart"/>
          </w:tcPr>
          <w:p w14:paraId="470E08F0" w14:textId="77777777" w:rsidR="00D0326D" w:rsidRPr="005370C5" w:rsidRDefault="00D0326D" w:rsidP="005538F8">
            <w:pPr>
              <w:pStyle w:val="TableLabel"/>
            </w:pPr>
            <w:r>
              <w:t>Transaction Name</w:t>
            </w:r>
          </w:p>
        </w:tc>
        <w:tc>
          <w:tcPr>
            <w:tcW w:w="1134" w:type="dxa"/>
            <w:vMerge w:val="restart"/>
          </w:tcPr>
          <w:p w14:paraId="0079B3DC" w14:textId="77777777" w:rsidR="00D0326D" w:rsidRPr="005370C5" w:rsidRDefault="00D0326D" w:rsidP="005538F8">
            <w:pPr>
              <w:pStyle w:val="TableLabel"/>
            </w:pPr>
            <w:r>
              <w:t>Method</w:t>
            </w:r>
          </w:p>
        </w:tc>
        <w:tc>
          <w:tcPr>
            <w:tcW w:w="4252" w:type="dxa"/>
            <w:gridSpan w:val="2"/>
          </w:tcPr>
          <w:p w14:paraId="57F5BC23" w14:textId="77777777" w:rsidR="00D0326D" w:rsidRPr="005370C5" w:rsidRDefault="00D0326D" w:rsidP="005538F8">
            <w:pPr>
              <w:pStyle w:val="TableLabel"/>
            </w:pPr>
            <w:r>
              <w:t>Payload</w:t>
            </w:r>
          </w:p>
        </w:tc>
        <w:tc>
          <w:tcPr>
            <w:tcW w:w="2551"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0D123E">
        <w:tc>
          <w:tcPr>
            <w:tcW w:w="1413" w:type="dxa"/>
            <w:vMerge/>
          </w:tcPr>
          <w:p w14:paraId="01E3EE2B" w14:textId="77777777" w:rsidR="00D0326D" w:rsidRDefault="00D0326D" w:rsidP="005538F8">
            <w:pPr>
              <w:pStyle w:val="TableLabel"/>
            </w:pPr>
          </w:p>
        </w:tc>
        <w:tc>
          <w:tcPr>
            <w:tcW w:w="1134" w:type="dxa"/>
            <w:vMerge/>
          </w:tcPr>
          <w:p w14:paraId="2034A537" w14:textId="77777777" w:rsidR="00D0326D" w:rsidRDefault="00D0326D" w:rsidP="005538F8">
            <w:pPr>
              <w:pStyle w:val="TableLabel"/>
            </w:pPr>
          </w:p>
        </w:tc>
        <w:tc>
          <w:tcPr>
            <w:tcW w:w="2126" w:type="dxa"/>
          </w:tcPr>
          <w:p w14:paraId="1EB2EE4D" w14:textId="77777777" w:rsidR="00D0326D" w:rsidRDefault="00D0326D" w:rsidP="005538F8">
            <w:pPr>
              <w:pStyle w:val="TableLabel"/>
            </w:pPr>
            <w:r>
              <w:t>Request</w:t>
            </w:r>
          </w:p>
        </w:tc>
        <w:tc>
          <w:tcPr>
            <w:tcW w:w="2126" w:type="dxa"/>
          </w:tcPr>
          <w:p w14:paraId="516CB6BF" w14:textId="77777777" w:rsidR="00D0326D" w:rsidRDefault="00D0326D" w:rsidP="005538F8">
            <w:pPr>
              <w:pStyle w:val="TableLabel"/>
            </w:pPr>
            <w:r>
              <w:t>Success Response</w:t>
            </w:r>
          </w:p>
        </w:tc>
        <w:tc>
          <w:tcPr>
            <w:tcW w:w="2551" w:type="dxa"/>
            <w:vMerge/>
          </w:tcPr>
          <w:p w14:paraId="52AB8EC2" w14:textId="77777777" w:rsidR="00D0326D" w:rsidRDefault="00D0326D" w:rsidP="005538F8">
            <w:pPr>
              <w:pStyle w:val="TableLabel"/>
            </w:pPr>
          </w:p>
        </w:tc>
      </w:tr>
      <w:tr w:rsidR="00D0326D" w14:paraId="363228A2" w14:textId="77777777" w:rsidTr="000D123E">
        <w:tc>
          <w:tcPr>
            <w:tcW w:w="1413" w:type="dxa"/>
          </w:tcPr>
          <w:p w14:paraId="76E673AF" w14:textId="013C117B" w:rsidR="00D0326D" w:rsidRDefault="008A3F31" w:rsidP="005538F8">
            <w:pPr>
              <w:pStyle w:val="TableEntry"/>
            </w:pPr>
            <w:r>
              <w:t>Search</w:t>
            </w:r>
          </w:p>
        </w:tc>
        <w:tc>
          <w:tcPr>
            <w:tcW w:w="1134" w:type="dxa"/>
          </w:tcPr>
          <w:p w14:paraId="01F10A85" w14:textId="77777777" w:rsidR="00D0326D" w:rsidRDefault="00D0326D" w:rsidP="005538F8">
            <w:pPr>
              <w:pStyle w:val="TableEntry"/>
            </w:pPr>
            <w:r>
              <w:t>GET</w:t>
            </w:r>
          </w:p>
        </w:tc>
        <w:tc>
          <w:tcPr>
            <w:tcW w:w="2126" w:type="dxa"/>
          </w:tcPr>
          <w:p w14:paraId="172D533B" w14:textId="3400EFAA" w:rsidR="00D0326D" w:rsidRDefault="00D0326D" w:rsidP="005538F8">
            <w:pPr>
              <w:pStyle w:val="TableEntry"/>
            </w:pPr>
            <w:r>
              <w:t>none</w:t>
            </w:r>
          </w:p>
        </w:tc>
        <w:tc>
          <w:tcPr>
            <w:tcW w:w="2126" w:type="dxa"/>
          </w:tcPr>
          <w:p w14:paraId="40DEB9C8" w14:textId="1644C943" w:rsidR="00D0326D" w:rsidRDefault="00D334BE" w:rsidP="005538F8">
            <w:pPr>
              <w:pStyle w:val="TableEntry"/>
            </w:pPr>
            <w:r>
              <w:t xml:space="preserve">dataset </w:t>
            </w:r>
            <w:r w:rsidR="009F16A2">
              <w:t xml:space="preserve">according to </w:t>
            </w:r>
            <w:r>
              <w:t>PS3.4, Table K.6-1</w:t>
            </w:r>
          </w:p>
        </w:tc>
        <w:tc>
          <w:tcPr>
            <w:tcW w:w="2551" w:type="dxa"/>
          </w:tcPr>
          <w:p w14:paraId="3B89F2BE" w14:textId="2D19DFD5" w:rsidR="00D0326D" w:rsidRDefault="008A3F31" w:rsidP="005538F8">
            <w:pPr>
              <w:pStyle w:val="TableEntry"/>
            </w:pPr>
            <w:r>
              <w:t>Searches for</w:t>
            </w:r>
            <w:r w:rsidR="00D0326D">
              <w:t xml:space="preserve"> </w:t>
            </w:r>
            <w:r w:rsidR="00845D21">
              <w:t>Modality Scheduled Procedure Steps</w:t>
            </w:r>
          </w:p>
        </w:tc>
      </w:tr>
      <w:tr w:rsidR="002E34D0" w14:paraId="5AC326DA" w14:textId="77777777" w:rsidTr="000D123E">
        <w:trPr>
          <w:trHeight w:val="630"/>
        </w:trPr>
        <w:tc>
          <w:tcPr>
            <w:tcW w:w="1413" w:type="dxa"/>
          </w:tcPr>
          <w:p w14:paraId="36655DC5" w14:textId="3D5D11F4" w:rsidR="002E34D0" w:rsidRDefault="002E34D0" w:rsidP="005538F8">
            <w:pPr>
              <w:pStyle w:val="TableEntry"/>
            </w:pPr>
            <w:r>
              <w:t>Create</w:t>
            </w:r>
          </w:p>
        </w:tc>
        <w:tc>
          <w:tcPr>
            <w:tcW w:w="1134" w:type="dxa"/>
          </w:tcPr>
          <w:p w14:paraId="69CB18D1" w14:textId="56E87CED" w:rsidR="002E34D0" w:rsidRDefault="00063AEA" w:rsidP="005538F8">
            <w:pPr>
              <w:pStyle w:val="TableEntry"/>
            </w:pPr>
            <w:r>
              <w:t>PUT</w:t>
            </w:r>
          </w:p>
        </w:tc>
        <w:tc>
          <w:tcPr>
            <w:tcW w:w="2126"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126" w:type="dxa"/>
          </w:tcPr>
          <w:p w14:paraId="778E0545" w14:textId="50CD6A7E" w:rsidR="002E34D0" w:rsidRDefault="002E34D0" w:rsidP="005538F8">
            <w:pPr>
              <w:pStyle w:val="TableEntry"/>
            </w:pPr>
            <w:r>
              <w:t>none</w:t>
            </w:r>
          </w:p>
        </w:tc>
        <w:tc>
          <w:tcPr>
            <w:tcW w:w="2551" w:type="dxa"/>
          </w:tcPr>
          <w:p w14:paraId="1E6D1B75" w14:textId="29BC2AA7" w:rsidR="002E34D0" w:rsidRDefault="002E34D0" w:rsidP="005538F8">
            <w:pPr>
              <w:pStyle w:val="TableEntry"/>
            </w:pPr>
            <w:proofErr w:type="gramStart"/>
            <w:r>
              <w:t>Creates</w:t>
            </w:r>
            <w:proofErr w:type="gramEnd"/>
            <w:r>
              <w:t xml:space="preserve"> </w:t>
            </w:r>
            <w:r w:rsidR="00D334BE">
              <w:t xml:space="preserve">a </w:t>
            </w:r>
            <w:r w:rsidR="008A3F31">
              <w:t xml:space="preserve">new </w:t>
            </w:r>
            <w:r w:rsidR="00D334BE">
              <w:t>Modality Performed Procedure Step</w:t>
            </w:r>
          </w:p>
        </w:tc>
      </w:tr>
      <w:tr w:rsidR="002E34D0" w14:paraId="0872DB38" w14:textId="77777777" w:rsidTr="000D123E">
        <w:trPr>
          <w:cantSplit/>
          <w:trHeight w:val="770"/>
        </w:trPr>
        <w:tc>
          <w:tcPr>
            <w:tcW w:w="1413" w:type="dxa"/>
          </w:tcPr>
          <w:p w14:paraId="3F9AD064" w14:textId="6644B4BE" w:rsidR="002E34D0" w:rsidRDefault="00E0395F" w:rsidP="005538F8">
            <w:pPr>
              <w:pStyle w:val="TableEntry"/>
              <w:keepNext/>
            </w:pPr>
            <w:r>
              <w:t>Update</w:t>
            </w:r>
          </w:p>
        </w:tc>
        <w:tc>
          <w:tcPr>
            <w:tcW w:w="1134" w:type="dxa"/>
          </w:tcPr>
          <w:p w14:paraId="31396113" w14:textId="7D7F827E" w:rsidR="002E34D0" w:rsidRDefault="007F2F0A" w:rsidP="005538F8">
            <w:pPr>
              <w:pStyle w:val="TableEntry"/>
              <w:keepNext/>
            </w:pPr>
            <w:r>
              <w:t>PATCH</w:t>
            </w:r>
          </w:p>
        </w:tc>
        <w:tc>
          <w:tcPr>
            <w:tcW w:w="2126"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126" w:type="dxa"/>
          </w:tcPr>
          <w:p w14:paraId="22B46313" w14:textId="77777777" w:rsidR="002E34D0" w:rsidRDefault="002E34D0" w:rsidP="005538F8">
            <w:pPr>
              <w:pStyle w:val="TableEntry"/>
              <w:keepNext/>
            </w:pPr>
            <w:r>
              <w:t>none</w:t>
            </w:r>
          </w:p>
        </w:tc>
        <w:tc>
          <w:tcPr>
            <w:tcW w:w="2551"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0D123E">
        <w:tc>
          <w:tcPr>
            <w:tcW w:w="1413" w:type="dxa"/>
          </w:tcPr>
          <w:p w14:paraId="47FC4737" w14:textId="77950DFD" w:rsidR="00D0326D" w:rsidRDefault="008A3F31" w:rsidP="005538F8">
            <w:pPr>
              <w:pStyle w:val="TableEntry"/>
            </w:pPr>
            <w:r>
              <w:t>Retrieve</w:t>
            </w:r>
          </w:p>
        </w:tc>
        <w:tc>
          <w:tcPr>
            <w:tcW w:w="1134" w:type="dxa"/>
          </w:tcPr>
          <w:p w14:paraId="3444F0E8" w14:textId="77777777" w:rsidR="00D0326D" w:rsidRDefault="00D0326D" w:rsidP="005538F8">
            <w:pPr>
              <w:pStyle w:val="TableEntry"/>
            </w:pPr>
            <w:r>
              <w:t>GET</w:t>
            </w:r>
          </w:p>
        </w:tc>
        <w:tc>
          <w:tcPr>
            <w:tcW w:w="2126" w:type="dxa"/>
          </w:tcPr>
          <w:p w14:paraId="53DACBA6" w14:textId="77777777" w:rsidR="00D0326D" w:rsidRDefault="00D0326D" w:rsidP="005538F8">
            <w:pPr>
              <w:pStyle w:val="TableEntry"/>
            </w:pPr>
            <w:r>
              <w:t>none</w:t>
            </w:r>
          </w:p>
        </w:tc>
        <w:tc>
          <w:tcPr>
            <w:tcW w:w="2126"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551"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0D123E">
        <w:trPr>
          <w:trHeight w:val="70"/>
        </w:trPr>
        <w:tc>
          <w:tcPr>
            <w:tcW w:w="1413" w:type="dxa"/>
          </w:tcPr>
          <w:p w14:paraId="060A6115" w14:textId="2C468B70" w:rsidR="00D0326D" w:rsidRDefault="00D0326D" w:rsidP="005538F8">
            <w:pPr>
              <w:pStyle w:val="TableEntry"/>
            </w:pPr>
            <w:r>
              <w:t>Subscribe</w:t>
            </w:r>
          </w:p>
        </w:tc>
        <w:tc>
          <w:tcPr>
            <w:tcW w:w="1134" w:type="dxa"/>
          </w:tcPr>
          <w:p w14:paraId="573B1E6C" w14:textId="77777777" w:rsidR="00D0326D" w:rsidRDefault="00D0326D" w:rsidP="005538F8">
            <w:pPr>
              <w:pStyle w:val="TableEntry"/>
            </w:pPr>
            <w:r>
              <w:t>POST</w:t>
            </w:r>
          </w:p>
        </w:tc>
        <w:tc>
          <w:tcPr>
            <w:tcW w:w="2126" w:type="dxa"/>
          </w:tcPr>
          <w:p w14:paraId="120AED21" w14:textId="77777777" w:rsidR="00D0326D" w:rsidRDefault="00D0326D" w:rsidP="005538F8">
            <w:pPr>
              <w:pStyle w:val="TableEntry"/>
            </w:pPr>
            <w:r>
              <w:t>none</w:t>
            </w:r>
          </w:p>
        </w:tc>
        <w:tc>
          <w:tcPr>
            <w:tcW w:w="2126" w:type="dxa"/>
          </w:tcPr>
          <w:p w14:paraId="4837C0F0" w14:textId="77777777" w:rsidR="00D0326D" w:rsidRDefault="00D0326D" w:rsidP="005538F8">
            <w:pPr>
              <w:pStyle w:val="TableEntry"/>
            </w:pPr>
            <w:r>
              <w:t>none</w:t>
            </w:r>
          </w:p>
        </w:tc>
        <w:tc>
          <w:tcPr>
            <w:tcW w:w="2551"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0D123E">
        <w:trPr>
          <w:trHeight w:val="70"/>
        </w:trPr>
        <w:tc>
          <w:tcPr>
            <w:tcW w:w="1413" w:type="dxa"/>
          </w:tcPr>
          <w:p w14:paraId="48FC429E" w14:textId="0BF77CFD" w:rsidR="00D0326D" w:rsidRDefault="00D0326D" w:rsidP="005538F8">
            <w:pPr>
              <w:pStyle w:val="TableEntry"/>
            </w:pPr>
            <w:r>
              <w:t>Unsubscribe</w:t>
            </w:r>
          </w:p>
        </w:tc>
        <w:tc>
          <w:tcPr>
            <w:tcW w:w="1134" w:type="dxa"/>
          </w:tcPr>
          <w:p w14:paraId="10947208" w14:textId="77777777" w:rsidR="00D0326D" w:rsidRDefault="00D0326D" w:rsidP="005538F8">
            <w:pPr>
              <w:pStyle w:val="TableEntry"/>
            </w:pPr>
            <w:r>
              <w:t>DELETE</w:t>
            </w:r>
          </w:p>
        </w:tc>
        <w:tc>
          <w:tcPr>
            <w:tcW w:w="2126" w:type="dxa"/>
          </w:tcPr>
          <w:p w14:paraId="29E74D16" w14:textId="77777777" w:rsidR="00D0326D" w:rsidRDefault="00D0326D" w:rsidP="005538F8">
            <w:pPr>
              <w:pStyle w:val="TableEntry"/>
            </w:pPr>
            <w:r>
              <w:t>none</w:t>
            </w:r>
          </w:p>
        </w:tc>
        <w:tc>
          <w:tcPr>
            <w:tcW w:w="2126" w:type="dxa"/>
          </w:tcPr>
          <w:p w14:paraId="298516F7" w14:textId="77777777" w:rsidR="00D0326D" w:rsidRDefault="00D0326D" w:rsidP="005538F8">
            <w:pPr>
              <w:pStyle w:val="TableEntry"/>
            </w:pPr>
            <w:r>
              <w:t>none</w:t>
            </w:r>
          </w:p>
        </w:tc>
        <w:tc>
          <w:tcPr>
            <w:tcW w:w="2551"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 xml:space="preserve">.3-2, the Target Resources permitted for each transaction are marked with M if support is mandatory for the </w:t>
      </w:r>
      <w:proofErr w:type="gramStart"/>
      <w:r w:rsidRPr="00243122">
        <w:t>origin</w:t>
      </w:r>
      <w:proofErr w:type="gramEnd"/>
      <w:r w:rsidRPr="00243122">
        <w:t xml:space="preserve"> server and O if it is optional. A blank cell indicates that the resource is not allowed in the transaction.</w:t>
      </w:r>
    </w:p>
    <w:p w14:paraId="44878C83" w14:textId="4529DBEC" w:rsidR="00DF0888" w:rsidRDefault="00DF0888" w:rsidP="005822BD">
      <w:pPr>
        <w:pStyle w:val="TableTitle"/>
        <w:keepNext/>
      </w:pPr>
      <w:r>
        <w:lastRenderedPageBreak/>
        <w:t>Table X.3-2. Resources by Transaction</w:t>
      </w:r>
    </w:p>
    <w:tbl>
      <w:tblPr>
        <w:tblStyle w:val="TableGrid"/>
        <w:tblW w:w="9351" w:type="dxa"/>
        <w:tblLook w:val="04A0" w:firstRow="1" w:lastRow="0" w:firstColumn="1" w:lastColumn="0" w:noHBand="0" w:noVBand="1"/>
      </w:tblPr>
      <w:tblGrid>
        <w:gridCol w:w="2263"/>
        <w:gridCol w:w="993"/>
        <w:gridCol w:w="850"/>
        <w:gridCol w:w="992"/>
        <w:gridCol w:w="1134"/>
        <w:gridCol w:w="1418"/>
        <w:gridCol w:w="1701"/>
      </w:tblGrid>
      <w:tr w:rsidR="005822BD" w:rsidRPr="00692E0D" w14:paraId="62E82F9F" w14:textId="77777777" w:rsidTr="005822BD">
        <w:tc>
          <w:tcPr>
            <w:tcW w:w="2263" w:type="dxa"/>
          </w:tcPr>
          <w:p w14:paraId="0F4B7C3F" w14:textId="24BE38FA" w:rsidR="00306FCA" w:rsidRPr="00B66D39" w:rsidRDefault="00306FCA" w:rsidP="005822BD">
            <w:pPr>
              <w:spacing w:after="0"/>
              <w:rPr>
                <w:b/>
                <w:bCs/>
              </w:rPr>
            </w:pPr>
            <w:r w:rsidRPr="00B66D39">
              <w:rPr>
                <w:b/>
                <w:bCs/>
              </w:rPr>
              <w:t>Resource</w:t>
            </w:r>
          </w:p>
        </w:tc>
        <w:tc>
          <w:tcPr>
            <w:tcW w:w="993" w:type="dxa"/>
          </w:tcPr>
          <w:p w14:paraId="5DEA3635" w14:textId="5C0B6D2E" w:rsidR="00306FCA" w:rsidRPr="00B66D39" w:rsidRDefault="00306FCA" w:rsidP="005822BD">
            <w:pPr>
              <w:spacing w:after="0"/>
              <w:rPr>
                <w:b/>
                <w:bCs/>
              </w:rPr>
            </w:pPr>
            <w:r w:rsidRPr="00B66D39">
              <w:rPr>
                <w:b/>
                <w:bCs/>
              </w:rPr>
              <w:t>Search</w:t>
            </w:r>
          </w:p>
        </w:tc>
        <w:tc>
          <w:tcPr>
            <w:tcW w:w="850" w:type="dxa"/>
          </w:tcPr>
          <w:p w14:paraId="7D2E675E" w14:textId="568B888A" w:rsidR="00306FCA" w:rsidRPr="00B66D39" w:rsidRDefault="00306FCA" w:rsidP="005822BD">
            <w:pPr>
              <w:spacing w:after="0"/>
              <w:rPr>
                <w:b/>
                <w:bCs/>
              </w:rPr>
            </w:pPr>
            <w:r w:rsidRPr="00B66D39">
              <w:rPr>
                <w:b/>
                <w:bCs/>
              </w:rPr>
              <w:t>Create</w:t>
            </w:r>
          </w:p>
        </w:tc>
        <w:tc>
          <w:tcPr>
            <w:tcW w:w="992" w:type="dxa"/>
          </w:tcPr>
          <w:p w14:paraId="7840725D" w14:textId="6243A283" w:rsidR="00306FCA" w:rsidRPr="00B66D39" w:rsidRDefault="00306FCA" w:rsidP="005822BD">
            <w:pPr>
              <w:spacing w:after="0"/>
              <w:rPr>
                <w:b/>
                <w:bCs/>
              </w:rPr>
            </w:pPr>
            <w:r w:rsidRPr="00B66D39">
              <w:rPr>
                <w:b/>
                <w:bCs/>
              </w:rPr>
              <w:t>Update</w:t>
            </w:r>
          </w:p>
        </w:tc>
        <w:tc>
          <w:tcPr>
            <w:tcW w:w="1134" w:type="dxa"/>
          </w:tcPr>
          <w:p w14:paraId="5B70454E" w14:textId="6F662145" w:rsidR="00306FCA" w:rsidRPr="00B66D39" w:rsidRDefault="00F76C8F" w:rsidP="005822BD">
            <w:pPr>
              <w:spacing w:after="0"/>
              <w:rPr>
                <w:b/>
                <w:bCs/>
              </w:rPr>
            </w:pPr>
            <w:r w:rsidRPr="00B66D39">
              <w:rPr>
                <w:b/>
                <w:bCs/>
              </w:rPr>
              <w:t>Retrieve</w:t>
            </w:r>
          </w:p>
        </w:tc>
        <w:tc>
          <w:tcPr>
            <w:tcW w:w="1418" w:type="dxa"/>
          </w:tcPr>
          <w:p w14:paraId="7D1FB459" w14:textId="12B76B7B" w:rsidR="00306FCA" w:rsidRPr="00B66D39" w:rsidRDefault="00F76C8F" w:rsidP="005822BD">
            <w:pPr>
              <w:spacing w:after="0"/>
              <w:rPr>
                <w:b/>
                <w:bCs/>
              </w:rPr>
            </w:pPr>
            <w:r w:rsidRPr="00B66D39">
              <w:rPr>
                <w:b/>
                <w:bCs/>
              </w:rPr>
              <w:t>Subscribe</w:t>
            </w:r>
          </w:p>
        </w:tc>
        <w:tc>
          <w:tcPr>
            <w:tcW w:w="1701" w:type="dxa"/>
          </w:tcPr>
          <w:p w14:paraId="4456B391" w14:textId="7909AA35" w:rsidR="00306FCA" w:rsidRPr="00B66D39" w:rsidRDefault="00F76C8F" w:rsidP="005822BD">
            <w:pPr>
              <w:spacing w:after="0"/>
              <w:rPr>
                <w:b/>
                <w:bCs/>
              </w:rPr>
            </w:pPr>
            <w:r w:rsidRPr="00B66D39">
              <w:rPr>
                <w:b/>
                <w:bCs/>
              </w:rPr>
              <w:t>Unsubscribe</w:t>
            </w:r>
          </w:p>
        </w:tc>
      </w:tr>
      <w:tr w:rsidR="005822BD" w14:paraId="3B8569F4" w14:textId="77777777" w:rsidTr="005822BD">
        <w:tc>
          <w:tcPr>
            <w:tcW w:w="2263" w:type="dxa"/>
            <w:vAlign w:val="center"/>
          </w:tcPr>
          <w:p w14:paraId="4F4C6F59" w14:textId="27B5E03A" w:rsidR="00306FCA" w:rsidRDefault="00F76C8F" w:rsidP="005822BD">
            <w:pPr>
              <w:spacing w:after="0"/>
            </w:pPr>
            <w:r>
              <w:t>Modality Scheduled Procedure Step</w:t>
            </w:r>
          </w:p>
        </w:tc>
        <w:tc>
          <w:tcPr>
            <w:tcW w:w="993" w:type="dxa"/>
            <w:vAlign w:val="center"/>
          </w:tcPr>
          <w:p w14:paraId="42589933" w14:textId="30D81DEE" w:rsidR="00306FCA" w:rsidRDefault="00FE7B05" w:rsidP="005822BD">
            <w:pPr>
              <w:spacing w:after="0"/>
              <w:jc w:val="center"/>
            </w:pPr>
            <w:r>
              <w:t>O</w:t>
            </w:r>
          </w:p>
        </w:tc>
        <w:tc>
          <w:tcPr>
            <w:tcW w:w="850" w:type="dxa"/>
            <w:vAlign w:val="center"/>
          </w:tcPr>
          <w:p w14:paraId="5BFA1AA2" w14:textId="291689B2" w:rsidR="00306FCA" w:rsidRDefault="00306FCA" w:rsidP="005822BD">
            <w:pPr>
              <w:spacing w:after="0"/>
              <w:jc w:val="center"/>
            </w:pPr>
          </w:p>
        </w:tc>
        <w:tc>
          <w:tcPr>
            <w:tcW w:w="992" w:type="dxa"/>
            <w:vAlign w:val="center"/>
          </w:tcPr>
          <w:p w14:paraId="24DCA247" w14:textId="77777777" w:rsidR="00306FCA" w:rsidRDefault="00306FCA" w:rsidP="005822BD">
            <w:pPr>
              <w:spacing w:after="0"/>
              <w:jc w:val="center"/>
            </w:pPr>
          </w:p>
        </w:tc>
        <w:tc>
          <w:tcPr>
            <w:tcW w:w="1134" w:type="dxa"/>
            <w:vAlign w:val="center"/>
          </w:tcPr>
          <w:p w14:paraId="3F4A4713" w14:textId="77777777" w:rsidR="00306FCA" w:rsidRDefault="00306FCA" w:rsidP="005822BD">
            <w:pPr>
              <w:spacing w:after="0"/>
              <w:jc w:val="center"/>
            </w:pPr>
          </w:p>
        </w:tc>
        <w:tc>
          <w:tcPr>
            <w:tcW w:w="1418" w:type="dxa"/>
            <w:vAlign w:val="center"/>
          </w:tcPr>
          <w:p w14:paraId="1F95701B" w14:textId="77777777" w:rsidR="00306FCA" w:rsidRDefault="00306FCA" w:rsidP="005822BD">
            <w:pPr>
              <w:spacing w:after="0"/>
              <w:jc w:val="center"/>
            </w:pPr>
          </w:p>
        </w:tc>
        <w:tc>
          <w:tcPr>
            <w:tcW w:w="1701" w:type="dxa"/>
            <w:vAlign w:val="center"/>
          </w:tcPr>
          <w:p w14:paraId="42FA8B3C" w14:textId="77777777" w:rsidR="00306FCA" w:rsidRDefault="00306FCA" w:rsidP="005822BD">
            <w:pPr>
              <w:spacing w:after="0"/>
              <w:jc w:val="center"/>
            </w:pPr>
          </w:p>
        </w:tc>
      </w:tr>
      <w:tr w:rsidR="005822BD" w14:paraId="1111B956" w14:textId="77777777" w:rsidTr="005822BD">
        <w:tc>
          <w:tcPr>
            <w:tcW w:w="2263" w:type="dxa"/>
            <w:vAlign w:val="center"/>
          </w:tcPr>
          <w:p w14:paraId="71AE1B68" w14:textId="4C4795D4" w:rsidR="00306FCA" w:rsidRDefault="00F76C8F" w:rsidP="005822BD">
            <w:pPr>
              <w:spacing w:after="0"/>
            </w:pPr>
            <w:r>
              <w:t>Modality Performed Procedure Step</w:t>
            </w:r>
          </w:p>
        </w:tc>
        <w:tc>
          <w:tcPr>
            <w:tcW w:w="993" w:type="dxa"/>
            <w:vAlign w:val="center"/>
          </w:tcPr>
          <w:p w14:paraId="3F5E4BA8" w14:textId="77777777" w:rsidR="00306FCA" w:rsidRDefault="00306FCA" w:rsidP="005822BD">
            <w:pPr>
              <w:spacing w:after="0"/>
              <w:jc w:val="center"/>
            </w:pPr>
          </w:p>
        </w:tc>
        <w:tc>
          <w:tcPr>
            <w:tcW w:w="850" w:type="dxa"/>
            <w:vAlign w:val="center"/>
          </w:tcPr>
          <w:p w14:paraId="1F895502" w14:textId="491432C0" w:rsidR="00306FCA" w:rsidRDefault="00FE7B05" w:rsidP="005822BD">
            <w:pPr>
              <w:spacing w:after="0"/>
              <w:jc w:val="center"/>
            </w:pPr>
            <w:r>
              <w:t>O</w:t>
            </w:r>
          </w:p>
        </w:tc>
        <w:tc>
          <w:tcPr>
            <w:tcW w:w="992" w:type="dxa"/>
            <w:vAlign w:val="center"/>
          </w:tcPr>
          <w:p w14:paraId="728EF38F" w14:textId="0E4F040E" w:rsidR="00306FCA" w:rsidRDefault="00FE7B05" w:rsidP="005822BD">
            <w:pPr>
              <w:spacing w:after="0"/>
              <w:jc w:val="center"/>
            </w:pPr>
            <w:r>
              <w:t>O</w:t>
            </w:r>
          </w:p>
        </w:tc>
        <w:tc>
          <w:tcPr>
            <w:tcW w:w="1134" w:type="dxa"/>
            <w:vAlign w:val="center"/>
          </w:tcPr>
          <w:p w14:paraId="712299E0" w14:textId="46763136" w:rsidR="00306FCA" w:rsidRDefault="00FE7B05" w:rsidP="005822BD">
            <w:pPr>
              <w:spacing w:after="0"/>
              <w:jc w:val="center"/>
            </w:pPr>
            <w:r>
              <w:t>O</w:t>
            </w:r>
          </w:p>
        </w:tc>
        <w:tc>
          <w:tcPr>
            <w:tcW w:w="1418" w:type="dxa"/>
            <w:vAlign w:val="center"/>
          </w:tcPr>
          <w:p w14:paraId="577619FD" w14:textId="79551951" w:rsidR="00306FCA" w:rsidRDefault="00FE7B05" w:rsidP="005822BD">
            <w:pPr>
              <w:spacing w:after="0"/>
              <w:jc w:val="center"/>
            </w:pPr>
            <w:r>
              <w:t>O</w:t>
            </w:r>
          </w:p>
        </w:tc>
        <w:tc>
          <w:tcPr>
            <w:tcW w:w="1701" w:type="dxa"/>
            <w:vAlign w:val="center"/>
          </w:tcPr>
          <w:p w14:paraId="68CFE33D" w14:textId="104E38F8" w:rsidR="00306FCA" w:rsidRDefault="00FE7B05" w:rsidP="005822BD">
            <w:pPr>
              <w:spacing w:after="0"/>
              <w:jc w:val="center"/>
            </w:pPr>
            <w:r>
              <w:t>O</w:t>
            </w:r>
          </w:p>
        </w:tc>
      </w:tr>
    </w:tbl>
    <w:p w14:paraId="32E2FF54" w14:textId="77777777" w:rsidR="00243122" w:rsidRDefault="00243122" w:rsidP="00FE3B13"/>
    <w:p w14:paraId="45D45566" w14:textId="4A4078B4" w:rsidR="00C948E7" w:rsidRDefault="00C948E7" w:rsidP="00FE3B13">
      <w:r>
        <w:t xml:space="preserve">See Table X.2-1 for the dependencies between </w:t>
      </w:r>
      <w:r w:rsidR="00C64527">
        <w:t xml:space="preserve">the </w:t>
      </w:r>
      <w:r w:rsidR="007D78FE">
        <w:t>support of transactions.</w:t>
      </w:r>
    </w:p>
    <w:p w14:paraId="57846994" w14:textId="20D0BBE7" w:rsidR="002E34D0" w:rsidRDefault="0024556E" w:rsidP="0024556E">
      <w:pPr>
        <w:pStyle w:val="Heading2"/>
      </w:pPr>
      <w:bookmarkStart w:id="53" w:name="_Toc187928829"/>
      <w:r>
        <w:t>X.4</w:t>
      </w:r>
      <w:r>
        <w:tab/>
      </w:r>
      <w:r w:rsidR="008A3F31">
        <w:t>Search</w:t>
      </w:r>
      <w:r w:rsidR="00176148">
        <w:t xml:space="preserve"> Transaction</w:t>
      </w:r>
      <w:bookmarkEnd w:id="53"/>
    </w:p>
    <w:p w14:paraId="387EEA82" w14:textId="32E59D24" w:rsidR="007E6E0C" w:rsidRPr="007E6E0C" w:rsidRDefault="007E6E0C" w:rsidP="007E6E0C">
      <w:r w:rsidRPr="007E6E0C">
        <w:t xml:space="preserve">This </w:t>
      </w:r>
      <w:r w:rsidR="007A79E0">
        <w:t>T</w:t>
      </w:r>
      <w:r w:rsidRPr="007E6E0C">
        <w:t xml:space="preserve">ransaction searches the </w:t>
      </w:r>
      <w:r>
        <w:t xml:space="preserve">Modality </w:t>
      </w:r>
      <w:r w:rsidR="0083181E">
        <w:t>Scheduled Procedure Steps</w:t>
      </w:r>
      <w:r w:rsidR="0083181E" w:rsidRPr="007E6E0C">
        <w:t xml:space="preserve"> </w:t>
      </w:r>
      <w:r w:rsidRPr="007E6E0C">
        <w:t xml:space="preserve">for </w:t>
      </w:r>
      <w:r w:rsidR="007B2373">
        <w:t xml:space="preserve">scheduled </w:t>
      </w:r>
      <w:r w:rsidR="0083181E">
        <w:t xml:space="preserve">procedure steps </w:t>
      </w:r>
      <w:r w:rsidRPr="007E6E0C">
        <w:t xml:space="preserve">that match the specified Query Parameters and returns a list of matching </w:t>
      </w:r>
      <w:r w:rsidR="007B2373">
        <w:t>scheduled</w:t>
      </w:r>
      <w:r w:rsidR="007A0DD1">
        <w:t xml:space="preserve"> </w:t>
      </w:r>
      <w:r w:rsidR="007B2373">
        <w:t>procedure steps</w:t>
      </w:r>
      <w:r w:rsidRPr="007E6E0C">
        <w:t xml:space="preserve">. Each </w:t>
      </w:r>
      <w:r w:rsidR="007A0DD1">
        <w:t xml:space="preserve">scheduled procedure step </w:t>
      </w:r>
      <w:r w:rsidRPr="007E6E0C">
        <w:t xml:space="preserve">in the returned list includes return Attributes specified in the request. The </w:t>
      </w:r>
      <w:r w:rsidR="007A79E0">
        <w:t>T</w:t>
      </w:r>
      <w:r w:rsidRPr="007E6E0C">
        <w:t xml:space="preserve">ransaction corresponds to the DIMSE </w:t>
      </w:r>
      <w:r w:rsidR="003D0AED">
        <w:t xml:space="preserve">MWL </w:t>
      </w:r>
      <w:r w:rsidRPr="007E6E0C">
        <w:t xml:space="preserve">C-FIND </w:t>
      </w:r>
      <w:r w:rsidR="007A79E0">
        <w:t>O</w:t>
      </w:r>
      <w:r w:rsidRPr="007E6E0C">
        <w:t>peration</w:t>
      </w:r>
      <w:r w:rsidR="00C0797D">
        <w:t xml:space="preserve"> (see PS3.4, Section K.4.1)</w:t>
      </w:r>
      <w:r w:rsidRPr="007E6E0C">
        <w:t>.</w:t>
      </w:r>
    </w:p>
    <w:p w14:paraId="4BF04A14" w14:textId="3D8F898D" w:rsidR="0024556E" w:rsidRDefault="0024556E" w:rsidP="0024556E">
      <w:pPr>
        <w:pStyle w:val="Heading3"/>
      </w:pPr>
      <w:bookmarkStart w:id="54" w:name="_Toc187928830"/>
      <w:r>
        <w:t>X</w:t>
      </w:r>
      <w:r w:rsidR="000463B8">
        <w:t>.</w:t>
      </w:r>
      <w:r>
        <w:t>4.1</w:t>
      </w:r>
      <w:r>
        <w:tab/>
        <w:t>Request</w:t>
      </w:r>
      <w:bookmarkEnd w:id="54"/>
    </w:p>
    <w:p w14:paraId="699A5B31" w14:textId="15D6354F" w:rsidR="00EA715A" w:rsidRDefault="0024556E" w:rsidP="0024556E">
      <w:r>
        <w:t>The request shall have the following syntax:</w:t>
      </w:r>
    </w:p>
    <w:p w14:paraId="0D7E6327" w14:textId="6D00FAF2"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GET SP /</w:t>
      </w:r>
      <w:r w:rsidR="0017715F" w:rsidRPr="007E6E0C">
        <w:rPr>
          <w:rFonts w:ascii="Courier New" w:hAnsi="Courier New" w:cs="Courier New"/>
          <w:sz w:val="18"/>
          <w:szCs w:val="18"/>
        </w:rPr>
        <w:t>modality-</w:t>
      </w:r>
      <w:r w:rsidR="007A0DD1">
        <w:rPr>
          <w:rFonts w:ascii="Courier New" w:hAnsi="Courier New" w:cs="Courier New"/>
          <w:sz w:val="18"/>
          <w:szCs w:val="18"/>
        </w:rPr>
        <w:t>scheduled-procedure-steps</w:t>
      </w:r>
      <w:r w:rsidR="0017715F" w:rsidRPr="007E6E0C">
        <w:rPr>
          <w:rFonts w:ascii="Courier New" w:hAnsi="Courier New" w:cs="Courier New"/>
          <w:sz w:val="18"/>
          <w:szCs w:val="18"/>
        </w:rPr>
        <w:t>?{&amp;match*}{&amp;includefield}{&amp;fuzzymatching}{&amp;offset}{&amp;limit}</w:t>
      </w:r>
      <w:r w:rsidRPr="007E6E0C">
        <w:rPr>
          <w:rFonts w:ascii="Courier New" w:hAnsi="Courier New" w:cs="Courier New"/>
          <w:sz w:val="18"/>
          <w:szCs w:val="18"/>
        </w:rPr>
        <w:t xml:space="preserve"> SP version CRLF</w:t>
      </w:r>
    </w:p>
    <w:p w14:paraId="682D25E2" w14:textId="77777777"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Accept</w:t>
      </w:r>
      <w:r w:rsidR="0017715F" w:rsidRPr="007E6E0C">
        <w:rPr>
          <w:rFonts w:ascii="Courier New" w:hAnsi="Courier New" w:cs="Courier New"/>
          <w:sz w:val="18"/>
          <w:szCs w:val="18"/>
        </w:rPr>
        <w:t xml:space="preserve">: 1#media-type </w:t>
      </w:r>
      <w:r w:rsidRPr="007E6E0C">
        <w:rPr>
          <w:rFonts w:ascii="Courier New" w:hAnsi="Courier New" w:cs="Courier New"/>
          <w:sz w:val="18"/>
          <w:szCs w:val="18"/>
        </w:rPr>
        <w:t>CRLF</w:t>
      </w:r>
    </w:p>
    <w:p w14:paraId="4BEE31E0" w14:textId="77777777"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*(header-field CRLF)</w:t>
      </w:r>
    </w:p>
    <w:p w14:paraId="5E5B2EFC" w14:textId="1D046046" w:rsidR="00EA715A" w:rsidRPr="007E6E0C" w:rsidRDefault="00EA715A" w:rsidP="00EA715A">
      <w:pPr>
        <w:rPr>
          <w:rFonts w:ascii="Courier New" w:hAnsi="Courier New" w:cs="Courier New"/>
          <w:sz w:val="18"/>
          <w:szCs w:val="18"/>
        </w:rPr>
      </w:pPr>
      <w:r w:rsidRPr="007E6E0C">
        <w:rPr>
          <w:rFonts w:ascii="Courier New" w:hAnsi="Courier New" w:cs="Courier New"/>
          <w:sz w:val="18"/>
          <w:szCs w:val="18"/>
        </w:rPr>
        <w:t>CRLF</w:t>
      </w:r>
    </w:p>
    <w:p w14:paraId="376E28BE" w14:textId="3A3AAB22" w:rsidR="0024556E" w:rsidRDefault="0024556E" w:rsidP="0024556E">
      <w:pPr>
        <w:pStyle w:val="Heading4"/>
      </w:pPr>
      <w:bookmarkStart w:id="55" w:name="_Toc187928831"/>
      <w:r>
        <w:t>X.4.1.1</w:t>
      </w:r>
      <w:r>
        <w:tab/>
        <w:t>Target Resources</w:t>
      </w:r>
      <w:bookmarkEnd w:id="55"/>
    </w:p>
    <w:p w14:paraId="181DDEC3" w14:textId="7B95C117" w:rsidR="0024556E" w:rsidRPr="0024556E" w:rsidRDefault="0017715F" w:rsidP="0024556E">
      <w:r w:rsidRPr="0017715F">
        <w:t xml:space="preserve">The Target Resource for this </w:t>
      </w:r>
      <w:r w:rsidR="002969F8">
        <w:t>T</w:t>
      </w:r>
      <w:r w:rsidRPr="0017715F">
        <w:t xml:space="preserve">ransaction is the </w:t>
      </w:r>
      <w:r>
        <w:t xml:space="preserve">Modality </w:t>
      </w:r>
      <w:r w:rsidR="000947D4">
        <w:t>Scheduled Procedure Steps</w:t>
      </w:r>
      <w:r w:rsidRPr="0017715F">
        <w:t>.</w:t>
      </w:r>
    </w:p>
    <w:p w14:paraId="4CF79B3B" w14:textId="15491062" w:rsidR="0024556E" w:rsidRDefault="0024556E" w:rsidP="0024556E">
      <w:pPr>
        <w:pStyle w:val="Heading4"/>
      </w:pPr>
      <w:bookmarkStart w:id="56" w:name="_Toc187928832"/>
      <w:r>
        <w:t>X.4.1.2</w:t>
      </w:r>
      <w:r>
        <w:tab/>
        <w:t>Query Parameters</w:t>
      </w:r>
      <w:bookmarkEnd w:id="56"/>
    </w:p>
    <w:p w14:paraId="50D367B5" w14:textId="77777777" w:rsidR="0017715F" w:rsidRDefault="0017715F" w:rsidP="0017715F">
      <w:r>
        <w:t xml:space="preserve">The </w:t>
      </w:r>
      <w:proofErr w:type="gramStart"/>
      <w:r>
        <w:t>origin</w:t>
      </w:r>
      <w:proofErr w:type="gramEnd"/>
      <w:r>
        <w:t xml:space="preserve"> server shall support Query Parameters as required in Table 8.3.4-1.</w:t>
      </w:r>
    </w:p>
    <w:p w14:paraId="520B0FB5" w14:textId="593E5CCD" w:rsidR="0024556E" w:rsidRPr="0024556E" w:rsidRDefault="0017715F" w:rsidP="0017715F">
      <w:r>
        <w:t>The user agent shall supply in the request Query Parameters as required in Table 8.3.4-1.</w:t>
      </w:r>
    </w:p>
    <w:p w14:paraId="0D667477" w14:textId="6D4465B1" w:rsidR="0024556E" w:rsidRDefault="0024556E" w:rsidP="0024556E">
      <w:pPr>
        <w:pStyle w:val="Heading4"/>
      </w:pPr>
      <w:bookmarkStart w:id="57" w:name="_Toc187928833"/>
      <w:r>
        <w:t>X.4.1.3</w:t>
      </w:r>
      <w:r>
        <w:tab/>
        <w:t>Request Header Fields</w:t>
      </w:r>
      <w:bookmarkEnd w:id="57"/>
    </w:p>
    <w:p w14:paraId="529D957B" w14:textId="12E053D3" w:rsidR="0017715F" w:rsidRDefault="0017715F" w:rsidP="0017715F">
      <w:r>
        <w:t xml:space="preserve">The </w:t>
      </w:r>
      <w:proofErr w:type="gramStart"/>
      <w:r>
        <w:t>origin</w:t>
      </w:r>
      <w:proofErr w:type="gramEnd"/>
      <w:r>
        <w:t xml:space="preserve"> server shall support header fields as required in Table X.4.1-1.</w:t>
      </w:r>
    </w:p>
    <w:p w14:paraId="2E8EA750" w14:textId="1BC41481" w:rsidR="0024556E" w:rsidRDefault="0017715F" w:rsidP="0017715F">
      <w:r>
        <w:t>The user agent shall supply in the request header fields as defined in Table X.4.1-1.</w:t>
      </w:r>
    </w:p>
    <w:p w14:paraId="02BDAB68" w14:textId="78774E1B" w:rsidR="0017715F" w:rsidRDefault="0017715F" w:rsidP="0017715F">
      <w:pPr>
        <w:pStyle w:val="TableTitle"/>
        <w:keepNext/>
      </w:pPr>
      <w:r w:rsidRPr="00F201D1">
        <w:t xml:space="preserve">Table </w:t>
      </w:r>
      <w:r>
        <w:t>X</w:t>
      </w:r>
      <w:r w:rsidRPr="00F201D1">
        <w:t>.</w:t>
      </w:r>
      <w:r>
        <w:t>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17715F" w:rsidRPr="00F201D1" w14:paraId="22D0107E" w14:textId="77777777" w:rsidTr="00652BF8">
        <w:tc>
          <w:tcPr>
            <w:tcW w:w="846" w:type="dxa"/>
            <w:vMerge w:val="restart"/>
          </w:tcPr>
          <w:p w14:paraId="41656EB3" w14:textId="77777777" w:rsidR="0017715F" w:rsidRPr="00F201D1" w:rsidRDefault="0017715F" w:rsidP="0017715F">
            <w:pPr>
              <w:pStyle w:val="TableEntry"/>
              <w:keepNext/>
              <w:jc w:val="center"/>
              <w:rPr>
                <w:b/>
                <w:bCs/>
              </w:rPr>
            </w:pPr>
            <w:r w:rsidRPr="00F201D1">
              <w:rPr>
                <w:b/>
                <w:bCs/>
              </w:rPr>
              <w:t>Name</w:t>
            </w:r>
          </w:p>
        </w:tc>
        <w:tc>
          <w:tcPr>
            <w:tcW w:w="1276" w:type="dxa"/>
            <w:vMerge w:val="restart"/>
          </w:tcPr>
          <w:p w14:paraId="6B54B287" w14:textId="77777777" w:rsidR="0017715F" w:rsidRPr="00F201D1" w:rsidRDefault="0017715F" w:rsidP="0017715F">
            <w:pPr>
              <w:pStyle w:val="TableEntry"/>
              <w:keepNext/>
              <w:jc w:val="center"/>
              <w:rPr>
                <w:b/>
                <w:bCs/>
              </w:rPr>
            </w:pPr>
            <w:r>
              <w:rPr>
                <w:b/>
                <w:bCs/>
              </w:rPr>
              <w:t>Values</w:t>
            </w:r>
          </w:p>
        </w:tc>
        <w:tc>
          <w:tcPr>
            <w:tcW w:w="2976" w:type="dxa"/>
            <w:gridSpan w:val="2"/>
          </w:tcPr>
          <w:p w14:paraId="2B51CC4C" w14:textId="77777777" w:rsidR="0017715F" w:rsidRPr="00F201D1" w:rsidRDefault="0017715F" w:rsidP="0017715F">
            <w:pPr>
              <w:pStyle w:val="TableEntry"/>
              <w:keepNext/>
              <w:jc w:val="center"/>
              <w:rPr>
                <w:b/>
                <w:bCs/>
              </w:rPr>
            </w:pPr>
            <w:r w:rsidRPr="00F201D1">
              <w:rPr>
                <w:b/>
                <w:bCs/>
              </w:rPr>
              <w:t>Usage</w:t>
            </w:r>
          </w:p>
        </w:tc>
        <w:tc>
          <w:tcPr>
            <w:tcW w:w="4252" w:type="dxa"/>
            <w:vMerge w:val="restart"/>
          </w:tcPr>
          <w:p w14:paraId="7C173EC5" w14:textId="77777777" w:rsidR="0017715F" w:rsidRPr="00F201D1" w:rsidRDefault="0017715F" w:rsidP="0017715F">
            <w:pPr>
              <w:pStyle w:val="TableEntry"/>
              <w:keepNext/>
              <w:jc w:val="center"/>
              <w:rPr>
                <w:b/>
                <w:bCs/>
              </w:rPr>
            </w:pPr>
            <w:r w:rsidRPr="00F201D1">
              <w:rPr>
                <w:b/>
                <w:bCs/>
              </w:rPr>
              <w:t>Description</w:t>
            </w:r>
          </w:p>
        </w:tc>
      </w:tr>
      <w:tr w:rsidR="0017715F" w:rsidRPr="00F201D1" w14:paraId="0FF50E08" w14:textId="77777777" w:rsidTr="00652BF8">
        <w:tc>
          <w:tcPr>
            <w:tcW w:w="846" w:type="dxa"/>
            <w:vMerge/>
          </w:tcPr>
          <w:p w14:paraId="23156E3E" w14:textId="77777777" w:rsidR="0017715F" w:rsidRPr="00F201D1" w:rsidRDefault="0017715F" w:rsidP="00652BF8">
            <w:pPr>
              <w:pStyle w:val="TableEntry"/>
              <w:jc w:val="center"/>
              <w:rPr>
                <w:b/>
                <w:bCs/>
              </w:rPr>
            </w:pPr>
          </w:p>
        </w:tc>
        <w:tc>
          <w:tcPr>
            <w:tcW w:w="1276" w:type="dxa"/>
            <w:vMerge/>
          </w:tcPr>
          <w:p w14:paraId="08330A68" w14:textId="77777777" w:rsidR="0017715F" w:rsidRPr="00F201D1" w:rsidRDefault="0017715F" w:rsidP="00652BF8">
            <w:pPr>
              <w:pStyle w:val="TableEntry"/>
              <w:jc w:val="center"/>
              <w:rPr>
                <w:b/>
                <w:bCs/>
              </w:rPr>
            </w:pPr>
          </w:p>
        </w:tc>
        <w:tc>
          <w:tcPr>
            <w:tcW w:w="1417" w:type="dxa"/>
          </w:tcPr>
          <w:p w14:paraId="2922EF01" w14:textId="77777777" w:rsidR="0017715F" w:rsidRPr="00F201D1" w:rsidRDefault="0017715F" w:rsidP="00652BF8">
            <w:pPr>
              <w:pStyle w:val="TableEntry"/>
              <w:jc w:val="center"/>
              <w:rPr>
                <w:b/>
                <w:bCs/>
              </w:rPr>
            </w:pPr>
            <w:r w:rsidRPr="00F201D1">
              <w:rPr>
                <w:b/>
                <w:bCs/>
              </w:rPr>
              <w:t>User Agent</w:t>
            </w:r>
          </w:p>
        </w:tc>
        <w:tc>
          <w:tcPr>
            <w:tcW w:w="1559" w:type="dxa"/>
          </w:tcPr>
          <w:p w14:paraId="3C37CE2F" w14:textId="77777777" w:rsidR="0017715F" w:rsidRPr="00F201D1" w:rsidRDefault="0017715F" w:rsidP="00652BF8">
            <w:pPr>
              <w:pStyle w:val="TableEntry"/>
              <w:jc w:val="center"/>
              <w:rPr>
                <w:b/>
                <w:bCs/>
              </w:rPr>
            </w:pPr>
            <w:r w:rsidRPr="00F201D1">
              <w:rPr>
                <w:b/>
                <w:bCs/>
              </w:rPr>
              <w:t>Origin Server</w:t>
            </w:r>
          </w:p>
        </w:tc>
        <w:tc>
          <w:tcPr>
            <w:tcW w:w="4252" w:type="dxa"/>
            <w:vMerge/>
          </w:tcPr>
          <w:p w14:paraId="43EDAC3A" w14:textId="77777777" w:rsidR="0017715F" w:rsidRPr="00F201D1" w:rsidRDefault="0017715F" w:rsidP="00652BF8">
            <w:pPr>
              <w:pStyle w:val="TableEntry"/>
              <w:jc w:val="center"/>
              <w:rPr>
                <w:b/>
                <w:bCs/>
              </w:rPr>
            </w:pPr>
          </w:p>
        </w:tc>
      </w:tr>
      <w:tr w:rsidR="0017715F" w14:paraId="401E53AC" w14:textId="77777777" w:rsidTr="00652BF8">
        <w:tc>
          <w:tcPr>
            <w:tcW w:w="846" w:type="dxa"/>
          </w:tcPr>
          <w:p w14:paraId="4727FE08" w14:textId="77777777" w:rsidR="0017715F" w:rsidRDefault="0017715F" w:rsidP="00652BF8">
            <w:pPr>
              <w:pStyle w:val="TableEntry"/>
            </w:pPr>
            <w:r>
              <w:t>Accept</w:t>
            </w:r>
          </w:p>
        </w:tc>
        <w:tc>
          <w:tcPr>
            <w:tcW w:w="1276" w:type="dxa"/>
          </w:tcPr>
          <w:p w14:paraId="64494A6D" w14:textId="77777777" w:rsidR="0017715F" w:rsidRDefault="0017715F" w:rsidP="00652BF8">
            <w:pPr>
              <w:pStyle w:val="TableEntry"/>
            </w:pPr>
            <w:r>
              <w:t>media-type</w:t>
            </w:r>
          </w:p>
        </w:tc>
        <w:tc>
          <w:tcPr>
            <w:tcW w:w="1417" w:type="dxa"/>
          </w:tcPr>
          <w:p w14:paraId="6AB92969" w14:textId="77777777" w:rsidR="0017715F" w:rsidRDefault="0017715F" w:rsidP="00652BF8">
            <w:pPr>
              <w:pStyle w:val="TableEntry"/>
            </w:pPr>
            <w:r>
              <w:t>M</w:t>
            </w:r>
          </w:p>
        </w:tc>
        <w:tc>
          <w:tcPr>
            <w:tcW w:w="1559" w:type="dxa"/>
          </w:tcPr>
          <w:p w14:paraId="5C769DF9" w14:textId="77777777" w:rsidR="0017715F" w:rsidRDefault="0017715F" w:rsidP="00652BF8">
            <w:pPr>
              <w:pStyle w:val="TableEntry"/>
            </w:pPr>
            <w:r>
              <w:t>M</w:t>
            </w:r>
          </w:p>
        </w:tc>
        <w:tc>
          <w:tcPr>
            <w:tcW w:w="4252" w:type="dxa"/>
          </w:tcPr>
          <w:p w14:paraId="4D974AD3" w14:textId="77777777" w:rsidR="0017715F" w:rsidRDefault="0017715F" w:rsidP="00652BF8">
            <w:pPr>
              <w:pStyle w:val="TableEntry"/>
            </w:pPr>
            <w:r>
              <w:t>The Acceptable Media Types of the response payload.</w:t>
            </w:r>
          </w:p>
        </w:tc>
      </w:tr>
    </w:tbl>
    <w:p w14:paraId="01947B5B" w14:textId="77777777" w:rsidR="0017715F" w:rsidRDefault="0017715F" w:rsidP="0017715F"/>
    <w:p w14:paraId="6CD4D3E3" w14:textId="0EC44E20" w:rsidR="0017715F" w:rsidRPr="0024556E" w:rsidRDefault="0017715F" w:rsidP="0017715F">
      <w:r>
        <w:t>See also Section 8.4.</w:t>
      </w:r>
    </w:p>
    <w:p w14:paraId="31B576BD" w14:textId="22BAEBCC" w:rsidR="0024556E" w:rsidRDefault="0024556E" w:rsidP="0024556E">
      <w:pPr>
        <w:pStyle w:val="Heading4"/>
      </w:pPr>
      <w:bookmarkStart w:id="58" w:name="_Toc187928834"/>
      <w:r>
        <w:t>X.4.1.4</w:t>
      </w:r>
      <w:r>
        <w:tab/>
        <w:t>Request Payload</w:t>
      </w:r>
      <w:bookmarkEnd w:id="58"/>
    </w:p>
    <w:p w14:paraId="232DCF04" w14:textId="47E90A09" w:rsidR="007037F3" w:rsidRDefault="007037F3" w:rsidP="007037F3">
      <w:r>
        <w:t xml:space="preserve">The request </w:t>
      </w:r>
      <w:r w:rsidR="007B6A19">
        <w:t>shall have</w:t>
      </w:r>
      <w:r>
        <w:t xml:space="preserve"> no payload.</w:t>
      </w:r>
    </w:p>
    <w:p w14:paraId="1D9C748A" w14:textId="0A3B6211" w:rsidR="0024556E" w:rsidRDefault="0024556E" w:rsidP="0024556E">
      <w:pPr>
        <w:pStyle w:val="Heading3"/>
      </w:pPr>
      <w:bookmarkStart w:id="59" w:name="_Toc187928835"/>
      <w:r>
        <w:t>X.4.2</w:t>
      </w:r>
      <w:r>
        <w:tab/>
        <w:t>Behavior</w:t>
      </w:r>
      <w:bookmarkEnd w:id="59"/>
    </w:p>
    <w:p w14:paraId="162F8EE7" w14:textId="21C70B7F" w:rsidR="0024556E" w:rsidRDefault="0017715F" w:rsidP="0024556E">
      <w:r w:rsidRPr="0017715F">
        <w:t xml:space="preserve">The </w:t>
      </w:r>
      <w:proofErr w:type="gramStart"/>
      <w:r w:rsidRPr="0017715F">
        <w:t>origin</w:t>
      </w:r>
      <w:proofErr w:type="gramEnd"/>
      <w:r w:rsidRPr="0017715F">
        <w:t xml:space="preserve"> server shall perform a search according </w:t>
      </w:r>
      <w:r w:rsidR="004E333A">
        <w:t xml:space="preserve">to </w:t>
      </w:r>
      <w:r w:rsidRPr="0017715F">
        <w:t>the requirements specified in Section 8.3.4.</w:t>
      </w:r>
    </w:p>
    <w:p w14:paraId="53CB923F" w14:textId="1BC964BC" w:rsidR="0017715F" w:rsidRDefault="0017715F" w:rsidP="0017715F">
      <w:r>
        <w:t xml:space="preserve">For each matching </w:t>
      </w:r>
      <w:r w:rsidR="0034151F">
        <w:t xml:space="preserve">Modality </w:t>
      </w:r>
      <w:r w:rsidR="00C061F9">
        <w:t>Scheduled Procedure Step</w:t>
      </w:r>
      <w:r>
        <w:t>, the origin server shall include in the results:</w:t>
      </w:r>
    </w:p>
    <w:p w14:paraId="43BAE24E" w14:textId="3E07710B" w:rsidR="0017715F" w:rsidRDefault="0017715F" w:rsidP="0017715F">
      <w:pPr>
        <w:pStyle w:val="ListParagraph"/>
        <w:numPr>
          <w:ilvl w:val="0"/>
          <w:numId w:val="12"/>
        </w:numPr>
      </w:pPr>
      <w:r>
        <w:lastRenderedPageBreak/>
        <w:t xml:space="preserve">All Attributes in </w:t>
      </w:r>
      <w:r w:rsidRPr="0017715F">
        <w:t xml:space="preserve">Table K.6-1 </w:t>
      </w:r>
      <w:r>
        <w:t>“</w:t>
      </w:r>
      <w:r w:rsidRPr="0017715F">
        <w:t>Attributes for the Modality Worklist Info</w:t>
      </w:r>
      <w:r w:rsidR="009E04E1">
        <w:t>r</w:t>
      </w:r>
      <w:r w:rsidRPr="0017715F">
        <w:t>mation Model</w:t>
      </w:r>
      <w:r>
        <w:t>” in PS3.4 with a Return Key Type of 1 or 2.</w:t>
      </w:r>
    </w:p>
    <w:p w14:paraId="5B208EC1" w14:textId="5301AF14" w:rsidR="0017715F" w:rsidRDefault="007B6A19" w:rsidP="007B6A19">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0"/>
      <w:r>
        <w:t xml:space="preserve">1C </w:t>
      </w:r>
      <w:commentRangeEnd w:id="60"/>
      <w:r>
        <w:rPr>
          <w:rStyle w:val="CommentReference"/>
        </w:rPr>
        <w:commentReference w:id="60"/>
      </w:r>
      <w:r w:rsidR="0017715F">
        <w:t>for which the conditional requirements are met.</w:t>
      </w:r>
    </w:p>
    <w:p w14:paraId="33777785" w14:textId="0B893114" w:rsidR="0017715F" w:rsidRDefault="0017715F" w:rsidP="0017715F">
      <w:pPr>
        <w:pStyle w:val="ListParagraph"/>
        <w:numPr>
          <w:ilvl w:val="0"/>
          <w:numId w:val="12"/>
        </w:numPr>
      </w:pPr>
      <w:r>
        <w:t>All other Attributes passed as match parameters that are supported by the origin server as either matching or return Attributes.</w:t>
      </w:r>
    </w:p>
    <w:p w14:paraId="694C114B" w14:textId="3B3CC21C" w:rsidR="0017715F" w:rsidRPr="0024556E" w:rsidRDefault="0017715F" w:rsidP="0017715F">
      <w:pPr>
        <w:pStyle w:val="ListParagraph"/>
        <w:numPr>
          <w:ilvl w:val="0"/>
          <w:numId w:val="12"/>
        </w:numPr>
      </w:pPr>
      <w:r>
        <w:t xml:space="preserve">All other Attributes passed as </w:t>
      </w:r>
      <w:proofErr w:type="spellStart"/>
      <w:r>
        <w:t>includefield</w:t>
      </w:r>
      <w:proofErr w:type="spellEnd"/>
      <w:r>
        <w:t xml:space="preserve"> parameter values that are supported by the origin server as return Attributes.</w:t>
      </w:r>
    </w:p>
    <w:p w14:paraId="3989F34F" w14:textId="0C2EB6A0" w:rsidR="0024556E" w:rsidRDefault="0024556E" w:rsidP="0024556E">
      <w:pPr>
        <w:pStyle w:val="Heading3"/>
      </w:pPr>
      <w:bookmarkStart w:id="61" w:name="_Toc187928836"/>
      <w:r>
        <w:t>X.4.3</w:t>
      </w:r>
      <w:r>
        <w:tab/>
        <w:t>Response</w:t>
      </w:r>
      <w:bookmarkEnd w:id="61"/>
    </w:p>
    <w:p w14:paraId="7C47EACC" w14:textId="3E09B52C" w:rsidR="0024556E" w:rsidRDefault="007B6A19" w:rsidP="0024556E">
      <w:r w:rsidRPr="007B6A19">
        <w:t>The response shall have the following syntax:</w:t>
      </w:r>
    </w:p>
    <w:p w14:paraId="2E3BC51D" w14:textId="77777777" w:rsidR="007B6A19" w:rsidRPr="007E6E0C" w:rsidRDefault="007B6A19" w:rsidP="007B6A19">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4E96FA2B" w14:textId="77777777" w:rsidR="007B6A19" w:rsidRPr="007E6E0C" w:rsidRDefault="007B6A19" w:rsidP="007B6A19">
      <w:pPr>
        <w:spacing w:after="0"/>
        <w:rPr>
          <w:rFonts w:ascii="Courier New" w:hAnsi="Courier New" w:cs="Courier New"/>
          <w:sz w:val="18"/>
          <w:szCs w:val="18"/>
        </w:rPr>
      </w:pPr>
      <w:r w:rsidRPr="007E6E0C">
        <w:rPr>
          <w:rFonts w:ascii="Courier New" w:hAnsi="Courier New" w:cs="Courier New"/>
          <w:sz w:val="18"/>
          <w:szCs w:val="18"/>
        </w:rPr>
        <w:t>CRLF</w:t>
      </w:r>
    </w:p>
    <w:p w14:paraId="33BBF0A4" w14:textId="1F5AED3C" w:rsidR="007B6A19" w:rsidRPr="007E6E0C" w:rsidRDefault="007B6A19" w:rsidP="007B6A19">
      <w:pPr>
        <w:rPr>
          <w:rFonts w:ascii="Courier New" w:hAnsi="Courier New" w:cs="Courier New"/>
          <w:sz w:val="18"/>
          <w:szCs w:val="18"/>
        </w:rPr>
      </w:pPr>
      <w:r w:rsidRPr="007E6E0C">
        <w:rPr>
          <w:rFonts w:ascii="Courier New" w:hAnsi="Courier New" w:cs="Courier New"/>
          <w:sz w:val="18"/>
          <w:szCs w:val="18"/>
        </w:rPr>
        <w:t>[payload]</w:t>
      </w:r>
    </w:p>
    <w:p w14:paraId="6E0790CA" w14:textId="5DBFE4A4" w:rsidR="0024556E" w:rsidRDefault="0024556E" w:rsidP="00A034FC">
      <w:pPr>
        <w:pStyle w:val="Heading4"/>
      </w:pPr>
      <w:bookmarkStart w:id="62" w:name="_Toc187928837"/>
      <w:r>
        <w:t>X.4.3.1</w:t>
      </w:r>
      <w:r>
        <w:tab/>
        <w:t>Status Codes</w:t>
      </w:r>
      <w:bookmarkEnd w:id="62"/>
    </w:p>
    <w:p w14:paraId="334A78D0" w14:textId="700011BF" w:rsidR="0024556E" w:rsidRDefault="009E04E1" w:rsidP="0024556E">
      <w:r w:rsidRPr="009E04E1">
        <w:t xml:space="preserve">Table </w:t>
      </w:r>
      <w:r>
        <w:t>X</w:t>
      </w:r>
      <w:r w:rsidRPr="009E04E1">
        <w:t>.4.3-1 shows some common status codes corresponding to this transaction. See also Section 8.5 for additional status codes.</w:t>
      </w:r>
    </w:p>
    <w:p w14:paraId="32D56615" w14:textId="6E1FC40E" w:rsidR="009E04E1" w:rsidRDefault="009E04E1" w:rsidP="009E04E1">
      <w:pPr>
        <w:pStyle w:val="TableTitle"/>
      </w:pPr>
      <w:r w:rsidRPr="009E04E1">
        <w:t xml:space="preserve">Table </w:t>
      </w:r>
      <w:r>
        <w:t>X</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9E04E1" w:rsidRPr="00F568A6" w14:paraId="64219891" w14:textId="77777777" w:rsidTr="00652BF8">
        <w:tc>
          <w:tcPr>
            <w:tcW w:w="1129" w:type="dxa"/>
          </w:tcPr>
          <w:p w14:paraId="35BABF36" w14:textId="77777777" w:rsidR="009E04E1" w:rsidRPr="00F568A6" w:rsidRDefault="009E04E1" w:rsidP="00652BF8">
            <w:pPr>
              <w:pStyle w:val="TableEntry"/>
              <w:jc w:val="center"/>
              <w:rPr>
                <w:b/>
                <w:bCs/>
              </w:rPr>
            </w:pPr>
            <w:r w:rsidRPr="00F568A6">
              <w:rPr>
                <w:b/>
                <w:bCs/>
              </w:rPr>
              <w:t>Status</w:t>
            </w:r>
          </w:p>
        </w:tc>
        <w:tc>
          <w:tcPr>
            <w:tcW w:w="2694" w:type="dxa"/>
          </w:tcPr>
          <w:p w14:paraId="58463F53" w14:textId="77777777" w:rsidR="009E04E1" w:rsidRPr="00F568A6" w:rsidRDefault="009E04E1" w:rsidP="00652BF8">
            <w:pPr>
              <w:pStyle w:val="TableEntry"/>
              <w:jc w:val="center"/>
              <w:rPr>
                <w:b/>
                <w:bCs/>
              </w:rPr>
            </w:pPr>
            <w:r w:rsidRPr="00F568A6">
              <w:rPr>
                <w:b/>
                <w:bCs/>
              </w:rPr>
              <w:t>Code</w:t>
            </w:r>
          </w:p>
        </w:tc>
        <w:tc>
          <w:tcPr>
            <w:tcW w:w="5527" w:type="dxa"/>
          </w:tcPr>
          <w:p w14:paraId="19F842A6" w14:textId="77777777" w:rsidR="009E04E1" w:rsidRPr="00F568A6" w:rsidRDefault="009E04E1" w:rsidP="00652BF8">
            <w:pPr>
              <w:pStyle w:val="TableEntry"/>
              <w:jc w:val="center"/>
              <w:rPr>
                <w:b/>
                <w:bCs/>
              </w:rPr>
            </w:pPr>
            <w:r w:rsidRPr="00F568A6">
              <w:rPr>
                <w:b/>
                <w:bCs/>
              </w:rPr>
              <w:t>Meaning</w:t>
            </w:r>
          </w:p>
        </w:tc>
      </w:tr>
      <w:tr w:rsidR="009640FF" w14:paraId="77408C0F" w14:textId="77777777" w:rsidTr="00652BF8">
        <w:tc>
          <w:tcPr>
            <w:tcW w:w="1129" w:type="dxa"/>
            <w:vMerge w:val="restart"/>
          </w:tcPr>
          <w:p w14:paraId="77E6F0B4" w14:textId="77777777" w:rsidR="009640FF" w:rsidRDefault="009640FF" w:rsidP="00652BF8">
            <w:pPr>
              <w:pStyle w:val="TableEntry"/>
            </w:pPr>
            <w:r>
              <w:t>Success</w:t>
            </w:r>
          </w:p>
        </w:tc>
        <w:tc>
          <w:tcPr>
            <w:tcW w:w="2694" w:type="dxa"/>
          </w:tcPr>
          <w:p w14:paraId="71AD1728" w14:textId="77777777" w:rsidR="009640FF" w:rsidRDefault="009640FF" w:rsidP="00652BF8">
            <w:pPr>
              <w:pStyle w:val="TableEntry"/>
            </w:pPr>
            <w:r>
              <w:t>200 (OK)</w:t>
            </w:r>
          </w:p>
        </w:tc>
        <w:tc>
          <w:tcPr>
            <w:tcW w:w="5527" w:type="dxa"/>
          </w:tcPr>
          <w:p w14:paraId="185E5DC8" w14:textId="1D65BA03" w:rsidR="009640FF" w:rsidRDefault="00986816" w:rsidP="00652BF8">
            <w:pPr>
              <w:pStyle w:val="TableEntry"/>
            </w:pPr>
            <w:r>
              <w:t xml:space="preserve">The </w:t>
            </w:r>
            <w:proofErr w:type="gramStart"/>
            <w:r>
              <w:t>origin</w:t>
            </w:r>
            <w:proofErr w:type="gramEnd"/>
            <w:r>
              <w:t xml:space="preserve"> server returns </w:t>
            </w:r>
            <w:r w:rsidR="009640FF" w:rsidRPr="009E04E1">
              <w:t>the matching results.</w:t>
            </w:r>
          </w:p>
        </w:tc>
      </w:tr>
      <w:tr w:rsidR="009640FF" w14:paraId="2F578022" w14:textId="77777777" w:rsidTr="00652BF8">
        <w:tc>
          <w:tcPr>
            <w:tcW w:w="1129" w:type="dxa"/>
            <w:vMerge/>
          </w:tcPr>
          <w:p w14:paraId="10A064F0" w14:textId="77777777" w:rsidR="009640FF" w:rsidRDefault="009640FF" w:rsidP="00652BF8">
            <w:pPr>
              <w:pStyle w:val="TableEntry"/>
            </w:pPr>
          </w:p>
        </w:tc>
        <w:tc>
          <w:tcPr>
            <w:tcW w:w="2694" w:type="dxa"/>
          </w:tcPr>
          <w:p w14:paraId="744D0B40" w14:textId="62DD8012" w:rsidR="009640FF" w:rsidRDefault="009640FF" w:rsidP="00652BF8">
            <w:pPr>
              <w:pStyle w:val="TableEntry"/>
            </w:pPr>
            <w:r>
              <w:t>204 (No Content)</w:t>
            </w:r>
          </w:p>
        </w:tc>
        <w:tc>
          <w:tcPr>
            <w:tcW w:w="5527" w:type="dxa"/>
          </w:tcPr>
          <w:p w14:paraId="4AB57BB4" w14:textId="727074A1" w:rsidR="009640FF" w:rsidRPr="009E04E1" w:rsidRDefault="00BA5188" w:rsidP="00652BF8">
            <w:pPr>
              <w:pStyle w:val="TableEntry"/>
            </w:pPr>
            <w:r>
              <w:t xml:space="preserve">The </w:t>
            </w:r>
            <w:proofErr w:type="gramStart"/>
            <w:r>
              <w:t>origin</w:t>
            </w:r>
            <w:proofErr w:type="gramEnd"/>
            <w:r>
              <w:t xml:space="preserve"> server has </w:t>
            </w:r>
            <w:r w:rsidR="009640FF" w:rsidRPr="009E04E1">
              <w:t>no matching results.</w:t>
            </w:r>
          </w:p>
        </w:tc>
      </w:tr>
      <w:tr w:rsidR="009E04E1" w14:paraId="3C962372" w14:textId="77777777" w:rsidTr="00652BF8">
        <w:tc>
          <w:tcPr>
            <w:tcW w:w="1129" w:type="dxa"/>
            <w:vMerge w:val="restart"/>
          </w:tcPr>
          <w:p w14:paraId="024A0374" w14:textId="77777777" w:rsidR="009E04E1" w:rsidRDefault="009E04E1" w:rsidP="00652BF8">
            <w:pPr>
              <w:pStyle w:val="TableEntry"/>
            </w:pPr>
            <w:r>
              <w:t>Failure</w:t>
            </w:r>
          </w:p>
        </w:tc>
        <w:tc>
          <w:tcPr>
            <w:tcW w:w="2694" w:type="dxa"/>
          </w:tcPr>
          <w:p w14:paraId="6C73311C" w14:textId="77777777" w:rsidR="009E04E1" w:rsidRDefault="009E04E1" w:rsidP="00652BF8">
            <w:pPr>
              <w:pStyle w:val="TableEntry"/>
            </w:pPr>
            <w:r>
              <w:t>400 (Bad Request)</w:t>
            </w:r>
          </w:p>
        </w:tc>
        <w:tc>
          <w:tcPr>
            <w:tcW w:w="5527" w:type="dxa"/>
          </w:tcPr>
          <w:p w14:paraId="1A2FF351" w14:textId="17FAAD5A" w:rsidR="009E04E1" w:rsidRDefault="005D2048" w:rsidP="00652BF8">
            <w:pPr>
              <w:pStyle w:val="TableEntry"/>
            </w:pPr>
            <w:r>
              <w:t xml:space="preserve">The </w:t>
            </w:r>
            <w:proofErr w:type="gramStart"/>
            <w:r>
              <w:t>origin</w:t>
            </w:r>
            <w:proofErr w:type="gramEnd"/>
            <w:r>
              <w:t xml:space="preserve"> server cannot handle the search request </w:t>
            </w:r>
            <w:r w:rsidR="00EA2F06" w:rsidRPr="00D21308">
              <w:t>because of errors in the request headers or parameters.</w:t>
            </w:r>
          </w:p>
        </w:tc>
      </w:tr>
      <w:tr w:rsidR="009E04E1" w14:paraId="3FC8EABE" w14:textId="77777777" w:rsidTr="00652BF8">
        <w:tc>
          <w:tcPr>
            <w:tcW w:w="1129" w:type="dxa"/>
            <w:vMerge/>
          </w:tcPr>
          <w:p w14:paraId="66DAAF05" w14:textId="77777777" w:rsidR="009E04E1" w:rsidRDefault="009E04E1" w:rsidP="00652BF8">
            <w:pPr>
              <w:pStyle w:val="TableEntry"/>
            </w:pPr>
          </w:p>
        </w:tc>
        <w:tc>
          <w:tcPr>
            <w:tcW w:w="2694" w:type="dxa"/>
          </w:tcPr>
          <w:p w14:paraId="6E792E27" w14:textId="26882E76" w:rsidR="009E04E1" w:rsidRDefault="009E04E1" w:rsidP="00652BF8">
            <w:pPr>
              <w:pStyle w:val="TableEntry"/>
            </w:pPr>
            <w:r>
              <w:t>413 (Payload Too Large)</w:t>
            </w:r>
          </w:p>
        </w:tc>
        <w:tc>
          <w:tcPr>
            <w:tcW w:w="5527" w:type="dxa"/>
          </w:tcPr>
          <w:p w14:paraId="39EC781E" w14:textId="7A57F9BD" w:rsidR="009E04E1" w:rsidRDefault="003640AE" w:rsidP="00652BF8">
            <w:pPr>
              <w:pStyle w:val="TableEntry"/>
            </w:pPr>
            <w:r>
              <w:t xml:space="preserve">The </w:t>
            </w:r>
            <w:proofErr w:type="gramStart"/>
            <w:r>
              <w:t>origin</w:t>
            </w:r>
            <w:proofErr w:type="gramEnd"/>
            <w:r>
              <w:t xml:space="preserve"> server cannot return the result</w:t>
            </w:r>
            <w:r w:rsidR="00D95A0C">
              <w:t>s</w:t>
            </w:r>
            <w:r>
              <w:t xml:space="preserve">, as </w:t>
            </w:r>
            <w:r w:rsidR="00DB494F">
              <w:t>t</w:t>
            </w:r>
            <w:r w:rsidR="009E04E1" w:rsidRPr="009E04E1">
              <w:t>he</w:t>
            </w:r>
            <w:r w:rsidR="00DB494F">
              <w:t xml:space="preserve">ir combined size </w:t>
            </w:r>
            <w:r w:rsidR="009E04E1" w:rsidRPr="009E04E1">
              <w:t>exceeds the maximum payload size supported. The user agent may repeat the request with paging or with a narrower query to reduce the size.</w:t>
            </w:r>
          </w:p>
        </w:tc>
      </w:tr>
      <w:tr w:rsidR="009E04E1" w14:paraId="2819967B" w14:textId="77777777" w:rsidTr="00652BF8">
        <w:tc>
          <w:tcPr>
            <w:tcW w:w="1129" w:type="dxa"/>
            <w:vMerge/>
          </w:tcPr>
          <w:p w14:paraId="19E25EAE" w14:textId="77777777" w:rsidR="009E04E1" w:rsidRDefault="009E04E1" w:rsidP="00652BF8">
            <w:pPr>
              <w:pStyle w:val="TableEntry"/>
            </w:pPr>
          </w:p>
        </w:tc>
        <w:tc>
          <w:tcPr>
            <w:tcW w:w="2694" w:type="dxa"/>
          </w:tcPr>
          <w:p w14:paraId="1C570305" w14:textId="77777777" w:rsidR="009E04E1" w:rsidRDefault="009E04E1" w:rsidP="00652BF8">
            <w:pPr>
              <w:pStyle w:val="TableEntry"/>
            </w:pPr>
            <w:r>
              <w:t>503 (Service Unavailable)</w:t>
            </w:r>
          </w:p>
        </w:tc>
        <w:tc>
          <w:tcPr>
            <w:tcW w:w="5527" w:type="dxa"/>
          </w:tcPr>
          <w:p w14:paraId="511B8712" w14:textId="1BD0819E" w:rsidR="009E04E1" w:rsidRDefault="009E04E1" w:rsidP="00652BF8">
            <w:pPr>
              <w:pStyle w:val="TableEntry"/>
            </w:pPr>
            <w:r w:rsidRPr="00F568A6">
              <w:t xml:space="preserve">The origin server cannot handle the </w:t>
            </w:r>
            <w:r>
              <w:t>query</w:t>
            </w:r>
            <w:r w:rsidRPr="00F568A6">
              <w:t>; this may be a temporal or permanent state.</w:t>
            </w:r>
          </w:p>
        </w:tc>
      </w:tr>
    </w:tbl>
    <w:p w14:paraId="68083442" w14:textId="77777777" w:rsidR="009E04E1" w:rsidRPr="004833A3" w:rsidRDefault="009E04E1" w:rsidP="0024556E"/>
    <w:p w14:paraId="4B099EE6" w14:textId="013E721A" w:rsidR="0024556E" w:rsidRDefault="0024556E" w:rsidP="00A034FC">
      <w:pPr>
        <w:pStyle w:val="Heading4"/>
      </w:pPr>
      <w:bookmarkStart w:id="63" w:name="_Toc187928838"/>
      <w:r>
        <w:t>X.4.3.2</w:t>
      </w:r>
      <w:r>
        <w:tab/>
        <w:t>Response Header Fields</w:t>
      </w:r>
      <w:bookmarkEnd w:id="63"/>
    </w:p>
    <w:p w14:paraId="4B21C781" w14:textId="6FAC942F" w:rsidR="0024556E" w:rsidRDefault="009E04E1" w:rsidP="0024556E">
      <w:r w:rsidRPr="009E04E1">
        <w:t xml:space="preserve">The </w:t>
      </w:r>
      <w:proofErr w:type="gramStart"/>
      <w:r w:rsidRPr="009E04E1">
        <w:t>origin</w:t>
      </w:r>
      <w:proofErr w:type="gramEnd"/>
      <w:r w:rsidRPr="009E04E1">
        <w:t xml:space="preserve"> server shall support header fields as required in Table </w:t>
      </w:r>
      <w:r>
        <w:t>X.4</w:t>
      </w:r>
      <w:r w:rsidRPr="009E04E1">
        <w:t>.3-2.</w:t>
      </w:r>
    </w:p>
    <w:p w14:paraId="32FCE349" w14:textId="01A383F2" w:rsidR="009E04E1" w:rsidRDefault="009E04E1" w:rsidP="00F00949">
      <w:pPr>
        <w:pStyle w:val="TableTitle"/>
      </w:pPr>
      <w:r w:rsidRPr="009E04E1">
        <w:t xml:space="preserve">Table </w:t>
      </w:r>
      <w:r>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9E04E1" w:rsidRPr="00F201D1" w14:paraId="1FDA01F2" w14:textId="77777777" w:rsidTr="00F11423">
        <w:trPr>
          <w:jc w:val="center"/>
        </w:trPr>
        <w:tc>
          <w:tcPr>
            <w:tcW w:w="1991" w:type="dxa"/>
          </w:tcPr>
          <w:p w14:paraId="777D9F1C" w14:textId="77777777" w:rsidR="009E04E1" w:rsidRPr="00F201D1" w:rsidRDefault="009E04E1" w:rsidP="00652BF8">
            <w:pPr>
              <w:pStyle w:val="TableEntry"/>
              <w:jc w:val="center"/>
              <w:rPr>
                <w:b/>
                <w:bCs/>
              </w:rPr>
            </w:pPr>
            <w:r w:rsidRPr="00F201D1">
              <w:rPr>
                <w:b/>
                <w:bCs/>
              </w:rPr>
              <w:t>Name</w:t>
            </w:r>
          </w:p>
        </w:tc>
        <w:tc>
          <w:tcPr>
            <w:tcW w:w="1276" w:type="dxa"/>
          </w:tcPr>
          <w:p w14:paraId="294DF24E" w14:textId="77777777" w:rsidR="009E04E1" w:rsidRPr="00F201D1" w:rsidRDefault="009E04E1" w:rsidP="00652BF8">
            <w:pPr>
              <w:pStyle w:val="TableEntry"/>
              <w:jc w:val="center"/>
              <w:rPr>
                <w:b/>
                <w:bCs/>
              </w:rPr>
            </w:pPr>
            <w:r>
              <w:rPr>
                <w:b/>
                <w:bCs/>
              </w:rPr>
              <w:t>Values</w:t>
            </w:r>
          </w:p>
        </w:tc>
        <w:tc>
          <w:tcPr>
            <w:tcW w:w="2257" w:type="dxa"/>
          </w:tcPr>
          <w:p w14:paraId="5600EC98" w14:textId="77777777" w:rsidR="009E04E1" w:rsidRPr="00F201D1" w:rsidRDefault="009E04E1" w:rsidP="00652BF8">
            <w:pPr>
              <w:pStyle w:val="TableEntry"/>
              <w:jc w:val="center"/>
              <w:rPr>
                <w:b/>
                <w:bCs/>
              </w:rPr>
            </w:pPr>
            <w:r w:rsidRPr="00F201D1">
              <w:rPr>
                <w:b/>
                <w:bCs/>
              </w:rPr>
              <w:t>Origin Server Usage</w:t>
            </w:r>
          </w:p>
        </w:tc>
        <w:tc>
          <w:tcPr>
            <w:tcW w:w="1984" w:type="dxa"/>
          </w:tcPr>
          <w:p w14:paraId="1B90DF7A" w14:textId="77777777" w:rsidR="009E04E1" w:rsidRPr="00F201D1" w:rsidRDefault="009E04E1" w:rsidP="00652BF8">
            <w:pPr>
              <w:pStyle w:val="TableEntry"/>
              <w:jc w:val="center"/>
              <w:rPr>
                <w:b/>
                <w:bCs/>
              </w:rPr>
            </w:pPr>
            <w:r w:rsidRPr="00F201D1">
              <w:rPr>
                <w:b/>
                <w:bCs/>
              </w:rPr>
              <w:t>Description</w:t>
            </w:r>
          </w:p>
        </w:tc>
      </w:tr>
      <w:tr w:rsidR="009E04E1" w14:paraId="76ECE5FA" w14:textId="77777777" w:rsidTr="00F11423">
        <w:trPr>
          <w:jc w:val="center"/>
        </w:trPr>
        <w:tc>
          <w:tcPr>
            <w:tcW w:w="1991" w:type="dxa"/>
          </w:tcPr>
          <w:p w14:paraId="259E0751" w14:textId="2A0160FA" w:rsidR="009E04E1" w:rsidRDefault="00F00949" w:rsidP="00652BF8">
            <w:pPr>
              <w:pStyle w:val="TableEntry"/>
            </w:pPr>
            <w:r>
              <w:t>Content-Type</w:t>
            </w:r>
          </w:p>
        </w:tc>
        <w:tc>
          <w:tcPr>
            <w:tcW w:w="1276" w:type="dxa"/>
          </w:tcPr>
          <w:p w14:paraId="3A8B84F8" w14:textId="4F91F4B4" w:rsidR="009E04E1" w:rsidRDefault="00F00949" w:rsidP="00652BF8">
            <w:pPr>
              <w:pStyle w:val="TableEntry"/>
            </w:pPr>
            <w:r>
              <w:t>media-type</w:t>
            </w:r>
          </w:p>
        </w:tc>
        <w:tc>
          <w:tcPr>
            <w:tcW w:w="2257" w:type="dxa"/>
          </w:tcPr>
          <w:p w14:paraId="1578F011" w14:textId="19503F5F" w:rsidR="009E04E1" w:rsidRDefault="007F2F0A" w:rsidP="00652BF8">
            <w:pPr>
              <w:pStyle w:val="TableEntry"/>
            </w:pPr>
            <w:r>
              <w:t>C</w:t>
            </w:r>
          </w:p>
        </w:tc>
        <w:tc>
          <w:tcPr>
            <w:tcW w:w="1984" w:type="dxa"/>
          </w:tcPr>
          <w:p w14:paraId="6C4A3C01" w14:textId="6E9BB057" w:rsidR="009E04E1" w:rsidRDefault="007F2F0A" w:rsidP="00652BF8">
            <w:pPr>
              <w:pStyle w:val="TableEntry"/>
            </w:pPr>
            <w:r>
              <w:t>See section 8.4.2.</w:t>
            </w:r>
          </w:p>
        </w:tc>
      </w:tr>
      <w:tr w:rsidR="007F2F0A" w14:paraId="139C7CCF" w14:textId="77777777" w:rsidTr="00F11423">
        <w:trPr>
          <w:jc w:val="center"/>
        </w:trPr>
        <w:tc>
          <w:tcPr>
            <w:tcW w:w="1991" w:type="dxa"/>
          </w:tcPr>
          <w:p w14:paraId="42B96A0F" w14:textId="77777777" w:rsidR="007F2F0A" w:rsidRDefault="007F2F0A" w:rsidP="00652BF8">
            <w:pPr>
              <w:pStyle w:val="TableEntry"/>
            </w:pPr>
            <w:r>
              <w:t>Content-Encoding</w:t>
            </w:r>
          </w:p>
        </w:tc>
        <w:tc>
          <w:tcPr>
            <w:tcW w:w="1276" w:type="dxa"/>
          </w:tcPr>
          <w:p w14:paraId="5E26AA28" w14:textId="77777777" w:rsidR="007F2F0A" w:rsidRDefault="007F2F0A" w:rsidP="00652BF8">
            <w:pPr>
              <w:pStyle w:val="TableEntry"/>
            </w:pPr>
            <w:r>
              <w:t>encoding</w:t>
            </w:r>
          </w:p>
        </w:tc>
        <w:tc>
          <w:tcPr>
            <w:tcW w:w="2257" w:type="dxa"/>
          </w:tcPr>
          <w:p w14:paraId="0C5AB6EC" w14:textId="77777777" w:rsidR="007F2F0A" w:rsidRDefault="007F2F0A" w:rsidP="00652BF8">
            <w:pPr>
              <w:pStyle w:val="TableEntry"/>
            </w:pPr>
            <w:r>
              <w:t>C</w:t>
            </w:r>
          </w:p>
        </w:tc>
        <w:tc>
          <w:tcPr>
            <w:tcW w:w="1984" w:type="dxa"/>
          </w:tcPr>
          <w:p w14:paraId="0F282EEA" w14:textId="69949269" w:rsidR="007F2F0A" w:rsidRDefault="007F2F0A" w:rsidP="00652BF8">
            <w:pPr>
              <w:pStyle w:val="TableEntry"/>
            </w:pPr>
            <w:r>
              <w:t>See section 8.4.2.</w:t>
            </w:r>
          </w:p>
        </w:tc>
      </w:tr>
      <w:tr w:rsidR="00F00949" w14:paraId="75E41AA9" w14:textId="77777777" w:rsidTr="00F11423">
        <w:trPr>
          <w:jc w:val="center"/>
        </w:trPr>
        <w:tc>
          <w:tcPr>
            <w:tcW w:w="1991" w:type="dxa"/>
          </w:tcPr>
          <w:p w14:paraId="28DF0F3D" w14:textId="2EBE3948" w:rsidR="00F00949" w:rsidRDefault="00F00949" w:rsidP="00652BF8">
            <w:pPr>
              <w:pStyle w:val="TableEntry"/>
            </w:pPr>
            <w:r>
              <w:t>Content-Length</w:t>
            </w:r>
          </w:p>
        </w:tc>
        <w:tc>
          <w:tcPr>
            <w:tcW w:w="1276" w:type="dxa"/>
          </w:tcPr>
          <w:p w14:paraId="10585D12" w14:textId="2C091378" w:rsidR="00F00949" w:rsidRDefault="0034151F" w:rsidP="00652BF8">
            <w:pPr>
              <w:pStyle w:val="TableEntry"/>
            </w:pPr>
            <w:proofErr w:type="spellStart"/>
            <w:r>
              <w:t>U</w:t>
            </w:r>
            <w:r w:rsidR="00F00949">
              <w:t>int</w:t>
            </w:r>
            <w:proofErr w:type="spellEnd"/>
          </w:p>
        </w:tc>
        <w:tc>
          <w:tcPr>
            <w:tcW w:w="2257" w:type="dxa"/>
          </w:tcPr>
          <w:p w14:paraId="28F74113" w14:textId="6D6A476A" w:rsidR="00F00949" w:rsidRDefault="00F00949" w:rsidP="00652BF8">
            <w:pPr>
              <w:pStyle w:val="TableEntry"/>
            </w:pPr>
            <w:r>
              <w:t>C</w:t>
            </w:r>
          </w:p>
        </w:tc>
        <w:tc>
          <w:tcPr>
            <w:tcW w:w="1984" w:type="dxa"/>
          </w:tcPr>
          <w:p w14:paraId="30883EF5" w14:textId="51CAF840" w:rsidR="00F00949" w:rsidRDefault="007F2F0A" w:rsidP="00652BF8">
            <w:pPr>
              <w:pStyle w:val="TableEntry"/>
            </w:pPr>
            <w:r>
              <w:t>See section 8.4.3.</w:t>
            </w:r>
          </w:p>
        </w:tc>
      </w:tr>
    </w:tbl>
    <w:p w14:paraId="17BB74C8" w14:textId="77777777" w:rsidR="009E04E1" w:rsidRDefault="009E04E1" w:rsidP="0024556E"/>
    <w:p w14:paraId="0E5941D7" w14:textId="77777777" w:rsidR="007F2F0A" w:rsidRDefault="007F2F0A" w:rsidP="007F2F0A">
      <w:r>
        <w:t>All success responses shall also contain the Content Representation (see Section 8.4.2) and Payload header fields (see Section 8.4.3) with appropriate values.</w:t>
      </w:r>
    </w:p>
    <w:p w14:paraId="113F85D0" w14:textId="77777777" w:rsidR="007F2F0A" w:rsidRDefault="007F2F0A" w:rsidP="007F2F0A">
      <w:commentRangeStart w:id="64"/>
      <w:r>
        <w:t>It is recommended that the text returned in the Warning header field (see [RFC7234] Section 5.5) contain a DICOM Status Code (see PS3.4 and Annex C “Status Type Encoding (Normative)” in PS3.7) and descriptive reason. For example:</w:t>
      </w:r>
      <w:commentRangeEnd w:id="64"/>
      <w:r w:rsidR="001D6785">
        <w:rPr>
          <w:rStyle w:val="CommentReference"/>
        </w:rPr>
        <w:commentReference w:id="64"/>
      </w:r>
    </w:p>
    <w:p w14:paraId="4D585E74" w14:textId="4CFD3296" w:rsidR="007F2F0A" w:rsidRPr="007F2F0A" w:rsidRDefault="007F2F0A" w:rsidP="007F2F0A">
      <w:pPr>
        <w:rPr>
          <w:rFonts w:ascii="Courier New" w:hAnsi="Courier New" w:cs="Courier New"/>
        </w:rPr>
      </w:pPr>
      <w:r w:rsidRPr="007F2F0A">
        <w:rPr>
          <w:rFonts w:ascii="Courier New" w:hAnsi="Courier New" w:cs="Courier New"/>
        </w:rPr>
        <w:t>Warning: A700 &lt;service&gt;: Out of memory</w:t>
      </w:r>
    </w:p>
    <w:p w14:paraId="69EF738E" w14:textId="385ADC15" w:rsidR="0024556E" w:rsidRDefault="0024556E" w:rsidP="00A034FC">
      <w:pPr>
        <w:pStyle w:val="Heading4"/>
      </w:pPr>
      <w:bookmarkStart w:id="65" w:name="_Toc187928839"/>
      <w:r>
        <w:lastRenderedPageBreak/>
        <w:t>X.4.3.3</w:t>
      </w:r>
      <w:r>
        <w:tab/>
        <w:t>Response Payload</w:t>
      </w:r>
      <w:bookmarkEnd w:id="65"/>
    </w:p>
    <w:p w14:paraId="0F08D9A9" w14:textId="398AEDF3" w:rsidR="007E6E0C" w:rsidRDefault="00F11423" w:rsidP="007E6E0C">
      <w:r>
        <w:t xml:space="preserve">A success response </w:t>
      </w:r>
      <w:r w:rsidRPr="00F11423">
        <w:t>shall contain a dataset according to PS3.4, Table</w:t>
      </w:r>
      <w:r>
        <w:t xml:space="preserve"> </w:t>
      </w:r>
      <w:r w:rsidRPr="00F11423">
        <w:t>K.6-1.</w:t>
      </w:r>
      <w:r>
        <w:t xml:space="preserve"> It </w:t>
      </w:r>
      <w:r w:rsidR="007E6E0C">
        <w:t>shall contain the search results in an Acceptable Media Type. See Section 8.7.5.</w:t>
      </w:r>
    </w:p>
    <w:p w14:paraId="22310AAB" w14:textId="6192D19A" w:rsidR="0024556E" w:rsidRPr="00FE3B13" w:rsidRDefault="007E6E0C" w:rsidP="007E6E0C">
      <w:r>
        <w:t xml:space="preserve">A failure </w:t>
      </w:r>
      <w:proofErr w:type="gramStart"/>
      <w:r>
        <w:t>response payload</w:t>
      </w:r>
      <w:proofErr w:type="gramEnd"/>
      <w:r>
        <w:t xml:space="preserve"> may contain a Status Report describing any failures, warnings, or other useful information.</w:t>
      </w:r>
    </w:p>
    <w:p w14:paraId="66E1790C" w14:textId="794E89F3" w:rsidR="0024556E" w:rsidRDefault="0024556E" w:rsidP="0024556E">
      <w:pPr>
        <w:pStyle w:val="Heading2"/>
      </w:pPr>
      <w:bookmarkStart w:id="66" w:name="_Toc187928840"/>
      <w:r>
        <w:t>X.5</w:t>
      </w:r>
      <w:r>
        <w:tab/>
        <w:t>Create Transaction</w:t>
      </w:r>
      <w:bookmarkEnd w:id="66"/>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2E90E771" w:rsidR="0024556E" w:rsidRDefault="0024556E" w:rsidP="0024556E">
      <w:pPr>
        <w:pStyle w:val="Heading3"/>
      </w:pPr>
      <w:bookmarkStart w:id="67" w:name="_Toc187928841"/>
      <w:r>
        <w:t>X</w:t>
      </w:r>
      <w:r w:rsidR="000463B8">
        <w:t>.</w:t>
      </w:r>
      <w:r>
        <w:t>5.1</w:t>
      </w:r>
      <w:r>
        <w:tab/>
        <w:t>Request</w:t>
      </w:r>
      <w:bookmarkEnd w:id="67"/>
    </w:p>
    <w:p w14:paraId="47923603" w14:textId="2C5EBF28" w:rsidR="0024556E" w:rsidRDefault="0024556E" w:rsidP="0024556E">
      <w:r>
        <w:t>The request shall have the following syntax:</w:t>
      </w:r>
    </w:p>
    <w:p w14:paraId="79E1290D" w14:textId="1F869D42" w:rsidR="007037F3" w:rsidRPr="008209C0" w:rsidRDefault="00063AEA"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PUT</w:t>
      </w:r>
      <w:r w:rsidR="007037F3" w:rsidRPr="008209C0">
        <w:rPr>
          <w:rFonts w:ascii="Courier New" w:eastAsiaTheme="minorEastAsia" w:hAnsi="Courier New" w:cs="Courier New"/>
          <w:color w:val="000000"/>
          <w:sz w:val="18"/>
          <w:szCs w:val="18"/>
          <w:lang w:eastAsia="ja-JP"/>
        </w:rPr>
        <w:t xml:space="preserve"> SP /m</w:t>
      </w:r>
      <w:r w:rsidR="00F201D1" w:rsidRPr="008209C0">
        <w:rPr>
          <w:rFonts w:ascii="Courier New" w:eastAsiaTheme="minorEastAsia" w:hAnsi="Courier New" w:cs="Courier New"/>
          <w:color w:val="000000"/>
          <w:sz w:val="18"/>
          <w:szCs w:val="18"/>
          <w:lang w:eastAsia="ja-JP"/>
        </w:rPr>
        <w:t>odality-performed-procedure-</w:t>
      </w:r>
      <w:proofErr w:type="gramStart"/>
      <w:r w:rsidR="00F201D1" w:rsidRPr="008209C0">
        <w:rPr>
          <w:rFonts w:ascii="Courier New" w:eastAsiaTheme="minorEastAsia" w:hAnsi="Courier New" w:cs="Courier New"/>
          <w:color w:val="000000"/>
          <w:sz w:val="18"/>
          <w:szCs w:val="18"/>
          <w:lang w:eastAsia="ja-JP"/>
        </w:rPr>
        <w:t>steps</w:t>
      </w:r>
      <w:r w:rsidR="007037F3" w:rsidRPr="008209C0">
        <w:rPr>
          <w:rFonts w:ascii="Courier New" w:eastAsiaTheme="minorEastAsia" w:hAnsi="Courier New" w:cs="Courier New"/>
          <w:color w:val="000000"/>
          <w:sz w:val="18"/>
          <w:szCs w:val="18"/>
          <w:lang w:eastAsia="ja-JP"/>
        </w:rPr>
        <w:t>/{</w:t>
      </w:r>
      <w:proofErr w:type="spellStart"/>
      <w:proofErr w:type="gramEnd"/>
      <w:r w:rsidR="007037F3" w:rsidRPr="008209C0">
        <w:rPr>
          <w:rFonts w:ascii="Courier New" w:eastAsiaTheme="minorEastAsia" w:hAnsi="Courier New" w:cs="Courier New"/>
          <w:color w:val="000000"/>
          <w:sz w:val="18"/>
          <w:szCs w:val="18"/>
          <w:lang w:eastAsia="ja-JP"/>
        </w:rPr>
        <w:t>mppsUID</w:t>
      </w:r>
      <w:proofErr w:type="spellEnd"/>
      <w:r w:rsidR="007037F3" w:rsidRPr="008209C0">
        <w:rPr>
          <w:rFonts w:ascii="Courier New" w:eastAsiaTheme="minorEastAsia" w:hAnsi="Courier New" w:cs="Courier New"/>
          <w:color w:val="000000"/>
          <w:sz w:val="18"/>
          <w:szCs w:val="18"/>
          <w:lang w:eastAsia="ja-JP"/>
        </w:rPr>
        <w:t xml:space="preserve">} SP version CRLF </w:t>
      </w:r>
    </w:p>
    <w:p w14:paraId="4DF0DE25"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2C870630"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5305239F"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308799A5" w14:textId="10A07A28" w:rsidR="0024556E" w:rsidRPr="0024556E" w:rsidRDefault="007037F3" w:rsidP="0024556E">
      <w:r w:rsidRPr="008209C0">
        <w:rPr>
          <w:rFonts w:ascii="Courier New" w:eastAsiaTheme="minorEastAsia" w:hAnsi="Courier New" w:cs="Courier New"/>
          <w:color w:val="000000"/>
          <w:sz w:val="18"/>
          <w:szCs w:val="18"/>
          <w:lang w:eastAsia="ja-JP"/>
        </w:rPr>
        <w:t>payload</w:t>
      </w:r>
    </w:p>
    <w:p w14:paraId="521A6AA8" w14:textId="0A37AFAF" w:rsidR="0024556E" w:rsidRDefault="0024556E" w:rsidP="0024556E">
      <w:pPr>
        <w:pStyle w:val="Heading4"/>
      </w:pPr>
      <w:bookmarkStart w:id="68" w:name="_Toc187928842"/>
      <w:r>
        <w:t>X.5.1.1</w:t>
      </w:r>
      <w:r>
        <w:tab/>
        <w:t>Target Resource</w:t>
      </w:r>
      <w:bookmarkEnd w:id="68"/>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5A9AF35A" w:rsidR="0024556E" w:rsidRDefault="0024556E" w:rsidP="0024556E">
      <w:pPr>
        <w:pStyle w:val="Heading4"/>
      </w:pPr>
      <w:bookmarkStart w:id="69" w:name="_Toc187928843"/>
      <w:r>
        <w:t>X.5.1.2</w:t>
      </w:r>
      <w:r>
        <w:tab/>
        <w:t>Query Parameters</w:t>
      </w:r>
      <w:bookmarkEnd w:id="69"/>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07408F4F" w:rsidR="0024556E" w:rsidRDefault="0024556E" w:rsidP="0024556E">
      <w:pPr>
        <w:pStyle w:val="Heading4"/>
      </w:pPr>
      <w:bookmarkStart w:id="70" w:name="_Toc187928844"/>
      <w:r>
        <w:t>X.5.1.3</w:t>
      </w:r>
      <w:r>
        <w:tab/>
        <w:t>Request Header Fields</w:t>
      </w:r>
      <w:bookmarkEnd w:id="70"/>
    </w:p>
    <w:p w14:paraId="70401D06" w14:textId="7536BD42" w:rsidR="00F201D1" w:rsidRDefault="00F201D1" w:rsidP="00F201D1">
      <w:r>
        <w:t xml:space="preserve">The </w:t>
      </w:r>
      <w:proofErr w:type="gramStart"/>
      <w:r>
        <w:t>origin</w:t>
      </w:r>
      <w:proofErr w:type="gramEnd"/>
      <w:r>
        <w:t xml:space="preserve"> server shall support Request Header Fields as required in Table X.5.1-</w:t>
      </w:r>
      <w:r w:rsidR="00FB41E2">
        <w:t>1</w:t>
      </w:r>
      <w:r>
        <w:t>.</w:t>
      </w:r>
    </w:p>
    <w:p w14:paraId="293D70DF" w14:textId="3F979EE2" w:rsidR="0024556E" w:rsidRDefault="00F201D1" w:rsidP="00F201D1">
      <w:r>
        <w:t>The user agent shall supply Request Header Fields as required in Table X.5.1-</w:t>
      </w:r>
      <w:r w:rsidR="00FB41E2">
        <w:t>1</w:t>
      </w:r>
      <w:r>
        <w:t>.</w:t>
      </w:r>
    </w:p>
    <w:p w14:paraId="5A6257EE" w14:textId="5032CF12" w:rsidR="00F201D1" w:rsidRDefault="00F201D1" w:rsidP="007F2F0A">
      <w:pPr>
        <w:pStyle w:val="TableTitle"/>
        <w:keepNext/>
      </w:pPr>
      <w:r w:rsidRPr="00F201D1">
        <w:t xml:space="preserve">Table </w:t>
      </w:r>
      <w:r>
        <w:t>X</w:t>
      </w:r>
      <w:r w:rsidRPr="00F201D1">
        <w:t>.</w:t>
      </w:r>
      <w:r>
        <w:t>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Pr="0024556E" w:rsidRDefault="00F201D1" w:rsidP="00F201D1"/>
    <w:p w14:paraId="57E2148E" w14:textId="6CF77751" w:rsidR="0024556E" w:rsidRDefault="0024556E" w:rsidP="0024556E">
      <w:pPr>
        <w:pStyle w:val="Heading4"/>
      </w:pPr>
      <w:bookmarkStart w:id="71" w:name="_Toc187928845"/>
      <w:r>
        <w:t>X.5.1.4</w:t>
      </w:r>
      <w:r>
        <w:tab/>
        <w:t>Request Payload</w:t>
      </w:r>
      <w:bookmarkEnd w:id="71"/>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47EE2275" w:rsidR="007037F3" w:rsidRDefault="007037F3" w:rsidP="007037F3">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w:t>
      </w:r>
    </w:p>
    <w:p w14:paraId="09ECEA57" w14:textId="21272417" w:rsidR="0024556E" w:rsidRPr="0024556E" w:rsidRDefault="00F201D1" w:rsidP="0024556E">
      <w:r>
        <w:t>The</w:t>
      </w:r>
      <w:r w:rsidR="007037F3">
        <w:t xml:space="preserve"> request payload shall contain a dataset according to PS3.4, Table F.7.2-1</w:t>
      </w:r>
      <w:r>
        <w:t xml:space="preserve">, requirement type </w:t>
      </w:r>
      <w:r w:rsidR="007037F3">
        <w:t>N-CREATE</w:t>
      </w:r>
      <w:r>
        <w:t xml:space="preserve"> (SCU</w:t>
      </w:r>
      <w:r w:rsidR="007037F3">
        <w:t>).</w:t>
      </w:r>
    </w:p>
    <w:p w14:paraId="097DBBF9" w14:textId="4425D477" w:rsidR="0024556E" w:rsidRDefault="0024556E" w:rsidP="0024556E">
      <w:pPr>
        <w:pStyle w:val="Heading3"/>
      </w:pPr>
      <w:bookmarkStart w:id="72" w:name="_Toc187928846"/>
      <w:r>
        <w:t>X.5.2</w:t>
      </w:r>
      <w:r>
        <w:tab/>
        <w:t>Behavior</w:t>
      </w:r>
      <w:bookmarkEnd w:id="72"/>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42CAE9C0" w:rsidR="0024556E" w:rsidRDefault="0024556E" w:rsidP="0024556E">
      <w:pPr>
        <w:pStyle w:val="Heading3"/>
      </w:pPr>
      <w:bookmarkStart w:id="73" w:name="_Toc187928847"/>
      <w:r>
        <w:lastRenderedPageBreak/>
        <w:t>X.5.3</w:t>
      </w:r>
      <w:r>
        <w:tab/>
        <w:t>Response</w:t>
      </w:r>
      <w:bookmarkEnd w:id="73"/>
    </w:p>
    <w:p w14:paraId="2DFC9A3F" w14:textId="06661ED4" w:rsidR="0024556E" w:rsidRDefault="00D21308" w:rsidP="0024556E">
      <w:r>
        <w:t>The response shall have the following syntax:</w:t>
      </w:r>
    </w:p>
    <w:p w14:paraId="7453663C" w14:textId="77777777" w:rsidR="00D21308" w:rsidRPr="008209C0" w:rsidRDefault="00D21308" w:rsidP="00D2130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75CF8DE6" w14:textId="19D6EAB4" w:rsidR="00D21308" w:rsidRDefault="00D21308"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84B9D28" w14:textId="5B3BBEDE" w:rsidR="00A07A1F" w:rsidRPr="00A07A1F" w:rsidRDefault="00A07A1F"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A07A1F">
        <w:rPr>
          <w:rFonts w:ascii="Courier New" w:eastAsiaTheme="minorEastAsia" w:hAnsi="Courier New" w:cs="Courier New"/>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4D39B10B" w:rsidR="0024556E" w:rsidRDefault="0024556E" w:rsidP="00A034FC">
      <w:pPr>
        <w:pStyle w:val="Heading4"/>
      </w:pPr>
      <w:bookmarkStart w:id="74" w:name="_Toc187928848"/>
      <w:r>
        <w:t>X.5.3.1</w:t>
      </w:r>
      <w:r>
        <w:tab/>
        <w:t>Status Codes</w:t>
      </w:r>
      <w:bookmarkEnd w:id="74"/>
    </w:p>
    <w:p w14:paraId="7D612D16" w14:textId="3E2EF748" w:rsidR="0024556E" w:rsidRDefault="00D21308" w:rsidP="0024556E">
      <w:r>
        <w:t xml:space="preserve">Table X.5.3-1 </w:t>
      </w:r>
      <w:r w:rsidRPr="00D21308">
        <w:t>shows some common status codes corresponding to this transaction. See also Section 8.5 for additional status codes.</w:t>
      </w:r>
    </w:p>
    <w:p w14:paraId="5F6344BE" w14:textId="19C2D73A" w:rsidR="00D21308" w:rsidRDefault="00D21308" w:rsidP="00D21308">
      <w:pPr>
        <w:pStyle w:val="TableTitle"/>
      </w:pPr>
      <w:r w:rsidRPr="00D21308">
        <w:t xml:space="preserve">Table </w:t>
      </w:r>
      <w:r w:rsidR="008209C0">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proofErr w:type="gramStart"/>
            <w:r w:rsidR="004B2751">
              <w:t>create</w:t>
            </w:r>
            <w:proofErr w:type="gramEnd"/>
            <w:r w:rsidR="004B2751">
              <w:t xml:space="preserv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w:t>
            </w:r>
            <w:proofErr w:type="gramStart"/>
            <w:r w:rsidRPr="00D21308">
              <w:t>origin</w:t>
            </w:r>
            <w:proofErr w:type="gramEnd"/>
            <w:r w:rsidRPr="00D21308">
              <w:t xml:space="preserve">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w:t>
            </w:r>
            <w:proofErr w:type="gramStart"/>
            <w:r w:rsidRPr="00F568A6">
              <w:t>origin</w:t>
            </w:r>
            <w:proofErr w:type="gramEnd"/>
            <w:r w:rsidRPr="00F568A6">
              <w:t xml:space="preserve">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74C1D47F" w:rsidR="0024556E" w:rsidRDefault="0024556E" w:rsidP="00A034FC">
      <w:pPr>
        <w:pStyle w:val="Heading4"/>
      </w:pPr>
      <w:bookmarkStart w:id="75" w:name="_Toc187928849"/>
      <w:r>
        <w:t>X.5.3.2</w:t>
      </w:r>
      <w:r>
        <w:tab/>
        <w:t>Response Header Fields</w:t>
      </w:r>
      <w:bookmarkEnd w:id="75"/>
    </w:p>
    <w:p w14:paraId="1B6EBC20" w14:textId="43DBA430" w:rsidR="0024556E" w:rsidRDefault="00EA715A" w:rsidP="0024556E">
      <w:r w:rsidRPr="00EA715A">
        <w:t xml:space="preserve">The </w:t>
      </w:r>
      <w:proofErr w:type="gramStart"/>
      <w:r w:rsidRPr="00EA715A">
        <w:t>origin</w:t>
      </w:r>
      <w:proofErr w:type="gramEnd"/>
      <w:r w:rsidRPr="00EA715A">
        <w:t xml:space="preserve"> server shall support header fields as required in Table </w:t>
      </w:r>
      <w:r>
        <w:t>X</w:t>
      </w:r>
      <w:r w:rsidRPr="00EA715A">
        <w:t>.</w:t>
      </w:r>
      <w:r>
        <w:t>5</w:t>
      </w:r>
      <w:r w:rsidRPr="00EA715A">
        <w:t>.3-2.</w:t>
      </w:r>
    </w:p>
    <w:p w14:paraId="00A54D22" w14:textId="0F051B42" w:rsidR="007E6E0C" w:rsidRDefault="007E6E0C" w:rsidP="007F2F0A">
      <w:pPr>
        <w:pStyle w:val="TableTitle"/>
        <w:keepNext/>
      </w:pPr>
      <w:r w:rsidRPr="009E04E1">
        <w:t xml:space="preserve">Table </w:t>
      </w:r>
      <w:r>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12CFF654" w14:textId="77777777" w:rsidR="00EA715A" w:rsidRDefault="00EA715A" w:rsidP="00EA715A">
      <w:r>
        <w:t>It is recommended that the text returned in the Warning header field (see [RFC7234] Section 5.5) contain a DICOM Status Code (see PS3.4 and Annex C “Status Type Encoding (Normative)” in PS3.7) and descriptive reason. For example:</w:t>
      </w:r>
    </w:p>
    <w:p w14:paraId="1B4749A1" w14:textId="4F29A7EA" w:rsidR="00EA715A" w:rsidRPr="00EA715A" w:rsidRDefault="00EA715A" w:rsidP="00EA715A">
      <w:pPr>
        <w:rPr>
          <w:rFonts w:ascii="Courier New" w:hAnsi="Courier New" w:cs="Courier New"/>
        </w:rPr>
      </w:pPr>
      <w:r w:rsidRPr="00EA715A">
        <w:rPr>
          <w:rFonts w:ascii="Courier New" w:hAnsi="Courier New" w:cs="Courier New"/>
        </w:rPr>
        <w:t>Warning: A700 &lt;service&gt;: Out of memory</w:t>
      </w:r>
    </w:p>
    <w:p w14:paraId="0233E435" w14:textId="31AF6E53" w:rsidR="0024556E" w:rsidRDefault="0024556E" w:rsidP="00A034FC">
      <w:pPr>
        <w:pStyle w:val="Heading4"/>
      </w:pPr>
      <w:bookmarkStart w:id="76" w:name="_Toc187928850"/>
      <w:r>
        <w:t>X.5.3.3</w:t>
      </w:r>
      <w:r>
        <w:tab/>
        <w:t>Response Payload</w:t>
      </w:r>
      <w:bookmarkEnd w:id="76"/>
    </w:p>
    <w:p w14:paraId="09348846" w14:textId="28F9B83B" w:rsidR="0024556E" w:rsidRDefault="00EA715A" w:rsidP="00FE3B13">
      <w:r>
        <w:t xml:space="preserve">A </w:t>
      </w:r>
      <w:proofErr w:type="gramStart"/>
      <w:r>
        <w:t>success</w:t>
      </w:r>
      <w:proofErr w:type="gramEnd"/>
      <w:r>
        <w:t xml:space="preserve"> response </w:t>
      </w:r>
      <w:r w:rsidR="008E3A18">
        <w:t>shall</w:t>
      </w:r>
      <w:r>
        <w:t xml:space="preserve"> have no payload.</w:t>
      </w:r>
    </w:p>
    <w:p w14:paraId="457413D2" w14:textId="07681A94" w:rsidR="00EA715A" w:rsidRDefault="00EA715A"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58DD8317" w14:textId="2431EFE2" w:rsidR="0024556E" w:rsidRDefault="0024556E" w:rsidP="00176148">
      <w:pPr>
        <w:pStyle w:val="Heading2"/>
      </w:pPr>
      <w:bookmarkStart w:id="77" w:name="_Toc187928851"/>
      <w:r>
        <w:lastRenderedPageBreak/>
        <w:t>X.6</w:t>
      </w:r>
      <w:r>
        <w:tab/>
      </w:r>
      <w:r w:rsidR="00E0395F">
        <w:t xml:space="preserve">Update </w:t>
      </w:r>
      <w:r w:rsidR="00176148">
        <w:t>Transaction</w:t>
      </w:r>
      <w:bookmarkEnd w:id="77"/>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62613909" w:rsidR="0024556E" w:rsidRDefault="0024556E" w:rsidP="0024556E">
      <w:pPr>
        <w:pStyle w:val="Heading3"/>
      </w:pPr>
      <w:bookmarkStart w:id="78" w:name="_Toc187928852"/>
      <w:r>
        <w:t>X</w:t>
      </w:r>
      <w:r w:rsidR="000463B8">
        <w:t>.6</w:t>
      </w:r>
      <w:r>
        <w:t>.1</w:t>
      </w:r>
      <w:r>
        <w:tab/>
        <w:t>Request</w:t>
      </w:r>
      <w:bookmarkEnd w:id="78"/>
    </w:p>
    <w:p w14:paraId="342905AC" w14:textId="77777777" w:rsidR="0024556E" w:rsidRDefault="0024556E" w:rsidP="0024556E">
      <w:r>
        <w:t>The request shall have the following syntax:</w:t>
      </w:r>
    </w:p>
    <w:p w14:paraId="57176B83" w14:textId="4C442FCE"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PATCH</w:t>
      </w:r>
      <w:r w:rsidRPr="008209C0">
        <w:rPr>
          <w:rFonts w:ascii="Courier New" w:eastAsiaTheme="minorEastAsia" w:hAnsi="Courier New" w:cs="Courier New"/>
          <w:color w:val="000000"/>
          <w:sz w:val="18"/>
          <w:szCs w:val="18"/>
          <w:lang w:eastAsia="ja-JP"/>
        </w:rPr>
        <w:t xml:space="preserve"> SP /modality-performed-procedure-</w:t>
      </w:r>
      <w:proofErr w:type="gramStart"/>
      <w:r w:rsidRPr="008209C0">
        <w:rPr>
          <w:rFonts w:ascii="Courier New" w:eastAsiaTheme="minorEastAsia" w:hAnsi="Courier New" w:cs="Courier New"/>
          <w:color w:val="000000"/>
          <w:sz w:val="18"/>
          <w:szCs w:val="18"/>
          <w:lang w:eastAsia="ja-JP"/>
        </w:rPr>
        <w:t>steps/{</w:t>
      </w:r>
      <w:proofErr w:type="spellStart"/>
      <w:proofErr w:type="gramEnd"/>
      <w:r w:rsidRPr="008209C0">
        <w:rPr>
          <w:rFonts w:ascii="Courier New" w:eastAsiaTheme="minorEastAsia" w:hAnsi="Courier New" w:cs="Courier New"/>
          <w:color w:val="000000"/>
          <w:sz w:val="18"/>
          <w:szCs w:val="18"/>
          <w:lang w:eastAsia="ja-JP"/>
        </w:rPr>
        <w:t>mppsUID</w:t>
      </w:r>
      <w:proofErr w:type="spellEnd"/>
      <w:r w:rsidRPr="008209C0">
        <w:rPr>
          <w:rFonts w:ascii="Courier New" w:eastAsiaTheme="minorEastAsia" w:hAnsi="Courier New" w:cs="Courier New"/>
          <w:color w:val="000000"/>
          <w:sz w:val="18"/>
          <w:szCs w:val="18"/>
          <w:lang w:eastAsia="ja-JP"/>
        </w:rPr>
        <w:t xml:space="preserve">} SP version CRLF </w:t>
      </w:r>
    </w:p>
    <w:p w14:paraId="38845675"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47F5A67D"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3600D709"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24CB6809" w14:textId="6B618E29" w:rsidR="0024556E" w:rsidRPr="0024556E" w:rsidRDefault="007F2F0A" w:rsidP="0024556E">
      <w:r w:rsidRPr="008209C0">
        <w:rPr>
          <w:rFonts w:ascii="Courier New" w:eastAsiaTheme="minorEastAsia" w:hAnsi="Courier New" w:cs="Courier New"/>
          <w:color w:val="000000"/>
          <w:sz w:val="18"/>
          <w:szCs w:val="18"/>
          <w:lang w:eastAsia="ja-JP"/>
        </w:rPr>
        <w:t>payload</w:t>
      </w:r>
    </w:p>
    <w:p w14:paraId="2A62DEDD" w14:textId="6090AA7B" w:rsidR="0024556E" w:rsidRDefault="0024556E" w:rsidP="0024556E">
      <w:pPr>
        <w:pStyle w:val="Heading4"/>
      </w:pPr>
      <w:bookmarkStart w:id="79" w:name="_Toc187928853"/>
      <w:r>
        <w:t>X.</w:t>
      </w:r>
      <w:r w:rsidR="000463B8">
        <w:t>6</w:t>
      </w:r>
      <w:r>
        <w:t>.1.1</w:t>
      </w:r>
      <w:r>
        <w:tab/>
        <w:t>Target Resources</w:t>
      </w:r>
      <w:bookmarkEnd w:id="79"/>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0599C961" w:rsidR="0024556E" w:rsidRDefault="0024556E" w:rsidP="0024556E">
      <w:pPr>
        <w:pStyle w:val="Heading4"/>
      </w:pPr>
      <w:bookmarkStart w:id="80" w:name="_Toc187928854"/>
      <w:r>
        <w:t>X.</w:t>
      </w:r>
      <w:r w:rsidR="000463B8">
        <w:t>6</w:t>
      </w:r>
      <w:r>
        <w:t>.1.2</w:t>
      </w:r>
      <w:r>
        <w:tab/>
        <w:t>Query Parameters</w:t>
      </w:r>
      <w:bookmarkEnd w:id="80"/>
    </w:p>
    <w:p w14:paraId="6AFBE6B4" w14:textId="3BED8A62" w:rsidR="0024556E" w:rsidRPr="0024556E" w:rsidRDefault="00A07A1F" w:rsidP="0024556E">
      <w:r>
        <w:t>The request has no Query Parameters.</w:t>
      </w:r>
    </w:p>
    <w:p w14:paraId="5CCE6A72" w14:textId="5157E904" w:rsidR="0024556E" w:rsidRDefault="0024556E" w:rsidP="0024556E">
      <w:pPr>
        <w:pStyle w:val="Heading4"/>
      </w:pPr>
      <w:bookmarkStart w:id="81" w:name="_Toc187928855"/>
      <w:r>
        <w:t>X.</w:t>
      </w:r>
      <w:r w:rsidR="000463B8">
        <w:t>6</w:t>
      </w:r>
      <w:r>
        <w:t>.1.3</w:t>
      </w:r>
      <w:r>
        <w:tab/>
        <w:t>Request Header Fields</w:t>
      </w:r>
      <w:bookmarkEnd w:id="81"/>
    </w:p>
    <w:p w14:paraId="336E600D" w14:textId="1E1C9D6E" w:rsidR="00A07A1F" w:rsidRDefault="00A07A1F" w:rsidP="00A07A1F">
      <w:r>
        <w:t xml:space="preserve">The </w:t>
      </w:r>
      <w:proofErr w:type="gramStart"/>
      <w:r>
        <w:t>origin</w:t>
      </w:r>
      <w:proofErr w:type="gramEnd"/>
      <w:r>
        <w:t xml:space="preserve"> server shall support Request Header Fields as required in Table X.6.1-</w:t>
      </w:r>
      <w:r w:rsidR="00FB41E2">
        <w:t>1</w:t>
      </w:r>
      <w:r>
        <w:t>.</w:t>
      </w:r>
    </w:p>
    <w:p w14:paraId="2C67A6F2" w14:textId="6D0A9BA8" w:rsidR="00A07A1F" w:rsidRDefault="00A07A1F" w:rsidP="00A07A1F">
      <w:r>
        <w:t>The user agent shall supply Request Header Fields as required in Table X.6.1-</w:t>
      </w:r>
      <w:r w:rsidR="00FB41E2">
        <w:t>1</w:t>
      </w:r>
      <w:r>
        <w:t>.</w:t>
      </w:r>
    </w:p>
    <w:p w14:paraId="1F7C4BB0" w14:textId="54295B1F" w:rsidR="00A07A1F" w:rsidRDefault="00A07A1F" w:rsidP="00A07A1F">
      <w:pPr>
        <w:pStyle w:val="TableTitle"/>
        <w:keepNext/>
      </w:pPr>
      <w:r w:rsidRPr="00F201D1">
        <w:t xml:space="preserve">Table </w:t>
      </w:r>
      <w:r>
        <w:t>X</w:t>
      </w:r>
      <w:r w:rsidRPr="00F201D1">
        <w:t>.</w:t>
      </w:r>
      <w:r>
        <w:t>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Pr="0024556E" w:rsidRDefault="0024556E" w:rsidP="0024556E"/>
    <w:p w14:paraId="3F87137E" w14:textId="631B9F13" w:rsidR="0024556E" w:rsidRDefault="0024556E" w:rsidP="0024556E">
      <w:pPr>
        <w:pStyle w:val="Heading4"/>
      </w:pPr>
      <w:bookmarkStart w:id="82" w:name="_Toc187928856"/>
      <w:r>
        <w:t>X.</w:t>
      </w:r>
      <w:r w:rsidR="000463B8">
        <w:t>6</w:t>
      </w:r>
      <w:r>
        <w:t>.1.4</w:t>
      </w:r>
      <w:r>
        <w:tab/>
        <w:t>Request Payload</w:t>
      </w:r>
      <w:bookmarkEnd w:id="82"/>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5C5AAEC6" w14:textId="17E99EB9" w:rsidR="00A07A1F" w:rsidRDefault="00A07A1F" w:rsidP="00A07A1F">
      <w:r>
        <w:t xml:space="preserve">The request payload shall contain the </w:t>
      </w:r>
      <w:r w:rsidR="0036637A">
        <w:t>Modality Performed Procedure Step</w:t>
      </w:r>
      <w:r>
        <w:t xml:space="preserve"> attributes with which the user agent requests the origin server to create a </w:t>
      </w:r>
      <w:r w:rsidR="0036637A">
        <w:t>Modality Performed Procedure Step</w:t>
      </w:r>
      <w:r>
        <w:t xml:space="preserve"> resource.</w:t>
      </w:r>
    </w:p>
    <w:p w14:paraId="3C0396A0" w14:textId="35D831D2" w:rsidR="0024556E" w:rsidRPr="0024556E" w:rsidRDefault="00A07A1F" w:rsidP="00A07A1F">
      <w:r>
        <w:t>The request payload shall contain a dataset according to PS3.4, Table F.7.2-1, requirement type N-SET (SCU).</w:t>
      </w:r>
    </w:p>
    <w:p w14:paraId="70B64766" w14:textId="3081D1DA" w:rsidR="0024556E" w:rsidRDefault="0024556E" w:rsidP="0024556E">
      <w:pPr>
        <w:pStyle w:val="Heading3"/>
      </w:pPr>
      <w:bookmarkStart w:id="83" w:name="_Toc187928857"/>
      <w:r>
        <w:t>X.</w:t>
      </w:r>
      <w:r w:rsidR="000463B8">
        <w:t>6</w:t>
      </w:r>
      <w:r>
        <w:t>.2</w:t>
      </w:r>
      <w:r>
        <w:tab/>
        <w:t>Behavior</w:t>
      </w:r>
      <w:bookmarkEnd w:id="83"/>
    </w:p>
    <w:p w14:paraId="1BDDF4A4" w14:textId="36735B4F" w:rsidR="0024556E" w:rsidRPr="0024556E" w:rsidRDefault="00A07A1F" w:rsidP="0024556E">
      <w:r>
        <w:t xml:space="preserve">The </w:t>
      </w:r>
      <w:proofErr w:type="gramStart"/>
      <w:r>
        <w:t>origin</w:t>
      </w:r>
      <w:proofErr w:type="gramEnd"/>
      <w:r>
        <w:t xml:space="preserve"> server shall update the </w:t>
      </w:r>
      <w:r w:rsidR="0036637A">
        <w:t>Modality Performed Procedure Step</w:t>
      </w:r>
      <w:r>
        <w:t xml:space="preserve"> identified by the provided MPPS UID with the provided attributes in the payload.</w:t>
      </w:r>
    </w:p>
    <w:p w14:paraId="2CFEF04D" w14:textId="38E0F559" w:rsidR="0024556E" w:rsidRDefault="0024556E" w:rsidP="0024556E">
      <w:pPr>
        <w:pStyle w:val="Heading3"/>
      </w:pPr>
      <w:bookmarkStart w:id="84" w:name="_Toc187928858"/>
      <w:r>
        <w:t>X.</w:t>
      </w:r>
      <w:r w:rsidR="000463B8">
        <w:t>6</w:t>
      </w:r>
      <w:r>
        <w:t>.3</w:t>
      </w:r>
      <w:r>
        <w:tab/>
        <w:t>Response</w:t>
      </w:r>
      <w:bookmarkEnd w:id="84"/>
    </w:p>
    <w:p w14:paraId="2B70FEFE" w14:textId="77777777" w:rsidR="00A07A1F" w:rsidRDefault="00A07A1F" w:rsidP="00A07A1F">
      <w:r>
        <w:t>The response shall have the following syntax:</w:t>
      </w:r>
    </w:p>
    <w:p w14:paraId="28F31BCF" w14:textId="77777777" w:rsidR="00A07A1F" w:rsidRPr="008209C0" w:rsidRDefault="00A07A1F"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B5580B4" w14:textId="325EF613" w:rsidR="0024556E"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7FD0C9D" w14:textId="027E57CC" w:rsidR="004B2751" w:rsidRPr="004B2751" w:rsidRDefault="004B2751"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53DFC908" w:rsidR="0024556E" w:rsidRDefault="0024556E" w:rsidP="00A034FC">
      <w:pPr>
        <w:pStyle w:val="Heading4"/>
      </w:pPr>
      <w:bookmarkStart w:id="85" w:name="_Toc187928859"/>
      <w:r>
        <w:lastRenderedPageBreak/>
        <w:t>X.</w:t>
      </w:r>
      <w:r w:rsidR="000463B8">
        <w:t>6</w:t>
      </w:r>
      <w:r>
        <w:t>.3.1</w:t>
      </w:r>
      <w:r>
        <w:tab/>
        <w:t>Status Codes</w:t>
      </w:r>
      <w:bookmarkEnd w:id="85"/>
    </w:p>
    <w:p w14:paraId="5A68A45B" w14:textId="475142CF" w:rsidR="004B2751" w:rsidRDefault="004B2751" w:rsidP="004B2751">
      <w:r>
        <w:t xml:space="preserve">Table X.6.3-1 </w:t>
      </w:r>
      <w:r w:rsidRPr="00D21308">
        <w:t>shows some common status codes corresponding to this transaction. See also Section 8.5 for additional status codes.</w:t>
      </w:r>
    </w:p>
    <w:p w14:paraId="7B76117E" w14:textId="3948328C" w:rsidR="004B2751" w:rsidRDefault="004B2751" w:rsidP="004B2751">
      <w:pPr>
        <w:pStyle w:val="TableTitle"/>
      </w:pPr>
      <w:r w:rsidRPr="00D21308">
        <w:t xml:space="preserve">Table </w:t>
      </w:r>
      <w:r>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w:t>
            </w:r>
            <w:proofErr w:type="gramStart"/>
            <w:r w:rsidRPr="00D21308">
              <w:t>origin</w:t>
            </w:r>
            <w:proofErr w:type="gramEnd"/>
            <w:r w:rsidRPr="00D21308">
              <w:t xml:space="preserve">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w:t>
            </w:r>
            <w:proofErr w:type="gramStart"/>
            <w:r w:rsidRPr="00D21308">
              <w:t>origin</w:t>
            </w:r>
            <w:proofErr w:type="gramEnd"/>
            <w:r w:rsidRPr="00D21308">
              <w:t xml:space="preserve">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w:t>
            </w:r>
            <w:proofErr w:type="gramStart"/>
            <w:r w:rsidRPr="00F568A6">
              <w:t>origin</w:t>
            </w:r>
            <w:proofErr w:type="gramEnd"/>
            <w:r w:rsidRPr="00F568A6">
              <w:t xml:space="preserve">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2E15159D" w:rsidR="0024556E" w:rsidRDefault="0024556E" w:rsidP="00A034FC">
      <w:pPr>
        <w:pStyle w:val="Heading4"/>
      </w:pPr>
      <w:bookmarkStart w:id="86" w:name="_Toc187928860"/>
      <w:r>
        <w:t>X.</w:t>
      </w:r>
      <w:r w:rsidR="000463B8">
        <w:t>6</w:t>
      </w:r>
      <w:r>
        <w:t>.3.2</w:t>
      </w:r>
      <w:r>
        <w:tab/>
        <w:t>Response Header Fields</w:t>
      </w:r>
      <w:bookmarkEnd w:id="86"/>
    </w:p>
    <w:p w14:paraId="54D1B380" w14:textId="6E6F1302" w:rsidR="004B2751" w:rsidRDefault="004B2751" w:rsidP="004B2751">
      <w:r w:rsidRPr="00EA715A">
        <w:t xml:space="preserve">The </w:t>
      </w:r>
      <w:proofErr w:type="gramStart"/>
      <w:r w:rsidRPr="00EA715A">
        <w:t>origin</w:t>
      </w:r>
      <w:proofErr w:type="gramEnd"/>
      <w:r w:rsidRPr="00EA715A">
        <w:t xml:space="preserve"> server shall support header fields as required in Table </w:t>
      </w:r>
      <w:r>
        <w:t>X</w:t>
      </w:r>
      <w:r w:rsidRPr="00EA715A">
        <w:t>.</w:t>
      </w:r>
      <w:r>
        <w:t>6</w:t>
      </w:r>
      <w:r w:rsidRPr="00EA715A">
        <w:t>.3-2.</w:t>
      </w:r>
    </w:p>
    <w:p w14:paraId="0BE00933" w14:textId="39623731" w:rsidR="004B2751" w:rsidRDefault="004B2751" w:rsidP="004B2751">
      <w:pPr>
        <w:pStyle w:val="TableTitle"/>
        <w:keepNext/>
      </w:pPr>
      <w:r w:rsidRPr="009E04E1">
        <w:t xml:space="preserve">Table </w:t>
      </w:r>
      <w:r>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5AFA6B16" w14:textId="77777777" w:rsidR="004B2751" w:rsidRDefault="004B2751" w:rsidP="004B2751">
      <w:r>
        <w:t>It is recommended that the text returned in the Warning header field (see [RFC7234] Section 5.5) contain a DICOM Status Code (see PS3.4 and Annex C “Status Type Encoding (Normative)” in PS3.7) and descriptive reason. For example:</w:t>
      </w:r>
    </w:p>
    <w:p w14:paraId="5774246A" w14:textId="748935B6" w:rsidR="0024556E" w:rsidRPr="004B2751" w:rsidRDefault="004B2751" w:rsidP="0024556E">
      <w:pPr>
        <w:rPr>
          <w:rFonts w:ascii="Courier New" w:hAnsi="Courier New" w:cs="Courier New"/>
        </w:rPr>
      </w:pPr>
      <w:r w:rsidRPr="00EA715A">
        <w:rPr>
          <w:rFonts w:ascii="Courier New" w:hAnsi="Courier New" w:cs="Courier New"/>
        </w:rPr>
        <w:t>Warning: A700 &lt;service&gt;: Out of memory</w:t>
      </w:r>
    </w:p>
    <w:p w14:paraId="1DA5E76D" w14:textId="5E8DCFD1" w:rsidR="0024556E" w:rsidRDefault="0024556E" w:rsidP="00A034FC">
      <w:pPr>
        <w:pStyle w:val="Heading4"/>
      </w:pPr>
      <w:bookmarkStart w:id="87" w:name="_Toc187928861"/>
      <w:r>
        <w:t>X.</w:t>
      </w:r>
      <w:r w:rsidR="000463B8">
        <w:t>6</w:t>
      </w:r>
      <w:r>
        <w:t>.3.3</w:t>
      </w:r>
      <w:r>
        <w:tab/>
        <w:t>Response Payload</w:t>
      </w:r>
      <w:bookmarkEnd w:id="87"/>
    </w:p>
    <w:p w14:paraId="2C52CE9E" w14:textId="77777777" w:rsidR="004B2751" w:rsidRDefault="004B2751" w:rsidP="004B2751">
      <w:r>
        <w:t xml:space="preserve">A </w:t>
      </w:r>
      <w:proofErr w:type="gramStart"/>
      <w:r>
        <w:t>success</w:t>
      </w:r>
      <w:proofErr w:type="gramEnd"/>
      <w:r>
        <w:t xml:space="preserve"> response should have no payload.</w:t>
      </w:r>
    </w:p>
    <w:p w14:paraId="00AC102D" w14:textId="290DCA1E" w:rsidR="0024556E" w:rsidRPr="00FE3B13" w:rsidRDefault="004B2751" w:rsidP="0024556E">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43DFE7E2" w14:textId="722D7DF6" w:rsidR="000463B8" w:rsidRDefault="000463B8" w:rsidP="000463B8">
      <w:pPr>
        <w:pStyle w:val="Heading2"/>
      </w:pPr>
      <w:bookmarkStart w:id="88" w:name="_Toc187928862"/>
      <w:r>
        <w:lastRenderedPageBreak/>
        <w:t>X.7</w:t>
      </w:r>
      <w:r>
        <w:tab/>
      </w:r>
      <w:r w:rsidR="0002232E">
        <w:t>Retrieve</w:t>
      </w:r>
      <w:r w:rsidRPr="000463B8">
        <w:t xml:space="preserve"> </w:t>
      </w:r>
      <w:r w:rsidR="008A3F31">
        <w:t>T</w:t>
      </w:r>
      <w:r>
        <w:t>ransaction</w:t>
      </w:r>
      <w:bookmarkEnd w:id="88"/>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502DABF0" w:rsidR="000463B8" w:rsidRDefault="000463B8" w:rsidP="000463B8">
      <w:pPr>
        <w:pStyle w:val="Heading3"/>
      </w:pPr>
      <w:bookmarkStart w:id="89" w:name="_Toc187928863"/>
      <w:r>
        <w:t>X.7.1</w:t>
      </w:r>
      <w:r>
        <w:tab/>
        <w:t>Request</w:t>
      </w:r>
      <w:bookmarkEnd w:id="89"/>
    </w:p>
    <w:p w14:paraId="41BBD322" w14:textId="77777777" w:rsidR="000463B8" w:rsidRDefault="000463B8" w:rsidP="000463B8">
      <w:r>
        <w:t>The request shall have the following syntax:</w:t>
      </w:r>
    </w:p>
    <w:p w14:paraId="1F5E52EB" w14:textId="590980B7"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GET</w:t>
      </w:r>
      <w:r w:rsidRPr="008209C0">
        <w:rPr>
          <w:rFonts w:ascii="Courier New" w:eastAsiaTheme="minorEastAsia" w:hAnsi="Courier New" w:cs="Courier New"/>
          <w:color w:val="000000"/>
          <w:sz w:val="18"/>
          <w:szCs w:val="18"/>
          <w:lang w:eastAsia="ja-JP"/>
        </w:rPr>
        <w:t xml:space="preserve"> SP /modality-performed-procedure-</w:t>
      </w:r>
      <w:proofErr w:type="gramStart"/>
      <w:r w:rsidRPr="008209C0">
        <w:rPr>
          <w:rFonts w:ascii="Courier New" w:eastAsiaTheme="minorEastAsia" w:hAnsi="Courier New" w:cs="Courier New"/>
          <w:color w:val="000000"/>
          <w:sz w:val="18"/>
          <w:szCs w:val="18"/>
          <w:lang w:eastAsia="ja-JP"/>
        </w:rPr>
        <w:t>steps/{</w:t>
      </w:r>
      <w:proofErr w:type="spellStart"/>
      <w:proofErr w:type="gramEnd"/>
      <w:r w:rsidRPr="008209C0">
        <w:rPr>
          <w:rFonts w:ascii="Courier New" w:eastAsiaTheme="minorEastAsia" w:hAnsi="Courier New" w:cs="Courier New"/>
          <w:color w:val="000000"/>
          <w:sz w:val="18"/>
          <w:szCs w:val="18"/>
          <w:lang w:eastAsia="ja-JP"/>
        </w:rPr>
        <w:t>mppsUID</w:t>
      </w:r>
      <w:proofErr w:type="spellEnd"/>
      <w:r w:rsidRPr="008209C0">
        <w:rPr>
          <w:rFonts w:ascii="Courier New" w:eastAsiaTheme="minorEastAsia" w:hAnsi="Courier New" w:cs="Courier New"/>
          <w:color w:val="000000"/>
          <w:sz w:val="18"/>
          <w:szCs w:val="18"/>
          <w:lang w:eastAsia="ja-JP"/>
        </w:rPr>
        <w:t xml:space="preserve">} SP version CRLF </w:t>
      </w:r>
    </w:p>
    <w:p w14:paraId="009FD1B3" w14:textId="7BA18631"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Accept: 1#media-type CRLF</w:t>
      </w:r>
    </w:p>
    <w:p w14:paraId="0E3C68B7" w14:textId="2F1AA964"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*(header-field CRLF)</w:t>
      </w:r>
    </w:p>
    <w:p w14:paraId="5D9F9E0F" w14:textId="537B2353" w:rsidR="000463B8"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3ECEE7B5" w:rsidR="000463B8" w:rsidRDefault="000463B8" w:rsidP="000463B8">
      <w:pPr>
        <w:pStyle w:val="Heading4"/>
      </w:pPr>
      <w:bookmarkStart w:id="90" w:name="_Toc187928864"/>
      <w:r>
        <w:t>X.7.1.1</w:t>
      </w:r>
      <w:r>
        <w:tab/>
        <w:t>Target Resources</w:t>
      </w:r>
      <w:bookmarkEnd w:id="90"/>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1DE9A39A" w:rsidR="000463B8" w:rsidRDefault="000463B8" w:rsidP="000463B8">
      <w:pPr>
        <w:pStyle w:val="Heading4"/>
      </w:pPr>
      <w:bookmarkStart w:id="91" w:name="_Toc187928865"/>
      <w:r>
        <w:t>X.7.1.2</w:t>
      </w:r>
      <w:r>
        <w:tab/>
        <w:t>Query Parameters</w:t>
      </w:r>
      <w:bookmarkEnd w:id="91"/>
    </w:p>
    <w:p w14:paraId="4BB9C5C3" w14:textId="709AEB52" w:rsidR="000463B8" w:rsidRPr="0024556E" w:rsidRDefault="00A034FC" w:rsidP="000463B8">
      <w:r>
        <w:t>The request has no Query Parameters.</w:t>
      </w:r>
    </w:p>
    <w:p w14:paraId="30E4A029" w14:textId="25BEAEC9" w:rsidR="000463B8" w:rsidRDefault="000463B8" w:rsidP="000463B8">
      <w:pPr>
        <w:pStyle w:val="Heading4"/>
      </w:pPr>
      <w:bookmarkStart w:id="92" w:name="_Toc187928866"/>
      <w:r>
        <w:t>X.7.1.3</w:t>
      </w:r>
      <w:r>
        <w:tab/>
        <w:t>Request Header Fields</w:t>
      </w:r>
      <w:bookmarkEnd w:id="92"/>
    </w:p>
    <w:p w14:paraId="688BA7DC" w14:textId="5DD01739" w:rsidR="00A034FC" w:rsidRDefault="00A034FC" w:rsidP="00A034FC">
      <w:r>
        <w:t xml:space="preserve">The </w:t>
      </w:r>
      <w:proofErr w:type="gramStart"/>
      <w:r>
        <w:t>origin</w:t>
      </w:r>
      <w:proofErr w:type="gramEnd"/>
      <w:r>
        <w:t xml:space="preserve"> server shall support Request Header Fields as required in Table X.7.1-</w:t>
      </w:r>
      <w:r w:rsidR="00FB41E2">
        <w:t>1</w:t>
      </w:r>
      <w:r>
        <w:t>.</w:t>
      </w:r>
    </w:p>
    <w:p w14:paraId="50B39D21" w14:textId="45BF65C8" w:rsidR="00A034FC" w:rsidRDefault="00A034FC" w:rsidP="00A034FC">
      <w:r>
        <w:t>The user agent shall supply Request Header Fields as required in Table X.7.1-</w:t>
      </w:r>
      <w:r w:rsidR="00FB41E2">
        <w:t>1</w:t>
      </w:r>
      <w:r>
        <w:t>.</w:t>
      </w:r>
    </w:p>
    <w:p w14:paraId="159FDEA5" w14:textId="70998C45" w:rsidR="00A034FC" w:rsidRDefault="00A034FC" w:rsidP="00A034FC">
      <w:pPr>
        <w:pStyle w:val="TableTitle"/>
        <w:keepNext/>
      </w:pPr>
      <w:r w:rsidRPr="00F201D1">
        <w:t xml:space="preserve">Table </w:t>
      </w:r>
      <w:r>
        <w:t>X</w:t>
      </w:r>
      <w:r w:rsidRPr="00F201D1">
        <w:t>.</w:t>
      </w:r>
      <w:r>
        <w:t>7</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Pr="0024556E" w:rsidRDefault="000463B8" w:rsidP="000463B8"/>
    <w:p w14:paraId="4C1515A1" w14:textId="040B7345" w:rsidR="000463B8" w:rsidRDefault="000463B8" w:rsidP="000463B8">
      <w:pPr>
        <w:pStyle w:val="Heading4"/>
      </w:pPr>
      <w:bookmarkStart w:id="93" w:name="_Toc187928867"/>
      <w:r>
        <w:t>X.7.1.4</w:t>
      </w:r>
      <w:r>
        <w:tab/>
        <w:t>Request Payload</w:t>
      </w:r>
      <w:bookmarkEnd w:id="93"/>
    </w:p>
    <w:p w14:paraId="5FEBA478" w14:textId="0C3E02A2" w:rsidR="000463B8" w:rsidRPr="0024556E" w:rsidRDefault="00A034FC" w:rsidP="000463B8">
      <w:r>
        <w:t>The request shall have no payload.</w:t>
      </w:r>
    </w:p>
    <w:p w14:paraId="6E116768" w14:textId="44BADC90" w:rsidR="000463B8" w:rsidRDefault="000463B8" w:rsidP="000463B8">
      <w:pPr>
        <w:pStyle w:val="Heading3"/>
      </w:pPr>
      <w:bookmarkStart w:id="94" w:name="_Toc187928868"/>
      <w:r>
        <w:t>X.7.2</w:t>
      </w:r>
      <w:r>
        <w:tab/>
        <w:t>Behavior</w:t>
      </w:r>
      <w:bookmarkEnd w:id="94"/>
    </w:p>
    <w:p w14:paraId="3F957E34" w14:textId="770C63B3" w:rsidR="00E36BEF" w:rsidRDefault="00E36BEF" w:rsidP="00E36BEF">
      <w:r>
        <w:t>If the Modality Performed Procedure Step exists on the origin server, this shall be returned in an Acceptable Media Type (see Section 8.7.4)</w:t>
      </w:r>
      <w:r w:rsidRPr="00E36BEF">
        <w:t>.</w:t>
      </w:r>
    </w:p>
    <w:p w14:paraId="4FBB1D0D" w14:textId="57282594" w:rsidR="000463B8" w:rsidRDefault="000463B8" w:rsidP="000463B8">
      <w:pPr>
        <w:pStyle w:val="Heading3"/>
      </w:pPr>
      <w:bookmarkStart w:id="95" w:name="_Toc187928869"/>
      <w:r>
        <w:t>X.7.3</w:t>
      </w:r>
      <w:r>
        <w:tab/>
        <w:t>Response</w:t>
      </w:r>
      <w:bookmarkEnd w:id="95"/>
    </w:p>
    <w:p w14:paraId="1436C4F2" w14:textId="77777777" w:rsidR="00E36BEF" w:rsidRDefault="00E36BEF" w:rsidP="00E36BEF">
      <w:r>
        <w:t>The response shall have the following syntax:</w:t>
      </w:r>
    </w:p>
    <w:p w14:paraId="142E3E20" w14:textId="77777777" w:rsidR="00E36BEF" w:rsidRPr="008209C0"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D120CAB" w14:textId="77777777" w:rsidR="00E36BEF" w:rsidRDefault="00E36BEF" w:rsidP="00E36BE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58566D2A" w14:textId="3D257F68" w:rsidR="000463B8"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75C55B89" w:rsidR="000463B8" w:rsidRDefault="000463B8" w:rsidP="00A034FC">
      <w:pPr>
        <w:pStyle w:val="Heading4"/>
      </w:pPr>
      <w:bookmarkStart w:id="96" w:name="_Toc187928870"/>
      <w:r>
        <w:t>X.7.3.1</w:t>
      </w:r>
      <w:r>
        <w:tab/>
        <w:t>Status Codes</w:t>
      </w:r>
      <w:bookmarkEnd w:id="96"/>
    </w:p>
    <w:p w14:paraId="7CB807A8" w14:textId="5D9898E6" w:rsidR="00E36BEF" w:rsidRDefault="00E36BEF" w:rsidP="00E36BEF">
      <w:r>
        <w:t xml:space="preserve">Table X.7.3-1 </w:t>
      </w:r>
      <w:r w:rsidRPr="00D21308">
        <w:t>shows some common status codes corresponding to this transaction. See also Section 8.5 for additional status codes.</w:t>
      </w:r>
    </w:p>
    <w:p w14:paraId="3B0AA0A2" w14:textId="3F9E25C3" w:rsidR="00E36BEF" w:rsidRDefault="00E36BEF" w:rsidP="00E36BEF">
      <w:pPr>
        <w:pStyle w:val="TableTitle"/>
      </w:pPr>
      <w:r w:rsidRPr="00D21308">
        <w:t xml:space="preserve">Table </w:t>
      </w:r>
      <w:r>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w:t>
            </w:r>
            <w:proofErr w:type="gramStart"/>
            <w:r w:rsidRPr="00D21308">
              <w:t>origin</w:t>
            </w:r>
            <w:proofErr w:type="gramEnd"/>
            <w:r w:rsidRPr="00D21308">
              <w:t xml:space="preserve">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lastRenderedPageBreak/>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6DAC6463" w:rsidR="000463B8" w:rsidRDefault="000463B8" w:rsidP="00A034FC">
      <w:pPr>
        <w:pStyle w:val="Heading4"/>
      </w:pPr>
      <w:bookmarkStart w:id="97" w:name="_Toc187928871"/>
      <w:r>
        <w:t>X.7.3.2</w:t>
      </w:r>
      <w:r>
        <w:tab/>
        <w:t>Response Header Fields</w:t>
      </w:r>
      <w:bookmarkEnd w:id="97"/>
    </w:p>
    <w:p w14:paraId="113AA74A" w14:textId="5E07CB7F" w:rsidR="00BB6552" w:rsidRDefault="00BB6552" w:rsidP="00BB6552">
      <w:r w:rsidRPr="00EA715A">
        <w:t xml:space="preserve">The </w:t>
      </w:r>
      <w:proofErr w:type="gramStart"/>
      <w:r w:rsidRPr="00EA715A">
        <w:t>origin</w:t>
      </w:r>
      <w:proofErr w:type="gramEnd"/>
      <w:r w:rsidRPr="00EA715A">
        <w:t xml:space="preserve"> server shall support header fields as required in Table </w:t>
      </w:r>
      <w:r>
        <w:t>X</w:t>
      </w:r>
      <w:r w:rsidRPr="00EA715A">
        <w:t>.</w:t>
      </w:r>
      <w:r>
        <w:t>7</w:t>
      </w:r>
      <w:r w:rsidRPr="00EA715A">
        <w:t>.3-2.</w:t>
      </w:r>
    </w:p>
    <w:p w14:paraId="12308B51" w14:textId="42B6FA20" w:rsidR="00BB6552" w:rsidRDefault="00BB6552" w:rsidP="00BB6552">
      <w:pPr>
        <w:pStyle w:val="TableTitle"/>
        <w:keepNext/>
      </w:pPr>
      <w:r w:rsidRPr="009E04E1">
        <w:t xml:space="preserve">Table </w:t>
      </w:r>
      <w:r>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480550C2" w14:textId="77777777" w:rsidR="00BB6552" w:rsidRDefault="00BB6552" w:rsidP="00BB6552">
      <w:r>
        <w:t>It is recommended that the text returned in the Warning header field (see [RFC7234] Section 5.5) contain a DICOM Status Code (see PS3.4 and Annex C “Status Type Encoding (Normative)” in PS3.7) and descriptive reason. For example:</w:t>
      </w:r>
    </w:p>
    <w:p w14:paraId="1D261A7F" w14:textId="0EF7F2CE" w:rsidR="000463B8" w:rsidRPr="004833A3" w:rsidRDefault="00BB6552" w:rsidP="00BB6552">
      <w:r w:rsidRPr="00EA715A">
        <w:rPr>
          <w:rFonts w:ascii="Courier New" w:hAnsi="Courier New" w:cs="Courier New"/>
        </w:rPr>
        <w:t>Warning: A700 &lt;service&gt;: Out of memory</w:t>
      </w:r>
    </w:p>
    <w:p w14:paraId="59D33ED8" w14:textId="378DE740" w:rsidR="000463B8" w:rsidRDefault="000463B8" w:rsidP="00A034FC">
      <w:pPr>
        <w:pStyle w:val="Heading4"/>
      </w:pPr>
      <w:bookmarkStart w:id="98" w:name="_Toc187928872"/>
      <w:r>
        <w:t>X.7.3.3</w:t>
      </w:r>
      <w:r>
        <w:tab/>
        <w:t>Response Payload</w:t>
      </w:r>
      <w:bookmarkEnd w:id="98"/>
    </w:p>
    <w:p w14:paraId="2022C9FE" w14:textId="61F88249" w:rsidR="00BB6552" w:rsidRDefault="00BB6552" w:rsidP="00BB6552">
      <w:r>
        <w:t xml:space="preserve">A </w:t>
      </w:r>
      <w:proofErr w:type="gramStart"/>
      <w:r>
        <w:t>success</w:t>
      </w:r>
      <w:proofErr w:type="gramEnd"/>
      <w:r>
        <w:t xml:space="preserve"> response should have 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3D25BEF" w14:textId="50162A0E" w:rsidR="000463B8" w:rsidRDefault="000463B8" w:rsidP="000463B8">
      <w:pPr>
        <w:pStyle w:val="Heading2"/>
      </w:pPr>
      <w:bookmarkStart w:id="99" w:name="_Toc187928873"/>
      <w:r>
        <w:t>X.8</w:t>
      </w:r>
      <w:r>
        <w:tab/>
      </w:r>
      <w:r w:rsidR="007A463D" w:rsidRPr="007A463D">
        <w:t xml:space="preserve">Subscribe </w:t>
      </w:r>
      <w:r>
        <w:t>Transaction</w:t>
      </w:r>
      <w:bookmarkEnd w:id="99"/>
    </w:p>
    <w:p w14:paraId="65DEB102" w14:textId="536355B7" w:rsidR="00C0797D" w:rsidRDefault="00C0797D" w:rsidP="00C0797D">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C915346" w:rsidR="000463B8" w:rsidRDefault="000463B8" w:rsidP="000463B8">
      <w:pPr>
        <w:pStyle w:val="Heading3"/>
      </w:pPr>
      <w:bookmarkStart w:id="100" w:name="_Toc187928874"/>
      <w:r>
        <w:t>X.8.1</w:t>
      </w:r>
      <w:r>
        <w:tab/>
        <w:t>Request</w:t>
      </w:r>
      <w:bookmarkEnd w:id="100"/>
    </w:p>
    <w:p w14:paraId="629E3F5F" w14:textId="77777777" w:rsidR="000463B8" w:rsidRDefault="000463B8" w:rsidP="000463B8">
      <w:r>
        <w:t>The request shall have the following syntax:</w:t>
      </w:r>
    </w:p>
    <w:p w14:paraId="16981645" w14:textId="4857F053" w:rsidR="003D0AED" w:rsidRPr="008209C0" w:rsidRDefault="00FB41E2"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POST</w:t>
      </w:r>
      <w:r w:rsidR="003D0AED"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003D0AED" w:rsidRPr="008209C0">
        <w:rPr>
          <w:rFonts w:ascii="Courier New" w:eastAsiaTheme="minorEastAsia" w:hAnsi="Courier New" w:cs="Courier New"/>
          <w:color w:val="000000"/>
          <w:sz w:val="18"/>
          <w:szCs w:val="18"/>
          <w:lang w:eastAsia="ja-JP"/>
        </w:rPr>
        <w:t xml:space="preserve"> </w:t>
      </w:r>
      <w:proofErr w:type="spellStart"/>
      <w:r w:rsidR="003D0AED" w:rsidRPr="008209C0">
        <w:rPr>
          <w:rFonts w:ascii="Courier New" w:eastAsiaTheme="minorEastAsia" w:hAnsi="Courier New" w:cs="Courier New"/>
          <w:color w:val="000000"/>
          <w:sz w:val="18"/>
          <w:szCs w:val="18"/>
          <w:lang w:eastAsia="ja-JP"/>
        </w:rPr>
        <w:t>SP</w:t>
      </w:r>
      <w:proofErr w:type="spellEnd"/>
      <w:r w:rsidR="003D0AED" w:rsidRPr="008209C0">
        <w:rPr>
          <w:rFonts w:ascii="Courier New" w:eastAsiaTheme="minorEastAsia" w:hAnsi="Courier New" w:cs="Courier New"/>
          <w:color w:val="000000"/>
          <w:sz w:val="18"/>
          <w:szCs w:val="18"/>
          <w:lang w:eastAsia="ja-JP"/>
        </w:rPr>
        <w:t xml:space="preserve"> version CRLF </w:t>
      </w:r>
    </w:p>
    <w:p w14:paraId="639B19EC"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03E702A"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6BF1F7DA" w14:textId="0E14BC12" w:rsidR="000463B8"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lastRenderedPageBreak/>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382B96F1" w:rsidR="000463B8" w:rsidRDefault="000463B8" w:rsidP="000463B8">
      <w:pPr>
        <w:pStyle w:val="Heading4"/>
      </w:pPr>
      <w:bookmarkStart w:id="101" w:name="_Toc187928875"/>
      <w:r>
        <w:t>X.8.1.1</w:t>
      </w:r>
      <w:r>
        <w:tab/>
        <w:t>Target Resources</w:t>
      </w:r>
      <w:bookmarkEnd w:id="101"/>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2D94AC09" w:rsidR="000463B8" w:rsidRDefault="000463B8" w:rsidP="000463B8">
      <w:pPr>
        <w:pStyle w:val="Heading4"/>
      </w:pPr>
      <w:bookmarkStart w:id="102" w:name="_Toc187928876"/>
      <w:r>
        <w:t>X.8.1.2</w:t>
      </w:r>
      <w:r>
        <w:tab/>
        <w:t>Query Parameters</w:t>
      </w:r>
      <w:bookmarkEnd w:id="102"/>
    </w:p>
    <w:p w14:paraId="521AA880" w14:textId="77777777" w:rsidR="00FB41E2" w:rsidRDefault="00FB41E2" w:rsidP="00FB41E2">
      <w:r>
        <w:t xml:space="preserve">The </w:t>
      </w:r>
      <w:proofErr w:type="gramStart"/>
      <w:r>
        <w:t>origin</w:t>
      </w:r>
      <w:proofErr w:type="gramEnd"/>
      <w:r>
        <w:t xml:space="preserve">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0A2E4868" w:rsidR="000463B8" w:rsidRDefault="000463B8" w:rsidP="000463B8">
      <w:pPr>
        <w:pStyle w:val="Heading4"/>
      </w:pPr>
      <w:bookmarkStart w:id="103" w:name="_Toc187928877"/>
      <w:r>
        <w:t>X.8.1.3</w:t>
      </w:r>
      <w:r>
        <w:tab/>
        <w:t>Request Header Fields</w:t>
      </w:r>
      <w:bookmarkEnd w:id="103"/>
    </w:p>
    <w:p w14:paraId="60780A45" w14:textId="48413295" w:rsidR="00FB41E2" w:rsidRDefault="00FB41E2" w:rsidP="00FB41E2">
      <w:r>
        <w:t xml:space="preserve">The </w:t>
      </w:r>
      <w:proofErr w:type="gramStart"/>
      <w:r>
        <w:t>origin</w:t>
      </w:r>
      <w:proofErr w:type="gramEnd"/>
      <w:r>
        <w:t xml:space="preserve"> server shall support header fields as required in Table X.8.1-1.</w:t>
      </w:r>
    </w:p>
    <w:p w14:paraId="782ED66D" w14:textId="36B21A98" w:rsidR="00FB41E2" w:rsidRDefault="00FB41E2" w:rsidP="00FB41E2">
      <w:r>
        <w:t>The user agent shall supply in the request header fields as defined in Table X.8.1-1.</w:t>
      </w:r>
    </w:p>
    <w:p w14:paraId="37E4F9E0" w14:textId="5618C370" w:rsidR="00FB41E2" w:rsidRDefault="00FB41E2" w:rsidP="00FB41E2">
      <w:pPr>
        <w:pStyle w:val="TableTitle"/>
        <w:keepNext/>
      </w:pPr>
      <w:r w:rsidRPr="00F201D1">
        <w:t xml:space="preserve">Table </w:t>
      </w:r>
      <w:r>
        <w:t>X</w:t>
      </w:r>
      <w:r w:rsidRPr="00F201D1">
        <w:t>.</w:t>
      </w:r>
      <w:r>
        <w:t>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Pr="0024556E" w:rsidRDefault="000463B8" w:rsidP="000463B8"/>
    <w:p w14:paraId="1995D508" w14:textId="41D39CAA" w:rsidR="000463B8" w:rsidRDefault="000463B8" w:rsidP="000463B8">
      <w:pPr>
        <w:pStyle w:val="Heading4"/>
      </w:pPr>
      <w:bookmarkStart w:id="104" w:name="_Toc187928878"/>
      <w:r>
        <w:t>X.8.1.4</w:t>
      </w:r>
      <w:r>
        <w:tab/>
        <w:t>Request Payload</w:t>
      </w:r>
      <w:bookmarkEnd w:id="104"/>
    </w:p>
    <w:p w14:paraId="03ED8E7F" w14:textId="77777777" w:rsidR="001A5518" w:rsidRDefault="001A5518" w:rsidP="001A5518">
      <w:r>
        <w:t>The request shall have no payload.</w:t>
      </w:r>
    </w:p>
    <w:p w14:paraId="2344BD55" w14:textId="7B8B6328" w:rsidR="000463B8" w:rsidRDefault="000463B8" w:rsidP="000463B8">
      <w:pPr>
        <w:pStyle w:val="Heading3"/>
      </w:pPr>
      <w:bookmarkStart w:id="105" w:name="_Toc187928879"/>
      <w:r>
        <w:t>X.8.2</w:t>
      </w:r>
      <w:r>
        <w:tab/>
        <w:t>Behavior</w:t>
      </w:r>
      <w:bookmarkEnd w:id="105"/>
    </w:p>
    <w:p w14:paraId="1F201922" w14:textId="2CC64F5A" w:rsidR="000463B8" w:rsidRPr="0024556E" w:rsidRDefault="001A5518" w:rsidP="000463B8">
      <w:r w:rsidRPr="001A5518">
        <w:t xml:space="preserve">The </w:t>
      </w:r>
      <w:proofErr w:type="gramStart"/>
      <w:r w:rsidRPr="001A5518">
        <w:t>origin</w:t>
      </w:r>
      <w:proofErr w:type="gramEnd"/>
      <w:r w:rsidRPr="001A5518">
        <w:t xml:space="preserve">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03463BFB" w:rsidR="000463B8" w:rsidRDefault="000463B8" w:rsidP="000463B8">
      <w:pPr>
        <w:pStyle w:val="Heading3"/>
      </w:pPr>
      <w:bookmarkStart w:id="106" w:name="_Toc187928880"/>
      <w:r>
        <w:t>X.8.3</w:t>
      </w:r>
      <w:r>
        <w:tab/>
        <w:t>Response</w:t>
      </w:r>
      <w:bookmarkEnd w:id="106"/>
    </w:p>
    <w:p w14:paraId="26BF5DF5" w14:textId="77777777" w:rsidR="009A2540" w:rsidRDefault="009A2540" w:rsidP="009A2540">
      <w:r>
        <w:t>The response shall have the following syntax:</w:t>
      </w:r>
    </w:p>
    <w:p w14:paraId="5ABC80B1"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0CA1F679"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CRLF</w:t>
      </w:r>
    </w:p>
    <w:p w14:paraId="5FD266A6" w14:textId="1E781A05" w:rsidR="000463B8" w:rsidRPr="0089295F" w:rsidRDefault="0089295F" w:rsidP="000463B8">
      <w:pPr>
        <w:rPr>
          <w:rFonts w:ascii="Courier New" w:hAnsi="Courier New" w:cs="Courier New"/>
          <w:sz w:val="18"/>
          <w:szCs w:val="18"/>
        </w:rPr>
      </w:pPr>
      <w:r w:rsidRPr="007E6E0C">
        <w:rPr>
          <w:rFonts w:ascii="Courier New" w:hAnsi="Courier New" w:cs="Courier New"/>
          <w:sz w:val="18"/>
          <w:szCs w:val="18"/>
        </w:rPr>
        <w:t>[payload]</w:t>
      </w:r>
    </w:p>
    <w:p w14:paraId="25B8E1C5" w14:textId="1DE00F15" w:rsidR="000463B8" w:rsidRDefault="000463B8" w:rsidP="00A034FC">
      <w:pPr>
        <w:pStyle w:val="Heading4"/>
      </w:pPr>
      <w:bookmarkStart w:id="107" w:name="_Toc187928881"/>
      <w:r>
        <w:t>X.8.3.1</w:t>
      </w:r>
      <w:r>
        <w:tab/>
        <w:t>Status Codes</w:t>
      </w:r>
      <w:bookmarkEnd w:id="107"/>
    </w:p>
    <w:p w14:paraId="5A85D995" w14:textId="0FFFCFF9" w:rsidR="0089295F" w:rsidRDefault="0089295F" w:rsidP="0089295F">
      <w:r>
        <w:t>Table X.</w:t>
      </w:r>
      <w:r w:rsidR="009A2540">
        <w:t>8</w:t>
      </w:r>
      <w:r>
        <w:t xml:space="preserve">.3-1 </w:t>
      </w:r>
      <w:r w:rsidRPr="00D21308">
        <w:t>shows some common status codes corresponding to this transaction. See also Section 8.5 for additional status codes.</w:t>
      </w:r>
    </w:p>
    <w:p w14:paraId="5BF91D91" w14:textId="4EF36C24" w:rsidR="0089295F" w:rsidRDefault="0089295F" w:rsidP="0089295F">
      <w:pPr>
        <w:pStyle w:val="TableTitle"/>
      </w:pPr>
      <w:r w:rsidRPr="00D21308">
        <w:t xml:space="preserve">Table </w:t>
      </w:r>
      <w:r>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proofErr w:type="gramStart"/>
            <w:r w:rsidR="008E3A18">
              <w:t>subscribed</w:t>
            </w:r>
            <w:proofErr w:type="gramEnd"/>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w:t>
            </w:r>
            <w:proofErr w:type="gramStart"/>
            <w:r w:rsidRPr="00D21308">
              <w:t>origin</w:t>
            </w:r>
            <w:proofErr w:type="gramEnd"/>
            <w:r w:rsidRPr="00D21308">
              <w:t xml:space="preserve">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w:t>
            </w:r>
            <w:proofErr w:type="gramStart"/>
            <w:r w:rsidRPr="00F568A6">
              <w:t>origin</w:t>
            </w:r>
            <w:proofErr w:type="gramEnd"/>
            <w:r w:rsidRPr="00F568A6">
              <w:t xml:space="preserve">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70E051DA" w:rsidR="000463B8" w:rsidRDefault="000463B8" w:rsidP="00A034FC">
      <w:pPr>
        <w:pStyle w:val="Heading4"/>
      </w:pPr>
      <w:bookmarkStart w:id="108" w:name="_Toc187928882"/>
      <w:r>
        <w:t>X.8.3.2</w:t>
      </w:r>
      <w:r>
        <w:tab/>
        <w:t>Response Header Fields</w:t>
      </w:r>
      <w:bookmarkEnd w:id="108"/>
    </w:p>
    <w:p w14:paraId="162E508F" w14:textId="6D1A20D3" w:rsidR="008E3A18" w:rsidRDefault="008E3A18" w:rsidP="008E3A18">
      <w:r w:rsidRPr="00EA715A">
        <w:t xml:space="preserve">The </w:t>
      </w:r>
      <w:proofErr w:type="gramStart"/>
      <w:r w:rsidRPr="00EA715A">
        <w:t>origin</w:t>
      </w:r>
      <w:proofErr w:type="gramEnd"/>
      <w:r w:rsidRPr="00EA715A">
        <w:t xml:space="preserve"> server shall support header fields as required in Table </w:t>
      </w:r>
      <w:r>
        <w:t>X</w:t>
      </w:r>
      <w:r w:rsidRPr="00EA715A">
        <w:t>.</w:t>
      </w:r>
      <w:r>
        <w:t>8</w:t>
      </w:r>
      <w:r w:rsidRPr="00EA715A">
        <w:t>.3-2.</w:t>
      </w:r>
    </w:p>
    <w:p w14:paraId="09D538C6" w14:textId="4C2E52A3" w:rsidR="008E3A18" w:rsidRDefault="008E3A18" w:rsidP="008E3A18">
      <w:pPr>
        <w:pStyle w:val="TableTitle"/>
        <w:keepNext/>
      </w:pPr>
      <w:r w:rsidRPr="009E04E1">
        <w:t xml:space="preserve">Table </w:t>
      </w:r>
      <w:r>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proofErr w:type="spellStart"/>
            <w:r>
              <w:t>uint</w:t>
            </w:r>
            <w:proofErr w:type="spellEnd"/>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1555DC74" w14:textId="77777777" w:rsidR="008E3A18" w:rsidRDefault="008E3A18" w:rsidP="008E3A18">
      <w:r>
        <w:t>It is recommended that the text returned in the Warning header field (see [RFC7234] Section 5.5) contain a DICOM Status Code (see PS3.4 and Annex C “Status Type Encoding (Normative)” in PS3.7) and descriptive reason. For example:</w:t>
      </w:r>
    </w:p>
    <w:p w14:paraId="099831AC" w14:textId="21A8EE46" w:rsidR="000463B8" w:rsidRPr="004833A3" w:rsidRDefault="008E3A18" w:rsidP="000463B8">
      <w:r w:rsidRPr="00EA715A">
        <w:rPr>
          <w:rFonts w:ascii="Courier New" w:hAnsi="Courier New" w:cs="Courier New"/>
        </w:rPr>
        <w:t>Warning: A700 &lt;service&gt;: Out of memory</w:t>
      </w:r>
    </w:p>
    <w:p w14:paraId="2EB6501A" w14:textId="1E3031D5" w:rsidR="000463B8" w:rsidRDefault="000463B8" w:rsidP="00A034FC">
      <w:pPr>
        <w:pStyle w:val="Heading4"/>
      </w:pPr>
      <w:bookmarkStart w:id="109" w:name="_Toc187928883"/>
      <w:r>
        <w:t>X.8.3.3</w:t>
      </w:r>
      <w:r>
        <w:tab/>
        <w:t>Response Payload</w:t>
      </w:r>
      <w:bookmarkEnd w:id="109"/>
    </w:p>
    <w:p w14:paraId="26B9F0D5" w14:textId="5AA17394" w:rsidR="008E3A18" w:rsidRDefault="008E3A18" w:rsidP="008E3A18">
      <w:r>
        <w:t xml:space="preserve">A </w:t>
      </w:r>
      <w:proofErr w:type="gramStart"/>
      <w:r>
        <w:t>success</w:t>
      </w:r>
      <w:proofErr w:type="gramEnd"/>
      <w:r>
        <w:t xml:space="preserve"> response shall have no payload.</w:t>
      </w:r>
    </w:p>
    <w:p w14:paraId="4658DB71" w14:textId="77777777" w:rsidR="008E3A18" w:rsidRPr="00FE3B13" w:rsidRDefault="008E3A18" w:rsidP="008E3A18">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0AD31D45" w14:textId="10267913" w:rsidR="000463B8" w:rsidRDefault="000463B8" w:rsidP="000463B8">
      <w:pPr>
        <w:pStyle w:val="Heading2"/>
      </w:pPr>
      <w:bookmarkStart w:id="110" w:name="_Toc187928884"/>
      <w:r>
        <w:t>X.9</w:t>
      </w:r>
      <w:r>
        <w:tab/>
      </w:r>
      <w:r w:rsidR="007A463D">
        <w:t>Uns</w:t>
      </w:r>
      <w:r w:rsidR="007A463D" w:rsidRPr="007A463D">
        <w:t xml:space="preserve">ubscribe </w:t>
      </w:r>
      <w:r>
        <w:t>Transaction</w:t>
      </w:r>
      <w:bookmarkEnd w:id="110"/>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4DFD65CF" w:rsidR="000463B8" w:rsidRDefault="000463B8" w:rsidP="000463B8">
      <w:pPr>
        <w:pStyle w:val="Heading3"/>
      </w:pPr>
      <w:bookmarkStart w:id="111" w:name="_Toc187928885"/>
      <w:r>
        <w:t>X.9.1</w:t>
      </w:r>
      <w:r>
        <w:tab/>
        <w:t>Request</w:t>
      </w:r>
      <w:bookmarkEnd w:id="111"/>
    </w:p>
    <w:p w14:paraId="16859A8F" w14:textId="77777777" w:rsidR="000463B8" w:rsidRDefault="000463B8" w:rsidP="000463B8">
      <w:r>
        <w:t>The request shall have the following syntax:</w:t>
      </w:r>
    </w:p>
    <w:p w14:paraId="14D4DD5E" w14:textId="29137FF4"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DELETE</w:t>
      </w:r>
      <w:r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Pr="008209C0">
        <w:rPr>
          <w:rFonts w:ascii="Courier New" w:eastAsiaTheme="minorEastAsia" w:hAnsi="Courier New" w:cs="Courier New"/>
          <w:color w:val="000000"/>
          <w:sz w:val="18"/>
          <w:szCs w:val="18"/>
          <w:lang w:eastAsia="ja-JP"/>
        </w:rPr>
        <w:t xml:space="preserve"> </w:t>
      </w:r>
      <w:proofErr w:type="spellStart"/>
      <w:r w:rsidRPr="008209C0">
        <w:rPr>
          <w:rFonts w:ascii="Courier New" w:eastAsiaTheme="minorEastAsia" w:hAnsi="Courier New" w:cs="Courier New"/>
          <w:color w:val="000000"/>
          <w:sz w:val="18"/>
          <w:szCs w:val="18"/>
          <w:lang w:eastAsia="ja-JP"/>
        </w:rPr>
        <w:t>SP</w:t>
      </w:r>
      <w:proofErr w:type="spellEnd"/>
      <w:r w:rsidRPr="008209C0">
        <w:rPr>
          <w:rFonts w:ascii="Courier New" w:eastAsiaTheme="minorEastAsia" w:hAnsi="Courier New" w:cs="Courier New"/>
          <w:color w:val="000000"/>
          <w:sz w:val="18"/>
          <w:szCs w:val="18"/>
          <w:lang w:eastAsia="ja-JP"/>
        </w:rPr>
        <w:t xml:space="preserve"> version CRLF </w:t>
      </w:r>
    </w:p>
    <w:p w14:paraId="453D244F"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5A6B746"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77D1EAB1" w14:textId="77777777" w:rsidR="008E3A18"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E871021" w14:textId="77777777" w:rsidR="000463B8" w:rsidRPr="0024556E" w:rsidRDefault="000463B8" w:rsidP="000463B8"/>
    <w:p w14:paraId="3E8293F6" w14:textId="2E6F6261" w:rsidR="000463B8" w:rsidRDefault="000463B8" w:rsidP="000463B8">
      <w:pPr>
        <w:pStyle w:val="Heading4"/>
      </w:pPr>
      <w:bookmarkStart w:id="112" w:name="_Toc187928886"/>
      <w:r>
        <w:t>X.9.1.1</w:t>
      </w:r>
      <w:r>
        <w:tab/>
        <w:t>Target Resources</w:t>
      </w:r>
      <w:bookmarkEnd w:id="112"/>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33F0158E" w:rsidR="000463B8" w:rsidRDefault="000463B8" w:rsidP="000463B8">
      <w:pPr>
        <w:pStyle w:val="Heading4"/>
      </w:pPr>
      <w:bookmarkStart w:id="113" w:name="_Toc187928887"/>
      <w:r>
        <w:t>X.9.1.2</w:t>
      </w:r>
      <w:r>
        <w:tab/>
        <w:t>Query Parameters</w:t>
      </w:r>
      <w:bookmarkEnd w:id="113"/>
    </w:p>
    <w:p w14:paraId="14F2BAED" w14:textId="77777777" w:rsidR="008E3A18" w:rsidRDefault="008E3A18" w:rsidP="008E3A18">
      <w:r>
        <w:t xml:space="preserve">The </w:t>
      </w:r>
      <w:proofErr w:type="gramStart"/>
      <w:r>
        <w:t>origin</w:t>
      </w:r>
      <w:proofErr w:type="gramEnd"/>
      <w:r>
        <w:t xml:space="preserve"> server shall support Query Parameters as required in Table 8.3.4-1.</w:t>
      </w:r>
    </w:p>
    <w:p w14:paraId="1DE70174" w14:textId="2973C260" w:rsidR="000463B8" w:rsidRPr="0024556E" w:rsidRDefault="008E3A18" w:rsidP="000463B8">
      <w:r>
        <w:lastRenderedPageBreak/>
        <w:t>The user agent shall supply in the request Query Parameters as required in Table 8.3.4-1.</w:t>
      </w:r>
    </w:p>
    <w:p w14:paraId="422F7D08" w14:textId="15F8E357" w:rsidR="000463B8" w:rsidRDefault="000463B8" w:rsidP="000463B8">
      <w:pPr>
        <w:pStyle w:val="Heading4"/>
      </w:pPr>
      <w:bookmarkStart w:id="114" w:name="_Toc187928888"/>
      <w:r>
        <w:t>X.9.1.3</w:t>
      </w:r>
      <w:r>
        <w:tab/>
        <w:t>Request Header Fields</w:t>
      </w:r>
      <w:bookmarkEnd w:id="114"/>
    </w:p>
    <w:p w14:paraId="089E51DE" w14:textId="1E839627" w:rsidR="008E3A18" w:rsidRDefault="008E3A18" w:rsidP="008E3A18">
      <w:r>
        <w:t xml:space="preserve">The </w:t>
      </w:r>
      <w:proofErr w:type="gramStart"/>
      <w:r>
        <w:t>origin</w:t>
      </w:r>
      <w:proofErr w:type="gramEnd"/>
      <w:r>
        <w:t xml:space="preserve"> server shall support header fields as required in Table X.9.1-1.</w:t>
      </w:r>
    </w:p>
    <w:p w14:paraId="3CB7762B" w14:textId="7AD5C0B0" w:rsidR="008E3A18" w:rsidRDefault="008E3A18" w:rsidP="008E3A18">
      <w:r>
        <w:t>The user agent shall supply in the request header fields as defined in Table X.9.1-1.</w:t>
      </w:r>
    </w:p>
    <w:p w14:paraId="653D29E1" w14:textId="4F000332" w:rsidR="008E3A18" w:rsidRDefault="008E3A18" w:rsidP="008E3A18">
      <w:pPr>
        <w:pStyle w:val="TableTitle"/>
        <w:keepNext/>
      </w:pPr>
      <w:r w:rsidRPr="00F201D1">
        <w:t xml:space="preserve">Table </w:t>
      </w:r>
      <w:r>
        <w:t>X</w:t>
      </w:r>
      <w:r w:rsidRPr="00F201D1">
        <w:t>.</w:t>
      </w:r>
      <w:r>
        <w:t>9</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Pr="0024556E" w:rsidRDefault="000463B8" w:rsidP="000463B8"/>
    <w:p w14:paraId="4ED1AFBB" w14:textId="296D8937" w:rsidR="000463B8" w:rsidRDefault="000463B8" w:rsidP="000463B8">
      <w:pPr>
        <w:pStyle w:val="Heading4"/>
      </w:pPr>
      <w:bookmarkStart w:id="115" w:name="_Toc187928889"/>
      <w:r>
        <w:t>X.9.1.4</w:t>
      </w:r>
      <w:r>
        <w:tab/>
        <w:t>Request Payload</w:t>
      </w:r>
      <w:bookmarkEnd w:id="115"/>
    </w:p>
    <w:p w14:paraId="5D4F74DF" w14:textId="2C9BEF95" w:rsidR="000463B8" w:rsidRPr="0024556E" w:rsidRDefault="009A2540" w:rsidP="000463B8">
      <w:r>
        <w:t>The request shall have no payload.</w:t>
      </w:r>
    </w:p>
    <w:p w14:paraId="4C4363FB" w14:textId="295A913D" w:rsidR="000463B8" w:rsidRDefault="000463B8" w:rsidP="000463B8">
      <w:pPr>
        <w:pStyle w:val="Heading3"/>
      </w:pPr>
      <w:bookmarkStart w:id="116" w:name="_Toc187928890"/>
      <w:r>
        <w:t>X.9.2</w:t>
      </w:r>
      <w:r>
        <w:tab/>
        <w:t>Behavior</w:t>
      </w:r>
      <w:bookmarkEnd w:id="116"/>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3CB04F8C" w:rsidR="000463B8" w:rsidRDefault="000463B8" w:rsidP="000463B8">
      <w:pPr>
        <w:pStyle w:val="Heading3"/>
      </w:pPr>
      <w:bookmarkStart w:id="117" w:name="_Toc187928891"/>
      <w:r>
        <w:t>X.9.3</w:t>
      </w:r>
      <w:r>
        <w:tab/>
        <w:t>Response</w:t>
      </w:r>
      <w:bookmarkEnd w:id="117"/>
    </w:p>
    <w:p w14:paraId="40059F95" w14:textId="77777777" w:rsidR="009A2540" w:rsidRDefault="009A2540" w:rsidP="009A2540">
      <w:r>
        <w:t>The response shall have the following syntax:</w:t>
      </w:r>
    </w:p>
    <w:p w14:paraId="535A840D"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5288CA00"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CRLF</w:t>
      </w:r>
    </w:p>
    <w:p w14:paraId="4AB63AAE" w14:textId="64BA55B0" w:rsidR="000463B8" w:rsidRPr="0024556E" w:rsidRDefault="009A2540" w:rsidP="009A2540">
      <w:r w:rsidRPr="007E6E0C">
        <w:rPr>
          <w:rFonts w:ascii="Courier New" w:hAnsi="Courier New" w:cs="Courier New"/>
          <w:sz w:val="18"/>
          <w:szCs w:val="18"/>
        </w:rPr>
        <w:t>[payload]</w:t>
      </w:r>
    </w:p>
    <w:p w14:paraId="4BF5EFC4" w14:textId="1C0B2EDF" w:rsidR="000463B8" w:rsidRDefault="000463B8" w:rsidP="00A034FC">
      <w:pPr>
        <w:pStyle w:val="Heading4"/>
      </w:pPr>
      <w:bookmarkStart w:id="118" w:name="_Toc187928892"/>
      <w:r>
        <w:t>X.9.3.1</w:t>
      </w:r>
      <w:r>
        <w:tab/>
        <w:t>Status Codes</w:t>
      </w:r>
      <w:bookmarkEnd w:id="118"/>
    </w:p>
    <w:p w14:paraId="3CEFFB44" w14:textId="67C71726" w:rsidR="009A2540" w:rsidRDefault="009A2540" w:rsidP="009A2540">
      <w:r>
        <w:t xml:space="preserve">Table X.9.3-1 </w:t>
      </w:r>
      <w:r w:rsidRPr="00D21308">
        <w:t>shows some common status codes corresponding to this transaction. See also Section 8.5 for additional status codes.</w:t>
      </w:r>
    </w:p>
    <w:p w14:paraId="5D8726BC" w14:textId="28E3BDEF" w:rsidR="009A2540" w:rsidRDefault="009A2540" w:rsidP="009A2540">
      <w:pPr>
        <w:pStyle w:val="TableTitle"/>
      </w:pPr>
      <w:r w:rsidRPr="00D21308">
        <w:t xml:space="preserve">Table </w:t>
      </w:r>
      <w:r>
        <w:t>X.9</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w:t>
            </w:r>
            <w:proofErr w:type="gramStart"/>
            <w:r w:rsidRPr="00F568A6">
              <w:t>origin</w:t>
            </w:r>
            <w:proofErr w:type="gramEnd"/>
            <w:r w:rsidRPr="00F568A6">
              <w:t xml:space="preserve">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1802B85D" w:rsidR="000463B8" w:rsidRDefault="000463B8" w:rsidP="00A034FC">
      <w:pPr>
        <w:pStyle w:val="Heading4"/>
      </w:pPr>
      <w:bookmarkStart w:id="119" w:name="_Toc187928893"/>
      <w:r>
        <w:t>X.9.3.2</w:t>
      </w:r>
      <w:r>
        <w:tab/>
        <w:t>Response Header Fields</w:t>
      </w:r>
      <w:bookmarkEnd w:id="119"/>
    </w:p>
    <w:p w14:paraId="316F9CCD" w14:textId="0A2B87D3" w:rsidR="006F2E32" w:rsidRDefault="006F2E32" w:rsidP="006F2E32">
      <w:r w:rsidRPr="00EA715A">
        <w:t xml:space="preserve">The </w:t>
      </w:r>
      <w:proofErr w:type="gramStart"/>
      <w:r w:rsidRPr="00EA715A">
        <w:t>origin</w:t>
      </w:r>
      <w:proofErr w:type="gramEnd"/>
      <w:r w:rsidRPr="00EA715A">
        <w:t xml:space="preserve"> server shall support header fields as required in Table </w:t>
      </w:r>
      <w:r>
        <w:t>X</w:t>
      </w:r>
      <w:r w:rsidRPr="00EA715A">
        <w:t>.</w:t>
      </w:r>
      <w:r w:rsidR="00214AF5">
        <w:t>9</w:t>
      </w:r>
      <w:r w:rsidRPr="00EA715A">
        <w:t>.3-2.</w:t>
      </w:r>
    </w:p>
    <w:p w14:paraId="21DF3C37" w14:textId="2313D67B" w:rsidR="006F2E32" w:rsidRDefault="006F2E32" w:rsidP="006F2E32">
      <w:pPr>
        <w:pStyle w:val="TableTitle"/>
        <w:keepNext/>
      </w:pPr>
      <w:r w:rsidRPr="009E04E1">
        <w:lastRenderedPageBreak/>
        <w:t xml:space="preserve">Table </w:t>
      </w:r>
      <w:r>
        <w:t>X.</w:t>
      </w:r>
      <w:r w:rsidR="00214AF5">
        <w:t>9</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proofErr w:type="spellStart"/>
            <w:r>
              <w:t>uint</w:t>
            </w:r>
            <w:proofErr w:type="spellEnd"/>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5C20B5F7" w14:textId="77777777" w:rsidR="006F2E32" w:rsidRDefault="006F2E32" w:rsidP="006F2E32">
      <w:r>
        <w:t>It is recommended that the text returned in the Warning header field (see [RFC7234] Section 5.5) contain a DICOM Status Code (see PS3.4 and Annex C “Status Type Encoding (Normative)” in PS3.7) and descriptive reason. For example:</w:t>
      </w:r>
    </w:p>
    <w:p w14:paraId="6DF19979" w14:textId="77777777" w:rsidR="006F2E32" w:rsidRPr="004833A3" w:rsidRDefault="006F2E32" w:rsidP="006F2E32">
      <w:r w:rsidRPr="00EA715A">
        <w:rPr>
          <w:rFonts w:ascii="Courier New" w:hAnsi="Courier New" w:cs="Courier New"/>
        </w:rPr>
        <w:t>Warning: A700 &lt;service&gt;: Out of memory</w:t>
      </w:r>
    </w:p>
    <w:p w14:paraId="75BC2408" w14:textId="7826AE5E" w:rsidR="000463B8" w:rsidRDefault="000463B8" w:rsidP="00A034FC">
      <w:pPr>
        <w:pStyle w:val="Heading4"/>
      </w:pPr>
      <w:bookmarkStart w:id="120" w:name="_Toc187928894"/>
      <w:r>
        <w:t>X.9.3.3</w:t>
      </w:r>
      <w:r>
        <w:tab/>
        <w:t>Response Payload</w:t>
      </w:r>
      <w:bookmarkEnd w:id="120"/>
    </w:p>
    <w:p w14:paraId="59A361F7" w14:textId="77777777" w:rsidR="00214AF5" w:rsidRDefault="00214AF5" w:rsidP="00214AF5">
      <w:r>
        <w:t xml:space="preserve">A </w:t>
      </w:r>
      <w:proofErr w:type="gramStart"/>
      <w:r>
        <w:t>success</w:t>
      </w:r>
      <w:proofErr w:type="gramEnd"/>
      <w:r>
        <w:t xml:space="preserve"> response shall have no payload.</w:t>
      </w:r>
    </w:p>
    <w:p w14:paraId="549B7DFD" w14:textId="710545CB" w:rsidR="000463B8" w:rsidRDefault="00214AF5"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AD9296D" w14:textId="7FA4FCFC" w:rsidR="009E7207" w:rsidRDefault="005A283F" w:rsidP="00BC3001">
      <w:pPr>
        <w:pStyle w:val="Heading2"/>
      </w:pPr>
      <w:bookmarkStart w:id="121" w:name="_Toc187928895"/>
      <w:r>
        <w:t>X.10</w:t>
      </w:r>
      <w:r>
        <w:tab/>
        <w:t>Modality Performed Procedure Step Event Reports</w:t>
      </w:r>
      <w:bookmarkEnd w:id="121"/>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w:t>
      </w:r>
      <w:proofErr w:type="gramStart"/>
      <w:r>
        <w:t>origin</w:t>
      </w:r>
      <w:proofErr w:type="gramEnd"/>
      <w:r>
        <w:t xml:space="preserve">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The following is an example application/</w:t>
      </w:r>
      <w:proofErr w:type="spellStart"/>
      <w:r>
        <w:t>dicom+json</w:t>
      </w:r>
      <w:proofErr w:type="spellEnd"/>
      <w:r>
        <w:t xml:space="preserve"> </w:t>
      </w:r>
      <w:r w:rsidR="00616C03">
        <w:t>Modality Performed Procedure Step</w:t>
      </w:r>
      <w:r>
        <w:t xml:space="preserve"> Event Report payload:</w:t>
      </w:r>
    </w:p>
    <w:p w14:paraId="05828DD9" w14:textId="4184321E" w:rsidR="00494402" w:rsidRDefault="00494402" w:rsidP="00190968">
      <w:pPr>
        <w:rPr>
          <w:rFonts w:ascii="Courier New" w:hAnsi="Courier New" w:cs="Courier New"/>
          <w:sz w:val="18"/>
          <w:szCs w:val="18"/>
        </w:rPr>
      </w:pPr>
      <w:r w:rsidRPr="004B252C">
        <w:rPr>
          <w:rFonts w:ascii="Courier New" w:hAnsi="Courier New" w:cs="Courier New"/>
          <w:sz w:val="18"/>
          <w:szCs w:val="18"/>
        </w:rPr>
        <w:t>{</w:t>
      </w:r>
      <w:r w:rsidR="00F44DC0" w:rsidRPr="004B252C">
        <w:rPr>
          <w:rFonts w:ascii="Courier New" w:hAnsi="Courier New" w:cs="Courier New"/>
          <w:sz w:val="18"/>
          <w:szCs w:val="18"/>
        </w:rPr>
        <w:br/>
      </w:r>
      <w:r w:rsidR="00190968" w:rsidRPr="004B252C">
        <w:rPr>
          <w:rFonts w:ascii="Courier New" w:hAnsi="Courier New" w:cs="Courier New"/>
          <w:sz w:val="18"/>
          <w:szCs w:val="18"/>
        </w:rPr>
        <w:t>"00000002":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"UI", "Value": ["1.2.840.10008.5.1.4.34.6.4"] },</w:t>
      </w:r>
      <w:r w:rsidR="00190968" w:rsidRPr="004B252C">
        <w:rPr>
          <w:rFonts w:ascii="Courier New" w:hAnsi="Courier New" w:cs="Courier New"/>
          <w:sz w:val="18"/>
          <w:szCs w:val="18"/>
        </w:rPr>
        <w:br/>
        <w:t>"00000110":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"US", "Value": [23] },</w:t>
      </w:r>
      <w:r w:rsidR="00190968" w:rsidRPr="004B252C">
        <w:rPr>
          <w:rFonts w:ascii="Courier New" w:hAnsi="Courier New" w:cs="Courier New"/>
          <w:sz w:val="18"/>
          <w:szCs w:val="18"/>
        </w:rPr>
        <w:br/>
        <w:t>"00001000":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"UI", "Value": ["1.2.840.10008.5.1.4.34.6.4.2.3.44.22231"] },</w:t>
      </w:r>
      <w:r w:rsidR="00190968" w:rsidRPr="004B252C">
        <w:rPr>
          <w:rFonts w:ascii="Courier New" w:hAnsi="Courier New" w:cs="Courier New"/>
          <w:sz w:val="18"/>
          <w:szCs w:val="18"/>
        </w:rPr>
        <w:br/>
        <w:t>"00001002":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"US", "Value": [</w:t>
      </w:r>
      <w:r w:rsidR="00BE08A3">
        <w:rPr>
          <w:rFonts w:ascii="Courier New" w:hAnsi="Courier New" w:cs="Courier New"/>
          <w:sz w:val="18"/>
          <w:szCs w:val="18"/>
        </w:rPr>
        <w:t>2</w:t>
      </w:r>
      <w:r w:rsidR="00190968" w:rsidRPr="004B252C">
        <w:rPr>
          <w:rFonts w:ascii="Courier New" w:hAnsi="Courier New" w:cs="Courier New"/>
          <w:sz w:val="18"/>
          <w:szCs w:val="18"/>
        </w:rPr>
        <w:t>] }</w:t>
      </w:r>
      <w:r w:rsidR="00190968" w:rsidRPr="004B252C">
        <w:rPr>
          <w:rFonts w:ascii="Courier New" w:hAnsi="Courier New" w:cs="Courier New"/>
          <w:sz w:val="18"/>
          <w:szCs w:val="18"/>
        </w:rPr>
        <w:br/>
      </w:r>
      <w:r w:rsidRPr="004B252C">
        <w:rPr>
          <w:rFonts w:ascii="Courier New" w:hAnsi="Courier New" w:cs="Courier New"/>
          <w:sz w:val="18"/>
          <w:szCs w:val="18"/>
        </w:rPr>
        <w:t>}</w:t>
      </w:r>
      <w:r w:rsidR="00F44DC0" w:rsidRPr="004B252C">
        <w:rPr>
          <w:rFonts w:ascii="Courier New" w:hAnsi="Courier New" w:cs="Courier New"/>
          <w:sz w:val="18"/>
          <w:szCs w:val="18"/>
        </w:rPr>
        <w:t xml:space="preserve"> CRLF</w:t>
      </w:r>
    </w:p>
    <w:p w14:paraId="223D1EEC" w14:textId="77777777" w:rsidR="00590804" w:rsidRDefault="00590804" w:rsidP="00590804"/>
    <w:p w14:paraId="1079FCE6" w14:textId="28054EBB" w:rsidR="00E30D37" w:rsidRPr="00F64160" w:rsidRDefault="00E30D37" w:rsidP="00846551">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22" w:name="_Toc187928896"/>
      <w:r>
        <w:t>4</w:t>
      </w:r>
      <w:r w:rsidRPr="00F64160">
        <w:tab/>
      </w:r>
      <w:r>
        <w:t>Symbols and Abbreviated Terms</w:t>
      </w:r>
      <w:bookmarkEnd w:id="122"/>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3B7F9A66" w14:textId="77777777" w:rsidR="00AC6C4A" w:rsidRDefault="00AC6C4A">
      <w:pPr>
        <w:tabs>
          <w:tab w:val="clear" w:pos="720"/>
        </w:tabs>
        <w:overflowPunct/>
        <w:autoSpaceDE/>
        <w:autoSpaceDN/>
        <w:adjustRightInd/>
        <w:spacing w:after="0"/>
        <w:textAlignment w:val="auto"/>
        <w:rPr>
          <w:b/>
          <w:i/>
        </w:rPr>
      </w:pPr>
      <w:r>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w:t>
      </w:r>
      <w:proofErr w:type="gramStart"/>
      <w:r>
        <w:t>a</w:t>
      </w:r>
      <w:r w:rsidR="00B31CB7" w:rsidRPr="00F64160">
        <w:t>dd</w:t>
      </w:r>
      <w:proofErr w:type="gramEnd"/>
      <w:r w:rsidR="00B31CB7" w:rsidRPr="00F64160">
        <w:t xml:space="preserve">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23" w:name="_Toc150508004"/>
      <w:bookmarkStart w:id="124" w:name="_Toc187928897"/>
      <w:commentRangeStart w:id="125"/>
      <w:r w:rsidRPr="00F64160">
        <w:t>B</w:t>
      </w:r>
      <w:r w:rsidRPr="00F64160">
        <w:tab/>
        <w:t>Examples (Informative)</w:t>
      </w:r>
      <w:bookmarkEnd w:id="123"/>
      <w:bookmarkEnd w:id="124"/>
      <w:commentRangeEnd w:id="125"/>
      <w:r w:rsidR="008A4B2E">
        <w:rPr>
          <w:rStyle w:val="CommentReference"/>
          <w:b w:val="0"/>
        </w:rPr>
        <w:commentReference w:id="125"/>
      </w:r>
    </w:p>
    <w:p w14:paraId="49F70375" w14:textId="77777777" w:rsidR="00B31CB7" w:rsidRPr="00F64160" w:rsidRDefault="00B31CB7" w:rsidP="00B31CB7">
      <w:pPr>
        <w:keepNext/>
      </w:pPr>
      <w:r w:rsidRPr="00F64160">
        <w:t>…</w:t>
      </w:r>
    </w:p>
    <w:p w14:paraId="475C9E30" w14:textId="62E229B1" w:rsidR="00983E0F" w:rsidRDefault="00B31CB7" w:rsidP="00B31CB7">
      <w:pPr>
        <w:pStyle w:val="Heading2"/>
      </w:pPr>
      <w:bookmarkStart w:id="126" w:name="_Toc150508005"/>
      <w:bookmarkStart w:id="127" w:name="_Toc187928898"/>
      <w:r w:rsidRPr="00F64160">
        <w:t>B.</w:t>
      </w:r>
      <w:r w:rsidR="00983E0F">
        <w:t>X</w:t>
      </w:r>
      <w:r>
        <w:t>1</w:t>
      </w:r>
      <w:r w:rsidR="00983E0F">
        <w:tab/>
        <w:t xml:space="preserve">Scheduled </w:t>
      </w:r>
      <w:r w:rsidR="00BB70C0">
        <w:t xml:space="preserve">Modality </w:t>
      </w:r>
      <w:r w:rsidR="00983E0F">
        <w:t>Workflow</w:t>
      </w:r>
    </w:p>
    <w:p w14:paraId="3777699A" w14:textId="787699D9" w:rsidR="00983E0F" w:rsidRDefault="00983E0F" w:rsidP="00BE58CF">
      <w:pPr>
        <w:pStyle w:val="Heading3"/>
      </w:pPr>
      <w:r>
        <w:t>B.X1.1</w:t>
      </w:r>
      <w:r>
        <w:tab/>
      </w:r>
      <w:r w:rsidR="00E437D5">
        <w:t xml:space="preserve">Get Applicable </w:t>
      </w:r>
      <w:r w:rsidR="006F2DD0">
        <w:t>Workitems</w:t>
      </w:r>
    </w:p>
    <w:p w14:paraId="658C9BB6" w14:textId="7598D580" w:rsidR="00BE58CF" w:rsidRPr="00BE58CF" w:rsidRDefault="00AC6C4A" w:rsidP="00BE58CF">
      <w:r w:rsidRPr="00AC6C4A">
        <w:rPr>
          <w:highlight w:val="yellow"/>
        </w:rPr>
        <w:t>As on git.</w:t>
      </w:r>
    </w:p>
    <w:p w14:paraId="59D21620" w14:textId="457C5434" w:rsidR="00983E0F" w:rsidRDefault="00983E0F" w:rsidP="00BE58CF">
      <w:pPr>
        <w:pStyle w:val="Heading3"/>
      </w:pPr>
      <w:r>
        <w:t>B.X1.2</w:t>
      </w:r>
      <w:r w:rsidR="00E437D5">
        <w:tab/>
        <w:t xml:space="preserve">Create </w:t>
      </w:r>
      <w:r w:rsidR="006F2DD0">
        <w:t>Workitem Report</w:t>
      </w:r>
    </w:p>
    <w:p w14:paraId="08FEDD6E" w14:textId="77777777" w:rsidR="00BE58CF" w:rsidRPr="00BE58CF" w:rsidRDefault="00BE58CF" w:rsidP="00BE58CF"/>
    <w:p w14:paraId="231A2BDB" w14:textId="3CFCA96B" w:rsidR="00E17F75" w:rsidRDefault="00E17F75" w:rsidP="00BE58CF">
      <w:pPr>
        <w:pStyle w:val="Heading3"/>
      </w:pPr>
      <w:r>
        <w:t>B.X1.3</w:t>
      </w:r>
      <w:r>
        <w:tab/>
      </w:r>
      <w:r w:rsidR="00090911">
        <w:t>Report Progress</w:t>
      </w:r>
    </w:p>
    <w:p w14:paraId="2D0B90E8" w14:textId="77777777" w:rsidR="00BE58CF" w:rsidRPr="00BE58CF" w:rsidRDefault="00BE58CF" w:rsidP="00BE58CF"/>
    <w:p w14:paraId="72E81624" w14:textId="59BA4DF6" w:rsidR="006F2DD0" w:rsidRDefault="006F2DD0" w:rsidP="00BE58CF">
      <w:pPr>
        <w:pStyle w:val="Heading3"/>
      </w:pPr>
      <w:r>
        <w:t>B.X1.4</w:t>
      </w:r>
      <w:r>
        <w:tab/>
        <w:t>Complete Workitem</w:t>
      </w:r>
    </w:p>
    <w:p w14:paraId="5BBBD9A3" w14:textId="77777777" w:rsidR="00BE58CF" w:rsidRPr="00BE58CF" w:rsidRDefault="00BE58CF" w:rsidP="00BE58CF"/>
    <w:bookmarkEnd w:id="126"/>
    <w:bookmarkEnd w:id="127"/>
    <w:p w14:paraId="0C97F2EE" w14:textId="7CA24796" w:rsidR="00B31CB7" w:rsidRPr="00190968" w:rsidRDefault="00E950A2" w:rsidP="00AF191A">
      <w:pPr>
        <w:pStyle w:val="Heading2"/>
      </w:pPr>
      <w:r>
        <w:t>B.X</w:t>
      </w:r>
      <w:r w:rsidR="00AF191A">
        <w:t>2</w:t>
      </w:r>
      <w:r>
        <w:tab/>
      </w:r>
      <w:r w:rsidRPr="00E950A2">
        <w:t xml:space="preserve">Bi-directional Proxy for </w:t>
      </w:r>
      <w:r>
        <w:t>Modality Workflow</w:t>
      </w:r>
    </w:p>
    <w:p w14:paraId="194EE959" w14:textId="77777777" w:rsidR="00AF191A" w:rsidRDefault="00AF191A" w:rsidP="00AF191A">
      <w:pPr>
        <w:pStyle w:val="Heading2"/>
      </w:pPr>
    </w:p>
    <w:p w14:paraId="3BBAF673" w14:textId="689AA29F" w:rsidR="00AF191A" w:rsidRDefault="00AF191A" w:rsidP="00AF191A">
      <w:pPr>
        <w:pStyle w:val="Heading2"/>
      </w:pPr>
      <w:r>
        <w:t>B.X3</w:t>
      </w:r>
      <w:r w:rsidRPr="00F64160">
        <w:tab/>
      </w:r>
      <w:r>
        <w:t>Notification</w:t>
      </w:r>
      <w:r w:rsidR="00926BCB">
        <w:t>s in Modality Workflow</w:t>
      </w:r>
    </w:p>
    <w:p w14:paraId="63F05C71" w14:textId="77777777" w:rsidR="00AF191A" w:rsidRPr="00AF191A" w:rsidRDefault="00AF191A" w:rsidP="00AF191A"/>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1067AE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p>
    <w:p w14:paraId="0B4BC68E" w14:textId="0B13EC27" w:rsidR="00D70AB6" w:rsidRPr="00F64160" w:rsidRDefault="00D70AB6" w:rsidP="00870766">
      <w:pPr>
        <w:pStyle w:val="Heading1"/>
      </w:pPr>
      <w:bookmarkStart w:id="128" w:name="_Toc187928899"/>
      <w:r>
        <w:t>H</w:t>
      </w:r>
      <w:r w:rsidRPr="00F64160">
        <w:tab/>
      </w:r>
      <w:r w:rsidR="003A024D" w:rsidRPr="00F64160">
        <w:t>Capabilities Description</w:t>
      </w:r>
      <w:bookmarkEnd w:id="128"/>
    </w:p>
    <w:tbl>
      <w:tblPr>
        <w:tblW w:w="9346" w:type="dxa"/>
        <w:tblLayout w:type="fixed"/>
        <w:tblLook w:val="04A0" w:firstRow="1" w:lastRow="0" w:firstColumn="1" w:lastColumn="0" w:noHBand="0" w:noVBand="1"/>
      </w:tblPr>
      <w:tblGrid>
        <w:gridCol w:w="1266"/>
        <w:gridCol w:w="3827"/>
        <w:gridCol w:w="2410"/>
        <w:gridCol w:w="1843"/>
      </w:tblGrid>
      <w:tr w:rsidR="00585F20" w:rsidRPr="00F64160" w14:paraId="3B7CB33A" w14:textId="77777777" w:rsidTr="00D93200">
        <w:trPr>
          <w:trHeight w:val="106"/>
        </w:trPr>
        <w:tc>
          <w:tcPr>
            <w:tcW w:w="1266"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7"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0"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3"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6E680D">
        <w:trPr>
          <w:trHeight w:val="31"/>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6E680D">
        <w:trPr>
          <w:trHeight w:val="31"/>
        </w:trPr>
        <w:tc>
          <w:tcPr>
            <w:tcW w:w="9346"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D93200">
        <w:trPr>
          <w:trHeight w:val="31"/>
        </w:trPr>
        <w:tc>
          <w:tcPr>
            <w:tcW w:w="1266"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D93200">
        <w:trPr>
          <w:trHeight w:val="31"/>
        </w:trPr>
        <w:tc>
          <w:tcPr>
            <w:tcW w:w="1266"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D93200" w:rsidRPr="0035130F" w14:paraId="5C59BDBE" w14:textId="77777777" w:rsidTr="00630327">
        <w:trPr>
          <w:trHeight w:val="31"/>
        </w:trPr>
        <w:tc>
          <w:tcPr>
            <w:tcW w:w="9346"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011DB0AB"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0C4DD7">
              <w:rPr>
                <w:rFonts w:cs="Helvetica"/>
                <w:b/>
                <w:bCs/>
                <w:u w:val="single"/>
              </w:rPr>
              <w:t xml:space="preserve">Workflow </w:t>
            </w:r>
            <w:r w:rsidRPr="00D93200">
              <w:rPr>
                <w:rFonts w:cs="Helvetica"/>
                <w:b/>
                <w:bCs/>
                <w:u w:val="single"/>
              </w:rPr>
              <w:t>Service</w:t>
            </w:r>
            <w:r w:rsidR="003A024D">
              <w:rPr>
                <w:rFonts w:cs="Helvetica"/>
                <w:b/>
                <w:bCs/>
                <w:u w:val="single"/>
              </w:rPr>
              <w:t xml:space="preserve"> (see Section X.1.1)</w:t>
            </w:r>
          </w:p>
        </w:tc>
      </w:tr>
      <w:tr w:rsidR="00E30D37" w:rsidRPr="0035130F" w14:paraId="7741F6C3" w14:textId="77777777" w:rsidTr="001C67C4">
        <w:trPr>
          <w:trHeight w:val="31"/>
        </w:trPr>
        <w:tc>
          <w:tcPr>
            <w:tcW w:w="1266" w:type="dxa"/>
            <w:vMerge w:val="restart"/>
            <w:tcBorders>
              <w:top w:val="single" w:sz="4" w:space="0" w:color="auto"/>
              <w:left w:val="single" w:sz="4" w:space="0" w:color="auto"/>
              <w:right w:val="single" w:sz="4" w:space="0" w:color="auto"/>
            </w:tcBorders>
            <w:shd w:val="clear" w:color="auto" w:fill="auto"/>
          </w:tcPr>
          <w:p w14:paraId="15040A4F"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570C2E7F" w14:textId="1E71C862"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sidR="000C4DD7">
              <w:rPr>
                <w:rFonts w:cs="Helvetica"/>
                <w:b/>
                <w:bCs/>
                <w:u w:val="single"/>
              </w:rPr>
              <w:t>scheduled-procedure-steps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960A804" w14:textId="1274FEE4"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C1A47D1" w14:textId="3FEF114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X.4</w:t>
            </w:r>
          </w:p>
        </w:tc>
      </w:tr>
      <w:tr w:rsidR="00E30D37" w:rsidRPr="0035130F" w14:paraId="316AAF83" w14:textId="77777777" w:rsidTr="00B81AFC">
        <w:trPr>
          <w:trHeight w:val="31"/>
        </w:trPr>
        <w:tc>
          <w:tcPr>
            <w:tcW w:w="1266" w:type="dxa"/>
            <w:vMerge/>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58C461D" w14:textId="583A1515"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X.5</w:t>
            </w:r>
          </w:p>
        </w:tc>
      </w:tr>
      <w:tr w:rsidR="00E30D37" w:rsidRPr="0035130F" w14:paraId="48084D69" w14:textId="77777777" w:rsidTr="00B81AFC">
        <w:trPr>
          <w:trHeight w:val="31"/>
        </w:trPr>
        <w:tc>
          <w:tcPr>
            <w:tcW w:w="1266"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465FF84" w14:textId="7CD2672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X.6</w:t>
            </w:r>
          </w:p>
        </w:tc>
      </w:tr>
      <w:tr w:rsidR="00E30D37" w:rsidRPr="0035130F" w14:paraId="4F9AC2B5" w14:textId="77777777" w:rsidTr="00B81AFC">
        <w:trPr>
          <w:trHeight w:val="31"/>
        </w:trPr>
        <w:tc>
          <w:tcPr>
            <w:tcW w:w="1266" w:type="dxa"/>
            <w:vMerge/>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DCDEA1A" w14:textId="22EF071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X.7</w:t>
            </w:r>
          </w:p>
        </w:tc>
      </w:tr>
      <w:tr w:rsidR="00E30D37" w:rsidRPr="0035130F" w14:paraId="173A0569" w14:textId="77777777" w:rsidTr="00B81AFC">
        <w:trPr>
          <w:trHeight w:val="31"/>
        </w:trPr>
        <w:tc>
          <w:tcPr>
            <w:tcW w:w="1266"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DACBF76" w14:textId="19CEDAD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X.8</w:t>
            </w:r>
          </w:p>
        </w:tc>
      </w:tr>
      <w:tr w:rsidR="00E30D37" w:rsidRPr="0035130F" w14:paraId="6891C32A" w14:textId="77777777" w:rsidTr="00B81AFC">
        <w:trPr>
          <w:trHeight w:val="31"/>
        </w:trPr>
        <w:tc>
          <w:tcPr>
            <w:tcW w:w="1266"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AD4962C" w14:textId="2B716E4B"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X.9</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497920F5" w:rsidR="009757B7" w:rsidRPr="00F64160" w:rsidRDefault="009D6C53" w:rsidP="009757B7">
      <w:pPr>
        <w:pStyle w:val="Instruction"/>
      </w:pPr>
      <w:r>
        <w:t>Add new section to N.1.3 for Modality Workflow Service</w:t>
      </w:r>
    </w:p>
    <w:p w14:paraId="23C561FB" w14:textId="77777777" w:rsidR="009D6C53" w:rsidRPr="00F64160" w:rsidRDefault="009D6C53" w:rsidP="009D6C53">
      <w:pPr>
        <w:pStyle w:val="Heading2"/>
      </w:pPr>
      <w:bookmarkStart w:id="129" w:name="_Toc150508014"/>
      <w:bookmarkStart w:id="130" w:name="_Toc187928900"/>
      <w:r>
        <w:t>N</w:t>
      </w:r>
      <w:r w:rsidRPr="00F64160">
        <w:t>.1</w:t>
      </w:r>
      <w:r w:rsidRPr="00F64160">
        <w:tab/>
        <w:t>Overview</w:t>
      </w:r>
      <w:bookmarkEnd w:id="129"/>
      <w:bookmarkEnd w:id="130"/>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31" w:name="_Toc150508015"/>
      <w:bookmarkStart w:id="132" w:name="_Toc187928901"/>
      <w:r>
        <w:t>N</w:t>
      </w:r>
      <w:r w:rsidRPr="00F64160">
        <w:t>.1.3</w:t>
      </w:r>
      <w:r w:rsidRPr="00F64160">
        <w:tab/>
        <w:t>DICOM Web Services</w:t>
      </w:r>
      <w:bookmarkEnd w:id="131"/>
      <w:bookmarkEnd w:id="132"/>
    </w:p>
    <w:p w14:paraId="3BBA9024" w14:textId="77777777" w:rsidR="009D6C53" w:rsidRPr="00F64160" w:rsidRDefault="009D6C53" w:rsidP="009D6C53">
      <w:r w:rsidRPr="00F64160">
        <w:t>…</w:t>
      </w:r>
    </w:p>
    <w:p w14:paraId="7F388998" w14:textId="6E39DF42" w:rsidR="009D6C53" w:rsidRPr="00F64160" w:rsidRDefault="009D6C53" w:rsidP="009D6C53">
      <w:pPr>
        <w:pStyle w:val="Heading4"/>
      </w:pPr>
      <w:bookmarkStart w:id="133" w:name="_Toc150508016"/>
      <w:bookmarkStart w:id="134" w:name="_Toc187928902"/>
      <w:r>
        <w:t>N</w:t>
      </w:r>
      <w:r w:rsidRPr="00F64160">
        <w:t>.1.3.</w:t>
      </w:r>
      <w:r>
        <w:t>X</w:t>
      </w:r>
      <w:r w:rsidRPr="00F64160">
        <w:tab/>
      </w:r>
      <w:r>
        <w:t xml:space="preserve">Modality Workflow </w:t>
      </w:r>
      <w:r w:rsidRPr="00F64160">
        <w:t>Service</w:t>
      </w:r>
      <w:bookmarkEnd w:id="133"/>
      <w:bookmarkEnd w:id="134"/>
    </w:p>
    <w:p w14:paraId="3703883A" w14:textId="4B2D1925" w:rsidR="009D6C53" w:rsidRPr="00F64160" w:rsidRDefault="009D6C53" w:rsidP="009D6C53">
      <w:r>
        <w:t>Table N.1.3.X-</w:t>
      </w:r>
      <w:r>
        <w:t>1</w:t>
      </w:r>
      <w:r w:rsidRPr="00F64160">
        <w:t xml:space="preserve"> lists details on the support of the </w:t>
      </w:r>
      <w:r>
        <w:t xml:space="preserve">Modality Workflow </w:t>
      </w:r>
      <w:r w:rsidRPr="00F64160">
        <w:t>Service.</w:t>
      </w:r>
    </w:p>
    <w:p w14:paraId="1D8DE43A" w14:textId="5E34C2AE" w:rsidR="009D6C53" w:rsidRPr="00F64160" w:rsidRDefault="009D6C53" w:rsidP="009D6C53">
      <w:pPr>
        <w:pStyle w:val="TemplateInstruction"/>
      </w:pPr>
      <w:r w:rsidRPr="00F64160">
        <w:t xml:space="preserve">[Complete </w:t>
      </w:r>
      <w:r>
        <w:t>Table N.1.3.X-</w:t>
      </w:r>
      <w:r>
        <w:t>1</w:t>
      </w:r>
      <w:r w:rsidRPr="00F64160">
        <w:t xml:space="preserve"> to indicate support for the </w:t>
      </w:r>
      <w:r>
        <w:t xml:space="preserve">Modality Workflow </w:t>
      </w:r>
      <w:r w:rsidRPr="00F64160">
        <w:t>Web Service]</w:t>
      </w:r>
    </w:p>
    <w:p w14:paraId="67793FAA" w14:textId="7670F569" w:rsidR="009D6C53" w:rsidRPr="00F64160" w:rsidRDefault="009D6C53" w:rsidP="009D6C53">
      <w:pPr>
        <w:pStyle w:val="TableTitle"/>
        <w:rPr>
          <w:rFonts w:cs="Arial"/>
        </w:rPr>
      </w:pPr>
      <w:bookmarkStart w:id="135" w:name="_Ref72392990"/>
      <w:bookmarkStart w:id="136" w:name="_Ref72321564"/>
      <w:r w:rsidRPr="00F64160">
        <w:rPr>
          <w:rFonts w:cs="Arial"/>
        </w:rPr>
        <w:t>Table</w:t>
      </w:r>
      <w:r>
        <w:rPr>
          <w:rFonts w:cs="Arial"/>
        </w:rPr>
        <w:t xml:space="preserve"> N.1.3.X</w:t>
      </w:r>
      <w:r w:rsidRPr="00F64160">
        <w:rPr>
          <w:rFonts w:cs="Arial"/>
        </w:rPr>
        <w:noBreakHyphen/>
      </w:r>
      <w:bookmarkEnd w:id="135"/>
      <w:r>
        <w:rPr>
          <w:rFonts w:cs="Arial"/>
        </w:rPr>
        <w:t>1</w:t>
      </w:r>
      <w:r w:rsidRPr="00F64160">
        <w:rPr>
          <w:rFonts w:cs="Arial"/>
        </w:rPr>
        <w:t xml:space="preserve"> </w:t>
      </w:r>
      <w:r>
        <w:rPr>
          <w:rFonts w:cs="Arial"/>
        </w:rPr>
        <w:t xml:space="preserve">Modality Workflow </w:t>
      </w:r>
      <w:r w:rsidRPr="00F64160">
        <w:rPr>
          <w:rFonts w:cs="Arial"/>
        </w:rPr>
        <w:t>Service</w:t>
      </w:r>
      <w:bookmarkEnd w:id="136"/>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vMerge w:val="restart"/>
          </w:tcPr>
          <w:p w14:paraId="3DB8EAAE" w14:textId="76D98D07" w:rsidR="009D6C53" w:rsidRPr="00DB0718" w:rsidRDefault="009D6C53" w:rsidP="000C3C03">
            <w:pPr>
              <w:spacing w:after="0"/>
              <w:ind w:left="57"/>
              <w:rPr>
                <w:rFonts w:cs="Arial"/>
              </w:rPr>
            </w:pPr>
            <w:r>
              <w:rPr>
                <w:rFonts w:cs="Arial"/>
              </w:rPr>
              <w:t xml:space="preserve">Modality Workflow </w:t>
            </w:r>
            <w:r w:rsidRPr="00DB0718">
              <w:rPr>
                <w:rFonts w:cs="Arial"/>
              </w:rPr>
              <w:t>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r w:rsidR="009D6C53" w:rsidRPr="00F64160" w14:paraId="6A78E7F7" w14:textId="77777777" w:rsidTr="009D6C53">
        <w:tc>
          <w:tcPr>
            <w:tcW w:w="1129" w:type="dxa"/>
            <w:vMerge/>
          </w:tcPr>
          <w:p w14:paraId="43AF867E" w14:textId="77777777" w:rsidR="009D6C53" w:rsidRDefault="009D6C53" w:rsidP="000C3C03">
            <w:pPr>
              <w:spacing w:after="0"/>
              <w:ind w:left="57"/>
              <w:rPr>
                <w:rFonts w:cs="Arial"/>
                <w:b/>
                <w:bCs/>
                <w:u w:val="single"/>
              </w:rPr>
            </w:pPr>
          </w:p>
        </w:tc>
        <w:tc>
          <w:tcPr>
            <w:tcW w:w="1701" w:type="dxa"/>
          </w:tcPr>
          <w:p w14:paraId="3FC76EB5" w14:textId="4892AB0D" w:rsidR="009D6C53" w:rsidRPr="00DB0718" w:rsidRDefault="009D6C53" w:rsidP="000C3C03">
            <w:pPr>
              <w:spacing w:after="0"/>
              <w:ind w:left="57"/>
              <w:rPr>
                <w:rFonts w:cs="Arial"/>
                <w:i/>
                <w:iCs/>
              </w:rPr>
            </w:pPr>
            <w:r>
              <w:rPr>
                <w:rFonts w:cs="Arial"/>
                <w:i/>
                <w:iCs/>
              </w:rPr>
              <w:t>Create</w:t>
            </w:r>
          </w:p>
        </w:tc>
        <w:tc>
          <w:tcPr>
            <w:tcW w:w="3686" w:type="dxa"/>
            <w:vMerge w:val="restart"/>
          </w:tcPr>
          <w:p w14:paraId="60EEF4E9" w14:textId="3CFB4BF7" w:rsidR="009D6C53" w:rsidRPr="00AB477B" w:rsidRDefault="009D6C53" w:rsidP="000C3C03">
            <w:pPr>
              <w:spacing w:after="0"/>
              <w:ind w:left="57"/>
              <w:rPr>
                <w:rFonts w:cs="Arial"/>
              </w:rPr>
            </w:pPr>
            <w:r>
              <w:rPr>
                <w:rFonts w:cs="Arial"/>
              </w:rPr>
              <w:t>modality-performed-procedure-steps</w:t>
            </w:r>
          </w:p>
        </w:tc>
        <w:tc>
          <w:tcPr>
            <w:tcW w:w="1072" w:type="dxa"/>
          </w:tcPr>
          <w:p w14:paraId="4A3682B5" w14:textId="77777777" w:rsidR="009D6C53" w:rsidRPr="00AB477B" w:rsidRDefault="009D6C53" w:rsidP="000C3C03">
            <w:pPr>
              <w:spacing w:after="0"/>
              <w:ind w:left="57"/>
              <w:rPr>
                <w:rFonts w:cs="Arial"/>
              </w:rPr>
            </w:pPr>
          </w:p>
        </w:tc>
        <w:tc>
          <w:tcPr>
            <w:tcW w:w="1128" w:type="dxa"/>
          </w:tcPr>
          <w:p w14:paraId="28414175" w14:textId="77777777" w:rsidR="009D6C53" w:rsidRPr="00F64160" w:rsidRDefault="009D6C53" w:rsidP="000C3C03">
            <w:pPr>
              <w:spacing w:after="0"/>
              <w:ind w:left="57"/>
              <w:rPr>
                <w:rFonts w:cs="Arial"/>
                <w:b/>
                <w:bCs/>
                <w:u w:val="single"/>
              </w:rPr>
            </w:pPr>
          </w:p>
        </w:tc>
      </w:tr>
      <w:tr w:rsidR="009D6C53" w:rsidRPr="00F64160" w14:paraId="1E46B881" w14:textId="77777777" w:rsidTr="009D6C53">
        <w:tc>
          <w:tcPr>
            <w:tcW w:w="1129" w:type="dxa"/>
            <w:vMerge/>
          </w:tcPr>
          <w:p w14:paraId="0F2DB70C" w14:textId="77777777" w:rsidR="009D6C53" w:rsidRDefault="009D6C53" w:rsidP="000C3C03">
            <w:pPr>
              <w:spacing w:after="0"/>
              <w:ind w:left="57"/>
              <w:rPr>
                <w:rFonts w:cs="Arial"/>
                <w:b/>
                <w:bCs/>
                <w:u w:val="single"/>
              </w:rPr>
            </w:pPr>
          </w:p>
        </w:tc>
        <w:tc>
          <w:tcPr>
            <w:tcW w:w="1701" w:type="dxa"/>
          </w:tcPr>
          <w:p w14:paraId="67D40DF1" w14:textId="58D0FF50" w:rsidR="009D6C53" w:rsidRDefault="009D6C53" w:rsidP="000C3C03">
            <w:pPr>
              <w:spacing w:after="0"/>
              <w:ind w:left="57"/>
              <w:rPr>
                <w:rFonts w:cs="Arial"/>
                <w:i/>
                <w:iCs/>
              </w:rPr>
            </w:pPr>
            <w:r>
              <w:rPr>
                <w:rFonts w:cs="Arial"/>
                <w:i/>
                <w:iCs/>
              </w:rPr>
              <w:t>Update</w:t>
            </w:r>
          </w:p>
        </w:tc>
        <w:tc>
          <w:tcPr>
            <w:tcW w:w="3686" w:type="dxa"/>
            <w:vMerge/>
          </w:tcPr>
          <w:p w14:paraId="4D27B46F" w14:textId="77777777" w:rsidR="009D6C53" w:rsidRDefault="009D6C53" w:rsidP="000C3C03">
            <w:pPr>
              <w:spacing w:after="0"/>
              <w:ind w:left="57"/>
              <w:rPr>
                <w:rFonts w:cs="Arial"/>
              </w:rPr>
            </w:pPr>
          </w:p>
        </w:tc>
        <w:tc>
          <w:tcPr>
            <w:tcW w:w="1072" w:type="dxa"/>
          </w:tcPr>
          <w:p w14:paraId="0741F705" w14:textId="77777777" w:rsidR="009D6C53" w:rsidRPr="00AB477B" w:rsidRDefault="009D6C53" w:rsidP="000C3C03">
            <w:pPr>
              <w:spacing w:after="0"/>
              <w:ind w:left="57"/>
              <w:rPr>
                <w:rFonts w:cs="Arial"/>
              </w:rPr>
            </w:pPr>
          </w:p>
        </w:tc>
        <w:tc>
          <w:tcPr>
            <w:tcW w:w="1128" w:type="dxa"/>
          </w:tcPr>
          <w:p w14:paraId="08AE357D" w14:textId="77777777" w:rsidR="009D6C53" w:rsidRPr="00F64160" w:rsidRDefault="009D6C53" w:rsidP="000C3C03">
            <w:pPr>
              <w:spacing w:after="0"/>
              <w:ind w:left="57"/>
              <w:rPr>
                <w:rFonts w:cs="Arial"/>
                <w:b/>
                <w:bCs/>
                <w:u w:val="single"/>
              </w:rPr>
            </w:pPr>
          </w:p>
        </w:tc>
      </w:tr>
      <w:tr w:rsidR="009D6C53" w:rsidRPr="00F64160" w14:paraId="6E19A4CE" w14:textId="77777777" w:rsidTr="009D6C53">
        <w:tc>
          <w:tcPr>
            <w:tcW w:w="1129" w:type="dxa"/>
            <w:vMerge/>
          </w:tcPr>
          <w:p w14:paraId="658BF53E" w14:textId="77777777" w:rsidR="009D6C53" w:rsidRDefault="009D6C53" w:rsidP="000C3C03">
            <w:pPr>
              <w:spacing w:after="0"/>
              <w:ind w:left="57"/>
              <w:rPr>
                <w:rFonts w:cs="Arial"/>
                <w:b/>
                <w:bCs/>
                <w:u w:val="single"/>
              </w:rPr>
            </w:pPr>
          </w:p>
        </w:tc>
        <w:tc>
          <w:tcPr>
            <w:tcW w:w="1701" w:type="dxa"/>
          </w:tcPr>
          <w:p w14:paraId="454C2F8D" w14:textId="3D4C3471" w:rsidR="009D6C53" w:rsidRDefault="009D6C53" w:rsidP="000C3C03">
            <w:pPr>
              <w:spacing w:after="0"/>
              <w:ind w:left="57"/>
              <w:rPr>
                <w:rFonts w:cs="Arial"/>
                <w:i/>
                <w:iCs/>
              </w:rPr>
            </w:pPr>
            <w:r>
              <w:rPr>
                <w:rFonts w:cs="Arial"/>
                <w:i/>
                <w:iCs/>
              </w:rPr>
              <w:t>Retrieve</w:t>
            </w:r>
          </w:p>
        </w:tc>
        <w:tc>
          <w:tcPr>
            <w:tcW w:w="3686" w:type="dxa"/>
            <w:vMerge/>
          </w:tcPr>
          <w:p w14:paraId="16C920DF" w14:textId="77777777" w:rsidR="009D6C53" w:rsidRDefault="009D6C53" w:rsidP="000C3C03">
            <w:pPr>
              <w:spacing w:after="0"/>
              <w:ind w:left="57"/>
              <w:rPr>
                <w:rFonts w:cs="Arial"/>
              </w:rPr>
            </w:pPr>
          </w:p>
        </w:tc>
        <w:tc>
          <w:tcPr>
            <w:tcW w:w="1072" w:type="dxa"/>
          </w:tcPr>
          <w:p w14:paraId="3CFECD06" w14:textId="77777777" w:rsidR="009D6C53" w:rsidRPr="00AB477B" w:rsidRDefault="009D6C53" w:rsidP="000C3C03">
            <w:pPr>
              <w:spacing w:after="0"/>
              <w:ind w:left="57"/>
              <w:rPr>
                <w:rFonts w:cs="Arial"/>
              </w:rPr>
            </w:pPr>
          </w:p>
        </w:tc>
        <w:tc>
          <w:tcPr>
            <w:tcW w:w="1128" w:type="dxa"/>
          </w:tcPr>
          <w:p w14:paraId="160C39FF" w14:textId="77777777" w:rsidR="009D6C53" w:rsidRPr="00F64160" w:rsidRDefault="009D6C53" w:rsidP="000C3C03">
            <w:pPr>
              <w:spacing w:after="0"/>
              <w:ind w:left="57"/>
              <w:rPr>
                <w:rFonts w:cs="Arial"/>
                <w:b/>
                <w:bCs/>
                <w:u w:val="single"/>
              </w:rPr>
            </w:pPr>
          </w:p>
        </w:tc>
      </w:tr>
      <w:tr w:rsidR="009D6C53" w:rsidRPr="00F64160" w14:paraId="1FF79FAE" w14:textId="77777777" w:rsidTr="009D6C53">
        <w:tc>
          <w:tcPr>
            <w:tcW w:w="1129" w:type="dxa"/>
            <w:vMerge/>
          </w:tcPr>
          <w:p w14:paraId="5EDE7089" w14:textId="77777777" w:rsidR="009D6C53" w:rsidRDefault="009D6C53" w:rsidP="000C3C03">
            <w:pPr>
              <w:spacing w:after="0"/>
              <w:ind w:left="57"/>
              <w:rPr>
                <w:rFonts w:cs="Arial"/>
                <w:b/>
                <w:bCs/>
                <w:u w:val="single"/>
              </w:rPr>
            </w:pPr>
          </w:p>
        </w:tc>
        <w:tc>
          <w:tcPr>
            <w:tcW w:w="1701" w:type="dxa"/>
          </w:tcPr>
          <w:p w14:paraId="1690101D" w14:textId="76B60CA6" w:rsidR="009D6C53" w:rsidRDefault="009D6C53" w:rsidP="000C3C03">
            <w:pPr>
              <w:spacing w:after="0"/>
              <w:ind w:left="57"/>
              <w:rPr>
                <w:rFonts w:cs="Arial"/>
                <w:i/>
                <w:iCs/>
              </w:rPr>
            </w:pPr>
            <w:r>
              <w:rPr>
                <w:rFonts w:cs="Arial"/>
                <w:i/>
                <w:iCs/>
              </w:rPr>
              <w:t>Subscribe</w:t>
            </w:r>
          </w:p>
        </w:tc>
        <w:tc>
          <w:tcPr>
            <w:tcW w:w="3686" w:type="dxa"/>
            <w:vMerge/>
          </w:tcPr>
          <w:p w14:paraId="2FC6E1EE" w14:textId="77777777" w:rsidR="009D6C53" w:rsidRDefault="009D6C53" w:rsidP="000C3C03">
            <w:pPr>
              <w:spacing w:after="0"/>
              <w:ind w:left="57"/>
              <w:rPr>
                <w:rFonts w:cs="Arial"/>
              </w:rPr>
            </w:pPr>
          </w:p>
        </w:tc>
        <w:tc>
          <w:tcPr>
            <w:tcW w:w="1072" w:type="dxa"/>
          </w:tcPr>
          <w:p w14:paraId="7BD6468B" w14:textId="77777777" w:rsidR="009D6C53" w:rsidRPr="00AB477B" w:rsidRDefault="009D6C53" w:rsidP="000C3C03">
            <w:pPr>
              <w:spacing w:after="0"/>
              <w:ind w:left="57"/>
              <w:rPr>
                <w:rFonts w:cs="Arial"/>
              </w:rPr>
            </w:pPr>
          </w:p>
        </w:tc>
        <w:tc>
          <w:tcPr>
            <w:tcW w:w="1128" w:type="dxa"/>
          </w:tcPr>
          <w:p w14:paraId="665D2F97" w14:textId="77777777" w:rsidR="009D6C53" w:rsidRPr="00F64160" w:rsidRDefault="009D6C53" w:rsidP="000C3C03">
            <w:pPr>
              <w:spacing w:after="0"/>
              <w:ind w:left="57"/>
              <w:rPr>
                <w:rFonts w:cs="Arial"/>
                <w:b/>
                <w:bCs/>
                <w:u w:val="single"/>
              </w:rPr>
            </w:pPr>
          </w:p>
        </w:tc>
      </w:tr>
      <w:tr w:rsidR="009D6C53" w:rsidRPr="00F64160" w14:paraId="2361C828" w14:textId="77777777" w:rsidTr="009D6C53">
        <w:tc>
          <w:tcPr>
            <w:tcW w:w="1129" w:type="dxa"/>
            <w:vMerge/>
          </w:tcPr>
          <w:p w14:paraId="72A7285D" w14:textId="77777777" w:rsidR="009D6C53" w:rsidRDefault="009D6C53" w:rsidP="000C3C03">
            <w:pPr>
              <w:spacing w:after="0"/>
              <w:ind w:left="57"/>
              <w:rPr>
                <w:rFonts w:cs="Arial"/>
                <w:b/>
                <w:bCs/>
                <w:u w:val="single"/>
              </w:rPr>
            </w:pPr>
          </w:p>
        </w:tc>
        <w:tc>
          <w:tcPr>
            <w:tcW w:w="1701" w:type="dxa"/>
          </w:tcPr>
          <w:p w14:paraId="11C465DC" w14:textId="0801213C" w:rsidR="009D6C53" w:rsidRDefault="009D6C53" w:rsidP="000C3C03">
            <w:pPr>
              <w:spacing w:after="0"/>
              <w:ind w:left="57"/>
              <w:rPr>
                <w:rFonts w:cs="Arial"/>
                <w:i/>
                <w:iCs/>
              </w:rPr>
            </w:pPr>
            <w:r>
              <w:rPr>
                <w:rFonts w:cs="Arial"/>
                <w:i/>
                <w:iCs/>
              </w:rPr>
              <w:t>Unsubscribe</w:t>
            </w:r>
          </w:p>
        </w:tc>
        <w:tc>
          <w:tcPr>
            <w:tcW w:w="3686" w:type="dxa"/>
            <w:vMerge/>
          </w:tcPr>
          <w:p w14:paraId="368455F4" w14:textId="77777777" w:rsidR="009D6C53" w:rsidRDefault="009D6C53" w:rsidP="000C3C03">
            <w:pPr>
              <w:spacing w:after="0"/>
              <w:ind w:left="57"/>
              <w:rPr>
                <w:rFonts w:cs="Arial"/>
              </w:rPr>
            </w:pPr>
          </w:p>
        </w:tc>
        <w:tc>
          <w:tcPr>
            <w:tcW w:w="1072" w:type="dxa"/>
          </w:tcPr>
          <w:p w14:paraId="0DE251DA" w14:textId="77777777" w:rsidR="009D6C53" w:rsidRPr="00AB477B" w:rsidRDefault="009D6C53" w:rsidP="000C3C03">
            <w:pPr>
              <w:spacing w:after="0"/>
              <w:ind w:left="57"/>
              <w:rPr>
                <w:rFonts w:cs="Arial"/>
              </w:rPr>
            </w:pPr>
          </w:p>
        </w:tc>
        <w:tc>
          <w:tcPr>
            <w:tcW w:w="1128" w:type="dxa"/>
          </w:tcPr>
          <w:p w14:paraId="3E6AD45D" w14:textId="77777777" w:rsidR="009D6C53" w:rsidRPr="00F64160" w:rsidRDefault="009D6C53" w:rsidP="000C3C03">
            <w:pPr>
              <w:spacing w:after="0"/>
              <w:ind w:left="57"/>
              <w:rPr>
                <w:rFonts w:cs="Arial"/>
                <w:b/>
                <w:bCs/>
                <w:u w:val="single"/>
              </w:rPr>
            </w:pPr>
          </w:p>
        </w:tc>
      </w:tr>
    </w:tbl>
    <w:p w14:paraId="3B67CCFE" w14:textId="77777777" w:rsidR="009D6C53" w:rsidRPr="00F64160" w:rsidRDefault="009D6C53" w:rsidP="009D6C53"/>
    <w:p w14:paraId="1D62122C" w14:textId="4474ED6B" w:rsidR="004236DB" w:rsidRPr="00F64160" w:rsidRDefault="004236DB" w:rsidP="004236DB">
      <w:pPr>
        <w:pStyle w:val="Instruction"/>
        <w:keepNext/>
      </w:pPr>
      <w:r>
        <w:t>A</w:t>
      </w:r>
      <w:r w:rsidRPr="00F64160">
        <w:t xml:space="preserve">dd a new subsection on the </w:t>
      </w:r>
      <w:r>
        <w:t>Modality Workflow</w:t>
      </w:r>
      <w:r>
        <w:t xml:space="preserve"> Service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37" w:name="_Ref65670722"/>
      <w:bookmarkStart w:id="138" w:name="_Ref65670732"/>
      <w:bookmarkStart w:id="139" w:name="_Toc114129338"/>
      <w:bookmarkStart w:id="140" w:name="_Toc150508017"/>
      <w:bookmarkStart w:id="141" w:name="_Toc187928903"/>
      <w:r>
        <w:t>N</w:t>
      </w:r>
      <w:r w:rsidRPr="00F64160">
        <w:t>.5</w:t>
      </w:r>
      <w:r w:rsidRPr="00F64160">
        <w:tab/>
        <w:t>Service and Interoperability Description</w:t>
      </w:r>
      <w:bookmarkEnd w:id="137"/>
      <w:bookmarkEnd w:id="138"/>
      <w:bookmarkEnd w:id="139"/>
      <w:bookmarkEnd w:id="140"/>
      <w:bookmarkEnd w:id="141"/>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42" w:name="_Toc114129396"/>
      <w:bookmarkStart w:id="143" w:name="_Toc150508018"/>
      <w:bookmarkStart w:id="144" w:name="_Toc187928904"/>
      <w:r>
        <w:t>N</w:t>
      </w:r>
      <w:r w:rsidRPr="00F64160">
        <w:t>.5.3</w:t>
      </w:r>
      <w:r w:rsidRPr="00F64160">
        <w:tab/>
        <w:t>Supported DICOM Web Services</w:t>
      </w:r>
      <w:bookmarkEnd w:id="142"/>
      <w:bookmarkEnd w:id="143"/>
      <w:bookmarkEnd w:id="144"/>
    </w:p>
    <w:p w14:paraId="5B73B552" w14:textId="77777777" w:rsidR="000F61A3" w:rsidRPr="00F64160" w:rsidRDefault="000F61A3" w:rsidP="000F61A3">
      <w:r w:rsidRPr="00F64160">
        <w:t>…</w:t>
      </w:r>
    </w:p>
    <w:p w14:paraId="00FFF4F7" w14:textId="5B71BDB8" w:rsidR="000F61A3" w:rsidRDefault="000F61A3" w:rsidP="000F61A3">
      <w:pPr>
        <w:pStyle w:val="Heading4"/>
      </w:pPr>
      <w:bookmarkStart w:id="145" w:name="_Toc114129407"/>
      <w:bookmarkStart w:id="146" w:name="_Toc150508019"/>
      <w:bookmarkStart w:id="147" w:name="_Toc187928905"/>
      <w:r>
        <w:t>N</w:t>
      </w:r>
      <w:r w:rsidRPr="00F64160">
        <w:t>.5.3.</w:t>
      </w:r>
      <w:r w:rsidR="000C5037">
        <w:t>X</w:t>
      </w:r>
      <w:r w:rsidRPr="00F64160">
        <w:tab/>
      </w:r>
      <w:r w:rsidR="00DF01E5">
        <w:t xml:space="preserve">Modality Workflow </w:t>
      </w:r>
      <w:r w:rsidRPr="00F64160">
        <w:t>Web Service</w:t>
      </w:r>
      <w:bookmarkEnd w:id="145"/>
      <w:bookmarkEnd w:id="146"/>
      <w:bookmarkEnd w:id="147"/>
    </w:p>
    <w:p w14:paraId="766569F7" w14:textId="65138C28" w:rsidR="000F61A3" w:rsidRPr="00183BE0" w:rsidRDefault="000F61A3" w:rsidP="000F61A3">
      <w:pPr>
        <w:rPr>
          <w:rFonts w:cs="Arial"/>
        </w:rPr>
      </w:pPr>
      <w:r>
        <w:t xml:space="preserve">This section provides details regarding the </w:t>
      </w:r>
      <w:r w:rsidR="00E775B6">
        <w:t>Modality Workflow</w:t>
      </w:r>
      <w:r>
        <w:t xml:space="preserve"> Web Service. For an overview of supported Transactions and resources see </w:t>
      </w:r>
      <w:r w:rsidRPr="00F64160">
        <w:rPr>
          <w:rFonts w:cs="Arial"/>
        </w:rPr>
        <w:t xml:space="preserve">Table </w:t>
      </w:r>
      <w:r w:rsidR="00377E56">
        <w:rPr>
          <w:rFonts w:cs="Arial"/>
        </w:rPr>
        <w:t>N.1.3.X</w:t>
      </w:r>
      <w:r w:rsidRPr="00F64160">
        <w:rPr>
          <w:rFonts w:cs="Arial"/>
        </w:rPr>
        <w:noBreakHyphen/>
      </w:r>
      <w:r>
        <w:rPr>
          <w:rFonts w:cs="Arial"/>
        </w:rPr>
        <w:t>1</w:t>
      </w:r>
      <w:r w:rsidRPr="00F64160">
        <w:rPr>
          <w:rFonts w:cs="Arial"/>
        </w:rPr>
        <w:t xml:space="preserve"> </w:t>
      </w:r>
      <w:r w:rsidR="00377E56">
        <w:rPr>
          <w:rFonts w:cs="Arial"/>
        </w:rPr>
        <w:t xml:space="preserve">Modality Workflow </w:t>
      </w:r>
      <w:r w:rsidRPr="00F64160">
        <w:rPr>
          <w:rFonts w:cs="Arial"/>
        </w:rPr>
        <w:t>Service</w:t>
      </w:r>
      <w:r>
        <w:t>.</w:t>
      </w:r>
    </w:p>
    <w:p w14:paraId="2B9F1874" w14:textId="03C4A141" w:rsidR="000F61A3" w:rsidRDefault="000F61A3" w:rsidP="000F61A3">
      <w:pPr>
        <w:pStyle w:val="Heading5"/>
      </w:pPr>
      <w:bookmarkStart w:id="148" w:name="_Toc150508020"/>
      <w:bookmarkStart w:id="149" w:name="_Toc187928906"/>
      <w:r>
        <w:t>N</w:t>
      </w:r>
      <w:r w:rsidRPr="00F64160">
        <w:t>.5.3.</w:t>
      </w:r>
      <w:r w:rsidR="000C5037">
        <w:t>X</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148"/>
      <w:bookmarkEnd w:id="149"/>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149ED5AD" w:rsidR="000F61A3" w:rsidRPr="00F64160" w:rsidRDefault="000F61A3" w:rsidP="00774FAA">
      <w:pPr>
        <w:pStyle w:val="Heading6"/>
      </w:pPr>
      <w:bookmarkStart w:id="150" w:name="_Toc150508021"/>
      <w:bookmarkStart w:id="151" w:name="_Toc187928907"/>
      <w:r>
        <w:t>N</w:t>
      </w:r>
      <w:r w:rsidRPr="00F64160">
        <w:t>.5.3.</w:t>
      </w:r>
      <w:r w:rsidR="000C5037">
        <w:t>X</w:t>
      </w:r>
      <w:r w:rsidRPr="00F64160">
        <w:t>.</w:t>
      </w:r>
      <w:r>
        <w:t>1</w:t>
      </w:r>
      <w:r w:rsidRPr="00F64160">
        <w:t>.1</w:t>
      </w:r>
      <w:r w:rsidRPr="00F64160">
        <w:tab/>
        <w:t>User Agent</w:t>
      </w:r>
      <w:bookmarkEnd w:id="150"/>
      <w:bookmarkEnd w:id="151"/>
    </w:p>
    <w:p w14:paraId="098FAF8A" w14:textId="20F46E04"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.3.X.1.1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0C89BBBF" w:rsidR="000F61A3" w:rsidRPr="00F64160" w:rsidRDefault="000F61A3" w:rsidP="000F61A3">
      <w:pPr>
        <w:pStyle w:val="TableTitle"/>
        <w:keepNext/>
        <w:rPr>
          <w:rFonts w:cs="Arial"/>
        </w:rPr>
      </w:pPr>
      <w:bookmarkStart w:id="152" w:name="_Ref72843208"/>
      <w:r w:rsidRPr="00F64160">
        <w:rPr>
          <w:rFonts w:cs="Arial"/>
        </w:rPr>
        <w:t xml:space="preserve">Table </w:t>
      </w:r>
      <w:bookmarkEnd w:id="152"/>
      <w:r>
        <w:rPr>
          <w:rFonts w:cs="Arial"/>
        </w:rPr>
        <w:t>N</w:t>
      </w:r>
      <w:r w:rsidRPr="00F64160">
        <w:rPr>
          <w:rFonts w:cs="Arial"/>
        </w:rPr>
        <w:t>.5</w:t>
      </w:r>
      <w:r w:rsidR="00120991">
        <w:rPr>
          <w:rFonts w:cs="Arial"/>
        </w:rPr>
        <w:t>.3.X.1.1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68CF72BB"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X.1.1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30D55D8E"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.3.X.1.1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168DB538" w:rsidR="000F61A3" w:rsidRPr="00F64160" w:rsidRDefault="000F61A3" w:rsidP="000F61A3">
      <w:pPr>
        <w:pStyle w:val="TableTitle"/>
        <w:rPr>
          <w:rFonts w:cs="Arial"/>
        </w:rPr>
      </w:pPr>
      <w:bookmarkStart w:id="153" w:name="_Ref72843230"/>
      <w:r w:rsidRPr="00F64160">
        <w:rPr>
          <w:rFonts w:cs="Arial"/>
        </w:rPr>
        <w:t xml:space="preserve">Table </w:t>
      </w:r>
      <w:bookmarkEnd w:id="153"/>
      <w:r>
        <w:rPr>
          <w:rFonts w:cs="Arial"/>
        </w:rPr>
        <w:t>N</w:t>
      </w:r>
      <w:r w:rsidRPr="00F64160">
        <w:rPr>
          <w:rFonts w:cs="Arial"/>
        </w:rPr>
        <w:t>.5</w:t>
      </w:r>
      <w:r w:rsidR="003E463E">
        <w:rPr>
          <w:rFonts w:cs="Arial"/>
        </w:rPr>
        <w:t>.3.X.1.1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E894D2C" w:rsidR="000F61A3" w:rsidRPr="00F64160" w:rsidRDefault="000F61A3" w:rsidP="00774FAA">
      <w:pPr>
        <w:pStyle w:val="Heading6"/>
      </w:pPr>
      <w:bookmarkStart w:id="154" w:name="_Toc150508022"/>
      <w:bookmarkStart w:id="155" w:name="_Toc187928908"/>
      <w:r>
        <w:t>N</w:t>
      </w:r>
      <w:r w:rsidRPr="00F64160">
        <w:t>.5.3.</w:t>
      </w:r>
      <w:r w:rsidR="00707EB7">
        <w:t>X</w:t>
      </w:r>
      <w:r w:rsidRPr="00F64160">
        <w:t>.</w:t>
      </w:r>
      <w:r>
        <w:t>1</w:t>
      </w:r>
      <w:r w:rsidRPr="00F64160">
        <w:t>.2</w:t>
      </w:r>
      <w:r w:rsidRPr="00F64160">
        <w:tab/>
        <w:t>Origin Server</w:t>
      </w:r>
      <w:bookmarkEnd w:id="154"/>
      <w:bookmarkEnd w:id="155"/>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4C1AEB42" w:rsidR="000F61A3" w:rsidRDefault="000F61A3" w:rsidP="000F61A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C54E83">
        <w:rPr>
          <w:rFonts w:cs="Arial"/>
        </w:rPr>
        <w:t>X</w:t>
      </w:r>
      <w:r>
        <w:rPr>
          <w:rFonts w:cs="Arial"/>
        </w:rPr>
        <w:t>.</w:t>
      </w:r>
    </w:p>
    <w:p w14:paraId="58BC5C83" w14:textId="04809034"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.3.X</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1082C149" w:rsidR="000F61A3" w:rsidRPr="00F64160" w:rsidRDefault="000F61A3" w:rsidP="000F61A3">
      <w:pPr>
        <w:pStyle w:val="TableTitle"/>
        <w:rPr>
          <w:rFonts w:cs="Arial"/>
        </w:rPr>
      </w:pPr>
      <w:bookmarkStart w:id="156" w:name="_Ref72845315"/>
      <w:r w:rsidRPr="00F64160">
        <w:rPr>
          <w:rFonts w:cs="Arial"/>
        </w:rPr>
        <w:t>Table</w:t>
      </w:r>
      <w:bookmarkEnd w:id="156"/>
      <w:r w:rsidRPr="00F64160">
        <w:rPr>
          <w:rFonts w:cs="Arial"/>
        </w:rPr>
        <w:t xml:space="preserve"> </w:t>
      </w:r>
      <w:r>
        <w:rPr>
          <w:rFonts w:cs="Arial"/>
        </w:rPr>
        <w:t>N</w:t>
      </w:r>
      <w:r w:rsidRPr="00F64160">
        <w:rPr>
          <w:rFonts w:cs="Arial"/>
        </w:rPr>
        <w:t>.5</w:t>
      </w:r>
      <w:r w:rsidR="00D116D6">
        <w:rPr>
          <w:rFonts w:cs="Arial"/>
        </w:rPr>
        <w:t>.3.X</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5C7CA8C6"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X.1.1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5516FA6F"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.X</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A72DEF0" w14:textId="59BE572B" w:rsidR="000F61A3" w:rsidRPr="00F64160" w:rsidRDefault="000F61A3" w:rsidP="000F61A3">
      <w:pPr>
        <w:pStyle w:val="TableTitle"/>
        <w:rPr>
          <w:rFonts w:cs="Arial"/>
        </w:rPr>
      </w:pPr>
      <w:bookmarkStart w:id="157" w:name="_Ref72845353"/>
      <w:r w:rsidRPr="00F64160">
        <w:rPr>
          <w:rFonts w:cs="Arial"/>
        </w:rPr>
        <w:t>Table</w:t>
      </w:r>
      <w:bookmarkEnd w:id="157"/>
      <w:r w:rsidRPr="00F64160">
        <w:rPr>
          <w:rFonts w:cs="Arial"/>
        </w:rPr>
        <w:t xml:space="preserve"> </w:t>
      </w:r>
      <w:r>
        <w:rPr>
          <w:rFonts w:cs="Arial"/>
        </w:rPr>
        <w:t>N</w:t>
      </w:r>
      <w:r w:rsidRPr="00F64160">
        <w:rPr>
          <w:rFonts w:cs="Arial"/>
        </w:rPr>
        <w:t>.5</w:t>
      </w:r>
      <w:r w:rsidR="00450AC2">
        <w:rPr>
          <w:rFonts w:cs="Arial"/>
        </w:rPr>
        <w:t>.3.X</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57E51165" w14:textId="41C2614B" w:rsidR="000F61A3" w:rsidRDefault="000F61A3" w:rsidP="000F61A3">
      <w:pPr>
        <w:pStyle w:val="Heading5"/>
      </w:pPr>
      <w:bookmarkStart w:id="158" w:name="_Toc150508023"/>
      <w:bookmarkStart w:id="159" w:name="_Toc187928909"/>
      <w:r>
        <w:t>N</w:t>
      </w:r>
      <w:r w:rsidRPr="00F64160">
        <w:t>.5.3.</w:t>
      </w:r>
      <w:r w:rsidR="00586BB7">
        <w:t>X</w:t>
      </w:r>
      <w:r w:rsidRPr="00F64160">
        <w:t>.</w:t>
      </w:r>
      <w:r>
        <w:t>2</w:t>
      </w:r>
      <w:r w:rsidRPr="00F64160">
        <w:tab/>
      </w:r>
      <w:r w:rsidR="00586BB7">
        <w:t>Create</w:t>
      </w:r>
      <w:r>
        <w:t xml:space="preserve"> </w:t>
      </w:r>
      <w:r w:rsidRPr="00F64160">
        <w:t>Transaction</w:t>
      </w:r>
      <w:r>
        <w:t xml:space="preserve"> – </w:t>
      </w:r>
      <w:r w:rsidR="00586BB7">
        <w:t xml:space="preserve">Modality Workflow </w:t>
      </w:r>
      <w:r>
        <w:t>Service</w:t>
      </w:r>
      <w:bookmarkEnd w:id="158"/>
      <w:bookmarkEnd w:id="159"/>
    </w:p>
    <w:p w14:paraId="56F264E5" w14:textId="32B0CD8E" w:rsidR="00CC7605" w:rsidRPr="00892D3A" w:rsidRDefault="00CC7605" w:rsidP="00CC7605">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Create</w:t>
      </w:r>
      <w:r>
        <w:rPr>
          <w:i/>
          <w:iCs/>
        </w:rPr>
        <w:t xml:space="preserve"> </w:t>
      </w:r>
      <w:r w:rsidRPr="00892D3A">
        <w:rPr>
          <w:i/>
          <w:iCs/>
        </w:rPr>
        <w:t>Transaction, you can indicate that this section is not applicable and remove the subsections below.]</w:t>
      </w:r>
    </w:p>
    <w:p w14:paraId="09D93958" w14:textId="4B810F70" w:rsidR="000F61A3" w:rsidRDefault="000F61A3" w:rsidP="00774FAA">
      <w:pPr>
        <w:pStyle w:val="Heading6"/>
      </w:pPr>
      <w:bookmarkStart w:id="160" w:name="_Toc150508024"/>
      <w:bookmarkStart w:id="161" w:name="_Toc187928910"/>
      <w:r>
        <w:t>N</w:t>
      </w:r>
      <w:r w:rsidRPr="00F64160">
        <w:t>.5.3.</w:t>
      </w:r>
      <w:r w:rsidR="00586BB7">
        <w:t>X</w:t>
      </w:r>
      <w:r w:rsidRPr="00F64160">
        <w:t>.</w:t>
      </w:r>
      <w:r>
        <w:t>2</w:t>
      </w:r>
      <w:r w:rsidRPr="00F64160">
        <w:t>.1</w:t>
      </w:r>
      <w:r w:rsidRPr="00F64160">
        <w:tab/>
        <w:t>User Agent</w:t>
      </w:r>
      <w:bookmarkEnd w:id="160"/>
      <w:bookmarkEnd w:id="161"/>
    </w:p>
    <w:p w14:paraId="6BFA8C0E" w14:textId="4BABDAEC"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.3.X.</w:t>
      </w:r>
      <w:r w:rsidR="00F7544E">
        <w:rPr>
          <w:rFonts w:cs="Arial"/>
        </w:rPr>
        <w:t>2</w:t>
      </w:r>
      <w:r>
        <w:rPr>
          <w:rFonts w:cs="Arial"/>
        </w:rPr>
        <w:t>.1</w:t>
      </w:r>
      <w:r w:rsidRPr="00F64160">
        <w:rPr>
          <w:rFonts w:cs="Arial"/>
        </w:rPr>
        <w:t>-1.</w:t>
      </w:r>
    </w:p>
    <w:p w14:paraId="05DBDC31" w14:textId="590BA187"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Worklist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6643D754"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.3.X.</w:t>
      </w:r>
      <w:r w:rsidR="00A943D3">
        <w:rPr>
          <w:rFonts w:cs="Arial"/>
        </w:rPr>
        <w:t>2</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0E8682AC"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.3.X.</w:t>
      </w:r>
      <w:r>
        <w:rPr>
          <w:rFonts w:cs="Arial"/>
        </w:rPr>
        <w:t>2</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019992D4"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9B26FC">
        <w:rPr>
          <w:rFonts w:cs="Arial"/>
        </w:rPr>
        <w:t>2</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7278B37D" w:rsidR="000F61A3" w:rsidRPr="00F64160" w:rsidRDefault="000F61A3" w:rsidP="00774FAA">
      <w:pPr>
        <w:pStyle w:val="Heading6"/>
      </w:pPr>
      <w:bookmarkStart w:id="162" w:name="_Toc150508025"/>
      <w:bookmarkStart w:id="163" w:name="_Toc187928911"/>
      <w:r>
        <w:t>N</w:t>
      </w:r>
      <w:r w:rsidRPr="00F64160">
        <w:t>.5.3.</w:t>
      </w:r>
      <w:r w:rsidR="00192340">
        <w:t>X</w:t>
      </w:r>
      <w:r w:rsidRPr="00F64160">
        <w:t>.</w:t>
      </w:r>
      <w:r>
        <w:t>2</w:t>
      </w:r>
      <w:r w:rsidRPr="00F64160">
        <w:t>.2</w:t>
      </w:r>
      <w:r w:rsidRPr="00F64160">
        <w:tab/>
        <w:t>Origin Server</w:t>
      </w:r>
      <w:bookmarkEnd w:id="162"/>
      <w:bookmarkEnd w:id="163"/>
    </w:p>
    <w:p w14:paraId="2A9FF121" w14:textId="45C3FE85" w:rsidR="00B11583" w:rsidRPr="00F64160" w:rsidRDefault="00B11583" w:rsidP="00B11583">
      <w:pPr>
        <w:rPr>
          <w:rFonts w:cs="Arial"/>
        </w:rPr>
      </w:pPr>
      <w:r w:rsidRPr="00F64160">
        <w:rPr>
          <w:rFonts w:cs="Arial"/>
        </w:rPr>
        <w:t xml:space="preserve">The </w:t>
      </w:r>
      <w:r>
        <w:rPr>
          <w:rFonts w:cs="Arial"/>
        </w:rPr>
        <w:t>Create</w:t>
      </w:r>
      <w:r>
        <w:rPr>
          <w:rFonts w:cs="Arial"/>
        </w:rPr>
        <w:t xml:space="preserv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w:t>
      </w:r>
      <w:r>
        <w:rPr>
          <w:rFonts w:cs="Arial"/>
        </w:rPr>
        <w:t xml:space="preserve"> modality </w:t>
      </w:r>
      <w:r>
        <w:rPr>
          <w:rFonts w:cs="Arial"/>
        </w:rPr>
        <w:t xml:space="preserve">performed </w:t>
      </w:r>
      <w:r>
        <w:rPr>
          <w:rFonts w:cs="Arial"/>
        </w:rPr>
        <w:t>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29A8BC0E"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.3.X.</w:t>
      </w:r>
      <w:r w:rsidR="00676054">
        <w:rPr>
          <w:rFonts w:cs="Arial"/>
        </w:rPr>
        <w:t>2</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4D9C6C29" w:rsidR="00B11583" w:rsidRPr="00F64160" w:rsidRDefault="00B11583" w:rsidP="00B11583">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.3.X.</w:t>
      </w:r>
      <w:r w:rsidR="00676054">
        <w:rPr>
          <w:rFonts w:cs="Arial"/>
        </w:rPr>
        <w:t>2</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68CF2CF2"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.3.X.</w:t>
      </w:r>
      <w:r w:rsidR="00676054">
        <w:rPr>
          <w:rFonts w:cs="Arial"/>
        </w:rPr>
        <w:t>2</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36161B3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676054">
        <w:rPr>
          <w:rFonts w:cs="Arial"/>
        </w:rPr>
        <w:t>2</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3861B08D" w:rsidR="00192340" w:rsidRPr="00F64160" w:rsidRDefault="00192340" w:rsidP="00192340">
      <w:pPr>
        <w:pStyle w:val="Heading5"/>
      </w:pPr>
      <w:bookmarkStart w:id="164" w:name="_Toc187928912"/>
      <w:r>
        <w:t>N</w:t>
      </w:r>
      <w:r w:rsidRPr="00F64160">
        <w:t>.5.3.</w:t>
      </w:r>
      <w:r>
        <w:t>X</w:t>
      </w:r>
      <w:r w:rsidRPr="00F64160">
        <w:t>.</w:t>
      </w:r>
      <w:r>
        <w:t>3</w:t>
      </w:r>
      <w:r w:rsidRPr="00F64160">
        <w:tab/>
      </w:r>
      <w:r>
        <w:t>Update</w:t>
      </w:r>
      <w:r>
        <w:t xml:space="preserve"> </w:t>
      </w:r>
      <w:r w:rsidRPr="00F64160">
        <w:t>Transaction</w:t>
      </w:r>
      <w:r>
        <w:t xml:space="preserve"> – Modality Workflow Service</w:t>
      </w:r>
      <w:bookmarkEnd w:id="164"/>
    </w:p>
    <w:p w14:paraId="49245A78" w14:textId="75ACEED8" w:rsidR="00CC7605" w:rsidRPr="00892D3A" w:rsidRDefault="00CC7605" w:rsidP="00CC7605">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Update</w:t>
      </w:r>
      <w:r>
        <w:rPr>
          <w:i/>
          <w:iCs/>
        </w:rPr>
        <w:t xml:space="preserve"> </w:t>
      </w:r>
      <w:r w:rsidRPr="00892D3A">
        <w:rPr>
          <w:i/>
          <w:iCs/>
        </w:rPr>
        <w:t>Transaction, you can indicate that this section is not applicable and remove the subsections below.]</w:t>
      </w:r>
    </w:p>
    <w:p w14:paraId="0C3C07E4" w14:textId="50575205" w:rsidR="00192340" w:rsidRDefault="00192340" w:rsidP="00774FAA">
      <w:pPr>
        <w:pStyle w:val="Heading6"/>
      </w:pPr>
      <w:bookmarkStart w:id="165" w:name="_Toc187928913"/>
      <w:r>
        <w:t>N</w:t>
      </w:r>
      <w:r w:rsidRPr="00F64160">
        <w:t>.5.3.</w:t>
      </w:r>
      <w:r>
        <w:t>X</w:t>
      </w:r>
      <w:r w:rsidRPr="00F64160">
        <w:t>.</w:t>
      </w:r>
      <w:r>
        <w:t>3</w:t>
      </w:r>
      <w:r w:rsidRPr="00F64160">
        <w:t>.1</w:t>
      </w:r>
      <w:r w:rsidRPr="00F64160">
        <w:tab/>
        <w:t>User Agent</w:t>
      </w:r>
      <w:bookmarkEnd w:id="165"/>
    </w:p>
    <w:p w14:paraId="6A7EE850" w14:textId="2CED20CE" w:rsidR="00AF1D4B" w:rsidRPr="00F64160" w:rsidRDefault="00AF1D4B" w:rsidP="00AF1D4B">
      <w:pPr>
        <w:rPr>
          <w:rFonts w:cs="Arial"/>
        </w:rPr>
      </w:pPr>
      <w:r w:rsidRPr="00F64160">
        <w:rPr>
          <w:rFonts w:cs="Arial"/>
        </w:rPr>
        <w:t xml:space="preserve">The </w:t>
      </w:r>
      <w:r>
        <w:rPr>
          <w:rFonts w:cs="Arial"/>
        </w:rPr>
        <w:t>Update</w:t>
      </w:r>
      <w:r>
        <w:rPr>
          <w:rFonts w:cs="Arial"/>
        </w:rPr>
        <w:t xml:space="preserve"> </w:t>
      </w:r>
      <w:r w:rsidRPr="00F64160">
        <w:rPr>
          <w:rFonts w:cs="Arial"/>
        </w:rPr>
        <w:t xml:space="preserve">Transaction user agent can request </w:t>
      </w:r>
      <w:r>
        <w:rPr>
          <w:rFonts w:cs="Arial"/>
        </w:rPr>
        <w:t xml:space="preserve">to </w:t>
      </w:r>
      <w:r>
        <w:rPr>
          <w:rFonts w:cs="Arial"/>
        </w:rPr>
        <w:t xml:space="preserve">update </w:t>
      </w:r>
      <w:r w:rsidRPr="00F64160">
        <w:rPr>
          <w:rFonts w:cs="Arial"/>
        </w:rPr>
        <w:t xml:space="preserve">resources listed in Table </w:t>
      </w:r>
      <w:r>
        <w:rPr>
          <w:rFonts w:cs="Arial"/>
        </w:rPr>
        <w:t>N</w:t>
      </w:r>
      <w:r w:rsidRPr="00F64160">
        <w:rPr>
          <w:rFonts w:cs="Arial"/>
        </w:rPr>
        <w:t>.5</w:t>
      </w:r>
      <w:r>
        <w:rPr>
          <w:rFonts w:cs="Arial"/>
        </w:rPr>
        <w:t>.3.X.</w:t>
      </w:r>
      <w:r>
        <w:rPr>
          <w:rFonts w:cs="Arial"/>
        </w:rPr>
        <w:t>3</w:t>
      </w:r>
      <w:r>
        <w:rPr>
          <w:rFonts w:cs="Arial"/>
        </w:rPr>
        <w:t>.1</w:t>
      </w:r>
      <w:r w:rsidRPr="00F64160">
        <w:rPr>
          <w:rFonts w:cs="Arial"/>
        </w:rPr>
        <w:t>-1.</w:t>
      </w:r>
    </w:p>
    <w:p w14:paraId="21A321FA" w14:textId="2B20122B" w:rsidR="00AF1D4B" w:rsidRPr="00F64160" w:rsidRDefault="00AF1D4B" w:rsidP="00AF1D4B">
      <w:pPr>
        <w:pStyle w:val="TemplateInstruction"/>
        <w:rPr>
          <w:rFonts w:cs="Arial"/>
        </w:rPr>
      </w:pPr>
      <w:r w:rsidRPr="00F64160">
        <w:rPr>
          <w:rFonts w:cs="Arial"/>
        </w:rPr>
        <w:t xml:space="preserve">[List the supported resources for your </w:t>
      </w:r>
      <w:r>
        <w:rPr>
          <w:rFonts w:cs="Arial"/>
        </w:rPr>
        <w:t xml:space="preserve">Modality Worklist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769D302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.3.X.</w:t>
      </w:r>
      <w:r>
        <w:rPr>
          <w:rFonts w:cs="Arial"/>
        </w:rPr>
        <w:t>3</w:t>
      </w:r>
      <w:r>
        <w:rPr>
          <w:rFonts w:cs="Arial"/>
        </w:rPr>
        <w:t>.1</w:t>
      </w:r>
      <w:r w:rsidRPr="00F64160">
        <w:rPr>
          <w:rFonts w:cs="Arial"/>
        </w:rPr>
        <w:t xml:space="preserve">-1: Resources </w:t>
      </w:r>
      <w:r>
        <w:rPr>
          <w:rFonts w:cs="Arial"/>
        </w:rPr>
        <w:t xml:space="preserve">for </w:t>
      </w:r>
      <w:r>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15115D7D"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.3.X.</w:t>
      </w:r>
      <w:r>
        <w:rPr>
          <w:rFonts w:cs="Arial"/>
        </w:rPr>
        <w:t>3</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384EF9F5"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971F96">
        <w:rPr>
          <w:rFonts w:cs="Arial"/>
        </w:rPr>
        <w:t>3</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00B3236E" w:rsidR="00192340" w:rsidRPr="00F64160" w:rsidRDefault="00192340" w:rsidP="00774FAA">
      <w:pPr>
        <w:pStyle w:val="Heading6"/>
      </w:pPr>
      <w:bookmarkStart w:id="166" w:name="_Toc187928914"/>
      <w:r>
        <w:t>N</w:t>
      </w:r>
      <w:r w:rsidRPr="00F64160">
        <w:t>.5.3.</w:t>
      </w:r>
      <w:r>
        <w:t>X</w:t>
      </w:r>
      <w:r w:rsidRPr="00F64160">
        <w:t>.</w:t>
      </w:r>
      <w:r>
        <w:t>3</w:t>
      </w:r>
      <w:r w:rsidRPr="00F64160">
        <w:t>.2</w:t>
      </w:r>
      <w:r w:rsidRPr="00F64160">
        <w:tab/>
        <w:t>Origin Server</w:t>
      </w:r>
      <w:bookmarkEnd w:id="166"/>
    </w:p>
    <w:p w14:paraId="5648878A" w14:textId="00F63FB5" w:rsidR="00971F96" w:rsidRPr="00F64160" w:rsidRDefault="00971F96" w:rsidP="00971F96">
      <w:pPr>
        <w:rPr>
          <w:rFonts w:cs="Arial"/>
        </w:rPr>
      </w:pPr>
      <w:r w:rsidRPr="00F64160">
        <w:rPr>
          <w:rFonts w:cs="Arial"/>
        </w:rPr>
        <w:t xml:space="preserve">The </w:t>
      </w:r>
      <w:r>
        <w:rPr>
          <w:rFonts w:cs="Arial"/>
        </w:rPr>
        <w:t>Update</w:t>
      </w:r>
      <w:r>
        <w:rPr>
          <w:rFonts w:cs="Arial"/>
        </w:rPr>
        <w:t xml:space="preserv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 xml:space="preserve">update </w:t>
      </w:r>
      <w:r>
        <w:rPr>
          <w:rFonts w:cs="Arial"/>
        </w:rPr>
        <w:t>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427CE34"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.3.X.</w:t>
      </w:r>
      <w:r w:rsidR="00F34E5D">
        <w:rPr>
          <w:rFonts w:cs="Arial"/>
        </w:rPr>
        <w:t>3</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4BBD1471"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F34E5D">
        <w:rPr>
          <w:rFonts w:cs="Arial"/>
        </w:rPr>
        <w:t>3</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09C708A"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.3.X.</w:t>
      </w:r>
      <w:r w:rsidR="00F34E5D">
        <w:rPr>
          <w:rFonts w:cs="Arial"/>
        </w:rPr>
        <w:t>3</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23BCCAA1"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F34E5D">
        <w:rPr>
          <w:rFonts w:cs="Arial"/>
        </w:rPr>
        <w:t>3</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5AB3156A" w:rsidR="00192340" w:rsidRPr="00F64160" w:rsidRDefault="00192340" w:rsidP="00192340">
      <w:pPr>
        <w:pStyle w:val="Heading5"/>
      </w:pPr>
      <w:bookmarkStart w:id="167" w:name="_Toc187928915"/>
      <w:r>
        <w:t>N</w:t>
      </w:r>
      <w:r w:rsidRPr="00F64160">
        <w:t>.5.3.</w:t>
      </w:r>
      <w:r>
        <w:t>X</w:t>
      </w:r>
      <w:r w:rsidRPr="00F64160">
        <w:t>.</w:t>
      </w:r>
      <w:r>
        <w:t>4</w:t>
      </w:r>
      <w:r w:rsidRPr="00F64160">
        <w:tab/>
      </w:r>
      <w:r>
        <w:t>Retrieve</w:t>
      </w:r>
      <w:r>
        <w:t xml:space="preserve"> </w:t>
      </w:r>
      <w:r w:rsidRPr="00F64160">
        <w:t>Transaction</w:t>
      </w:r>
      <w:r>
        <w:t xml:space="preserve"> – Modality Workflow Service</w:t>
      </w:r>
      <w:bookmarkEnd w:id="167"/>
    </w:p>
    <w:p w14:paraId="7ED74A6C" w14:textId="20C7AF73" w:rsidR="00406BD9" w:rsidRPr="00892D3A" w:rsidRDefault="00406BD9" w:rsidP="00406BD9">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Retrieve</w:t>
      </w:r>
      <w:r>
        <w:rPr>
          <w:i/>
          <w:iCs/>
        </w:rPr>
        <w:t xml:space="preserve"> </w:t>
      </w:r>
      <w:r w:rsidRPr="00892D3A">
        <w:rPr>
          <w:i/>
          <w:iCs/>
        </w:rPr>
        <w:t>Transaction, you can indicate that this section is not applicable and remove the subsections below.]</w:t>
      </w:r>
    </w:p>
    <w:p w14:paraId="119D1003" w14:textId="206AC1AE" w:rsidR="00192340" w:rsidRDefault="00192340" w:rsidP="00774FAA">
      <w:pPr>
        <w:pStyle w:val="Heading6"/>
      </w:pPr>
      <w:bookmarkStart w:id="168" w:name="_Toc187928916"/>
      <w:r>
        <w:t>N</w:t>
      </w:r>
      <w:r w:rsidRPr="00F64160">
        <w:t>.5.3.</w:t>
      </w:r>
      <w:r>
        <w:t>X</w:t>
      </w:r>
      <w:r w:rsidRPr="00F64160">
        <w:t>.</w:t>
      </w:r>
      <w:r>
        <w:t>4</w:t>
      </w:r>
      <w:r w:rsidRPr="00F64160">
        <w:t>.1</w:t>
      </w:r>
      <w:r w:rsidRPr="00F64160">
        <w:tab/>
        <w:t>User Agent</w:t>
      </w:r>
      <w:bookmarkEnd w:id="168"/>
    </w:p>
    <w:p w14:paraId="4A75C7FF" w14:textId="5DA98465"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.3.X.</w:t>
      </w:r>
      <w:r w:rsidR="006749CB">
        <w:rPr>
          <w:rFonts w:cs="Arial"/>
        </w:rPr>
        <w:t>4</w:t>
      </w:r>
      <w:r>
        <w:rPr>
          <w:rFonts w:cs="Arial"/>
        </w:rPr>
        <w:t>.1</w:t>
      </w:r>
      <w:r w:rsidRPr="00F64160">
        <w:rPr>
          <w:rFonts w:cs="Arial"/>
        </w:rPr>
        <w:t>-1.</w:t>
      </w:r>
    </w:p>
    <w:p w14:paraId="2386503D" w14:textId="35785D3C"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Worklist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1529B4A9" w:rsidR="00F34E5D" w:rsidRPr="00F64160" w:rsidRDefault="00F34E5D" w:rsidP="00F34E5D">
      <w:pPr>
        <w:pStyle w:val="TableTitle"/>
        <w:keepNext/>
        <w:rPr>
          <w:rFonts w:cs="Arial"/>
        </w:rPr>
      </w:pPr>
      <w:r w:rsidRPr="00F64160">
        <w:rPr>
          <w:rFonts w:cs="Arial"/>
        </w:rPr>
        <w:lastRenderedPageBreak/>
        <w:t xml:space="preserve">Table </w:t>
      </w:r>
      <w:r>
        <w:rPr>
          <w:rFonts w:cs="Arial"/>
        </w:rPr>
        <w:t>N</w:t>
      </w:r>
      <w:r w:rsidRPr="00F64160">
        <w:rPr>
          <w:rFonts w:cs="Arial"/>
        </w:rPr>
        <w:t>.5</w:t>
      </w:r>
      <w:r>
        <w:rPr>
          <w:rFonts w:cs="Arial"/>
        </w:rPr>
        <w:t>.3.X.</w:t>
      </w:r>
      <w:r w:rsidR="006749CB">
        <w:rPr>
          <w:rFonts w:cs="Arial"/>
        </w:rPr>
        <w:t>4</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56FECB96"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.3.X.</w:t>
      </w:r>
      <w:r w:rsidR="007A5595">
        <w:rPr>
          <w:rFonts w:cs="Arial"/>
        </w:rPr>
        <w:t>4</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4BCEB0AA"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7A5595">
        <w:rPr>
          <w:rFonts w:cs="Arial"/>
        </w:rPr>
        <w:t>4</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5DE3A762" w:rsidR="00192340" w:rsidRPr="00F64160" w:rsidRDefault="00192340" w:rsidP="009B615C">
      <w:pPr>
        <w:pStyle w:val="Heading6"/>
      </w:pPr>
      <w:bookmarkStart w:id="169" w:name="_Toc187928917"/>
      <w:r>
        <w:t>N</w:t>
      </w:r>
      <w:r w:rsidRPr="00F64160">
        <w:t>.5.3.</w:t>
      </w:r>
      <w:r>
        <w:t>X</w:t>
      </w:r>
      <w:r w:rsidRPr="00F64160">
        <w:t>.</w:t>
      </w:r>
      <w:r>
        <w:t>4</w:t>
      </w:r>
      <w:r w:rsidRPr="00F64160">
        <w:t>.2</w:t>
      </w:r>
      <w:r w:rsidRPr="00F64160">
        <w:tab/>
        <w:t>Origin Server</w:t>
      </w:r>
      <w:bookmarkEnd w:id="169"/>
    </w:p>
    <w:p w14:paraId="5F0F534A" w14:textId="6D9678D4" w:rsidR="007A5595" w:rsidRPr="00F64160" w:rsidRDefault="007A5595" w:rsidP="007A5595">
      <w:pPr>
        <w:rPr>
          <w:rFonts w:cs="Arial"/>
        </w:rPr>
      </w:pPr>
      <w:r w:rsidRPr="00F64160">
        <w:rPr>
          <w:rFonts w:cs="Arial"/>
        </w:rPr>
        <w:t xml:space="preserve">The </w:t>
      </w:r>
      <w:r>
        <w:rPr>
          <w:rFonts w:cs="Arial"/>
        </w:rPr>
        <w:t>Retrieve</w:t>
      </w:r>
      <w:r>
        <w:rPr>
          <w:rFonts w:cs="Arial"/>
        </w:rPr>
        <w:t xml:space="preser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 xml:space="preserve">retrieve </w:t>
      </w:r>
      <w:r>
        <w:rPr>
          <w:rFonts w:cs="Arial"/>
        </w:rPr>
        <w:t>a modality performed procedure step</w:t>
      </w:r>
      <w:r w:rsidRPr="00F64160">
        <w:rPr>
          <w:rFonts w:cs="Arial"/>
        </w:rPr>
        <w:t>.</w:t>
      </w:r>
    </w:p>
    <w:p w14:paraId="69FB2954" w14:textId="77777777" w:rsidR="007A5595" w:rsidRDefault="007A5595" w:rsidP="007A5595">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5DEF83A2"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.3.X.</w:t>
      </w:r>
      <w:r w:rsidR="004D0DB3">
        <w:rPr>
          <w:rFonts w:cs="Arial"/>
        </w:rPr>
        <w:t>4</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1168545D"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4D0DB3">
        <w:rPr>
          <w:rFonts w:cs="Arial"/>
        </w:rPr>
        <w:t>4</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62A2581D"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.3.X.</w:t>
      </w:r>
      <w:r w:rsidR="004D0DB3">
        <w:rPr>
          <w:rFonts w:cs="Arial"/>
        </w:rPr>
        <w:t>4</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53FC9285"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4D0DB3">
        <w:rPr>
          <w:rFonts w:cs="Arial"/>
        </w:rPr>
        <w:t>4</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29F926BB" w:rsidR="00192340" w:rsidRPr="00F64160" w:rsidRDefault="00192340" w:rsidP="00192340">
      <w:pPr>
        <w:pStyle w:val="Heading5"/>
      </w:pPr>
      <w:bookmarkStart w:id="170" w:name="_Toc187928918"/>
      <w:r>
        <w:t>N</w:t>
      </w:r>
      <w:r w:rsidRPr="00F64160">
        <w:t>.5.3.</w:t>
      </w:r>
      <w:r>
        <w:t>X</w:t>
      </w:r>
      <w:r w:rsidRPr="00F64160">
        <w:t>.</w:t>
      </w:r>
      <w:r w:rsidR="00995385">
        <w:t>5</w:t>
      </w:r>
      <w:r w:rsidRPr="00F64160">
        <w:tab/>
      </w:r>
      <w:r>
        <w:t>Subscribe</w:t>
      </w:r>
      <w:r>
        <w:t xml:space="preserve"> </w:t>
      </w:r>
      <w:r w:rsidRPr="00F64160">
        <w:t>Transaction</w:t>
      </w:r>
      <w:r>
        <w:t xml:space="preserve"> – Modality Workflow Service</w:t>
      </w:r>
      <w:bookmarkEnd w:id="170"/>
    </w:p>
    <w:p w14:paraId="28BFD436" w14:textId="4CEBEB72" w:rsidR="00406BD9" w:rsidRPr="00892D3A" w:rsidRDefault="00406BD9" w:rsidP="00406BD9">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Subscribe</w:t>
      </w:r>
      <w:r>
        <w:rPr>
          <w:i/>
          <w:iCs/>
        </w:rPr>
        <w:t xml:space="preserve"> </w:t>
      </w:r>
      <w:r w:rsidRPr="00892D3A">
        <w:rPr>
          <w:i/>
          <w:iCs/>
        </w:rPr>
        <w:t>Transaction, you can indicate that this section is not applicable and remove the subsections below.]</w:t>
      </w:r>
    </w:p>
    <w:p w14:paraId="34C0DA0D" w14:textId="3EB566CA" w:rsidR="00192340" w:rsidRDefault="00192340" w:rsidP="00774FAA">
      <w:pPr>
        <w:pStyle w:val="Heading6"/>
      </w:pPr>
      <w:bookmarkStart w:id="171" w:name="_Toc187928919"/>
      <w:r>
        <w:t>N</w:t>
      </w:r>
      <w:r w:rsidRPr="00F64160">
        <w:t>.5.3.</w:t>
      </w:r>
      <w:r>
        <w:t>X</w:t>
      </w:r>
      <w:r w:rsidRPr="00F64160">
        <w:t>.</w:t>
      </w:r>
      <w:r w:rsidR="00995385">
        <w:t>5</w:t>
      </w:r>
      <w:r w:rsidRPr="00F64160">
        <w:t>.1</w:t>
      </w:r>
      <w:r w:rsidRPr="00F64160">
        <w:tab/>
        <w:t>User Agent</w:t>
      </w:r>
      <w:bookmarkEnd w:id="171"/>
    </w:p>
    <w:p w14:paraId="2B58171E" w14:textId="7A2A20A4" w:rsidR="00C24625" w:rsidRPr="00F64160" w:rsidRDefault="00C24625" w:rsidP="00C24625">
      <w:pPr>
        <w:rPr>
          <w:rFonts w:cs="Arial"/>
        </w:rPr>
      </w:pPr>
      <w:r w:rsidRPr="00F64160">
        <w:rPr>
          <w:rFonts w:cs="Arial"/>
        </w:rPr>
        <w:t xml:space="preserve">The </w:t>
      </w:r>
      <w:r>
        <w:rPr>
          <w:rFonts w:cs="Arial"/>
        </w:rPr>
        <w:t>Subscribe</w:t>
      </w:r>
      <w:r>
        <w:rPr>
          <w:rFonts w:cs="Arial"/>
        </w:rPr>
        <w:t xml:space="preserve"> </w:t>
      </w:r>
      <w:r w:rsidRPr="00F64160">
        <w:rPr>
          <w:rFonts w:cs="Arial"/>
        </w:rPr>
        <w:t xml:space="preserve">Transaction user agent can request resources listed in Table </w:t>
      </w:r>
      <w:r>
        <w:rPr>
          <w:rFonts w:cs="Arial"/>
        </w:rPr>
        <w:t>N</w:t>
      </w:r>
      <w:r w:rsidRPr="00F64160">
        <w:rPr>
          <w:rFonts w:cs="Arial"/>
        </w:rPr>
        <w:t>.5</w:t>
      </w:r>
      <w:r>
        <w:rPr>
          <w:rFonts w:cs="Arial"/>
        </w:rPr>
        <w:t>.3.X.</w:t>
      </w:r>
      <w:r>
        <w:rPr>
          <w:rFonts w:cs="Arial"/>
        </w:rPr>
        <w:t>5</w:t>
      </w:r>
      <w:r>
        <w:rPr>
          <w:rFonts w:cs="Arial"/>
        </w:rPr>
        <w:t>.1</w:t>
      </w:r>
      <w:r w:rsidRPr="00F64160">
        <w:rPr>
          <w:rFonts w:cs="Arial"/>
        </w:rPr>
        <w:t>-1.</w:t>
      </w:r>
    </w:p>
    <w:p w14:paraId="6D7BA25A" w14:textId="0C27E919"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Worklist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27C50F49"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.3.X.</w:t>
      </w:r>
      <w:r w:rsidR="00C239EE">
        <w:rPr>
          <w:rFonts w:cs="Arial"/>
        </w:rPr>
        <w:t>5</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2203BB68"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.3.X.</w:t>
      </w:r>
      <w:r w:rsidR="0025760C">
        <w:rPr>
          <w:rFonts w:cs="Arial"/>
        </w:rPr>
        <w:t>5</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79E1581F" w:rsidR="00C24625" w:rsidRPr="00F64160" w:rsidRDefault="00C24625" w:rsidP="00C24625">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C239EE">
        <w:rPr>
          <w:rFonts w:cs="Arial"/>
        </w:rPr>
        <w:t>5</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13A1119" w:rsidR="00192340" w:rsidRPr="00F64160" w:rsidRDefault="00192340" w:rsidP="00774FAA">
      <w:pPr>
        <w:pStyle w:val="Heading6"/>
      </w:pPr>
      <w:bookmarkStart w:id="172" w:name="_Toc187928920"/>
      <w:r>
        <w:t>N</w:t>
      </w:r>
      <w:r w:rsidRPr="00F64160">
        <w:t>.5.3.</w:t>
      </w:r>
      <w:r>
        <w:t>X</w:t>
      </w:r>
      <w:r w:rsidRPr="00F64160">
        <w:t>.</w:t>
      </w:r>
      <w:r w:rsidR="00995385">
        <w:t>5</w:t>
      </w:r>
      <w:r w:rsidRPr="00F64160">
        <w:t>.2</w:t>
      </w:r>
      <w:r w:rsidRPr="00F64160">
        <w:tab/>
        <w:t>Origin Server</w:t>
      </w:r>
      <w:bookmarkEnd w:id="172"/>
    </w:p>
    <w:p w14:paraId="06AA3347" w14:textId="42BA5541" w:rsidR="006A00A1" w:rsidRPr="00F64160" w:rsidRDefault="006A00A1" w:rsidP="006A00A1">
      <w:pPr>
        <w:rPr>
          <w:rFonts w:cs="Arial"/>
        </w:rPr>
      </w:pPr>
      <w:r w:rsidRPr="00F64160">
        <w:rPr>
          <w:rFonts w:cs="Arial"/>
        </w:rPr>
        <w:t xml:space="preserve">The </w:t>
      </w:r>
      <w:r>
        <w:rPr>
          <w:rFonts w:cs="Arial"/>
        </w:rPr>
        <w:t>Subscribe</w:t>
      </w:r>
      <w:r>
        <w:rPr>
          <w:rFonts w:cs="Arial"/>
        </w:rPr>
        <w:t xml:space="preserv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66F26CA8" w:rsidR="006A00A1" w:rsidRPr="00F64160" w:rsidRDefault="006A00A1" w:rsidP="006A00A1">
      <w:pPr>
        <w:rPr>
          <w:rFonts w:cs="Arial"/>
        </w:rPr>
      </w:pPr>
      <w:r w:rsidRPr="00F64160">
        <w:rPr>
          <w:rFonts w:cs="Arial"/>
        </w:rPr>
        <w:lastRenderedPageBreak/>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.3.X.</w:t>
      </w:r>
      <w:r w:rsidR="00923EFE">
        <w:rPr>
          <w:rFonts w:cs="Arial"/>
        </w:rPr>
        <w:t>5</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60A2D297"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C239EE">
        <w:rPr>
          <w:rFonts w:cs="Arial"/>
        </w:rPr>
        <w:t>5</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78D66516"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.3.X.</w:t>
      </w:r>
      <w:r w:rsidR="00923EFE">
        <w:rPr>
          <w:rFonts w:cs="Arial"/>
        </w:rPr>
        <w:t>5</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18EC989A"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C239EE">
        <w:rPr>
          <w:rFonts w:cs="Arial"/>
        </w:rPr>
        <w:t>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3F3484AD" w:rsidR="00192340" w:rsidRPr="00F64160" w:rsidRDefault="00192340" w:rsidP="00192340">
      <w:pPr>
        <w:pStyle w:val="Heading5"/>
      </w:pPr>
      <w:bookmarkStart w:id="173" w:name="_Toc187928921"/>
      <w:r>
        <w:t>N</w:t>
      </w:r>
      <w:r w:rsidRPr="00F64160">
        <w:t>.5.3.</w:t>
      </w:r>
      <w:r>
        <w:t>X</w:t>
      </w:r>
      <w:r w:rsidRPr="00F64160">
        <w:t>.</w:t>
      </w:r>
      <w:r w:rsidR="00995385">
        <w:t>6</w:t>
      </w:r>
      <w:r w:rsidRPr="00F64160">
        <w:tab/>
      </w:r>
      <w:r>
        <w:t xml:space="preserve">Unsubscribe </w:t>
      </w:r>
      <w:r w:rsidRPr="00F64160">
        <w:t>Transaction</w:t>
      </w:r>
      <w:r>
        <w:t xml:space="preserve"> – Modality Workflow Service</w:t>
      </w:r>
      <w:bookmarkEnd w:id="173"/>
    </w:p>
    <w:p w14:paraId="5073AE66" w14:textId="5F6D8CA6" w:rsidR="00406BD9" w:rsidRPr="00892D3A" w:rsidRDefault="00406BD9" w:rsidP="00406BD9">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Unsubscribe</w:t>
      </w:r>
      <w:r>
        <w:rPr>
          <w:i/>
          <w:iCs/>
        </w:rPr>
        <w:t xml:space="preserve"> </w:t>
      </w:r>
      <w:r w:rsidRPr="00892D3A">
        <w:rPr>
          <w:i/>
          <w:iCs/>
        </w:rPr>
        <w:t>Transaction, you can indicate that this section is not applicable and remove the subsections below.]</w:t>
      </w:r>
    </w:p>
    <w:p w14:paraId="1EAEC8CC" w14:textId="40F60F97" w:rsidR="00192340" w:rsidRDefault="00192340" w:rsidP="00774FAA">
      <w:pPr>
        <w:pStyle w:val="Heading6"/>
      </w:pPr>
      <w:bookmarkStart w:id="174" w:name="_Toc187928922"/>
      <w:r>
        <w:t>N</w:t>
      </w:r>
      <w:r w:rsidRPr="00F64160">
        <w:t>.5.3.</w:t>
      </w:r>
      <w:r>
        <w:t>X</w:t>
      </w:r>
      <w:r w:rsidRPr="00F64160">
        <w:t>.</w:t>
      </w:r>
      <w:r w:rsidR="00995385">
        <w:t>6</w:t>
      </w:r>
      <w:r w:rsidRPr="00F64160">
        <w:t>.1</w:t>
      </w:r>
      <w:r w:rsidRPr="00F64160">
        <w:tab/>
        <w:t>User Agent</w:t>
      </w:r>
      <w:bookmarkEnd w:id="174"/>
    </w:p>
    <w:p w14:paraId="3FAB4E79" w14:textId="139D163F" w:rsidR="002E7FD6" w:rsidRPr="00F64160" w:rsidRDefault="002E7FD6" w:rsidP="002E7FD6">
      <w:pPr>
        <w:rPr>
          <w:rFonts w:cs="Arial"/>
        </w:rPr>
      </w:pPr>
      <w:r w:rsidRPr="00F64160">
        <w:rPr>
          <w:rFonts w:cs="Arial"/>
        </w:rPr>
        <w:t xml:space="preserve">The </w:t>
      </w:r>
      <w:r>
        <w:rPr>
          <w:rFonts w:cs="Arial"/>
        </w:rPr>
        <w:t>Uns</w:t>
      </w:r>
      <w:r>
        <w:rPr>
          <w:rFonts w:cs="Arial"/>
        </w:rPr>
        <w:t xml:space="preserve">ubscribe </w:t>
      </w:r>
      <w:r w:rsidRPr="00F64160">
        <w:rPr>
          <w:rFonts w:cs="Arial"/>
        </w:rPr>
        <w:t xml:space="preserve">Transaction user agent can request resources listed in Table </w:t>
      </w:r>
      <w:r>
        <w:rPr>
          <w:rFonts w:cs="Arial"/>
        </w:rPr>
        <w:t>N</w:t>
      </w:r>
      <w:r w:rsidRPr="00F64160">
        <w:rPr>
          <w:rFonts w:cs="Arial"/>
        </w:rPr>
        <w:t>.5</w:t>
      </w:r>
      <w:r>
        <w:rPr>
          <w:rFonts w:cs="Arial"/>
        </w:rPr>
        <w:t>.3.X.</w:t>
      </w:r>
      <w:r>
        <w:rPr>
          <w:rFonts w:cs="Arial"/>
        </w:rPr>
        <w:t>6</w:t>
      </w:r>
      <w:r>
        <w:rPr>
          <w:rFonts w:cs="Arial"/>
        </w:rPr>
        <w:t>.1</w:t>
      </w:r>
      <w:r w:rsidRPr="00F64160">
        <w:rPr>
          <w:rFonts w:cs="Arial"/>
        </w:rPr>
        <w:t>-1.</w:t>
      </w:r>
    </w:p>
    <w:p w14:paraId="29EE4A74" w14:textId="13301BCC"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Worklist </w:t>
      </w:r>
      <w:r>
        <w:rPr>
          <w:rFonts w:cs="Arial"/>
        </w:rPr>
        <w:t>Uns</w:t>
      </w:r>
      <w:r>
        <w:rPr>
          <w:rFonts w:cs="Arial"/>
        </w:rPr>
        <w:t xml:space="preserve">ubscribe </w:t>
      </w:r>
      <w:r w:rsidRPr="00F64160">
        <w:rPr>
          <w:rFonts w:cs="Arial"/>
        </w:rPr>
        <w:t>Transaction user agent. Remove the non-supported resources rows. Fill in information on your implementation in the Comments column when necessary.]</w:t>
      </w:r>
    </w:p>
    <w:p w14:paraId="35AB1D75" w14:textId="6E3A752B"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.3.X.</w:t>
      </w:r>
      <w:r>
        <w:rPr>
          <w:rFonts w:cs="Arial"/>
        </w:rPr>
        <w:t>6</w:t>
      </w:r>
      <w:r>
        <w:rPr>
          <w:rFonts w:cs="Arial"/>
        </w:rPr>
        <w:t>.1</w:t>
      </w:r>
      <w:r w:rsidRPr="00F64160">
        <w:rPr>
          <w:rFonts w:cs="Arial"/>
        </w:rPr>
        <w:t xml:space="preserve">-1: Resources </w:t>
      </w:r>
      <w:r>
        <w:rPr>
          <w:rFonts w:cs="Arial"/>
        </w:rPr>
        <w:t xml:space="preserve">for </w:t>
      </w:r>
      <w:r>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584AE7A9"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.3.X.</w:t>
      </w:r>
      <w:r w:rsidR="00C239EE">
        <w:rPr>
          <w:rFonts w:cs="Arial"/>
        </w:rPr>
        <w:t>6</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0A004126"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C239EE">
        <w:rPr>
          <w:rFonts w:cs="Arial"/>
        </w:rPr>
        <w:t>6</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lastRenderedPageBreak/>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76C8F19A" w:rsidR="00192340" w:rsidRPr="00F64160" w:rsidRDefault="00192340" w:rsidP="00774FAA">
      <w:pPr>
        <w:pStyle w:val="Heading6"/>
      </w:pPr>
      <w:bookmarkStart w:id="175" w:name="_Toc187928923"/>
      <w:r>
        <w:t>N</w:t>
      </w:r>
      <w:r w:rsidRPr="00F64160">
        <w:t>.5.3.</w:t>
      </w:r>
      <w:r>
        <w:t>X</w:t>
      </w:r>
      <w:r w:rsidRPr="00F64160">
        <w:t>.</w:t>
      </w:r>
      <w:r w:rsidR="00995385">
        <w:t>6</w:t>
      </w:r>
      <w:r w:rsidRPr="00F64160">
        <w:t>.2</w:t>
      </w:r>
      <w:r w:rsidRPr="00F64160">
        <w:tab/>
        <w:t>Origin Server</w:t>
      </w:r>
      <w:bookmarkEnd w:id="175"/>
    </w:p>
    <w:p w14:paraId="053CCE7B" w14:textId="1ACDC197" w:rsidR="00C77117" w:rsidRPr="00F64160" w:rsidRDefault="00C77117" w:rsidP="00C77117">
      <w:pPr>
        <w:rPr>
          <w:rFonts w:cs="Arial"/>
        </w:rPr>
      </w:pPr>
      <w:r w:rsidRPr="00F64160">
        <w:rPr>
          <w:rFonts w:cs="Arial"/>
        </w:rPr>
        <w:t xml:space="preserve">The </w:t>
      </w:r>
      <w:r>
        <w:rPr>
          <w:rFonts w:cs="Arial"/>
        </w:rPr>
        <w:t>Uns</w:t>
      </w:r>
      <w:r>
        <w:rPr>
          <w:rFonts w:cs="Arial"/>
        </w:rPr>
        <w:t xml:space="preserve">ubscribe </w:t>
      </w:r>
      <w:r w:rsidRPr="00F64160">
        <w:rPr>
          <w:rFonts w:cs="Arial"/>
        </w:rPr>
        <w:t xml:space="preserve">Transaction origin server receives </w:t>
      </w:r>
      <w:r>
        <w:rPr>
          <w:rFonts w:cs="Arial"/>
        </w:rPr>
        <w:t>DELETE</w:t>
      </w:r>
      <w:r>
        <w:rPr>
          <w:rFonts w:cs="Arial"/>
        </w:rPr>
        <w:t xml:space="preserve"> </w:t>
      </w:r>
      <w:r w:rsidRPr="00F64160">
        <w:rPr>
          <w:rFonts w:cs="Arial"/>
        </w:rPr>
        <w:t xml:space="preserve">requests </w:t>
      </w:r>
      <w:r>
        <w:rPr>
          <w:rFonts w:cs="Arial"/>
        </w:rPr>
        <w:t>to</w:t>
      </w:r>
      <w:r w:rsidRPr="00F64160">
        <w:rPr>
          <w:rFonts w:cs="Arial"/>
        </w:rPr>
        <w:t xml:space="preserve"> </w:t>
      </w:r>
      <w:r>
        <w:rPr>
          <w:rFonts w:cs="Arial"/>
        </w:rPr>
        <w:t>un</w:t>
      </w:r>
      <w:r>
        <w:rPr>
          <w:rFonts w:cs="Arial"/>
        </w:rPr>
        <w:t xml:space="preserve">subscribe </w:t>
      </w:r>
      <w:r>
        <w:rPr>
          <w:rFonts w:cs="Arial"/>
        </w:rPr>
        <w:t xml:space="preserve">from </w:t>
      </w:r>
      <w:r>
        <w:rPr>
          <w:rFonts w:cs="Arial"/>
        </w:rPr>
        <w:t>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4FA2E0AA"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.3.X.</w:t>
      </w:r>
      <w:r w:rsidR="00923EFE">
        <w:rPr>
          <w:rFonts w:cs="Arial"/>
        </w:rPr>
        <w:t>6</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7EFA9E3F"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923EFE">
        <w:rPr>
          <w:rFonts w:cs="Arial"/>
        </w:rPr>
        <w:t>6</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3B4B1CE" w:rsidR="00C239EE" w:rsidRPr="00F64160" w:rsidRDefault="00C239EE" w:rsidP="00C239EE">
      <w:pPr>
        <w:rPr>
          <w:rFonts w:cs="Arial"/>
        </w:rPr>
      </w:pPr>
      <w:r w:rsidRPr="00F64160">
        <w:rPr>
          <w:rFonts w:cs="Arial"/>
        </w:rPr>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.3.X.</w:t>
      </w:r>
      <w:r w:rsidR="00923EFE">
        <w:rPr>
          <w:rFonts w:cs="Arial"/>
        </w:rPr>
        <w:t>6</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28978CF2"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.3.X.</w:t>
      </w:r>
      <w:r w:rsidR="00923EFE">
        <w:rPr>
          <w:rFonts w:cs="Arial"/>
        </w:rPr>
        <w:t>6</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lastRenderedPageBreak/>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176" w:name="_Toc187928924"/>
      <w:r w:rsidRPr="00D336C4">
        <w:t>N.7</w:t>
      </w:r>
      <w:r w:rsidRPr="00D336C4">
        <w:tab/>
        <w:t>Network and Media Communication Details</w:t>
      </w:r>
      <w:bookmarkEnd w:id="176"/>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177" w:name="_Toc187928925"/>
      <w:r w:rsidRPr="00D336C4">
        <w:t>N.7.3</w:t>
      </w:r>
      <w:r w:rsidRPr="00D336C4">
        <w:tab/>
        <w:t>Status Codes</w:t>
      </w:r>
      <w:bookmarkEnd w:id="177"/>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178" w:name="_Toc187928926"/>
      <w:r w:rsidRPr="00D336C4">
        <w:t>N.7.3.3</w:t>
      </w:r>
      <w:r w:rsidRPr="00D336C4">
        <w:tab/>
        <w:t>DICOM Web Services</w:t>
      </w:r>
      <w:bookmarkEnd w:id="178"/>
    </w:p>
    <w:p w14:paraId="4758BA45" w14:textId="77777777" w:rsidR="00D336C4" w:rsidRPr="00D336C4" w:rsidRDefault="00D336C4" w:rsidP="00D336C4">
      <w:r w:rsidRPr="00D336C4">
        <w:t>…</w:t>
      </w:r>
    </w:p>
    <w:p w14:paraId="31EED51D" w14:textId="697866BF" w:rsidR="00D336C4" w:rsidRPr="00D336C4" w:rsidRDefault="00D336C4" w:rsidP="00D336C4">
      <w:pPr>
        <w:pStyle w:val="Heading5"/>
      </w:pPr>
      <w:bookmarkStart w:id="179" w:name="_Toc187928927"/>
      <w:r w:rsidRPr="00D336C4">
        <w:t>N.7.3.3.</w:t>
      </w:r>
      <w:r w:rsidR="001F49D9">
        <w:t>X</w:t>
      </w:r>
      <w:r w:rsidRPr="00D336C4">
        <w:tab/>
      </w:r>
      <w:r>
        <w:t xml:space="preserve">Modality Workflow </w:t>
      </w:r>
      <w:r w:rsidRPr="00D336C4">
        <w:t>Service</w:t>
      </w:r>
      <w:bookmarkEnd w:id="179"/>
    </w:p>
    <w:p w14:paraId="2F98D7E4" w14:textId="77777777" w:rsidR="001F49D9" w:rsidRDefault="00D336C4" w:rsidP="001F49D9">
      <w:pPr>
        <w:pStyle w:val="Heading6"/>
      </w:pPr>
      <w:bookmarkStart w:id="180" w:name="_Toc187928928"/>
      <w:r w:rsidRPr="00D336C4">
        <w:t>N.7.3.3.</w:t>
      </w:r>
      <w:r w:rsidR="001F49D9">
        <w:t>X</w:t>
      </w:r>
      <w:r w:rsidRPr="00D336C4">
        <w:t>.1</w:t>
      </w:r>
      <w:r w:rsidRPr="00D336C4">
        <w:tab/>
      </w:r>
      <w:r>
        <w:t xml:space="preserve">Search </w:t>
      </w:r>
      <w:r w:rsidRPr="00D336C4">
        <w:t>Transaction as Origin Server</w:t>
      </w:r>
      <w:bookmarkEnd w:id="180"/>
    </w:p>
    <w:p w14:paraId="5EF12B59" w14:textId="514339D8" w:rsidR="00267080" w:rsidRPr="00F64160" w:rsidRDefault="00267080" w:rsidP="00267080">
      <w:r w:rsidRPr="00F64160">
        <w:t xml:space="preserve">Table </w:t>
      </w:r>
      <w:r>
        <w:t>N</w:t>
      </w:r>
      <w:r w:rsidRPr="00F64160">
        <w:t>.7</w:t>
      </w:r>
      <w:r>
        <w:t>.3.3.X</w:t>
      </w:r>
      <w:r w:rsidR="00030073">
        <w:t>.1</w:t>
      </w:r>
      <w:r w:rsidRPr="00F64160">
        <w:t>-</w:t>
      </w:r>
      <w:r>
        <w:t>1</w:t>
      </w:r>
      <w:r w:rsidRPr="00F64160">
        <w:t xml:space="preserve"> lists the Status Codes that an origin server </w:t>
      </w:r>
      <w:proofErr w:type="gramStart"/>
      <w:r w:rsidRPr="00F64160">
        <w:t>supports for</w:t>
      </w:r>
      <w:proofErr w:type="gramEnd"/>
      <w:r w:rsidRPr="00F64160">
        <w:t xml:space="preserve">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3F923E6A" w:rsidR="00267080" w:rsidRPr="00F64160" w:rsidRDefault="00267080" w:rsidP="00267080">
      <w:pPr>
        <w:pStyle w:val="TableTitle"/>
        <w:rPr>
          <w:rFonts w:cs="Arial"/>
        </w:rPr>
      </w:pPr>
      <w:bookmarkStart w:id="181" w:name="_Ref73000402"/>
      <w:r w:rsidRPr="00F64160">
        <w:rPr>
          <w:rFonts w:cs="Arial"/>
        </w:rPr>
        <w:t>Table</w:t>
      </w:r>
      <w:bookmarkEnd w:id="181"/>
      <w:r w:rsidRPr="00F64160">
        <w:rPr>
          <w:rFonts w:cs="Arial"/>
        </w:rPr>
        <w:t xml:space="preserve"> </w:t>
      </w:r>
      <w:r>
        <w:rPr>
          <w:rFonts w:cs="Arial"/>
        </w:rPr>
        <w:t>N</w:t>
      </w:r>
      <w:r w:rsidRPr="00F64160">
        <w:rPr>
          <w:rFonts w:cs="Arial"/>
        </w:rPr>
        <w:t>.7</w:t>
      </w:r>
      <w:r w:rsidR="00030073">
        <w:rPr>
          <w:rFonts w:cs="Arial"/>
        </w:rPr>
        <w:t>.3.3.X.1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2C4B5F7B" w:rsidR="00267080" w:rsidRPr="00E73D46" w:rsidRDefault="00030073" w:rsidP="000C3C03">
            <w:pPr>
              <w:spacing w:after="0"/>
              <w:rPr>
                <w:rFonts w:cs="Arial"/>
                <w:i/>
                <w:iCs/>
              </w:rPr>
            </w:pPr>
            <w:r w:rsidRPr="00030073">
              <w:rPr>
                <w:rFonts w:cs="Arial"/>
                <w:i/>
                <w:iCs/>
                <w:highlight w:val="yellow"/>
              </w:rPr>
              <w:t>TO BE FILLED IN</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182" w:name="_Toc150508036"/>
    </w:p>
    <w:p w14:paraId="09A24B27" w14:textId="674412AC" w:rsidR="00C204D7" w:rsidRPr="00F64160" w:rsidRDefault="00C204D7" w:rsidP="00C204D7">
      <w:pPr>
        <w:pStyle w:val="Heading6"/>
      </w:pPr>
      <w:bookmarkStart w:id="183" w:name="_Toc187928929"/>
      <w:r>
        <w:t>N</w:t>
      </w:r>
      <w:r w:rsidRPr="00F64160">
        <w:t>.7.3.3.</w:t>
      </w:r>
      <w:r>
        <w:t>X</w:t>
      </w:r>
      <w:r>
        <w:t>.2</w:t>
      </w:r>
      <w:r w:rsidRPr="00F64160">
        <w:tab/>
      </w:r>
      <w:r>
        <w:t>Search</w:t>
      </w:r>
      <w:r>
        <w:t xml:space="preserve"> </w:t>
      </w:r>
      <w:r w:rsidRPr="00F64160">
        <w:t>Transaction as User Agent</w:t>
      </w:r>
      <w:bookmarkEnd w:id="182"/>
      <w:bookmarkEnd w:id="183"/>
    </w:p>
    <w:p w14:paraId="3229CB05" w14:textId="74687831" w:rsidR="00C204D7" w:rsidRPr="00F64160" w:rsidRDefault="00C204D7" w:rsidP="00C204D7">
      <w:r w:rsidRPr="00F64160">
        <w:t xml:space="preserve">Table </w:t>
      </w:r>
      <w:r>
        <w:t>N</w:t>
      </w:r>
      <w:r w:rsidRPr="00F64160">
        <w:t>.7</w:t>
      </w:r>
      <w:r>
        <w:t>.3.3.X.2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609C9842" w:rsidR="00C204D7" w:rsidRPr="00F64160" w:rsidRDefault="00C204D7" w:rsidP="00C204D7">
      <w:pPr>
        <w:pStyle w:val="TableTitle"/>
        <w:keepNext/>
        <w:rPr>
          <w:rFonts w:cs="Arial"/>
        </w:rPr>
      </w:pPr>
      <w:bookmarkStart w:id="184" w:name="_Ref73001287"/>
      <w:r w:rsidRPr="00F64160">
        <w:rPr>
          <w:rFonts w:cs="Arial"/>
        </w:rPr>
        <w:t xml:space="preserve">Table </w:t>
      </w:r>
      <w:bookmarkEnd w:id="184"/>
      <w:r>
        <w:rPr>
          <w:rFonts w:cs="Arial"/>
        </w:rPr>
        <w:t>N</w:t>
      </w:r>
      <w:r w:rsidRPr="00F64160">
        <w:rPr>
          <w:rFonts w:cs="Arial"/>
        </w:rPr>
        <w:t>.7</w:t>
      </w:r>
      <w:r w:rsidR="00C97298">
        <w:rPr>
          <w:rFonts w:cs="Arial"/>
        </w:rPr>
        <w:t>.3.3.X.2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C204D7" w:rsidRPr="00F64160" w14:paraId="241AC48C" w14:textId="77777777" w:rsidTr="000C3C03">
        <w:trPr>
          <w:trHeight w:val="147"/>
        </w:trPr>
        <w:tc>
          <w:tcPr>
            <w:tcW w:w="1394" w:type="dxa"/>
            <w:vMerge w:val="restart"/>
          </w:tcPr>
          <w:p w14:paraId="13B5188F" w14:textId="77777777" w:rsidR="00C204D7" w:rsidRPr="00E73D46" w:rsidRDefault="00C204D7" w:rsidP="000C3C03">
            <w:pPr>
              <w:keepNext/>
              <w:spacing w:after="0"/>
              <w:rPr>
                <w:rFonts w:cs="Arial"/>
                <w:i/>
                <w:iCs/>
              </w:rPr>
            </w:pPr>
            <w:r w:rsidRPr="00E73D46">
              <w:rPr>
                <w:rFonts w:cs="Arial"/>
                <w:i/>
                <w:iCs/>
              </w:rPr>
              <w:t xml:space="preserve">Success </w:t>
            </w:r>
          </w:p>
        </w:tc>
        <w:tc>
          <w:tcPr>
            <w:tcW w:w="2702" w:type="dxa"/>
          </w:tcPr>
          <w:p w14:paraId="257BEB2F" w14:textId="77777777" w:rsidR="00C204D7" w:rsidRPr="00E73D46" w:rsidRDefault="00C204D7" w:rsidP="000C3C03">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538A51A3" w:rsidR="00C204D7" w:rsidRPr="00E73D46" w:rsidRDefault="00A82057" w:rsidP="000C3C03">
            <w:pPr>
              <w:keepNext/>
              <w:spacing w:after="0"/>
              <w:rPr>
                <w:rFonts w:cs="Arial"/>
                <w:i/>
                <w:iCs/>
              </w:rPr>
            </w:pPr>
            <w:r w:rsidRPr="00A82057">
              <w:rPr>
                <w:rFonts w:cs="Arial"/>
                <w:i/>
                <w:iCs/>
                <w:highlight w:val="yellow"/>
              </w:rPr>
              <w:t>TO BE FILLED IN</w:t>
            </w:r>
          </w:p>
        </w:tc>
      </w:tr>
      <w:tr w:rsidR="00C204D7" w:rsidRPr="00F64160" w14:paraId="396AB87F" w14:textId="77777777" w:rsidTr="000C3C03">
        <w:trPr>
          <w:trHeight w:val="147"/>
        </w:trPr>
        <w:tc>
          <w:tcPr>
            <w:tcW w:w="1394" w:type="dxa"/>
            <w:vMerge/>
          </w:tcPr>
          <w:p w14:paraId="31F2E2C9" w14:textId="77777777" w:rsidR="00C204D7" w:rsidRPr="00195758" w:rsidRDefault="00C204D7" w:rsidP="000C3C03">
            <w:pPr>
              <w:spacing w:after="0"/>
              <w:rPr>
                <w:rFonts w:cs="Arial"/>
                <w:i/>
                <w:iCs/>
              </w:rPr>
            </w:pPr>
          </w:p>
        </w:tc>
        <w:tc>
          <w:tcPr>
            <w:tcW w:w="2702" w:type="dxa"/>
          </w:tcPr>
          <w:p w14:paraId="4DF30E23" w14:textId="77777777" w:rsidR="00C204D7" w:rsidRPr="00195758" w:rsidRDefault="00C204D7" w:rsidP="000C3C03">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C204D7" w:rsidRPr="00195758" w:rsidRDefault="00C204D7" w:rsidP="000C3C03">
            <w:pPr>
              <w:spacing w:after="0"/>
              <w:rPr>
                <w:rFonts w:cs="Arial"/>
                <w:i/>
                <w:iCs/>
              </w:rPr>
            </w:pPr>
          </w:p>
        </w:tc>
      </w:tr>
      <w:tr w:rsidR="00C204D7" w:rsidRPr="00F64160" w14:paraId="02289F46" w14:textId="77777777" w:rsidTr="000C3C03">
        <w:trPr>
          <w:trHeight w:val="199"/>
        </w:trPr>
        <w:tc>
          <w:tcPr>
            <w:tcW w:w="1394" w:type="dxa"/>
            <w:vMerge w:val="restart"/>
          </w:tcPr>
          <w:p w14:paraId="4E34BD20" w14:textId="77777777" w:rsidR="00C204D7" w:rsidRPr="00E73D46" w:rsidRDefault="00C204D7" w:rsidP="000C3C03">
            <w:pPr>
              <w:spacing w:after="0"/>
              <w:rPr>
                <w:rFonts w:cs="Arial"/>
                <w:i/>
                <w:iCs/>
              </w:rPr>
            </w:pPr>
            <w:r w:rsidRPr="00E73D46">
              <w:rPr>
                <w:rFonts w:cs="Arial"/>
                <w:i/>
                <w:iCs/>
              </w:rPr>
              <w:t>Failure</w:t>
            </w:r>
          </w:p>
        </w:tc>
        <w:tc>
          <w:tcPr>
            <w:tcW w:w="2702" w:type="dxa"/>
          </w:tcPr>
          <w:p w14:paraId="58484386" w14:textId="77777777" w:rsidR="00C204D7" w:rsidRPr="00E73D46" w:rsidRDefault="00C204D7" w:rsidP="000C3C03">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C204D7" w:rsidRPr="00E73D46" w:rsidRDefault="00C204D7" w:rsidP="000C3C03">
            <w:pPr>
              <w:spacing w:after="0"/>
              <w:rPr>
                <w:rFonts w:cs="Arial"/>
                <w:i/>
                <w:iCs/>
              </w:rPr>
            </w:pPr>
          </w:p>
        </w:tc>
      </w:tr>
      <w:tr w:rsidR="00C204D7" w:rsidRPr="00F64160" w14:paraId="7413439C" w14:textId="77777777" w:rsidTr="000C3C03">
        <w:trPr>
          <w:trHeight w:val="202"/>
        </w:trPr>
        <w:tc>
          <w:tcPr>
            <w:tcW w:w="1394" w:type="dxa"/>
            <w:vMerge/>
          </w:tcPr>
          <w:p w14:paraId="6B72FE51" w14:textId="77777777" w:rsidR="00C204D7" w:rsidRPr="00195758" w:rsidRDefault="00C204D7" w:rsidP="000C3C03">
            <w:pPr>
              <w:spacing w:after="0"/>
              <w:rPr>
                <w:rFonts w:cs="Arial"/>
                <w:i/>
                <w:iCs/>
              </w:rPr>
            </w:pPr>
          </w:p>
        </w:tc>
        <w:tc>
          <w:tcPr>
            <w:tcW w:w="2702" w:type="dxa"/>
          </w:tcPr>
          <w:p w14:paraId="35936AFB" w14:textId="77777777" w:rsidR="00C204D7" w:rsidRPr="00195758" w:rsidRDefault="00C204D7" w:rsidP="000C3C03">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C204D7" w:rsidRPr="00195758" w:rsidRDefault="00C204D7" w:rsidP="000C3C03">
            <w:pPr>
              <w:spacing w:after="0"/>
              <w:rPr>
                <w:rFonts w:cs="Arial"/>
                <w:i/>
                <w:iCs/>
              </w:rPr>
            </w:pPr>
          </w:p>
        </w:tc>
      </w:tr>
      <w:tr w:rsidR="00C204D7" w:rsidRPr="00F64160" w14:paraId="48A6F252" w14:textId="77777777" w:rsidTr="000C3C03">
        <w:trPr>
          <w:trHeight w:val="199"/>
        </w:trPr>
        <w:tc>
          <w:tcPr>
            <w:tcW w:w="1394" w:type="dxa"/>
          </w:tcPr>
          <w:p w14:paraId="2215B3FB" w14:textId="77777777" w:rsidR="00C204D7" w:rsidRPr="00E73D46" w:rsidRDefault="00C204D7" w:rsidP="000C3C03">
            <w:pPr>
              <w:spacing w:after="0"/>
              <w:rPr>
                <w:rFonts w:cs="Arial"/>
                <w:i/>
                <w:iCs/>
              </w:rPr>
            </w:pPr>
            <w:r w:rsidRPr="00E73D46">
              <w:rPr>
                <w:rFonts w:cs="Arial"/>
                <w:i/>
                <w:iCs/>
              </w:rPr>
              <w:t>*</w:t>
            </w:r>
          </w:p>
        </w:tc>
        <w:tc>
          <w:tcPr>
            <w:tcW w:w="2702" w:type="dxa"/>
          </w:tcPr>
          <w:p w14:paraId="35A664D9" w14:textId="77777777" w:rsidR="00C204D7" w:rsidRPr="00E73D46" w:rsidRDefault="00C204D7" w:rsidP="000C3C03">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C204D7" w:rsidRPr="00E73D46" w:rsidRDefault="00C204D7" w:rsidP="000C3C03">
            <w:pPr>
              <w:spacing w:after="0"/>
              <w:rPr>
                <w:rFonts w:cs="Arial"/>
                <w:i/>
                <w:iCs/>
              </w:rPr>
            </w:pPr>
          </w:p>
        </w:tc>
      </w:tr>
    </w:tbl>
    <w:p w14:paraId="78212A1E" w14:textId="77777777" w:rsidR="00C63417" w:rsidRDefault="00C63417" w:rsidP="00F86633"/>
    <w:p w14:paraId="18C3C827" w14:textId="145B360F" w:rsidR="00C63417" w:rsidRDefault="00C63417" w:rsidP="00C63417">
      <w:pPr>
        <w:pStyle w:val="Heading6"/>
      </w:pPr>
      <w:bookmarkStart w:id="185" w:name="_Toc187928930"/>
      <w:r w:rsidRPr="00D336C4">
        <w:lastRenderedPageBreak/>
        <w:t>N.7.3.3.</w:t>
      </w:r>
      <w:r>
        <w:t>X</w:t>
      </w:r>
      <w:r w:rsidRPr="00D336C4">
        <w:t>.</w:t>
      </w:r>
      <w:r w:rsidR="00FE2817">
        <w:t>3</w:t>
      </w:r>
      <w:r w:rsidRPr="00D336C4">
        <w:tab/>
      </w:r>
      <w:r w:rsidR="00FE2817">
        <w:t xml:space="preserve">Create </w:t>
      </w:r>
      <w:r w:rsidRPr="00D336C4">
        <w:t>Transaction as Origin Server</w:t>
      </w:r>
      <w:bookmarkEnd w:id="185"/>
    </w:p>
    <w:p w14:paraId="29E2439B" w14:textId="5BA33388" w:rsidR="00C63417" w:rsidRPr="00F64160" w:rsidRDefault="00C63417" w:rsidP="00C63417">
      <w:r w:rsidRPr="00F64160">
        <w:t xml:space="preserve">Table </w:t>
      </w:r>
      <w:r>
        <w:t>N</w:t>
      </w:r>
      <w:r w:rsidRPr="00F64160">
        <w:t>.7</w:t>
      </w:r>
      <w:r>
        <w:t>.3.3.X.</w:t>
      </w:r>
      <w:r w:rsidR="00FE2817">
        <w:t>3</w:t>
      </w:r>
      <w:r w:rsidRPr="00F64160">
        <w:t>-</w:t>
      </w:r>
      <w:r>
        <w:t>1</w:t>
      </w:r>
      <w:r w:rsidRPr="00F64160">
        <w:t xml:space="preserve"> lists the Status Codes that an </w:t>
      </w:r>
      <w:proofErr w:type="gramStart"/>
      <w:r w:rsidRPr="00F64160">
        <w:t>origin</w:t>
      </w:r>
      <w:proofErr w:type="gramEnd"/>
      <w:r w:rsidRPr="00F64160">
        <w:t xml:space="preserve">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03DBB023"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.3.3.X.</w:t>
      </w:r>
      <w:r w:rsidR="00526866">
        <w:rPr>
          <w:rFonts w:cs="Arial"/>
        </w:rPr>
        <w:t>3</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C63417" w:rsidRPr="00F64160" w14:paraId="02B9C73B" w14:textId="77777777" w:rsidTr="000C3C03">
        <w:trPr>
          <w:trHeight w:val="180"/>
        </w:trPr>
        <w:tc>
          <w:tcPr>
            <w:tcW w:w="1402" w:type="dxa"/>
            <w:vMerge w:val="restart"/>
          </w:tcPr>
          <w:p w14:paraId="4AF935B6" w14:textId="77777777" w:rsidR="00C63417" w:rsidRPr="00E73D46" w:rsidRDefault="00C63417" w:rsidP="000C3C03">
            <w:pPr>
              <w:spacing w:after="0"/>
              <w:rPr>
                <w:rFonts w:cs="Arial"/>
                <w:i/>
                <w:iCs/>
              </w:rPr>
            </w:pPr>
            <w:r w:rsidRPr="00E73D46">
              <w:rPr>
                <w:rFonts w:cs="Arial"/>
                <w:i/>
                <w:iCs/>
              </w:rPr>
              <w:t xml:space="preserve">Success </w:t>
            </w:r>
          </w:p>
        </w:tc>
        <w:tc>
          <w:tcPr>
            <w:tcW w:w="2718" w:type="dxa"/>
          </w:tcPr>
          <w:p w14:paraId="558E69DF" w14:textId="77777777" w:rsidR="00C63417" w:rsidRPr="00E73D46" w:rsidRDefault="00C63417"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77777777" w:rsidR="00C63417" w:rsidRPr="00E73D46" w:rsidRDefault="00C63417" w:rsidP="000C3C03">
            <w:pPr>
              <w:spacing w:after="0"/>
              <w:rPr>
                <w:rFonts w:cs="Arial"/>
                <w:i/>
                <w:iCs/>
              </w:rPr>
            </w:pPr>
            <w:r w:rsidRPr="00030073">
              <w:rPr>
                <w:rFonts w:cs="Arial"/>
                <w:i/>
                <w:iCs/>
                <w:highlight w:val="yellow"/>
              </w:rPr>
              <w:t>TO BE FILLED IN</w:t>
            </w:r>
          </w:p>
        </w:tc>
      </w:tr>
      <w:tr w:rsidR="00C63417" w:rsidRPr="00F64160" w14:paraId="0AE25ADA" w14:textId="77777777" w:rsidTr="000C3C03">
        <w:trPr>
          <w:trHeight w:val="180"/>
        </w:trPr>
        <w:tc>
          <w:tcPr>
            <w:tcW w:w="1402" w:type="dxa"/>
            <w:vMerge/>
          </w:tcPr>
          <w:p w14:paraId="2C1CD084" w14:textId="77777777" w:rsidR="00C63417" w:rsidRPr="00195758" w:rsidRDefault="00C63417" w:rsidP="000C3C03">
            <w:pPr>
              <w:spacing w:after="0"/>
              <w:rPr>
                <w:rFonts w:cs="Arial"/>
                <w:i/>
                <w:iCs/>
              </w:rPr>
            </w:pPr>
          </w:p>
        </w:tc>
        <w:tc>
          <w:tcPr>
            <w:tcW w:w="2718" w:type="dxa"/>
          </w:tcPr>
          <w:p w14:paraId="687826A1" w14:textId="77777777" w:rsidR="00C63417" w:rsidRPr="00195758" w:rsidRDefault="00C63417"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C63417" w:rsidRPr="00195758" w:rsidRDefault="00C63417" w:rsidP="000C3C03">
            <w:pPr>
              <w:spacing w:after="0"/>
              <w:rPr>
                <w:rFonts w:cs="Arial"/>
                <w:i/>
                <w:iCs/>
              </w:rPr>
            </w:pPr>
          </w:p>
        </w:tc>
      </w:tr>
      <w:tr w:rsidR="00C63417" w:rsidRPr="00F64160" w14:paraId="5A0A3A55" w14:textId="77777777" w:rsidTr="000C3C03">
        <w:trPr>
          <w:trHeight w:val="244"/>
        </w:trPr>
        <w:tc>
          <w:tcPr>
            <w:tcW w:w="1402" w:type="dxa"/>
            <w:vMerge w:val="restart"/>
          </w:tcPr>
          <w:p w14:paraId="28C41ACA" w14:textId="77777777" w:rsidR="00C63417" w:rsidRPr="00E73D46" w:rsidRDefault="00C63417" w:rsidP="000C3C03">
            <w:pPr>
              <w:spacing w:after="0"/>
              <w:rPr>
                <w:rFonts w:cs="Arial"/>
                <w:i/>
                <w:iCs/>
              </w:rPr>
            </w:pPr>
            <w:r w:rsidRPr="00E73D46">
              <w:rPr>
                <w:rFonts w:cs="Arial"/>
                <w:i/>
                <w:iCs/>
              </w:rPr>
              <w:t>Failure</w:t>
            </w:r>
          </w:p>
        </w:tc>
        <w:tc>
          <w:tcPr>
            <w:tcW w:w="2718" w:type="dxa"/>
          </w:tcPr>
          <w:p w14:paraId="064476B3" w14:textId="77777777" w:rsidR="00C63417" w:rsidRPr="00E73D46" w:rsidRDefault="00C63417"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C63417" w:rsidRPr="00E73D46" w:rsidRDefault="00C63417" w:rsidP="000C3C03">
            <w:pPr>
              <w:spacing w:after="0"/>
              <w:rPr>
                <w:rFonts w:cs="Arial"/>
                <w:i/>
                <w:iCs/>
              </w:rPr>
            </w:pPr>
          </w:p>
        </w:tc>
      </w:tr>
      <w:tr w:rsidR="00C63417" w:rsidRPr="00F64160" w14:paraId="2A6ED023" w14:textId="77777777" w:rsidTr="000C3C03">
        <w:trPr>
          <w:trHeight w:val="244"/>
        </w:trPr>
        <w:tc>
          <w:tcPr>
            <w:tcW w:w="1402" w:type="dxa"/>
            <w:vMerge/>
          </w:tcPr>
          <w:p w14:paraId="556CB1EF" w14:textId="77777777" w:rsidR="00C63417" w:rsidRPr="00195758" w:rsidRDefault="00C63417" w:rsidP="000C3C03">
            <w:pPr>
              <w:spacing w:after="0"/>
              <w:rPr>
                <w:rFonts w:cs="Arial"/>
                <w:i/>
                <w:iCs/>
              </w:rPr>
            </w:pPr>
          </w:p>
        </w:tc>
        <w:tc>
          <w:tcPr>
            <w:tcW w:w="2718" w:type="dxa"/>
          </w:tcPr>
          <w:p w14:paraId="45F2FC9C" w14:textId="77777777" w:rsidR="00C63417" w:rsidRPr="00195758" w:rsidRDefault="00C63417"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C63417" w:rsidRPr="00195758" w:rsidRDefault="00C63417" w:rsidP="000C3C03">
            <w:pPr>
              <w:spacing w:after="0"/>
              <w:rPr>
                <w:rFonts w:cs="Arial"/>
                <w:i/>
                <w:iCs/>
              </w:rPr>
            </w:pPr>
          </w:p>
        </w:tc>
      </w:tr>
      <w:tr w:rsidR="00C63417" w:rsidRPr="00F64160" w14:paraId="4875C1FD" w14:textId="77777777" w:rsidTr="000C3C03">
        <w:trPr>
          <w:trHeight w:val="247"/>
        </w:trPr>
        <w:tc>
          <w:tcPr>
            <w:tcW w:w="1402" w:type="dxa"/>
            <w:vMerge/>
          </w:tcPr>
          <w:p w14:paraId="78338F4D" w14:textId="77777777" w:rsidR="00C63417" w:rsidRPr="00195758" w:rsidRDefault="00C63417" w:rsidP="000C3C03">
            <w:pPr>
              <w:spacing w:after="0"/>
              <w:rPr>
                <w:rFonts w:cs="Arial"/>
                <w:i/>
                <w:iCs/>
              </w:rPr>
            </w:pPr>
          </w:p>
        </w:tc>
        <w:tc>
          <w:tcPr>
            <w:tcW w:w="2718" w:type="dxa"/>
          </w:tcPr>
          <w:p w14:paraId="6D0D6CD7" w14:textId="77777777" w:rsidR="00C63417" w:rsidRPr="00195758" w:rsidRDefault="00C63417"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C63417" w:rsidRPr="00195758" w:rsidRDefault="00C63417" w:rsidP="000C3C03">
            <w:pPr>
              <w:spacing w:after="0"/>
              <w:rPr>
                <w:rFonts w:cs="Arial"/>
                <w:i/>
                <w:iCs/>
              </w:rPr>
            </w:pPr>
          </w:p>
        </w:tc>
      </w:tr>
    </w:tbl>
    <w:p w14:paraId="689FD309" w14:textId="77777777" w:rsidR="00C63417" w:rsidRDefault="00C63417" w:rsidP="00C63417"/>
    <w:p w14:paraId="566FEF16" w14:textId="08536D34" w:rsidR="00C63417" w:rsidRPr="00F64160" w:rsidRDefault="00C63417" w:rsidP="00C63417">
      <w:pPr>
        <w:pStyle w:val="Heading6"/>
      </w:pPr>
      <w:bookmarkStart w:id="186" w:name="_Toc187928931"/>
      <w:r>
        <w:t>N</w:t>
      </w:r>
      <w:r w:rsidRPr="00F64160">
        <w:t>.7.3.3.</w:t>
      </w:r>
      <w:r>
        <w:t>X.</w:t>
      </w:r>
      <w:r w:rsidR="00526866">
        <w:t>4</w:t>
      </w:r>
      <w:r w:rsidRPr="00F64160">
        <w:tab/>
      </w:r>
      <w:r w:rsidR="000A6128">
        <w:t>Create</w:t>
      </w:r>
      <w:r>
        <w:t xml:space="preserve"> </w:t>
      </w:r>
      <w:r w:rsidRPr="00F64160">
        <w:t>Transaction as User Agent</w:t>
      </w:r>
      <w:bookmarkEnd w:id="186"/>
    </w:p>
    <w:p w14:paraId="1F3411A3" w14:textId="782BD40D" w:rsidR="00C63417" w:rsidRPr="00F64160" w:rsidRDefault="00C63417" w:rsidP="00C63417">
      <w:r w:rsidRPr="00F64160">
        <w:t xml:space="preserve">Table </w:t>
      </w:r>
      <w:r>
        <w:t>N</w:t>
      </w:r>
      <w:r w:rsidRPr="00F64160">
        <w:t>.7</w:t>
      </w:r>
      <w:r>
        <w:t>.3.3.X.</w:t>
      </w:r>
      <w:r w:rsidR="00526866">
        <w:t>4</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0C28672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.3.3.X.</w:t>
      </w:r>
      <w:r w:rsidR="00264B92">
        <w:rPr>
          <w:rFonts w:cs="Arial"/>
        </w:rPr>
        <w:t>4</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C63417" w:rsidRPr="00F64160" w14:paraId="2F029E3C" w14:textId="77777777" w:rsidTr="000C3C03">
        <w:trPr>
          <w:trHeight w:val="147"/>
        </w:trPr>
        <w:tc>
          <w:tcPr>
            <w:tcW w:w="1394" w:type="dxa"/>
            <w:vMerge w:val="restart"/>
          </w:tcPr>
          <w:p w14:paraId="07C1E76E" w14:textId="77777777" w:rsidR="00C63417" w:rsidRPr="00E73D46" w:rsidRDefault="00C63417" w:rsidP="000C3C03">
            <w:pPr>
              <w:keepNext/>
              <w:spacing w:after="0"/>
              <w:rPr>
                <w:rFonts w:cs="Arial"/>
                <w:i/>
                <w:iCs/>
              </w:rPr>
            </w:pPr>
            <w:r w:rsidRPr="00E73D46">
              <w:rPr>
                <w:rFonts w:cs="Arial"/>
                <w:i/>
                <w:iCs/>
              </w:rPr>
              <w:t xml:space="preserve">Success </w:t>
            </w:r>
          </w:p>
        </w:tc>
        <w:tc>
          <w:tcPr>
            <w:tcW w:w="2702" w:type="dxa"/>
          </w:tcPr>
          <w:p w14:paraId="34D81977" w14:textId="77777777" w:rsidR="00C63417" w:rsidRPr="00E73D46" w:rsidRDefault="00C63417" w:rsidP="000C3C03">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7777777" w:rsidR="00C63417" w:rsidRPr="00E73D46" w:rsidRDefault="00C63417" w:rsidP="000C3C03">
            <w:pPr>
              <w:keepNext/>
              <w:spacing w:after="0"/>
              <w:rPr>
                <w:rFonts w:cs="Arial"/>
                <w:i/>
                <w:iCs/>
              </w:rPr>
            </w:pPr>
            <w:r w:rsidRPr="00A82057">
              <w:rPr>
                <w:rFonts w:cs="Arial"/>
                <w:i/>
                <w:iCs/>
                <w:highlight w:val="yellow"/>
              </w:rPr>
              <w:t>TO BE FILLED IN</w:t>
            </w:r>
          </w:p>
        </w:tc>
      </w:tr>
      <w:tr w:rsidR="00C63417" w:rsidRPr="00F64160" w14:paraId="268ADB2D" w14:textId="77777777" w:rsidTr="000C3C03">
        <w:trPr>
          <w:trHeight w:val="147"/>
        </w:trPr>
        <w:tc>
          <w:tcPr>
            <w:tcW w:w="1394" w:type="dxa"/>
            <w:vMerge/>
          </w:tcPr>
          <w:p w14:paraId="127D2D28" w14:textId="77777777" w:rsidR="00C63417" w:rsidRPr="00195758" w:rsidRDefault="00C63417" w:rsidP="000C3C03">
            <w:pPr>
              <w:spacing w:after="0"/>
              <w:rPr>
                <w:rFonts w:cs="Arial"/>
                <w:i/>
                <w:iCs/>
              </w:rPr>
            </w:pPr>
          </w:p>
        </w:tc>
        <w:tc>
          <w:tcPr>
            <w:tcW w:w="2702" w:type="dxa"/>
          </w:tcPr>
          <w:p w14:paraId="673A0456" w14:textId="77777777" w:rsidR="00C63417" w:rsidRPr="00195758" w:rsidRDefault="00C63417" w:rsidP="000C3C03">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C63417" w:rsidRPr="00195758" w:rsidRDefault="00C63417" w:rsidP="000C3C03">
            <w:pPr>
              <w:spacing w:after="0"/>
              <w:rPr>
                <w:rFonts w:cs="Arial"/>
                <w:i/>
                <w:iCs/>
              </w:rPr>
            </w:pPr>
          </w:p>
        </w:tc>
      </w:tr>
      <w:tr w:rsidR="00C63417" w:rsidRPr="00F64160" w14:paraId="6F42EDB1" w14:textId="77777777" w:rsidTr="000C3C03">
        <w:trPr>
          <w:trHeight w:val="199"/>
        </w:trPr>
        <w:tc>
          <w:tcPr>
            <w:tcW w:w="1394" w:type="dxa"/>
            <w:vMerge w:val="restart"/>
          </w:tcPr>
          <w:p w14:paraId="38072098" w14:textId="77777777" w:rsidR="00C63417" w:rsidRPr="00E73D46" w:rsidRDefault="00C63417" w:rsidP="000C3C03">
            <w:pPr>
              <w:spacing w:after="0"/>
              <w:rPr>
                <w:rFonts w:cs="Arial"/>
                <w:i/>
                <w:iCs/>
              </w:rPr>
            </w:pPr>
            <w:r w:rsidRPr="00E73D46">
              <w:rPr>
                <w:rFonts w:cs="Arial"/>
                <w:i/>
                <w:iCs/>
              </w:rPr>
              <w:t>Failure</w:t>
            </w:r>
          </w:p>
        </w:tc>
        <w:tc>
          <w:tcPr>
            <w:tcW w:w="2702" w:type="dxa"/>
          </w:tcPr>
          <w:p w14:paraId="047A397E" w14:textId="77777777" w:rsidR="00C63417" w:rsidRPr="00E73D46" w:rsidRDefault="00C63417" w:rsidP="000C3C03">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C63417" w:rsidRPr="00E73D46" w:rsidRDefault="00C63417" w:rsidP="000C3C03">
            <w:pPr>
              <w:spacing w:after="0"/>
              <w:rPr>
                <w:rFonts w:cs="Arial"/>
                <w:i/>
                <w:iCs/>
              </w:rPr>
            </w:pPr>
          </w:p>
        </w:tc>
      </w:tr>
      <w:tr w:rsidR="00C63417" w:rsidRPr="00F64160" w14:paraId="10840CF3" w14:textId="77777777" w:rsidTr="000C3C03">
        <w:trPr>
          <w:trHeight w:val="202"/>
        </w:trPr>
        <w:tc>
          <w:tcPr>
            <w:tcW w:w="1394" w:type="dxa"/>
            <w:vMerge/>
          </w:tcPr>
          <w:p w14:paraId="75A59469" w14:textId="77777777" w:rsidR="00C63417" w:rsidRPr="00195758" w:rsidRDefault="00C63417" w:rsidP="000C3C03">
            <w:pPr>
              <w:spacing w:after="0"/>
              <w:rPr>
                <w:rFonts w:cs="Arial"/>
                <w:i/>
                <w:iCs/>
              </w:rPr>
            </w:pPr>
          </w:p>
        </w:tc>
        <w:tc>
          <w:tcPr>
            <w:tcW w:w="2702" w:type="dxa"/>
          </w:tcPr>
          <w:p w14:paraId="6C3B7CBF" w14:textId="77777777" w:rsidR="00C63417" w:rsidRPr="00195758" w:rsidRDefault="00C63417" w:rsidP="000C3C03">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C63417" w:rsidRPr="00195758" w:rsidRDefault="00C63417" w:rsidP="000C3C03">
            <w:pPr>
              <w:spacing w:after="0"/>
              <w:rPr>
                <w:rFonts w:cs="Arial"/>
                <w:i/>
                <w:iCs/>
              </w:rPr>
            </w:pPr>
          </w:p>
        </w:tc>
      </w:tr>
      <w:tr w:rsidR="00C63417" w:rsidRPr="00F64160" w14:paraId="6B4AF3CC" w14:textId="77777777" w:rsidTr="000C3C03">
        <w:trPr>
          <w:trHeight w:val="199"/>
        </w:trPr>
        <w:tc>
          <w:tcPr>
            <w:tcW w:w="1394" w:type="dxa"/>
          </w:tcPr>
          <w:p w14:paraId="34F1855E" w14:textId="77777777" w:rsidR="00C63417" w:rsidRPr="00E73D46" w:rsidRDefault="00C63417" w:rsidP="000C3C03">
            <w:pPr>
              <w:spacing w:after="0"/>
              <w:rPr>
                <w:rFonts w:cs="Arial"/>
                <w:i/>
                <w:iCs/>
              </w:rPr>
            </w:pPr>
            <w:r w:rsidRPr="00E73D46">
              <w:rPr>
                <w:rFonts w:cs="Arial"/>
                <w:i/>
                <w:iCs/>
              </w:rPr>
              <w:t>*</w:t>
            </w:r>
          </w:p>
        </w:tc>
        <w:tc>
          <w:tcPr>
            <w:tcW w:w="2702" w:type="dxa"/>
          </w:tcPr>
          <w:p w14:paraId="30963EBE" w14:textId="77777777" w:rsidR="00C63417" w:rsidRPr="00E73D46" w:rsidRDefault="00C63417" w:rsidP="000C3C03">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C63417" w:rsidRPr="00E73D46" w:rsidRDefault="00C63417" w:rsidP="000C3C03">
            <w:pPr>
              <w:spacing w:after="0"/>
              <w:rPr>
                <w:rFonts w:cs="Arial"/>
                <w:i/>
                <w:iCs/>
              </w:rPr>
            </w:pPr>
          </w:p>
        </w:tc>
      </w:tr>
    </w:tbl>
    <w:p w14:paraId="17D978C0" w14:textId="77777777" w:rsidR="00C63417" w:rsidRDefault="00C63417" w:rsidP="00F86633"/>
    <w:p w14:paraId="7A63DD90" w14:textId="7AF1FE51" w:rsidR="00C63417" w:rsidRDefault="00C63417" w:rsidP="00C63417">
      <w:pPr>
        <w:pStyle w:val="Heading6"/>
      </w:pPr>
      <w:bookmarkStart w:id="187" w:name="_Toc187928932"/>
      <w:r w:rsidRPr="00D336C4">
        <w:t>N.7.3.3.</w:t>
      </w:r>
      <w:r>
        <w:t>X</w:t>
      </w:r>
      <w:r w:rsidRPr="00D336C4">
        <w:t>.</w:t>
      </w:r>
      <w:r w:rsidR="00264B92">
        <w:t>5</w:t>
      </w:r>
      <w:r w:rsidRPr="00D336C4">
        <w:tab/>
      </w:r>
      <w:r w:rsidR="00264B92">
        <w:t xml:space="preserve">Update </w:t>
      </w:r>
      <w:r w:rsidRPr="00D336C4">
        <w:t>Transaction as Origin Server</w:t>
      </w:r>
      <w:bookmarkEnd w:id="187"/>
    </w:p>
    <w:p w14:paraId="6437C9CF" w14:textId="4CD23394" w:rsidR="00C63417" w:rsidRPr="00F64160" w:rsidRDefault="00C63417" w:rsidP="00C63417">
      <w:r w:rsidRPr="00F64160">
        <w:t xml:space="preserve">Table </w:t>
      </w:r>
      <w:r>
        <w:t>N</w:t>
      </w:r>
      <w:r w:rsidRPr="00F64160">
        <w:t>.7</w:t>
      </w:r>
      <w:r>
        <w:t>.3.3.X.</w:t>
      </w:r>
      <w:r w:rsidR="00264B92">
        <w:t>5</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6DD6013"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.3.3.X.</w:t>
      </w:r>
      <w:r w:rsidR="00264B92">
        <w:rPr>
          <w:rFonts w:cs="Arial"/>
        </w:rPr>
        <w:t>5</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C63417" w:rsidRPr="00F64160" w14:paraId="2211D8BC" w14:textId="77777777" w:rsidTr="000C3C03">
        <w:trPr>
          <w:trHeight w:val="180"/>
        </w:trPr>
        <w:tc>
          <w:tcPr>
            <w:tcW w:w="1402" w:type="dxa"/>
            <w:vMerge w:val="restart"/>
          </w:tcPr>
          <w:p w14:paraId="18C94E55" w14:textId="77777777" w:rsidR="00C63417" w:rsidRPr="00E73D46" w:rsidRDefault="00C63417" w:rsidP="000C3C03">
            <w:pPr>
              <w:spacing w:after="0"/>
              <w:rPr>
                <w:rFonts w:cs="Arial"/>
                <w:i/>
                <w:iCs/>
              </w:rPr>
            </w:pPr>
            <w:r w:rsidRPr="00E73D46">
              <w:rPr>
                <w:rFonts w:cs="Arial"/>
                <w:i/>
                <w:iCs/>
              </w:rPr>
              <w:t xml:space="preserve">Success </w:t>
            </w:r>
          </w:p>
        </w:tc>
        <w:tc>
          <w:tcPr>
            <w:tcW w:w="2718" w:type="dxa"/>
          </w:tcPr>
          <w:p w14:paraId="7DCEC980" w14:textId="77777777" w:rsidR="00C63417" w:rsidRPr="00E73D46" w:rsidRDefault="00C63417"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77777777" w:rsidR="00C63417" w:rsidRPr="00E73D46" w:rsidRDefault="00C63417" w:rsidP="000C3C03">
            <w:pPr>
              <w:spacing w:after="0"/>
              <w:rPr>
                <w:rFonts w:cs="Arial"/>
                <w:i/>
                <w:iCs/>
              </w:rPr>
            </w:pPr>
            <w:r w:rsidRPr="00030073">
              <w:rPr>
                <w:rFonts w:cs="Arial"/>
                <w:i/>
                <w:iCs/>
                <w:highlight w:val="yellow"/>
              </w:rPr>
              <w:t>TO BE FILLED IN</w:t>
            </w:r>
          </w:p>
        </w:tc>
      </w:tr>
      <w:tr w:rsidR="00C63417" w:rsidRPr="00F64160" w14:paraId="58155BD6" w14:textId="77777777" w:rsidTr="000C3C03">
        <w:trPr>
          <w:trHeight w:val="180"/>
        </w:trPr>
        <w:tc>
          <w:tcPr>
            <w:tcW w:w="1402" w:type="dxa"/>
            <w:vMerge/>
          </w:tcPr>
          <w:p w14:paraId="21B45BE6" w14:textId="77777777" w:rsidR="00C63417" w:rsidRPr="00195758" w:rsidRDefault="00C63417" w:rsidP="000C3C03">
            <w:pPr>
              <w:spacing w:after="0"/>
              <w:rPr>
                <w:rFonts w:cs="Arial"/>
                <w:i/>
                <w:iCs/>
              </w:rPr>
            </w:pPr>
          </w:p>
        </w:tc>
        <w:tc>
          <w:tcPr>
            <w:tcW w:w="2718" w:type="dxa"/>
          </w:tcPr>
          <w:p w14:paraId="1F363CFE" w14:textId="77777777" w:rsidR="00C63417" w:rsidRPr="00195758" w:rsidRDefault="00C63417"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C63417" w:rsidRPr="00195758" w:rsidRDefault="00C63417" w:rsidP="000C3C03">
            <w:pPr>
              <w:spacing w:after="0"/>
              <w:rPr>
                <w:rFonts w:cs="Arial"/>
                <w:i/>
                <w:iCs/>
              </w:rPr>
            </w:pPr>
          </w:p>
        </w:tc>
      </w:tr>
      <w:tr w:rsidR="00C63417" w:rsidRPr="00F64160" w14:paraId="10135183" w14:textId="77777777" w:rsidTr="000C3C03">
        <w:trPr>
          <w:trHeight w:val="244"/>
        </w:trPr>
        <w:tc>
          <w:tcPr>
            <w:tcW w:w="1402" w:type="dxa"/>
            <w:vMerge w:val="restart"/>
          </w:tcPr>
          <w:p w14:paraId="4670FDE1" w14:textId="77777777" w:rsidR="00C63417" w:rsidRPr="00E73D46" w:rsidRDefault="00C63417" w:rsidP="000C3C03">
            <w:pPr>
              <w:spacing w:after="0"/>
              <w:rPr>
                <w:rFonts w:cs="Arial"/>
                <w:i/>
                <w:iCs/>
              </w:rPr>
            </w:pPr>
            <w:r w:rsidRPr="00E73D46">
              <w:rPr>
                <w:rFonts w:cs="Arial"/>
                <w:i/>
                <w:iCs/>
              </w:rPr>
              <w:t>Failure</w:t>
            </w:r>
          </w:p>
        </w:tc>
        <w:tc>
          <w:tcPr>
            <w:tcW w:w="2718" w:type="dxa"/>
          </w:tcPr>
          <w:p w14:paraId="77C8721B" w14:textId="77777777" w:rsidR="00C63417" w:rsidRPr="00E73D46" w:rsidRDefault="00C63417"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C63417" w:rsidRPr="00E73D46" w:rsidRDefault="00C63417" w:rsidP="000C3C03">
            <w:pPr>
              <w:spacing w:after="0"/>
              <w:rPr>
                <w:rFonts w:cs="Arial"/>
                <w:i/>
                <w:iCs/>
              </w:rPr>
            </w:pPr>
          </w:p>
        </w:tc>
      </w:tr>
      <w:tr w:rsidR="00C63417" w:rsidRPr="00F64160" w14:paraId="135B469E" w14:textId="77777777" w:rsidTr="000C3C03">
        <w:trPr>
          <w:trHeight w:val="244"/>
        </w:trPr>
        <w:tc>
          <w:tcPr>
            <w:tcW w:w="1402" w:type="dxa"/>
            <w:vMerge/>
          </w:tcPr>
          <w:p w14:paraId="502AB973" w14:textId="77777777" w:rsidR="00C63417" w:rsidRPr="00195758" w:rsidRDefault="00C63417" w:rsidP="000C3C03">
            <w:pPr>
              <w:spacing w:after="0"/>
              <w:rPr>
                <w:rFonts w:cs="Arial"/>
                <w:i/>
                <w:iCs/>
              </w:rPr>
            </w:pPr>
          </w:p>
        </w:tc>
        <w:tc>
          <w:tcPr>
            <w:tcW w:w="2718" w:type="dxa"/>
          </w:tcPr>
          <w:p w14:paraId="121946B9" w14:textId="77777777" w:rsidR="00C63417" w:rsidRPr="00195758" w:rsidRDefault="00C63417"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C63417" w:rsidRPr="00195758" w:rsidRDefault="00C63417" w:rsidP="000C3C03">
            <w:pPr>
              <w:spacing w:after="0"/>
              <w:rPr>
                <w:rFonts w:cs="Arial"/>
                <w:i/>
                <w:iCs/>
              </w:rPr>
            </w:pPr>
          </w:p>
        </w:tc>
      </w:tr>
      <w:tr w:rsidR="00C63417" w:rsidRPr="00F64160" w14:paraId="2C16F9D9" w14:textId="77777777" w:rsidTr="000C3C03">
        <w:trPr>
          <w:trHeight w:val="247"/>
        </w:trPr>
        <w:tc>
          <w:tcPr>
            <w:tcW w:w="1402" w:type="dxa"/>
            <w:vMerge/>
          </w:tcPr>
          <w:p w14:paraId="2FB0D638" w14:textId="77777777" w:rsidR="00C63417" w:rsidRPr="00195758" w:rsidRDefault="00C63417" w:rsidP="000C3C03">
            <w:pPr>
              <w:spacing w:after="0"/>
              <w:rPr>
                <w:rFonts w:cs="Arial"/>
                <w:i/>
                <w:iCs/>
              </w:rPr>
            </w:pPr>
          </w:p>
        </w:tc>
        <w:tc>
          <w:tcPr>
            <w:tcW w:w="2718" w:type="dxa"/>
          </w:tcPr>
          <w:p w14:paraId="2E16EC60" w14:textId="77777777" w:rsidR="00C63417" w:rsidRPr="00195758" w:rsidRDefault="00C63417"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C63417" w:rsidRPr="00195758" w:rsidRDefault="00C63417" w:rsidP="000C3C03">
            <w:pPr>
              <w:spacing w:after="0"/>
              <w:rPr>
                <w:rFonts w:cs="Arial"/>
                <w:i/>
                <w:iCs/>
              </w:rPr>
            </w:pPr>
          </w:p>
        </w:tc>
      </w:tr>
    </w:tbl>
    <w:p w14:paraId="087BC5BD" w14:textId="77777777" w:rsidR="00C63417" w:rsidRDefault="00C63417" w:rsidP="00C63417"/>
    <w:p w14:paraId="0F5D9737" w14:textId="2AB8E4E7" w:rsidR="00C63417" w:rsidRPr="00F64160" w:rsidRDefault="00C63417" w:rsidP="00C63417">
      <w:pPr>
        <w:pStyle w:val="Heading6"/>
      </w:pPr>
      <w:bookmarkStart w:id="188" w:name="_Toc187928933"/>
      <w:r>
        <w:t>N</w:t>
      </w:r>
      <w:r w:rsidRPr="00F64160">
        <w:t>.7.3.3.</w:t>
      </w:r>
      <w:r>
        <w:t>X.</w:t>
      </w:r>
      <w:r w:rsidR="00264B92">
        <w:t>6</w:t>
      </w:r>
      <w:r w:rsidRPr="00F64160">
        <w:tab/>
      </w:r>
      <w:r w:rsidR="00264B92">
        <w:t>Update</w:t>
      </w:r>
      <w:r>
        <w:t xml:space="preserve"> </w:t>
      </w:r>
      <w:r w:rsidRPr="00F64160">
        <w:t>Transaction as User Agent</w:t>
      </w:r>
      <w:bookmarkEnd w:id="188"/>
    </w:p>
    <w:p w14:paraId="147ECB43" w14:textId="561D467E" w:rsidR="00C63417" w:rsidRPr="00F64160" w:rsidRDefault="00C63417" w:rsidP="00C63417">
      <w:r w:rsidRPr="00F64160">
        <w:t xml:space="preserve">Table </w:t>
      </w:r>
      <w:r>
        <w:t>N</w:t>
      </w:r>
      <w:r w:rsidRPr="00F64160">
        <w:t>.7</w:t>
      </w:r>
      <w:r>
        <w:t>.3.3.X.</w:t>
      </w:r>
      <w:r w:rsidR="00264B92">
        <w:t>6</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4A4BD027"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.3.3.X.</w:t>
      </w:r>
      <w:r w:rsidR="00D97DA7">
        <w:rPr>
          <w:rFonts w:cs="Arial"/>
        </w:rPr>
        <w:t>6</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C63417" w:rsidRPr="00F64160" w14:paraId="35FD8599" w14:textId="77777777" w:rsidTr="000C3C03">
        <w:trPr>
          <w:trHeight w:val="147"/>
        </w:trPr>
        <w:tc>
          <w:tcPr>
            <w:tcW w:w="1394" w:type="dxa"/>
            <w:vMerge w:val="restart"/>
          </w:tcPr>
          <w:p w14:paraId="6FF43F3B" w14:textId="77777777" w:rsidR="00C63417" w:rsidRPr="00E73D46" w:rsidRDefault="00C63417" w:rsidP="000C3C03">
            <w:pPr>
              <w:keepNext/>
              <w:spacing w:after="0"/>
              <w:rPr>
                <w:rFonts w:cs="Arial"/>
                <w:i/>
                <w:iCs/>
              </w:rPr>
            </w:pPr>
            <w:r w:rsidRPr="00E73D46">
              <w:rPr>
                <w:rFonts w:cs="Arial"/>
                <w:i/>
                <w:iCs/>
              </w:rPr>
              <w:t xml:space="preserve">Success </w:t>
            </w:r>
          </w:p>
        </w:tc>
        <w:tc>
          <w:tcPr>
            <w:tcW w:w="2702" w:type="dxa"/>
          </w:tcPr>
          <w:p w14:paraId="082AB53F" w14:textId="77777777" w:rsidR="00C63417" w:rsidRPr="00E73D46" w:rsidRDefault="00C63417" w:rsidP="000C3C03">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7777777" w:rsidR="00C63417" w:rsidRPr="00E73D46" w:rsidRDefault="00C63417" w:rsidP="000C3C03">
            <w:pPr>
              <w:keepNext/>
              <w:spacing w:after="0"/>
              <w:rPr>
                <w:rFonts w:cs="Arial"/>
                <w:i/>
                <w:iCs/>
              </w:rPr>
            </w:pPr>
            <w:r w:rsidRPr="00A82057">
              <w:rPr>
                <w:rFonts w:cs="Arial"/>
                <w:i/>
                <w:iCs/>
                <w:highlight w:val="yellow"/>
              </w:rPr>
              <w:t>TO BE FILLED IN</w:t>
            </w:r>
          </w:p>
        </w:tc>
      </w:tr>
      <w:tr w:rsidR="00C63417" w:rsidRPr="00F64160" w14:paraId="34E2E9F3" w14:textId="77777777" w:rsidTr="000C3C03">
        <w:trPr>
          <w:trHeight w:val="147"/>
        </w:trPr>
        <w:tc>
          <w:tcPr>
            <w:tcW w:w="1394" w:type="dxa"/>
            <w:vMerge/>
          </w:tcPr>
          <w:p w14:paraId="59FB1413" w14:textId="77777777" w:rsidR="00C63417" w:rsidRPr="00195758" w:rsidRDefault="00C63417" w:rsidP="000C3C03">
            <w:pPr>
              <w:spacing w:after="0"/>
              <w:rPr>
                <w:rFonts w:cs="Arial"/>
                <w:i/>
                <w:iCs/>
              </w:rPr>
            </w:pPr>
          </w:p>
        </w:tc>
        <w:tc>
          <w:tcPr>
            <w:tcW w:w="2702" w:type="dxa"/>
          </w:tcPr>
          <w:p w14:paraId="103E0069" w14:textId="77777777" w:rsidR="00C63417" w:rsidRPr="00195758" w:rsidRDefault="00C63417" w:rsidP="000C3C03">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C63417" w:rsidRPr="00195758" w:rsidRDefault="00C63417" w:rsidP="000C3C03">
            <w:pPr>
              <w:spacing w:after="0"/>
              <w:rPr>
                <w:rFonts w:cs="Arial"/>
                <w:i/>
                <w:iCs/>
              </w:rPr>
            </w:pPr>
          </w:p>
        </w:tc>
      </w:tr>
      <w:tr w:rsidR="00C63417" w:rsidRPr="00F64160" w14:paraId="3885631D" w14:textId="77777777" w:rsidTr="000C3C03">
        <w:trPr>
          <w:trHeight w:val="199"/>
        </w:trPr>
        <w:tc>
          <w:tcPr>
            <w:tcW w:w="1394" w:type="dxa"/>
            <w:vMerge w:val="restart"/>
          </w:tcPr>
          <w:p w14:paraId="0035E779" w14:textId="77777777" w:rsidR="00C63417" w:rsidRPr="00E73D46" w:rsidRDefault="00C63417" w:rsidP="000C3C03">
            <w:pPr>
              <w:spacing w:after="0"/>
              <w:rPr>
                <w:rFonts w:cs="Arial"/>
                <w:i/>
                <w:iCs/>
              </w:rPr>
            </w:pPr>
            <w:r w:rsidRPr="00E73D46">
              <w:rPr>
                <w:rFonts w:cs="Arial"/>
                <w:i/>
                <w:iCs/>
              </w:rPr>
              <w:t>Failure</w:t>
            </w:r>
          </w:p>
        </w:tc>
        <w:tc>
          <w:tcPr>
            <w:tcW w:w="2702" w:type="dxa"/>
          </w:tcPr>
          <w:p w14:paraId="2EFDB86B" w14:textId="77777777" w:rsidR="00C63417" w:rsidRPr="00E73D46" w:rsidRDefault="00C63417" w:rsidP="000C3C03">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C63417" w:rsidRPr="00E73D46" w:rsidRDefault="00C63417" w:rsidP="000C3C03">
            <w:pPr>
              <w:spacing w:after="0"/>
              <w:rPr>
                <w:rFonts w:cs="Arial"/>
                <w:i/>
                <w:iCs/>
              </w:rPr>
            </w:pPr>
          </w:p>
        </w:tc>
      </w:tr>
      <w:tr w:rsidR="00C63417" w:rsidRPr="00F64160" w14:paraId="63953967" w14:textId="77777777" w:rsidTr="000C3C03">
        <w:trPr>
          <w:trHeight w:val="202"/>
        </w:trPr>
        <w:tc>
          <w:tcPr>
            <w:tcW w:w="1394" w:type="dxa"/>
            <w:vMerge/>
          </w:tcPr>
          <w:p w14:paraId="7038173D" w14:textId="77777777" w:rsidR="00C63417" w:rsidRPr="00195758" w:rsidRDefault="00C63417" w:rsidP="000C3C03">
            <w:pPr>
              <w:spacing w:after="0"/>
              <w:rPr>
                <w:rFonts w:cs="Arial"/>
                <w:i/>
                <w:iCs/>
              </w:rPr>
            </w:pPr>
          </w:p>
        </w:tc>
        <w:tc>
          <w:tcPr>
            <w:tcW w:w="2702" w:type="dxa"/>
          </w:tcPr>
          <w:p w14:paraId="32E078D8" w14:textId="77777777" w:rsidR="00C63417" w:rsidRPr="00195758" w:rsidRDefault="00C63417" w:rsidP="000C3C03">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C63417" w:rsidRPr="00195758" w:rsidRDefault="00C63417" w:rsidP="000C3C03">
            <w:pPr>
              <w:spacing w:after="0"/>
              <w:rPr>
                <w:rFonts w:cs="Arial"/>
                <w:i/>
                <w:iCs/>
              </w:rPr>
            </w:pPr>
          </w:p>
        </w:tc>
      </w:tr>
      <w:tr w:rsidR="00C63417" w:rsidRPr="00F64160" w14:paraId="7E7EBAE3" w14:textId="77777777" w:rsidTr="000C3C03">
        <w:trPr>
          <w:trHeight w:val="199"/>
        </w:trPr>
        <w:tc>
          <w:tcPr>
            <w:tcW w:w="1394" w:type="dxa"/>
          </w:tcPr>
          <w:p w14:paraId="6EC81EC6" w14:textId="77777777" w:rsidR="00C63417" w:rsidRPr="00E73D46" w:rsidRDefault="00C63417" w:rsidP="000C3C03">
            <w:pPr>
              <w:spacing w:after="0"/>
              <w:rPr>
                <w:rFonts w:cs="Arial"/>
                <w:i/>
                <w:iCs/>
              </w:rPr>
            </w:pPr>
            <w:r w:rsidRPr="00E73D46">
              <w:rPr>
                <w:rFonts w:cs="Arial"/>
                <w:i/>
                <w:iCs/>
              </w:rPr>
              <w:t>*</w:t>
            </w:r>
          </w:p>
        </w:tc>
        <w:tc>
          <w:tcPr>
            <w:tcW w:w="2702" w:type="dxa"/>
          </w:tcPr>
          <w:p w14:paraId="0E518386" w14:textId="77777777" w:rsidR="00C63417" w:rsidRPr="00E73D46" w:rsidRDefault="00C63417" w:rsidP="000C3C03">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C63417" w:rsidRPr="00E73D46" w:rsidRDefault="00C63417" w:rsidP="000C3C03">
            <w:pPr>
              <w:spacing w:after="0"/>
              <w:rPr>
                <w:rFonts w:cs="Arial"/>
                <w:i/>
                <w:iCs/>
              </w:rPr>
            </w:pPr>
          </w:p>
        </w:tc>
      </w:tr>
    </w:tbl>
    <w:p w14:paraId="42E9C112" w14:textId="77777777" w:rsidR="00C63417" w:rsidRDefault="00C63417" w:rsidP="00F86633"/>
    <w:p w14:paraId="74BBF18E" w14:textId="6FB1D81F" w:rsidR="00C63417" w:rsidRDefault="00C63417" w:rsidP="00C63417">
      <w:pPr>
        <w:pStyle w:val="Heading6"/>
      </w:pPr>
      <w:bookmarkStart w:id="189" w:name="_Toc187928934"/>
      <w:r w:rsidRPr="00D336C4">
        <w:t>N.7.3.3.</w:t>
      </w:r>
      <w:r>
        <w:t>X</w:t>
      </w:r>
      <w:r w:rsidRPr="00D336C4">
        <w:t>.</w:t>
      </w:r>
      <w:r w:rsidR="00D97DA7">
        <w:t>7</w:t>
      </w:r>
      <w:r w:rsidRPr="00D336C4">
        <w:tab/>
      </w:r>
      <w:r w:rsidR="00D97DA7">
        <w:t xml:space="preserve">Retrieve </w:t>
      </w:r>
      <w:r w:rsidRPr="00D336C4">
        <w:t>Transaction as Origin Server</w:t>
      </w:r>
      <w:bookmarkEnd w:id="189"/>
    </w:p>
    <w:p w14:paraId="692EC8B9" w14:textId="1C01E42D" w:rsidR="00C63417" w:rsidRPr="00F64160" w:rsidRDefault="00C63417" w:rsidP="00C63417">
      <w:r w:rsidRPr="00F64160">
        <w:t xml:space="preserve">Table </w:t>
      </w:r>
      <w:r>
        <w:t>N</w:t>
      </w:r>
      <w:r w:rsidRPr="00F64160">
        <w:t>.7</w:t>
      </w:r>
      <w:r>
        <w:t>.3.3.X.</w:t>
      </w:r>
      <w:r w:rsidR="00D97DA7">
        <w:t>7</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294CA80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.3.3.X.</w:t>
      </w:r>
      <w:r w:rsidR="00D97DA7">
        <w:rPr>
          <w:rFonts w:cs="Arial"/>
        </w:rPr>
        <w:t>7</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C63417" w:rsidRPr="00F64160" w14:paraId="5330EEA6" w14:textId="77777777" w:rsidTr="000C3C03">
        <w:trPr>
          <w:trHeight w:val="180"/>
        </w:trPr>
        <w:tc>
          <w:tcPr>
            <w:tcW w:w="1402" w:type="dxa"/>
            <w:vMerge w:val="restart"/>
          </w:tcPr>
          <w:p w14:paraId="6EBFB7AA" w14:textId="77777777" w:rsidR="00C63417" w:rsidRPr="00E73D46" w:rsidRDefault="00C63417" w:rsidP="000C3C03">
            <w:pPr>
              <w:spacing w:after="0"/>
              <w:rPr>
                <w:rFonts w:cs="Arial"/>
                <w:i/>
                <w:iCs/>
              </w:rPr>
            </w:pPr>
            <w:r w:rsidRPr="00E73D46">
              <w:rPr>
                <w:rFonts w:cs="Arial"/>
                <w:i/>
                <w:iCs/>
              </w:rPr>
              <w:t xml:space="preserve">Success </w:t>
            </w:r>
          </w:p>
        </w:tc>
        <w:tc>
          <w:tcPr>
            <w:tcW w:w="2718" w:type="dxa"/>
          </w:tcPr>
          <w:p w14:paraId="4BF5DBDC" w14:textId="77777777" w:rsidR="00C63417" w:rsidRPr="00E73D46" w:rsidRDefault="00C63417"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77777777" w:rsidR="00C63417" w:rsidRPr="00E73D46" w:rsidRDefault="00C63417" w:rsidP="000C3C03">
            <w:pPr>
              <w:spacing w:after="0"/>
              <w:rPr>
                <w:rFonts w:cs="Arial"/>
                <w:i/>
                <w:iCs/>
              </w:rPr>
            </w:pPr>
            <w:r w:rsidRPr="00030073">
              <w:rPr>
                <w:rFonts w:cs="Arial"/>
                <w:i/>
                <w:iCs/>
                <w:highlight w:val="yellow"/>
              </w:rPr>
              <w:t>TO BE FILLED IN</w:t>
            </w:r>
          </w:p>
        </w:tc>
      </w:tr>
      <w:tr w:rsidR="00C63417" w:rsidRPr="00F64160" w14:paraId="29866087" w14:textId="77777777" w:rsidTr="000C3C03">
        <w:trPr>
          <w:trHeight w:val="180"/>
        </w:trPr>
        <w:tc>
          <w:tcPr>
            <w:tcW w:w="1402" w:type="dxa"/>
            <w:vMerge/>
          </w:tcPr>
          <w:p w14:paraId="1740407B" w14:textId="77777777" w:rsidR="00C63417" w:rsidRPr="00195758" w:rsidRDefault="00C63417" w:rsidP="000C3C03">
            <w:pPr>
              <w:spacing w:after="0"/>
              <w:rPr>
                <w:rFonts w:cs="Arial"/>
                <w:i/>
                <w:iCs/>
              </w:rPr>
            </w:pPr>
          </w:p>
        </w:tc>
        <w:tc>
          <w:tcPr>
            <w:tcW w:w="2718" w:type="dxa"/>
          </w:tcPr>
          <w:p w14:paraId="16F670EC" w14:textId="77777777" w:rsidR="00C63417" w:rsidRPr="00195758" w:rsidRDefault="00C63417"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C63417" w:rsidRPr="00195758" w:rsidRDefault="00C63417" w:rsidP="000C3C03">
            <w:pPr>
              <w:spacing w:after="0"/>
              <w:rPr>
                <w:rFonts w:cs="Arial"/>
                <w:i/>
                <w:iCs/>
              </w:rPr>
            </w:pPr>
          </w:p>
        </w:tc>
      </w:tr>
      <w:tr w:rsidR="00C63417" w:rsidRPr="00F64160" w14:paraId="7BE8CCAD" w14:textId="77777777" w:rsidTr="000C3C03">
        <w:trPr>
          <w:trHeight w:val="244"/>
        </w:trPr>
        <w:tc>
          <w:tcPr>
            <w:tcW w:w="1402" w:type="dxa"/>
            <w:vMerge w:val="restart"/>
          </w:tcPr>
          <w:p w14:paraId="2331E659" w14:textId="77777777" w:rsidR="00C63417" w:rsidRPr="00E73D46" w:rsidRDefault="00C63417" w:rsidP="000C3C03">
            <w:pPr>
              <w:spacing w:after="0"/>
              <w:rPr>
                <w:rFonts w:cs="Arial"/>
                <w:i/>
                <w:iCs/>
              </w:rPr>
            </w:pPr>
            <w:r w:rsidRPr="00E73D46">
              <w:rPr>
                <w:rFonts w:cs="Arial"/>
                <w:i/>
                <w:iCs/>
              </w:rPr>
              <w:t>Failure</w:t>
            </w:r>
          </w:p>
        </w:tc>
        <w:tc>
          <w:tcPr>
            <w:tcW w:w="2718" w:type="dxa"/>
          </w:tcPr>
          <w:p w14:paraId="4C5EACDD" w14:textId="77777777" w:rsidR="00C63417" w:rsidRPr="00E73D46" w:rsidRDefault="00C63417"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C63417" w:rsidRPr="00E73D46" w:rsidRDefault="00C63417" w:rsidP="000C3C03">
            <w:pPr>
              <w:spacing w:after="0"/>
              <w:rPr>
                <w:rFonts w:cs="Arial"/>
                <w:i/>
                <w:iCs/>
              </w:rPr>
            </w:pPr>
          </w:p>
        </w:tc>
      </w:tr>
      <w:tr w:rsidR="00C63417" w:rsidRPr="00F64160" w14:paraId="570060C1" w14:textId="77777777" w:rsidTr="000C3C03">
        <w:trPr>
          <w:trHeight w:val="244"/>
        </w:trPr>
        <w:tc>
          <w:tcPr>
            <w:tcW w:w="1402" w:type="dxa"/>
            <w:vMerge/>
          </w:tcPr>
          <w:p w14:paraId="2D00F39F" w14:textId="77777777" w:rsidR="00C63417" w:rsidRPr="00195758" w:rsidRDefault="00C63417" w:rsidP="000C3C03">
            <w:pPr>
              <w:spacing w:after="0"/>
              <w:rPr>
                <w:rFonts w:cs="Arial"/>
                <w:i/>
                <w:iCs/>
              </w:rPr>
            </w:pPr>
          </w:p>
        </w:tc>
        <w:tc>
          <w:tcPr>
            <w:tcW w:w="2718" w:type="dxa"/>
          </w:tcPr>
          <w:p w14:paraId="188EEE76" w14:textId="77777777" w:rsidR="00C63417" w:rsidRPr="00195758" w:rsidRDefault="00C63417"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C63417" w:rsidRPr="00195758" w:rsidRDefault="00C63417" w:rsidP="000C3C03">
            <w:pPr>
              <w:spacing w:after="0"/>
              <w:rPr>
                <w:rFonts w:cs="Arial"/>
                <w:i/>
                <w:iCs/>
              </w:rPr>
            </w:pPr>
          </w:p>
        </w:tc>
      </w:tr>
      <w:tr w:rsidR="00C63417" w:rsidRPr="00F64160" w14:paraId="17E27E9F" w14:textId="77777777" w:rsidTr="000C3C03">
        <w:trPr>
          <w:trHeight w:val="247"/>
        </w:trPr>
        <w:tc>
          <w:tcPr>
            <w:tcW w:w="1402" w:type="dxa"/>
            <w:vMerge/>
          </w:tcPr>
          <w:p w14:paraId="448CA1FB" w14:textId="77777777" w:rsidR="00C63417" w:rsidRPr="00195758" w:rsidRDefault="00C63417" w:rsidP="000C3C03">
            <w:pPr>
              <w:spacing w:after="0"/>
              <w:rPr>
                <w:rFonts w:cs="Arial"/>
                <w:i/>
                <w:iCs/>
              </w:rPr>
            </w:pPr>
          </w:p>
        </w:tc>
        <w:tc>
          <w:tcPr>
            <w:tcW w:w="2718" w:type="dxa"/>
          </w:tcPr>
          <w:p w14:paraId="622EFA2A" w14:textId="77777777" w:rsidR="00C63417" w:rsidRPr="00195758" w:rsidRDefault="00C63417"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C63417" w:rsidRPr="00195758" w:rsidRDefault="00C63417" w:rsidP="000C3C03">
            <w:pPr>
              <w:spacing w:after="0"/>
              <w:rPr>
                <w:rFonts w:cs="Arial"/>
                <w:i/>
                <w:iCs/>
              </w:rPr>
            </w:pPr>
          </w:p>
        </w:tc>
      </w:tr>
    </w:tbl>
    <w:p w14:paraId="67206058" w14:textId="77777777" w:rsidR="00C63417" w:rsidRDefault="00C63417" w:rsidP="00C63417"/>
    <w:p w14:paraId="601CEDDA" w14:textId="0F42D005" w:rsidR="00C63417" w:rsidRPr="00F64160" w:rsidRDefault="00C63417" w:rsidP="00C63417">
      <w:pPr>
        <w:pStyle w:val="Heading6"/>
      </w:pPr>
      <w:bookmarkStart w:id="190" w:name="_Toc187928935"/>
      <w:r>
        <w:t>N</w:t>
      </w:r>
      <w:r w:rsidRPr="00F64160">
        <w:t>.7.3.3.</w:t>
      </w:r>
      <w:r>
        <w:t>X.</w:t>
      </w:r>
      <w:r w:rsidR="00D97DA7">
        <w:t>8</w:t>
      </w:r>
      <w:r w:rsidRPr="00F64160">
        <w:tab/>
      </w:r>
      <w:r w:rsidR="00D97DA7">
        <w:t>Retrieve</w:t>
      </w:r>
      <w:r>
        <w:t xml:space="preserve"> </w:t>
      </w:r>
      <w:r w:rsidRPr="00F64160">
        <w:t>Transaction as User Agent</w:t>
      </w:r>
      <w:bookmarkEnd w:id="190"/>
    </w:p>
    <w:p w14:paraId="50DDB4E3" w14:textId="078DBA4F" w:rsidR="00C63417" w:rsidRPr="00F64160" w:rsidRDefault="00C63417" w:rsidP="00C63417">
      <w:r w:rsidRPr="00F64160">
        <w:t xml:space="preserve">Table </w:t>
      </w:r>
      <w:r>
        <w:t>N</w:t>
      </w:r>
      <w:r w:rsidRPr="00F64160">
        <w:t>.7</w:t>
      </w:r>
      <w:r>
        <w:t>.3.3.X.</w:t>
      </w:r>
      <w:r w:rsidR="00D97DA7">
        <w:t>8</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56CC3742" w:rsidR="00C63417" w:rsidRPr="00F64160" w:rsidRDefault="00C63417" w:rsidP="00C63417">
      <w:pPr>
        <w:pStyle w:val="TableTitle"/>
        <w:keepNext/>
        <w:rPr>
          <w:rFonts w:cs="Arial"/>
        </w:rPr>
      </w:pPr>
      <w:r w:rsidRPr="00F64160">
        <w:rPr>
          <w:rFonts w:cs="Arial"/>
        </w:rPr>
        <w:lastRenderedPageBreak/>
        <w:t xml:space="preserve">Table </w:t>
      </w:r>
      <w:r>
        <w:rPr>
          <w:rFonts w:cs="Arial"/>
        </w:rPr>
        <w:t>N</w:t>
      </w:r>
      <w:r w:rsidRPr="00F64160">
        <w:rPr>
          <w:rFonts w:cs="Arial"/>
        </w:rPr>
        <w:t>.7</w:t>
      </w:r>
      <w:r>
        <w:rPr>
          <w:rFonts w:cs="Arial"/>
        </w:rPr>
        <w:t>.3.3.X.</w:t>
      </w:r>
      <w:r w:rsidR="00DD51F4">
        <w:rPr>
          <w:rFonts w:cs="Arial"/>
        </w:rPr>
        <w:t>8</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C63417" w:rsidRPr="00F64160" w14:paraId="63A952CE" w14:textId="77777777" w:rsidTr="000C3C03">
        <w:trPr>
          <w:trHeight w:val="147"/>
        </w:trPr>
        <w:tc>
          <w:tcPr>
            <w:tcW w:w="1394" w:type="dxa"/>
            <w:vMerge w:val="restart"/>
          </w:tcPr>
          <w:p w14:paraId="430FF0D7" w14:textId="77777777" w:rsidR="00C63417" w:rsidRPr="00E73D46" w:rsidRDefault="00C63417" w:rsidP="000C3C03">
            <w:pPr>
              <w:keepNext/>
              <w:spacing w:after="0"/>
              <w:rPr>
                <w:rFonts w:cs="Arial"/>
                <w:i/>
                <w:iCs/>
              </w:rPr>
            </w:pPr>
            <w:r w:rsidRPr="00E73D46">
              <w:rPr>
                <w:rFonts w:cs="Arial"/>
                <w:i/>
                <w:iCs/>
              </w:rPr>
              <w:t xml:space="preserve">Success </w:t>
            </w:r>
          </w:p>
        </w:tc>
        <w:tc>
          <w:tcPr>
            <w:tcW w:w="2702" w:type="dxa"/>
          </w:tcPr>
          <w:p w14:paraId="5597482A" w14:textId="77777777" w:rsidR="00C63417" w:rsidRPr="00E73D46" w:rsidRDefault="00C63417" w:rsidP="000C3C03">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7777777" w:rsidR="00C63417" w:rsidRPr="00E73D46" w:rsidRDefault="00C63417" w:rsidP="000C3C03">
            <w:pPr>
              <w:keepNext/>
              <w:spacing w:after="0"/>
              <w:rPr>
                <w:rFonts w:cs="Arial"/>
                <w:i/>
                <w:iCs/>
              </w:rPr>
            </w:pPr>
            <w:r w:rsidRPr="00A82057">
              <w:rPr>
                <w:rFonts w:cs="Arial"/>
                <w:i/>
                <w:iCs/>
                <w:highlight w:val="yellow"/>
              </w:rPr>
              <w:t>TO BE FILLED IN</w:t>
            </w:r>
          </w:p>
        </w:tc>
      </w:tr>
      <w:tr w:rsidR="00C63417" w:rsidRPr="00F64160" w14:paraId="6FA72570" w14:textId="77777777" w:rsidTr="000C3C03">
        <w:trPr>
          <w:trHeight w:val="147"/>
        </w:trPr>
        <w:tc>
          <w:tcPr>
            <w:tcW w:w="1394" w:type="dxa"/>
            <w:vMerge/>
          </w:tcPr>
          <w:p w14:paraId="71DA9627" w14:textId="77777777" w:rsidR="00C63417" w:rsidRPr="00195758" w:rsidRDefault="00C63417" w:rsidP="000C3C03">
            <w:pPr>
              <w:spacing w:after="0"/>
              <w:rPr>
                <w:rFonts w:cs="Arial"/>
                <w:i/>
                <w:iCs/>
              </w:rPr>
            </w:pPr>
          </w:p>
        </w:tc>
        <w:tc>
          <w:tcPr>
            <w:tcW w:w="2702" w:type="dxa"/>
          </w:tcPr>
          <w:p w14:paraId="69BF56E4" w14:textId="77777777" w:rsidR="00C63417" w:rsidRPr="00195758" w:rsidRDefault="00C63417" w:rsidP="000C3C03">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C63417" w:rsidRPr="00195758" w:rsidRDefault="00C63417" w:rsidP="000C3C03">
            <w:pPr>
              <w:spacing w:after="0"/>
              <w:rPr>
                <w:rFonts w:cs="Arial"/>
                <w:i/>
                <w:iCs/>
              </w:rPr>
            </w:pPr>
          </w:p>
        </w:tc>
      </w:tr>
      <w:tr w:rsidR="00C63417" w:rsidRPr="00F64160" w14:paraId="6C4A5895" w14:textId="77777777" w:rsidTr="000C3C03">
        <w:trPr>
          <w:trHeight w:val="199"/>
        </w:trPr>
        <w:tc>
          <w:tcPr>
            <w:tcW w:w="1394" w:type="dxa"/>
            <w:vMerge w:val="restart"/>
          </w:tcPr>
          <w:p w14:paraId="7A5428CE" w14:textId="77777777" w:rsidR="00C63417" w:rsidRPr="00E73D46" w:rsidRDefault="00C63417" w:rsidP="000C3C03">
            <w:pPr>
              <w:spacing w:after="0"/>
              <w:rPr>
                <w:rFonts w:cs="Arial"/>
                <w:i/>
                <w:iCs/>
              </w:rPr>
            </w:pPr>
            <w:r w:rsidRPr="00E73D46">
              <w:rPr>
                <w:rFonts w:cs="Arial"/>
                <w:i/>
                <w:iCs/>
              </w:rPr>
              <w:t>Failure</w:t>
            </w:r>
          </w:p>
        </w:tc>
        <w:tc>
          <w:tcPr>
            <w:tcW w:w="2702" w:type="dxa"/>
          </w:tcPr>
          <w:p w14:paraId="09AE4F11" w14:textId="77777777" w:rsidR="00C63417" w:rsidRPr="00E73D46" w:rsidRDefault="00C63417" w:rsidP="000C3C03">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C63417" w:rsidRPr="00E73D46" w:rsidRDefault="00C63417" w:rsidP="000C3C03">
            <w:pPr>
              <w:spacing w:after="0"/>
              <w:rPr>
                <w:rFonts w:cs="Arial"/>
                <w:i/>
                <w:iCs/>
              </w:rPr>
            </w:pPr>
          </w:p>
        </w:tc>
      </w:tr>
      <w:tr w:rsidR="00C63417" w:rsidRPr="00F64160" w14:paraId="351D33DF" w14:textId="77777777" w:rsidTr="000C3C03">
        <w:trPr>
          <w:trHeight w:val="202"/>
        </w:trPr>
        <w:tc>
          <w:tcPr>
            <w:tcW w:w="1394" w:type="dxa"/>
            <w:vMerge/>
          </w:tcPr>
          <w:p w14:paraId="7B3537F3" w14:textId="77777777" w:rsidR="00C63417" w:rsidRPr="00195758" w:rsidRDefault="00C63417" w:rsidP="000C3C03">
            <w:pPr>
              <w:spacing w:after="0"/>
              <w:rPr>
                <w:rFonts w:cs="Arial"/>
                <w:i/>
                <w:iCs/>
              </w:rPr>
            </w:pPr>
          </w:p>
        </w:tc>
        <w:tc>
          <w:tcPr>
            <w:tcW w:w="2702" w:type="dxa"/>
          </w:tcPr>
          <w:p w14:paraId="43B04DCD" w14:textId="77777777" w:rsidR="00C63417" w:rsidRPr="00195758" w:rsidRDefault="00C63417" w:rsidP="000C3C03">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C63417" w:rsidRPr="00195758" w:rsidRDefault="00C63417" w:rsidP="000C3C03">
            <w:pPr>
              <w:spacing w:after="0"/>
              <w:rPr>
                <w:rFonts w:cs="Arial"/>
                <w:i/>
                <w:iCs/>
              </w:rPr>
            </w:pPr>
          </w:p>
        </w:tc>
      </w:tr>
      <w:tr w:rsidR="00C63417" w:rsidRPr="00F64160" w14:paraId="3230F35B" w14:textId="77777777" w:rsidTr="000C3C03">
        <w:trPr>
          <w:trHeight w:val="199"/>
        </w:trPr>
        <w:tc>
          <w:tcPr>
            <w:tcW w:w="1394" w:type="dxa"/>
          </w:tcPr>
          <w:p w14:paraId="3C5BB8D2" w14:textId="77777777" w:rsidR="00C63417" w:rsidRPr="00E73D46" w:rsidRDefault="00C63417" w:rsidP="000C3C03">
            <w:pPr>
              <w:spacing w:after="0"/>
              <w:rPr>
                <w:rFonts w:cs="Arial"/>
                <w:i/>
                <w:iCs/>
              </w:rPr>
            </w:pPr>
            <w:r w:rsidRPr="00E73D46">
              <w:rPr>
                <w:rFonts w:cs="Arial"/>
                <w:i/>
                <w:iCs/>
              </w:rPr>
              <w:t>*</w:t>
            </w:r>
          </w:p>
        </w:tc>
        <w:tc>
          <w:tcPr>
            <w:tcW w:w="2702" w:type="dxa"/>
          </w:tcPr>
          <w:p w14:paraId="25CE1CB8" w14:textId="77777777" w:rsidR="00C63417" w:rsidRPr="00E73D46" w:rsidRDefault="00C63417" w:rsidP="000C3C03">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C63417" w:rsidRPr="00E73D46" w:rsidRDefault="00C63417" w:rsidP="000C3C03">
            <w:pPr>
              <w:spacing w:after="0"/>
              <w:rPr>
                <w:rFonts w:cs="Arial"/>
                <w:i/>
                <w:iCs/>
              </w:rPr>
            </w:pPr>
          </w:p>
        </w:tc>
      </w:tr>
    </w:tbl>
    <w:p w14:paraId="143187E4" w14:textId="77777777" w:rsidR="00C63417" w:rsidRDefault="00C63417" w:rsidP="00F86633"/>
    <w:p w14:paraId="30ED8301" w14:textId="0A474C45" w:rsidR="00C63417" w:rsidRDefault="00C63417" w:rsidP="00C63417">
      <w:pPr>
        <w:pStyle w:val="Heading6"/>
      </w:pPr>
      <w:bookmarkStart w:id="191" w:name="_Toc187928936"/>
      <w:r w:rsidRPr="00D336C4">
        <w:t>N.7.3.3.</w:t>
      </w:r>
      <w:r>
        <w:t>X</w:t>
      </w:r>
      <w:r w:rsidRPr="00D336C4">
        <w:t>.</w:t>
      </w:r>
      <w:r w:rsidR="00DD51F4">
        <w:t>9</w:t>
      </w:r>
      <w:r w:rsidRPr="00D336C4">
        <w:tab/>
      </w:r>
      <w:r w:rsidR="00DD51F4">
        <w:t xml:space="preserve">Subscribe </w:t>
      </w:r>
      <w:r w:rsidRPr="00D336C4">
        <w:t>Transaction as Origin Server</w:t>
      </w:r>
      <w:bookmarkEnd w:id="191"/>
    </w:p>
    <w:p w14:paraId="22C77F01" w14:textId="5069C501" w:rsidR="00C63417" w:rsidRPr="00F64160" w:rsidRDefault="00C63417" w:rsidP="00C63417">
      <w:r w:rsidRPr="00F64160">
        <w:t xml:space="preserve">Table </w:t>
      </w:r>
      <w:r>
        <w:t>N</w:t>
      </w:r>
      <w:r w:rsidRPr="00F64160">
        <w:t>.7</w:t>
      </w:r>
      <w:r>
        <w:t>.3.3.X.</w:t>
      </w:r>
      <w:r w:rsidR="00DD51F4">
        <w:t>9</w:t>
      </w:r>
      <w:r w:rsidRPr="00F64160">
        <w:t>-</w:t>
      </w:r>
      <w:r>
        <w:t>1</w:t>
      </w:r>
      <w:r w:rsidRPr="00F64160">
        <w:t xml:space="preserve"> lists the Status Codes that an </w:t>
      </w:r>
      <w:proofErr w:type="gramStart"/>
      <w:r w:rsidRPr="00F64160">
        <w:t>origin</w:t>
      </w:r>
      <w:proofErr w:type="gramEnd"/>
      <w:r w:rsidRPr="00F64160">
        <w:t xml:space="preserve"> server supports for the </w:t>
      </w:r>
      <w:r w:rsidR="00DD51F4">
        <w:t xml:space="preserve">Subscribe </w:t>
      </w:r>
      <w:r w:rsidRPr="00F64160">
        <w:t xml:space="preserve">Transaction of the </w:t>
      </w:r>
      <w:r>
        <w:t xml:space="preserve">Modality Workflow </w:t>
      </w:r>
      <w:r w:rsidRPr="00F64160">
        <w:t>Service and the condition in which any of the listed Status Codes is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28551DD5"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.3.3.X.</w:t>
      </w:r>
      <w:r w:rsidR="00DD51F4">
        <w:rPr>
          <w:rFonts w:cs="Arial"/>
        </w:rPr>
        <w:t>9</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C63417" w:rsidRPr="00F64160" w14:paraId="0063C813" w14:textId="77777777" w:rsidTr="000C3C03">
        <w:trPr>
          <w:trHeight w:val="180"/>
        </w:trPr>
        <w:tc>
          <w:tcPr>
            <w:tcW w:w="1402" w:type="dxa"/>
            <w:vMerge w:val="restart"/>
          </w:tcPr>
          <w:p w14:paraId="05317283" w14:textId="77777777" w:rsidR="00C63417" w:rsidRPr="00E73D46" w:rsidRDefault="00C63417" w:rsidP="000C3C03">
            <w:pPr>
              <w:spacing w:after="0"/>
              <w:rPr>
                <w:rFonts w:cs="Arial"/>
                <w:i/>
                <w:iCs/>
              </w:rPr>
            </w:pPr>
            <w:r w:rsidRPr="00E73D46">
              <w:rPr>
                <w:rFonts w:cs="Arial"/>
                <w:i/>
                <w:iCs/>
              </w:rPr>
              <w:t xml:space="preserve">Success </w:t>
            </w:r>
          </w:p>
        </w:tc>
        <w:tc>
          <w:tcPr>
            <w:tcW w:w="2718" w:type="dxa"/>
          </w:tcPr>
          <w:p w14:paraId="5502CB81" w14:textId="77777777" w:rsidR="00C63417" w:rsidRPr="00E73D46" w:rsidRDefault="00C63417"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77777777" w:rsidR="00C63417" w:rsidRPr="00E73D46" w:rsidRDefault="00C63417" w:rsidP="000C3C03">
            <w:pPr>
              <w:spacing w:after="0"/>
              <w:rPr>
                <w:rFonts w:cs="Arial"/>
                <w:i/>
                <w:iCs/>
              </w:rPr>
            </w:pPr>
            <w:r w:rsidRPr="00030073">
              <w:rPr>
                <w:rFonts w:cs="Arial"/>
                <w:i/>
                <w:iCs/>
                <w:highlight w:val="yellow"/>
              </w:rPr>
              <w:t>TO BE FILLED IN</w:t>
            </w:r>
          </w:p>
        </w:tc>
      </w:tr>
      <w:tr w:rsidR="00C63417" w:rsidRPr="00F64160" w14:paraId="55C649D7" w14:textId="77777777" w:rsidTr="000C3C03">
        <w:trPr>
          <w:trHeight w:val="180"/>
        </w:trPr>
        <w:tc>
          <w:tcPr>
            <w:tcW w:w="1402" w:type="dxa"/>
            <w:vMerge/>
          </w:tcPr>
          <w:p w14:paraId="0EFF4098" w14:textId="77777777" w:rsidR="00C63417" w:rsidRPr="00195758" w:rsidRDefault="00C63417" w:rsidP="000C3C03">
            <w:pPr>
              <w:spacing w:after="0"/>
              <w:rPr>
                <w:rFonts w:cs="Arial"/>
                <w:i/>
                <w:iCs/>
              </w:rPr>
            </w:pPr>
          </w:p>
        </w:tc>
        <w:tc>
          <w:tcPr>
            <w:tcW w:w="2718" w:type="dxa"/>
          </w:tcPr>
          <w:p w14:paraId="715DC9D4" w14:textId="77777777" w:rsidR="00C63417" w:rsidRPr="00195758" w:rsidRDefault="00C63417"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C63417" w:rsidRPr="00195758" w:rsidRDefault="00C63417" w:rsidP="000C3C03">
            <w:pPr>
              <w:spacing w:after="0"/>
              <w:rPr>
                <w:rFonts w:cs="Arial"/>
                <w:i/>
                <w:iCs/>
              </w:rPr>
            </w:pPr>
          </w:p>
        </w:tc>
      </w:tr>
      <w:tr w:rsidR="00C63417" w:rsidRPr="00F64160" w14:paraId="1D662D5A" w14:textId="77777777" w:rsidTr="000C3C03">
        <w:trPr>
          <w:trHeight w:val="244"/>
        </w:trPr>
        <w:tc>
          <w:tcPr>
            <w:tcW w:w="1402" w:type="dxa"/>
            <w:vMerge w:val="restart"/>
          </w:tcPr>
          <w:p w14:paraId="330BA269" w14:textId="77777777" w:rsidR="00C63417" w:rsidRPr="00E73D46" w:rsidRDefault="00C63417" w:rsidP="000C3C03">
            <w:pPr>
              <w:spacing w:after="0"/>
              <w:rPr>
                <w:rFonts w:cs="Arial"/>
                <w:i/>
                <w:iCs/>
              </w:rPr>
            </w:pPr>
            <w:r w:rsidRPr="00E73D46">
              <w:rPr>
                <w:rFonts w:cs="Arial"/>
                <w:i/>
                <w:iCs/>
              </w:rPr>
              <w:t>Failure</w:t>
            </w:r>
          </w:p>
        </w:tc>
        <w:tc>
          <w:tcPr>
            <w:tcW w:w="2718" w:type="dxa"/>
          </w:tcPr>
          <w:p w14:paraId="60625FCC" w14:textId="77777777" w:rsidR="00C63417" w:rsidRPr="00E73D46" w:rsidRDefault="00C63417"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C63417" w:rsidRPr="00E73D46" w:rsidRDefault="00C63417" w:rsidP="000C3C03">
            <w:pPr>
              <w:spacing w:after="0"/>
              <w:rPr>
                <w:rFonts w:cs="Arial"/>
                <w:i/>
                <w:iCs/>
              </w:rPr>
            </w:pPr>
          </w:p>
        </w:tc>
      </w:tr>
      <w:tr w:rsidR="00C63417" w:rsidRPr="00F64160" w14:paraId="34D97670" w14:textId="77777777" w:rsidTr="000C3C03">
        <w:trPr>
          <w:trHeight w:val="244"/>
        </w:trPr>
        <w:tc>
          <w:tcPr>
            <w:tcW w:w="1402" w:type="dxa"/>
            <w:vMerge/>
          </w:tcPr>
          <w:p w14:paraId="73E69FB9" w14:textId="77777777" w:rsidR="00C63417" w:rsidRPr="00195758" w:rsidRDefault="00C63417" w:rsidP="000C3C03">
            <w:pPr>
              <w:spacing w:after="0"/>
              <w:rPr>
                <w:rFonts w:cs="Arial"/>
                <w:i/>
                <w:iCs/>
              </w:rPr>
            </w:pPr>
          </w:p>
        </w:tc>
        <w:tc>
          <w:tcPr>
            <w:tcW w:w="2718" w:type="dxa"/>
          </w:tcPr>
          <w:p w14:paraId="718A67BA" w14:textId="77777777" w:rsidR="00C63417" w:rsidRPr="00195758" w:rsidRDefault="00C63417"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C63417" w:rsidRPr="00195758" w:rsidRDefault="00C63417" w:rsidP="000C3C03">
            <w:pPr>
              <w:spacing w:after="0"/>
              <w:rPr>
                <w:rFonts w:cs="Arial"/>
                <w:i/>
                <w:iCs/>
              </w:rPr>
            </w:pPr>
          </w:p>
        </w:tc>
      </w:tr>
      <w:tr w:rsidR="00C63417" w:rsidRPr="00F64160" w14:paraId="32A36E25" w14:textId="77777777" w:rsidTr="000C3C03">
        <w:trPr>
          <w:trHeight w:val="247"/>
        </w:trPr>
        <w:tc>
          <w:tcPr>
            <w:tcW w:w="1402" w:type="dxa"/>
            <w:vMerge/>
          </w:tcPr>
          <w:p w14:paraId="15A18374" w14:textId="77777777" w:rsidR="00C63417" w:rsidRPr="00195758" w:rsidRDefault="00C63417" w:rsidP="000C3C03">
            <w:pPr>
              <w:spacing w:after="0"/>
              <w:rPr>
                <w:rFonts w:cs="Arial"/>
                <w:i/>
                <w:iCs/>
              </w:rPr>
            </w:pPr>
          </w:p>
        </w:tc>
        <w:tc>
          <w:tcPr>
            <w:tcW w:w="2718" w:type="dxa"/>
          </w:tcPr>
          <w:p w14:paraId="703CA7AB" w14:textId="77777777" w:rsidR="00C63417" w:rsidRPr="00195758" w:rsidRDefault="00C63417"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C63417" w:rsidRPr="00195758" w:rsidRDefault="00C63417" w:rsidP="000C3C03">
            <w:pPr>
              <w:spacing w:after="0"/>
              <w:rPr>
                <w:rFonts w:cs="Arial"/>
                <w:i/>
                <w:iCs/>
              </w:rPr>
            </w:pPr>
          </w:p>
        </w:tc>
      </w:tr>
    </w:tbl>
    <w:p w14:paraId="42C55D4E" w14:textId="77777777" w:rsidR="00C63417" w:rsidRDefault="00C63417" w:rsidP="00C63417"/>
    <w:p w14:paraId="28994757" w14:textId="7FD434DF" w:rsidR="00C63417" w:rsidRPr="00F64160" w:rsidRDefault="00C63417" w:rsidP="00C63417">
      <w:pPr>
        <w:pStyle w:val="Heading6"/>
      </w:pPr>
      <w:bookmarkStart w:id="192" w:name="_Toc187928937"/>
      <w:r>
        <w:t>N</w:t>
      </w:r>
      <w:r w:rsidRPr="00F64160">
        <w:t>.7.3.3.</w:t>
      </w:r>
      <w:r>
        <w:t>X.</w:t>
      </w:r>
      <w:r w:rsidR="00322B26">
        <w:t>10</w:t>
      </w:r>
      <w:r w:rsidRPr="00F64160">
        <w:tab/>
      </w:r>
      <w:r w:rsidR="00322B26">
        <w:t>Subscribe</w:t>
      </w:r>
      <w:r>
        <w:t xml:space="preserve"> </w:t>
      </w:r>
      <w:r w:rsidRPr="00F64160">
        <w:t>Transaction as User Agent</w:t>
      </w:r>
      <w:bookmarkEnd w:id="192"/>
    </w:p>
    <w:p w14:paraId="1B528B75" w14:textId="1540BC68" w:rsidR="00C63417" w:rsidRPr="00F64160" w:rsidRDefault="00C63417" w:rsidP="00C63417">
      <w:r w:rsidRPr="00F64160">
        <w:t xml:space="preserve">Table </w:t>
      </w:r>
      <w:r>
        <w:t>N</w:t>
      </w:r>
      <w:r w:rsidRPr="00F64160">
        <w:t>.7</w:t>
      </w:r>
      <w:r>
        <w:t>.3.3.X.2</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4C71628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.3.3.X.</w:t>
      </w:r>
      <w:r w:rsidR="00322B26">
        <w:rPr>
          <w:rFonts w:cs="Arial"/>
        </w:rPr>
        <w:t>10</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C63417" w:rsidRPr="00F64160" w14:paraId="0A6E199F" w14:textId="77777777" w:rsidTr="000C3C03">
        <w:trPr>
          <w:trHeight w:val="147"/>
        </w:trPr>
        <w:tc>
          <w:tcPr>
            <w:tcW w:w="1394" w:type="dxa"/>
            <w:vMerge w:val="restart"/>
          </w:tcPr>
          <w:p w14:paraId="28F537AB" w14:textId="77777777" w:rsidR="00C63417" w:rsidRPr="00E73D46" w:rsidRDefault="00C63417" w:rsidP="000C3C03">
            <w:pPr>
              <w:keepNext/>
              <w:spacing w:after="0"/>
              <w:rPr>
                <w:rFonts w:cs="Arial"/>
                <w:i/>
                <w:iCs/>
              </w:rPr>
            </w:pPr>
            <w:r w:rsidRPr="00E73D46">
              <w:rPr>
                <w:rFonts w:cs="Arial"/>
                <w:i/>
                <w:iCs/>
              </w:rPr>
              <w:t xml:space="preserve">Success </w:t>
            </w:r>
          </w:p>
        </w:tc>
        <w:tc>
          <w:tcPr>
            <w:tcW w:w="2702" w:type="dxa"/>
          </w:tcPr>
          <w:p w14:paraId="6265769B" w14:textId="77777777" w:rsidR="00C63417" w:rsidRPr="00E73D46" w:rsidRDefault="00C63417" w:rsidP="000C3C03">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77777777" w:rsidR="00C63417" w:rsidRPr="00E73D46" w:rsidRDefault="00C63417" w:rsidP="000C3C03">
            <w:pPr>
              <w:keepNext/>
              <w:spacing w:after="0"/>
              <w:rPr>
                <w:rFonts w:cs="Arial"/>
                <w:i/>
                <w:iCs/>
              </w:rPr>
            </w:pPr>
            <w:r w:rsidRPr="00A82057">
              <w:rPr>
                <w:rFonts w:cs="Arial"/>
                <w:i/>
                <w:iCs/>
                <w:highlight w:val="yellow"/>
              </w:rPr>
              <w:t>TO BE FILLED IN</w:t>
            </w:r>
          </w:p>
        </w:tc>
      </w:tr>
      <w:tr w:rsidR="00C63417" w:rsidRPr="00F64160" w14:paraId="1659D7AC" w14:textId="77777777" w:rsidTr="000C3C03">
        <w:trPr>
          <w:trHeight w:val="147"/>
        </w:trPr>
        <w:tc>
          <w:tcPr>
            <w:tcW w:w="1394" w:type="dxa"/>
            <w:vMerge/>
          </w:tcPr>
          <w:p w14:paraId="3CD998DE" w14:textId="77777777" w:rsidR="00C63417" w:rsidRPr="00195758" w:rsidRDefault="00C63417" w:rsidP="000C3C03">
            <w:pPr>
              <w:spacing w:after="0"/>
              <w:rPr>
                <w:rFonts w:cs="Arial"/>
                <w:i/>
                <w:iCs/>
              </w:rPr>
            </w:pPr>
          </w:p>
        </w:tc>
        <w:tc>
          <w:tcPr>
            <w:tcW w:w="2702" w:type="dxa"/>
          </w:tcPr>
          <w:p w14:paraId="02CA47A8" w14:textId="77777777" w:rsidR="00C63417" w:rsidRPr="00195758" w:rsidRDefault="00C63417" w:rsidP="000C3C03">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C63417" w:rsidRPr="00195758" w:rsidRDefault="00C63417" w:rsidP="000C3C03">
            <w:pPr>
              <w:spacing w:after="0"/>
              <w:rPr>
                <w:rFonts w:cs="Arial"/>
                <w:i/>
                <w:iCs/>
              </w:rPr>
            </w:pPr>
          </w:p>
        </w:tc>
      </w:tr>
      <w:tr w:rsidR="00C63417" w:rsidRPr="00F64160" w14:paraId="25439A32" w14:textId="77777777" w:rsidTr="000C3C03">
        <w:trPr>
          <w:trHeight w:val="199"/>
        </w:trPr>
        <w:tc>
          <w:tcPr>
            <w:tcW w:w="1394" w:type="dxa"/>
            <w:vMerge w:val="restart"/>
          </w:tcPr>
          <w:p w14:paraId="0FB3A2E6" w14:textId="77777777" w:rsidR="00C63417" w:rsidRPr="00E73D46" w:rsidRDefault="00C63417" w:rsidP="000C3C03">
            <w:pPr>
              <w:spacing w:after="0"/>
              <w:rPr>
                <w:rFonts w:cs="Arial"/>
                <w:i/>
                <w:iCs/>
              </w:rPr>
            </w:pPr>
            <w:r w:rsidRPr="00E73D46">
              <w:rPr>
                <w:rFonts w:cs="Arial"/>
                <w:i/>
                <w:iCs/>
              </w:rPr>
              <w:t>Failure</w:t>
            </w:r>
          </w:p>
        </w:tc>
        <w:tc>
          <w:tcPr>
            <w:tcW w:w="2702" w:type="dxa"/>
          </w:tcPr>
          <w:p w14:paraId="797D1AFB" w14:textId="77777777" w:rsidR="00C63417" w:rsidRPr="00E73D46" w:rsidRDefault="00C63417" w:rsidP="000C3C03">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C63417" w:rsidRPr="00E73D46" w:rsidRDefault="00C63417" w:rsidP="000C3C03">
            <w:pPr>
              <w:spacing w:after="0"/>
              <w:rPr>
                <w:rFonts w:cs="Arial"/>
                <w:i/>
                <w:iCs/>
              </w:rPr>
            </w:pPr>
          </w:p>
        </w:tc>
      </w:tr>
      <w:tr w:rsidR="00C63417" w:rsidRPr="00F64160" w14:paraId="7FA7CAA6" w14:textId="77777777" w:rsidTr="000C3C03">
        <w:trPr>
          <w:trHeight w:val="202"/>
        </w:trPr>
        <w:tc>
          <w:tcPr>
            <w:tcW w:w="1394" w:type="dxa"/>
            <w:vMerge/>
          </w:tcPr>
          <w:p w14:paraId="2D7F400A" w14:textId="77777777" w:rsidR="00C63417" w:rsidRPr="00195758" w:rsidRDefault="00C63417" w:rsidP="000C3C03">
            <w:pPr>
              <w:spacing w:after="0"/>
              <w:rPr>
                <w:rFonts w:cs="Arial"/>
                <w:i/>
                <w:iCs/>
              </w:rPr>
            </w:pPr>
          </w:p>
        </w:tc>
        <w:tc>
          <w:tcPr>
            <w:tcW w:w="2702" w:type="dxa"/>
          </w:tcPr>
          <w:p w14:paraId="05C88B3D" w14:textId="77777777" w:rsidR="00C63417" w:rsidRPr="00195758" w:rsidRDefault="00C63417" w:rsidP="000C3C03">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C63417" w:rsidRPr="00195758" w:rsidRDefault="00C63417" w:rsidP="000C3C03">
            <w:pPr>
              <w:spacing w:after="0"/>
              <w:rPr>
                <w:rFonts w:cs="Arial"/>
                <w:i/>
                <w:iCs/>
              </w:rPr>
            </w:pPr>
          </w:p>
        </w:tc>
      </w:tr>
      <w:tr w:rsidR="00C63417" w:rsidRPr="00F64160" w14:paraId="792571CE" w14:textId="77777777" w:rsidTr="000C3C03">
        <w:trPr>
          <w:trHeight w:val="199"/>
        </w:trPr>
        <w:tc>
          <w:tcPr>
            <w:tcW w:w="1394" w:type="dxa"/>
          </w:tcPr>
          <w:p w14:paraId="63163C83" w14:textId="77777777" w:rsidR="00C63417" w:rsidRPr="00E73D46" w:rsidRDefault="00C63417" w:rsidP="000C3C03">
            <w:pPr>
              <w:spacing w:after="0"/>
              <w:rPr>
                <w:rFonts w:cs="Arial"/>
                <w:i/>
                <w:iCs/>
              </w:rPr>
            </w:pPr>
            <w:r w:rsidRPr="00E73D46">
              <w:rPr>
                <w:rFonts w:cs="Arial"/>
                <w:i/>
                <w:iCs/>
              </w:rPr>
              <w:t>*</w:t>
            </w:r>
          </w:p>
        </w:tc>
        <w:tc>
          <w:tcPr>
            <w:tcW w:w="2702" w:type="dxa"/>
          </w:tcPr>
          <w:p w14:paraId="671C5151" w14:textId="77777777" w:rsidR="00C63417" w:rsidRPr="00E73D46" w:rsidRDefault="00C63417" w:rsidP="000C3C03">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C63417" w:rsidRPr="00E73D46" w:rsidRDefault="00C63417" w:rsidP="000C3C03">
            <w:pPr>
              <w:spacing w:after="0"/>
              <w:rPr>
                <w:rFonts w:cs="Arial"/>
                <w:i/>
                <w:iCs/>
              </w:rPr>
            </w:pPr>
          </w:p>
        </w:tc>
      </w:tr>
    </w:tbl>
    <w:p w14:paraId="13A25EE8" w14:textId="77777777" w:rsidR="00C63417" w:rsidRDefault="00C63417" w:rsidP="00F86633"/>
    <w:p w14:paraId="5C59A5A9" w14:textId="6CB51C93" w:rsidR="00C63417" w:rsidRDefault="00C63417" w:rsidP="00C63417">
      <w:pPr>
        <w:pStyle w:val="Heading6"/>
      </w:pPr>
      <w:bookmarkStart w:id="193" w:name="_Toc187928938"/>
      <w:r w:rsidRPr="00D336C4">
        <w:t>N.7.3.3.</w:t>
      </w:r>
      <w:r>
        <w:t>X</w:t>
      </w:r>
      <w:r w:rsidRPr="00D336C4">
        <w:t>.1</w:t>
      </w:r>
      <w:r w:rsidR="00322B26">
        <w:t>1</w:t>
      </w:r>
      <w:r w:rsidRPr="00D336C4">
        <w:tab/>
      </w:r>
      <w:r w:rsidR="00A17328">
        <w:t>Unsubscribe</w:t>
      </w:r>
      <w:r>
        <w:t xml:space="preserve"> </w:t>
      </w:r>
      <w:r w:rsidRPr="00D336C4">
        <w:t>Transaction as Origin Server</w:t>
      </w:r>
      <w:bookmarkEnd w:id="193"/>
    </w:p>
    <w:p w14:paraId="76353DA0" w14:textId="091B41C0" w:rsidR="00C63417" w:rsidRPr="00F64160" w:rsidRDefault="00C63417" w:rsidP="00C63417">
      <w:r w:rsidRPr="00F64160">
        <w:t xml:space="preserve">Table </w:t>
      </w:r>
      <w:r>
        <w:t>N</w:t>
      </w:r>
      <w:r w:rsidRPr="00F64160">
        <w:t>.7</w:t>
      </w:r>
      <w:r>
        <w:t>.3.3.X.1</w:t>
      </w:r>
      <w:r w:rsidR="00322B26">
        <w:t>1</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738A1F47" w14:textId="5B18DC47" w:rsidR="00C63417" w:rsidRPr="00F64160" w:rsidRDefault="00C63417" w:rsidP="00C63417">
      <w:pPr>
        <w:pStyle w:val="TemplateInstruction"/>
        <w:rPr>
          <w:rFonts w:cs="Arial"/>
        </w:rPr>
      </w:pPr>
      <w:r w:rsidRPr="00F64160">
        <w:rPr>
          <w:rFonts w:cs="Arial"/>
        </w:rPr>
        <w:lastRenderedPageBreak/>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3EE217B7"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.3.3.X.1</w:t>
      </w:r>
      <w:r w:rsidR="00A17328">
        <w:rPr>
          <w:rFonts w:cs="Arial"/>
        </w:rPr>
        <w:t>1</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C63417" w:rsidRPr="00F64160" w14:paraId="2836E5BE" w14:textId="77777777" w:rsidTr="000C3C03">
        <w:trPr>
          <w:trHeight w:val="180"/>
        </w:trPr>
        <w:tc>
          <w:tcPr>
            <w:tcW w:w="1402" w:type="dxa"/>
            <w:vMerge w:val="restart"/>
          </w:tcPr>
          <w:p w14:paraId="544F4D62" w14:textId="77777777" w:rsidR="00C63417" w:rsidRPr="00E73D46" w:rsidRDefault="00C63417" w:rsidP="000C3C03">
            <w:pPr>
              <w:spacing w:after="0"/>
              <w:rPr>
                <w:rFonts w:cs="Arial"/>
                <w:i/>
                <w:iCs/>
              </w:rPr>
            </w:pPr>
            <w:r w:rsidRPr="00E73D46">
              <w:rPr>
                <w:rFonts w:cs="Arial"/>
                <w:i/>
                <w:iCs/>
              </w:rPr>
              <w:t xml:space="preserve">Success </w:t>
            </w:r>
          </w:p>
        </w:tc>
        <w:tc>
          <w:tcPr>
            <w:tcW w:w="2718" w:type="dxa"/>
          </w:tcPr>
          <w:p w14:paraId="01588884" w14:textId="77777777" w:rsidR="00C63417" w:rsidRPr="00E73D46" w:rsidRDefault="00C63417"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77777777" w:rsidR="00C63417" w:rsidRPr="00E73D46" w:rsidRDefault="00C63417" w:rsidP="000C3C03">
            <w:pPr>
              <w:spacing w:after="0"/>
              <w:rPr>
                <w:rFonts w:cs="Arial"/>
                <w:i/>
                <w:iCs/>
              </w:rPr>
            </w:pPr>
            <w:r w:rsidRPr="00030073">
              <w:rPr>
                <w:rFonts w:cs="Arial"/>
                <w:i/>
                <w:iCs/>
                <w:highlight w:val="yellow"/>
              </w:rPr>
              <w:t>TO BE FILLED IN</w:t>
            </w:r>
          </w:p>
        </w:tc>
      </w:tr>
      <w:tr w:rsidR="00C63417" w:rsidRPr="00F64160" w14:paraId="725550D0" w14:textId="77777777" w:rsidTr="000C3C03">
        <w:trPr>
          <w:trHeight w:val="180"/>
        </w:trPr>
        <w:tc>
          <w:tcPr>
            <w:tcW w:w="1402" w:type="dxa"/>
            <w:vMerge/>
          </w:tcPr>
          <w:p w14:paraId="5D187BB2" w14:textId="77777777" w:rsidR="00C63417" w:rsidRPr="00195758" w:rsidRDefault="00C63417" w:rsidP="000C3C03">
            <w:pPr>
              <w:spacing w:after="0"/>
              <w:rPr>
                <w:rFonts w:cs="Arial"/>
                <w:i/>
                <w:iCs/>
              </w:rPr>
            </w:pPr>
          </w:p>
        </w:tc>
        <w:tc>
          <w:tcPr>
            <w:tcW w:w="2718" w:type="dxa"/>
          </w:tcPr>
          <w:p w14:paraId="0F4E350F" w14:textId="77777777" w:rsidR="00C63417" w:rsidRPr="00195758" w:rsidRDefault="00C63417"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C63417" w:rsidRPr="00195758" w:rsidRDefault="00C63417" w:rsidP="000C3C03">
            <w:pPr>
              <w:spacing w:after="0"/>
              <w:rPr>
                <w:rFonts w:cs="Arial"/>
                <w:i/>
                <w:iCs/>
              </w:rPr>
            </w:pPr>
          </w:p>
        </w:tc>
      </w:tr>
      <w:tr w:rsidR="00C63417" w:rsidRPr="00F64160" w14:paraId="480464D9" w14:textId="77777777" w:rsidTr="000C3C03">
        <w:trPr>
          <w:trHeight w:val="244"/>
        </w:trPr>
        <w:tc>
          <w:tcPr>
            <w:tcW w:w="1402" w:type="dxa"/>
            <w:vMerge w:val="restart"/>
          </w:tcPr>
          <w:p w14:paraId="4E0A2DE7" w14:textId="77777777" w:rsidR="00C63417" w:rsidRPr="00E73D46" w:rsidRDefault="00C63417" w:rsidP="000C3C03">
            <w:pPr>
              <w:spacing w:after="0"/>
              <w:rPr>
                <w:rFonts w:cs="Arial"/>
                <w:i/>
                <w:iCs/>
              </w:rPr>
            </w:pPr>
            <w:r w:rsidRPr="00E73D46">
              <w:rPr>
                <w:rFonts w:cs="Arial"/>
                <w:i/>
                <w:iCs/>
              </w:rPr>
              <w:t>Failure</w:t>
            </w:r>
          </w:p>
        </w:tc>
        <w:tc>
          <w:tcPr>
            <w:tcW w:w="2718" w:type="dxa"/>
          </w:tcPr>
          <w:p w14:paraId="778FD7F2" w14:textId="77777777" w:rsidR="00C63417" w:rsidRPr="00E73D46" w:rsidRDefault="00C63417"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C63417" w:rsidRPr="00E73D46" w:rsidRDefault="00C63417" w:rsidP="000C3C03">
            <w:pPr>
              <w:spacing w:after="0"/>
              <w:rPr>
                <w:rFonts w:cs="Arial"/>
                <w:i/>
                <w:iCs/>
              </w:rPr>
            </w:pPr>
          </w:p>
        </w:tc>
      </w:tr>
      <w:tr w:rsidR="00C63417" w:rsidRPr="00F64160" w14:paraId="7452A8A0" w14:textId="77777777" w:rsidTr="000C3C03">
        <w:trPr>
          <w:trHeight w:val="244"/>
        </w:trPr>
        <w:tc>
          <w:tcPr>
            <w:tcW w:w="1402" w:type="dxa"/>
            <w:vMerge/>
          </w:tcPr>
          <w:p w14:paraId="6B9DB298" w14:textId="77777777" w:rsidR="00C63417" w:rsidRPr="00195758" w:rsidRDefault="00C63417" w:rsidP="000C3C03">
            <w:pPr>
              <w:spacing w:after="0"/>
              <w:rPr>
                <w:rFonts w:cs="Arial"/>
                <w:i/>
                <w:iCs/>
              </w:rPr>
            </w:pPr>
          </w:p>
        </w:tc>
        <w:tc>
          <w:tcPr>
            <w:tcW w:w="2718" w:type="dxa"/>
          </w:tcPr>
          <w:p w14:paraId="1BD9624A" w14:textId="77777777" w:rsidR="00C63417" w:rsidRPr="00195758" w:rsidRDefault="00C63417"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C63417" w:rsidRPr="00195758" w:rsidRDefault="00C63417" w:rsidP="000C3C03">
            <w:pPr>
              <w:spacing w:after="0"/>
              <w:rPr>
                <w:rFonts w:cs="Arial"/>
                <w:i/>
                <w:iCs/>
              </w:rPr>
            </w:pPr>
          </w:p>
        </w:tc>
      </w:tr>
      <w:tr w:rsidR="00C63417" w:rsidRPr="00F64160" w14:paraId="259FE964" w14:textId="77777777" w:rsidTr="000C3C03">
        <w:trPr>
          <w:trHeight w:val="247"/>
        </w:trPr>
        <w:tc>
          <w:tcPr>
            <w:tcW w:w="1402" w:type="dxa"/>
            <w:vMerge/>
          </w:tcPr>
          <w:p w14:paraId="221BF3A5" w14:textId="77777777" w:rsidR="00C63417" w:rsidRPr="00195758" w:rsidRDefault="00C63417" w:rsidP="000C3C03">
            <w:pPr>
              <w:spacing w:after="0"/>
              <w:rPr>
                <w:rFonts w:cs="Arial"/>
                <w:i/>
                <w:iCs/>
              </w:rPr>
            </w:pPr>
          </w:p>
        </w:tc>
        <w:tc>
          <w:tcPr>
            <w:tcW w:w="2718" w:type="dxa"/>
          </w:tcPr>
          <w:p w14:paraId="255EBB9D" w14:textId="77777777" w:rsidR="00C63417" w:rsidRPr="00195758" w:rsidRDefault="00C63417"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C63417" w:rsidRPr="00195758" w:rsidRDefault="00C63417" w:rsidP="000C3C03">
            <w:pPr>
              <w:spacing w:after="0"/>
              <w:rPr>
                <w:rFonts w:cs="Arial"/>
                <w:i/>
                <w:iCs/>
              </w:rPr>
            </w:pPr>
          </w:p>
        </w:tc>
      </w:tr>
    </w:tbl>
    <w:p w14:paraId="02C96D29" w14:textId="77777777" w:rsidR="00C63417" w:rsidRDefault="00C63417" w:rsidP="00C63417"/>
    <w:p w14:paraId="046D6A7B" w14:textId="6620E1D4" w:rsidR="00C63417" w:rsidRPr="00F64160" w:rsidRDefault="00C63417" w:rsidP="00C63417">
      <w:pPr>
        <w:pStyle w:val="Heading6"/>
      </w:pPr>
      <w:bookmarkStart w:id="194" w:name="_Toc187928939"/>
      <w:r>
        <w:t>N</w:t>
      </w:r>
      <w:r w:rsidRPr="00F64160">
        <w:t>.7.3.3.</w:t>
      </w:r>
      <w:r>
        <w:t>X.</w:t>
      </w:r>
      <w:r w:rsidR="00174DB7">
        <w:t>1</w:t>
      </w:r>
      <w:r>
        <w:t>2</w:t>
      </w:r>
      <w:r w:rsidRPr="00F64160">
        <w:tab/>
      </w:r>
      <w:r w:rsidR="00174DB7">
        <w:t>Unsubscribe</w:t>
      </w:r>
      <w:r>
        <w:t xml:space="preserve"> </w:t>
      </w:r>
      <w:r w:rsidRPr="00F64160">
        <w:t>Transaction as User Agent</w:t>
      </w:r>
      <w:bookmarkEnd w:id="194"/>
    </w:p>
    <w:p w14:paraId="749AA715" w14:textId="4E63814C" w:rsidR="00C63417" w:rsidRPr="00F64160" w:rsidRDefault="00C63417" w:rsidP="00C63417">
      <w:r w:rsidRPr="00F64160">
        <w:t xml:space="preserve">Table </w:t>
      </w:r>
      <w:r>
        <w:t>N</w:t>
      </w:r>
      <w:r w:rsidRPr="00F64160">
        <w:t>.7</w:t>
      </w:r>
      <w:r>
        <w:t>.3.3.X.</w:t>
      </w:r>
      <w:r w:rsidR="00174DB7">
        <w:t>1</w:t>
      </w:r>
      <w:r>
        <w:t>2</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6121976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.3.3.X.</w:t>
      </w:r>
      <w:r w:rsidR="00174DB7">
        <w:rPr>
          <w:rFonts w:cs="Arial"/>
        </w:rPr>
        <w:t>1</w:t>
      </w:r>
      <w:r>
        <w:rPr>
          <w:rFonts w:cs="Arial"/>
        </w:rPr>
        <w:t>2</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C63417" w:rsidRPr="00F64160" w14:paraId="61215538" w14:textId="77777777" w:rsidTr="000C3C03">
        <w:trPr>
          <w:trHeight w:val="147"/>
        </w:trPr>
        <w:tc>
          <w:tcPr>
            <w:tcW w:w="1394" w:type="dxa"/>
            <w:vMerge w:val="restart"/>
          </w:tcPr>
          <w:p w14:paraId="1EF27F6A" w14:textId="77777777" w:rsidR="00C63417" w:rsidRPr="00E73D46" w:rsidRDefault="00C63417" w:rsidP="000C3C03">
            <w:pPr>
              <w:keepNext/>
              <w:spacing w:after="0"/>
              <w:rPr>
                <w:rFonts w:cs="Arial"/>
                <w:i/>
                <w:iCs/>
              </w:rPr>
            </w:pPr>
            <w:r w:rsidRPr="00E73D46">
              <w:rPr>
                <w:rFonts w:cs="Arial"/>
                <w:i/>
                <w:iCs/>
              </w:rPr>
              <w:t xml:space="preserve">Success </w:t>
            </w:r>
          </w:p>
        </w:tc>
        <w:tc>
          <w:tcPr>
            <w:tcW w:w="2702" w:type="dxa"/>
          </w:tcPr>
          <w:p w14:paraId="580EC100" w14:textId="77777777" w:rsidR="00C63417" w:rsidRPr="00E73D46" w:rsidRDefault="00C63417" w:rsidP="000C3C03">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77777777" w:rsidR="00C63417" w:rsidRPr="00E73D46" w:rsidRDefault="00C63417" w:rsidP="000C3C03">
            <w:pPr>
              <w:keepNext/>
              <w:spacing w:after="0"/>
              <w:rPr>
                <w:rFonts w:cs="Arial"/>
                <w:i/>
                <w:iCs/>
              </w:rPr>
            </w:pPr>
            <w:r w:rsidRPr="00A82057">
              <w:rPr>
                <w:rFonts w:cs="Arial"/>
                <w:i/>
                <w:iCs/>
                <w:highlight w:val="yellow"/>
              </w:rPr>
              <w:t>TO BE FILLED IN</w:t>
            </w:r>
          </w:p>
        </w:tc>
      </w:tr>
      <w:tr w:rsidR="00C63417" w:rsidRPr="00F64160" w14:paraId="04C9B335" w14:textId="77777777" w:rsidTr="000C3C03">
        <w:trPr>
          <w:trHeight w:val="147"/>
        </w:trPr>
        <w:tc>
          <w:tcPr>
            <w:tcW w:w="1394" w:type="dxa"/>
            <w:vMerge/>
          </w:tcPr>
          <w:p w14:paraId="56CF2C5E" w14:textId="77777777" w:rsidR="00C63417" w:rsidRPr="00195758" w:rsidRDefault="00C63417" w:rsidP="000C3C03">
            <w:pPr>
              <w:spacing w:after="0"/>
              <w:rPr>
                <w:rFonts w:cs="Arial"/>
                <w:i/>
                <w:iCs/>
              </w:rPr>
            </w:pPr>
          </w:p>
        </w:tc>
        <w:tc>
          <w:tcPr>
            <w:tcW w:w="2702" w:type="dxa"/>
          </w:tcPr>
          <w:p w14:paraId="64E608FC" w14:textId="77777777" w:rsidR="00C63417" w:rsidRPr="00195758" w:rsidRDefault="00C63417" w:rsidP="000C3C03">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C63417" w:rsidRPr="00195758" w:rsidRDefault="00C63417" w:rsidP="000C3C03">
            <w:pPr>
              <w:spacing w:after="0"/>
              <w:rPr>
                <w:rFonts w:cs="Arial"/>
                <w:i/>
                <w:iCs/>
              </w:rPr>
            </w:pPr>
          </w:p>
        </w:tc>
      </w:tr>
      <w:tr w:rsidR="00C63417" w:rsidRPr="00F64160" w14:paraId="1CD41FBB" w14:textId="77777777" w:rsidTr="000C3C03">
        <w:trPr>
          <w:trHeight w:val="199"/>
        </w:trPr>
        <w:tc>
          <w:tcPr>
            <w:tcW w:w="1394" w:type="dxa"/>
            <w:vMerge w:val="restart"/>
          </w:tcPr>
          <w:p w14:paraId="48ECBE03" w14:textId="77777777" w:rsidR="00C63417" w:rsidRPr="00E73D46" w:rsidRDefault="00C63417" w:rsidP="000C3C03">
            <w:pPr>
              <w:spacing w:after="0"/>
              <w:rPr>
                <w:rFonts w:cs="Arial"/>
                <w:i/>
                <w:iCs/>
              </w:rPr>
            </w:pPr>
            <w:r w:rsidRPr="00E73D46">
              <w:rPr>
                <w:rFonts w:cs="Arial"/>
                <w:i/>
                <w:iCs/>
              </w:rPr>
              <w:t>Failure</w:t>
            </w:r>
          </w:p>
        </w:tc>
        <w:tc>
          <w:tcPr>
            <w:tcW w:w="2702" w:type="dxa"/>
          </w:tcPr>
          <w:p w14:paraId="3D42570D" w14:textId="77777777" w:rsidR="00C63417" w:rsidRPr="00E73D46" w:rsidRDefault="00C63417" w:rsidP="000C3C03">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C63417" w:rsidRPr="00E73D46" w:rsidRDefault="00C63417" w:rsidP="000C3C03">
            <w:pPr>
              <w:spacing w:after="0"/>
              <w:rPr>
                <w:rFonts w:cs="Arial"/>
                <w:i/>
                <w:iCs/>
              </w:rPr>
            </w:pPr>
          </w:p>
        </w:tc>
      </w:tr>
      <w:tr w:rsidR="00C63417" w:rsidRPr="00F64160" w14:paraId="39C9C9FC" w14:textId="77777777" w:rsidTr="000C3C03">
        <w:trPr>
          <w:trHeight w:val="202"/>
        </w:trPr>
        <w:tc>
          <w:tcPr>
            <w:tcW w:w="1394" w:type="dxa"/>
            <w:vMerge/>
          </w:tcPr>
          <w:p w14:paraId="10D20567" w14:textId="77777777" w:rsidR="00C63417" w:rsidRPr="00195758" w:rsidRDefault="00C63417" w:rsidP="000C3C03">
            <w:pPr>
              <w:spacing w:after="0"/>
              <w:rPr>
                <w:rFonts w:cs="Arial"/>
                <w:i/>
                <w:iCs/>
              </w:rPr>
            </w:pPr>
          </w:p>
        </w:tc>
        <w:tc>
          <w:tcPr>
            <w:tcW w:w="2702" w:type="dxa"/>
          </w:tcPr>
          <w:p w14:paraId="64260A4C" w14:textId="77777777" w:rsidR="00C63417" w:rsidRPr="00195758" w:rsidRDefault="00C63417" w:rsidP="000C3C03">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C63417" w:rsidRPr="00195758" w:rsidRDefault="00C63417" w:rsidP="000C3C03">
            <w:pPr>
              <w:spacing w:after="0"/>
              <w:rPr>
                <w:rFonts w:cs="Arial"/>
                <w:i/>
                <w:iCs/>
              </w:rPr>
            </w:pPr>
          </w:p>
        </w:tc>
      </w:tr>
      <w:tr w:rsidR="00C63417" w:rsidRPr="00F64160" w14:paraId="3CE757CB" w14:textId="77777777" w:rsidTr="000C3C03">
        <w:trPr>
          <w:trHeight w:val="199"/>
        </w:trPr>
        <w:tc>
          <w:tcPr>
            <w:tcW w:w="1394" w:type="dxa"/>
          </w:tcPr>
          <w:p w14:paraId="0D5693B4" w14:textId="77777777" w:rsidR="00C63417" w:rsidRPr="00E73D46" w:rsidRDefault="00C63417" w:rsidP="000C3C03">
            <w:pPr>
              <w:spacing w:after="0"/>
              <w:rPr>
                <w:rFonts w:cs="Arial"/>
                <w:i/>
                <w:iCs/>
              </w:rPr>
            </w:pPr>
            <w:r w:rsidRPr="00E73D46">
              <w:rPr>
                <w:rFonts w:cs="Arial"/>
                <w:i/>
                <w:iCs/>
              </w:rPr>
              <w:t>*</w:t>
            </w:r>
          </w:p>
        </w:tc>
        <w:tc>
          <w:tcPr>
            <w:tcW w:w="2702" w:type="dxa"/>
          </w:tcPr>
          <w:p w14:paraId="4D6D1AFC" w14:textId="77777777" w:rsidR="00C63417" w:rsidRPr="00E73D46" w:rsidRDefault="00C63417" w:rsidP="000C3C03">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C63417" w:rsidRPr="00E73D46" w:rsidRDefault="00C63417" w:rsidP="000C3C03">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 xml:space="preserve">the SCP knows about what SCUs </w:t>
      </w:r>
      <w:proofErr w:type="gramStart"/>
      <w:r>
        <w:rPr>
          <w:b/>
          <w:bCs/>
          <w:u w:val="single"/>
        </w:rPr>
        <w:t>to</w:t>
      </w:r>
      <w:proofErr w:type="gramEnd"/>
      <w:r>
        <w:rPr>
          <w:b/>
          <w:bCs/>
          <w:u w:val="single"/>
        </w:rPr>
        <w:t xml:space="preserve">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7" w:author="Medema, Jeroen" w:date="2025-01-16T15:29:00Z" w:initials="JM">
    <w:p w14:paraId="1813A20F" w14:textId="77777777" w:rsidR="00145630" w:rsidRDefault="00145630" w:rsidP="00145630">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48" w:author="Medema, Jeroen" w:date="2025-01-16T15:32:00Z" w:initials="JM">
    <w:p w14:paraId="52268422" w14:textId="77777777" w:rsidR="00C14515" w:rsidRDefault="002E7A6C" w:rsidP="00C14515">
      <w:pPr>
        <w:pStyle w:val="CommentText"/>
      </w:pPr>
      <w:r>
        <w:rPr>
          <w:rStyle w:val="CommentReference"/>
        </w:rPr>
        <w:annotationRef/>
      </w:r>
      <w:r w:rsidR="00C14515">
        <w:t>Is table X.3-2 sufficient? Note that that one is not complete, as deletion is not covered.</w:t>
      </w:r>
    </w:p>
  </w:comment>
  <w:comment w:id="60" w:author="Medema, Jeroen" w:date="2024-10-28T15:37:00Z" w:initials="JM">
    <w:p w14:paraId="0140C10C" w14:textId="1603D5F9" w:rsidR="003A31C9" w:rsidRDefault="007B6A19" w:rsidP="003A31C9">
      <w:pPr>
        <w:pStyle w:val="CommentText"/>
      </w:pPr>
      <w:r>
        <w:rPr>
          <w:rStyle w:val="CommentReference"/>
        </w:rPr>
        <w:annotationRef/>
      </w:r>
      <w:r w:rsidR="003A31C9">
        <w:t>Q for WG06: What about 2C? (The text in this section has been copied and adapted from 11.9.2, and there 2C is not mentioned either. That is peculiar.)</w:t>
      </w:r>
    </w:p>
  </w:comment>
  <w:comment w:id="64" w:author="Medema, Jeroen" w:date="2025-01-16T15:14:00Z" w:initials="JM">
    <w:p w14:paraId="35C89105" w14:textId="58B9FFE6" w:rsidR="008749B4" w:rsidRDefault="001D6785" w:rsidP="008749B4">
      <w:pPr>
        <w:pStyle w:val="CommentText"/>
      </w:pPr>
      <w:r>
        <w:rPr>
          <w:rStyle w:val="CommentReference"/>
        </w:rPr>
        <w:annotationRef/>
      </w:r>
      <w:r w:rsidR="008749B4">
        <w:t>This Warning header field is deprecated in RFC9111, so PS3.18 needs to be updated in all areas where this is used.</w:t>
      </w:r>
    </w:p>
    <w:p w14:paraId="3F033F76" w14:textId="77777777" w:rsidR="008749B4" w:rsidRDefault="008749B4" w:rsidP="008749B4">
      <w:pPr>
        <w:pStyle w:val="CommentText"/>
      </w:pPr>
      <w:r>
        <w:t>Alternative to be looked up (Age?!).</w:t>
      </w:r>
    </w:p>
  </w:comment>
  <w:comment w:id="125" w:author="Medema, Jeroen" w:date="2025-01-16T15:54:00Z" w:initials="JM">
    <w:p w14:paraId="4D22D125" w14:textId="77777777" w:rsidR="00BB08A8" w:rsidRDefault="008A4B2E" w:rsidP="00BB08A8">
      <w:pPr>
        <w:pStyle w:val="CommentText"/>
      </w:pPr>
      <w:r>
        <w:rPr>
          <w:rStyle w:val="CommentReference"/>
        </w:rPr>
        <w:annotationRef/>
      </w:r>
      <w:r w:rsidR="00BB08A8">
        <w:t>Q to WG06: What examples do you think would be useful to add?</w:t>
      </w:r>
    </w:p>
    <w:p w14:paraId="4BBE4997" w14:textId="77777777" w:rsidR="00BB08A8" w:rsidRDefault="00BB08A8" w:rsidP="00BB08A8">
      <w:pPr>
        <w:pStyle w:val="CommentText"/>
        <w:numPr>
          <w:ilvl w:val="0"/>
          <w:numId w:val="16"/>
        </w:numPr>
      </w:pPr>
      <w:r>
        <w:t>HTTP calls/messages &amp; replies</w:t>
      </w:r>
    </w:p>
    <w:p w14:paraId="5E19F4D4" w14:textId="77777777" w:rsidR="00BB08A8" w:rsidRDefault="00BB08A8" w:rsidP="00BB08A8">
      <w:pPr>
        <w:pStyle w:val="CommentText"/>
        <w:numPr>
          <w:ilvl w:val="0"/>
          <w:numId w:val="16"/>
        </w:numPr>
      </w:pPr>
      <w:r>
        <w:t>Proxy flows</w:t>
      </w:r>
    </w:p>
    <w:p w14:paraId="3DA501F2" w14:textId="77777777" w:rsidR="00BB08A8" w:rsidRDefault="00BB08A8" w:rsidP="00BB08A8">
      <w:pPr>
        <w:pStyle w:val="CommentText"/>
        <w:numPr>
          <w:ilvl w:val="0"/>
          <w:numId w:val="16"/>
        </w:numPr>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13A20F" w15:done="0"/>
  <w15:commentEx w15:paraId="52268422" w15:paraIdParent="1813A20F" w15:done="0"/>
  <w15:commentEx w15:paraId="0140C10C" w15:done="0"/>
  <w15:commentEx w15:paraId="3F033F76" w15:done="0"/>
  <w15:commentEx w15:paraId="3DA50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A0CFBD" w16cex:dateUtc="2025-01-16T14:29:00Z"/>
  <w16cex:commentExtensible w16cex:durableId="78003F08" w16cex:dateUtc="2025-01-16T14:32:00Z"/>
  <w16cex:commentExtensible w16cex:durableId="16F82CEE" w16cex:dateUtc="2024-10-28T14:37:00Z"/>
  <w16cex:commentExtensible w16cex:durableId="7BE59453" w16cex:dateUtc="2025-01-16T14:14:00Z"/>
  <w16cex:commentExtensible w16cex:durableId="3CAF3035" w16cex:dateUtc="2025-01-16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13A20F" w16cid:durableId="1BA0CFBD"/>
  <w16cid:commentId w16cid:paraId="52268422" w16cid:durableId="78003F08"/>
  <w16cid:commentId w16cid:paraId="0140C10C" w16cid:durableId="16F82CEE"/>
  <w16cid:commentId w16cid:paraId="3F033F76" w16cid:durableId="7BE59453"/>
  <w16cid:commentId w16cid:paraId="3DA501F2" w16cid:durableId="3CAF3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2B7A1" w14:textId="77777777" w:rsidR="00547CBC" w:rsidRDefault="00547CBC">
      <w:pPr>
        <w:spacing w:after="0"/>
      </w:pPr>
      <w:r>
        <w:separator/>
      </w:r>
    </w:p>
  </w:endnote>
  <w:endnote w:type="continuationSeparator" w:id="0">
    <w:p w14:paraId="3F50FE11" w14:textId="77777777" w:rsidR="00547CBC" w:rsidRDefault="00547C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F256F" w14:textId="77777777" w:rsidR="00547CBC" w:rsidRDefault="00547CBC">
      <w:pPr>
        <w:spacing w:after="0"/>
      </w:pPr>
      <w:r>
        <w:separator/>
      </w:r>
    </w:p>
  </w:footnote>
  <w:footnote w:type="continuationSeparator" w:id="0">
    <w:p w14:paraId="5FAF5812" w14:textId="77777777" w:rsidR="00547CBC" w:rsidRDefault="00547C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09687663"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8"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2"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3"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4"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1"/>
  </w:num>
  <w:num w:numId="3" w16cid:durableId="1919170070">
    <w:abstractNumId w:val="13"/>
  </w:num>
  <w:num w:numId="4" w16cid:durableId="175577463">
    <w:abstractNumId w:val="1"/>
  </w:num>
  <w:num w:numId="5" w16cid:durableId="1865510697">
    <w:abstractNumId w:val="9"/>
  </w:num>
  <w:num w:numId="6" w16cid:durableId="2057001118">
    <w:abstractNumId w:val="15"/>
  </w:num>
  <w:num w:numId="7" w16cid:durableId="717818846">
    <w:abstractNumId w:val="8"/>
  </w:num>
  <w:num w:numId="8" w16cid:durableId="560869225">
    <w:abstractNumId w:val="6"/>
  </w:num>
  <w:num w:numId="9" w16cid:durableId="544492390">
    <w:abstractNumId w:val="10"/>
  </w:num>
  <w:num w:numId="10" w16cid:durableId="1198927321">
    <w:abstractNumId w:val="5"/>
  </w:num>
  <w:num w:numId="11" w16cid:durableId="1070539297">
    <w:abstractNumId w:val="0"/>
  </w:num>
  <w:num w:numId="12" w16cid:durableId="1612473377">
    <w:abstractNumId w:val="3"/>
  </w:num>
  <w:num w:numId="13" w16cid:durableId="2048066819">
    <w:abstractNumId w:val="14"/>
  </w:num>
  <w:num w:numId="14" w16cid:durableId="1057322347">
    <w:abstractNumId w:val="4"/>
  </w:num>
  <w:num w:numId="15" w16cid:durableId="1977830106">
    <w:abstractNumId w:val="12"/>
  </w:num>
  <w:num w:numId="16" w16cid:durableId="37253568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3C36"/>
    <w:rsid w:val="000149B2"/>
    <w:rsid w:val="00015ACD"/>
    <w:rsid w:val="00017F5F"/>
    <w:rsid w:val="00021772"/>
    <w:rsid w:val="0002232E"/>
    <w:rsid w:val="0002437F"/>
    <w:rsid w:val="00026FF8"/>
    <w:rsid w:val="000279D0"/>
    <w:rsid w:val="00030073"/>
    <w:rsid w:val="00031196"/>
    <w:rsid w:val="000402F2"/>
    <w:rsid w:val="000463B8"/>
    <w:rsid w:val="00050FC4"/>
    <w:rsid w:val="0006144D"/>
    <w:rsid w:val="00063106"/>
    <w:rsid w:val="00063AEA"/>
    <w:rsid w:val="00064316"/>
    <w:rsid w:val="000659EB"/>
    <w:rsid w:val="00067A66"/>
    <w:rsid w:val="0007068B"/>
    <w:rsid w:val="00071397"/>
    <w:rsid w:val="000725C8"/>
    <w:rsid w:val="00073EEA"/>
    <w:rsid w:val="000756F0"/>
    <w:rsid w:val="00075D2A"/>
    <w:rsid w:val="00076837"/>
    <w:rsid w:val="000770EA"/>
    <w:rsid w:val="00085730"/>
    <w:rsid w:val="00090911"/>
    <w:rsid w:val="00093249"/>
    <w:rsid w:val="000947D4"/>
    <w:rsid w:val="00095316"/>
    <w:rsid w:val="00097C3C"/>
    <w:rsid w:val="000A0469"/>
    <w:rsid w:val="000A0D87"/>
    <w:rsid w:val="000A32D4"/>
    <w:rsid w:val="000A561A"/>
    <w:rsid w:val="000A6128"/>
    <w:rsid w:val="000B4794"/>
    <w:rsid w:val="000B5C4F"/>
    <w:rsid w:val="000C45FB"/>
    <w:rsid w:val="000C4A1C"/>
    <w:rsid w:val="000C4DD7"/>
    <w:rsid w:val="000C5037"/>
    <w:rsid w:val="000C5795"/>
    <w:rsid w:val="000D123E"/>
    <w:rsid w:val="000D2F2A"/>
    <w:rsid w:val="000D77D1"/>
    <w:rsid w:val="000E0F68"/>
    <w:rsid w:val="000E25BF"/>
    <w:rsid w:val="000E3F4E"/>
    <w:rsid w:val="000E6462"/>
    <w:rsid w:val="000E6B5F"/>
    <w:rsid w:val="000F1AFA"/>
    <w:rsid w:val="000F2CE5"/>
    <w:rsid w:val="000F61A3"/>
    <w:rsid w:val="00100F85"/>
    <w:rsid w:val="00101A18"/>
    <w:rsid w:val="001046E2"/>
    <w:rsid w:val="00106A76"/>
    <w:rsid w:val="001078FB"/>
    <w:rsid w:val="001129FA"/>
    <w:rsid w:val="00113A60"/>
    <w:rsid w:val="00114967"/>
    <w:rsid w:val="00116F1B"/>
    <w:rsid w:val="00120991"/>
    <w:rsid w:val="00121861"/>
    <w:rsid w:val="0012263A"/>
    <w:rsid w:val="00124198"/>
    <w:rsid w:val="00131169"/>
    <w:rsid w:val="0013554A"/>
    <w:rsid w:val="001363F8"/>
    <w:rsid w:val="00145630"/>
    <w:rsid w:val="00146A2B"/>
    <w:rsid w:val="00147BDF"/>
    <w:rsid w:val="00150B29"/>
    <w:rsid w:val="00154576"/>
    <w:rsid w:val="00161D37"/>
    <w:rsid w:val="0016219E"/>
    <w:rsid w:val="001718ED"/>
    <w:rsid w:val="00174DB7"/>
    <w:rsid w:val="00174F00"/>
    <w:rsid w:val="00176148"/>
    <w:rsid w:val="0017715F"/>
    <w:rsid w:val="00184A0D"/>
    <w:rsid w:val="001866D7"/>
    <w:rsid w:val="001879DC"/>
    <w:rsid w:val="0019031A"/>
    <w:rsid w:val="00190968"/>
    <w:rsid w:val="001919FF"/>
    <w:rsid w:val="00192340"/>
    <w:rsid w:val="001953F0"/>
    <w:rsid w:val="001A1808"/>
    <w:rsid w:val="001A2E8C"/>
    <w:rsid w:val="001A5518"/>
    <w:rsid w:val="001A7CEB"/>
    <w:rsid w:val="001A7FB6"/>
    <w:rsid w:val="001B105F"/>
    <w:rsid w:val="001B1224"/>
    <w:rsid w:val="001B3FB9"/>
    <w:rsid w:val="001B41A0"/>
    <w:rsid w:val="001B5300"/>
    <w:rsid w:val="001B6417"/>
    <w:rsid w:val="001C0451"/>
    <w:rsid w:val="001C1494"/>
    <w:rsid w:val="001C2AC1"/>
    <w:rsid w:val="001C46EE"/>
    <w:rsid w:val="001C589A"/>
    <w:rsid w:val="001C6C23"/>
    <w:rsid w:val="001C762F"/>
    <w:rsid w:val="001D6785"/>
    <w:rsid w:val="001E1420"/>
    <w:rsid w:val="001E398E"/>
    <w:rsid w:val="001E6BA1"/>
    <w:rsid w:val="001E7933"/>
    <w:rsid w:val="001F2478"/>
    <w:rsid w:val="001F49D9"/>
    <w:rsid w:val="001F6836"/>
    <w:rsid w:val="001F7344"/>
    <w:rsid w:val="00201071"/>
    <w:rsid w:val="00201636"/>
    <w:rsid w:val="00201D51"/>
    <w:rsid w:val="002051E3"/>
    <w:rsid w:val="00211E2F"/>
    <w:rsid w:val="00214AF5"/>
    <w:rsid w:val="0021595C"/>
    <w:rsid w:val="002308E4"/>
    <w:rsid w:val="0023229F"/>
    <w:rsid w:val="00233243"/>
    <w:rsid w:val="002364BE"/>
    <w:rsid w:val="00237B38"/>
    <w:rsid w:val="00243122"/>
    <w:rsid w:val="0024556E"/>
    <w:rsid w:val="00252D03"/>
    <w:rsid w:val="00252EE2"/>
    <w:rsid w:val="002537F4"/>
    <w:rsid w:val="0025760C"/>
    <w:rsid w:val="002607DA"/>
    <w:rsid w:val="00260BD8"/>
    <w:rsid w:val="0026121A"/>
    <w:rsid w:val="00264B92"/>
    <w:rsid w:val="00267080"/>
    <w:rsid w:val="00270B68"/>
    <w:rsid w:val="00274472"/>
    <w:rsid w:val="00277B51"/>
    <w:rsid w:val="00280B7F"/>
    <w:rsid w:val="002832CA"/>
    <w:rsid w:val="00293F38"/>
    <w:rsid w:val="0029594C"/>
    <w:rsid w:val="00296512"/>
    <w:rsid w:val="002969F8"/>
    <w:rsid w:val="002A1111"/>
    <w:rsid w:val="002A2933"/>
    <w:rsid w:val="002A31A4"/>
    <w:rsid w:val="002A70DA"/>
    <w:rsid w:val="002B2FFA"/>
    <w:rsid w:val="002B4F5F"/>
    <w:rsid w:val="002B6948"/>
    <w:rsid w:val="002C58AF"/>
    <w:rsid w:val="002C5CEC"/>
    <w:rsid w:val="002D3FF5"/>
    <w:rsid w:val="002D445A"/>
    <w:rsid w:val="002D692B"/>
    <w:rsid w:val="002E34D0"/>
    <w:rsid w:val="002E6188"/>
    <w:rsid w:val="002E6621"/>
    <w:rsid w:val="002E6E25"/>
    <w:rsid w:val="002E7A6C"/>
    <w:rsid w:val="002E7CF9"/>
    <w:rsid w:val="002E7FD6"/>
    <w:rsid w:val="002F132A"/>
    <w:rsid w:val="002F7584"/>
    <w:rsid w:val="0030372A"/>
    <w:rsid w:val="00306F55"/>
    <w:rsid w:val="00306FCA"/>
    <w:rsid w:val="00311B1C"/>
    <w:rsid w:val="00314927"/>
    <w:rsid w:val="00322B26"/>
    <w:rsid w:val="00322E10"/>
    <w:rsid w:val="003259E4"/>
    <w:rsid w:val="003321FB"/>
    <w:rsid w:val="003352DA"/>
    <w:rsid w:val="003357C1"/>
    <w:rsid w:val="00335EF8"/>
    <w:rsid w:val="003362C0"/>
    <w:rsid w:val="00336A88"/>
    <w:rsid w:val="00337516"/>
    <w:rsid w:val="0034151F"/>
    <w:rsid w:val="00341645"/>
    <w:rsid w:val="00342DFF"/>
    <w:rsid w:val="003501A5"/>
    <w:rsid w:val="0035130F"/>
    <w:rsid w:val="003540AD"/>
    <w:rsid w:val="003617F5"/>
    <w:rsid w:val="00361B5D"/>
    <w:rsid w:val="00361EA7"/>
    <w:rsid w:val="00363325"/>
    <w:rsid w:val="003640AE"/>
    <w:rsid w:val="00364419"/>
    <w:rsid w:val="0036559E"/>
    <w:rsid w:val="0036637A"/>
    <w:rsid w:val="00367937"/>
    <w:rsid w:val="003708CC"/>
    <w:rsid w:val="00372EF9"/>
    <w:rsid w:val="00373730"/>
    <w:rsid w:val="00377330"/>
    <w:rsid w:val="00377E56"/>
    <w:rsid w:val="003801E7"/>
    <w:rsid w:val="003804E0"/>
    <w:rsid w:val="00383F33"/>
    <w:rsid w:val="00390973"/>
    <w:rsid w:val="00396F10"/>
    <w:rsid w:val="00397465"/>
    <w:rsid w:val="003A024D"/>
    <w:rsid w:val="003A0942"/>
    <w:rsid w:val="003A2243"/>
    <w:rsid w:val="003A31C9"/>
    <w:rsid w:val="003B15C5"/>
    <w:rsid w:val="003B27A1"/>
    <w:rsid w:val="003B5ED0"/>
    <w:rsid w:val="003B6340"/>
    <w:rsid w:val="003B7305"/>
    <w:rsid w:val="003C2BE5"/>
    <w:rsid w:val="003C3FBB"/>
    <w:rsid w:val="003C58AE"/>
    <w:rsid w:val="003D0AED"/>
    <w:rsid w:val="003D298E"/>
    <w:rsid w:val="003D2E61"/>
    <w:rsid w:val="003D495C"/>
    <w:rsid w:val="003D679E"/>
    <w:rsid w:val="003D7E1A"/>
    <w:rsid w:val="003E2518"/>
    <w:rsid w:val="003E463E"/>
    <w:rsid w:val="003E6659"/>
    <w:rsid w:val="003F3C58"/>
    <w:rsid w:val="003F5A87"/>
    <w:rsid w:val="0040293B"/>
    <w:rsid w:val="00403A44"/>
    <w:rsid w:val="00406BD9"/>
    <w:rsid w:val="004107E3"/>
    <w:rsid w:val="00414B03"/>
    <w:rsid w:val="00420C1B"/>
    <w:rsid w:val="004223CC"/>
    <w:rsid w:val="004236DB"/>
    <w:rsid w:val="00425239"/>
    <w:rsid w:val="0043010F"/>
    <w:rsid w:val="004325C1"/>
    <w:rsid w:val="004349EB"/>
    <w:rsid w:val="00436AB0"/>
    <w:rsid w:val="0044276C"/>
    <w:rsid w:val="00443021"/>
    <w:rsid w:val="00443A5F"/>
    <w:rsid w:val="004448F6"/>
    <w:rsid w:val="00447ADB"/>
    <w:rsid w:val="00450AC2"/>
    <w:rsid w:val="004711A1"/>
    <w:rsid w:val="004718A2"/>
    <w:rsid w:val="004729C2"/>
    <w:rsid w:val="00473288"/>
    <w:rsid w:val="00476BE6"/>
    <w:rsid w:val="0048218E"/>
    <w:rsid w:val="004833A3"/>
    <w:rsid w:val="00494402"/>
    <w:rsid w:val="0049528F"/>
    <w:rsid w:val="00496179"/>
    <w:rsid w:val="00496482"/>
    <w:rsid w:val="004A5AB9"/>
    <w:rsid w:val="004B252C"/>
    <w:rsid w:val="004B2751"/>
    <w:rsid w:val="004B39B9"/>
    <w:rsid w:val="004B7FE5"/>
    <w:rsid w:val="004C2402"/>
    <w:rsid w:val="004C2F49"/>
    <w:rsid w:val="004C491D"/>
    <w:rsid w:val="004C5610"/>
    <w:rsid w:val="004C6623"/>
    <w:rsid w:val="004D0DB3"/>
    <w:rsid w:val="004D5306"/>
    <w:rsid w:val="004D543C"/>
    <w:rsid w:val="004E00B8"/>
    <w:rsid w:val="004E29FB"/>
    <w:rsid w:val="004E333A"/>
    <w:rsid w:val="004F45A9"/>
    <w:rsid w:val="004F5DB3"/>
    <w:rsid w:val="004F6B75"/>
    <w:rsid w:val="004F77DD"/>
    <w:rsid w:val="00500FB4"/>
    <w:rsid w:val="00501990"/>
    <w:rsid w:val="0050230A"/>
    <w:rsid w:val="0050246F"/>
    <w:rsid w:val="005121DE"/>
    <w:rsid w:val="005122B6"/>
    <w:rsid w:val="005142F2"/>
    <w:rsid w:val="0052237A"/>
    <w:rsid w:val="00524272"/>
    <w:rsid w:val="00526866"/>
    <w:rsid w:val="005318A7"/>
    <w:rsid w:val="005352AC"/>
    <w:rsid w:val="00536007"/>
    <w:rsid w:val="005370C5"/>
    <w:rsid w:val="00537BF5"/>
    <w:rsid w:val="00542F75"/>
    <w:rsid w:val="00547CBC"/>
    <w:rsid w:val="0055237D"/>
    <w:rsid w:val="005527AF"/>
    <w:rsid w:val="00556820"/>
    <w:rsid w:val="00557171"/>
    <w:rsid w:val="0056774F"/>
    <w:rsid w:val="00572DA7"/>
    <w:rsid w:val="00581A60"/>
    <w:rsid w:val="005822BD"/>
    <w:rsid w:val="005829CC"/>
    <w:rsid w:val="00584599"/>
    <w:rsid w:val="00585F20"/>
    <w:rsid w:val="005869C6"/>
    <w:rsid w:val="00586BB7"/>
    <w:rsid w:val="00590804"/>
    <w:rsid w:val="005912FC"/>
    <w:rsid w:val="00592EDD"/>
    <w:rsid w:val="005A283F"/>
    <w:rsid w:val="005A2A25"/>
    <w:rsid w:val="005A5C31"/>
    <w:rsid w:val="005B1092"/>
    <w:rsid w:val="005B5A1D"/>
    <w:rsid w:val="005B666E"/>
    <w:rsid w:val="005B7179"/>
    <w:rsid w:val="005C2A42"/>
    <w:rsid w:val="005C4298"/>
    <w:rsid w:val="005C4A1D"/>
    <w:rsid w:val="005C6F3A"/>
    <w:rsid w:val="005D0AA8"/>
    <w:rsid w:val="005D1BE8"/>
    <w:rsid w:val="005D2048"/>
    <w:rsid w:val="005D3E26"/>
    <w:rsid w:val="005D4FE5"/>
    <w:rsid w:val="005D55F0"/>
    <w:rsid w:val="005D5BAD"/>
    <w:rsid w:val="005D5FDB"/>
    <w:rsid w:val="005D71E7"/>
    <w:rsid w:val="005E24A1"/>
    <w:rsid w:val="005E2E77"/>
    <w:rsid w:val="005E42FC"/>
    <w:rsid w:val="005F3A9A"/>
    <w:rsid w:val="005F73D7"/>
    <w:rsid w:val="00600A37"/>
    <w:rsid w:val="00600AC0"/>
    <w:rsid w:val="00602E91"/>
    <w:rsid w:val="00603C43"/>
    <w:rsid w:val="00604D7E"/>
    <w:rsid w:val="00606570"/>
    <w:rsid w:val="006121C3"/>
    <w:rsid w:val="00613EE3"/>
    <w:rsid w:val="0061516A"/>
    <w:rsid w:val="0061632B"/>
    <w:rsid w:val="00616C03"/>
    <w:rsid w:val="00620C9B"/>
    <w:rsid w:val="00622126"/>
    <w:rsid w:val="00623739"/>
    <w:rsid w:val="0062709B"/>
    <w:rsid w:val="006277E2"/>
    <w:rsid w:val="00631FFC"/>
    <w:rsid w:val="00635F31"/>
    <w:rsid w:val="0063719C"/>
    <w:rsid w:val="00637A62"/>
    <w:rsid w:val="00637AF5"/>
    <w:rsid w:val="00644F28"/>
    <w:rsid w:val="0065041C"/>
    <w:rsid w:val="00650590"/>
    <w:rsid w:val="00653C3E"/>
    <w:rsid w:val="00653CAC"/>
    <w:rsid w:val="006543DA"/>
    <w:rsid w:val="006545C0"/>
    <w:rsid w:val="00655ABF"/>
    <w:rsid w:val="0065783A"/>
    <w:rsid w:val="00661318"/>
    <w:rsid w:val="00664130"/>
    <w:rsid w:val="0066502D"/>
    <w:rsid w:val="00673206"/>
    <w:rsid w:val="006749CB"/>
    <w:rsid w:val="00676054"/>
    <w:rsid w:val="00677758"/>
    <w:rsid w:val="0068176B"/>
    <w:rsid w:val="00682496"/>
    <w:rsid w:val="00685600"/>
    <w:rsid w:val="00686284"/>
    <w:rsid w:val="006910D8"/>
    <w:rsid w:val="0069137A"/>
    <w:rsid w:val="00691EF2"/>
    <w:rsid w:val="00692E0D"/>
    <w:rsid w:val="00693312"/>
    <w:rsid w:val="00697836"/>
    <w:rsid w:val="006A00A1"/>
    <w:rsid w:val="006A0E89"/>
    <w:rsid w:val="006A6FC3"/>
    <w:rsid w:val="006B046D"/>
    <w:rsid w:val="006B1641"/>
    <w:rsid w:val="006C119B"/>
    <w:rsid w:val="006C39AF"/>
    <w:rsid w:val="006C79E2"/>
    <w:rsid w:val="006C7A32"/>
    <w:rsid w:val="006D01FE"/>
    <w:rsid w:val="006D46A6"/>
    <w:rsid w:val="006E28FD"/>
    <w:rsid w:val="006E7282"/>
    <w:rsid w:val="006F2DD0"/>
    <w:rsid w:val="006F2E32"/>
    <w:rsid w:val="006F39A1"/>
    <w:rsid w:val="007005AD"/>
    <w:rsid w:val="00701484"/>
    <w:rsid w:val="00701AFF"/>
    <w:rsid w:val="007037F3"/>
    <w:rsid w:val="00703951"/>
    <w:rsid w:val="007066FC"/>
    <w:rsid w:val="00707EB7"/>
    <w:rsid w:val="007129E6"/>
    <w:rsid w:val="00713EFD"/>
    <w:rsid w:val="00716A07"/>
    <w:rsid w:val="00717AAF"/>
    <w:rsid w:val="007215CE"/>
    <w:rsid w:val="0072490A"/>
    <w:rsid w:val="00726D1B"/>
    <w:rsid w:val="00730A02"/>
    <w:rsid w:val="00730D56"/>
    <w:rsid w:val="00737CE9"/>
    <w:rsid w:val="007411D4"/>
    <w:rsid w:val="0074126F"/>
    <w:rsid w:val="0074244B"/>
    <w:rsid w:val="007426AE"/>
    <w:rsid w:val="00743FDB"/>
    <w:rsid w:val="00751D70"/>
    <w:rsid w:val="007532C2"/>
    <w:rsid w:val="00753D3D"/>
    <w:rsid w:val="00754D0C"/>
    <w:rsid w:val="007565BF"/>
    <w:rsid w:val="00762768"/>
    <w:rsid w:val="007654B3"/>
    <w:rsid w:val="00767510"/>
    <w:rsid w:val="00770C6C"/>
    <w:rsid w:val="00770E23"/>
    <w:rsid w:val="00774FAA"/>
    <w:rsid w:val="00777AAD"/>
    <w:rsid w:val="007943A6"/>
    <w:rsid w:val="007A0DD1"/>
    <w:rsid w:val="007A463D"/>
    <w:rsid w:val="007A5595"/>
    <w:rsid w:val="007A79E0"/>
    <w:rsid w:val="007B2136"/>
    <w:rsid w:val="007B2373"/>
    <w:rsid w:val="007B2F08"/>
    <w:rsid w:val="007B6A19"/>
    <w:rsid w:val="007C4619"/>
    <w:rsid w:val="007C6907"/>
    <w:rsid w:val="007C6CAE"/>
    <w:rsid w:val="007C71B6"/>
    <w:rsid w:val="007D23B2"/>
    <w:rsid w:val="007D2FDB"/>
    <w:rsid w:val="007D4DC1"/>
    <w:rsid w:val="007D78FE"/>
    <w:rsid w:val="007E531E"/>
    <w:rsid w:val="007E6E0C"/>
    <w:rsid w:val="007F2F0A"/>
    <w:rsid w:val="007F5374"/>
    <w:rsid w:val="007F7F43"/>
    <w:rsid w:val="0080342C"/>
    <w:rsid w:val="00811251"/>
    <w:rsid w:val="008152F3"/>
    <w:rsid w:val="00817482"/>
    <w:rsid w:val="008209C0"/>
    <w:rsid w:val="00820BFF"/>
    <w:rsid w:val="00823046"/>
    <w:rsid w:val="00823776"/>
    <w:rsid w:val="00827AB3"/>
    <w:rsid w:val="0083181E"/>
    <w:rsid w:val="008359AC"/>
    <w:rsid w:val="008451E8"/>
    <w:rsid w:val="00845D21"/>
    <w:rsid w:val="00846551"/>
    <w:rsid w:val="00847C4B"/>
    <w:rsid w:val="0085118C"/>
    <w:rsid w:val="00852D38"/>
    <w:rsid w:val="0085424D"/>
    <w:rsid w:val="008549D7"/>
    <w:rsid w:val="008576AC"/>
    <w:rsid w:val="0086106B"/>
    <w:rsid w:val="00864A7E"/>
    <w:rsid w:val="008677D7"/>
    <w:rsid w:val="00870206"/>
    <w:rsid w:val="00870766"/>
    <w:rsid w:val="00873769"/>
    <w:rsid w:val="00873D27"/>
    <w:rsid w:val="00874522"/>
    <w:rsid w:val="008749B4"/>
    <w:rsid w:val="0088690E"/>
    <w:rsid w:val="00886D51"/>
    <w:rsid w:val="00890546"/>
    <w:rsid w:val="00891250"/>
    <w:rsid w:val="0089295F"/>
    <w:rsid w:val="00892D3A"/>
    <w:rsid w:val="008A33CE"/>
    <w:rsid w:val="008A3F31"/>
    <w:rsid w:val="008A4B2E"/>
    <w:rsid w:val="008B2119"/>
    <w:rsid w:val="008B4B6D"/>
    <w:rsid w:val="008B60FB"/>
    <w:rsid w:val="008B7C34"/>
    <w:rsid w:val="008C2F46"/>
    <w:rsid w:val="008D0549"/>
    <w:rsid w:val="008D114C"/>
    <w:rsid w:val="008D672C"/>
    <w:rsid w:val="008E3A18"/>
    <w:rsid w:val="008E5033"/>
    <w:rsid w:val="008E762F"/>
    <w:rsid w:val="008F0DD1"/>
    <w:rsid w:val="008F43B2"/>
    <w:rsid w:val="0090090A"/>
    <w:rsid w:val="009028D1"/>
    <w:rsid w:val="00907FD1"/>
    <w:rsid w:val="009113EF"/>
    <w:rsid w:val="0091308E"/>
    <w:rsid w:val="00916206"/>
    <w:rsid w:val="00921666"/>
    <w:rsid w:val="009216B7"/>
    <w:rsid w:val="00923CD6"/>
    <w:rsid w:val="00923EFE"/>
    <w:rsid w:val="00926BCB"/>
    <w:rsid w:val="00933CB1"/>
    <w:rsid w:val="00934CAD"/>
    <w:rsid w:val="0094311D"/>
    <w:rsid w:val="00944220"/>
    <w:rsid w:val="00945CAE"/>
    <w:rsid w:val="00946379"/>
    <w:rsid w:val="00946649"/>
    <w:rsid w:val="00951238"/>
    <w:rsid w:val="0095442A"/>
    <w:rsid w:val="0095750A"/>
    <w:rsid w:val="009622CE"/>
    <w:rsid w:val="00962780"/>
    <w:rsid w:val="009640FF"/>
    <w:rsid w:val="00965AB5"/>
    <w:rsid w:val="009668DB"/>
    <w:rsid w:val="00967F46"/>
    <w:rsid w:val="00971B52"/>
    <w:rsid w:val="00971F96"/>
    <w:rsid w:val="0097397B"/>
    <w:rsid w:val="009754B7"/>
    <w:rsid w:val="009757B7"/>
    <w:rsid w:val="009806FD"/>
    <w:rsid w:val="00983E0F"/>
    <w:rsid w:val="00986816"/>
    <w:rsid w:val="00987B0F"/>
    <w:rsid w:val="00991FD1"/>
    <w:rsid w:val="0099259A"/>
    <w:rsid w:val="00993198"/>
    <w:rsid w:val="00993F73"/>
    <w:rsid w:val="00995385"/>
    <w:rsid w:val="00995FA6"/>
    <w:rsid w:val="009A0528"/>
    <w:rsid w:val="009A05C0"/>
    <w:rsid w:val="009A2540"/>
    <w:rsid w:val="009A324D"/>
    <w:rsid w:val="009B26FC"/>
    <w:rsid w:val="009B615C"/>
    <w:rsid w:val="009B7ABA"/>
    <w:rsid w:val="009C26A5"/>
    <w:rsid w:val="009C3B52"/>
    <w:rsid w:val="009C50F9"/>
    <w:rsid w:val="009D1242"/>
    <w:rsid w:val="009D6C53"/>
    <w:rsid w:val="009E04E1"/>
    <w:rsid w:val="009E2AF7"/>
    <w:rsid w:val="009E4C78"/>
    <w:rsid w:val="009E7207"/>
    <w:rsid w:val="009F048F"/>
    <w:rsid w:val="009F16A2"/>
    <w:rsid w:val="009F1ED6"/>
    <w:rsid w:val="009F42B0"/>
    <w:rsid w:val="009F5F1A"/>
    <w:rsid w:val="009F6373"/>
    <w:rsid w:val="009F7491"/>
    <w:rsid w:val="00A00BFE"/>
    <w:rsid w:val="00A034FC"/>
    <w:rsid w:val="00A06C00"/>
    <w:rsid w:val="00A07A1F"/>
    <w:rsid w:val="00A12FF4"/>
    <w:rsid w:val="00A13B95"/>
    <w:rsid w:val="00A13BFA"/>
    <w:rsid w:val="00A16D21"/>
    <w:rsid w:val="00A17328"/>
    <w:rsid w:val="00A27FB9"/>
    <w:rsid w:val="00A31912"/>
    <w:rsid w:val="00A31E6E"/>
    <w:rsid w:val="00A3211F"/>
    <w:rsid w:val="00A331E1"/>
    <w:rsid w:val="00A344FB"/>
    <w:rsid w:val="00A3658D"/>
    <w:rsid w:val="00A453D0"/>
    <w:rsid w:val="00A50A5C"/>
    <w:rsid w:val="00A5399D"/>
    <w:rsid w:val="00A560FA"/>
    <w:rsid w:val="00A70AB7"/>
    <w:rsid w:val="00A710CF"/>
    <w:rsid w:val="00A723DB"/>
    <w:rsid w:val="00A73CEC"/>
    <w:rsid w:val="00A747F2"/>
    <w:rsid w:val="00A81108"/>
    <w:rsid w:val="00A82057"/>
    <w:rsid w:val="00A91F7C"/>
    <w:rsid w:val="00A91FD8"/>
    <w:rsid w:val="00A9284D"/>
    <w:rsid w:val="00A94193"/>
    <w:rsid w:val="00A943D3"/>
    <w:rsid w:val="00A9567D"/>
    <w:rsid w:val="00A9630E"/>
    <w:rsid w:val="00A97FF5"/>
    <w:rsid w:val="00AA015C"/>
    <w:rsid w:val="00AA0F48"/>
    <w:rsid w:val="00AA687A"/>
    <w:rsid w:val="00AA73E8"/>
    <w:rsid w:val="00AB0BA2"/>
    <w:rsid w:val="00AB0F9F"/>
    <w:rsid w:val="00AB29D7"/>
    <w:rsid w:val="00AC2F14"/>
    <w:rsid w:val="00AC3915"/>
    <w:rsid w:val="00AC5961"/>
    <w:rsid w:val="00AC6C4A"/>
    <w:rsid w:val="00AC7023"/>
    <w:rsid w:val="00AE1E2D"/>
    <w:rsid w:val="00AE4A4D"/>
    <w:rsid w:val="00AE4FC0"/>
    <w:rsid w:val="00AE5937"/>
    <w:rsid w:val="00AE59C8"/>
    <w:rsid w:val="00AE7694"/>
    <w:rsid w:val="00AE7F62"/>
    <w:rsid w:val="00AF191A"/>
    <w:rsid w:val="00AF1D4B"/>
    <w:rsid w:val="00AF345D"/>
    <w:rsid w:val="00AF6506"/>
    <w:rsid w:val="00B02C58"/>
    <w:rsid w:val="00B052E2"/>
    <w:rsid w:val="00B05FEA"/>
    <w:rsid w:val="00B11583"/>
    <w:rsid w:val="00B16635"/>
    <w:rsid w:val="00B20993"/>
    <w:rsid w:val="00B2380A"/>
    <w:rsid w:val="00B24CF3"/>
    <w:rsid w:val="00B31CB7"/>
    <w:rsid w:val="00B37E38"/>
    <w:rsid w:val="00B42BFA"/>
    <w:rsid w:val="00B434B1"/>
    <w:rsid w:val="00B476DA"/>
    <w:rsid w:val="00B5004D"/>
    <w:rsid w:val="00B50788"/>
    <w:rsid w:val="00B521B5"/>
    <w:rsid w:val="00B54774"/>
    <w:rsid w:val="00B557E2"/>
    <w:rsid w:val="00B55F1A"/>
    <w:rsid w:val="00B577B7"/>
    <w:rsid w:val="00B602A2"/>
    <w:rsid w:val="00B60443"/>
    <w:rsid w:val="00B668BF"/>
    <w:rsid w:val="00B66D39"/>
    <w:rsid w:val="00B71305"/>
    <w:rsid w:val="00B76B59"/>
    <w:rsid w:val="00B820C2"/>
    <w:rsid w:val="00B85FC5"/>
    <w:rsid w:val="00B875C5"/>
    <w:rsid w:val="00B9563C"/>
    <w:rsid w:val="00B96A3E"/>
    <w:rsid w:val="00B974C7"/>
    <w:rsid w:val="00BA0474"/>
    <w:rsid w:val="00BA3DB5"/>
    <w:rsid w:val="00BA5188"/>
    <w:rsid w:val="00BB08A8"/>
    <w:rsid w:val="00BB1D5C"/>
    <w:rsid w:val="00BB2EA5"/>
    <w:rsid w:val="00BB6552"/>
    <w:rsid w:val="00BB70C0"/>
    <w:rsid w:val="00BC3001"/>
    <w:rsid w:val="00BC377B"/>
    <w:rsid w:val="00BC54E0"/>
    <w:rsid w:val="00BD1EC3"/>
    <w:rsid w:val="00BD34EF"/>
    <w:rsid w:val="00BE08A3"/>
    <w:rsid w:val="00BE3E07"/>
    <w:rsid w:val="00BE58CF"/>
    <w:rsid w:val="00BF3032"/>
    <w:rsid w:val="00C005C7"/>
    <w:rsid w:val="00C00B4D"/>
    <w:rsid w:val="00C00BB4"/>
    <w:rsid w:val="00C01200"/>
    <w:rsid w:val="00C02AC3"/>
    <w:rsid w:val="00C0301D"/>
    <w:rsid w:val="00C061F9"/>
    <w:rsid w:val="00C0797D"/>
    <w:rsid w:val="00C1206A"/>
    <w:rsid w:val="00C14515"/>
    <w:rsid w:val="00C15D73"/>
    <w:rsid w:val="00C204D7"/>
    <w:rsid w:val="00C239EE"/>
    <w:rsid w:val="00C24625"/>
    <w:rsid w:val="00C31861"/>
    <w:rsid w:val="00C4261A"/>
    <w:rsid w:val="00C429EC"/>
    <w:rsid w:val="00C50656"/>
    <w:rsid w:val="00C51A37"/>
    <w:rsid w:val="00C52C7B"/>
    <w:rsid w:val="00C54E83"/>
    <w:rsid w:val="00C612D4"/>
    <w:rsid w:val="00C6239A"/>
    <w:rsid w:val="00C6241A"/>
    <w:rsid w:val="00C63417"/>
    <w:rsid w:val="00C639E1"/>
    <w:rsid w:val="00C63E2F"/>
    <w:rsid w:val="00C64527"/>
    <w:rsid w:val="00C736E8"/>
    <w:rsid w:val="00C765E4"/>
    <w:rsid w:val="00C77117"/>
    <w:rsid w:val="00C77CFC"/>
    <w:rsid w:val="00C80011"/>
    <w:rsid w:val="00C82FB4"/>
    <w:rsid w:val="00C852FC"/>
    <w:rsid w:val="00C8672B"/>
    <w:rsid w:val="00C9010C"/>
    <w:rsid w:val="00C93E46"/>
    <w:rsid w:val="00C948E7"/>
    <w:rsid w:val="00C97298"/>
    <w:rsid w:val="00CA0141"/>
    <w:rsid w:val="00CA37B8"/>
    <w:rsid w:val="00CA4503"/>
    <w:rsid w:val="00CB2841"/>
    <w:rsid w:val="00CB4124"/>
    <w:rsid w:val="00CC0E60"/>
    <w:rsid w:val="00CC216B"/>
    <w:rsid w:val="00CC37C6"/>
    <w:rsid w:val="00CC7605"/>
    <w:rsid w:val="00CD0B87"/>
    <w:rsid w:val="00CD15F3"/>
    <w:rsid w:val="00CD260A"/>
    <w:rsid w:val="00CD2AB7"/>
    <w:rsid w:val="00CD4AB0"/>
    <w:rsid w:val="00CE3196"/>
    <w:rsid w:val="00CE3487"/>
    <w:rsid w:val="00CF0A77"/>
    <w:rsid w:val="00CF0FCE"/>
    <w:rsid w:val="00CF174D"/>
    <w:rsid w:val="00CF17F0"/>
    <w:rsid w:val="00D02B35"/>
    <w:rsid w:val="00D0326D"/>
    <w:rsid w:val="00D033B8"/>
    <w:rsid w:val="00D03740"/>
    <w:rsid w:val="00D04AF3"/>
    <w:rsid w:val="00D116D6"/>
    <w:rsid w:val="00D11E6A"/>
    <w:rsid w:val="00D13445"/>
    <w:rsid w:val="00D15229"/>
    <w:rsid w:val="00D15833"/>
    <w:rsid w:val="00D17139"/>
    <w:rsid w:val="00D21308"/>
    <w:rsid w:val="00D22BFF"/>
    <w:rsid w:val="00D24A0D"/>
    <w:rsid w:val="00D266E3"/>
    <w:rsid w:val="00D3299D"/>
    <w:rsid w:val="00D32E22"/>
    <w:rsid w:val="00D334BE"/>
    <w:rsid w:val="00D336C4"/>
    <w:rsid w:val="00D34173"/>
    <w:rsid w:val="00D35719"/>
    <w:rsid w:val="00D36ACD"/>
    <w:rsid w:val="00D4403F"/>
    <w:rsid w:val="00D44B54"/>
    <w:rsid w:val="00D5223A"/>
    <w:rsid w:val="00D52F82"/>
    <w:rsid w:val="00D547FC"/>
    <w:rsid w:val="00D57340"/>
    <w:rsid w:val="00D577E8"/>
    <w:rsid w:val="00D614A0"/>
    <w:rsid w:val="00D64535"/>
    <w:rsid w:val="00D65A50"/>
    <w:rsid w:val="00D669FC"/>
    <w:rsid w:val="00D70924"/>
    <w:rsid w:val="00D70AB6"/>
    <w:rsid w:val="00D74AA5"/>
    <w:rsid w:val="00D76AF9"/>
    <w:rsid w:val="00D835E1"/>
    <w:rsid w:val="00D84124"/>
    <w:rsid w:val="00D84782"/>
    <w:rsid w:val="00D85577"/>
    <w:rsid w:val="00D855F4"/>
    <w:rsid w:val="00D93200"/>
    <w:rsid w:val="00D95A0C"/>
    <w:rsid w:val="00D961FF"/>
    <w:rsid w:val="00D97DA7"/>
    <w:rsid w:val="00DA0ABB"/>
    <w:rsid w:val="00DA45C7"/>
    <w:rsid w:val="00DB0157"/>
    <w:rsid w:val="00DB494F"/>
    <w:rsid w:val="00DB608C"/>
    <w:rsid w:val="00DB60CF"/>
    <w:rsid w:val="00DC52EA"/>
    <w:rsid w:val="00DD1B57"/>
    <w:rsid w:val="00DD51F4"/>
    <w:rsid w:val="00DE0DFE"/>
    <w:rsid w:val="00DF01E5"/>
    <w:rsid w:val="00DF0888"/>
    <w:rsid w:val="00DF1B3B"/>
    <w:rsid w:val="00DF3065"/>
    <w:rsid w:val="00E0169D"/>
    <w:rsid w:val="00E0395F"/>
    <w:rsid w:val="00E05C62"/>
    <w:rsid w:val="00E06C16"/>
    <w:rsid w:val="00E06EEF"/>
    <w:rsid w:val="00E06F5F"/>
    <w:rsid w:val="00E111E3"/>
    <w:rsid w:val="00E13D1F"/>
    <w:rsid w:val="00E1506A"/>
    <w:rsid w:val="00E15FD9"/>
    <w:rsid w:val="00E17F75"/>
    <w:rsid w:val="00E228C6"/>
    <w:rsid w:val="00E25F8A"/>
    <w:rsid w:val="00E26A4B"/>
    <w:rsid w:val="00E26A5B"/>
    <w:rsid w:val="00E26E2D"/>
    <w:rsid w:val="00E30D37"/>
    <w:rsid w:val="00E3113B"/>
    <w:rsid w:val="00E353C0"/>
    <w:rsid w:val="00E36BEF"/>
    <w:rsid w:val="00E437D5"/>
    <w:rsid w:val="00E44D13"/>
    <w:rsid w:val="00E52F50"/>
    <w:rsid w:val="00E538D0"/>
    <w:rsid w:val="00E5597A"/>
    <w:rsid w:val="00E57010"/>
    <w:rsid w:val="00E614BE"/>
    <w:rsid w:val="00E65024"/>
    <w:rsid w:val="00E70E41"/>
    <w:rsid w:val="00E72704"/>
    <w:rsid w:val="00E75E59"/>
    <w:rsid w:val="00E775B6"/>
    <w:rsid w:val="00E80D6C"/>
    <w:rsid w:val="00E83F1B"/>
    <w:rsid w:val="00E84780"/>
    <w:rsid w:val="00E950A2"/>
    <w:rsid w:val="00E964A1"/>
    <w:rsid w:val="00EA0F16"/>
    <w:rsid w:val="00EA2F06"/>
    <w:rsid w:val="00EA4646"/>
    <w:rsid w:val="00EA715A"/>
    <w:rsid w:val="00EA7E40"/>
    <w:rsid w:val="00EB0677"/>
    <w:rsid w:val="00EB1B06"/>
    <w:rsid w:val="00EB2E36"/>
    <w:rsid w:val="00EB393C"/>
    <w:rsid w:val="00EB55AA"/>
    <w:rsid w:val="00EB57E5"/>
    <w:rsid w:val="00EB6140"/>
    <w:rsid w:val="00EB721B"/>
    <w:rsid w:val="00ED0085"/>
    <w:rsid w:val="00ED2BC4"/>
    <w:rsid w:val="00ED3222"/>
    <w:rsid w:val="00ED4683"/>
    <w:rsid w:val="00EE0332"/>
    <w:rsid w:val="00EE20BB"/>
    <w:rsid w:val="00EE572F"/>
    <w:rsid w:val="00EF01F1"/>
    <w:rsid w:val="00EF35D7"/>
    <w:rsid w:val="00EF406B"/>
    <w:rsid w:val="00EF5BF0"/>
    <w:rsid w:val="00F00949"/>
    <w:rsid w:val="00F11423"/>
    <w:rsid w:val="00F13D05"/>
    <w:rsid w:val="00F15757"/>
    <w:rsid w:val="00F201D1"/>
    <w:rsid w:val="00F252CA"/>
    <w:rsid w:val="00F25868"/>
    <w:rsid w:val="00F26A9B"/>
    <w:rsid w:val="00F34780"/>
    <w:rsid w:val="00F34E5D"/>
    <w:rsid w:val="00F36889"/>
    <w:rsid w:val="00F40C33"/>
    <w:rsid w:val="00F422F0"/>
    <w:rsid w:val="00F42EFF"/>
    <w:rsid w:val="00F44DC0"/>
    <w:rsid w:val="00F46CED"/>
    <w:rsid w:val="00F52234"/>
    <w:rsid w:val="00F53AAC"/>
    <w:rsid w:val="00F5545D"/>
    <w:rsid w:val="00F568A6"/>
    <w:rsid w:val="00F569F7"/>
    <w:rsid w:val="00F6160C"/>
    <w:rsid w:val="00F63128"/>
    <w:rsid w:val="00F64B23"/>
    <w:rsid w:val="00F6705E"/>
    <w:rsid w:val="00F72216"/>
    <w:rsid w:val="00F7544E"/>
    <w:rsid w:val="00F7553B"/>
    <w:rsid w:val="00F756E1"/>
    <w:rsid w:val="00F759F7"/>
    <w:rsid w:val="00F76C8F"/>
    <w:rsid w:val="00F77714"/>
    <w:rsid w:val="00F86633"/>
    <w:rsid w:val="00F90BDE"/>
    <w:rsid w:val="00FA33EB"/>
    <w:rsid w:val="00FA64F4"/>
    <w:rsid w:val="00FB02CD"/>
    <w:rsid w:val="00FB1EDC"/>
    <w:rsid w:val="00FB3CD2"/>
    <w:rsid w:val="00FB41E2"/>
    <w:rsid w:val="00FB435D"/>
    <w:rsid w:val="00FB4BE2"/>
    <w:rsid w:val="00FC0AD5"/>
    <w:rsid w:val="00FC2B23"/>
    <w:rsid w:val="00FC64F5"/>
    <w:rsid w:val="00FC772F"/>
    <w:rsid w:val="00FD16C8"/>
    <w:rsid w:val="00FD4ABB"/>
    <w:rsid w:val="00FE0C06"/>
    <w:rsid w:val="00FE1E06"/>
    <w:rsid w:val="00FE2817"/>
    <w:rsid w:val="00FE3B13"/>
    <w:rsid w:val="00FE6EAD"/>
    <w:rsid w:val="00FE7B05"/>
    <w:rsid w:val="00FF0553"/>
    <w:rsid w:val="00FF3C97"/>
    <w:rsid w:val="00FF5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3417"/>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41</Pages>
  <Words>9925</Words>
  <Characters>56579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66372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174</cp:revision>
  <dcterms:created xsi:type="dcterms:W3CDTF">2025-01-16T08:04:00Z</dcterms:created>
  <dcterms:modified xsi:type="dcterms:W3CDTF">2025-01-16T15:18:00Z</dcterms:modified>
  <cp:category>DICOM Supplement</cp:category>
  <cp:contentStatus>Public Comment</cp:contentStatus>
</cp:coreProperties>
</file>