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Nam</w:t>
      </w:r>
      <w:r>
        <w:t xml:space="preserve"> </w:t>
      </w:r>
      <w:r>
        <w:t xml:space="preserve">Kyeong</w:t>
      </w:r>
      <w:r>
        <w:t xml:space="preserve"> </w:t>
      </w:r>
      <w:r>
        <w:t xml:space="preserve">Hun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Rworkspace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new-R-working-space"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"titanic_train.csv"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Heading2"/>
      </w:pPr>
      <w:bookmarkStart w:id="20" w:name="타이타닉-탑승자-현황"/>
      <w:r>
        <w:t xml:space="preserve">타이타닉 탑승자 현황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"성별"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"인원 수"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"전체 승객 성별 현황"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총 탑승자는 916명이며, 그중 남성 탑승객은 581명, 여성 탑승객은 335명이다.</w:t>
      </w:r>
    </w:p>
    <w:p>
      <w:pPr>
        <w:pStyle w:val="Heading2"/>
      </w:pPr>
      <w:bookmarkStart w:id="23" w:name="탑승객-연령"/>
      <w:r>
        <w:t xml:space="preserve">탑승객 연령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(ti,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"탑승객 연령대"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주로 20~30세 사이의 연령을 기록하였다.</w:t>
      </w:r>
    </w:p>
    <w:p>
      <w:pPr>
        <w:pStyle w:val="Heading2"/>
      </w:pPr>
      <w:bookmarkStart w:id="25" w:name="객실별-승객"/>
      <w:r>
        <w:t xml:space="preserve">객실별 승객</w:t>
      </w:r>
      <w:bookmarkEnd w:id="25"/>
    </w:p>
    <w:p>
      <w:pPr>
        <w:pStyle w:val="SourceCode"/>
      </w:pP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(tc,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"객실별 승객 수"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1등급 객실 승객 수는 230명, 2등급 객실 승객 수는 188명, 3등급 객실 승객 수는 498명으로 나타났다.</w:t>
      </w:r>
    </w:p>
    <w:p>
      <w:pPr>
        <w:pStyle w:val="Heading2"/>
      </w:pPr>
      <w:bookmarkStart w:id="27" w:name="생존사망-현황"/>
      <w:r>
        <w:t xml:space="preserve">생존/사망 현황</w:t>
      </w:r>
      <w:bookmarkEnd w:id="27"/>
    </w:p>
    <w:p>
      <w:pPr>
        <w:pStyle w:val="SourceCode"/>
      </w:pPr>
      <w:r>
        <w:rPr>
          <w:rStyle w:val="NormalTok"/>
        </w:rPr>
        <w:t xml:space="preserve">td &lt;-ti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</w:t>
      </w:r>
      <w:r>
        <w:br/>
      </w:r>
      <w:r>
        <w:rPr>
          <w:rStyle w:val="NormalTok"/>
        </w:rPr>
        <w:t xml:space="preserve">td1&lt;-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(td)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(td1)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총 사망자는 563명, 생존자는 353명으로 나타났다.</w:t>
      </w:r>
    </w:p>
    <w:p>
      <w:pPr>
        <w:pStyle w:val="Heading2"/>
      </w:pPr>
      <w:bookmarkStart w:id="29" w:name="사망자-정보"/>
      <w:r>
        <w:t xml:space="preserve">사망자 정보</w:t>
      </w:r>
      <w:bookmarkEnd w:id="29"/>
    </w:p>
    <w:p>
      <w:pPr>
        <w:pStyle w:val="SourceCode"/>
      </w:pPr>
      <w:r>
        <w:rPr>
          <w:rStyle w:val="NormalTok"/>
        </w:rPr>
        <w:t xml:space="preserve">ti.dead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(survived)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(ti.dead,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남성이 여성보다 4배 넘게 사망했으며,</w:t>
      </w:r>
    </w:p>
    <w:p>
      <w:pPr>
        <w:pStyle w:val="SourceCode"/>
      </w:pPr>
      <w:r>
        <w:rPr>
          <w:rStyle w:val="NormalTok"/>
        </w:rPr>
        <w:t xml:space="preserve">ti.d.c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(pclass)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(ti.d.c,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pclass))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"객실별 사망자"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3등급 객실에서의 사망자가 다른 객실 사망자에 비해 3배가량 많은 것으로 나타났다.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(ti.dead,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"연령별 사망자"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연령대별로는 20대에서 30대 사이에서 가장 많은 사망자가 발생하였다.</w:t>
      </w:r>
    </w:p>
    <w:p>
      <w:pPr>
        <w:pStyle w:val="Heading2"/>
      </w:pPr>
      <w:bookmarkStart w:id="33" w:name="생존자-정보"/>
      <w:r>
        <w:t xml:space="preserve">생존자 정보</w:t>
      </w:r>
      <w:bookmarkEnd w:id="33"/>
    </w:p>
    <w:p>
      <w:pPr>
        <w:pStyle w:val="SourceCode"/>
      </w:pPr>
      <w:r>
        <w:rPr>
          <w:rStyle w:val="NormalTok"/>
        </w:rPr>
        <w:t xml:space="preserve">ti.alive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(survived)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(survived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(ti.alive,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"생존자 성별"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여성이 남성보다 2배가량 더 생존하였으며,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(ti.alive,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"연령별 생존자"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연령적으로는 20~30세 사이인 것으로 나타났다.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EDA</dc:title>
  <dc:creator>Nam Kyeong Hun</dc:creator>
  <cp:keywords/>
  <dcterms:created xsi:type="dcterms:W3CDTF">2020-05-24T20:01:26Z</dcterms:created>
  <dcterms:modified xsi:type="dcterms:W3CDTF">2020-05-24T20:01:26Z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2020 5 25</vt:lpwstr>
  </property>
  <property fmtid="{D5CDD505-2E9C-101B-9397-08002B2CF9AE}" pid="3" name="output">
    <vt:lpwstr>word_document</vt:lpwstr>
  </property>
</Properties>
</file>