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문제정의"/>
      <w:r>
        <w:t xml:space="preserve">1 문제정의</w:t>
      </w:r>
      <w:bookmarkEnd w:id="20"/>
    </w:p>
    <w:p>
      <w:pPr>
        <w:pStyle w:val="Heading3"/>
      </w:pPr>
      <w:bookmarkStart w:id="21" w:name="주제선정-배경"/>
      <w:r>
        <w:t xml:space="preserve">1.0 주제선정 배경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어려운 경기 속에서 조금이라도 경제적인 요소를 고려하는 사람들을 위해 유지비가 낮은 차량 선택에 도움을 주는 예측 모델을 만드는 것을 목표로 한다.</w:t>
      </w:r>
    </w:p>
    <w:p>
      <w:pPr>
        <w:pStyle w:val="Heading3"/>
      </w:pPr>
      <w:bookmarkStart w:id="22" w:name="문제설명"/>
      <w:r>
        <w:t xml:space="preserve">1.1 문제설명</w:t>
      </w:r>
      <w:bookmarkEnd w:id="22"/>
    </w:p>
    <w:p>
      <w:pPr>
        <w:pStyle w:val="FirstParagraph"/>
      </w:pPr>
      <w:r>
        <w:t xml:space="preserve">경제적인 요소를 고려하는 사람들을 위해 연비가 높은 차량을 선정할 때 원하는 연비의 차량에 대해 필요한 대략적인 차량가격을 예측하고자 한다.</w:t>
      </w:r>
    </w:p>
    <w:p>
      <w:pPr>
        <w:pStyle w:val="Heading3"/>
      </w:pPr>
      <w:bookmarkStart w:id="23" w:name="자료-수집처"/>
      <w:r>
        <w:t xml:space="preserve">1.2 자료 수집처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‘</w:t>
      </w:r>
      <w:r>
        <w:t xml:space="preserve">https://www.data.go.kr/data/15005963/fileData.do</w:t>
      </w:r>
      <w:r>
        <w:t xml:space="preserve">’</w:t>
      </w:r>
      <w:r>
        <w:t xml:space="preserve"> </w:t>
      </w:r>
      <w:r>
        <w:t xml:space="preserve">공공데이터 포털</w:t>
      </w:r>
    </w:p>
    <w:p>
      <w:pPr>
        <w:pStyle w:val="Compact"/>
        <w:numPr>
          <w:numId w:val="1002"/>
          <w:ilvl w:val="0"/>
        </w:numPr>
      </w:pPr>
      <w:r>
        <w:t xml:space="preserve">‘</w:t>
      </w:r>
      <w:r>
        <w:t xml:space="preserve">https://www.carisyou.com/</w:t>
      </w:r>
      <w:r>
        <w:t xml:space="preserve">’</w:t>
      </w:r>
      <w:r>
        <w:t xml:space="preserve"> </w:t>
      </w:r>
      <w:r>
        <w:t xml:space="preserve">카이즈유</w:t>
      </w:r>
    </w:p>
    <w:p>
      <w:pPr>
        <w:pStyle w:val="Heading3"/>
      </w:pPr>
      <w:bookmarkStart w:id="24" w:name="변수-설명"/>
      <w:r>
        <w:t xml:space="preserve">1.3 변수 설명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모델명 : 자동차 모델명</w:t>
      </w:r>
    </w:p>
    <w:p>
      <w:pPr>
        <w:pStyle w:val="Compact"/>
        <w:numPr>
          <w:numId w:val="1003"/>
          <w:ilvl w:val="0"/>
        </w:numPr>
      </w:pPr>
      <w:r>
        <w:t xml:space="preserve">제조사 : 국내외 자동차 제조사</w:t>
      </w:r>
    </w:p>
    <w:p>
      <w:pPr>
        <w:pStyle w:val="Compact"/>
        <w:numPr>
          <w:numId w:val="1003"/>
          <w:ilvl w:val="0"/>
        </w:numPr>
      </w:pPr>
      <w:r>
        <w:t xml:space="preserve">유종 : 자동차 유종</w:t>
      </w:r>
    </w:p>
    <w:p>
      <w:pPr>
        <w:pStyle w:val="Compact"/>
        <w:numPr>
          <w:numId w:val="1003"/>
          <w:ilvl w:val="0"/>
        </w:numPr>
      </w:pPr>
      <w:r>
        <w:t xml:space="preserve">배기량 : 자동차 배기량</w:t>
      </w:r>
    </w:p>
    <w:p>
      <w:pPr>
        <w:pStyle w:val="Compact"/>
        <w:numPr>
          <w:numId w:val="1003"/>
          <w:ilvl w:val="0"/>
        </w:numPr>
      </w:pPr>
      <w:r>
        <w:t xml:space="preserve">변속형식 : 자동차 변속기어형식</w:t>
      </w:r>
    </w:p>
    <w:p>
      <w:pPr>
        <w:pStyle w:val="Compact"/>
        <w:numPr>
          <w:numId w:val="1003"/>
          <w:ilvl w:val="0"/>
        </w:numPr>
      </w:pPr>
      <w:r>
        <w:t xml:space="preserve">복합연비 : 도심연비와 고속도로주행 연비에 각각 55%, 45%의 가중치를 적용하여 산출된 연비</w:t>
      </w:r>
    </w:p>
    <w:p>
      <w:pPr>
        <w:pStyle w:val="Compact"/>
        <w:numPr>
          <w:numId w:val="1003"/>
          <w:ilvl w:val="0"/>
        </w:numPr>
      </w:pPr>
      <w:r>
        <w:t xml:space="preserve">등급 : 도심연비와 고속도로 주행 연비에 55, 45%의 가중치를 적용해 산출하는 연료비율당 이동 거리, 즉 연료의 효율 나타냄</w:t>
      </w:r>
    </w:p>
    <w:p>
      <w:pPr>
        <w:pStyle w:val="Compact"/>
        <w:numPr>
          <w:numId w:val="1003"/>
          <w:ilvl w:val="0"/>
        </w:numPr>
      </w:pPr>
      <w:r>
        <w:t xml:space="preserve">CO2배출량 : 자동차 이산화탄소 배출량</w:t>
      </w:r>
    </w:p>
    <w:p>
      <w:pPr>
        <w:pStyle w:val="Compact"/>
        <w:numPr>
          <w:numId w:val="1003"/>
          <w:ilvl w:val="0"/>
        </w:numPr>
      </w:pPr>
      <w:r>
        <w:t xml:space="preserve">분류 : 배기량을 기준으로 나눈 경차, 소형차, 중형차, 대형차</w:t>
      </w:r>
    </w:p>
    <w:p>
      <w:pPr>
        <w:pStyle w:val="Compact"/>
        <w:numPr>
          <w:numId w:val="1003"/>
          <w:ilvl w:val="0"/>
        </w:numPr>
      </w:pPr>
      <w:r>
        <w:t xml:space="preserve">가격 : 가격은 카이즈유 사이트를 기준으로 하여 최고값으로 한다, 카이즈유에 없는 경우는 구글 검색을 통하여 구한다.</w:t>
      </w:r>
    </w:p>
    <w:p>
      <w:pPr>
        <w:pStyle w:val="Heading1"/>
      </w:pPr>
      <w:bookmarkStart w:id="25" w:name="dataframe-생성"/>
      <w:r>
        <w:t xml:space="preserve">2 DataFrame 생성</w:t>
      </w:r>
      <w:bookmarkEnd w:id="25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, 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'utf-16'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Compact"/>
      </w:pPr>
      <w:r>
        <w:t xml:space="preserve">Unnamed: 0</w:t>
      </w:r>
    </w:p>
    <w:p>
      <w:pPr>
        <w:pStyle w:val="Compact"/>
      </w:pPr>
      <w:r>
        <w:t xml:space="preserve">모델명</w:t>
      </w:r>
    </w:p>
    <w:p>
      <w:pPr>
        <w:pStyle w:val="Compact"/>
      </w:pPr>
      <w:r>
        <w:t xml:space="preserve">제조사</w:t>
      </w:r>
    </w:p>
    <w:p>
      <w:pPr>
        <w:pStyle w:val="Compact"/>
      </w:pPr>
      <w:r>
        <w:t xml:space="preserve">유종</w:t>
      </w:r>
    </w:p>
    <w:p>
      <w:pPr>
        <w:pStyle w:val="Compact"/>
      </w:pPr>
      <w:r>
        <w:t xml:space="preserve">배기량</w:t>
      </w:r>
    </w:p>
    <w:p>
      <w:pPr>
        <w:pStyle w:val="Compact"/>
      </w:pPr>
      <w:r>
        <w:t xml:space="preserve">변속형식</w:t>
      </w:r>
    </w:p>
    <w:p>
      <w:pPr>
        <w:pStyle w:val="Compact"/>
      </w:pPr>
      <w:r>
        <w:t xml:space="preserve">복합연비</w:t>
      </w:r>
    </w:p>
    <w:p>
      <w:pPr>
        <w:pStyle w:val="Compact"/>
      </w:pPr>
      <w:r>
        <w:t xml:space="preserve">등급</w:t>
      </w:r>
    </w:p>
    <w:p>
      <w:pPr>
        <w:pStyle w:val="Compact"/>
      </w:pPr>
      <w:r>
        <w:t xml:space="preserve">CO2배출량</w:t>
      </w:r>
    </w:p>
    <w:p>
      <w:pPr>
        <w:pStyle w:val="Compact"/>
      </w:pPr>
      <w:r>
        <w:t xml:space="preserve">분류</w:t>
      </w:r>
    </w:p>
    <w:p>
      <w:pPr>
        <w:pStyle w:val="Compact"/>
      </w:pPr>
      <w:r>
        <w:t xml:space="preserve">가격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모닝(JA) 1.0가솔린_밴형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자동4</w:t>
      </w:r>
    </w:p>
    <w:p>
      <w:pPr>
        <w:pStyle w:val="Compact"/>
      </w:pPr>
      <w:r>
        <w:t xml:space="preserve">15.4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1180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모닝(JA)1.0가솔린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자동4</w:t>
      </w:r>
    </w:p>
    <w:p>
      <w:pPr>
        <w:pStyle w:val="Compact"/>
      </w:pPr>
      <w:r>
        <w:t xml:space="preserve">15.4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1195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모닝(JA) 1.0가솔린 (16인치 타이어)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15.3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1234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모닝(JA) 1.0가솔린_밴형 (16인치 타이어)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15.3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1280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스파크 밴 1.0</w:t>
      </w:r>
    </w:p>
    <w:p>
      <w:pPr>
        <w:pStyle w:val="Compact"/>
      </w:pPr>
      <w:r>
        <w:t xml:space="preserve">한국지엠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999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15.0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109.0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1020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115</w:t>
      </w:r>
    </w:p>
    <w:p>
      <w:pPr>
        <w:pStyle w:val="Compact"/>
      </w:pPr>
      <w:r>
        <w:t xml:space="preserve">“</w:t>
      </w:r>
      <w:r>
        <w:t xml:space="preserve">K7 2.2디젤 (PE/17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14.6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130.0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3500</w:t>
      </w:r>
    </w:p>
    <w:p>
      <w:pPr>
        <w:pStyle w:val="Compact"/>
      </w:pPr>
      <w:r>
        <w:t xml:space="preserve">111</w:t>
      </w:r>
    </w:p>
    <w:p>
      <w:pPr>
        <w:pStyle w:val="Compact"/>
      </w:pPr>
      <w:r>
        <w:t xml:space="preserve">116</w:t>
      </w:r>
    </w:p>
    <w:p>
      <w:pPr>
        <w:pStyle w:val="Compact"/>
      </w:pPr>
      <w:r>
        <w:t xml:space="preserve">“</w:t>
      </w:r>
      <w:r>
        <w:t xml:space="preserve">K7 2.2디젤 (17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14.6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130.0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3505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117</w:t>
      </w:r>
    </w:p>
    <w:p>
      <w:pPr>
        <w:pStyle w:val="Compact"/>
      </w:pPr>
      <w:r>
        <w:t xml:space="preserve">스팅어 2.2디젤 2WD_18인치 타이어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3870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118</w:t>
      </w:r>
    </w:p>
    <w:p>
      <w:pPr>
        <w:pStyle w:val="Compact"/>
      </w:pPr>
      <w:r>
        <w:t xml:space="preserve">“</w:t>
      </w:r>
      <w:r>
        <w:t xml:space="preserve">K7 2.2디젤 (PE/18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3515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119</w:t>
      </w:r>
    </w:p>
    <w:p>
      <w:pPr>
        <w:pStyle w:val="Compact"/>
      </w:pPr>
      <w:r>
        <w:t xml:space="preserve">C220 d</w:t>
      </w:r>
    </w:p>
    <w:p>
      <w:pPr>
        <w:pStyle w:val="Compact"/>
      </w:pPr>
      <w:r>
        <w:t xml:space="preserve">벤츠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2143</w:t>
      </w:r>
    </w:p>
    <w:p>
      <w:pPr>
        <w:pStyle w:val="Compact"/>
      </w:pPr>
      <w:r>
        <w:t xml:space="preserve">자동9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4650</w:t>
      </w:r>
    </w:p>
    <w:p>
      <w:pPr>
        <w:pStyle w:val="Compact"/>
      </w:pPr>
      <w:r>
        <w:t xml:space="preserve">115 rows × 11 columns</w:t>
      </w:r>
    </w:p>
    <w:p>
      <w:pPr>
        <w:pStyle w:val="SourceCode"/>
      </w:pPr>
      <w:r>
        <w:rPr>
          <w:rStyle w:val="KeywordTok"/>
        </w:rPr>
        <w:t xml:space="preserve">del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'Unnamed: 0'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Compact"/>
      </w:pPr>
      <w:r>
        <w:t xml:space="preserve">모델명</w:t>
      </w:r>
    </w:p>
    <w:p>
      <w:pPr>
        <w:pStyle w:val="Compact"/>
      </w:pPr>
      <w:r>
        <w:t xml:space="preserve">제조사</w:t>
      </w:r>
    </w:p>
    <w:p>
      <w:pPr>
        <w:pStyle w:val="Compact"/>
      </w:pPr>
      <w:r>
        <w:t xml:space="preserve">유종</w:t>
      </w:r>
    </w:p>
    <w:p>
      <w:pPr>
        <w:pStyle w:val="Compact"/>
      </w:pPr>
      <w:r>
        <w:t xml:space="preserve">배기량</w:t>
      </w:r>
    </w:p>
    <w:p>
      <w:pPr>
        <w:pStyle w:val="Compact"/>
      </w:pPr>
      <w:r>
        <w:t xml:space="preserve">변속형식</w:t>
      </w:r>
    </w:p>
    <w:p>
      <w:pPr>
        <w:pStyle w:val="Compact"/>
      </w:pPr>
      <w:r>
        <w:t xml:space="preserve">복합연비</w:t>
      </w:r>
    </w:p>
    <w:p>
      <w:pPr>
        <w:pStyle w:val="Compact"/>
      </w:pPr>
      <w:r>
        <w:t xml:space="preserve">등급</w:t>
      </w:r>
    </w:p>
    <w:p>
      <w:pPr>
        <w:pStyle w:val="Compact"/>
      </w:pPr>
      <w:r>
        <w:t xml:space="preserve">CO2배출량</w:t>
      </w:r>
    </w:p>
    <w:p>
      <w:pPr>
        <w:pStyle w:val="Compact"/>
      </w:pPr>
      <w:r>
        <w:t xml:space="preserve">분류</w:t>
      </w:r>
    </w:p>
    <w:p>
      <w:pPr>
        <w:pStyle w:val="Compact"/>
      </w:pPr>
      <w:r>
        <w:t xml:space="preserve">가격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모닝(JA) 1.0가솔린_밴형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자동4</w:t>
      </w:r>
    </w:p>
    <w:p>
      <w:pPr>
        <w:pStyle w:val="Compact"/>
      </w:pPr>
      <w:r>
        <w:t xml:space="preserve">15.4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1180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모닝(JA)1.0가솔린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자동4</w:t>
      </w:r>
    </w:p>
    <w:p>
      <w:pPr>
        <w:pStyle w:val="Compact"/>
      </w:pPr>
      <w:r>
        <w:t xml:space="preserve">15.4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1195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모닝(JA) 1.0가솔린 (16인치 타이어)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15.3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1234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모닝(JA) 1.0가솔린_밴형 (16인치 타이어)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15.3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1280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스파크 밴 1.0</w:t>
      </w:r>
    </w:p>
    <w:p>
      <w:pPr>
        <w:pStyle w:val="Compact"/>
      </w:pPr>
      <w:r>
        <w:t xml:space="preserve">한국지엠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999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15.0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109.0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1020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“</w:t>
      </w:r>
      <w:r>
        <w:t xml:space="preserve">K7 2.2디젤 (PE/17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14.6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130.0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3500</w:t>
      </w:r>
    </w:p>
    <w:p>
      <w:pPr>
        <w:pStyle w:val="Compact"/>
      </w:pPr>
      <w:r>
        <w:t xml:space="preserve">111</w:t>
      </w:r>
    </w:p>
    <w:p>
      <w:pPr>
        <w:pStyle w:val="Compact"/>
      </w:pPr>
      <w:r>
        <w:t xml:space="preserve">“</w:t>
      </w:r>
      <w:r>
        <w:t xml:space="preserve">K7 2.2디젤 (17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14.6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130.0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3505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스팅어 2.2디젤 2WD_18인치 타이어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3870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“</w:t>
      </w:r>
      <w:r>
        <w:t xml:space="preserve">K7 2.2디젤 (PE/18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3515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C220 d</w:t>
      </w:r>
    </w:p>
    <w:p>
      <w:pPr>
        <w:pStyle w:val="Compact"/>
      </w:pPr>
      <w:r>
        <w:t xml:space="preserve">벤츠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2143</w:t>
      </w:r>
    </w:p>
    <w:p>
      <w:pPr>
        <w:pStyle w:val="Compact"/>
      </w:pPr>
      <w:r>
        <w:t xml:space="preserve">자동9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4650</w:t>
      </w:r>
    </w:p>
    <w:p>
      <w:pPr>
        <w:pStyle w:val="Compact"/>
      </w:pPr>
      <w:r>
        <w:t xml:space="preserve">115 rows × 10 columns</w:t>
      </w:r>
    </w:p>
    <w:p>
      <w:pPr>
        <w:pStyle w:val="Heading3"/>
      </w:pPr>
      <w:bookmarkStart w:id="26" w:name="데이터-앞-행-6개"/>
      <w:r>
        <w:t xml:space="preserve">데이터 앞 행 6개</w:t>
      </w:r>
      <w:bookmarkEnd w:id="26"/>
    </w:p>
    <w:p>
      <w:pPr>
        <w:pStyle w:val="SourceCode"/>
      </w:pPr>
      <w:r>
        <w:rPr>
          <w:rStyle w:val="NormalTok"/>
        </w:rPr>
        <w:t xml:space="preserve">data.head(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모델명</w:t>
      </w:r>
    </w:p>
    <w:p>
      <w:pPr>
        <w:pStyle w:val="Compact"/>
      </w:pPr>
      <w:r>
        <w:t xml:space="preserve">제조사</w:t>
      </w:r>
    </w:p>
    <w:p>
      <w:pPr>
        <w:pStyle w:val="Compact"/>
      </w:pPr>
      <w:r>
        <w:t xml:space="preserve">유종</w:t>
      </w:r>
    </w:p>
    <w:p>
      <w:pPr>
        <w:pStyle w:val="Compact"/>
      </w:pPr>
      <w:r>
        <w:t xml:space="preserve">배기량</w:t>
      </w:r>
    </w:p>
    <w:p>
      <w:pPr>
        <w:pStyle w:val="Compact"/>
      </w:pPr>
      <w:r>
        <w:t xml:space="preserve">변속형식</w:t>
      </w:r>
    </w:p>
    <w:p>
      <w:pPr>
        <w:pStyle w:val="Compact"/>
      </w:pPr>
      <w:r>
        <w:t xml:space="preserve">복합연비</w:t>
      </w:r>
    </w:p>
    <w:p>
      <w:pPr>
        <w:pStyle w:val="Compact"/>
      </w:pPr>
      <w:r>
        <w:t xml:space="preserve">등급</w:t>
      </w:r>
    </w:p>
    <w:p>
      <w:pPr>
        <w:pStyle w:val="Compact"/>
      </w:pPr>
      <w:r>
        <w:t xml:space="preserve">CO2배출량</w:t>
      </w:r>
    </w:p>
    <w:p>
      <w:pPr>
        <w:pStyle w:val="Compact"/>
      </w:pPr>
      <w:r>
        <w:t xml:space="preserve">분류</w:t>
      </w:r>
    </w:p>
    <w:p>
      <w:pPr>
        <w:pStyle w:val="Compact"/>
      </w:pPr>
      <w:r>
        <w:t xml:space="preserve">가격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모닝(JA) 1.0가솔린_밴형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자동4</w:t>
      </w:r>
    </w:p>
    <w:p>
      <w:pPr>
        <w:pStyle w:val="Compact"/>
      </w:pPr>
      <w:r>
        <w:t xml:space="preserve">15.4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1180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모닝(JA)1.0가솔린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자동4</w:t>
      </w:r>
    </w:p>
    <w:p>
      <w:pPr>
        <w:pStyle w:val="Compact"/>
      </w:pPr>
      <w:r>
        <w:t xml:space="preserve">15.4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1195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모닝(JA) 1.0가솔린 (16인치 타이어)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15.3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1234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모닝(JA) 1.0가솔린_밴형 (16인치 타이어)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998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15.3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106.0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1280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스파크 밴 1.0</w:t>
      </w:r>
    </w:p>
    <w:p>
      <w:pPr>
        <w:pStyle w:val="Compact"/>
      </w:pPr>
      <w:r>
        <w:t xml:space="preserve">한국지엠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999</w:t>
      </w:r>
    </w:p>
    <w:p>
      <w:pPr>
        <w:pStyle w:val="Compact"/>
      </w:pPr>
      <w:r>
        <w:t xml:space="preserve">수동5</w:t>
      </w:r>
    </w:p>
    <w:p>
      <w:pPr>
        <w:pStyle w:val="Compact"/>
      </w:pPr>
      <w:r>
        <w:t xml:space="preserve">15.0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109.0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1020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스파크 밴 1.0</w:t>
      </w:r>
    </w:p>
    <w:p>
      <w:pPr>
        <w:pStyle w:val="Compact"/>
      </w:pPr>
      <w:r>
        <w:t xml:space="preserve">한국지엠</w:t>
      </w:r>
    </w:p>
    <w:p>
      <w:pPr>
        <w:pStyle w:val="Compact"/>
      </w:pPr>
      <w:r>
        <w:t xml:space="preserve">휘발유</w:t>
      </w:r>
    </w:p>
    <w:p>
      <w:pPr>
        <w:pStyle w:val="Compact"/>
      </w:pPr>
      <w:r>
        <w:t xml:space="preserve">999</w:t>
      </w:r>
    </w:p>
    <w:p>
      <w:pPr>
        <w:pStyle w:val="Compact"/>
      </w:pPr>
      <w:r>
        <w:t xml:space="preserve">무단변속</w:t>
      </w:r>
    </w:p>
    <w:p>
      <w:pPr>
        <w:pStyle w:val="Compact"/>
      </w:pPr>
      <w:r>
        <w:t xml:space="preserve">15.0</w:t>
      </w:r>
    </w:p>
    <w:p>
      <w:pPr>
        <w:pStyle w:val="Compact"/>
      </w:pPr>
      <w:r>
        <w:t xml:space="preserve">경형</w:t>
      </w:r>
    </w:p>
    <w:p>
      <w:pPr>
        <w:pStyle w:val="Compact"/>
      </w:pPr>
      <w:r>
        <w:t xml:space="preserve">109.0</w:t>
      </w:r>
    </w:p>
    <w:p>
      <w:pPr>
        <w:pStyle w:val="Compact"/>
      </w:pPr>
      <w:r>
        <w:t xml:space="preserve">경차</w:t>
      </w:r>
    </w:p>
    <w:p>
      <w:pPr>
        <w:pStyle w:val="Compact"/>
      </w:pPr>
      <w:r>
        <w:t xml:space="preserve">1060</w:t>
      </w:r>
    </w:p>
    <w:p>
      <w:pPr>
        <w:pStyle w:val="Heading3"/>
      </w:pPr>
      <w:bookmarkStart w:id="27" w:name="데이터-뒤-행-6개"/>
      <w:r>
        <w:t xml:space="preserve">데이터 뒤 행 6개</w:t>
      </w:r>
      <w:bookmarkEnd w:id="27"/>
    </w:p>
    <w:p>
      <w:pPr>
        <w:pStyle w:val="SourceCode"/>
      </w:pPr>
      <w:r>
        <w:rPr>
          <w:rStyle w:val="NormalTok"/>
        </w:rPr>
        <w:t xml:space="preserve">data.tail(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모델명</w:t>
      </w:r>
    </w:p>
    <w:p>
      <w:pPr>
        <w:pStyle w:val="Compact"/>
      </w:pPr>
      <w:r>
        <w:t xml:space="preserve">제조사</w:t>
      </w:r>
    </w:p>
    <w:p>
      <w:pPr>
        <w:pStyle w:val="Compact"/>
      </w:pPr>
      <w:r>
        <w:t xml:space="preserve">유종</w:t>
      </w:r>
    </w:p>
    <w:p>
      <w:pPr>
        <w:pStyle w:val="Compact"/>
      </w:pPr>
      <w:r>
        <w:t xml:space="preserve">배기량</w:t>
      </w:r>
    </w:p>
    <w:p>
      <w:pPr>
        <w:pStyle w:val="Compact"/>
      </w:pPr>
      <w:r>
        <w:t xml:space="preserve">변속형식</w:t>
      </w:r>
    </w:p>
    <w:p>
      <w:pPr>
        <w:pStyle w:val="Compact"/>
      </w:pPr>
      <w:r>
        <w:t xml:space="preserve">복합연비</w:t>
      </w:r>
    </w:p>
    <w:p>
      <w:pPr>
        <w:pStyle w:val="Compact"/>
      </w:pPr>
      <w:r>
        <w:t xml:space="preserve">등급</w:t>
      </w:r>
    </w:p>
    <w:p>
      <w:pPr>
        <w:pStyle w:val="Compact"/>
      </w:pPr>
      <w:r>
        <w:t xml:space="preserve">CO2배출량</w:t>
      </w:r>
    </w:p>
    <w:p>
      <w:pPr>
        <w:pStyle w:val="Compact"/>
      </w:pPr>
      <w:r>
        <w:t xml:space="preserve">분류</w:t>
      </w:r>
    </w:p>
    <w:p>
      <w:pPr>
        <w:pStyle w:val="Compact"/>
      </w:pPr>
      <w:r>
        <w:t xml:space="preserve">가격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C220 d 4Matic</w:t>
      </w:r>
    </w:p>
    <w:p>
      <w:pPr>
        <w:pStyle w:val="Compact"/>
      </w:pPr>
      <w:r>
        <w:t xml:space="preserve">벤츠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2143</w:t>
      </w:r>
    </w:p>
    <w:p>
      <w:pPr>
        <w:pStyle w:val="Compact"/>
      </w:pPr>
      <w:r>
        <w:t xml:space="preserve">자동9</w:t>
      </w:r>
    </w:p>
    <w:p>
      <w:pPr>
        <w:pStyle w:val="Compact"/>
      </w:pPr>
      <w:r>
        <w:t xml:space="preserve">14.7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129.0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4690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“</w:t>
      </w:r>
      <w:r>
        <w:t xml:space="preserve">K7 2.2디젤 (PE/17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14.6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130.0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3500</w:t>
      </w:r>
    </w:p>
    <w:p>
      <w:pPr>
        <w:pStyle w:val="Compact"/>
      </w:pPr>
      <w:r>
        <w:t xml:space="preserve">111</w:t>
      </w:r>
    </w:p>
    <w:p>
      <w:pPr>
        <w:pStyle w:val="Compact"/>
      </w:pPr>
      <w:r>
        <w:t xml:space="preserve">“</w:t>
      </w:r>
      <w:r>
        <w:t xml:space="preserve">K7 2.2디젤 (17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14.6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130.0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3505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스팅어 2.2디젤 2WD_18인치 타이어 (15)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3870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“</w:t>
      </w:r>
      <w:r>
        <w:t xml:space="preserve">K7 2.2디젤 (PE/18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</w:p>
    <w:p>
      <w:pPr>
        <w:pStyle w:val="Compact"/>
      </w:pPr>
      <w:r>
        <w:t xml:space="preserve">기아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2199</w:t>
      </w:r>
    </w:p>
    <w:p>
      <w:pPr>
        <w:pStyle w:val="Compact"/>
      </w:pPr>
      <w:r>
        <w:t xml:space="preserve">자동8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3515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C220 d</w:t>
      </w:r>
    </w:p>
    <w:p>
      <w:pPr>
        <w:pStyle w:val="Compact"/>
      </w:pPr>
      <w:r>
        <w:t xml:space="preserve">벤츠</w:t>
      </w:r>
    </w:p>
    <w:p>
      <w:pPr>
        <w:pStyle w:val="Compact"/>
      </w:pPr>
      <w:r>
        <w:t xml:space="preserve">경유</w:t>
      </w:r>
    </w:p>
    <w:p>
      <w:pPr>
        <w:pStyle w:val="Compact"/>
      </w:pPr>
      <w:r>
        <w:t xml:space="preserve">2143</w:t>
      </w:r>
    </w:p>
    <w:p>
      <w:pPr>
        <w:pStyle w:val="Compact"/>
      </w:pPr>
      <w:r>
        <w:t xml:space="preserve">자동9</w:t>
      </w:r>
    </w:p>
    <w:p>
      <w:pPr>
        <w:pStyle w:val="Compact"/>
      </w:pPr>
      <w:r>
        <w:t xml:space="preserve">14.5</w:t>
      </w:r>
    </w:p>
    <w:p>
      <w:pPr>
        <w:pStyle w:val="Compact"/>
      </w:pPr>
      <w:r>
        <w:t xml:space="preserve">2등급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대형차</w:t>
      </w:r>
    </w:p>
    <w:p>
      <w:pPr>
        <w:pStyle w:val="Compact"/>
      </w:pPr>
      <w:r>
        <w:t xml:space="preserve">4650</w:t>
      </w:r>
    </w:p>
    <w:p>
      <w:pPr>
        <w:pStyle w:val="Heading3"/>
      </w:pPr>
      <w:bookmarkStart w:id="28" w:name="데이터-행-열-개수"/>
      <w:r>
        <w:t xml:space="preserve">데이터 행 / 열 개수</w:t>
      </w:r>
      <w:bookmarkEnd w:id="28"/>
    </w:p>
    <w:p>
      <w:pPr>
        <w:pStyle w:val="SourceCode"/>
      </w:pPr>
      <w:r>
        <w:rPr>
          <w:rStyle w:val="NormalTok"/>
        </w:rPr>
        <w:t xml:space="preserve">data.shape</w:t>
      </w:r>
    </w:p>
    <w:p>
      <w:pPr>
        <w:pStyle w:val="FirstParagraph"/>
      </w:pPr>
      <w:r>
        <w:t xml:space="preserve">(115, 10)</w:t>
      </w:r>
    </w:p>
    <w:p>
      <w:pPr>
        <w:pStyle w:val="Heading3"/>
      </w:pPr>
      <w:bookmarkStart w:id="29" w:name="데이터-요약-정보"/>
      <w:r>
        <w:t xml:space="preserve">데이터 요약 정보</w:t>
      </w:r>
      <w:bookmarkEnd w:id="29"/>
    </w:p>
    <w:p>
      <w:pPr>
        <w:pStyle w:val="SourceCode"/>
      </w:pPr>
      <w:r>
        <w:rPr>
          <w:rStyle w:val="NormalTok"/>
        </w:rPr>
        <w:t xml:space="preserve">data.info()</w:t>
      </w:r>
    </w:p>
    <w:p>
      <w:pPr>
        <w:pStyle w:val="FirstParagraph"/>
      </w:pPr>
      <w:r>
        <w:t xml:space="preserve">&lt;class</w:t>
      </w:r>
      <w:r>
        <w:t xml:space="preserve"> </w:t>
      </w:r>
      <w:r>
        <w:t xml:space="preserve">‘</w:t>
      </w:r>
      <w:r>
        <w:t xml:space="preserve">pandas.core.frame.DataFrame</w:t>
      </w:r>
      <w:r>
        <w:t xml:space="preserve">’</w:t>
      </w:r>
      <w:r>
        <w:t xml:space="preserve">&gt;</w:t>
      </w:r>
      <w:r>
        <w:t xml:space="preserve"> </w:t>
      </w:r>
      <w:r>
        <w:t xml:space="preserve">RangeIndex: 115 entries, 0 to 114</w:t>
      </w:r>
      <w:r>
        <w:t xml:space="preserve"> </w:t>
      </w:r>
      <w:r>
        <w:t xml:space="preserve">Data columns (total 10 columns):</w:t>
      </w:r>
      <w:r>
        <w:t xml:space="preserve"> </w:t>
      </w:r>
      <w:r>
        <w:t xml:space="preserve"># Column Non-Null Count Dtype</w:t>
      </w:r>
      <w:r>
        <w:br w:type="textWrapping"/>
      </w:r>
      <w:r>
        <w:t xml:space="preserve">— —— ————– —–</w:t>
      </w:r>
      <w:r>
        <w:br w:type="textWrapping"/>
      </w:r>
      <w:r>
        <w:t xml:space="preserve">0 모델명 115 non-null object</w:t>
      </w:r>
      <w:r>
        <w:t xml:space="preserve"> </w:t>
      </w:r>
      <w:r>
        <w:t xml:space="preserve">1 제조사 114 non-null object</w:t>
      </w:r>
      <w:r>
        <w:t xml:space="preserve"> </w:t>
      </w:r>
      <w:r>
        <w:t xml:space="preserve">2 유종 114 non-null object</w:t>
      </w:r>
      <w:r>
        <w:t xml:space="preserve"> </w:t>
      </w:r>
      <w:r>
        <w:t xml:space="preserve">3 배기량 115 non-null int64</w:t>
      </w:r>
      <w:r>
        <w:br w:type="textWrapping"/>
      </w:r>
      <w:r>
        <w:t xml:space="preserve">4 변속형식 115 non-null object</w:t>
      </w:r>
      <w:r>
        <w:t xml:space="preserve"> </w:t>
      </w:r>
      <w:r>
        <w:t xml:space="preserve">5 복합연비 115 non-null float64</w:t>
      </w:r>
      <w:r>
        <w:t xml:space="preserve"> </w:t>
      </w:r>
      <w:r>
        <w:t xml:space="preserve">6 등급 115 non-null object</w:t>
      </w:r>
      <w:r>
        <w:t xml:space="preserve"> </w:t>
      </w:r>
      <w:r>
        <w:t xml:space="preserve">7 CO2배출량 115 non-null float64</w:t>
      </w:r>
      <w:r>
        <w:t xml:space="preserve"> </w:t>
      </w:r>
      <w:r>
        <w:t xml:space="preserve">8 분류 115 non-null object</w:t>
      </w:r>
      <w:r>
        <w:t xml:space="preserve"> </w:t>
      </w:r>
      <w:r>
        <w:t xml:space="preserve">9 가격 115 non-null int64</w:t>
      </w:r>
      <w:r>
        <w:br w:type="textWrapping"/>
      </w:r>
      <w:r>
        <w:t xml:space="preserve">dtypes: float64(2), int64(2), object(6)</w:t>
      </w:r>
      <w:r>
        <w:t xml:space="preserve"> </w:t>
      </w:r>
      <w:r>
        <w:t xml:space="preserve">memory usage: 9.1+ KB</w:t>
      </w:r>
    </w:p>
    <w:p>
      <w:pPr>
        <w:pStyle w:val="SourceCode"/>
      </w:pPr>
      <w:r>
        <w:rPr>
          <w:rStyle w:val="NormalTok"/>
        </w:rPr>
        <w:t xml:space="preserve">data.dtypes</w:t>
      </w:r>
    </w:p>
    <w:p>
      <w:pPr>
        <w:pStyle w:val="FirstParagraph"/>
      </w:pPr>
      <w:r>
        <w:t xml:space="preserve">모델명 object</w:t>
      </w:r>
      <w:r>
        <w:t xml:space="preserve"> </w:t>
      </w:r>
      <w:r>
        <w:t xml:space="preserve">제조사 object</w:t>
      </w:r>
      <w:r>
        <w:t xml:space="preserve"> </w:t>
      </w:r>
      <w:r>
        <w:t xml:space="preserve">유종 object</w:t>
      </w:r>
      <w:r>
        <w:t xml:space="preserve"> </w:t>
      </w:r>
      <w:r>
        <w:t xml:space="preserve">배기량 int64</w:t>
      </w:r>
      <w:r>
        <w:t xml:space="preserve"> </w:t>
      </w:r>
      <w:r>
        <w:t xml:space="preserve">변속형식 object</w:t>
      </w:r>
      <w:r>
        <w:t xml:space="preserve"> </w:t>
      </w:r>
      <w:r>
        <w:t xml:space="preserve">복합연비 float64</w:t>
      </w:r>
      <w:r>
        <w:t xml:space="preserve"> </w:t>
      </w:r>
      <w:r>
        <w:t xml:space="preserve">등급 object</w:t>
      </w:r>
      <w:r>
        <w:t xml:space="preserve"> </w:t>
      </w:r>
      <w:r>
        <w:t xml:space="preserve">CO2배출량 float64</w:t>
      </w:r>
      <w:r>
        <w:t xml:space="preserve"> </w:t>
      </w:r>
      <w:r>
        <w:t xml:space="preserve">분류 object</w:t>
      </w:r>
      <w:r>
        <w:t xml:space="preserve"> </w:t>
      </w:r>
      <w:r>
        <w:t xml:space="preserve">가격 int64</w:t>
      </w:r>
      <w:r>
        <w:t xml:space="preserve"> </w:t>
      </w:r>
      <w:r>
        <w:t xml:space="preserve">dtype: object</w:t>
      </w:r>
    </w:p>
    <w:p>
      <w:pPr>
        <w:pStyle w:val="Heading3"/>
      </w:pPr>
      <w:bookmarkStart w:id="30" w:name="데이터-변수들의-값"/>
      <w:r>
        <w:t xml:space="preserve">데이터 변수들의 값</w:t>
      </w:r>
      <w:bookmarkEnd w:id="30"/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StringTok"/>
        </w:rPr>
        <w:t xml:space="preserve">'모델명'</w:t>
      </w:r>
      <w:r>
        <w:rPr>
          <w:rStyle w:val="NormalTok"/>
        </w:rPr>
        <w:t xml:space="preserve">].unique()</w:t>
      </w:r>
    </w:p>
    <w:p>
      <w:pPr>
        <w:pStyle w:val="Compact"/>
      </w:pPr>
      <w:r>
        <w:t xml:space="preserve">array([</w:t>
      </w:r>
      <w:r>
        <w:t xml:space="preserve">‘</w:t>
      </w:r>
      <w:r>
        <w:t xml:space="preserve">모닝(JA) 1.0가솔린_밴형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모닝(JA)1.0가솔린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모닝(JA) 1.0가솔린 (16인치 타이어)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모닝(JA) 1.0가솔린_밴형 (16인치 타이어)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스파크 밴 1.0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스파크 1.0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“</w:t>
      </w:r>
      <w:r>
        <w:t xml:space="preserve">스토닉 1.0 T-GDI 7DCT (15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“</w:t>
      </w:r>
      <w:r>
        <w:t xml:space="preserve">스토닉 1.0 T-GDI 7DCT (17</w:t>
      </w:r>
      <w:r>
        <w:t xml:space="preserve">”</w:t>
      </w:r>
      <w:r>
        <w:t xml:space="preserve">“</w:t>
      </w:r>
      <w:r>
        <w:t xml:space="preserve">타이어)</w:t>
      </w:r>
      <w:r>
        <w:t xml:space="preserve">”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레이 1.0가솔린 (2015년형)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레이 1.0가솔린 (PE, 14인치 타이어)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“</w:t>
      </w:r>
      <w:r>
        <w:t xml:space="preserve">레이 1.0가솔린 밴형 (PE, 14인치 타이어)</w:t>
      </w:r>
      <w:r>
        <w:t xml:space="preserve">”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레이 1.0가솔린 밴형 (PE, 14인치 타이어)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모닝(JA) 1.0T-GDI_14인치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레이 1.0가솔린_밴형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다마스 5인승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다마스밴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라보롱카고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라보5MT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TWIZY Urban(2인승)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TWIZY Urban(1인승)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아이오닉 1.6GDI 플러그인하이브리드 개조차_6DCT</w:t>
      </w:r>
      <w:r>
        <w:t xml:space="preserve">’</w:t>
      </w:r>
      <w:r>
        <w:t xml:space="preserve">, "아이오닉 1.6GDI 하이브리드 6DCT_15’</w:t>
      </w:r>
      <w:r>
        <w:t xml:space="preserve">‘</w:t>
      </w:r>
      <w:r>
        <w:t xml:space="preserve">타이어</w:t>
      </w:r>
      <w:r>
        <w:t xml:space="preserve">“</w:t>
      </w:r>
      <w:r>
        <w:t xml:space="preserve">,</w:t>
      </w:r>
      <w:r>
        <w:t xml:space="preserve"> </w:t>
      </w:r>
      <w:r>
        <w:t xml:space="preserve">‘</w:t>
      </w:r>
      <w:r>
        <w:t xml:space="preserve">아이오닉 1.6GDI 플러그인하이브리드_6DCT (15)</w:t>
      </w:r>
      <w:r>
        <w:t xml:space="preserve">’</w:t>
      </w:r>
      <w:r>
        <w:t xml:space="preserve">,</w:t>
      </w:r>
      <w:r>
        <w:t xml:space="preserve">”</w:t>
      </w:r>
      <w:r>
        <w:t xml:space="preserve">아이오닉 1.6GDI 하이브리드 6DCT_17</w:t>
      </w:r>
      <w:r>
        <w:t xml:space="preserve">’</w:t>
      </w:r>
      <w:r>
        <w:t xml:space="preserve">‘</w:t>
      </w:r>
      <w:r>
        <w:t xml:space="preserve">타이어</w:t>
      </w:r>
      <w:r>
        <w:t xml:space="preserve">“</w:t>
      </w:r>
      <w:r>
        <w:t xml:space="preserve">,</w:t>
      </w:r>
      <w:r>
        <w:t xml:space="preserve">”</w:t>
      </w:r>
      <w:r>
        <w:t xml:space="preserve">니로 1.6GDI 하이브리드_16</w:t>
      </w:r>
      <w:r>
        <w:t xml:space="preserve">’</w:t>
      </w:r>
      <w:r>
        <w:t xml:space="preserve">‘</w:t>
      </w:r>
      <w:r>
        <w:t xml:space="preserve">타이어 (15)</w:t>
      </w:r>
      <w:r>
        <w:t xml:space="preserve">“</w:t>
      </w:r>
      <w:r>
        <w:t xml:space="preserve">,</w:t>
      </w:r>
      <w:r>
        <w:t xml:space="preserve"> </w:t>
      </w:r>
      <w:r>
        <w:t xml:space="preserve">‘</w:t>
      </w:r>
      <w:r>
        <w:t xml:space="preserve">코나 1.6GDI 하이브리드 (16" 타이어)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토요타 Prius 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니로(DE) 1.6GDI 플러그인 하이브리드_6DCT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K3 1.6 디젤(4DR) 7DCT_ISG (15)</w:t>
      </w:r>
      <w:r>
        <w:t xml:space="preserve">’</w:t>
      </w:r>
      <w:r>
        <w:t xml:space="preserve">,</w:t>
      </w:r>
      <w:r>
        <w:t xml:space="preserve">”</w:t>
      </w:r>
      <w:r>
        <w:t xml:space="preserve">아반떼(AD) 1.6디젤_7DCT ISG (15</w:t>
      </w:r>
      <w:r>
        <w:t xml:space="preserve">’</w:t>
      </w:r>
      <w:r>
        <w:t xml:space="preserve">‘</w:t>
      </w:r>
      <w:r>
        <w:t xml:space="preserve">/16</w:t>
      </w:r>
      <w:r>
        <w:t xml:space="preserve">’</w:t>
      </w:r>
      <w:r>
        <w:t xml:space="preserve">‘</w:t>
      </w:r>
      <w:r>
        <w:t xml:space="preserve">타이어) (15)",</w:t>
      </w:r>
      <w:r>
        <w:t xml:space="preserve"> </w:t>
      </w:r>
      <w:r>
        <w:t xml:space="preserve">’엑센트 1.6디젤 (4DR) (15)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아반떼(AD) 1.6디젤 (15)</w:t>
      </w:r>
      <w:r>
        <w:t xml:space="preserve">’</w:t>
      </w:r>
      <w:r>
        <w:t xml:space="preserve">,</w:t>
      </w:r>
      <w:r>
        <w:t xml:space="preserve"> </w:t>
      </w:r>
      <w:r>
        <w:t xml:space="preserve">’CHEVROLET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2020-07-03T03:42:56Z</dcterms:created>
  <dcterms:modified xsi:type="dcterms:W3CDTF">2020-07-03T03:42:56Z</dcterms:modified>
</cp:coreProperties>
</file>