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26C" w:rsidRDefault="0016526C">
      <w:r>
        <w:t xml:space="preserve">Drive video linkleri: </w:t>
      </w:r>
    </w:p>
    <w:p w:rsidR="00307EF3" w:rsidRDefault="0016526C">
      <w:r>
        <w:t xml:space="preserve">Proje 1: </w:t>
      </w:r>
      <w:hyperlink r:id="rId8" w:history="1">
        <w:r w:rsidRPr="00C15D0F">
          <w:rPr>
            <w:rStyle w:val="Kpr"/>
          </w:rPr>
          <w:t>https://drive.google.com/file/d/1Xyuyr-X5U63oumUsmJEPStmoHBHxu-Ef/view?usp=sharing</w:t>
        </w:r>
      </w:hyperlink>
    </w:p>
    <w:p w:rsidR="0016526C" w:rsidRDefault="0016526C" w:rsidP="0016526C">
      <w:r>
        <w:t xml:space="preserve">Proje 6: </w:t>
      </w:r>
    </w:p>
    <w:p w:rsidR="0016526C" w:rsidRDefault="0016526C" w:rsidP="0016526C">
      <w:r w:rsidRPr="0016526C">
        <w:t>https://drive.google.com/file/d/1k7UVDj3TQmLVvhkWTquDTszB7FKH0KHg/view?usp=sharing</w:t>
      </w:r>
    </w:p>
    <w:p w:rsidR="0016526C" w:rsidRDefault="0016526C">
      <w:r>
        <w:t xml:space="preserve">Proje 7: </w:t>
      </w:r>
      <w:r w:rsidRPr="0016526C">
        <w:t>https://drive.google.com/file/d/1htWsHdUjW6D5L3gp3dlCYS_8rFZU</w:t>
      </w:r>
      <w:bookmarkStart w:id="0" w:name="_GoBack"/>
      <w:bookmarkEnd w:id="0"/>
      <w:r w:rsidRPr="0016526C">
        <w:t>ycIl/view?usp=sharing</w:t>
      </w:r>
    </w:p>
    <w:p w:rsidR="002A3CDA" w:rsidRDefault="002A3CDA" w:rsidP="002A3CDA">
      <w:pPr>
        <w:rPr>
          <w:sz w:val="24"/>
          <w:szCs w:val="24"/>
        </w:rPr>
      </w:pPr>
      <w:r>
        <w:rPr>
          <w:sz w:val="24"/>
          <w:szCs w:val="24"/>
        </w:rPr>
        <w:t>Github: https://github.com/kroxsan/ag-projeleri</w:t>
      </w:r>
    </w:p>
    <w:p w:rsidR="00307EF3" w:rsidRDefault="00307EF3"/>
    <w:p w:rsidR="00307EF3" w:rsidRDefault="00307EF3"/>
    <w:p w:rsidR="00307EF3" w:rsidRDefault="00307EF3"/>
    <w:p w:rsidR="00307EF3" w:rsidRDefault="00307EF3"/>
    <w:p w:rsidR="00307EF3" w:rsidRPr="00F97193" w:rsidRDefault="00C9775E">
      <w:pPr>
        <w:spacing w:after="120"/>
        <w:jc w:val="center"/>
        <w:rPr>
          <w:color w:val="000000" w:themeColor="text1"/>
        </w:rPr>
      </w:pPr>
      <w:r w:rsidRPr="00F97193">
        <w:rPr>
          <w:rFonts w:ascii="Arial" w:hAnsi="Arial"/>
          <w:b/>
          <w:color w:val="000000" w:themeColor="text1"/>
          <w:sz w:val="32"/>
        </w:rPr>
        <w:t>BLM4522</w:t>
      </w:r>
    </w:p>
    <w:p w:rsidR="00307EF3" w:rsidRDefault="00C9775E">
      <w:pPr>
        <w:spacing w:after="720"/>
        <w:jc w:val="center"/>
      </w:pPr>
      <w:r>
        <w:rPr>
          <w:rFonts w:ascii="Arial" w:hAnsi="Arial"/>
          <w:color w:val="444444"/>
          <w:sz w:val="26"/>
        </w:rPr>
        <w:t>Ağ Tabanlı Paralel Dağıtım Sistemleri</w:t>
      </w:r>
    </w:p>
    <w:p w:rsidR="00307EF3" w:rsidRPr="00F97193" w:rsidRDefault="00C9775E">
      <w:pPr>
        <w:spacing w:after="240"/>
        <w:jc w:val="center"/>
        <w:rPr>
          <w:color w:val="000000" w:themeColor="text1"/>
        </w:rPr>
      </w:pPr>
      <w:r w:rsidRPr="00F97193">
        <w:rPr>
          <w:rFonts w:ascii="Arial" w:hAnsi="Arial"/>
          <w:b/>
          <w:color w:val="000000" w:themeColor="text1"/>
          <w:sz w:val="48"/>
        </w:rPr>
        <w:t>PROJE 1</w:t>
      </w:r>
    </w:p>
    <w:p w:rsidR="00307EF3" w:rsidRPr="00F97193" w:rsidRDefault="00C9775E">
      <w:pPr>
        <w:spacing w:after="240"/>
        <w:jc w:val="center"/>
        <w:rPr>
          <w:color w:val="000000" w:themeColor="text1"/>
        </w:rPr>
      </w:pPr>
      <w:r w:rsidRPr="00F97193">
        <w:rPr>
          <w:rFonts w:ascii="Arial" w:hAnsi="Arial"/>
          <w:b/>
          <w:color w:val="000000" w:themeColor="text1"/>
          <w:sz w:val="32"/>
        </w:rPr>
        <w:t>Veritabanı Performans Optimizasyonu ve İzleme</w:t>
      </w:r>
    </w:p>
    <w:p w:rsidR="00F97193" w:rsidRDefault="00F97193">
      <w:pPr>
        <w:spacing w:after="480"/>
        <w:jc w:val="center"/>
        <w:rPr>
          <w:rFonts w:ascii="Arial" w:hAnsi="Arial"/>
          <w:color w:val="000000" w:themeColor="text1"/>
        </w:rPr>
      </w:pPr>
    </w:p>
    <w:p w:rsidR="00F97193" w:rsidRDefault="00F97193">
      <w:pPr>
        <w:spacing w:after="480"/>
        <w:jc w:val="center"/>
        <w:rPr>
          <w:rFonts w:ascii="Arial" w:hAnsi="Arial"/>
          <w:color w:val="000000" w:themeColor="text1"/>
        </w:rPr>
      </w:pPr>
      <w:r>
        <w:rPr>
          <w:rFonts w:ascii="Arial" w:hAnsi="Arial"/>
          <w:color w:val="000000" w:themeColor="text1"/>
        </w:rPr>
        <w:t xml:space="preserve">Veritabanı: DVDRental </w:t>
      </w:r>
    </w:p>
    <w:p w:rsidR="00307EF3" w:rsidRPr="00F97193" w:rsidRDefault="00C9775E">
      <w:pPr>
        <w:spacing w:after="480"/>
        <w:jc w:val="center"/>
        <w:rPr>
          <w:color w:val="000000" w:themeColor="text1"/>
        </w:rPr>
      </w:pPr>
      <w:r w:rsidRPr="00F97193">
        <w:rPr>
          <w:rFonts w:ascii="Arial" w:hAnsi="Arial"/>
          <w:color w:val="000000" w:themeColor="text1"/>
        </w:rPr>
        <w:t>Platform: PostgreSQL 17</w:t>
      </w:r>
    </w:p>
    <w:p w:rsidR="00307EF3" w:rsidRPr="00F97193" w:rsidRDefault="00F97193" w:rsidP="00F97193">
      <w:pPr>
        <w:jc w:val="center"/>
        <w:rPr>
          <w:sz w:val="28"/>
          <w:szCs w:val="28"/>
        </w:rPr>
      </w:pPr>
      <w:r w:rsidRPr="00F97193">
        <w:rPr>
          <w:sz w:val="28"/>
          <w:szCs w:val="28"/>
        </w:rPr>
        <w:t>Ozan Soyarslan</w:t>
      </w:r>
    </w:p>
    <w:p w:rsidR="00F97193" w:rsidRPr="00F97193" w:rsidRDefault="00F97193" w:rsidP="00F97193">
      <w:pPr>
        <w:jc w:val="center"/>
        <w:rPr>
          <w:sz w:val="28"/>
          <w:szCs w:val="28"/>
        </w:rPr>
      </w:pPr>
      <w:r w:rsidRPr="00F97193">
        <w:rPr>
          <w:sz w:val="28"/>
          <w:szCs w:val="28"/>
        </w:rPr>
        <w:t>21290717</w:t>
      </w:r>
    </w:p>
    <w:p w:rsidR="00F97193" w:rsidRDefault="00F97193">
      <w:pPr>
        <w:pBdr>
          <w:bottom w:val="single" w:sz="6" w:space="4" w:color="2E75B6"/>
        </w:pBdr>
        <w:spacing w:before="320" w:after="160"/>
        <w:rPr>
          <w:rFonts w:ascii="Arial" w:hAnsi="Arial"/>
          <w:b/>
          <w:color w:val="1F3864"/>
          <w:sz w:val="28"/>
        </w:rPr>
      </w:pPr>
    </w:p>
    <w:p w:rsidR="00F97193" w:rsidRDefault="00F97193">
      <w:pPr>
        <w:pBdr>
          <w:bottom w:val="single" w:sz="6" w:space="4" w:color="2E75B6"/>
        </w:pBdr>
        <w:spacing w:before="320" w:after="160"/>
        <w:rPr>
          <w:rFonts w:ascii="Arial" w:hAnsi="Arial"/>
          <w:b/>
          <w:color w:val="1F3864"/>
          <w:sz w:val="28"/>
        </w:rPr>
      </w:pPr>
    </w:p>
    <w:p w:rsidR="00F97193" w:rsidRDefault="00F97193">
      <w:pPr>
        <w:pBdr>
          <w:bottom w:val="single" w:sz="6" w:space="4" w:color="2E75B6"/>
        </w:pBdr>
        <w:spacing w:before="320" w:after="160"/>
        <w:rPr>
          <w:rFonts w:ascii="Arial" w:hAnsi="Arial"/>
          <w:b/>
          <w:color w:val="1F3864"/>
          <w:sz w:val="28"/>
        </w:rPr>
      </w:pPr>
    </w:p>
    <w:p w:rsidR="00307EF3" w:rsidRPr="00F97193" w:rsidRDefault="00C9775E">
      <w:pPr>
        <w:pBdr>
          <w:bottom w:val="single" w:sz="6" w:space="4" w:color="2E75B6"/>
        </w:pBdr>
        <w:spacing w:before="320" w:after="160"/>
        <w:rPr>
          <w:color w:val="000000" w:themeColor="text1"/>
        </w:rPr>
      </w:pPr>
      <w:r w:rsidRPr="00F97193">
        <w:rPr>
          <w:rFonts w:ascii="Arial" w:hAnsi="Arial"/>
          <w:b/>
          <w:color w:val="000000" w:themeColor="text1"/>
          <w:sz w:val="28"/>
        </w:rPr>
        <w:t>1. Giriş ve Proje Amacı</w:t>
      </w:r>
    </w:p>
    <w:p w:rsidR="00307EF3" w:rsidRDefault="00C9775E">
      <w:pPr>
        <w:spacing w:after="120"/>
        <w:jc w:val="both"/>
      </w:pPr>
      <w:r>
        <w:rPr>
          <w:rFonts w:ascii="Arial" w:hAnsi="Arial"/>
          <w:color w:val="333333"/>
        </w:rPr>
        <w:t>Bu proje, BLM4522 Ağ Tabanlı Paralel Dağıtım Sistemleri dersi kapsamında hazırlanmış olup veritabanı performans optimizasyonu ve izleme konularını ele almaktadır.</w:t>
      </w:r>
    </w:p>
    <w:p w:rsidR="00307EF3" w:rsidRDefault="00C9775E">
      <w:pPr>
        <w:spacing w:after="120"/>
        <w:jc w:val="both"/>
      </w:pPr>
      <w:r>
        <w:rPr>
          <w:rFonts w:ascii="Arial" w:hAnsi="Arial"/>
          <w:color w:val="333333"/>
        </w:rPr>
        <w:t>Proje kapsamında PostgreSQL 17 üzerinde çalışan DVDRental örnek veritabanı kullanılmıştır. DVDRental, bir DVD kiralama şirketini simüle eden gerçekçi bir veritabanıdır; müşteri (customer), ödeme (payment), film, envanter (inventory) ve kiralama (rental) tablolarını barındırmaktadır.</w:t>
      </w:r>
    </w:p>
    <w:p w:rsidR="00307EF3" w:rsidRDefault="00C9775E">
      <w:pPr>
        <w:spacing w:after="120"/>
        <w:jc w:val="both"/>
      </w:pPr>
      <w:r>
        <w:rPr>
          <w:rFonts w:ascii="Arial" w:hAnsi="Arial"/>
          <w:color w:val="333333"/>
        </w:rPr>
        <w:t>Projenin temel hedefleri şunlardır:</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Veritabanı izleme araçları (DMV) ile mevcut performans durumunun analiz edilmesi</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EXPLAIN ANALYZE ile yavaş sorguların tespit edilmesi ve iyileştirilmesi</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Doğru indekslerin oluşturulması, gereksiz indekslerin kaldırılması</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Uzun süren sorguların CTE ve sütun seçimi teknikleriyle optimize edilmesi</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Veri yöneticisi rolleri oluşturarak erişim güvenliğinin sağlanması</w:t>
      </w:r>
    </w:p>
    <w:p w:rsidR="00307EF3" w:rsidRPr="00F97193" w:rsidRDefault="00C9775E" w:rsidP="00F97193">
      <w:pPr>
        <w:pBdr>
          <w:bottom w:val="single" w:sz="6" w:space="2" w:color="2E75B6"/>
        </w:pBdr>
        <w:spacing w:before="320" w:after="160"/>
        <w:rPr>
          <w:color w:val="000000" w:themeColor="text1"/>
        </w:rPr>
      </w:pPr>
      <w:r w:rsidRPr="00F97193">
        <w:rPr>
          <w:rFonts w:ascii="Arial" w:hAnsi="Arial"/>
          <w:b/>
          <w:color w:val="000000" w:themeColor="text1"/>
          <w:sz w:val="28"/>
        </w:rPr>
        <w:t>2. Mevcut Veritabanı Durumu (DMV İzleme)</w:t>
      </w:r>
    </w:p>
    <w:p w:rsidR="00307EF3" w:rsidRDefault="00C9775E">
      <w:pPr>
        <w:spacing w:after="120"/>
        <w:jc w:val="both"/>
      </w:pPr>
      <w:r>
        <w:rPr>
          <w:rFonts w:ascii="Arial" w:hAnsi="Arial"/>
          <w:color w:val="333333"/>
        </w:rPr>
        <w:t>Optimizasyon çalışmalarına başlamadan önce veritabanının mevcut performans durumu dinamik yönetim görünümleri (Dynamic Management Views) aracılığıyla analiz edilmiştir.</w:t>
      </w:r>
    </w:p>
    <w:p w:rsidR="00307EF3" w:rsidRPr="00F97193" w:rsidRDefault="00C9775E">
      <w:pPr>
        <w:spacing w:before="240" w:after="120"/>
        <w:rPr>
          <w:color w:val="000000" w:themeColor="text1"/>
        </w:rPr>
      </w:pPr>
      <w:r w:rsidRPr="00F97193">
        <w:rPr>
          <w:rFonts w:ascii="Arial" w:hAnsi="Arial"/>
          <w:b/>
          <w:color w:val="000000" w:themeColor="text1"/>
          <w:sz w:val="24"/>
        </w:rPr>
        <w:t>2.1 Tablo Boyutları ve Satır Sayıları</w:t>
      </w:r>
    </w:p>
    <w:p w:rsidR="00307EF3" w:rsidRDefault="00C9775E">
      <w:pPr>
        <w:spacing w:after="120"/>
        <w:jc w:val="both"/>
      </w:pPr>
      <w:r>
        <w:rPr>
          <w:rFonts w:ascii="Arial" w:hAnsi="Arial"/>
          <w:color w:val="333333"/>
        </w:rPr>
        <w:t>pg_stat_user_tables sistemi sorgulanarak tablo boyutları ve satır sayıları elde edilmiştir. Sonuçlara göre en büyük tablolar şunlardır:</w:t>
      </w:r>
    </w:p>
    <w:tbl>
      <w:tblPr>
        <w:tblW w:w="0" w:type="auto"/>
        <w:jc w:val="center"/>
        <w:tblLayout w:type="fixed"/>
        <w:tblLook w:val="04A0" w:firstRow="1" w:lastRow="0" w:firstColumn="1" w:lastColumn="0" w:noHBand="0" w:noVBand="1"/>
      </w:tblPr>
      <w:tblGrid>
        <w:gridCol w:w="2835"/>
        <w:gridCol w:w="2835"/>
        <w:gridCol w:w="2835"/>
      </w:tblGrid>
      <w:tr w:rsidR="00307EF3">
        <w:trPr>
          <w:jc w:val="center"/>
        </w:trPr>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Tablo</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Satır Sayısı</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Boyut (Yaklaşık)</w:t>
            </w:r>
          </w:p>
        </w:tc>
      </w:tr>
      <w:tr w:rsidR="00307EF3">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rental</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16.044</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1.2 MB</w:t>
            </w:r>
          </w:p>
        </w:tc>
      </w:tr>
      <w:tr w:rsidR="00307EF3">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payment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14.596</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1.0 MB</w:t>
            </w:r>
          </w:p>
        </w:tc>
      </w:tr>
      <w:tr w:rsidR="00307EF3">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film_actor</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5.462</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384 KB</w:t>
            </w:r>
          </w:p>
        </w:tc>
      </w:tr>
      <w:tr w:rsidR="00307EF3">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inventory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4.581</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352 KB</w:t>
            </w:r>
          </w:p>
        </w:tc>
      </w:tr>
      <w:tr w:rsidR="00307EF3">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customer</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599</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128 KB</w:t>
            </w:r>
          </w:p>
        </w:tc>
      </w:tr>
    </w:tbl>
    <w:p w:rsidR="00307EF3" w:rsidRDefault="00307EF3">
      <w:pPr>
        <w:spacing w:after="120"/>
      </w:pPr>
    </w:p>
    <w:p w:rsidR="00307EF3" w:rsidRPr="00F97193" w:rsidRDefault="00C9775E">
      <w:pPr>
        <w:spacing w:before="240" w:after="120"/>
        <w:rPr>
          <w:color w:val="000000" w:themeColor="text1"/>
        </w:rPr>
      </w:pPr>
      <w:r w:rsidRPr="00F97193">
        <w:rPr>
          <w:rFonts w:ascii="Arial" w:hAnsi="Arial"/>
          <w:b/>
          <w:color w:val="000000" w:themeColor="text1"/>
          <w:sz w:val="24"/>
        </w:rPr>
        <w:t>2.2 Sıralı Tarama Analizi</w:t>
      </w:r>
    </w:p>
    <w:p w:rsidR="00307EF3" w:rsidRDefault="00C9775E">
      <w:pPr>
        <w:spacing w:after="120"/>
        <w:jc w:val="both"/>
      </w:pPr>
      <w:r>
        <w:rPr>
          <w:rFonts w:ascii="Arial" w:hAnsi="Arial"/>
          <w:color w:val="333333"/>
        </w:rPr>
        <w:lastRenderedPageBreak/>
        <w:t>pg_stat_user_tables üzerinde seq_scan (sıralı tarama) ve idx_scan (indeks tarama) sütunları karşılaştırılmıştır. Yüksek seq_scan değeri, ilgili tabloda indeks eksikliğine işaret etmektedir. Başlangıçta rental ve payment tablolarında yüksek sıralı tarama oranı gözlemlenmiş; idx_scan değeri ise oldukça düşük kalmıştır.</w:t>
      </w:r>
    </w:p>
    <w:p w:rsidR="00307EF3" w:rsidRPr="00F97193" w:rsidRDefault="00C9775E">
      <w:pPr>
        <w:spacing w:before="240" w:after="120"/>
        <w:rPr>
          <w:color w:val="000000" w:themeColor="text1"/>
        </w:rPr>
      </w:pPr>
      <w:r w:rsidRPr="00F97193">
        <w:rPr>
          <w:rFonts w:ascii="Arial" w:hAnsi="Arial"/>
          <w:b/>
          <w:color w:val="000000" w:themeColor="text1"/>
          <w:sz w:val="24"/>
        </w:rPr>
        <w:t>2.3 Mevcut İndeks Durumu</w:t>
      </w:r>
    </w:p>
    <w:p w:rsidR="00307EF3" w:rsidRDefault="00C9775E">
      <w:pPr>
        <w:spacing w:after="120"/>
        <w:jc w:val="both"/>
      </w:pPr>
      <w:r>
        <w:rPr>
          <w:rFonts w:ascii="Arial" w:hAnsi="Arial"/>
          <w:color w:val="333333"/>
        </w:rPr>
        <w:t>pg_indexes sorgulanarak mevcut indeksler listelenmiştir. Proje başında yalnızca birincil anahtar (PRIMARY KEY) indekslerinin tanımlı olduğu, customer_id ve inventory_id gibi sık sorgulanan sütunlar için herhangi bir indeksin bulunmadığı tespit edilmiştir.</w:t>
      </w:r>
    </w:p>
    <w:p w:rsidR="00307EF3" w:rsidRPr="00F97193" w:rsidRDefault="00C9775E">
      <w:pPr>
        <w:pBdr>
          <w:bottom w:val="single" w:sz="6" w:space="4" w:color="2E75B6"/>
        </w:pBdr>
        <w:spacing w:before="320" w:after="160"/>
        <w:rPr>
          <w:color w:val="000000" w:themeColor="text1"/>
        </w:rPr>
      </w:pPr>
      <w:r w:rsidRPr="00F97193">
        <w:rPr>
          <w:rFonts w:ascii="Arial" w:hAnsi="Arial"/>
          <w:b/>
          <w:color w:val="000000" w:themeColor="text1"/>
          <w:sz w:val="28"/>
        </w:rPr>
        <w:t>3. Bölüm 1 – Sorgu Optimizasyonu (EXPLAIN ANALYZE)</w:t>
      </w:r>
    </w:p>
    <w:p w:rsidR="00307EF3" w:rsidRDefault="00C9775E">
      <w:pPr>
        <w:spacing w:after="120"/>
        <w:jc w:val="both"/>
      </w:pPr>
      <w:r>
        <w:rPr>
          <w:rFonts w:ascii="Arial" w:hAnsi="Arial"/>
          <w:color w:val="333333"/>
        </w:rPr>
        <w:t>PostgreSQL'in EXPLAIN ANALYZE komutu, bir sorgunun gerçek yürütme planını ve süresini göstermektedir. Bu araç sayesinde sorgular indeks oluşturmadan önce ve sonra karşılaştırılmıştır.</w:t>
      </w:r>
    </w:p>
    <w:p w:rsidR="00307EF3" w:rsidRPr="00F97193" w:rsidRDefault="00C9775E">
      <w:pPr>
        <w:spacing w:before="240" w:after="120"/>
        <w:rPr>
          <w:color w:val="000000" w:themeColor="text1"/>
        </w:rPr>
      </w:pPr>
      <w:r w:rsidRPr="00F97193">
        <w:rPr>
          <w:rFonts w:ascii="Arial" w:hAnsi="Arial"/>
          <w:b/>
          <w:color w:val="000000" w:themeColor="text1"/>
          <w:sz w:val="24"/>
        </w:rPr>
        <w:t>3.1 İndekssiz Durum – Seq Scan</w:t>
      </w:r>
    </w:p>
    <w:p w:rsidR="00307EF3" w:rsidRDefault="00C9775E">
      <w:pPr>
        <w:spacing w:after="120"/>
        <w:jc w:val="both"/>
      </w:pPr>
      <w:r>
        <w:rPr>
          <w:rFonts w:ascii="Arial" w:hAnsi="Arial"/>
          <w:color w:val="333333"/>
        </w:rPr>
        <w:t>rental tablosunda customer_id = 148 koşulu ile yapılan sorgu, indeks olmadan Seq Scan (sıralı tarama) yöntemi kullanmaktadır. Bu yöntemi kullandığında tüm tablo satır satır taranmaktadır. 16.044 satırlık rental tablosunda bu tarama gereksiz I/O yüküne neden olmaktadır.</w:t>
      </w:r>
    </w:p>
    <w:p w:rsidR="00307EF3" w:rsidRPr="00F97193" w:rsidRDefault="00C9775E">
      <w:pPr>
        <w:spacing w:before="240" w:after="120"/>
        <w:rPr>
          <w:color w:val="000000" w:themeColor="text1"/>
        </w:rPr>
      </w:pPr>
      <w:r w:rsidRPr="00F97193">
        <w:rPr>
          <w:rFonts w:ascii="Arial" w:hAnsi="Arial"/>
          <w:b/>
          <w:color w:val="000000" w:themeColor="text1"/>
          <w:sz w:val="24"/>
        </w:rPr>
        <w:t>3.2 JOIN Performansı</w:t>
      </w:r>
    </w:p>
    <w:p w:rsidR="00307EF3" w:rsidRDefault="00C9775E">
      <w:pPr>
        <w:spacing w:after="120"/>
        <w:jc w:val="both"/>
      </w:pPr>
      <w:r>
        <w:rPr>
          <w:rFonts w:ascii="Arial" w:hAnsi="Arial"/>
          <w:color w:val="333333"/>
        </w:rPr>
        <w:t>customer ve rental tablolarını birleştiren, müşteri başına kiralama sayısını hesaplayan GROUP BY sorgusunun da indekssiz durumda Hash Join yöntemi kullandığı gözlemlenmiştir. Bu yöntem, büyük tablolarda bellek tüketimini artırmaktadır.</w:t>
      </w:r>
    </w:p>
    <w:p w:rsidR="00307EF3" w:rsidRDefault="00C9775E">
      <w:pPr>
        <w:pBdr>
          <w:bottom w:val="single" w:sz="6" w:space="4" w:color="2E75B6"/>
        </w:pBdr>
        <w:spacing w:before="320" w:after="160"/>
      </w:pPr>
      <w:r>
        <w:rPr>
          <w:rFonts w:ascii="Arial" w:hAnsi="Arial"/>
          <w:b/>
          <w:color w:val="1F3864"/>
          <w:sz w:val="28"/>
        </w:rPr>
        <w:t>4. Bölüm 2 – İndeks Yönetimi</w:t>
      </w:r>
    </w:p>
    <w:p w:rsidR="00307EF3" w:rsidRPr="00F97193" w:rsidRDefault="00C9775E">
      <w:pPr>
        <w:spacing w:before="240" w:after="120"/>
        <w:rPr>
          <w:color w:val="000000" w:themeColor="text1"/>
        </w:rPr>
      </w:pPr>
      <w:r w:rsidRPr="00F97193">
        <w:rPr>
          <w:rFonts w:ascii="Arial" w:hAnsi="Arial"/>
          <w:b/>
          <w:color w:val="000000" w:themeColor="text1"/>
          <w:sz w:val="24"/>
        </w:rPr>
        <w:t>4.1 Gereksiz İndeks Testi</w:t>
      </w:r>
    </w:p>
    <w:p w:rsidR="00307EF3" w:rsidRDefault="00C9775E">
      <w:pPr>
        <w:spacing w:after="120"/>
        <w:jc w:val="both"/>
      </w:pPr>
      <w:r>
        <w:rPr>
          <w:rFonts w:ascii="Arial" w:hAnsi="Arial"/>
          <w:color w:val="333333"/>
        </w:rPr>
        <w:t>idx_gereksiz_ornek adlı bir indeks rental tablosunun last_update sütunu üzerine oluşturulmuş, ardından kaldırılmıştır. Bu test, nadiren sorgulanan sütunlarda indeks oluşturmanın yalnızca yazma işlemlerini yavaşlatacağını ve disk alanı tüketeceğini göstermektedir.</w:t>
      </w:r>
    </w:p>
    <w:p w:rsidR="00307EF3" w:rsidRPr="00F97193" w:rsidRDefault="00C9775E">
      <w:pPr>
        <w:spacing w:before="240" w:after="120"/>
        <w:rPr>
          <w:color w:val="000000" w:themeColor="text1"/>
        </w:rPr>
      </w:pPr>
      <w:r w:rsidRPr="00F97193">
        <w:rPr>
          <w:rFonts w:ascii="Arial" w:hAnsi="Arial"/>
          <w:b/>
          <w:color w:val="000000" w:themeColor="text1"/>
          <w:sz w:val="24"/>
        </w:rPr>
        <w:t>4.2 Gerekli İndekslerin Oluşturulması</w:t>
      </w:r>
    </w:p>
    <w:p w:rsidR="00307EF3" w:rsidRDefault="00C9775E">
      <w:pPr>
        <w:spacing w:after="120"/>
        <w:jc w:val="both"/>
      </w:pPr>
      <w:r>
        <w:rPr>
          <w:rFonts w:ascii="Arial" w:hAnsi="Arial"/>
          <w:color w:val="333333"/>
        </w:rPr>
        <w:t>Sorgu analizleri sonucunda dört kritik indeks tanımlanmış ve oluşturulmuştur:</w:t>
      </w:r>
    </w:p>
    <w:tbl>
      <w:tblPr>
        <w:tblW w:w="0" w:type="auto"/>
        <w:jc w:val="center"/>
        <w:tblLayout w:type="fixed"/>
        <w:tblLook w:val="04A0" w:firstRow="1" w:lastRow="0" w:firstColumn="1" w:lastColumn="0" w:noHBand="0" w:noVBand="1"/>
      </w:tblPr>
      <w:tblGrid>
        <w:gridCol w:w="2268"/>
        <w:gridCol w:w="1701"/>
        <w:gridCol w:w="1701"/>
        <w:gridCol w:w="2835"/>
      </w:tblGrid>
      <w:tr w:rsidR="00307EF3">
        <w:trPr>
          <w:jc w:val="center"/>
        </w:trPr>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İndeks Adı</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Tablo</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Sütun</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Gerekçe</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idx_rental_customer</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rental</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customer_id</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Müşteri bazlı kiralama sorguları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idx_payment_custom</w:t>
            </w:r>
            <w:r>
              <w:rPr>
                <w:rFonts w:ascii="Arial" w:hAnsi="Arial"/>
                <w:color w:val="333333"/>
                <w:sz w:val="20"/>
              </w:rPr>
              <w:lastRenderedPageBreak/>
              <w:t>er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lastRenderedPageBreak/>
              <w:t>payment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customer_id</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Müşteri ödeme analizleri</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lastRenderedPageBreak/>
              <w:t>idx_rental_inventory</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rental</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inventory_id</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Envanter-kiralama JOIN sorguları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idx_film_title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film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title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Film adı ile arama sorguları</w:t>
            </w:r>
          </w:p>
        </w:tc>
      </w:tr>
    </w:tbl>
    <w:p w:rsidR="00307EF3" w:rsidRDefault="00307EF3">
      <w:pPr>
        <w:spacing w:after="120"/>
      </w:pPr>
    </w:p>
    <w:p w:rsidR="00307EF3" w:rsidRPr="00F97193" w:rsidRDefault="00C9775E">
      <w:pPr>
        <w:spacing w:before="240" w:after="120"/>
        <w:rPr>
          <w:color w:val="000000" w:themeColor="text1"/>
        </w:rPr>
      </w:pPr>
      <w:r w:rsidRPr="00F97193">
        <w:rPr>
          <w:rFonts w:ascii="Arial" w:hAnsi="Arial"/>
          <w:b/>
          <w:color w:val="000000" w:themeColor="text1"/>
          <w:sz w:val="24"/>
        </w:rPr>
        <w:t>4.3 İndeks Sonrası Performans Karşılaştırması</w:t>
      </w:r>
    </w:p>
    <w:p w:rsidR="00307EF3" w:rsidRDefault="00C9775E">
      <w:pPr>
        <w:spacing w:after="120"/>
        <w:jc w:val="both"/>
      </w:pPr>
      <w:r>
        <w:rPr>
          <w:rFonts w:ascii="Arial" w:hAnsi="Arial"/>
          <w:color w:val="333333"/>
        </w:rPr>
        <w:t>idx_rental_customer oluşturulduktan sonra aynı sorgu (customer_id = 148) tekrar çalıştırılmıştır. EXPLAIN ANALYZE çıktısında Seq Scan yerine Index Scan kullandığı gözlemlenmiştir. Maliyet (cost) değeri dramatik biçimde düşmüş; yürütme süresi belirgin şekilde azalmıştır. Bu sonuç, doğru indekslemenin sorgu performansına doğrudan etkisini somut olarak göstermektedir.</w:t>
      </w:r>
    </w:p>
    <w:p w:rsidR="00307EF3" w:rsidRPr="00F97193" w:rsidRDefault="00C9775E">
      <w:pPr>
        <w:pBdr>
          <w:bottom w:val="single" w:sz="6" w:space="4" w:color="2E75B6"/>
        </w:pBdr>
        <w:spacing w:before="320" w:after="160"/>
        <w:rPr>
          <w:color w:val="000000" w:themeColor="text1"/>
        </w:rPr>
      </w:pPr>
      <w:r w:rsidRPr="00F97193">
        <w:rPr>
          <w:rFonts w:ascii="Arial" w:hAnsi="Arial"/>
          <w:b/>
          <w:color w:val="000000" w:themeColor="text1"/>
          <w:sz w:val="28"/>
        </w:rPr>
        <w:t>5. Bölüm 3 – Sorgu İyileştirme</w:t>
      </w:r>
    </w:p>
    <w:p w:rsidR="00307EF3" w:rsidRPr="00F97193" w:rsidRDefault="00C9775E">
      <w:pPr>
        <w:spacing w:before="240" w:after="120"/>
        <w:rPr>
          <w:color w:val="000000" w:themeColor="text1"/>
        </w:rPr>
      </w:pPr>
      <w:r w:rsidRPr="00F97193">
        <w:rPr>
          <w:rFonts w:ascii="Arial" w:hAnsi="Arial"/>
          <w:b/>
          <w:color w:val="000000" w:themeColor="text1"/>
          <w:sz w:val="24"/>
        </w:rPr>
        <w:t>5.1 SELECT * Kullanımından Kaçınma</w:t>
      </w:r>
    </w:p>
    <w:p w:rsidR="00307EF3" w:rsidRDefault="00C9775E">
      <w:pPr>
        <w:spacing w:after="120"/>
        <w:jc w:val="both"/>
      </w:pPr>
      <w:r>
        <w:rPr>
          <w:rFonts w:ascii="Arial" w:hAnsi="Arial"/>
          <w:color w:val="333333"/>
        </w:rPr>
        <w:t>SELECT * ifadesi tüm sütunları çekerek gereksiz veri transferine ve bellek tüketimine yol açmaktadır. Sorgularda yalnızca ihtiyaç duyulan sütunlar (first_name, last_name, toplam_odeme) seçilmiştir. Bu yaklaşım özellikle büyük tablolarda ağ ve I/O yükünü önemli ölçüde azaltmaktadır.</w:t>
      </w:r>
    </w:p>
    <w:p w:rsidR="00307EF3" w:rsidRPr="00F97193" w:rsidRDefault="00C9775E">
      <w:pPr>
        <w:spacing w:before="240" w:after="120"/>
        <w:rPr>
          <w:color w:val="000000" w:themeColor="text1"/>
        </w:rPr>
      </w:pPr>
      <w:r w:rsidRPr="00F97193">
        <w:rPr>
          <w:rFonts w:ascii="Arial" w:hAnsi="Arial"/>
          <w:b/>
          <w:color w:val="000000" w:themeColor="text1"/>
          <w:sz w:val="24"/>
        </w:rPr>
        <w:t>5.2 CTE (Common Table Expression) Kullanımı</w:t>
      </w:r>
    </w:p>
    <w:p w:rsidR="00307EF3" w:rsidRDefault="00C9775E">
      <w:pPr>
        <w:spacing w:after="120"/>
        <w:jc w:val="both"/>
      </w:pPr>
      <w:r>
        <w:rPr>
          <w:rFonts w:ascii="Arial" w:hAnsi="Arial"/>
          <w:color w:val="333333"/>
        </w:rPr>
        <w:t>Uzun ve karmaşık sorgular WITH bloğu kullanılarak CTE'ye dönüştürülmüştür. musteri_harcama adlı CTE, payment tablosundan müşteri bazlı toplam ödeme miktarlarını hesaplamaktadır. Bu CTE daha sonra customer tablosuyla JOIN edilerek okunabilir ve optimize edilmiş bir sorgu elde edilmiştir.</w:t>
      </w:r>
    </w:p>
    <w:p w:rsidR="00307EF3" w:rsidRDefault="00C9775E">
      <w:pPr>
        <w:spacing w:after="120"/>
        <w:jc w:val="both"/>
      </w:pPr>
      <w:r>
        <w:rPr>
          <w:rFonts w:ascii="Arial" w:hAnsi="Arial"/>
          <w:color w:val="333333"/>
        </w:rPr>
        <w:t>CTE kullanımının avantajları:</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Sorgu mantığı modüler hale gelir ve okunabilirlik artar</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Ara sonuçlar önbelleğe alınarak tekrarlı hesaplamaların önüne geçilir</w:t>
      </w:r>
    </w:p>
    <w:p w:rsidR="00307EF3" w:rsidRDefault="00553375" w:rsidP="00553375">
      <w:pPr>
        <w:pStyle w:val="ListeMaddemi"/>
        <w:numPr>
          <w:ilvl w:val="0"/>
          <w:numId w:val="0"/>
        </w:numPr>
        <w:spacing w:after="80"/>
        <w:ind w:left="360" w:hanging="360"/>
      </w:pPr>
      <w:r>
        <w:rPr>
          <w:rFonts w:ascii="Arial" w:hAnsi="Arial"/>
          <w:color w:val="333333"/>
        </w:rPr>
        <w:t>-</w:t>
      </w:r>
      <w:r w:rsidR="00C9775E">
        <w:rPr>
          <w:rFonts w:ascii="Arial" w:hAnsi="Arial"/>
          <w:color w:val="333333"/>
        </w:rPr>
        <w:t>Karmaşık iç içe alt sorgular yerine temiz bir yapı oluşturulur</w:t>
      </w:r>
    </w:p>
    <w:p w:rsidR="00307EF3" w:rsidRPr="00F97193" w:rsidRDefault="00C9775E">
      <w:pPr>
        <w:pBdr>
          <w:bottom w:val="single" w:sz="6" w:space="4" w:color="2E75B6"/>
        </w:pBdr>
        <w:spacing w:before="320" w:after="160"/>
        <w:rPr>
          <w:color w:val="000000" w:themeColor="text1"/>
        </w:rPr>
      </w:pPr>
      <w:r w:rsidRPr="00F97193">
        <w:rPr>
          <w:rFonts w:ascii="Arial" w:hAnsi="Arial"/>
          <w:b/>
          <w:color w:val="000000" w:themeColor="text1"/>
          <w:sz w:val="28"/>
        </w:rPr>
        <w:t>6. Bölüm 4 – Veri Yöneticisi Rolleri</w:t>
      </w:r>
    </w:p>
    <w:p w:rsidR="00307EF3" w:rsidRDefault="00C9775E">
      <w:pPr>
        <w:spacing w:after="120"/>
        <w:jc w:val="both"/>
      </w:pPr>
      <w:r>
        <w:rPr>
          <w:rFonts w:ascii="Arial" w:hAnsi="Arial"/>
          <w:color w:val="333333"/>
        </w:rPr>
        <w:t>En az yetki prensibi (principle of least privilege) doğrultusunda iki farklı rol oluşturulmuştur. Her rol, yalnızca görevini yerine getirmek için gereken minimum yetkiye sahiptir.</w:t>
      </w:r>
    </w:p>
    <w:p w:rsidR="00F97193" w:rsidRDefault="00F97193">
      <w:pPr>
        <w:spacing w:before="240" w:after="120"/>
        <w:rPr>
          <w:rFonts w:ascii="Arial" w:hAnsi="Arial"/>
          <w:b/>
          <w:color w:val="000000" w:themeColor="text1"/>
          <w:sz w:val="24"/>
        </w:rPr>
      </w:pPr>
    </w:p>
    <w:p w:rsidR="00F97193" w:rsidRDefault="00F97193">
      <w:pPr>
        <w:spacing w:before="240" w:after="120"/>
        <w:rPr>
          <w:rFonts w:ascii="Arial" w:hAnsi="Arial"/>
          <w:b/>
          <w:color w:val="000000" w:themeColor="text1"/>
          <w:sz w:val="24"/>
        </w:rPr>
      </w:pPr>
    </w:p>
    <w:p w:rsidR="00F97193" w:rsidRDefault="00F97193">
      <w:pPr>
        <w:spacing w:before="240" w:after="120"/>
        <w:rPr>
          <w:rFonts w:ascii="Arial" w:hAnsi="Arial"/>
          <w:b/>
          <w:color w:val="000000" w:themeColor="text1"/>
          <w:sz w:val="24"/>
        </w:rPr>
      </w:pPr>
    </w:p>
    <w:p w:rsidR="00F97193" w:rsidRDefault="00F97193">
      <w:pPr>
        <w:spacing w:before="240" w:after="120"/>
        <w:rPr>
          <w:rFonts w:ascii="Arial" w:hAnsi="Arial"/>
          <w:b/>
          <w:color w:val="000000" w:themeColor="text1"/>
          <w:sz w:val="24"/>
        </w:rPr>
      </w:pPr>
    </w:p>
    <w:p w:rsidR="00307EF3" w:rsidRPr="00F97193" w:rsidRDefault="00C9775E">
      <w:pPr>
        <w:spacing w:before="240" w:after="120"/>
        <w:rPr>
          <w:color w:val="000000" w:themeColor="text1"/>
        </w:rPr>
      </w:pPr>
      <w:r w:rsidRPr="00F97193">
        <w:rPr>
          <w:rFonts w:ascii="Arial" w:hAnsi="Arial"/>
          <w:b/>
          <w:color w:val="000000" w:themeColor="text1"/>
          <w:sz w:val="24"/>
        </w:rPr>
        <w:t>6.1 Tanımlanan Roller ve Kullanıcılar</w:t>
      </w:r>
    </w:p>
    <w:tbl>
      <w:tblPr>
        <w:tblW w:w="0" w:type="auto"/>
        <w:jc w:val="center"/>
        <w:tblLayout w:type="fixed"/>
        <w:tblLook w:val="04A0" w:firstRow="1" w:lastRow="0" w:firstColumn="1" w:lastColumn="0" w:noHBand="0" w:noVBand="1"/>
      </w:tblPr>
      <w:tblGrid>
        <w:gridCol w:w="1701"/>
        <w:gridCol w:w="2835"/>
        <w:gridCol w:w="1701"/>
        <w:gridCol w:w="2268"/>
      </w:tblGrid>
      <w:tr w:rsidR="00307EF3">
        <w:trP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Rol</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Yetkiler</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Kullanıcı</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Amaç</w:t>
            </w:r>
          </w:p>
        </w:tc>
      </w:tr>
      <w:tr w:rsidR="00307EF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db_monitor</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CONNECT + SELECT (tüm tablolar)</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monitor_user</w:t>
            </w:r>
          </w:p>
        </w:tc>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Performans izleme, raporlama</w:t>
            </w:r>
          </w:p>
        </w:tc>
      </w:tr>
      <w:tr w:rsidR="00307EF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db_admin</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ALL PRIVILEGES (tablolar + sequence'lar)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dba_user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Tam veritabanı yönetimi</w:t>
            </w:r>
          </w:p>
        </w:tc>
      </w:tr>
    </w:tbl>
    <w:p w:rsidR="00307EF3" w:rsidRDefault="00307EF3">
      <w:pPr>
        <w:spacing w:after="120"/>
      </w:pPr>
    </w:p>
    <w:p w:rsidR="00307EF3" w:rsidRPr="00F97193" w:rsidRDefault="00C9775E">
      <w:pPr>
        <w:spacing w:before="240" w:after="120"/>
        <w:rPr>
          <w:color w:val="000000" w:themeColor="text1"/>
        </w:rPr>
      </w:pPr>
      <w:r w:rsidRPr="00F97193">
        <w:rPr>
          <w:rFonts w:ascii="Arial" w:hAnsi="Arial"/>
          <w:b/>
          <w:color w:val="000000" w:themeColor="text1"/>
          <w:sz w:val="24"/>
        </w:rPr>
        <w:t>6.2 Kullanıcı Oluşturma ve Yetkilendirme</w:t>
      </w:r>
    </w:p>
    <w:p w:rsidR="00307EF3" w:rsidRDefault="00C9775E">
      <w:pPr>
        <w:spacing w:after="120"/>
        <w:jc w:val="both"/>
      </w:pPr>
      <w:r>
        <w:rPr>
          <w:rFonts w:ascii="Arial" w:hAnsi="Arial"/>
          <w:color w:val="333333"/>
        </w:rPr>
        <w:t>Her iki kullanıcı da güvenli şifre politikasına uygun olarak oluşturulmuştur (büyük harf + özel karakter + rakam kombinasyonu). Kullanıcılara şifreler atandıktan sonra ilgili roller GRANT komutuyla devreye alınmıştır.</w:t>
      </w:r>
    </w:p>
    <w:p w:rsidR="00307EF3" w:rsidRPr="00F97193" w:rsidRDefault="00C9775E">
      <w:pPr>
        <w:spacing w:before="240" w:after="120"/>
        <w:rPr>
          <w:color w:val="000000" w:themeColor="text1"/>
        </w:rPr>
      </w:pPr>
      <w:r w:rsidRPr="00F97193">
        <w:rPr>
          <w:rFonts w:ascii="Arial" w:hAnsi="Arial"/>
          <w:b/>
          <w:color w:val="000000" w:themeColor="text1"/>
          <w:sz w:val="24"/>
        </w:rPr>
        <w:t>6.3 Rol Doğrulama</w:t>
      </w:r>
    </w:p>
    <w:p w:rsidR="00307EF3" w:rsidRDefault="00C9775E">
      <w:pPr>
        <w:spacing w:after="120"/>
        <w:jc w:val="both"/>
      </w:pPr>
      <w:r>
        <w:rPr>
          <w:rFonts w:ascii="Arial" w:hAnsi="Arial"/>
          <w:color w:val="333333"/>
        </w:rPr>
        <w:t>pg_roles sistemi sorgulanarak tanımlanan dört nesnenin (db_monitor, monitor_user, db_admin, dba_user) başarıyla oluşturulduğu doğrulanmıştır. rolcanlogin sütunu değerleri incelenerek hangi nesnelerin oturum açabileceği teyit edilmiştir.</w:t>
      </w:r>
    </w:p>
    <w:p w:rsidR="00307EF3" w:rsidRPr="00F97193" w:rsidRDefault="00C9775E">
      <w:pPr>
        <w:pBdr>
          <w:bottom w:val="single" w:sz="6" w:space="4" w:color="2E75B6"/>
        </w:pBdr>
        <w:spacing w:before="320" w:after="160"/>
        <w:rPr>
          <w:color w:val="000000" w:themeColor="text1"/>
        </w:rPr>
      </w:pPr>
      <w:r w:rsidRPr="00F97193">
        <w:rPr>
          <w:rFonts w:ascii="Arial" w:hAnsi="Arial"/>
          <w:b/>
          <w:color w:val="000000" w:themeColor="text1"/>
          <w:sz w:val="28"/>
        </w:rPr>
        <w:t>7. Özet Rapor ve Sonuçlar</w:t>
      </w:r>
    </w:p>
    <w:p w:rsidR="00307EF3" w:rsidRDefault="00C9775E">
      <w:pPr>
        <w:spacing w:after="120"/>
        <w:jc w:val="both"/>
      </w:pPr>
      <w:r>
        <w:rPr>
          <w:rFonts w:ascii="Arial" w:hAnsi="Arial"/>
          <w:color w:val="333333"/>
        </w:rPr>
        <w:t>Proje kapsamında gerçekleştirilen tüm çalışmalar ve elde edilen sayısal sonuçlar aşağıda özetlenmiştir:</w:t>
      </w:r>
    </w:p>
    <w:tbl>
      <w:tblPr>
        <w:tblW w:w="0" w:type="auto"/>
        <w:jc w:val="center"/>
        <w:tblLayout w:type="fixed"/>
        <w:tblLook w:val="04A0" w:firstRow="1" w:lastRow="0" w:firstColumn="1" w:lastColumn="0" w:noHBand="0" w:noVBand="1"/>
      </w:tblPr>
      <w:tblGrid>
        <w:gridCol w:w="2268"/>
        <w:gridCol w:w="4535"/>
        <w:gridCol w:w="1701"/>
      </w:tblGrid>
      <w:tr w:rsidR="00307EF3">
        <w:trPr>
          <w:jc w:val="center"/>
        </w:trPr>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Optimizasyon Konusu</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Uygulama</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307EF3" w:rsidRDefault="00C9775E">
            <w:pPr>
              <w:spacing w:after="0"/>
              <w:jc w:val="center"/>
            </w:pPr>
            <w:r>
              <w:rPr>
                <w:rFonts w:ascii="Arial" w:hAnsi="Arial"/>
                <w:b/>
                <w:color w:val="FFFFFF"/>
                <w:sz w:val="20"/>
              </w:rPr>
              <w:t>Durum</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Veritabanı İzleme (DMV)</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pg_stat_user_tables ile tablo boyutları ve tarama istatistikleri analiz edildi</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Tamamlandı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İndeks Yönetimi</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4 gerekli indeks oluşturuldu, 1 gereksiz indeks kaldırıldı</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Tamamlandı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Sorgu Optimizasyonu</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EXPLAIN ANALYZE ile Seq Scan → Index Scan dönüşümü sağlandı</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Tamamlandı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Sorgu İyileştirme</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SELECT * yerine sütun seçimi ve CTE yapısı uygulanned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307EF3" w:rsidRDefault="00C9775E">
            <w:pPr>
              <w:spacing w:after="0"/>
            </w:pPr>
            <w:r>
              <w:rPr>
                <w:rFonts w:ascii="Arial" w:hAnsi="Arial"/>
                <w:color w:val="333333"/>
                <w:sz w:val="20"/>
              </w:rPr>
              <w:t>Tamamlandı</w:t>
            </w:r>
          </w:p>
        </w:tc>
      </w:tr>
      <w:tr w:rsidR="00307EF3">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Rol Yönetimi</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db_monitor ve db_admin rolleri + 2 kullanıcı tanımlandı</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307EF3" w:rsidRDefault="00C9775E">
            <w:pPr>
              <w:spacing w:after="0"/>
            </w:pPr>
            <w:r>
              <w:rPr>
                <w:rFonts w:ascii="Arial" w:hAnsi="Arial"/>
                <w:color w:val="333333"/>
                <w:sz w:val="20"/>
              </w:rPr>
              <w:t>Tamamlandı</w:t>
            </w:r>
          </w:p>
        </w:tc>
      </w:tr>
    </w:tbl>
    <w:p w:rsidR="00307EF3" w:rsidRDefault="00307EF3">
      <w:pPr>
        <w:spacing w:after="120"/>
      </w:pPr>
    </w:p>
    <w:p w:rsidR="00307EF3" w:rsidRDefault="00C9775E">
      <w:pPr>
        <w:spacing w:after="120"/>
        <w:jc w:val="both"/>
      </w:pPr>
      <w:r>
        <w:rPr>
          <w:rFonts w:ascii="Arial" w:hAnsi="Arial"/>
          <w:color w:val="333333"/>
        </w:rPr>
        <w:lastRenderedPageBreak/>
        <w:t>Bu proje kapsamında DVDRental veritabanının performans profili çıkarılmış, kritik sorgular optimize edilmiş ve güvenli bir rol altyapısı oluşturulmuştur. Oluşturulan dört indeks ile rental ve payment tablolarındaki sıralı taramalar indeks taramalarına dönüştürülmüş; CTE kullanımıyla kod okunabilirliği artırılmıştır.</w:t>
      </w:r>
    </w:p>
    <w:p w:rsidR="00553375" w:rsidRPr="008F1C31" w:rsidRDefault="00553375" w:rsidP="00553375">
      <w:pPr>
        <w:rPr>
          <w:color w:val="000000" w:themeColor="text1"/>
        </w:rPr>
      </w:pPr>
    </w:p>
    <w:p w:rsidR="00553375" w:rsidRPr="008F1C31" w:rsidRDefault="00553375" w:rsidP="00553375">
      <w:pPr>
        <w:rPr>
          <w:color w:val="000000" w:themeColor="text1"/>
        </w:rPr>
      </w:pPr>
    </w:p>
    <w:p w:rsidR="00553375" w:rsidRPr="008F1C31" w:rsidRDefault="00553375" w:rsidP="00553375">
      <w:pPr>
        <w:rPr>
          <w:color w:val="000000" w:themeColor="text1"/>
        </w:rPr>
      </w:pPr>
    </w:p>
    <w:p w:rsidR="00553375" w:rsidRPr="008F1C31" w:rsidRDefault="00553375" w:rsidP="00553375">
      <w:pPr>
        <w:jc w:val="center"/>
        <w:rPr>
          <w:color w:val="000000" w:themeColor="text1"/>
        </w:rPr>
      </w:pPr>
      <w:r w:rsidRPr="008F1C31">
        <w:rPr>
          <w:rFonts w:ascii="Arial" w:hAnsi="Arial"/>
          <w:b/>
          <w:color w:val="000000" w:themeColor="text1"/>
          <w:sz w:val="56"/>
        </w:rPr>
        <w:t>BLM4522</w:t>
      </w:r>
    </w:p>
    <w:p w:rsidR="00553375" w:rsidRPr="008F1C31" w:rsidRDefault="00553375" w:rsidP="00553375">
      <w:pPr>
        <w:jc w:val="center"/>
        <w:rPr>
          <w:color w:val="000000" w:themeColor="text1"/>
        </w:rPr>
      </w:pPr>
      <w:r w:rsidRPr="008F1C31">
        <w:rPr>
          <w:rFonts w:ascii="Arial" w:hAnsi="Arial"/>
          <w:color w:val="000000" w:themeColor="text1"/>
          <w:sz w:val="40"/>
        </w:rPr>
        <w:t>Ağ Tabanlı Paralel Dağıtım Sistemleri</w:t>
      </w:r>
    </w:p>
    <w:p w:rsidR="00553375" w:rsidRPr="008F1C31" w:rsidRDefault="00553375" w:rsidP="00553375">
      <w:pPr>
        <w:rPr>
          <w:color w:val="000000" w:themeColor="text1"/>
        </w:rPr>
      </w:pPr>
    </w:p>
    <w:p w:rsidR="00553375" w:rsidRPr="008F1C31" w:rsidRDefault="00553375" w:rsidP="00553375">
      <w:pPr>
        <w:rPr>
          <w:color w:val="000000" w:themeColor="text1"/>
        </w:rPr>
      </w:pPr>
    </w:p>
    <w:p w:rsidR="00553375" w:rsidRPr="008F1C31" w:rsidRDefault="00553375" w:rsidP="00553375">
      <w:pPr>
        <w:jc w:val="center"/>
        <w:rPr>
          <w:color w:val="000000" w:themeColor="text1"/>
        </w:rPr>
      </w:pPr>
      <w:r w:rsidRPr="008F1C31">
        <w:rPr>
          <w:rFonts w:ascii="Arial" w:hAnsi="Arial"/>
          <w:b/>
          <w:color w:val="000000" w:themeColor="text1"/>
          <w:sz w:val="72"/>
        </w:rPr>
        <w:t>PROJE 6</w:t>
      </w:r>
    </w:p>
    <w:p w:rsidR="00553375" w:rsidRPr="008F1C31" w:rsidRDefault="00553375" w:rsidP="00553375">
      <w:pPr>
        <w:jc w:val="center"/>
        <w:rPr>
          <w:color w:val="000000" w:themeColor="text1"/>
        </w:rPr>
      </w:pPr>
      <w:r w:rsidRPr="008F1C31">
        <w:rPr>
          <w:rFonts w:ascii="Arial" w:hAnsi="Arial"/>
          <w:b/>
          <w:color w:val="000000" w:themeColor="text1"/>
          <w:sz w:val="48"/>
        </w:rPr>
        <w:t>Veritabanı Yükseltme ve Sürüm Yönetimi</w:t>
      </w:r>
    </w:p>
    <w:p w:rsidR="00553375" w:rsidRDefault="00553375" w:rsidP="00553375">
      <w:pPr>
        <w:jc w:val="center"/>
        <w:rPr>
          <w:rFonts w:ascii="Arial" w:hAnsi="Arial"/>
          <w:color w:val="000000" w:themeColor="text1"/>
          <w:sz w:val="24"/>
        </w:rPr>
      </w:pPr>
      <w:r w:rsidRPr="008F1C31">
        <w:rPr>
          <w:rFonts w:ascii="Arial" w:hAnsi="Arial"/>
          <w:color w:val="000000" w:themeColor="text1"/>
          <w:sz w:val="24"/>
        </w:rPr>
        <w:t xml:space="preserve">Veritabanı: DVDRental </w:t>
      </w:r>
    </w:p>
    <w:p w:rsidR="00553375" w:rsidRDefault="00553375" w:rsidP="00553375">
      <w:pPr>
        <w:jc w:val="center"/>
        <w:rPr>
          <w:rFonts w:ascii="Arial" w:hAnsi="Arial"/>
          <w:color w:val="000000" w:themeColor="text1"/>
          <w:sz w:val="24"/>
        </w:rPr>
      </w:pPr>
      <w:r w:rsidRPr="008F1C31">
        <w:rPr>
          <w:rFonts w:ascii="Arial" w:hAnsi="Arial"/>
          <w:color w:val="000000" w:themeColor="text1"/>
          <w:sz w:val="24"/>
        </w:rPr>
        <w:t xml:space="preserve"> Platform: PostgreSQL 17</w:t>
      </w:r>
    </w:p>
    <w:p w:rsidR="00553375" w:rsidRPr="008F1C31" w:rsidRDefault="00553375" w:rsidP="00553375">
      <w:pPr>
        <w:rPr>
          <w:color w:val="000000" w:themeColor="text1"/>
        </w:rPr>
      </w:pPr>
      <w:r w:rsidRPr="008F1C31">
        <w:rPr>
          <w:color w:val="000000" w:themeColor="text1"/>
        </w:rPr>
        <w:br w:type="page"/>
      </w:r>
    </w:p>
    <w:p w:rsidR="00553375" w:rsidRPr="008F1C31" w:rsidRDefault="00553375" w:rsidP="00553375">
      <w:pPr>
        <w:keepNext/>
        <w:pBdr>
          <w:bottom w:val="single" w:sz="12" w:space="4" w:color="2E75B6"/>
        </w:pBdr>
        <w:spacing w:before="480" w:after="240"/>
        <w:rPr>
          <w:color w:val="000000" w:themeColor="text1"/>
        </w:rPr>
      </w:pPr>
      <w:r w:rsidRPr="008F1C31">
        <w:rPr>
          <w:rFonts w:ascii="Arial" w:hAnsi="Arial"/>
          <w:b/>
          <w:color w:val="000000" w:themeColor="text1"/>
          <w:sz w:val="32"/>
        </w:rPr>
        <w:lastRenderedPageBreak/>
        <w:t>1. Giriş ve Proje Amacı</w:t>
      </w:r>
    </w:p>
    <w:p w:rsidR="00553375" w:rsidRPr="008F1C31" w:rsidRDefault="00553375" w:rsidP="00553375">
      <w:pPr>
        <w:spacing w:after="160"/>
        <w:jc w:val="both"/>
        <w:rPr>
          <w:color w:val="000000" w:themeColor="text1"/>
        </w:rPr>
      </w:pPr>
      <w:r w:rsidRPr="008F1C31">
        <w:rPr>
          <w:rFonts w:ascii="Arial" w:hAnsi="Arial"/>
          <w:color w:val="000000" w:themeColor="text1"/>
        </w:rPr>
        <w:t>Bu proje, BLM4522 Ağ Tabanlı Paralel Dağıtım Sistemleri dersi kapsamında hazırlanmış olup veritabanı yükseltme ve sürüm yönetimi konularını ele almaktadır.</w:t>
      </w:r>
    </w:p>
    <w:p w:rsidR="00553375" w:rsidRPr="008F1C31" w:rsidRDefault="00553375" w:rsidP="00553375">
      <w:pPr>
        <w:spacing w:after="160"/>
        <w:jc w:val="both"/>
        <w:rPr>
          <w:color w:val="000000" w:themeColor="text1"/>
        </w:rPr>
      </w:pPr>
      <w:r w:rsidRPr="008F1C31">
        <w:rPr>
          <w:rFonts w:ascii="Arial" w:hAnsi="Arial"/>
          <w:color w:val="000000" w:themeColor="text1"/>
        </w:rPr>
        <w:t>Proje kapsamında PostgreSQL 17 üzerinde çalışan DVDRental örnek veritabanı kullanılmıştır. Gerçek üretim ortamlarında veritabanı yükseltmeleri ve şema değişikliklerinin kontrollü biçimde yönetilmesi kritik bir operasyondur; yanlış yönetilen bir yükseltme veri kaybına veya uzun süreli sistem kesintisine yol açabilmektedir.</w:t>
      </w:r>
    </w:p>
    <w:p w:rsidR="00553375" w:rsidRPr="008F1C31" w:rsidRDefault="00553375" w:rsidP="00553375">
      <w:pPr>
        <w:spacing w:after="160"/>
        <w:jc w:val="both"/>
        <w:rPr>
          <w:color w:val="000000" w:themeColor="text1"/>
        </w:rPr>
      </w:pPr>
      <w:r w:rsidRPr="008F1C31">
        <w:rPr>
          <w:rFonts w:ascii="Arial" w:hAnsi="Arial"/>
          <w:color w:val="000000" w:themeColor="text1"/>
        </w:rPr>
        <w:t>Projenin temel hedefleri şunlardır: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Yükseltme öncesi mevcut veritabanı nesnelerinin envanter tespiti</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DDL Trigger mekanizması ile şema değişikliklerinin otomatik olarak kayıt altına alınması</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Geri dönüş (rollback) senaryosu için snapshot tablosunun oluşturulması</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Yükseltme sonrası doğrulama ve raporlama</w:t>
      </w:r>
    </w:p>
    <w:p w:rsidR="00553375" w:rsidRPr="008F1C31" w:rsidRDefault="00553375" w:rsidP="00553375">
      <w:pPr>
        <w:keepNext/>
        <w:pBdr>
          <w:bottom w:val="single" w:sz="12" w:space="4" w:color="2E75B6"/>
        </w:pBdr>
        <w:spacing w:before="480" w:after="240"/>
        <w:rPr>
          <w:color w:val="000000" w:themeColor="text1"/>
        </w:rPr>
      </w:pPr>
      <w:r w:rsidRPr="008F1C31">
        <w:rPr>
          <w:rFonts w:ascii="Arial" w:hAnsi="Arial"/>
          <w:b/>
          <w:color w:val="000000" w:themeColor="text1"/>
          <w:sz w:val="32"/>
        </w:rPr>
        <w:t>2. Mevcut Veritabanı Sürüm Bilgisi</w:t>
      </w:r>
    </w:p>
    <w:p w:rsidR="00553375" w:rsidRPr="008F1C31" w:rsidRDefault="00553375" w:rsidP="00553375">
      <w:pPr>
        <w:spacing w:after="160"/>
        <w:jc w:val="both"/>
        <w:rPr>
          <w:color w:val="000000" w:themeColor="text1"/>
        </w:rPr>
      </w:pPr>
      <w:r w:rsidRPr="008F1C31">
        <w:rPr>
          <w:rFonts w:ascii="Arial" w:hAnsi="Arial"/>
          <w:color w:val="000000" w:themeColor="text1"/>
        </w:rPr>
        <w:t xml:space="preserve">Yükseltme sürecine başlamadan önce sistemin mevcut durumu kayıt altına alınmıştır. PostgreSQL </w:t>
      </w:r>
      <w:proofErr w:type="gramStart"/>
      <w:r w:rsidRPr="008F1C31">
        <w:rPr>
          <w:rFonts w:ascii="Arial" w:hAnsi="Arial"/>
          <w:color w:val="000000" w:themeColor="text1"/>
        </w:rPr>
        <w:t>version(</w:t>
      </w:r>
      <w:proofErr w:type="gramEnd"/>
      <w:r w:rsidRPr="008F1C31">
        <w:rPr>
          <w:rFonts w:ascii="Arial" w:hAnsi="Arial"/>
          <w:color w:val="000000" w:themeColor="text1"/>
        </w:rPr>
        <w:t>) fonksiyonu ile çalışan sürüm bilgisi sorgulanmış; PostgreSQL 17 üzerinde çalışıldığı teyit edilmiştir.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2.1 Şema Envanteri</w:t>
      </w:r>
    </w:p>
    <w:p w:rsidR="00553375" w:rsidRPr="008F1C31" w:rsidRDefault="00553375" w:rsidP="00553375">
      <w:pPr>
        <w:spacing w:after="160"/>
        <w:jc w:val="both"/>
        <w:rPr>
          <w:color w:val="000000" w:themeColor="text1"/>
        </w:rPr>
      </w:pPr>
      <w:r w:rsidRPr="008F1C31">
        <w:rPr>
          <w:rFonts w:ascii="Arial" w:hAnsi="Arial"/>
          <w:color w:val="000000" w:themeColor="text1"/>
        </w:rPr>
        <w:t>Yükseltme öncesi veritabanındaki tüm nesneler sayılarak belgelenmiştir. Bu envanter, yükseltme sonrası karşılaştırma için referans noktası oluşturmaktadır:</w:t>
      </w:r>
    </w:p>
    <w:tbl>
      <w:tblPr>
        <w:tblW w:w="0" w:type="auto"/>
        <w:jc w:val="center"/>
        <w:tblLook w:val="04A0" w:firstRow="1" w:lastRow="0" w:firstColumn="1" w:lastColumn="0" w:noHBand="0" w:noVBand="1"/>
      </w:tblPr>
      <w:tblGrid>
        <w:gridCol w:w="4464"/>
        <w:gridCol w:w="4464"/>
      </w:tblGrid>
      <w:tr w:rsidR="00553375" w:rsidRPr="008F1C31" w:rsidTr="000D22EB">
        <w:trPr>
          <w:jc w:val="center"/>
        </w:trPr>
        <w:tc>
          <w:tcPr>
            <w:tcW w:w="4464"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Nesne Türü</w:t>
            </w:r>
          </w:p>
        </w:tc>
        <w:tc>
          <w:tcPr>
            <w:tcW w:w="4464"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Yükseltme Öncesi Adet</w:t>
            </w:r>
          </w:p>
        </w:tc>
      </w:tr>
      <w:tr w:rsidR="00553375" w:rsidRPr="008F1C31" w:rsidTr="000D22EB">
        <w:trPr>
          <w:jc w:val="center"/>
        </w:trPr>
        <w:tc>
          <w:tcPr>
            <w:tcW w:w="446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Tablo (Table)</w:t>
            </w:r>
          </w:p>
        </w:tc>
        <w:tc>
          <w:tcPr>
            <w:tcW w:w="446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15</w:t>
            </w:r>
          </w:p>
        </w:tc>
      </w:tr>
      <w:tr w:rsidR="00553375" w:rsidRPr="008F1C31" w:rsidTr="000D22EB">
        <w:trPr>
          <w:jc w:val="center"/>
        </w:trPr>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Görünüm (View)</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7</w:t>
            </w:r>
          </w:p>
        </w:tc>
      </w:tr>
      <w:tr w:rsidR="00553375" w:rsidRPr="008F1C31" w:rsidTr="000D22EB">
        <w:trPr>
          <w:jc w:val="center"/>
        </w:trPr>
        <w:tc>
          <w:tcPr>
            <w:tcW w:w="446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Fonksiyon (Function/Procedure)</w:t>
            </w:r>
          </w:p>
        </w:tc>
        <w:tc>
          <w:tcPr>
            <w:tcW w:w="446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13</w:t>
            </w:r>
          </w:p>
        </w:tc>
      </w:tr>
      <w:tr w:rsidR="00553375" w:rsidRPr="008F1C31" w:rsidTr="000D22EB">
        <w:trPr>
          <w:jc w:val="center"/>
        </w:trPr>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İndeks (Index)</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Pg_indexes sorgusu ile listelendi</w:t>
            </w:r>
          </w:p>
        </w:tc>
      </w:tr>
    </w:tbl>
    <w:p w:rsidR="00553375" w:rsidRPr="008F1C31" w:rsidRDefault="00553375" w:rsidP="00553375">
      <w:pPr>
        <w:spacing w:before="160"/>
        <w:rPr>
          <w:color w:val="000000" w:themeColor="text1"/>
        </w:rPr>
      </w:pPr>
    </w:p>
    <w:p w:rsidR="00553375" w:rsidRPr="008F1C31" w:rsidRDefault="00553375" w:rsidP="00553375">
      <w:pPr>
        <w:spacing w:after="160"/>
        <w:jc w:val="both"/>
        <w:rPr>
          <w:color w:val="000000" w:themeColor="text1"/>
        </w:rPr>
      </w:pPr>
      <w:r w:rsidRPr="008F1C31">
        <w:rPr>
          <w:rFonts w:ascii="Arial" w:hAnsi="Arial"/>
          <w:color w:val="000000" w:themeColor="text1"/>
        </w:rPr>
        <w:lastRenderedPageBreak/>
        <w:t>information_schema üzerinden tablolar, görünümler ve fonksiyonların sayımı yapılmıştır. Bu sayılar yükseltme sonrası tekrar kontrol edilerek nesne kaybı yaşanmadığı doğrulanmaktadır.</w:t>
      </w:r>
    </w:p>
    <w:p w:rsidR="00553375" w:rsidRPr="008F1C31" w:rsidRDefault="00553375" w:rsidP="00553375">
      <w:pPr>
        <w:keepNext/>
        <w:pBdr>
          <w:bottom w:val="single" w:sz="12" w:space="4" w:color="2E75B6"/>
        </w:pBdr>
        <w:spacing w:before="480" w:after="240"/>
        <w:rPr>
          <w:color w:val="000000" w:themeColor="text1"/>
        </w:rPr>
      </w:pPr>
      <w:r w:rsidRPr="008F1C31">
        <w:rPr>
          <w:rFonts w:ascii="Arial" w:hAnsi="Arial"/>
          <w:b/>
          <w:color w:val="000000" w:themeColor="text1"/>
          <w:sz w:val="32"/>
        </w:rPr>
        <w:t>3. Bölüm 1 – Sürüm Yönetimi (DDL Trigger)</w:t>
      </w:r>
    </w:p>
    <w:p w:rsidR="00553375" w:rsidRPr="008F1C31" w:rsidRDefault="00553375" w:rsidP="00553375">
      <w:pPr>
        <w:spacing w:after="160"/>
        <w:jc w:val="both"/>
        <w:rPr>
          <w:color w:val="000000" w:themeColor="text1"/>
        </w:rPr>
      </w:pPr>
      <w:r w:rsidRPr="008F1C31">
        <w:rPr>
          <w:rFonts w:ascii="Arial" w:hAnsi="Arial"/>
          <w:color w:val="000000" w:themeColor="text1"/>
        </w:rPr>
        <w:t>Veritabanı yönetiminde şema değişikliklerini takip etmek büyük önem taşır. Bu bölümde PostgreSQL'in Event Trigger mekanizması kullanılarak DDL (Data Definition Language) komutları otomatik olarak loglanmaktadır.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3.1 Şema Değişiklik Log Tablosu</w:t>
      </w:r>
    </w:p>
    <w:p w:rsidR="00553375" w:rsidRPr="008F1C31" w:rsidRDefault="00553375" w:rsidP="00553375">
      <w:pPr>
        <w:spacing w:after="160"/>
        <w:jc w:val="both"/>
        <w:rPr>
          <w:color w:val="000000" w:themeColor="text1"/>
        </w:rPr>
      </w:pPr>
      <w:r w:rsidRPr="008F1C31">
        <w:rPr>
          <w:rFonts w:ascii="Arial" w:hAnsi="Arial"/>
          <w:color w:val="000000" w:themeColor="text1"/>
        </w:rPr>
        <w:t>schema_degisiklik_log tablosu, gerçekleşen her DDL işlemini otomatik olarak kayıt altına almaktadır. Tablo yapısı aşağıdaki gibidir:</w:t>
      </w:r>
    </w:p>
    <w:tbl>
      <w:tblPr>
        <w:tblW w:w="0" w:type="auto"/>
        <w:jc w:val="center"/>
        <w:tblLook w:val="04A0" w:firstRow="1" w:lastRow="0" w:firstColumn="1" w:lastColumn="0" w:noHBand="0" w:noVBand="1"/>
      </w:tblPr>
      <w:tblGrid>
        <w:gridCol w:w="2160"/>
        <w:gridCol w:w="2448"/>
        <w:gridCol w:w="4320"/>
      </w:tblGrid>
      <w:tr w:rsidR="00553375" w:rsidRPr="008F1C31" w:rsidTr="000D22EB">
        <w:trPr>
          <w:jc w:val="center"/>
        </w:trPr>
        <w:tc>
          <w:tcPr>
            <w:tcW w:w="2160"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Sütun</w:t>
            </w:r>
          </w:p>
        </w:tc>
        <w:tc>
          <w:tcPr>
            <w:tcW w:w="2448"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Tip</w:t>
            </w:r>
          </w:p>
        </w:tc>
        <w:tc>
          <w:tcPr>
            <w:tcW w:w="4320"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Açıklama</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id</w:t>
            </w:r>
          </w:p>
        </w:tc>
        <w:tc>
          <w:tcPr>
            <w:tcW w:w="2448"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SERIAL PRIMARY KEY</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Otomatik artan benzersiz kimlik</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komut_turu</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TEXT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DDL komut türü (ALTER TABLE, CREATE INDEX, vb.)</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nesne_turu</w:t>
            </w:r>
          </w:p>
        </w:tc>
        <w:tc>
          <w:tcPr>
            <w:tcW w:w="2448"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TEXT</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Değiştirilen nesne türü (table, index, vb.)</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nesne_adi</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TEXT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Tam nesne adı (şema.tablo formatında)</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kullanici</w:t>
            </w:r>
          </w:p>
        </w:tc>
        <w:tc>
          <w:tcPr>
            <w:tcW w:w="2448"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TEXT</w:t>
            </w:r>
          </w:p>
        </w:tc>
        <w:tc>
          <w:tcPr>
            <w:tcW w:w="432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İşlemi yapan kullanıcı (current_user)</w:t>
            </w:r>
          </w:p>
        </w:tc>
      </w:tr>
      <w:tr w:rsidR="00553375" w:rsidRPr="008F1C31" w:rsidTr="000D22EB">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degisim_zamani</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TIMESTAMPTZ</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İşlem zaman damgası (otomatik)</w:t>
            </w:r>
          </w:p>
        </w:tc>
      </w:tr>
    </w:tbl>
    <w:p w:rsidR="00553375" w:rsidRPr="008F1C31" w:rsidRDefault="00553375" w:rsidP="00553375">
      <w:pPr>
        <w:spacing w:before="160"/>
        <w:rPr>
          <w:color w:val="000000" w:themeColor="text1"/>
        </w:rPr>
      </w:pP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3.2 DDL Trigger Fonksiyonu</w:t>
      </w:r>
    </w:p>
    <w:p w:rsidR="00553375" w:rsidRPr="008F1C31" w:rsidRDefault="00553375" w:rsidP="00553375">
      <w:pPr>
        <w:spacing w:after="160"/>
        <w:jc w:val="both"/>
        <w:rPr>
          <w:color w:val="000000" w:themeColor="text1"/>
        </w:rPr>
      </w:pPr>
      <w:r w:rsidRPr="008F1C31">
        <w:rPr>
          <w:rFonts w:ascii="Arial" w:hAnsi="Arial"/>
          <w:color w:val="000000" w:themeColor="text1"/>
        </w:rPr>
        <w:t>ddl_trigger_</w:t>
      </w:r>
      <w:proofErr w:type="gramStart"/>
      <w:r w:rsidRPr="008F1C31">
        <w:rPr>
          <w:rFonts w:ascii="Arial" w:hAnsi="Arial"/>
          <w:color w:val="000000" w:themeColor="text1"/>
        </w:rPr>
        <w:t>func(</w:t>
      </w:r>
      <w:proofErr w:type="gramEnd"/>
      <w:r w:rsidRPr="008F1C31">
        <w:rPr>
          <w:rFonts w:ascii="Arial" w:hAnsi="Arial"/>
          <w:color w:val="000000" w:themeColor="text1"/>
        </w:rPr>
        <w:t>) adlı PL/pgSQL fonksiyonu, pg_event_trigger_ddl_commands() sistem fonksiyonunu kullanarak çalıştırılan DDL komutunun tüm meta verilerini elde etmektedir. Her DDL işleminde komut türü, nesne türü, nesne adı ve kullanıcı bilgisi otomatik olarak log tablosuna kaydedilmektedir.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lastRenderedPageBreak/>
        <w:t>3.3 Event Trigger Tanımı</w:t>
      </w:r>
    </w:p>
    <w:p w:rsidR="00553375" w:rsidRPr="008F1C31" w:rsidRDefault="00553375" w:rsidP="00553375">
      <w:pPr>
        <w:spacing w:after="160"/>
        <w:jc w:val="both"/>
        <w:rPr>
          <w:color w:val="000000" w:themeColor="text1"/>
        </w:rPr>
      </w:pPr>
      <w:r w:rsidRPr="008F1C31">
        <w:rPr>
          <w:rFonts w:ascii="Arial" w:hAnsi="Arial"/>
          <w:color w:val="000000" w:themeColor="text1"/>
        </w:rPr>
        <w:t>trg_ddl_takip adlı Event Trigger, ddl_command_end olayına bağlanmıştır. Bu sayede veritabanında gerçekleşen her DDL komutu tamamlandığında tetikleyici devreye girmektedir. Event Trigger, tablo düzeyindeki DML triggerlarından farklı olarak veritabanı genelinde çalışır ve ALTER TABLE, CREATE INDEX, DROP TABLE gibi tüm DDL işlemlerini kapsar.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3.4 DDL Trigger Testi</w:t>
      </w:r>
    </w:p>
    <w:p w:rsidR="00553375" w:rsidRPr="008F1C31" w:rsidRDefault="00553375" w:rsidP="00553375">
      <w:pPr>
        <w:spacing w:after="160"/>
        <w:jc w:val="both"/>
        <w:rPr>
          <w:color w:val="000000" w:themeColor="text1"/>
        </w:rPr>
      </w:pPr>
      <w:r w:rsidRPr="008F1C31">
        <w:rPr>
          <w:rFonts w:ascii="Arial" w:hAnsi="Arial"/>
          <w:color w:val="000000" w:themeColor="text1"/>
        </w:rPr>
        <w:t>Trigger doğrulamak amacıyla film tablosuna test_sutun adlı bir TEXT sütunu eklenmiş, ardından bu sütun kaldırılmıştır. Her iki işlem de schema_degisiklik_log tablosuna kaydedilmiştir: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ALTER TABLE film ADD COLUMN test_sutun TEXT → komut_turu: 'ALTER TABLE'</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ALTER TABLE film DROP COLUMN test_sutun → komut_turu: 'ALTER TABLE'</w:t>
      </w:r>
    </w:p>
    <w:p w:rsidR="00553375" w:rsidRPr="008F1C31" w:rsidRDefault="00553375" w:rsidP="00553375">
      <w:pPr>
        <w:spacing w:after="160"/>
        <w:jc w:val="both"/>
        <w:rPr>
          <w:color w:val="000000" w:themeColor="text1"/>
        </w:rPr>
      </w:pPr>
      <w:r w:rsidRPr="008F1C31">
        <w:rPr>
          <w:rFonts w:ascii="Arial" w:hAnsi="Arial"/>
          <w:color w:val="000000" w:themeColor="text1"/>
        </w:rPr>
        <w:t xml:space="preserve">Sorgu sonucunda iki kayıt oluştuğu ve nesne adının </w:t>
      </w:r>
      <w:proofErr w:type="gramStart"/>
      <w:r w:rsidRPr="008F1C31">
        <w:rPr>
          <w:rFonts w:ascii="Arial" w:hAnsi="Arial"/>
          <w:color w:val="000000" w:themeColor="text1"/>
        </w:rPr>
        <w:t>public.film</w:t>
      </w:r>
      <w:proofErr w:type="gramEnd"/>
      <w:r w:rsidRPr="008F1C31">
        <w:rPr>
          <w:rFonts w:ascii="Arial" w:hAnsi="Arial"/>
          <w:color w:val="000000" w:themeColor="text1"/>
        </w:rPr>
        <w:t xml:space="preserve"> olarak doğru biçimde loglandığı doğrulanmıştır.</w:t>
      </w:r>
    </w:p>
    <w:p w:rsidR="00553375" w:rsidRPr="008F1C31" w:rsidRDefault="00553375" w:rsidP="00553375">
      <w:pPr>
        <w:keepNext/>
        <w:pBdr>
          <w:bottom w:val="single" w:sz="12" w:space="4" w:color="2E75B6"/>
        </w:pBdr>
        <w:spacing w:before="480" w:after="240"/>
        <w:rPr>
          <w:color w:val="000000" w:themeColor="text1"/>
        </w:rPr>
      </w:pPr>
      <w:r w:rsidRPr="008F1C31">
        <w:rPr>
          <w:rFonts w:ascii="Arial" w:hAnsi="Arial"/>
          <w:b/>
          <w:color w:val="000000" w:themeColor="text1"/>
          <w:sz w:val="32"/>
        </w:rPr>
        <w:t>4. Bölüm 2 – Test ve Geri Dönüş Planı</w:t>
      </w:r>
    </w:p>
    <w:p w:rsidR="00553375" w:rsidRPr="008F1C31" w:rsidRDefault="00553375" w:rsidP="00553375">
      <w:pPr>
        <w:spacing w:after="160"/>
        <w:jc w:val="both"/>
        <w:rPr>
          <w:color w:val="000000" w:themeColor="text1"/>
        </w:rPr>
      </w:pPr>
      <w:r w:rsidRPr="008F1C31">
        <w:rPr>
          <w:rFonts w:ascii="Arial" w:hAnsi="Arial"/>
          <w:color w:val="000000" w:themeColor="text1"/>
        </w:rPr>
        <w:t>Bir yükseltme işlemi başarısız olduğunda hızlı ve güvenli biçimde önceki duruma dönebilmek için geri dönüş planı hazırlanmıştır.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4.1 Şema Snapshot'ı</w:t>
      </w:r>
    </w:p>
    <w:p w:rsidR="00553375" w:rsidRPr="008F1C31" w:rsidRDefault="00553375" w:rsidP="00553375">
      <w:pPr>
        <w:spacing w:after="160"/>
        <w:jc w:val="both"/>
        <w:rPr>
          <w:color w:val="000000" w:themeColor="text1"/>
        </w:rPr>
      </w:pPr>
      <w:r w:rsidRPr="008F1C31">
        <w:rPr>
          <w:rFonts w:ascii="Arial" w:hAnsi="Arial"/>
          <w:color w:val="000000" w:themeColor="text1"/>
        </w:rPr>
        <w:t>geri_donus_log tablosu, yükseltme öncesindeki tablo yapılarını anlık görüntü (snapshot) olarak saklamaktadır. Her tablo için sütun sayısı ve kayıt zamanı saklanmaktadır. Bu snapshot, yükseltme sonrasında şema değişikliklerini doğrulamak için kullanılır.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4.2 Geri Dönüş Stratejisi</w:t>
      </w:r>
    </w:p>
    <w:p w:rsidR="00553375" w:rsidRPr="008F1C31" w:rsidRDefault="00553375" w:rsidP="00553375">
      <w:pPr>
        <w:spacing w:after="160"/>
        <w:jc w:val="both"/>
        <w:rPr>
          <w:color w:val="000000" w:themeColor="text1"/>
        </w:rPr>
      </w:pPr>
      <w:r w:rsidRPr="008F1C31">
        <w:rPr>
          <w:rFonts w:ascii="Arial" w:hAnsi="Arial"/>
          <w:color w:val="000000" w:themeColor="text1"/>
        </w:rPr>
        <w:t>Gerçek bir üretim ortamında geri dönüş planı şu adımları içermektedir: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Yükseltme öncesi pg_dump ile tam veritabanı yedeği alınır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Yükseltme sonrası schema_degisiklik_log tablosu incelenerek beklenmeyen değişiklikler tespit edilir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Sorun durumunda geri_donus_log snapshot'ı ile yükseltme öncesi şema karşılaştırılır</w:t>
      </w:r>
    </w:p>
    <w:p w:rsidR="00553375" w:rsidRPr="008F1C31" w:rsidRDefault="00553375" w:rsidP="00553375">
      <w:pPr>
        <w:pStyle w:val="ListeMaddemi"/>
        <w:numPr>
          <w:ilvl w:val="0"/>
          <w:numId w:val="0"/>
        </w:numPr>
        <w:spacing w:after="80"/>
        <w:ind w:left="360" w:hanging="360"/>
        <w:rPr>
          <w:color w:val="000000" w:themeColor="text1"/>
        </w:rPr>
      </w:pPr>
      <w:r>
        <w:rPr>
          <w:rFonts w:ascii="Arial" w:hAnsi="Arial"/>
          <w:color w:val="000000" w:themeColor="text1"/>
        </w:rPr>
        <w:t>-</w:t>
      </w:r>
      <w:r w:rsidRPr="008F1C31">
        <w:rPr>
          <w:rFonts w:ascii="Arial" w:hAnsi="Arial"/>
          <w:color w:val="000000" w:themeColor="text1"/>
        </w:rPr>
        <w:t>pg_restore veya elle DDL komutları ile önceki yapıya dönülür</w:t>
      </w:r>
    </w:p>
    <w:p w:rsidR="00553375" w:rsidRPr="008F1C31" w:rsidRDefault="00553375" w:rsidP="00553375">
      <w:pPr>
        <w:keepNext/>
        <w:spacing w:before="360" w:after="160"/>
        <w:rPr>
          <w:color w:val="000000" w:themeColor="text1"/>
        </w:rPr>
      </w:pPr>
      <w:r w:rsidRPr="008F1C31">
        <w:rPr>
          <w:rFonts w:ascii="Arial" w:hAnsi="Arial"/>
          <w:b/>
          <w:color w:val="000000" w:themeColor="text1"/>
          <w:sz w:val="26"/>
        </w:rPr>
        <w:t>4.3 Doğrulama Sonuçları</w:t>
      </w:r>
    </w:p>
    <w:p w:rsidR="00553375" w:rsidRPr="008F1C31" w:rsidRDefault="00553375" w:rsidP="00553375">
      <w:pPr>
        <w:spacing w:after="160"/>
        <w:jc w:val="both"/>
        <w:rPr>
          <w:color w:val="000000" w:themeColor="text1"/>
        </w:rPr>
      </w:pPr>
      <w:r w:rsidRPr="008F1C31">
        <w:rPr>
          <w:rFonts w:ascii="Arial" w:hAnsi="Arial"/>
          <w:color w:val="000000" w:themeColor="text1"/>
        </w:rPr>
        <w:t>geri_donus_log tablosunda 21 tablo kaydı başarıyla oluşturulmuştur. Her kayıt, tablonun sütun sayısını içermekte olup bu sayılar yükseltme sonrasında information_schema sorgusuyla karşılaştırılarak şema bütünlüğü doğrulanabilmektedir.</w:t>
      </w:r>
    </w:p>
    <w:p w:rsidR="00553375" w:rsidRPr="008F1C31" w:rsidRDefault="00553375" w:rsidP="00553375">
      <w:pPr>
        <w:keepNext/>
        <w:pBdr>
          <w:bottom w:val="single" w:sz="12" w:space="4" w:color="2E75B6"/>
        </w:pBdr>
        <w:spacing w:before="480" w:after="240"/>
        <w:rPr>
          <w:color w:val="000000" w:themeColor="text1"/>
        </w:rPr>
      </w:pPr>
      <w:r w:rsidRPr="008F1C31">
        <w:rPr>
          <w:rFonts w:ascii="Arial" w:hAnsi="Arial"/>
          <w:b/>
          <w:color w:val="000000" w:themeColor="text1"/>
          <w:sz w:val="32"/>
        </w:rPr>
        <w:lastRenderedPageBreak/>
        <w:t>5. Özet Rapor ve Sonuçlar</w:t>
      </w:r>
    </w:p>
    <w:tbl>
      <w:tblPr>
        <w:tblW w:w="0" w:type="auto"/>
        <w:jc w:val="center"/>
        <w:tblLook w:val="04A0" w:firstRow="1" w:lastRow="0" w:firstColumn="1" w:lastColumn="0" w:noHBand="0" w:noVBand="1"/>
      </w:tblPr>
      <w:tblGrid>
        <w:gridCol w:w="2304"/>
        <w:gridCol w:w="4896"/>
        <w:gridCol w:w="1728"/>
      </w:tblGrid>
      <w:tr w:rsidR="00553375" w:rsidRPr="008F1C31" w:rsidTr="000D22EB">
        <w:trPr>
          <w:jc w:val="center"/>
        </w:trPr>
        <w:tc>
          <w:tcPr>
            <w:tcW w:w="2304"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Gereksinim</w:t>
            </w:r>
          </w:p>
        </w:tc>
        <w:tc>
          <w:tcPr>
            <w:tcW w:w="4896"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Uygulama</w:t>
            </w:r>
          </w:p>
        </w:tc>
        <w:tc>
          <w:tcPr>
            <w:tcW w:w="1728" w:type="dxa"/>
            <w:tcBorders>
              <w:top w:val="single" w:sz="6" w:space="0" w:color="1F3864"/>
              <w:left w:val="single" w:sz="6" w:space="0" w:color="1F3864"/>
              <w:bottom w:val="single" w:sz="6" w:space="0" w:color="1F3864"/>
              <w:right w:val="single" w:sz="6" w:space="0" w:color="1F3864"/>
            </w:tcBorders>
            <w:shd w:val="clear" w:color="auto" w:fill="1F3864"/>
            <w:tcMar>
              <w:top w:w="140" w:type="dxa"/>
              <w:left w:w="180" w:type="dxa"/>
              <w:bottom w:w="140" w:type="dxa"/>
              <w:right w:w="180" w:type="dxa"/>
            </w:tcMar>
          </w:tcPr>
          <w:p w:rsidR="00553375" w:rsidRPr="00553375" w:rsidRDefault="00553375" w:rsidP="000D22EB">
            <w:pPr>
              <w:jc w:val="center"/>
              <w:rPr>
                <w:color w:val="FFFFFF" w:themeColor="background1"/>
              </w:rPr>
            </w:pPr>
            <w:r w:rsidRPr="00553375">
              <w:rPr>
                <w:rFonts w:ascii="Arial" w:hAnsi="Arial"/>
                <w:b/>
                <w:color w:val="FFFFFF" w:themeColor="background1"/>
                <w:sz w:val="20"/>
              </w:rPr>
              <w:t>Durum</w:t>
            </w:r>
          </w:p>
        </w:tc>
      </w:tr>
      <w:tr w:rsidR="00553375" w:rsidRPr="008F1C31" w:rsidTr="000D22EB">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Yükseltme Planı</w:t>
            </w:r>
          </w:p>
        </w:tc>
        <w:tc>
          <w:tcPr>
            <w:tcW w:w="4896"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Nesne envanteri alındı; tablo/view/fonksiyon/indeks sayıları belgelendi</w:t>
            </w:r>
          </w:p>
        </w:tc>
        <w:tc>
          <w:tcPr>
            <w:tcW w:w="1728"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Tamamlandı</w:t>
            </w:r>
          </w:p>
        </w:tc>
      </w:tr>
      <w:tr w:rsidR="00553375" w:rsidRPr="008F1C31" w:rsidTr="000D22EB">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DDL Trigger (Sürüm Yönetimi)</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trg_ddl_takip event trigger'ı ile tüm şema değişiklikleri loglandı</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Tamamlandı</w:t>
            </w:r>
          </w:p>
        </w:tc>
      </w:tr>
      <w:tr w:rsidR="00553375" w:rsidRPr="008F1C31" w:rsidTr="000D22EB">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Test ve Geri Dönüş</w:t>
            </w:r>
          </w:p>
        </w:tc>
        <w:tc>
          <w:tcPr>
            <w:tcW w:w="4896"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geri_donus_log snapshot tablosu oluşturuldu; 21 tablo kayıt altına alındı</w:t>
            </w:r>
          </w:p>
        </w:tc>
        <w:tc>
          <w:tcPr>
            <w:tcW w:w="1728"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Tamamlandı</w:t>
            </w:r>
          </w:p>
        </w:tc>
      </w:tr>
      <w:tr w:rsidR="00553375" w:rsidRPr="008F1C31" w:rsidTr="000D22EB">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Doğrulama</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DDL log kaydı ve geri dönüş snapshot sayıları özet raporla doğrulandı</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rsidR="00553375" w:rsidRPr="008F1C31" w:rsidRDefault="00553375" w:rsidP="000D22EB">
            <w:pPr>
              <w:rPr>
                <w:color w:val="000000" w:themeColor="text1"/>
              </w:rPr>
            </w:pPr>
            <w:r w:rsidRPr="008F1C31">
              <w:rPr>
                <w:rFonts w:ascii="Arial" w:hAnsi="Arial"/>
                <w:color w:val="000000" w:themeColor="text1"/>
                <w:sz w:val="20"/>
              </w:rPr>
              <w:t>Tamamlandı</w:t>
            </w:r>
          </w:p>
        </w:tc>
      </w:tr>
    </w:tbl>
    <w:p w:rsidR="00553375" w:rsidRPr="008F1C31" w:rsidRDefault="00553375" w:rsidP="00553375">
      <w:pPr>
        <w:spacing w:before="160"/>
        <w:rPr>
          <w:color w:val="000000" w:themeColor="text1"/>
        </w:rPr>
      </w:pPr>
    </w:p>
    <w:p w:rsidR="00553375" w:rsidRPr="008F1C31" w:rsidRDefault="00553375" w:rsidP="00553375">
      <w:pPr>
        <w:spacing w:after="160"/>
        <w:jc w:val="both"/>
        <w:rPr>
          <w:color w:val="000000" w:themeColor="text1"/>
        </w:rPr>
      </w:pPr>
      <w:r w:rsidRPr="008F1C31">
        <w:rPr>
          <w:rFonts w:ascii="Arial" w:hAnsi="Arial"/>
          <w:color w:val="000000" w:themeColor="text1"/>
        </w:rPr>
        <w:t>Bu proje kapsamında DVDRental veritabanı üzerinde kapsamlı bir yükseltme ve sürüm yönetimi altyapısı kurulmuştur. DDL Trigger sayesinde şema değişiklikleri otomatik olarak izlenmekte; geri dönüş snapshot'ı ile yükseltme öncesi durum belgelenmektedir. Oluşturulan log mekanizması gerçek üretim ortamlarında sürüm kontrolü ve denetim (audit) amacıyla doğrudan kullanılabilir niteliktedir.</w:t>
      </w:r>
    </w:p>
    <w:p w:rsidR="00553375" w:rsidRDefault="00553375" w:rsidP="00553375">
      <w:pPr>
        <w:spacing w:before="720"/>
        <w:jc w:val="center"/>
        <w:rPr>
          <w:color w:val="000000" w:themeColor="text1"/>
        </w:rPr>
      </w:pPr>
    </w:p>
    <w:p w:rsidR="00553375" w:rsidRDefault="00553375" w:rsidP="00553375">
      <w:pPr>
        <w:spacing w:before="720"/>
        <w:jc w:val="center"/>
        <w:rPr>
          <w:color w:val="000000" w:themeColor="text1"/>
        </w:rPr>
      </w:pPr>
    </w:p>
    <w:p w:rsidR="00553375" w:rsidRDefault="00553375" w:rsidP="00553375">
      <w:pPr>
        <w:spacing w:before="720"/>
        <w:jc w:val="center"/>
        <w:rPr>
          <w:color w:val="000000" w:themeColor="text1"/>
        </w:rPr>
      </w:pPr>
    </w:p>
    <w:p w:rsidR="00553375" w:rsidRDefault="00553375" w:rsidP="00553375">
      <w:pPr>
        <w:spacing w:before="720"/>
        <w:jc w:val="center"/>
        <w:rPr>
          <w:color w:val="000000" w:themeColor="text1"/>
        </w:rPr>
      </w:pPr>
    </w:p>
    <w:p w:rsidR="00553375" w:rsidRDefault="00553375" w:rsidP="00553375">
      <w:pPr>
        <w:spacing w:before="720"/>
        <w:jc w:val="center"/>
        <w:rPr>
          <w:color w:val="000000" w:themeColor="text1"/>
        </w:rPr>
      </w:pPr>
    </w:p>
    <w:p w:rsidR="00553375" w:rsidRPr="00F24AD1" w:rsidRDefault="00553375" w:rsidP="00553375"/>
    <w:p w:rsidR="00553375" w:rsidRPr="00F24AD1" w:rsidRDefault="00553375" w:rsidP="00553375"/>
    <w:p w:rsidR="00553375" w:rsidRPr="00F24AD1" w:rsidRDefault="00553375" w:rsidP="00553375"/>
    <w:p w:rsidR="00553375" w:rsidRPr="00F24AD1" w:rsidRDefault="00553375" w:rsidP="00553375"/>
    <w:p w:rsidR="00553375" w:rsidRPr="00F24AD1" w:rsidRDefault="00553375" w:rsidP="00553375"/>
    <w:p w:rsidR="00553375" w:rsidRPr="00F24AD1" w:rsidRDefault="00553375" w:rsidP="00553375">
      <w:pPr>
        <w:spacing w:after="120"/>
        <w:jc w:val="center"/>
      </w:pPr>
      <w:r w:rsidRPr="00F24AD1">
        <w:rPr>
          <w:rFonts w:ascii="Arial" w:hAnsi="Arial"/>
          <w:b/>
          <w:sz w:val="32"/>
        </w:rPr>
        <w:t>BLM4522</w:t>
      </w:r>
    </w:p>
    <w:p w:rsidR="00553375" w:rsidRPr="00F24AD1" w:rsidRDefault="00553375" w:rsidP="00553375">
      <w:pPr>
        <w:spacing w:after="720"/>
        <w:jc w:val="center"/>
      </w:pPr>
      <w:r w:rsidRPr="00F24AD1">
        <w:rPr>
          <w:rFonts w:ascii="Arial" w:hAnsi="Arial"/>
          <w:sz w:val="26"/>
        </w:rPr>
        <w:t>Ağ Tabanlı Paralel Dağıtım Sistemleri</w:t>
      </w:r>
    </w:p>
    <w:p w:rsidR="00553375" w:rsidRPr="00F24AD1" w:rsidRDefault="00553375" w:rsidP="00553375">
      <w:pPr>
        <w:spacing w:after="240"/>
        <w:jc w:val="center"/>
      </w:pPr>
      <w:r w:rsidRPr="00F24AD1">
        <w:rPr>
          <w:rFonts w:ascii="Arial" w:hAnsi="Arial"/>
          <w:b/>
          <w:sz w:val="48"/>
        </w:rPr>
        <w:t>PROJE 7</w:t>
      </w:r>
    </w:p>
    <w:p w:rsidR="00553375" w:rsidRPr="00F24AD1" w:rsidRDefault="00553375" w:rsidP="00553375">
      <w:pPr>
        <w:spacing w:after="240"/>
        <w:jc w:val="center"/>
      </w:pPr>
      <w:r w:rsidRPr="00F24AD1">
        <w:rPr>
          <w:rFonts w:ascii="Arial" w:hAnsi="Arial"/>
          <w:b/>
          <w:sz w:val="32"/>
        </w:rPr>
        <w:t>Veritabanı Yedekleme ve Otomasyon Çalışması</w:t>
      </w:r>
    </w:p>
    <w:p w:rsidR="00553375" w:rsidRDefault="00553375" w:rsidP="00553375">
      <w:pPr>
        <w:spacing w:after="480"/>
        <w:jc w:val="center"/>
        <w:rPr>
          <w:rFonts w:ascii="Arial" w:hAnsi="Arial"/>
        </w:rPr>
      </w:pPr>
      <w:r>
        <w:rPr>
          <w:rFonts w:ascii="Arial" w:hAnsi="Arial"/>
        </w:rPr>
        <w:t xml:space="preserve">Veritabanı: DVDRental </w:t>
      </w:r>
    </w:p>
    <w:p w:rsidR="00553375" w:rsidRPr="00F24AD1" w:rsidRDefault="00553375" w:rsidP="00553375">
      <w:pPr>
        <w:spacing w:after="480"/>
        <w:jc w:val="center"/>
      </w:pPr>
      <w:r w:rsidRPr="00F24AD1">
        <w:rPr>
          <w:rFonts w:ascii="Arial" w:hAnsi="Arial"/>
        </w:rPr>
        <w:t>Platform: PostgreSQL 17</w:t>
      </w:r>
    </w:p>
    <w:p w:rsidR="00553375" w:rsidRDefault="00553375" w:rsidP="00553375">
      <w:pPr>
        <w:rPr>
          <w:sz w:val="28"/>
          <w:szCs w:val="28"/>
        </w:rPr>
      </w:pPr>
    </w:p>
    <w:p w:rsidR="00553375" w:rsidRDefault="00553375" w:rsidP="00553375">
      <w:pPr>
        <w:rPr>
          <w:sz w:val="28"/>
          <w:szCs w:val="28"/>
        </w:rPr>
      </w:pPr>
    </w:p>
    <w:p w:rsidR="00553375" w:rsidRDefault="00553375" w:rsidP="00553375"/>
    <w:p w:rsidR="00553375" w:rsidRDefault="00553375" w:rsidP="00553375"/>
    <w:p w:rsidR="00553375" w:rsidRDefault="00553375" w:rsidP="00553375"/>
    <w:p w:rsidR="00553375" w:rsidRDefault="00553375" w:rsidP="00553375"/>
    <w:p w:rsidR="00553375" w:rsidRDefault="00553375" w:rsidP="00553375"/>
    <w:p w:rsidR="00553375" w:rsidRDefault="00553375" w:rsidP="00553375"/>
    <w:p w:rsidR="00553375" w:rsidRDefault="00553375" w:rsidP="00553375"/>
    <w:p w:rsidR="00553375" w:rsidRDefault="00553375" w:rsidP="00553375"/>
    <w:p w:rsidR="00553375" w:rsidRPr="00F24AD1" w:rsidRDefault="00553375" w:rsidP="00553375"/>
    <w:p w:rsidR="00553375" w:rsidRPr="00F24AD1" w:rsidRDefault="00553375" w:rsidP="00553375">
      <w:pPr>
        <w:pBdr>
          <w:bottom w:val="single" w:sz="6" w:space="4" w:color="2E75B6"/>
        </w:pBdr>
        <w:spacing w:before="320" w:after="160"/>
      </w:pPr>
      <w:r w:rsidRPr="00F24AD1">
        <w:rPr>
          <w:rFonts w:ascii="Arial" w:hAnsi="Arial"/>
          <w:b/>
          <w:sz w:val="28"/>
        </w:rPr>
        <w:lastRenderedPageBreak/>
        <w:t>1. Giriş ve Proje Amacı</w:t>
      </w:r>
    </w:p>
    <w:p w:rsidR="00553375" w:rsidRPr="00F24AD1" w:rsidRDefault="00553375" w:rsidP="00553375">
      <w:pPr>
        <w:spacing w:after="120"/>
        <w:jc w:val="both"/>
      </w:pPr>
      <w:r w:rsidRPr="00F24AD1">
        <w:rPr>
          <w:rFonts w:ascii="Arial" w:hAnsi="Arial"/>
        </w:rPr>
        <w:t>Bu proje, BLM4522 Ağ Tabanlı Paralel Dağıtım Sistemleri dersi kapsamında hazırlanmış olup veritabanı yedekleme işlemlerinin otomatikleştirilmesi ve denetlenmesi konularını ele almaktadır.</w:t>
      </w:r>
    </w:p>
    <w:p w:rsidR="00553375" w:rsidRPr="00F24AD1" w:rsidRDefault="00553375" w:rsidP="00553375">
      <w:pPr>
        <w:spacing w:after="120"/>
        <w:jc w:val="both"/>
      </w:pPr>
      <w:r w:rsidRPr="00F24AD1">
        <w:rPr>
          <w:rFonts w:ascii="Arial" w:hAnsi="Arial"/>
        </w:rPr>
        <w:t>Proje kapsamında PostgreSQL 17 üzerinde çalışan DVDRental örnek veritabanı kullanılmıştır. Üretim ortamlarında düzenli ve doğrulanmış yedekleme; veri kaybını önlemenin, felaket kurtarma (disaster recovery) planlarının ve iş sürekliliğinin temel taşıdır. Başarısız veya düzensiz yedekler fark edilmeden geçilebilir; bu nedenle yedekleme sürecinin otomatik izlenmesi ve raporlanması kritik öneme sahiptir.</w:t>
      </w:r>
    </w:p>
    <w:p w:rsidR="00553375" w:rsidRPr="00F24AD1" w:rsidRDefault="00553375" w:rsidP="00553375">
      <w:pPr>
        <w:spacing w:after="120"/>
        <w:jc w:val="both"/>
      </w:pPr>
      <w:r w:rsidRPr="00F24AD1">
        <w:rPr>
          <w:rFonts w:ascii="Arial" w:hAnsi="Arial"/>
        </w:rPr>
        <w:t>Projenin temel hedefleri şunlardır:</w:t>
      </w:r>
    </w:p>
    <w:p w:rsidR="00553375" w:rsidRPr="004277D6" w:rsidRDefault="00553375" w:rsidP="00553375">
      <w:pPr>
        <w:pStyle w:val="ListeMaddemi"/>
        <w:numPr>
          <w:ilvl w:val="0"/>
          <w:numId w:val="0"/>
        </w:numPr>
        <w:spacing w:after="80"/>
        <w:ind w:left="360" w:hanging="360"/>
        <w:rPr>
          <w:rFonts w:ascii="Arial" w:hAnsi="Arial"/>
        </w:rPr>
      </w:pPr>
      <w:r>
        <w:rPr>
          <w:rFonts w:ascii="Arial" w:hAnsi="Arial"/>
        </w:rPr>
        <w:t>-</w:t>
      </w:r>
      <w:r w:rsidRPr="00F24AD1">
        <w:rPr>
          <w:rFonts w:ascii="Arial" w:hAnsi="Arial"/>
        </w:rPr>
        <w:t>Veritabanı boyutu ve tablo bazlı büyüklük analizinin yapılması</w:t>
      </w:r>
    </w:p>
    <w:p w:rsidR="00553375" w:rsidRPr="00F24AD1" w:rsidRDefault="00553375" w:rsidP="00553375">
      <w:pPr>
        <w:pStyle w:val="ListeMaddemi"/>
        <w:numPr>
          <w:ilvl w:val="0"/>
          <w:numId w:val="0"/>
        </w:numPr>
        <w:spacing w:after="80"/>
        <w:ind w:left="360" w:hanging="360"/>
      </w:pPr>
      <w:r>
        <w:rPr>
          <w:rFonts w:ascii="Arial" w:hAnsi="Arial"/>
        </w:rPr>
        <w:t>-</w:t>
      </w:r>
      <w:r w:rsidRPr="00F24AD1">
        <w:rPr>
          <w:rFonts w:ascii="Arial" w:hAnsi="Arial"/>
        </w:rPr>
        <w:t>Yedekleme loglarını kaydeden ve sorgulayan bir raporlama altyapısı oluşturma</w:t>
      </w:r>
    </w:p>
    <w:p w:rsidR="00553375" w:rsidRPr="00F24AD1" w:rsidRDefault="00553375" w:rsidP="00553375">
      <w:pPr>
        <w:pStyle w:val="ListeMaddemi"/>
        <w:numPr>
          <w:ilvl w:val="0"/>
          <w:numId w:val="0"/>
        </w:numPr>
        <w:spacing w:after="80"/>
        <w:ind w:left="360" w:hanging="360"/>
      </w:pPr>
      <w:r>
        <w:rPr>
          <w:rFonts w:ascii="Arial" w:hAnsi="Arial"/>
        </w:rPr>
        <w:t>-</w:t>
      </w:r>
      <w:r w:rsidRPr="00F24AD1">
        <w:rPr>
          <w:rFonts w:ascii="Arial" w:hAnsi="Arial"/>
        </w:rPr>
        <w:t>Tam, artımsal ve fark yedekleme senaryolarının simüle edilmesi</w:t>
      </w:r>
    </w:p>
    <w:p w:rsidR="00553375" w:rsidRPr="00F24AD1" w:rsidRDefault="00553375" w:rsidP="00553375">
      <w:pPr>
        <w:pStyle w:val="ListeMaddemi"/>
        <w:numPr>
          <w:ilvl w:val="0"/>
          <w:numId w:val="0"/>
        </w:numPr>
        <w:spacing w:after="80"/>
      </w:pPr>
      <w:r>
        <w:rPr>
          <w:rFonts w:ascii="Arial" w:hAnsi="Arial"/>
        </w:rPr>
        <w:t>-</w:t>
      </w:r>
      <w:r w:rsidRPr="00F24AD1">
        <w:rPr>
          <w:rFonts w:ascii="Arial" w:hAnsi="Arial"/>
        </w:rPr>
        <w:t>Otomatik yedekleme zamanlamasının tasarlanması</w:t>
      </w:r>
    </w:p>
    <w:p w:rsidR="00553375" w:rsidRPr="00F24AD1" w:rsidRDefault="00553375" w:rsidP="00553375">
      <w:pPr>
        <w:pStyle w:val="ListeMaddemi"/>
        <w:numPr>
          <w:ilvl w:val="0"/>
          <w:numId w:val="0"/>
        </w:numPr>
        <w:spacing w:after="80"/>
        <w:ind w:left="360" w:hanging="360"/>
      </w:pPr>
      <w:r>
        <w:rPr>
          <w:rFonts w:ascii="Arial" w:hAnsi="Arial"/>
        </w:rPr>
        <w:t>-</w:t>
      </w:r>
      <w:r w:rsidRPr="00F24AD1">
        <w:rPr>
          <w:rFonts w:ascii="Arial" w:hAnsi="Arial"/>
        </w:rPr>
        <w:t>Başarısız yedekleme durumlarında uyarı mekanizmasının oluşturulması</w:t>
      </w:r>
    </w:p>
    <w:p w:rsidR="00553375" w:rsidRPr="00F24AD1" w:rsidRDefault="00553375" w:rsidP="00553375">
      <w:pPr>
        <w:pBdr>
          <w:bottom w:val="single" w:sz="6" w:space="4" w:color="2E75B6"/>
        </w:pBdr>
        <w:spacing w:before="320" w:after="160"/>
      </w:pPr>
      <w:r w:rsidRPr="00F24AD1">
        <w:rPr>
          <w:rFonts w:ascii="Arial" w:hAnsi="Arial"/>
          <w:b/>
          <w:sz w:val="28"/>
        </w:rPr>
        <w:t>2. Mevcut Veritabanı Boyut Analizi</w:t>
      </w:r>
    </w:p>
    <w:p w:rsidR="00553375" w:rsidRPr="00F24AD1" w:rsidRDefault="00553375" w:rsidP="00553375">
      <w:pPr>
        <w:spacing w:after="120"/>
        <w:jc w:val="both"/>
      </w:pPr>
      <w:r w:rsidRPr="00F24AD1">
        <w:rPr>
          <w:rFonts w:ascii="Arial" w:hAnsi="Arial"/>
        </w:rPr>
        <w:t>Yedekleme planı oluşturulmadan önce neyin yedekleneceği ve bu işlemin ne kadar alan gerektireceği analiz edilmiştir.</w:t>
      </w:r>
    </w:p>
    <w:p w:rsidR="00553375" w:rsidRPr="00F24AD1" w:rsidRDefault="00553375" w:rsidP="00553375">
      <w:pPr>
        <w:spacing w:before="240" w:after="120"/>
      </w:pPr>
      <w:r w:rsidRPr="00F24AD1">
        <w:rPr>
          <w:rFonts w:ascii="Arial" w:hAnsi="Arial"/>
          <w:b/>
          <w:sz w:val="24"/>
        </w:rPr>
        <w:t>2.1 Veritabanı Toplam Boyutu</w:t>
      </w:r>
    </w:p>
    <w:p w:rsidR="00553375" w:rsidRPr="00F24AD1" w:rsidRDefault="00553375" w:rsidP="00553375">
      <w:pPr>
        <w:spacing w:after="120"/>
        <w:jc w:val="both"/>
      </w:pPr>
      <w:r w:rsidRPr="00F24AD1">
        <w:rPr>
          <w:rFonts w:ascii="Arial" w:hAnsi="Arial"/>
        </w:rPr>
        <w:t>pg_database_size fonksiyonu ile DVDRental veritabanının toplam boyutu sorgulanmıştır. pg_size_pretty ile insan tarafından okunabilir formata dönüştürülen sonuç, yedekleme sıklığı ve depolama kapasitesi planlaması için referans teşkil etmektedir.</w:t>
      </w:r>
    </w:p>
    <w:p w:rsidR="00553375" w:rsidRPr="00F24AD1" w:rsidRDefault="00553375" w:rsidP="00553375">
      <w:pPr>
        <w:spacing w:before="240" w:after="120"/>
      </w:pPr>
      <w:r w:rsidRPr="00F24AD1">
        <w:rPr>
          <w:rFonts w:ascii="Arial" w:hAnsi="Arial"/>
          <w:b/>
          <w:sz w:val="24"/>
        </w:rPr>
        <w:t>2.2 Tablo Bazlı Boyut Analizi</w:t>
      </w:r>
    </w:p>
    <w:p w:rsidR="00553375" w:rsidRPr="00F24AD1" w:rsidRDefault="00553375" w:rsidP="00553375">
      <w:pPr>
        <w:spacing w:after="120"/>
        <w:jc w:val="both"/>
      </w:pPr>
      <w:r w:rsidRPr="00F24AD1">
        <w:rPr>
          <w:rFonts w:ascii="Arial" w:hAnsi="Arial"/>
        </w:rPr>
        <w:t>pg_stat_user_tables ve pg_total_relation_size kullanılarak her tablonun disk üzerinde kapladığı alan ve satır sayısı listelenmiştir. Bu analiz, hangi tabloların en fazla alan kapladığını ve yedekleme önceliğini belirlemek için kullanılmaktadır:</w:t>
      </w:r>
    </w:p>
    <w:tbl>
      <w:tblPr>
        <w:tblW w:w="0" w:type="auto"/>
        <w:jc w:val="center"/>
        <w:tblLayout w:type="fixed"/>
        <w:tblLook w:val="04A0" w:firstRow="1" w:lastRow="0" w:firstColumn="1" w:lastColumn="0" w:noHBand="0" w:noVBand="1"/>
      </w:tblPr>
      <w:tblGrid>
        <w:gridCol w:w="2835"/>
        <w:gridCol w:w="2835"/>
        <w:gridCol w:w="2835"/>
      </w:tblGrid>
      <w:tr w:rsidR="00553375" w:rsidRPr="00F24AD1" w:rsidTr="000D22EB">
        <w:trPr>
          <w:jc w:val="center"/>
        </w:trPr>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Tablo</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Boyut (Yaklaşık)</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Satır Sayısı</w:t>
            </w:r>
          </w:p>
        </w:tc>
      </w:tr>
      <w:tr w:rsidR="00553375" w:rsidRPr="00F24AD1" w:rsidTr="000D22EB">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rental</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1.2 MB</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16.044</w:t>
            </w:r>
          </w:p>
        </w:tc>
      </w:tr>
      <w:tr w:rsidR="00553375" w:rsidRPr="00F24AD1" w:rsidTr="000D22EB">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payment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1.0 MB</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14.596</w:t>
            </w:r>
          </w:p>
        </w:tc>
      </w:tr>
      <w:tr w:rsidR="00553375" w:rsidRPr="00F24AD1" w:rsidTr="000D22EB">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film</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712 KB</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1.000</w:t>
            </w:r>
          </w:p>
        </w:tc>
      </w:tr>
      <w:tr w:rsidR="00553375" w:rsidRPr="00F24AD1" w:rsidTr="000D22EB">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inventory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352 KB</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4.581</w:t>
            </w:r>
          </w:p>
        </w:tc>
      </w:tr>
      <w:tr w:rsidR="00553375" w:rsidRPr="00F24AD1" w:rsidTr="000D22EB">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customer</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128 KB</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599</w:t>
            </w:r>
          </w:p>
        </w:tc>
      </w:tr>
    </w:tbl>
    <w:p w:rsidR="00553375" w:rsidRPr="00F24AD1" w:rsidRDefault="00553375" w:rsidP="00553375">
      <w:pPr>
        <w:spacing w:before="120" w:after="120"/>
      </w:pPr>
    </w:p>
    <w:p w:rsidR="00553375" w:rsidRPr="00F24AD1" w:rsidRDefault="00553375" w:rsidP="00553375">
      <w:pPr>
        <w:pBdr>
          <w:bottom w:val="single" w:sz="6" w:space="4" w:color="2E75B6"/>
        </w:pBdr>
        <w:spacing w:before="320" w:after="160"/>
      </w:pPr>
      <w:r w:rsidRPr="00F24AD1">
        <w:rPr>
          <w:rFonts w:ascii="Arial" w:hAnsi="Arial"/>
          <w:b/>
          <w:sz w:val="28"/>
        </w:rPr>
        <w:t>3. Bölüm 1 – Yedekleme Raporlama Altyapısı</w:t>
      </w:r>
    </w:p>
    <w:p w:rsidR="00553375" w:rsidRPr="00F24AD1" w:rsidRDefault="00553375" w:rsidP="00553375">
      <w:pPr>
        <w:spacing w:before="240" w:after="120"/>
      </w:pPr>
      <w:r w:rsidRPr="00F24AD1">
        <w:rPr>
          <w:rFonts w:ascii="Arial" w:hAnsi="Arial"/>
          <w:b/>
          <w:sz w:val="24"/>
        </w:rPr>
        <w:t>3.1 Yedek Log Tablosu</w:t>
      </w:r>
    </w:p>
    <w:p w:rsidR="00553375" w:rsidRPr="00F24AD1" w:rsidRDefault="00553375" w:rsidP="00553375">
      <w:pPr>
        <w:spacing w:after="120"/>
        <w:jc w:val="both"/>
      </w:pPr>
      <w:r w:rsidRPr="00F24AD1">
        <w:rPr>
          <w:rFonts w:ascii="Arial" w:hAnsi="Arial"/>
        </w:rPr>
        <w:t>yedek_log tablosu, gerçekleştirilen her yedekleme işlemini zaman damgası, boyut ve durum bilgisiyle birlikte kayıt altına almaktadır:</w:t>
      </w:r>
    </w:p>
    <w:tbl>
      <w:tblPr>
        <w:tblW w:w="0" w:type="auto"/>
        <w:jc w:val="center"/>
        <w:tblLayout w:type="fixed"/>
        <w:tblLook w:val="04A0" w:firstRow="1" w:lastRow="0" w:firstColumn="1" w:lastColumn="0" w:noHBand="0" w:noVBand="1"/>
      </w:tblPr>
      <w:tblGrid>
        <w:gridCol w:w="1701"/>
        <w:gridCol w:w="2268"/>
        <w:gridCol w:w="4535"/>
      </w:tblGrid>
      <w:tr w:rsidR="00553375" w:rsidRPr="00F24AD1" w:rsidTr="000D22EB">
        <w:trP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Sütun</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Tip</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Açıklama</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id</w:t>
            </w:r>
          </w:p>
        </w:tc>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SERIAL PRIMARY KEY</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Otomatik artan benzersiz kimlik</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yedek_turu</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TEXT</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 / ARTIMSAL / FARK</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durum</w:t>
            </w:r>
          </w:p>
        </w:tc>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TEXT</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BASARILI / BASARISIZ</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boyut_mb</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NUMERIC</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 boyutu (MB cinsinden)</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baslangic</w:t>
            </w:r>
          </w:p>
        </w:tc>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TIMESTAMPTZ</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Yedekleme başlangıç zamanı</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bitis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TIMESTAMPTZ</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Yedekleme bitiş zamanı</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aciklama</w:t>
            </w:r>
          </w:p>
        </w:tc>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TEXT</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Otomatik üretilen açıklama metni</w:t>
            </w:r>
          </w:p>
        </w:tc>
      </w:tr>
    </w:tbl>
    <w:p w:rsidR="00553375" w:rsidRPr="00F24AD1" w:rsidRDefault="00553375" w:rsidP="00553375">
      <w:pPr>
        <w:spacing w:before="120" w:after="120"/>
      </w:pPr>
    </w:p>
    <w:p w:rsidR="00553375" w:rsidRPr="00F24AD1" w:rsidRDefault="00553375" w:rsidP="00553375">
      <w:pPr>
        <w:spacing w:before="240" w:after="120"/>
      </w:pPr>
      <w:r w:rsidRPr="00F24AD1">
        <w:rPr>
          <w:rFonts w:ascii="Arial" w:hAnsi="Arial"/>
          <w:b/>
          <w:sz w:val="24"/>
        </w:rPr>
        <w:t>3.2 Yedek Kayıt Fonksiyonu</w:t>
      </w:r>
    </w:p>
    <w:p w:rsidR="00553375" w:rsidRPr="00F24AD1" w:rsidRDefault="00553375" w:rsidP="00553375">
      <w:pPr>
        <w:spacing w:after="120"/>
        <w:jc w:val="both"/>
      </w:pPr>
      <w:r w:rsidRPr="00F24AD1">
        <w:rPr>
          <w:rFonts w:ascii="Arial" w:hAnsi="Arial"/>
        </w:rPr>
        <w:t>yedek_</w:t>
      </w:r>
      <w:proofErr w:type="gramStart"/>
      <w:r w:rsidRPr="00F24AD1">
        <w:rPr>
          <w:rFonts w:ascii="Arial" w:hAnsi="Arial"/>
        </w:rPr>
        <w:t>kayit(</w:t>
      </w:r>
      <w:proofErr w:type="gramEnd"/>
      <w:r w:rsidRPr="00F24AD1">
        <w:rPr>
          <w:rFonts w:ascii="Arial" w:hAnsi="Arial"/>
        </w:rPr>
        <w:t>p_tur, p_durum, p_boyut) adlı PL/pgSQL fonksiyonu üç parametre alarak yedek_log tablosuna kayıt eklemektedir. Fonksiyon boyutu byte cinsinden alıp MB'a dönüştürmekte ve başlangıç zamanını otomatik olarak 5 dakika öncesine ayarlamaktadır; bu sayede gerçekçi bir yedekleme süresi simüle edilmektedir.</w:t>
      </w:r>
    </w:p>
    <w:p w:rsidR="00553375" w:rsidRPr="00F24AD1" w:rsidRDefault="00553375" w:rsidP="00553375">
      <w:pPr>
        <w:pBdr>
          <w:bottom w:val="single" w:sz="6" w:space="4" w:color="2E75B6"/>
        </w:pBdr>
        <w:spacing w:before="320" w:after="160"/>
      </w:pPr>
      <w:r w:rsidRPr="00F24AD1">
        <w:rPr>
          <w:rFonts w:ascii="Arial" w:hAnsi="Arial"/>
          <w:b/>
          <w:sz w:val="28"/>
        </w:rPr>
        <w:t>4. Bölüm 2 – Otomatik Yedekleme Zamanlaması</w:t>
      </w:r>
    </w:p>
    <w:p w:rsidR="00553375" w:rsidRPr="00F24AD1" w:rsidRDefault="00553375" w:rsidP="00553375">
      <w:pPr>
        <w:spacing w:after="120"/>
        <w:jc w:val="both"/>
      </w:pPr>
      <w:r w:rsidRPr="00F24AD1">
        <w:rPr>
          <w:rFonts w:ascii="Arial" w:hAnsi="Arial"/>
        </w:rPr>
        <w:t>Gerçek üretim ortamlarında yedekleme işlemleri manuel değil, zamanlanmış görevler aracılığıyla otomatik olarak yürütülmektedir.</w:t>
      </w: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Pr="00F24AD1" w:rsidRDefault="00553375" w:rsidP="00553375">
      <w:pPr>
        <w:spacing w:before="240" w:after="120"/>
      </w:pPr>
      <w:r w:rsidRPr="00F24AD1">
        <w:rPr>
          <w:rFonts w:ascii="Arial" w:hAnsi="Arial"/>
          <w:b/>
          <w:sz w:val="24"/>
        </w:rPr>
        <w:lastRenderedPageBreak/>
        <w:t>4.1 Zamanlanmış Görev Senaryoları</w:t>
      </w:r>
    </w:p>
    <w:p w:rsidR="00553375" w:rsidRPr="00F24AD1" w:rsidRDefault="00553375" w:rsidP="00553375">
      <w:pPr>
        <w:spacing w:after="120"/>
        <w:jc w:val="both"/>
      </w:pPr>
      <w:r w:rsidRPr="00F24AD1">
        <w:rPr>
          <w:rFonts w:ascii="Arial" w:hAnsi="Arial"/>
        </w:rPr>
        <w:t>pg_cron eklentisi Linux ortamlarında PostgreSQL içi</w:t>
      </w:r>
      <w:r>
        <w:rPr>
          <w:rFonts w:ascii="Arial" w:hAnsi="Arial"/>
        </w:rPr>
        <w:t>nden cron benzeri zamanlama imka</w:t>
      </w:r>
      <w:r w:rsidRPr="00F24AD1">
        <w:rPr>
          <w:rFonts w:ascii="Arial" w:hAnsi="Arial"/>
        </w:rPr>
        <w:t>nı sunmaktadır. Windows ortamında pg_cron desteklenmediğinden bu proje kapsamında görev zamanlama simüle edilmiş; gerçek ortamdaki karşılıkları ile birlikte raporlanmıştır:</w:t>
      </w:r>
    </w:p>
    <w:tbl>
      <w:tblPr>
        <w:tblW w:w="0" w:type="auto"/>
        <w:jc w:val="center"/>
        <w:tblLayout w:type="fixed"/>
        <w:tblLook w:val="04A0" w:firstRow="1" w:lastRow="0" w:firstColumn="1" w:lastColumn="0" w:noHBand="0" w:noVBand="1"/>
      </w:tblPr>
      <w:tblGrid>
        <w:gridCol w:w="2268"/>
        <w:gridCol w:w="2835"/>
        <w:gridCol w:w="1984"/>
        <w:gridCol w:w="1417"/>
      </w:tblGrid>
      <w:tr w:rsidR="00553375" w:rsidRPr="00F24AD1" w:rsidTr="000D22EB">
        <w:trPr>
          <w:jc w:val="center"/>
        </w:trPr>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Görev Adı</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Zamanlama (Cron)</w:t>
            </w:r>
          </w:p>
        </w:tc>
        <w:tc>
          <w:tcPr>
            <w:tcW w:w="198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Yedek Türü</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Durum</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gece_tam_yedek</w:t>
            </w:r>
          </w:p>
        </w:tc>
        <w:tc>
          <w:tcPr>
            <w:tcW w:w="28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0 2 * * * (Her gece 02:00)</w:t>
            </w:r>
          </w:p>
        </w:tc>
        <w:tc>
          <w:tcPr>
            <w:tcW w:w="1984"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 Yedek</w:t>
            </w:r>
          </w:p>
        </w:tc>
        <w:tc>
          <w:tcPr>
            <w:tcW w:w="1417"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Aktif</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haftalik_tam_yedek</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0 3 * * 0 (Her Pazar 03:00)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 Yedek</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Aktif</w:t>
            </w:r>
          </w:p>
        </w:tc>
      </w:tr>
    </w:tbl>
    <w:p w:rsidR="00553375" w:rsidRPr="00F24AD1" w:rsidRDefault="00553375" w:rsidP="00553375">
      <w:pPr>
        <w:spacing w:before="120" w:after="120"/>
      </w:pPr>
    </w:p>
    <w:p w:rsidR="00553375" w:rsidRPr="00F24AD1" w:rsidRDefault="00553375" w:rsidP="00553375">
      <w:pPr>
        <w:spacing w:before="240" w:after="120"/>
      </w:pPr>
      <w:r w:rsidRPr="00F24AD1">
        <w:rPr>
          <w:rFonts w:ascii="Arial" w:hAnsi="Arial"/>
          <w:b/>
          <w:sz w:val="24"/>
        </w:rPr>
        <w:t>4.2 Yedekleme Stratejisi</w:t>
      </w:r>
    </w:p>
    <w:p w:rsidR="00553375" w:rsidRPr="00F24AD1" w:rsidRDefault="00553375" w:rsidP="00553375">
      <w:pPr>
        <w:spacing w:after="120"/>
        <w:jc w:val="both"/>
      </w:pPr>
      <w:r w:rsidRPr="00F24AD1">
        <w:rPr>
          <w:rFonts w:ascii="Arial" w:hAnsi="Arial"/>
        </w:rPr>
        <w:t>Üç yedek türü tanımlanmış ve senaryolar simüle edilmiştir:</w:t>
      </w:r>
    </w:p>
    <w:p w:rsidR="00553375" w:rsidRPr="00F24AD1" w:rsidRDefault="00553375" w:rsidP="00553375">
      <w:pPr>
        <w:pStyle w:val="ListeMaddemi"/>
        <w:numPr>
          <w:ilvl w:val="0"/>
          <w:numId w:val="0"/>
        </w:numPr>
        <w:spacing w:after="80"/>
        <w:ind w:left="360" w:hanging="360"/>
      </w:pPr>
      <w:r>
        <w:rPr>
          <w:rFonts w:ascii="Arial" w:hAnsi="Arial"/>
        </w:rPr>
        <w:t>-Tam</w:t>
      </w:r>
      <w:r w:rsidRPr="00F24AD1">
        <w:rPr>
          <w:rFonts w:ascii="Arial" w:hAnsi="Arial"/>
        </w:rPr>
        <w:t xml:space="preserve"> Yedek: Veritabanının tümü yedeklenir. En kapsamlı ama en yavaş yöntemdir. Haftalık veya günlük alınması önerilir.</w:t>
      </w:r>
    </w:p>
    <w:p w:rsidR="00553375" w:rsidRPr="00F24AD1" w:rsidRDefault="00553375" w:rsidP="00553375">
      <w:pPr>
        <w:pStyle w:val="ListeMaddemi"/>
        <w:numPr>
          <w:ilvl w:val="0"/>
          <w:numId w:val="0"/>
        </w:numPr>
        <w:spacing w:after="80"/>
        <w:ind w:left="360" w:hanging="360"/>
      </w:pPr>
      <w:r>
        <w:rPr>
          <w:rFonts w:ascii="Arial" w:hAnsi="Arial"/>
        </w:rPr>
        <w:t>-Artımsal</w:t>
      </w:r>
      <w:r w:rsidRPr="00F24AD1">
        <w:rPr>
          <w:rFonts w:ascii="Arial" w:hAnsi="Arial"/>
        </w:rPr>
        <w:t xml:space="preserve"> Yedek: Yalnızca son yedekten sonra değişen veriler yedeklenir. Hızlı ve az yer kaplar; günlük alınması önerilir.</w:t>
      </w:r>
    </w:p>
    <w:p w:rsidR="00553375" w:rsidRPr="00F24AD1" w:rsidRDefault="00553375" w:rsidP="00553375">
      <w:pPr>
        <w:pStyle w:val="ListeMaddemi"/>
        <w:numPr>
          <w:ilvl w:val="0"/>
          <w:numId w:val="0"/>
        </w:numPr>
        <w:spacing w:after="80"/>
        <w:ind w:left="360" w:hanging="360"/>
      </w:pPr>
      <w:r>
        <w:rPr>
          <w:rFonts w:ascii="Arial" w:hAnsi="Arial"/>
        </w:rPr>
        <w:t>-Fark Yedek: Son tam</w:t>
      </w:r>
      <w:r w:rsidRPr="00F24AD1">
        <w:rPr>
          <w:rFonts w:ascii="Arial" w:hAnsi="Arial"/>
        </w:rPr>
        <w:t xml:space="preserve"> yedekten sonra değişen tüm veriler yedeklenir. TAM ve artımsal arasında denge sağlar.</w:t>
      </w:r>
    </w:p>
    <w:p w:rsidR="00553375" w:rsidRPr="00F24AD1" w:rsidRDefault="00553375" w:rsidP="00553375">
      <w:pPr>
        <w:pBdr>
          <w:bottom w:val="single" w:sz="6" w:space="4" w:color="2E75B6"/>
        </w:pBdr>
        <w:spacing w:before="320" w:after="160"/>
      </w:pPr>
      <w:r w:rsidRPr="00F24AD1">
        <w:rPr>
          <w:rFonts w:ascii="Arial" w:hAnsi="Arial"/>
          <w:b/>
          <w:sz w:val="28"/>
        </w:rPr>
        <w:t>5. Bölüm 3 – Yedekleme Uyarı Mekanizması</w:t>
      </w:r>
    </w:p>
    <w:p w:rsidR="00553375" w:rsidRPr="00F24AD1" w:rsidRDefault="00553375" w:rsidP="00553375">
      <w:pPr>
        <w:spacing w:before="240" w:after="120"/>
      </w:pPr>
      <w:r w:rsidRPr="00F24AD1">
        <w:rPr>
          <w:rFonts w:ascii="Arial" w:hAnsi="Arial"/>
          <w:b/>
          <w:sz w:val="24"/>
        </w:rPr>
        <w:t>5.1 Yedek Doğrulama Tablosu</w:t>
      </w:r>
    </w:p>
    <w:p w:rsidR="00553375" w:rsidRPr="00F24AD1" w:rsidRDefault="00553375" w:rsidP="00553375">
      <w:pPr>
        <w:spacing w:after="120"/>
        <w:jc w:val="both"/>
      </w:pPr>
      <w:r w:rsidRPr="00F24AD1">
        <w:rPr>
          <w:rFonts w:ascii="Arial" w:hAnsi="Arial"/>
        </w:rPr>
        <w:t>yedek_dogrulama tablosu, yedek_log tablosu üzerinden her yedek türü için başarılı ve başarısız işlem sayılarını özetlemektedir. Bu özet tablo, yedekleme sağlığının hızlı görüntülenmesi amacıyla kullanılmaktadır.</w:t>
      </w:r>
    </w:p>
    <w:p w:rsidR="00553375" w:rsidRPr="00F24AD1" w:rsidRDefault="00553375" w:rsidP="00553375">
      <w:pPr>
        <w:spacing w:before="240" w:after="120"/>
      </w:pPr>
      <w:r w:rsidRPr="00F24AD1">
        <w:rPr>
          <w:rFonts w:ascii="Arial" w:hAnsi="Arial"/>
          <w:b/>
          <w:sz w:val="24"/>
        </w:rPr>
        <w:t>5.2 Başarısız Yedek Uyarısı</w:t>
      </w:r>
    </w:p>
    <w:p w:rsidR="00553375" w:rsidRPr="00F24AD1" w:rsidRDefault="00553375" w:rsidP="00553375">
      <w:pPr>
        <w:spacing w:after="120"/>
        <w:jc w:val="both"/>
      </w:pPr>
      <w:r w:rsidRPr="00F24AD1">
        <w:rPr>
          <w:rFonts w:ascii="Arial" w:hAnsi="Arial"/>
        </w:rPr>
        <w:t>Durum sütunu 'BASARISIZ' olan tüm kayıtlar, uyarı mesajı formatında sorgulanmaktadır. Bu sorgu gerçek bir ortamda pg_notify veya harici bir izleme aracıyla (PagerDuty, Grafana Alerting vb.) entegre edilerek yöneticilere anlık bildirim gönderebilir.</w:t>
      </w: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Default="00553375" w:rsidP="00553375">
      <w:pPr>
        <w:spacing w:before="240" w:after="120"/>
        <w:rPr>
          <w:rFonts w:ascii="Arial" w:hAnsi="Arial"/>
          <w:b/>
          <w:sz w:val="24"/>
        </w:rPr>
      </w:pPr>
    </w:p>
    <w:p w:rsidR="00553375" w:rsidRPr="00F24AD1" w:rsidRDefault="00553375" w:rsidP="00553375">
      <w:pPr>
        <w:spacing w:before="240" w:after="120"/>
      </w:pPr>
      <w:r w:rsidRPr="00F24AD1">
        <w:rPr>
          <w:rFonts w:ascii="Arial" w:hAnsi="Arial"/>
          <w:b/>
          <w:sz w:val="24"/>
        </w:rPr>
        <w:lastRenderedPageBreak/>
        <w:t>5.3 Test Senaryoları</w:t>
      </w:r>
    </w:p>
    <w:p w:rsidR="00553375" w:rsidRPr="00F24AD1" w:rsidRDefault="00553375" w:rsidP="00553375">
      <w:pPr>
        <w:spacing w:after="120"/>
        <w:jc w:val="both"/>
      </w:pPr>
      <w:r w:rsidRPr="00F24AD1">
        <w:rPr>
          <w:rFonts w:ascii="Arial" w:hAnsi="Arial"/>
        </w:rPr>
        <w:t>Proje kapsamında dört farklı yedekleme senaryosu simüle edilmiştir:</w:t>
      </w:r>
    </w:p>
    <w:tbl>
      <w:tblPr>
        <w:tblW w:w="0" w:type="auto"/>
        <w:jc w:val="center"/>
        <w:tblLayout w:type="fixed"/>
        <w:tblLook w:val="04A0" w:firstRow="1" w:lastRow="0" w:firstColumn="1" w:lastColumn="0" w:noHBand="0" w:noVBand="1"/>
      </w:tblPr>
      <w:tblGrid>
        <w:gridCol w:w="1701"/>
        <w:gridCol w:w="1701"/>
        <w:gridCol w:w="1701"/>
        <w:gridCol w:w="3402"/>
      </w:tblGrid>
      <w:tr w:rsidR="00553375" w:rsidRPr="00F24AD1" w:rsidTr="000D22EB">
        <w:trP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Yedek Türü</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Durum</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Boyut (Yaklaşık)</w:t>
            </w:r>
          </w:p>
        </w:tc>
        <w:tc>
          <w:tcPr>
            <w:tcW w:w="3402"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Açıklama</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BASARILI</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~6.7 MB</w:t>
            </w:r>
          </w:p>
        </w:tc>
        <w:tc>
          <w:tcPr>
            <w:tcW w:w="3402"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Veritabanının tamamı başarıyla yedeklendi</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ARTIMSAL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BASARILI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~0.67 MB</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Günlük değişiklikler başarıyla yedeklendi</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FARK</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BASARILI</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~1.34 MB</w:t>
            </w:r>
          </w:p>
        </w:tc>
        <w:tc>
          <w:tcPr>
            <w:tcW w:w="3402"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Son TAM yedekten fark başarıyla alındı</w:t>
            </w:r>
          </w:p>
        </w:tc>
      </w:tr>
      <w:tr w:rsidR="00553375" w:rsidRPr="00F24AD1" w:rsidTr="000D22EB">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BASARISIZ</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0 MB</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Yedekleme başarısız – uyarı mekanizması tetiklendi</w:t>
            </w:r>
          </w:p>
        </w:tc>
      </w:tr>
    </w:tbl>
    <w:p w:rsidR="00553375" w:rsidRPr="00F24AD1" w:rsidRDefault="00553375" w:rsidP="00553375">
      <w:pPr>
        <w:spacing w:before="120" w:after="120"/>
      </w:pPr>
    </w:p>
    <w:p w:rsidR="00553375" w:rsidRPr="00F24AD1" w:rsidRDefault="00553375" w:rsidP="00553375">
      <w:pPr>
        <w:pBdr>
          <w:bottom w:val="single" w:sz="6" w:space="4" w:color="2E75B6"/>
        </w:pBdr>
        <w:spacing w:before="320" w:after="160"/>
      </w:pPr>
      <w:r w:rsidRPr="00F24AD1">
        <w:rPr>
          <w:rFonts w:ascii="Arial" w:hAnsi="Arial"/>
          <w:b/>
          <w:sz w:val="28"/>
        </w:rPr>
        <w:t>6. Özet Rapor ve Sonuçlar</w:t>
      </w:r>
    </w:p>
    <w:tbl>
      <w:tblPr>
        <w:tblW w:w="0" w:type="auto"/>
        <w:jc w:val="center"/>
        <w:tblLayout w:type="fixed"/>
        <w:tblLook w:val="04A0" w:firstRow="1" w:lastRow="0" w:firstColumn="1" w:lastColumn="0" w:noHBand="0" w:noVBand="1"/>
      </w:tblPr>
      <w:tblGrid>
        <w:gridCol w:w="2268"/>
        <w:gridCol w:w="4535"/>
        <w:gridCol w:w="1701"/>
      </w:tblGrid>
      <w:tr w:rsidR="00553375" w:rsidRPr="00F24AD1" w:rsidTr="000D22EB">
        <w:trPr>
          <w:jc w:val="center"/>
        </w:trPr>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Gereksinim</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Uygulama</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tcPr>
          <w:p w:rsidR="00553375" w:rsidRPr="00F24AD1" w:rsidRDefault="00553375" w:rsidP="000D22EB">
            <w:pPr>
              <w:spacing w:after="0"/>
              <w:jc w:val="center"/>
            </w:pPr>
            <w:r w:rsidRPr="00F24AD1">
              <w:rPr>
                <w:rFonts w:ascii="Arial" w:hAnsi="Arial"/>
                <w:b/>
                <w:sz w:val="20"/>
              </w:rPr>
              <w:t>Durum</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Yedekleme Otomasyonu</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Zamanlanmış görev senaryoları (gece/haftalık) tasarlandı ve simüle edildi</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Tamamlandı</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Yedekleme Raporlama</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yedek_log tablosu + yedek_kayit() fonksiyonu ile 4 senaryo loglandı</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Tamamlandı</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Uyarı Mekanizması</w:t>
            </w:r>
          </w:p>
        </w:tc>
        <w:tc>
          <w:tcPr>
            <w:tcW w:w="4535"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Başarısız yedekler tespit edilerek uyarı mesajı formatında raporlandı</w:t>
            </w:r>
          </w:p>
        </w:tc>
        <w:tc>
          <w:tcPr>
            <w:tcW w:w="1701"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Tamamlandı</w:t>
            </w:r>
          </w:p>
        </w:tc>
      </w:tr>
      <w:tr w:rsidR="00553375" w:rsidRPr="00F24AD1" w:rsidTr="000D22EB">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Doğrulama</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yedek_dogrulama özet tablosu ile başarı/başarısızlık oranları gösterildi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rsidR="00553375" w:rsidRPr="00F24AD1" w:rsidRDefault="00553375" w:rsidP="000D22EB">
            <w:pPr>
              <w:spacing w:after="0"/>
            </w:pPr>
            <w:r w:rsidRPr="00F24AD1">
              <w:rPr>
                <w:rFonts w:ascii="Arial" w:hAnsi="Arial"/>
                <w:sz w:val="20"/>
              </w:rPr>
              <w:t>Tamamlandı</w:t>
            </w:r>
          </w:p>
        </w:tc>
      </w:tr>
    </w:tbl>
    <w:p w:rsidR="00553375" w:rsidRPr="00F24AD1" w:rsidRDefault="00553375" w:rsidP="00553375">
      <w:pPr>
        <w:spacing w:before="120" w:after="120"/>
      </w:pPr>
    </w:p>
    <w:p w:rsidR="00553375" w:rsidRPr="00F24AD1" w:rsidRDefault="00553375" w:rsidP="00553375">
      <w:pPr>
        <w:spacing w:after="120"/>
        <w:jc w:val="both"/>
      </w:pPr>
      <w:r w:rsidRPr="00F24AD1">
        <w:rPr>
          <w:rFonts w:ascii="Arial" w:hAnsi="Arial"/>
        </w:rPr>
        <w:t>Bu proje kapsamında DVDRental veritabanı için eksiksiz bir yedekleme ve otomasyon altyapısı tasarlanmıştır. Üç farklı yedekleme türü (tam, artımsal, fark) simüle edilmiş; başarılı ve başarısız senaryolar loglanmıştır. Oluşturulan uyarı mekanizması gerçek ortamlarda yönetici bildirim sistemleriyle entegre edilebilir niteliktedir.</w:t>
      </w:r>
    </w:p>
    <w:p w:rsidR="00553375" w:rsidRPr="00F24AD1" w:rsidRDefault="00553375" w:rsidP="00553375">
      <w:pPr>
        <w:spacing w:before="480" w:after="120"/>
        <w:jc w:val="center"/>
      </w:pPr>
    </w:p>
    <w:p w:rsidR="00553375" w:rsidRPr="00553375" w:rsidRDefault="00553375" w:rsidP="00553375">
      <w:pPr>
        <w:spacing w:before="480" w:after="120"/>
      </w:pPr>
    </w:p>
    <w:sectPr w:rsidR="00553375" w:rsidRPr="00553375"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45EC" w:rsidRDefault="00A545EC">
      <w:pPr>
        <w:spacing w:after="0" w:line="240" w:lineRule="auto"/>
      </w:pPr>
      <w:r>
        <w:separator/>
      </w:r>
    </w:p>
  </w:endnote>
  <w:endnote w:type="continuationSeparator" w:id="0">
    <w:p w:rsidR="00A545EC" w:rsidRDefault="00A5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45EC" w:rsidRDefault="00A545EC">
      <w:pPr>
        <w:spacing w:after="0" w:line="240" w:lineRule="auto"/>
      </w:pPr>
      <w:r>
        <w:separator/>
      </w:r>
    </w:p>
  </w:footnote>
  <w:footnote w:type="continuationSeparator" w:id="0">
    <w:p w:rsidR="00A545EC" w:rsidRDefault="00A54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7EF3" w:rsidRDefault="00307EF3">
    <w:pPr>
      <w:pStyle w:val="stBilgi"/>
      <w:pBdr>
        <w:bottom w:val="single" w:sz="4" w:space="4" w:color="2E75B6"/>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26C"/>
    <w:rsid w:val="0029639D"/>
    <w:rsid w:val="002A3CDA"/>
    <w:rsid w:val="00307EF3"/>
    <w:rsid w:val="00326F90"/>
    <w:rsid w:val="0042572F"/>
    <w:rsid w:val="00553375"/>
    <w:rsid w:val="005D15D3"/>
    <w:rsid w:val="00825D4F"/>
    <w:rsid w:val="00A545EC"/>
    <w:rsid w:val="00AA1D8D"/>
    <w:rsid w:val="00B47730"/>
    <w:rsid w:val="00C9775E"/>
    <w:rsid w:val="00CB0664"/>
    <w:rsid w:val="00F97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DAF62"/>
  <w14:defaultImageDpi w14:val="300"/>
  <w15:docId w15:val="{0C82405E-7278-43EC-B61A-A747AFC1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rPr>
      <w:rFonts w:ascii="Arial" w:hAnsi="Arial"/>
      <w:color w:val="666666"/>
      <w:sz w:val="18"/>
    </w:r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rPr>
      <w:rFonts w:ascii="Arial" w:hAnsi="Arial"/>
      <w:color w:val="666666"/>
      <w:sz w:val="18"/>
    </w:r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1652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6913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yuyr-X5U63oumUsmJEPStmoHBHxu-Ef/view?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76C22-F1B2-4F6B-B4BE-89BA3E4C5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2792</Words>
  <Characters>15917</Characters>
  <Application>Microsoft Office Word</Application>
  <DocSecurity>0</DocSecurity>
  <Lines>132</Lines>
  <Paragraphs>37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19</cp:revision>
  <dcterms:created xsi:type="dcterms:W3CDTF">2013-12-23T23:15:00Z</dcterms:created>
  <dcterms:modified xsi:type="dcterms:W3CDTF">2026-06-09T14:30:00Z</dcterms:modified>
  <cp:category/>
</cp:coreProperties>
</file>