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 learnt about kroy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friends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advertisement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search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popularity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Downloaded the app from app stores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Play Store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am asked for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time user - Sign 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Collect Personal Information of the User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Old user - Sign In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SMS can be in 3 states: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Unprocessed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Unsynced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Synced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processes SMS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Unprocessed SMS Types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SMSs that was already there in mobile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new SMS that enters the mobile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metadata and probability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probability matches, check for a proper template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If template matches, process data and mark unsynced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template doesn’t match, mark new template unprocessed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Template can be in 2 states: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Unprocessed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Synced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is synced between mobile and 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to sync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Un-synced SMS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SMS in mobile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SMS in server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Un-synced template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template in mobile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template in 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to sync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Un-synced SMS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them to server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 them synced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SMS in mobile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SMS in server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them to mobile when asked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Un-synced template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them to server for processing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template in mobile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Synced template in server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them to mobile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Summary, Statistics and Graphs are generated from SMS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