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Perekonomian Dua Sektor: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C + I + X - 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pendapatan nasional atau pendapatan agregat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 konsumsi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 investasi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ekspor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impor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(100 + 0.75Y) + (125 - 600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+ 200 - 100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100 +  0.75Y + 125 - 600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+ 200 - 100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0.75Y + 325 - 600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- 0.75Y = 325 - 600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0.25Y = 325 - 600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325 - 600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0.25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1300 + 2400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 Pendapatan Nasional (Y) dalam ekonomi makro adalah 1300 + 2400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Perekonomian Tiga Sektor: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C + I + G + X - M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belanja pemerintah.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(100 + 0.75Y) + (125 - 600i) + 50 + 200 - 10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310585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0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Perekonomian Empat Sektor: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C + I + G + X - M - TX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 =  pajak.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(100 + 0.75Y) + (125 - 600i) + 50 + 200 - 100 - 20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137274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13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KuVIz4ihHn7GYD+2BBEBEPKMg==">CgMxLjAyCGguZ2pkZ3hzOAByITFGdjFwamFLUERFdXQ5STFYMUtTQUc3YktOaDQ0bmoweg==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