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8754293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4A2124A" w14:textId="04B74211" w:rsidR="00844AA5" w:rsidRPr="00D14189" w:rsidRDefault="00670A7D" w:rsidP="006973E9">
          <w:pPr>
            <w:pStyle w:val="TOCHeading"/>
          </w:pPr>
          <w: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u w:val="none"/>
            </w:rPr>
            <w:t xml:space="preserve"> </w:t>
          </w:r>
          <w:r w:rsidR="00844AA5" w:rsidRPr="00D14189">
            <w:t>Table of Contents</w:t>
          </w:r>
        </w:p>
        <w:bookmarkEnd w:id="0"/>
        <w:p w14:paraId="6C983E29" w14:textId="33EE9AA4" w:rsidR="0021566A" w:rsidRDefault="00844AA5">
          <w:pPr>
            <w:pStyle w:val="TOC1"/>
            <w:rPr>
              <w:rFonts w:eastAsiaTheme="minorEastAsia"/>
              <w:b w:val="0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6034714" w:history="1">
            <w:r w:rsidR="0021566A" w:rsidRPr="006A6FDF">
              <w:rPr>
                <w:rStyle w:val="Hyperlink"/>
              </w:rPr>
              <w:t>Objectives:</w:t>
            </w:r>
            <w:r w:rsidR="0021566A">
              <w:rPr>
                <w:webHidden/>
              </w:rPr>
              <w:tab/>
            </w:r>
            <w:r w:rsidR="0021566A">
              <w:rPr>
                <w:webHidden/>
              </w:rPr>
              <w:fldChar w:fldCharType="begin"/>
            </w:r>
            <w:r w:rsidR="0021566A">
              <w:rPr>
                <w:webHidden/>
              </w:rPr>
              <w:instrText xml:space="preserve"> PAGEREF _Toc536034714 \h </w:instrText>
            </w:r>
            <w:r w:rsidR="0021566A">
              <w:rPr>
                <w:webHidden/>
              </w:rPr>
            </w:r>
            <w:r w:rsidR="0021566A">
              <w:rPr>
                <w:webHidden/>
              </w:rPr>
              <w:fldChar w:fldCharType="separate"/>
            </w:r>
            <w:r w:rsidR="0021566A">
              <w:rPr>
                <w:webHidden/>
              </w:rPr>
              <w:t>2</w:t>
            </w:r>
            <w:r w:rsidR="0021566A">
              <w:rPr>
                <w:webHidden/>
              </w:rPr>
              <w:fldChar w:fldCharType="end"/>
            </w:r>
          </w:hyperlink>
        </w:p>
        <w:p w14:paraId="279599B7" w14:textId="279059BE" w:rsidR="0021566A" w:rsidRDefault="009B0C52">
          <w:pPr>
            <w:pStyle w:val="TOC1"/>
            <w:rPr>
              <w:rFonts w:eastAsiaTheme="minorEastAsia"/>
              <w:b w:val="0"/>
            </w:rPr>
          </w:pPr>
          <w:hyperlink w:anchor="_Toc536034715" w:history="1">
            <w:r w:rsidR="0021566A" w:rsidRPr="006A6FDF">
              <w:rPr>
                <w:rStyle w:val="Hyperlink"/>
              </w:rPr>
              <w:t>About the Data:</w:t>
            </w:r>
            <w:r w:rsidR="0021566A">
              <w:rPr>
                <w:webHidden/>
              </w:rPr>
              <w:tab/>
            </w:r>
            <w:r w:rsidR="0021566A">
              <w:rPr>
                <w:webHidden/>
              </w:rPr>
              <w:fldChar w:fldCharType="begin"/>
            </w:r>
            <w:r w:rsidR="0021566A">
              <w:rPr>
                <w:webHidden/>
              </w:rPr>
              <w:instrText xml:space="preserve"> PAGEREF _Toc536034715 \h </w:instrText>
            </w:r>
            <w:r w:rsidR="0021566A">
              <w:rPr>
                <w:webHidden/>
              </w:rPr>
            </w:r>
            <w:r w:rsidR="0021566A">
              <w:rPr>
                <w:webHidden/>
              </w:rPr>
              <w:fldChar w:fldCharType="separate"/>
            </w:r>
            <w:r w:rsidR="0021566A">
              <w:rPr>
                <w:webHidden/>
              </w:rPr>
              <w:t>2</w:t>
            </w:r>
            <w:r w:rsidR="0021566A">
              <w:rPr>
                <w:webHidden/>
              </w:rPr>
              <w:fldChar w:fldCharType="end"/>
            </w:r>
          </w:hyperlink>
        </w:p>
        <w:p w14:paraId="3136CDD5" w14:textId="2D4813C7" w:rsidR="0021566A" w:rsidRDefault="009B0C52">
          <w:pPr>
            <w:pStyle w:val="TOC1"/>
            <w:rPr>
              <w:rFonts w:eastAsiaTheme="minorEastAsia"/>
              <w:b w:val="0"/>
            </w:rPr>
          </w:pPr>
          <w:hyperlink w:anchor="_Toc536034716" w:history="1">
            <w:r w:rsidR="0021566A" w:rsidRPr="006A6FDF">
              <w:rPr>
                <w:rStyle w:val="Hyperlink"/>
              </w:rPr>
              <w:t>Machine Learning</w:t>
            </w:r>
            <w:r w:rsidR="0021566A">
              <w:rPr>
                <w:webHidden/>
              </w:rPr>
              <w:tab/>
            </w:r>
            <w:r w:rsidR="0021566A">
              <w:rPr>
                <w:webHidden/>
              </w:rPr>
              <w:fldChar w:fldCharType="begin"/>
            </w:r>
            <w:r w:rsidR="0021566A">
              <w:rPr>
                <w:webHidden/>
              </w:rPr>
              <w:instrText xml:space="preserve"> PAGEREF _Toc536034716 \h </w:instrText>
            </w:r>
            <w:r w:rsidR="0021566A">
              <w:rPr>
                <w:webHidden/>
              </w:rPr>
            </w:r>
            <w:r w:rsidR="0021566A">
              <w:rPr>
                <w:webHidden/>
              </w:rPr>
              <w:fldChar w:fldCharType="separate"/>
            </w:r>
            <w:r w:rsidR="0021566A">
              <w:rPr>
                <w:webHidden/>
              </w:rPr>
              <w:t>2</w:t>
            </w:r>
            <w:r w:rsidR="0021566A">
              <w:rPr>
                <w:webHidden/>
              </w:rPr>
              <w:fldChar w:fldCharType="end"/>
            </w:r>
          </w:hyperlink>
        </w:p>
        <w:p w14:paraId="1E8341BE" w14:textId="78A3B445" w:rsidR="0021566A" w:rsidRDefault="009B0C52">
          <w:pPr>
            <w:pStyle w:val="TOC2"/>
            <w:rPr>
              <w:rFonts w:eastAsiaTheme="minorEastAsia"/>
              <w:noProof/>
            </w:rPr>
          </w:pPr>
          <w:hyperlink w:anchor="_Toc536034717" w:history="1">
            <w:r w:rsidR="0021566A" w:rsidRPr="006A6FDF">
              <w:rPr>
                <w:rStyle w:val="Hyperlink"/>
                <w:noProof/>
              </w:rPr>
              <w:t>Models</w:t>
            </w:r>
            <w:r w:rsidR="0021566A">
              <w:rPr>
                <w:noProof/>
                <w:webHidden/>
              </w:rPr>
              <w:tab/>
            </w:r>
            <w:r w:rsidR="0021566A">
              <w:rPr>
                <w:noProof/>
                <w:webHidden/>
              </w:rPr>
              <w:fldChar w:fldCharType="begin"/>
            </w:r>
            <w:r w:rsidR="0021566A">
              <w:rPr>
                <w:noProof/>
                <w:webHidden/>
              </w:rPr>
              <w:instrText xml:space="preserve"> PAGEREF _Toc536034717 \h </w:instrText>
            </w:r>
            <w:r w:rsidR="0021566A">
              <w:rPr>
                <w:noProof/>
                <w:webHidden/>
              </w:rPr>
            </w:r>
            <w:r w:rsidR="0021566A">
              <w:rPr>
                <w:noProof/>
                <w:webHidden/>
              </w:rPr>
              <w:fldChar w:fldCharType="separate"/>
            </w:r>
            <w:r w:rsidR="0021566A">
              <w:rPr>
                <w:noProof/>
                <w:webHidden/>
              </w:rPr>
              <w:t>2</w:t>
            </w:r>
            <w:r w:rsidR="0021566A">
              <w:rPr>
                <w:noProof/>
                <w:webHidden/>
              </w:rPr>
              <w:fldChar w:fldCharType="end"/>
            </w:r>
          </w:hyperlink>
        </w:p>
        <w:p w14:paraId="2C7DD5F0" w14:textId="1E9196FE" w:rsidR="0021566A" w:rsidRDefault="009B0C52">
          <w:pPr>
            <w:pStyle w:val="TOC2"/>
            <w:rPr>
              <w:rFonts w:eastAsiaTheme="minorEastAsia"/>
              <w:noProof/>
            </w:rPr>
          </w:pPr>
          <w:hyperlink w:anchor="_Toc536034718" w:history="1">
            <w:r w:rsidR="0021566A" w:rsidRPr="006A6FDF">
              <w:rPr>
                <w:rStyle w:val="Hyperlink"/>
                <w:noProof/>
              </w:rPr>
              <w:t>Models for Natural Language Processing (NLP)</w:t>
            </w:r>
            <w:r w:rsidR="0021566A">
              <w:rPr>
                <w:noProof/>
                <w:webHidden/>
              </w:rPr>
              <w:tab/>
            </w:r>
            <w:r w:rsidR="0021566A">
              <w:rPr>
                <w:noProof/>
                <w:webHidden/>
              </w:rPr>
              <w:fldChar w:fldCharType="begin"/>
            </w:r>
            <w:r w:rsidR="0021566A">
              <w:rPr>
                <w:noProof/>
                <w:webHidden/>
              </w:rPr>
              <w:instrText xml:space="preserve"> PAGEREF _Toc536034718 \h </w:instrText>
            </w:r>
            <w:r w:rsidR="0021566A">
              <w:rPr>
                <w:noProof/>
                <w:webHidden/>
              </w:rPr>
            </w:r>
            <w:r w:rsidR="0021566A">
              <w:rPr>
                <w:noProof/>
                <w:webHidden/>
              </w:rPr>
              <w:fldChar w:fldCharType="separate"/>
            </w:r>
            <w:r w:rsidR="0021566A">
              <w:rPr>
                <w:noProof/>
                <w:webHidden/>
              </w:rPr>
              <w:t>2</w:t>
            </w:r>
            <w:r w:rsidR="0021566A">
              <w:rPr>
                <w:noProof/>
                <w:webHidden/>
              </w:rPr>
              <w:fldChar w:fldCharType="end"/>
            </w:r>
          </w:hyperlink>
        </w:p>
        <w:p w14:paraId="72852FB3" w14:textId="0AE38DFD" w:rsidR="0021566A" w:rsidRDefault="009B0C52">
          <w:pPr>
            <w:pStyle w:val="TOC1"/>
            <w:rPr>
              <w:rFonts w:eastAsiaTheme="minorEastAsia"/>
              <w:b w:val="0"/>
            </w:rPr>
          </w:pPr>
          <w:hyperlink w:anchor="_Toc536034719" w:history="1">
            <w:r w:rsidR="0021566A" w:rsidRPr="006A6FDF">
              <w:rPr>
                <w:rStyle w:val="Hyperlink"/>
              </w:rPr>
              <w:t>Summary of Key Findings:</w:t>
            </w:r>
            <w:r w:rsidR="0021566A">
              <w:rPr>
                <w:webHidden/>
              </w:rPr>
              <w:tab/>
            </w:r>
            <w:r w:rsidR="0021566A">
              <w:rPr>
                <w:webHidden/>
              </w:rPr>
              <w:fldChar w:fldCharType="begin"/>
            </w:r>
            <w:r w:rsidR="0021566A">
              <w:rPr>
                <w:webHidden/>
              </w:rPr>
              <w:instrText xml:space="preserve"> PAGEREF _Toc536034719 \h </w:instrText>
            </w:r>
            <w:r w:rsidR="0021566A">
              <w:rPr>
                <w:webHidden/>
              </w:rPr>
            </w:r>
            <w:r w:rsidR="0021566A">
              <w:rPr>
                <w:webHidden/>
              </w:rPr>
              <w:fldChar w:fldCharType="separate"/>
            </w:r>
            <w:r w:rsidR="0021566A">
              <w:rPr>
                <w:webHidden/>
              </w:rPr>
              <w:t>3</w:t>
            </w:r>
            <w:r w:rsidR="0021566A">
              <w:rPr>
                <w:webHidden/>
              </w:rPr>
              <w:fldChar w:fldCharType="end"/>
            </w:r>
          </w:hyperlink>
        </w:p>
        <w:p w14:paraId="7A83EC38" w14:textId="6D84D244" w:rsidR="0021566A" w:rsidRDefault="009B0C52">
          <w:pPr>
            <w:pStyle w:val="TOC1"/>
            <w:rPr>
              <w:rFonts w:eastAsiaTheme="minorEastAsia"/>
              <w:b w:val="0"/>
            </w:rPr>
          </w:pPr>
          <w:hyperlink w:anchor="_Toc536034720" w:history="1">
            <w:r w:rsidR="0021566A" w:rsidRPr="006A6FDF">
              <w:rPr>
                <w:rStyle w:val="Hyperlink"/>
              </w:rPr>
              <w:t>Exclusions:</w:t>
            </w:r>
            <w:r w:rsidR="0021566A">
              <w:rPr>
                <w:webHidden/>
              </w:rPr>
              <w:tab/>
            </w:r>
            <w:r w:rsidR="0021566A">
              <w:rPr>
                <w:webHidden/>
              </w:rPr>
              <w:fldChar w:fldCharType="begin"/>
            </w:r>
            <w:r w:rsidR="0021566A">
              <w:rPr>
                <w:webHidden/>
              </w:rPr>
              <w:instrText xml:space="preserve"> PAGEREF _Toc536034720 \h </w:instrText>
            </w:r>
            <w:r w:rsidR="0021566A">
              <w:rPr>
                <w:webHidden/>
              </w:rPr>
            </w:r>
            <w:r w:rsidR="0021566A">
              <w:rPr>
                <w:webHidden/>
              </w:rPr>
              <w:fldChar w:fldCharType="separate"/>
            </w:r>
            <w:r w:rsidR="0021566A">
              <w:rPr>
                <w:webHidden/>
              </w:rPr>
              <w:t>3</w:t>
            </w:r>
            <w:r w:rsidR="0021566A">
              <w:rPr>
                <w:webHidden/>
              </w:rPr>
              <w:fldChar w:fldCharType="end"/>
            </w:r>
          </w:hyperlink>
        </w:p>
        <w:p w14:paraId="320A2CD6" w14:textId="7742A63D" w:rsidR="0021566A" w:rsidRDefault="009B0C52">
          <w:pPr>
            <w:pStyle w:val="TOC1"/>
            <w:rPr>
              <w:rFonts w:eastAsiaTheme="minorEastAsia"/>
              <w:b w:val="0"/>
            </w:rPr>
          </w:pPr>
          <w:hyperlink w:anchor="_Toc536034721" w:history="1">
            <w:r w:rsidR="0021566A" w:rsidRPr="006A6FDF">
              <w:rPr>
                <w:rStyle w:val="Hyperlink"/>
              </w:rPr>
              <w:t>Links to Jupyter Machine Learning Notebooks (Python)</w:t>
            </w:r>
            <w:r w:rsidR="0021566A">
              <w:rPr>
                <w:webHidden/>
              </w:rPr>
              <w:tab/>
            </w:r>
            <w:r w:rsidR="0021566A">
              <w:rPr>
                <w:webHidden/>
              </w:rPr>
              <w:fldChar w:fldCharType="begin"/>
            </w:r>
            <w:r w:rsidR="0021566A">
              <w:rPr>
                <w:webHidden/>
              </w:rPr>
              <w:instrText xml:space="preserve"> PAGEREF _Toc536034721 \h </w:instrText>
            </w:r>
            <w:r w:rsidR="0021566A">
              <w:rPr>
                <w:webHidden/>
              </w:rPr>
            </w:r>
            <w:r w:rsidR="0021566A">
              <w:rPr>
                <w:webHidden/>
              </w:rPr>
              <w:fldChar w:fldCharType="separate"/>
            </w:r>
            <w:r w:rsidR="0021566A">
              <w:rPr>
                <w:webHidden/>
              </w:rPr>
              <w:t>3</w:t>
            </w:r>
            <w:r w:rsidR="0021566A">
              <w:rPr>
                <w:webHidden/>
              </w:rPr>
              <w:fldChar w:fldCharType="end"/>
            </w:r>
          </w:hyperlink>
        </w:p>
        <w:p w14:paraId="78A46404" w14:textId="6DA4F6AD" w:rsidR="00844AA5" w:rsidRDefault="00844AA5">
          <w:r>
            <w:rPr>
              <w:b/>
              <w:bCs/>
              <w:noProof/>
            </w:rPr>
            <w:fldChar w:fldCharType="end"/>
          </w:r>
        </w:p>
      </w:sdtContent>
    </w:sdt>
    <w:p w14:paraId="5296F3B2" w14:textId="3E17F82C" w:rsidR="00D14189" w:rsidRDefault="00D14189">
      <w:pPr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br w:type="page"/>
      </w:r>
    </w:p>
    <w:p w14:paraId="3898930A" w14:textId="77777777" w:rsidR="00FD3AC3" w:rsidRDefault="00FD3AC3" w:rsidP="00A90F08">
      <w:pPr>
        <w:rPr>
          <w:rFonts w:eastAsia="Times New Roman" w:cstheme="minorHAnsi"/>
          <w:b/>
          <w:color w:val="4472C4" w:themeColor="accent1"/>
        </w:rPr>
      </w:pPr>
    </w:p>
    <w:p w14:paraId="36501C80" w14:textId="7AE08E59" w:rsidR="0041691D" w:rsidRPr="00D07A71" w:rsidRDefault="0041691D" w:rsidP="000549DC">
      <w:pPr>
        <w:pStyle w:val="Heading1"/>
      </w:pPr>
      <w:bookmarkStart w:id="1" w:name="_Toc536034714"/>
      <w:r w:rsidRPr="006973E9">
        <w:t>Objectives</w:t>
      </w:r>
      <w:r w:rsidRPr="00D07A71">
        <w:t>:</w:t>
      </w:r>
      <w:bookmarkEnd w:id="1"/>
    </w:p>
    <w:p w14:paraId="3EB36458" w14:textId="35B1690A" w:rsidR="0041691D" w:rsidRDefault="0041691D" w:rsidP="000549DC">
      <w:pPr>
        <w:ind w:left="0" w:firstLine="0"/>
        <w:rPr>
          <w:rFonts w:eastAsia="Times New Roman" w:cstheme="minorHAnsi"/>
        </w:rPr>
      </w:pPr>
      <w:r w:rsidRPr="000549DC">
        <w:rPr>
          <w:rFonts w:eastAsia="Times New Roman" w:cstheme="minorHAnsi"/>
        </w:rPr>
        <w:t>The objective for this report</w:t>
      </w:r>
      <w:r w:rsidR="000549DC" w:rsidRPr="000549DC">
        <w:rPr>
          <w:rFonts w:eastAsia="Times New Roman" w:cstheme="minorHAnsi"/>
        </w:rPr>
        <w:t xml:space="preserve"> is to share machine learning results to build a model to predict the speed at which a pet is adopted.  The classification areas are...</w:t>
      </w:r>
      <w:r w:rsidRPr="000549DC">
        <w:rPr>
          <w:rFonts w:eastAsia="Times New Roman" w:cstheme="minorHAnsi"/>
        </w:rPr>
        <w:t xml:space="preserve"> </w:t>
      </w:r>
    </w:p>
    <w:p w14:paraId="72178643" w14:textId="4BB114E8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0 - Pet was adopted on the same day it was listed</w:t>
      </w:r>
    </w:p>
    <w:p w14:paraId="08E2C117" w14:textId="08B98513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1 - Pet was adopted between 1 and 7 days (1</w:t>
      </w:r>
      <w:r w:rsidRPr="001C111A">
        <w:rPr>
          <w:rFonts w:eastAsia="Times New Roman" w:cstheme="minorHAnsi"/>
          <w:vertAlign w:val="superscript"/>
        </w:rPr>
        <w:t>st</w:t>
      </w:r>
      <w:r>
        <w:rPr>
          <w:rFonts w:eastAsia="Times New Roman" w:cstheme="minorHAnsi"/>
        </w:rPr>
        <w:t xml:space="preserve"> week) after being listed</w:t>
      </w:r>
    </w:p>
    <w:p w14:paraId="28D88D47" w14:textId="680B2429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2 - Pet was adopted between 8 and 30 days (1</w:t>
      </w:r>
      <w:r w:rsidRPr="001C111A">
        <w:rPr>
          <w:rFonts w:eastAsia="Times New Roman" w:cstheme="minorHAnsi"/>
          <w:vertAlign w:val="superscript"/>
        </w:rPr>
        <w:t>st</w:t>
      </w:r>
      <w:r>
        <w:rPr>
          <w:rFonts w:eastAsia="Times New Roman" w:cstheme="minorHAnsi"/>
        </w:rPr>
        <w:t xml:space="preserve"> month) after being listed</w:t>
      </w:r>
    </w:p>
    <w:p w14:paraId="44D2899E" w14:textId="074A9BCF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3 - Pet was adopted between 31 and 90 days (2</w:t>
      </w:r>
      <w:r w:rsidRPr="001C111A">
        <w:rPr>
          <w:rFonts w:eastAsia="Times New Roman" w:cstheme="minorHAnsi"/>
          <w:vertAlign w:val="superscript"/>
        </w:rPr>
        <w:t>nd</w:t>
      </w:r>
      <w:r>
        <w:rPr>
          <w:rFonts w:eastAsia="Times New Roman" w:cstheme="minorHAnsi"/>
        </w:rPr>
        <w:t xml:space="preserve"> &amp; 3</w:t>
      </w:r>
      <w:r w:rsidRPr="001C111A">
        <w:rPr>
          <w:rFonts w:eastAsia="Times New Roman" w:cstheme="minorHAnsi"/>
          <w:vertAlign w:val="superscript"/>
        </w:rPr>
        <w:t>rd</w:t>
      </w:r>
      <w:r>
        <w:rPr>
          <w:rFonts w:eastAsia="Times New Roman" w:cstheme="minorHAnsi"/>
        </w:rPr>
        <w:t xml:space="preserve"> month) after being listed</w:t>
      </w:r>
    </w:p>
    <w:p w14:paraId="0D194DEA" w14:textId="0B73B91C" w:rsidR="006973E9" w:rsidRPr="001C111A" w:rsidRDefault="001C111A" w:rsidP="001C111A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4 – No adoption after 100 days of being listed. (There are no pets in this dataset that waited between 90 and 100 days </w:t>
      </w:r>
    </w:p>
    <w:p w14:paraId="73B67A5A" w14:textId="050FCA1B" w:rsidR="006E4D01" w:rsidRDefault="006E4D01" w:rsidP="006973E9">
      <w:pPr>
        <w:pStyle w:val="Heading1"/>
      </w:pPr>
      <w:bookmarkStart w:id="2" w:name="_Toc536034715"/>
      <w:r>
        <w:t>About the Data:</w:t>
      </w:r>
      <w:bookmarkEnd w:id="2"/>
    </w:p>
    <w:p w14:paraId="26956EEB" w14:textId="13D7CA90" w:rsidR="006E4D01" w:rsidRPr="006E4D01" w:rsidRDefault="006E4D01" w:rsidP="001C111A">
      <w:pPr>
        <w:autoSpaceDE w:val="0"/>
        <w:autoSpaceDN w:val="0"/>
        <w:adjustRightInd w:val="0"/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Petfinder has provided the data at </w:t>
      </w:r>
      <w:hyperlink r:id="rId8" w:history="1">
        <w:r w:rsidRPr="00822352">
          <w:rPr>
            <w:rStyle w:val="Hyperlink"/>
            <w:rFonts w:eastAsia="Times New Roman" w:cstheme="minorHAnsi"/>
          </w:rPr>
          <w:t>this link</w:t>
        </w:r>
      </w:hyperlink>
      <w:r>
        <w:rPr>
          <w:rStyle w:val="Hyperlink"/>
          <w:rFonts w:eastAsia="Times New Roman" w:cstheme="minorHAnsi"/>
        </w:rPr>
        <w:t xml:space="preserve">, </w:t>
      </w:r>
      <w:r>
        <w:rPr>
          <w:rStyle w:val="Hyperlink"/>
          <w:rFonts w:eastAsia="Times New Roman" w:cstheme="minorHAnsi"/>
          <w:color w:val="auto"/>
          <w:u w:val="none"/>
        </w:rPr>
        <w:t>which consists of 14,993 pets (54% dogs and 46% cats) that were up for adoption.  Along with various features, this data also contains a column called “Adoption Speed”, which is the predictor variable for this project.</w:t>
      </w:r>
    </w:p>
    <w:p w14:paraId="4E28A72C" w14:textId="77777777" w:rsidR="006E4D01" w:rsidRPr="006E4D01" w:rsidRDefault="006E4D01" w:rsidP="006E4D01">
      <w:pPr>
        <w:ind w:left="90" w:firstLine="0"/>
      </w:pPr>
    </w:p>
    <w:p w14:paraId="0BF44FA7" w14:textId="00D5D8FD" w:rsidR="00395EAA" w:rsidRPr="006E4D01" w:rsidRDefault="001C111A" w:rsidP="006973E9">
      <w:pPr>
        <w:pStyle w:val="Heading1"/>
      </w:pPr>
      <w:bookmarkStart w:id="3" w:name="_Toc536034716"/>
      <w:r>
        <w:t>Machine Learning</w:t>
      </w:r>
      <w:bookmarkEnd w:id="3"/>
    </w:p>
    <w:p w14:paraId="039E44E5" w14:textId="7F5EDD2C" w:rsidR="00F13158" w:rsidRDefault="0027579F" w:rsidP="00882336">
      <w:pPr>
        <w:pStyle w:val="Heading2"/>
        <w:spacing w:before="0" w:after="120"/>
      </w:pPr>
      <w:bookmarkStart w:id="4" w:name="_Toc536034717"/>
      <w:r>
        <w:t>Models</w:t>
      </w:r>
      <w:bookmarkEnd w:id="4"/>
    </w:p>
    <w:p w14:paraId="7557E082" w14:textId="5C0AA749" w:rsidR="00882336" w:rsidRDefault="00882336" w:rsidP="00882336">
      <w:pPr>
        <w:ind w:left="0" w:firstLine="0"/>
      </w:pPr>
      <w:r>
        <w:t xml:space="preserve">The </w:t>
      </w:r>
      <w:r w:rsidR="001F1F51">
        <w:t>algorithm</w:t>
      </w:r>
      <w:r>
        <w:t xml:space="preserve">s in the table below did not perform well when using almost all (20 features) </w:t>
      </w:r>
      <w:r w:rsidR="001F1F51">
        <w:t>of</w:t>
      </w:r>
      <w:r>
        <w:t xml:space="preserve"> the training data</w:t>
      </w:r>
      <w:r w:rsidR="001F1F51">
        <w:t xml:space="preserve"> with default parameters</w:t>
      </w:r>
      <w:r>
        <w:t xml:space="preserve">.  Possible reasons </w:t>
      </w:r>
      <w:r w:rsidR="001F1F51">
        <w:t xml:space="preserve">for this poor performance </w:t>
      </w:r>
      <w:r>
        <w:t>are too many columns used</w:t>
      </w:r>
      <w:r w:rsidR="001F1F51">
        <w:t xml:space="preserve"> and hyper</w:t>
      </w:r>
      <w:r>
        <w:t>-parameter tuning</w:t>
      </w:r>
      <w:r w:rsidR="001F1F51">
        <w:t xml:space="preserve"> need to be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1800"/>
        <w:gridCol w:w="1800"/>
      </w:tblGrid>
      <w:tr w:rsidR="00882336" w14:paraId="6C2CB4EA" w14:textId="772F4252" w:rsidTr="007018AA">
        <w:tc>
          <w:tcPr>
            <w:tcW w:w="3116" w:type="dxa"/>
            <w:shd w:val="clear" w:color="auto" w:fill="D9D9D9" w:themeFill="background1" w:themeFillShade="D9"/>
          </w:tcPr>
          <w:p w14:paraId="552FC088" w14:textId="304DAADE" w:rsidR="00882336" w:rsidRPr="00882336" w:rsidRDefault="001F1F51" w:rsidP="00882336">
            <w:pPr>
              <w:ind w:left="0" w:firstLine="0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23F9FC39" w14:textId="298EE878" w:rsidR="00882336" w:rsidRPr="00882336" w:rsidRDefault="00882336" w:rsidP="00882336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Accuracy Score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84DCFE1" w14:textId="77903BE5" w:rsidR="00882336" w:rsidRPr="00882336" w:rsidRDefault="00882336" w:rsidP="00882336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Precision Score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B10318F" w14:textId="692D52DE" w:rsidR="00882336" w:rsidRPr="00882336" w:rsidRDefault="00882336" w:rsidP="00882336">
            <w:pPr>
              <w:ind w:left="0" w:firstLine="0"/>
              <w:rPr>
                <w:b/>
              </w:rPr>
            </w:pPr>
            <w:r>
              <w:rPr>
                <w:b/>
              </w:rPr>
              <w:t>Recall</w:t>
            </w:r>
          </w:p>
        </w:tc>
      </w:tr>
      <w:tr w:rsidR="00882336" w14:paraId="356EED4C" w14:textId="674A18D5" w:rsidTr="007018AA">
        <w:tc>
          <w:tcPr>
            <w:tcW w:w="3116" w:type="dxa"/>
          </w:tcPr>
          <w:p w14:paraId="0A256E78" w14:textId="07D6F038" w:rsidR="00882336" w:rsidRDefault="00882336" w:rsidP="00882336">
            <w:pPr>
              <w:ind w:left="0" w:firstLine="0"/>
            </w:pPr>
            <w:r>
              <w:t>Logistic Regression</w:t>
            </w:r>
          </w:p>
        </w:tc>
        <w:tc>
          <w:tcPr>
            <w:tcW w:w="1919" w:type="dxa"/>
          </w:tcPr>
          <w:p w14:paraId="590BB601" w14:textId="2B14CC39" w:rsidR="00882336" w:rsidRDefault="00882336" w:rsidP="00882336">
            <w:pPr>
              <w:ind w:left="0" w:firstLine="0"/>
            </w:pPr>
            <w:r>
              <w:t>35%</w:t>
            </w:r>
          </w:p>
        </w:tc>
        <w:tc>
          <w:tcPr>
            <w:tcW w:w="1800" w:type="dxa"/>
          </w:tcPr>
          <w:p w14:paraId="315217FC" w14:textId="0797055C" w:rsidR="00882336" w:rsidRDefault="00882336" w:rsidP="00882336">
            <w:pPr>
              <w:ind w:left="0" w:firstLine="0"/>
            </w:pPr>
            <w:r>
              <w:t>33%</w:t>
            </w:r>
          </w:p>
        </w:tc>
        <w:tc>
          <w:tcPr>
            <w:tcW w:w="1800" w:type="dxa"/>
          </w:tcPr>
          <w:p w14:paraId="20A79426" w14:textId="539A8654" w:rsidR="00882336" w:rsidRDefault="00882336" w:rsidP="00882336">
            <w:pPr>
              <w:ind w:left="0" w:firstLine="0"/>
            </w:pPr>
            <w:r>
              <w:t>35%</w:t>
            </w:r>
          </w:p>
        </w:tc>
      </w:tr>
      <w:tr w:rsidR="00882336" w14:paraId="16C349C9" w14:textId="57EB3771" w:rsidTr="007018AA">
        <w:tc>
          <w:tcPr>
            <w:tcW w:w="3116" w:type="dxa"/>
          </w:tcPr>
          <w:p w14:paraId="7B9252C6" w14:textId="29D7FAD0" w:rsidR="00882336" w:rsidRDefault="00882336" w:rsidP="00882336">
            <w:pPr>
              <w:ind w:left="0" w:firstLine="0"/>
            </w:pPr>
            <w:r>
              <w:t>KNN</w:t>
            </w:r>
          </w:p>
        </w:tc>
        <w:tc>
          <w:tcPr>
            <w:tcW w:w="1919" w:type="dxa"/>
          </w:tcPr>
          <w:p w14:paraId="377E71C9" w14:textId="2ABC60F9" w:rsidR="00882336" w:rsidRDefault="00771871" w:rsidP="00882336">
            <w:pPr>
              <w:ind w:left="0" w:firstLine="0"/>
            </w:pPr>
            <w:r>
              <w:t>31%</w:t>
            </w:r>
          </w:p>
        </w:tc>
        <w:tc>
          <w:tcPr>
            <w:tcW w:w="1800" w:type="dxa"/>
          </w:tcPr>
          <w:p w14:paraId="08E00F9A" w14:textId="1FD44A2D" w:rsidR="00882336" w:rsidRDefault="00771871" w:rsidP="00882336">
            <w:pPr>
              <w:ind w:left="0" w:firstLine="0"/>
            </w:pPr>
            <w:r>
              <w:t>34%</w:t>
            </w:r>
          </w:p>
        </w:tc>
        <w:tc>
          <w:tcPr>
            <w:tcW w:w="1800" w:type="dxa"/>
          </w:tcPr>
          <w:p w14:paraId="75BAC862" w14:textId="4E067E90" w:rsidR="00882336" w:rsidRDefault="00771871" w:rsidP="00882336">
            <w:pPr>
              <w:ind w:left="0" w:firstLine="0"/>
            </w:pPr>
            <w:r>
              <w:t>31%</w:t>
            </w:r>
          </w:p>
        </w:tc>
      </w:tr>
      <w:tr w:rsidR="00882336" w14:paraId="3484EB84" w14:textId="19A64BBE" w:rsidTr="007018AA">
        <w:tc>
          <w:tcPr>
            <w:tcW w:w="3116" w:type="dxa"/>
          </w:tcPr>
          <w:p w14:paraId="5CF25865" w14:textId="40D908BB" w:rsidR="00882336" w:rsidRDefault="00882336" w:rsidP="00882336">
            <w:pPr>
              <w:ind w:left="0" w:firstLine="0"/>
            </w:pPr>
            <w:r>
              <w:t>Naive Bayes</w:t>
            </w:r>
          </w:p>
        </w:tc>
        <w:tc>
          <w:tcPr>
            <w:tcW w:w="1919" w:type="dxa"/>
          </w:tcPr>
          <w:p w14:paraId="5835F341" w14:textId="55DC9041" w:rsidR="00882336" w:rsidRDefault="00771871" w:rsidP="00882336">
            <w:pPr>
              <w:ind w:left="0" w:firstLine="0"/>
            </w:pPr>
            <w:r>
              <w:t>34%</w:t>
            </w:r>
          </w:p>
        </w:tc>
        <w:tc>
          <w:tcPr>
            <w:tcW w:w="1800" w:type="dxa"/>
          </w:tcPr>
          <w:p w14:paraId="28C1F947" w14:textId="45839AA8" w:rsidR="00882336" w:rsidRDefault="00771871" w:rsidP="00882336">
            <w:pPr>
              <w:ind w:left="0" w:firstLine="0"/>
            </w:pPr>
            <w:r>
              <w:t>36%</w:t>
            </w:r>
          </w:p>
        </w:tc>
        <w:tc>
          <w:tcPr>
            <w:tcW w:w="1800" w:type="dxa"/>
          </w:tcPr>
          <w:p w14:paraId="1BB4807B" w14:textId="21D1BC37" w:rsidR="00882336" w:rsidRDefault="00771871" w:rsidP="00882336">
            <w:pPr>
              <w:ind w:left="0" w:firstLine="0"/>
            </w:pPr>
            <w:r>
              <w:t>34%</w:t>
            </w:r>
          </w:p>
        </w:tc>
      </w:tr>
      <w:tr w:rsidR="00882336" w14:paraId="09E85B21" w14:textId="76B1BAF5" w:rsidTr="007018AA">
        <w:tc>
          <w:tcPr>
            <w:tcW w:w="3116" w:type="dxa"/>
          </w:tcPr>
          <w:p w14:paraId="04E9B981" w14:textId="05294265" w:rsidR="00882336" w:rsidRDefault="00882336" w:rsidP="00882336">
            <w:pPr>
              <w:ind w:left="0" w:firstLine="0"/>
            </w:pPr>
            <w:r>
              <w:t>Random Forest</w:t>
            </w:r>
          </w:p>
        </w:tc>
        <w:tc>
          <w:tcPr>
            <w:tcW w:w="1919" w:type="dxa"/>
          </w:tcPr>
          <w:p w14:paraId="157E2CEF" w14:textId="5CFB93F1" w:rsidR="00882336" w:rsidRDefault="00771871" w:rsidP="00882336">
            <w:pPr>
              <w:ind w:left="0" w:firstLine="0"/>
            </w:pPr>
            <w:r>
              <w:t>36%</w:t>
            </w:r>
          </w:p>
        </w:tc>
        <w:tc>
          <w:tcPr>
            <w:tcW w:w="1800" w:type="dxa"/>
          </w:tcPr>
          <w:p w14:paraId="248E809A" w14:textId="1C8F5A61" w:rsidR="00882336" w:rsidRDefault="00771871" w:rsidP="00882336">
            <w:pPr>
              <w:ind w:left="0" w:firstLine="0"/>
            </w:pPr>
            <w:r>
              <w:t>35%</w:t>
            </w:r>
          </w:p>
        </w:tc>
        <w:tc>
          <w:tcPr>
            <w:tcW w:w="1800" w:type="dxa"/>
          </w:tcPr>
          <w:p w14:paraId="1B5E45C3" w14:textId="001C295B" w:rsidR="00882336" w:rsidRDefault="00771871" w:rsidP="00882336">
            <w:pPr>
              <w:ind w:left="0" w:firstLine="0"/>
            </w:pPr>
            <w:r>
              <w:t>36%</w:t>
            </w:r>
          </w:p>
        </w:tc>
      </w:tr>
    </w:tbl>
    <w:p w14:paraId="69467390" w14:textId="77777777" w:rsidR="00882336" w:rsidRPr="00882336" w:rsidRDefault="00882336" w:rsidP="001F1F51">
      <w:pPr>
        <w:ind w:left="0" w:firstLine="0"/>
      </w:pPr>
    </w:p>
    <w:p w14:paraId="4CDAC0F2" w14:textId="2CC7B8D0" w:rsidR="00B96CCC" w:rsidRDefault="0027579F" w:rsidP="0027579F">
      <w:pPr>
        <w:pStyle w:val="Heading2"/>
      </w:pPr>
      <w:bookmarkStart w:id="5" w:name="_Toc536034718"/>
      <w:r>
        <w:t>Natural Language Processing (NLP)</w:t>
      </w:r>
      <w:bookmarkEnd w:id="5"/>
      <w:r w:rsidR="0021566A">
        <w:t xml:space="preserve"> – Word2Vec</w:t>
      </w:r>
    </w:p>
    <w:p w14:paraId="65D89FE9" w14:textId="5072069C" w:rsidR="005D60DF" w:rsidRPr="005D60DF" w:rsidRDefault="005D60DF" w:rsidP="0021566A">
      <w:pPr>
        <w:ind w:left="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using Word2Vec a sentiment analysis was completed and identified word similarities such as the following...</w:t>
      </w:r>
    </w:p>
    <w:p w14:paraId="5BE5B95E" w14:textId="55551FEA" w:rsidR="005D60DF" w:rsidRPr="005D60DF" w:rsidRDefault="005D60DF" w:rsidP="0021566A">
      <w:pPr>
        <w:ind w:left="36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“dog and cat” are 62% similar across the Description feature</w:t>
      </w:r>
    </w:p>
    <w:p w14:paraId="4016C7DB" w14:textId="5917212E" w:rsidR="005D60DF" w:rsidRDefault="005D60DF" w:rsidP="0021566A">
      <w:pPr>
        <w:ind w:left="36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“dog and pet” and “cat and pet” are 53% and 42% similar respectively.</w:t>
      </w:r>
    </w:p>
    <w:p w14:paraId="6E7A43FC" w14:textId="66644798" w:rsidR="0021566A" w:rsidRDefault="0021566A" w:rsidP="0021566A">
      <w:pPr>
        <w:spacing w:after="0"/>
        <w:ind w:left="0" w:firstLine="0"/>
        <w:rPr>
          <w:rFonts w:eastAsia="Times New Roman" w:cstheme="minorHAnsi"/>
          <w:color w:val="222222"/>
        </w:rPr>
      </w:pPr>
    </w:p>
    <w:p w14:paraId="301B78A6" w14:textId="28F03765" w:rsidR="0021566A" w:rsidRDefault="0021566A" w:rsidP="0021566A">
      <w:pPr>
        <w:spacing w:after="0"/>
        <w:ind w:left="0" w:firstLine="0"/>
        <w:rPr>
          <w:rFonts w:eastAsia="Times New Roman" w:cstheme="minorHAnsi"/>
          <w:color w:val="222222"/>
        </w:rPr>
      </w:pPr>
    </w:p>
    <w:p w14:paraId="02139FBF" w14:textId="4B49CD12" w:rsidR="0021566A" w:rsidRPr="0021566A" w:rsidRDefault="0021566A" w:rsidP="0021566A">
      <w:pPr>
        <w:pStyle w:val="Heading2"/>
      </w:pPr>
      <w:r>
        <w:t>Natural Language Processing (NLP) – tdidf vectorizer with a Naive-Bayes</w:t>
      </w:r>
    </w:p>
    <w:p w14:paraId="452F85AB" w14:textId="0C682ACD" w:rsidR="005D60DF" w:rsidRDefault="005D60DF" w:rsidP="0021566A">
      <w:pPr>
        <w:pStyle w:val="ListParagraph"/>
        <w:ind w:left="0" w:firstLine="0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5D60DF">
        <w:rPr>
          <w:rFonts w:cstheme="minorHAnsi"/>
          <w:color w:val="000000"/>
          <w:sz w:val="21"/>
          <w:szCs w:val="21"/>
          <w:shd w:val="clear" w:color="auto" w:fill="FFFFFF"/>
        </w:rPr>
        <w:t>the results of creating a vectorizer and using it in a Naive-Bayes algorithm yielded accuracy and confusion matrix results very similar to the prior models above</w:t>
      </w:r>
      <w:r w:rsidR="00F67BD5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5D60DF">
        <w:rPr>
          <w:rFonts w:cstheme="minorHAnsi"/>
          <w:color w:val="000000"/>
          <w:sz w:val="21"/>
          <w:szCs w:val="21"/>
          <w:shd w:val="clear" w:color="auto" w:fill="FFFFFF"/>
        </w:rPr>
        <w:t>...</w:t>
      </w:r>
    </w:p>
    <w:p w14:paraId="2FA52F97" w14:textId="77777777" w:rsidR="0021566A" w:rsidRPr="005D60DF" w:rsidRDefault="0021566A" w:rsidP="0021566A">
      <w:pPr>
        <w:pStyle w:val="ListParagraph"/>
        <w:ind w:left="0" w:firstLine="0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230"/>
      </w:tblGrid>
      <w:tr w:rsidR="005D60DF" w14:paraId="759E3AD4" w14:textId="77777777" w:rsidTr="005D60DF">
        <w:tc>
          <w:tcPr>
            <w:tcW w:w="3116" w:type="dxa"/>
            <w:shd w:val="clear" w:color="auto" w:fill="D9D9D9" w:themeFill="background1" w:themeFillShade="D9"/>
          </w:tcPr>
          <w:p w14:paraId="195EF4CC" w14:textId="77777777" w:rsidR="005D60DF" w:rsidRPr="00882336" w:rsidRDefault="005D60DF" w:rsidP="00596082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Algorithm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6AE1F51F" w14:textId="77777777" w:rsidR="005D60DF" w:rsidRPr="00882336" w:rsidRDefault="005D60DF" w:rsidP="00596082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Accuracy Score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79859D3F" w14:textId="57892825" w:rsidR="005D60DF" w:rsidRPr="00882336" w:rsidRDefault="005D60DF" w:rsidP="00596082">
            <w:pPr>
              <w:ind w:left="0" w:firstLine="0"/>
              <w:rPr>
                <w:b/>
              </w:rPr>
            </w:pPr>
            <w:r>
              <w:rPr>
                <w:b/>
              </w:rPr>
              <w:t>Confusion Matrix</w:t>
            </w:r>
          </w:p>
        </w:tc>
      </w:tr>
      <w:tr w:rsidR="005D60DF" w14:paraId="193C5BF1" w14:textId="77777777" w:rsidTr="005D60DF">
        <w:tc>
          <w:tcPr>
            <w:tcW w:w="3116" w:type="dxa"/>
          </w:tcPr>
          <w:p w14:paraId="5243CADB" w14:textId="76DD4E85" w:rsidR="005D60DF" w:rsidRPr="005D60DF" w:rsidRDefault="005D60DF" w:rsidP="00596082">
            <w:pPr>
              <w:ind w:left="0" w:firstLine="0"/>
            </w:pPr>
            <w:r w:rsidRPr="005D60DF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tfidf vectorizer with a Naive-Bayes algorithm</w:t>
            </w:r>
          </w:p>
        </w:tc>
        <w:tc>
          <w:tcPr>
            <w:tcW w:w="1919" w:type="dxa"/>
          </w:tcPr>
          <w:p w14:paraId="0DCA0682" w14:textId="0F8E6A8B" w:rsidR="005D60DF" w:rsidRDefault="005D60DF" w:rsidP="00596082">
            <w:pPr>
              <w:ind w:left="0" w:firstLine="0"/>
            </w:pPr>
            <w:r>
              <w:t>36%</w:t>
            </w:r>
          </w:p>
        </w:tc>
        <w:tc>
          <w:tcPr>
            <w:tcW w:w="4230" w:type="dxa"/>
          </w:tcPr>
          <w:p w14:paraId="673E2451" w14:textId="346AE09D" w:rsidR="005D60DF" w:rsidRDefault="005D60DF" w:rsidP="00596082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0337A4C8" wp14:editId="50843786">
                  <wp:extent cx="2120900" cy="151892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96" cy="156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85FA1" w14:textId="15F45AD2" w:rsidR="005D60DF" w:rsidRDefault="005D60DF" w:rsidP="00596082">
            <w:pPr>
              <w:ind w:left="0" w:firstLine="0"/>
            </w:pPr>
          </w:p>
        </w:tc>
      </w:tr>
    </w:tbl>
    <w:p w14:paraId="64A8ED44" w14:textId="77777777" w:rsidR="00582031" w:rsidRPr="00582031" w:rsidRDefault="00582031" w:rsidP="00F67BD5">
      <w:pPr>
        <w:ind w:left="0" w:firstLine="0"/>
      </w:pPr>
    </w:p>
    <w:p w14:paraId="36A07BFB" w14:textId="6A66B2CF" w:rsidR="00395EAA" w:rsidRPr="00520079" w:rsidRDefault="0041691D" w:rsidP="003C34CD">
      <w:pPr>
        <w:pStyle w:val="Heading1"/>
        <w:rPr>
          <w:rFonts w:eastAsia="Times New Roman"/>
        </w:rPr>
      </w:pPr>
      <w:bookmarkStart w:id="6" w:name="_Toc536034719"/>
      <w:r w:rsidRPr="00520079">
        <w:rPr>
          <w:rFonts w:eastAsia="Times New Roman"/>
        </w:rPr>
        <w:t xml:space="preserve">Summary of </w:t>
      </w:r>
      <w:r w:rsidR="00AA67F1" w:rsidRPr="00520079">
        <w:rPr>
          <w:rFonts w:eastAsia="Times New Roman"/>
        </w:rPr>
        <w:t>Key Findings</w:t>
      </w:r>
      <w:r w:rsidR="00A90F08" w:rsidRPr="00520079">
        <w:rPr>
          <w:rFonts w:eastAsia="Times New Roman"/>
        </w:rPr>
        <w:t>:</w:t>
      </w:r>
      <w:bookmarkEnd w:id="6"/>
      <w:r w:rsidR="00A90F08" w:rsidRPr="00520079">
        <w:rPr>
          <w:rFonts w:eastAsia="Times New Roman"/>
        </w:rPr>
        <w:t xml:space="preserve"> </w:t>
      </w:r>
    </w:p>
    <w:p w14:paraId="75303CF0" w14:textId="0F28BC77" w:rsidR="00B362F5" w:rsidRDefault="00F67BD5" w:rsidP="00F67BD5">
      <w:pPr>
        <w:pStyle w:val="ListParagraph"/>
        <w:numPr>
          <w:ilvl w:val="0"/>
          <w:numId w:val="27"/>
        </w:numPr>
        <w:spacing w:before="12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The algorithms (Logistic Regression, KNN, Naive-Bayes, and Random Forest) using 20 features yielded consist results in the range of 31 to 36% accuracy.</w:t>
      </w:r>
    </w:p>
    <w:p w14:paraId="28D2C7F8" w14:textId="273E20B5" w:rsidR="00F67BD5" w:rsidRDefault="00F67BD5" w:rsidP="00F67BD5">
      <w:pPr>
        <w:pStyle w:val="ListParagraph"/>
        <w:numPr>
          <w:ilvl w:val="0"/>
          <w:numId w:val="27"/>
        </w:numPr>
        <w:spacing w:before="12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Natural Language Processing on the Description feature via creating a tfidf vectorizer and Naive Bayes yielded a similar accuracy result of 36%.</w:t>
      </w:r>
    </w:p>
    <w:p w14:paraId="5C41837E" w14:textId="769A9188" w:rsidR="00F67BD5" w:rsidRDefault="00F67BD5" w:rsidP="005F66BA">
      <w:pPr>
        <w:pStyle w:val="ListParagraph"/>
        <w:numPr>
          <w:ilvl w:val="0"/>
          <w:numId w:val="27"/>
        </w:numPr>
        <w:spacing w:after="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Needless to say, the above results are very disappointing and the next step is to identify what steps to take to try and improve performance.  Ideas </w:t>
      </w:r>
      <w:r w:rsidR="005F66BA">
        <w:rPr>
          <w:rFonts w:eastAsia="Times New Roman" w:cstheme="minorHAnsi"/>
        </w:rPr>
        <w:t>being considered are...</w:t>
      </w:r>
    </w:p>
    <w:p w14:paraId="200166CA" w14:textId="136BC6F0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hyper-parameter tuning</w:t>
      </w:r>
    </w:p>
    <w:p w14:paraId="5AF6C6C4" w14:textId="77777777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reducing the number of features used</w:t>
      </w:r>
    </w:p>
    <w:p w14:paraId="15799480" w14:textId="22CE0672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combining the NLP Naive-Bayes with the other other algorithms in an ensemble</w:t>
      </w:r>
    </w:p>
    <w:p w14:paraId="3F213163" w14:textId="18722163" w:rsidR="00476BC4" w:rsidRPr="005F66BA" w:rsidRDefault="005F66BA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moving on to deep learning (neural networks)</w:t>
      </w:r>
    </w:p>
    <w:p w14:paraId="51A55C83" w14:textId="7BFA96D4" w:rsidR="00741639" w:rsidRPr="00741639" w:rsidRDefault="00B362F5" w:rsidP="00741639">
      <w:pPr>
        <w:pStyle w:val="Heading1"/>
        <w:rPr>
          <w:rFonts w:eastAsia="Times New Roman"/>
        </w:rPr>
      </w:pPr>
      <w:bookmarkStart w:id="7" w:name="_Toc536034721"/>
      <w:r>
        <w:rPr>
          <w:rFonts w:eastAsia="Times New Roman"/>
        </w:rPr>
        <w:t xml:space="preserve">Links to Jupyter </w:t>
      </w:r>
      <w:r w:rsidR="001C111A">
        <w:rPr>
          <w:rFonts w:eastAsia="Times New Roman"/>
        </w:rPr>
        <w:t>Machine Learning</w:t>
      </w:r>
      <w:r>
        <w:rPr>
          <w:rFonts w:eastAsia="Times New Roman"/>
        </w:rPr>
        <w:t xml:space="preserve"> Notebooks (Python)</w:t>
      </w:r>
      <w:bookmarkEnd w:id="7"/>
    </w:p>
    <w:p w14:paraId="1C664BB6" w14:textId="4F23B171" w:rsidR="001134A8" w:rsidRDefault="009B0C52" w:rsidP="001134A8">
      <w:pPr>
        <w:spacing w:before="240" w:afterLines="120" w:after="288"/>
        <w:ind w:left="86" w:firstLine="0"/>
        <w:rPr>
          <w:rFonts w:eastAsia="Times New Roman" w:cstheme="minorHAnsi"/>
          <w:color w:val="222222"/>
        </w:rPr>
      </w:pPr>
      <w:hyperlink r:id="rId10" w:history="1">
        <w:r w:rsidR="001134A8" w:rsidRPr="001134A8">
          <w:rPr>
            <w:rStyle w:val="Hyperlink"/>
            <w:rFonts w:eastAsia="Times New Roman" w:cstheme="minorHAnsi"/>
          </w:rPr>
          <w:t>link folder for Milestone Report 2</w:t>
        </w:r>
      </w:hyperlink>
    </w:p>
    <w:p w14:paraId="20A9497B" w14:textId="77777777" w:rsidR="005F66BA" w:rsidRPr="00520079" w:rsidRDefault="005F66BA" w:rsidP="00520079">
      <w:pPr>
        <w:spacing w:afterLines="120" w:after="288"/>
        <w:rPr>
          <w:rFonts w:eastAsia="Times New Roman" w:cstheme="minorHAnsi"/>
          <w:color w:val="222222"/>
        </w:rPr>
      </w:pPr>
    </w:p>
    <w:p w14:paraId="1407D090" w14:textId="77777777" w:rsidR="00AE4124" w:rsidRPr="00520079" w:rsidRDefault="00AE4124" w:rsidP="00520079">
      <w:pPr>
        <w:spacing w:afterLines="120" w:after="288"/>
        <w:rPr>
          <w:rFonts w:cstheme="minorHAnsi"/>
        </w:rPr>
      </w:pPr>
    </w:p>
    <w:sectPr w:rsidR="00AE4124" w:rsidRPr="00520079" w:rsidSect="00395EA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325CE" w14:textId="77777777" w:rsidR="009B0C52" w:rsidRDefault="009B0C52" w:rsidP="006E0229">
      <w:r>
        <w:separator/>
      </w:r>
    </w:p>
  </w:endnote>
  <w:endnote w:type="continuationSeparator" w:id="0">
    <w:p w14:paraId="062E6862" w14:textId="77777777" w:rsidR="009B0C52" w:rsidRDefault="009B0C52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95A24" w14:textId="6726E2B5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  <w:t>9/11/2018 1:21 PM</w:t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5114F" w14:textId="77777777" w:rsidR="009B0C52" w:rsidRDefault="009B0C52" w:rsidP="006E0229">
      <w:r>
        <w:separator/>
      </w:r>
    </w:p>
  </w:footnote>
  <w:footnote w:type="continuationSeparator" w:id="0">
    <w:p w14:paraId="5ADFDA73" w14:textId="77777777" w:rsidR="009B0C52" w:rsidRDefault="009B0C52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4780F" w14:textId="62516556" w:rsidR="006E0229" w:rsidRDefault="003917F6" w:rsidP="00D14189">
    <w:pPr>
      <w:pStyle w:val="Header"/>
      <w:spacing w:after="0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Capstone Project 2</w:t>
    </w:r>
  </w:p>
  <w:p w14:paraId="67A96E4E" w14:textId="73F4CAEF" w:rsidR="003917F6" w:rsidRPr="006E0229" w:rsidRDefault="003917F6" w:rsidP="00D14189">
    <w:pPr>
      <w:pStyle w:val="Header"/>
      <w:spacing w:after="0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Petfinder</w:t>
    </w:r>
    <w:r w:rsidR="00AA67F1">
      <w:rPr>
        <w:b/>
        <w:color w:val="4472C4" w:themeColor="accent1"/>
        <w:sz w:val="28"/>
        <w:szCs w:val="28"/>
      </w:rPr>
      <w:t xml:space="preserve"> Milestone Report </w:t>
    </w:r>
    <w:r w:rsidR="000549DC">
      <w:rPr>
        <w:b/>
        <w:color w:val="4472C4" w:themeColor="accent1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9BD"/>
    <w:multiLevelType w:val="hybridMultilevel"/>
    <w:tmpl w:val="36FE17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2C39"/>
    <w:multiLevelType w:val="multilevel"/>
    <w:tmpl w:val="97C8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662B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72EC4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1BF3"/>
    <w:multiLevelType w:val="hybridMultilevel"/>
    <w:tmpl w:val="4CA0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F2CD3"/>
    <w:multiLevelType w:val="hybridMultilevel"/>
    <w:tmpl w:val="AE2EBD3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2A9B33A7"/>
    <w:multiLevelType w:val="multilevel"/>
    <w:tmpl w:val="A3FC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66E5"/>
    <w:multiLevelType w:val="hybridMultilevel"/>
    <w:tmpl w:val="7E9EDD1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3" w15:restartNumberingAfterBreak="0">
    <w:nsid w:val="331D0ADE"/>
    <w:multiLevelType w:val="hybridMultilevel"/>
    <w:tmpl w:val="52747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4112F"/>
    <w:multiLevelType w:val="hybridMultilevel"/>
    <w:tmpl w:val="E0828BB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7BE3FBB"/>
    <w:multiLevelType w:val="hybridMultilevel"/>
    <w:tmpl w:val="3C42350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39E82DE1"/>
    <w:multiLevelType w:val="hybridMultilevel"/>
    <w:tmpl w:val="DFC4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475F4"/>
    <w:multiLevelType w:val="hybridMultilevel"/>
    <w:tmpl w:val="CC5C701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0" w15:restartNumberingAfterBreak="0">
    <w:nsid w:val="408854C5"/>
    <w:multiLevelType w:val="hybridMultilevel"/>
    <w:tmpl w:val="82AC94A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4442545B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25C4A"/>
    <w:multiLevelType w:val="hybridMultilevel"/>
    <w:tmpl w:val="4B5C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C7032"/>
    <w:multiLevelType w:val="hybridMultilevel"/>
    <w:tmpl w:val="0FFC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07D8F"/>
    <w:multiLevelType w:val="hybridMultilevel"/>
    <w:tmpl w:val="37ECD9F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A7AF4"/>
    <w:multiLevelType w:val="hybridMultilevel"/>
    <w:tmpl w:val="448E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F09E0"/>
    <w:multiLevelType w:val="multilevel"/>
    <w:tmpl w:val="F12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71DC6"/>
    <w:multiLevelType w:val="hybridMultilevel"/>
    <w:tmpl w:val="B9C09A4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71EC48B9"/>
    <w:multiLevelType w:val="hybridMultilevel"/>
    <w:tmpl w:val="2BBC5258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5" w15:restartNumberingAfterBreak="0">
    <w:nsid w:val="79F04BC3"/>
    <w:multiLevelType w:val="hybridMultilevel"/>
    <w:tmpl w:val="E0828BB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6" w15:restartNumberingAfterBreak="0">
    <w:nsid w:val="7C9C4C75"/>
    <w:multiLevelType w:val="hybridMultilevel"/>
    <w:tmpl w:val="B0E85D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FAE16D9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6"/>
  </w:num>
  <w:num w:numId="5">
    <w:abstractNumId w:val="31"/>
  </w:num>
  <w:num w:numId="6">
    <w:abstractNumId w:val="32"/>
  </w:num>
  <w:num w:numId="7">
    <w:abstractNumId w:val="7"/>
  </w:num>
  <w:num w:numId="8">
    <w:abstractNumId w:val="1"/>
  </w:num>
  <w:num w:numId="9">
    <w:abstractNumId w:val="3"/>
  </w:num>
  <w:num w:numId="10">
    <w:abstractNumId w:val="29"/>
  </w:num>
  <w:num w:numId="11">
    <w:abstractNumId w:val="22"/>
  </w:num>
  <w:num w:numId="12">
    <w:abstractNumId w:val="25"/>
  </w:num>
  <w:num w:numId="13">
    <w:abstractNumId w:val="4"/>
  </w:num>
  <w:num w:numId="14">
    <w:abstractNumId w:val="27"/>
  </w:num>
  <w:num w:numId="15">
    <w:abstractNumId w:val="11"/>
  </w:num>
  <w:num w:numId="16">
    <w:abstractNumId w:val="2"/>
  </w:num>
  <w:num w:numId="17">
    <w:abstractNumId w:val="24"/>
  </w:num>
  <w:num w:numId="18">
    <w:abstractNumId w:val="18"/>
  </w:num>
  <w:num w:numId="19">
    <w:abstractNumId w:val="9"/>
  </w:num>
  <w:num w:numId="20">
    <w:abstractNumId w:val="23"/>
  </w:num>
  <w:num w:numId="21">
    <w:abstractNumId w:val="21"/>
  </w:num>
  <w:num w:numId="22">
    <w:abstractNumId w:val="30"/>
  </w:num>
  <w:num w:numId="23">
    <w:abstractNumId w:val="34"/>
  </w:num>
  <w:num w:numId="24">
    <w:abstractNumId w:val="36"/>
  </w:num>
  <w:num w:numId="25">
    <w:abstractNumId w:val="19"/>
  </w:num>
  <w:num w:numId="26">
    <w:abstractNumId w:val="33"/>
  </w:num>
  <w:num w:numId="27">
    <w:abstractNumId w:val="17"/>
  </w:num>
  <w:num w:numId="28">
    <w:abstractNumId w:val="37"/>
  </w:num>
  <w:num w:numId="29">
    <w:abstractNumId w:val="6"/>
  </w:num>
  <w:num w:numId="30">
    <w:abstractNumId w:val="26"/>
  </w:num>
  <w:num w:numId="31">
    <w:abstractNumId w:val="0"/>
  </w:num>
  <w:num w:numId="32">
    <w:abstractNumId w:val="13"/>
  </w:num>
  <w:num w:numId="33">
    <w:abstractNumId w:val="10"/>
  </w:num>
  <w:num w:numId="34">
    <w:abstractNumId w:val="20"/>
  </w:num>
  <w:num w:numId="35">
    <w:abstractNumId w:val="12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549DC"/>
    <w:rsid w:val="00060027"/>
    <w:rsid w:val="0007050F"/>
    <w:rsid w:val="00074809"/>
    <w:rsid w:val="000A7526"/>
    <w:rsid w:val="000B6179"/>
    <w:rsid w:val="000D1F37"/>
    <w:rsid w:val="000D53B3"/>
    <w:rsid w:val="000E741D"/>
    <w:rsid w:val="000F5AC9"/>
    <w:rsid w:val="001134A8"/>
    <w:rsid w:val="00126A7C"/>
    <w:rsid w:val="001600DA"/>
    <w:rsid w:val="00170DD1"/>
    <w:rsid w:val="001C111A"/>
    <w:rsid w:val="001F1F51"/>
    <w:rsid w:val="0021566A"/>
    <w:rsid w:val="00236516"/>
    <w:rsid w:val="0027579F"/>
    <w:rsid w:val="0027656C"/>
    <w:rsid w:val="00292388"/>
    <w:rsid w:val="002D6B9A"/>
    <w:rsid w:val="00304D7E"/>
    <w:rsid w:val="00362DE5"/>
    <w:rsid w:val="003917F6"/>
    <w:rsid w:val="00395EAA"/>
    <w:rsid w:val="003B321A"/>
    <w:rsid w:val="003C34CD"/>
    <w:rsid w:val="003D4114"/>
    <w:rsid w:val="003E1A30"/>
    <w:rsid w:val="003E6174"/>
    <w:rsid w:val="003F2513"/>
    <w:rsid w:val="003F7266"/>
    <w:rsid w:val="0041691D"/>
    <w:rsid w:val="004346DC"/>
    <w:rsid w:val="004358D6"/>
    <w:rsid w:val="00451B29"/>
    <w:rsid w:val="00451E5B"/>
    <w:rsid w:val="00476BC4"/>
    <w:rsid w:val="0048778A"/>
    <w:rsid w:val="00490893"/>
    <w:rsid w:val="004972E5"/>
    <w:rsid w:val="004B374D"/>
    <w:rsid w:val="004C2C4A"/>
    <w:rsid w:val="004C6DB0"/>
    <w:rsid w:val="004E4CF7"/>
    <w:rsid w:val="00503168"/>
    <w:rsid w:val="00520079"/>
    <w:rsid w:val="00533B12"/>
    <w:rsid w:val="00541080"/>
    <w:rsid w:val="005461F3"/>
    <w:rsid w:val="0054695F"/>
    <w:rsid w:val="00554DD1"/>
    <w:rsid w:val="005576E1"/>
    <w:rsid w:val="00561B70"/>
    <w:rsid w:val="00581E3C"/>
    <w:rsid w:val="00582031"/>
    <w:rsid w:val="00592873"/>
    <w:rsid w:val="005A0341"/>
    <w:rsid w:val="005A77A9"/>
    <w:rsid w:val="005B24C7"/>
    <w:rsid w:val="005D60DF"/>
    <w:rsid w:val="005E66B8"/>
    <w:rsid w:val="005F66BA"/>
    <w:rsid w:val="006165B2"/>
    <w:rsid w:val="006324B5"/>
    <w:rsid w:val="00650A8F"/>
    <w:rsid w:val="00670A7D"/>
    <w:rsid w:val="006973E9"/>
    <w:rsid w:val="006B1244"/>
    <w:rsid w:val="006B539B"/>
    <w:rsid w:val="006C27FE"/>
    <w:rsid w:val="006D6A72"/>
    <w:rsid w:val="006E0229"/>
    <w:rsid w:val="006E4D01"/>
    <w:rsid w:val="006F50AB"/>
    <w:rsid w:val="007062EC"/>
    <w:rsid w:val="00720CF1"/>
    <w:rsid w:val="00726C4B"/>
    <w:rsid w:val="00733EC8"/>
    <w:rsid w:val="00741639"/>
    <w:rsid w:val="00757BDA"/>
    <w:rsid w:val="00771871"/>
    <w:rsid w:val="00773A21"/>
    <w:rsid w:val="0077686B"/>
    <w:rsid w:val="007C059C"/>
    <w:rsid w:val="007C5DE1"/>
    <w:rsid w:val="007D165E"/>
    <w:rsid w:val="007D64E7"/>
    <w:rsid w:val="007F1302"/>
    <w:rsid w:val="007F20C0"/>
    <w:rsid w:val="007F46F6"/>
    <w:rsid w:val="00822352"/>
    <w:rsid w:val="00826B95"/>
    <w:rsid w:val="0082757F"/>
    <w:rsid w:val="00833B64"/>
    <w:rsid w:val="00844AA5"/>
    <w:rsid w:val="00882336"/>
    <w:rsid w:val="008A3C1E"/>
    <w:rsid w:val="008D602B"/>
    <w:rsid w:val="008E20A3"/>
    <w:rsid w:val="008E288C"/>
    <w:rsid w:val="008F03C3"/>
    <w:rsid w:val="009115F6"/>
    <w:rsid w:val="009164CD"/>
    <w:rsid w:val="00925355"/>
    <w:rsid w:val="00972E96"/>
    <w:rsid w:val="00982CE8"/>
    <w:rsid w:val="009B0C52"/>
    <w:rsid w:val="009B4DDC"/>
    <w:rsid w:val="009B786D"/>
    <w:rsid w:val="009C4F8A"/>
    <w:rsid w:val="009F307F"/>
    <w:rsid w:val="00A14B3A"/>
    <w:rsid w:val="00A156B8"/>
    <w:rsid w:val="00A30868"/>
    <w:rsid w:val="00A45A34"/>
    <w:rsid w:val="00A755FA"/>
    <w:rsid w:val="00A90F08"/>
    <w:rsid w:val="00A92777"/>
    <w:rsid w:val="00A96F07"/>
    <w:rsid w:val="00AA67F1"/>
    <w:rsid w:val="00AE4124"/>
    <w:rsid w:val="00AF1A02"/>
    <w:rsid w:val="00AF25C3"/>
    <w:rsid w:val="00B362F5"/>
    <w:rsid w:val="00B5633E"/>
    <w:rsid w:val="00B96CCC"/>
    <w:rsid w:val="00BB73E0"/>
    <w:rsid w:val="00BE514A"/>
    <w:rsid w:val="00C127BF"/>
    <w:rsid w:val="00C248A2"/>
    <w:rsid w:val="00C50AA4"/>
    <w:rsid w:val="00C6119A"/>
    <w:rsid w:val="00C6732F"/>
    <w:rsid w:val="00C8281E"/>
    <w:rsid w:val="00CD2BE3"/>
    <w:rsid w:val="00CE6079"/>
    <w:rsid w:val="00D07A71"/>
    <w:rsid w:val="00D10DC3"/>
    <w:rsid w:val="00D14189"/>
    <w:rsid w:val="00D15BBA"/>
    <w:rsid w:val="00D174B5"/>
    <w:rsid w:val="00D25DC0"/>
    <w:rsid w:val="00D742DA"/>
    <w:rsid w:val="00D87684"/>
    <w:rsid w:val="00D973A5"/>
    <w:rsid w:val="00DB3D18"/>
    <w:rsid w:val="00DB76CF"/>
    <w:rsid w:val="00DC3D7A"/>
    <w:rsid w:val="00DE1B2E"/>
    <w:rsid w:val="00DF30AE"/>
    <w:rsid w:val="00DF41D4"/>
    <w:rsid w:val="00E0691B"/>
    <w:rsid w:val="00E150A2"/>
    <w:rsid w:val="00E17B92"/>
    <w:rsid w:val="00E17C2E"/>
    <w:rsid w:val="00E2070D"/>
    <w:rsid w:val="00E21FBE"/>
    <w:rsid w:val="00E354EA"/>
    <w:rsid w:val="00E35DBD"/>
    <w:rsid w:val="00E74525"/>
    <w:rsid w:val="00EA173D"/>
    <w:rsid w:val="00EA3D79"/>
    <w:rsid w:val="00EA42C6"/>
    <w:rsid w:val="00EC1353"/>
    <w:rsid w:val="00ED3970"/>
    <w:rsid w:val="00EF5E3F"/>
    <w:rsid w:val="00F13158"/>
    <w:rsid w:val="00F22AB3"/>
    <w:rsid w:val="00F44507"/>
    <w:rsid w:val="00F54ECE"/>
    <w:rsid w:val="00F67BD5"/>
    <w:rsid w:val="00F96666"/>
    <w:rsid w:val="00FA5E6C"/>
    <w:rsid w:val="00FA75B7"/>
    <w:rsid w:val="00FD3AC3"/>
    <w:rsid w:val="00FD5FAB"/>
    <w:rsid w:val="00FF190A"/>
    <w:rsid w:val="00FF396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806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3E0"/>
  </w:style>
  <w:style w:type="paragraph" w:styleId="Heading1">
    <w:name w:val="heading 1"/>
    <w:basedOn w:val="Normal"/>
    <w:next w:val="Normal"/>
    <w:link w:val="Heading1Char"/>
    <w:uiPriority w:val="9"/>
    <w:qFormat/>
    <w:rsid w:val="000549DC"/>
    <w:pPr>
      <w:keepNext/>
      <w:keepLines/>
      <w:shd w:val="clear" w:color="auto" w:fill="D9D9D9" w:themeFill="background1" w:themeFillShade="D9"/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31589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9F"/>
    <w:pPr>
      <w:keepNext/>
      <w:keepLines/>
      <w:spacing w:before="40" w:after="0"/>
      <w:ind w:left="360"/>
      <w:outlineLvl w:val="1"/>
    </w:pPr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49DC"/>
    <w:rPr>
      <w:rFonts w:asciiTheme="majorHAnsi" w:eastAsiaTheme="majorEastAsia" w:hAnsiTheme="majorHAnsi" w:cstheme="majorBidi"/>
      <w:b/>
      <w:color w:val="31589F"/>
      <w:sz w:val="28"/>
      <w:szCs w:val="32"/>
      <w:u w:val="single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unhideWhenUsed/>
    <w:qFormat/>
    <w:rsid w:val="00844AA5"/>
    <w:pPr>
      <w:spacing w:line="259" w:lineRule="auto"/>
      <w:ind w:left="0" w:firstLine="0"/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44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A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AA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A5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141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189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D14189"/>
    <w:pPr>
      <w:tabs>
        <w:tab w:val="right" w:leader="dot" w:pos="9350"/>
      </w:tabs>
      <w:spacing w:after="100"/>
      <w:ind w:left="0" w:firstLine="0"/>
    </w:pPr>
    <w:rPr>
      <w:rFonts w:eastAsia="Times New Roman"/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7579F"/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72E96"/>
    <w:pPr>
      <w:tabs>
        <w:tab w:val="right" w:leader="dot" w:pos="9350"/>
      </w:tabs>
      <w:spacing w:after="100"/>
      <w:ind w:left="220" w:firstLine="50"/>
    </w:pPr>
  </w:style>
  <w:style w:type="character" w:styleId="Strong">
    <w:name w:val="Strong"/>
    <w:basedOn w:val="DefaultParagraphFont"/>
    <w:uiPriority w:val="22"/>
    <w:qFormat/>
    <w:rsid w:val="00541080"/>
    <w:rPr>
      <w:b/>
      <w:bCs/>
    </w:rPr>
  </w:style>
  <w:style w:type="character" w:styleId="Emphasis">
    <w:name w:val="Emphasis"/>
    <w:basedOn w:val="DefaultParagraphFont"/>
    <w:uiPriority w:val="20"/>
    <w:qFormat/>
    <w:rsid w:val="00541080"/>
    <w:rPr>
      <w:i/>
      <w:iCs/>
    </w:rPr>
  </w:style>
  <w:style w:type="table" w:styleId="TableGrid">
    <w:name w:val="Table Grid"/>
    <w:basedOn w:val="TableNormal"/>
    <w:uiPriority w:val="39"/>
    <w:rsid w:val="008823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petfinder-adoption-prediction/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popkin/CapstoneProject2Repository/tree/master/03%20Milestone%20Report%2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75C40-6542-43BE-8CD6-6EBE7CE5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 </cp:lastModifiedBy>
  <cp:revision>53</cp:revision>
  <dcterms:created xsi:type="dcterms:W3CDTF">2019-01-06T00:41:00Z</dcterms:created>
  <dcterms:modified xsi:type="dcterms:W3CDTF">2019-02-01T13:59:00Z</dcterms:modified>
</cp:coreProperties>
</file>