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Brightleaf Tea Co. weekly team meeting</w:t>
      </w:r>
    </w:p>
    <w:p>
      <w:r>
        <w:t xml:space="preserve">Date: Monday 5 October 2026</w:t>
      </w:r>
    </w:p>
    <w:p>
      <w:r>
        <w:t xml:space="preserve">Present: Meera (Founder), Rohan (Operations), Aisha (Marketing), Dev (Customer Support)</w:t>
      </w:r>
    </w:p>
    <w:p>
      <w:r>
        <w:t xml:space="preserve">Sample document for training. Brightleaf Tea Co. is a fictional company.</w:t>
      </w:r>
    </w:p>
    <w:p>
      <w:pPr>
        <w:pStyle w:val="Heading2"/>
      </w:pPr>
      <w:r>
        <w:t xml:space="preserve">1. Q3 results</w:t>
      </w:r>
    </w:p>
    <w:p>
      <w:pPr>
        <w:pStyle w:val="ListParagraph"/>
        <w:numPr>
          <w:ilvl w:val="0"/>
          <w:numId w:val="1"/>
        </w:numPr>
      </w:pPr>
      <w:r>
        <w:t xml:space="preserve">Meera shared the Q3 review. Masala Chai Blend is carrying growth. Darjeeling missed target because of the September stockout.</w:t>
      </w:r>
    </w:p>
    <w:p>
      <w:pPr>
        <w:pStyle w:val="ListParagraph"/>
        <w:numPr>
          <w:ilvl w:val="0"/>
          <w:numId w:val="1"/>
        </w:numPr>
      </w:pPr>
      <w:r>
        <w:t xml:space="preserve">Rohan said the Darjeeling supplier can only confirm the next batch by 20 October.</w:t>
      </w:r>
    </w:p>
    <w:p>
      <w:pPr>
        <w:pStyle w:val="ListParagraph"/>
        <w:numPr>
          <w:ilvl w:val="0"/>
          <w:numId w:val="1"/>
        </w:numPr>
      </w:pPr>
      <w:r>
        <w:t xml:space="preserve">Team agreed we cannot enter the festive season with a single supplier.</w:t>
      </w:r>
    </w:p>
    <w:p>
      <w:pPr>
        <w:pStyle w:val="Heading2"/>
      </w:pPr>
      <w:r>
        <w:t xml:space="preserve">2. Mumbai packaging complaints</w:t>
      </w:r>
    </w:p>
    <w:p>
      <w:pPr>
        <w:pStyle w:val="ListParagraph"/>
        <w:numPr>
          <w:ilvl w:val="0"/>
          <w:numId w:val="1"/>
        </w:numPr>
      </w:pPr>
      <w:r>
        <w:t xml:space="preserve">Dev reported that most damaged-box complaints are Chamomile Calm orders delivered in Mumbai.</w:t>
      </w:r>
    </w:p>
    <w:p>
      <w:pPr>
        <w:pStyle w:val="ListParagraph"/>
        <w:numPr>
          <w:ilvl w:val="0"/>
          <w:numId w:val="1"/>
        </w:numPr>
      </w:pPr>
      <w:r>
        <w:t xml:space="preserve">Rohan thinks the thin outer carton is the problem, not the courier. Aisha is not convinced.</w:t>
      </w:r>
    </w:p>
    <w:p>
      <w:pPr>
        <w:pStyle w:val="ListParagraph"/>
        <w:numPr>
          <w:ilvl w:val="0"/>
          <w:numId w:val="1"/>
        </w:numPr>
      </w:pPr>
      <w:r>
        <w:t xml:space="preserve">No decision yet. Need data on returns by courier before choosing.</w:t>
      </w:r>
    </w:p>
    <w:p>
      <w:pPr>
        <w:pStyle w:val="Heading2"/>
      </w:pPr>
      <w:r>
        <w:t xml:space="preserve">3. Kashmiri Kahwa launch</w:t>
      </w:r>
    </w:p>
    <w:p>
      <w:pPr>
        <w:pStyle w:val="ListParagraph"/>
        <w:numPr>
          <w:ilvl w:val="0"/>
          <w:numId w:val="1"/>
        </w:numPr>
      </w:pPr>
      <w:r>
        <w:t xml:space="preserve">Launch date stays 15 November 2026.</w:t>
      </w:r>
    </w:p>
    <w:p>
      <w:pPr>
        <w:pStyle w:val="ListParagraph"/>
        <w:numPr>
          <w:ilvl w:val="0"/>
          <w:numId w:val="1"/>
        </w:numPr>
      </w:pPr>
      <w:r>
        <w:t xml:space="preserve">Aisha wants to open pre-orders on 1 November. Rohan is worried about stock arriving in time.</w:t>
      </w:r>
    </w:p>
    <w:p>
      <w:pPr>
        <w:pStyle w:val="ListParagraph"/>
        <w:numPr>
          <w:ilvl w:val="0"/>
          <w:numId w:val="1"/>
        </w:numPr>
      </w:pPr>
      <w:r>
        <w:t xml:space="preserve">Budget is fixed at Rs 2,50,000.</w:t>
      </w:r>
    </w:p>
    <w:p>
      <w:pPr>
        <w:pStyle w:val="Heading2"/>
      </w:pPr>
      <w:r>
        <w:t xml:space="preserve">4. Subscription idea</w:t>
      </w:r>
    </w:p>
    <w:p>
      <w:pPr>
        <w:pStyle w:val="ListParagraph"/>
        <w:numPr>
          <w:ilvl w:val="0"/>
          <w:numId w:val="1"/>
        </w:numPr>
      </w:pPr>
      <w:r>
        <w:t xml:space="preserve">Several customers asked for a monthly Masala Chai subscription. Meera likes it but wants a simple pilot first.</w:t>
      </w:r>
    </w:p>
    <w:p>
      <w:pPr>
        <w:pStyle w:val="Heading2"/>
      </w:pPr>
      <w:r>
        <w:t xml:space="preserve">Action items</w:t>
      </w:r>
    </w:p>
    <w:p>
      <w:pPr>
        <w:pStyle w:val="ListParagraph"/>
        <w:numPr>
          <w:ilvl w:val="0"/>
          <w:numId w:val="1"/>
        </w:numPr>
      </w:pPr>
      <w:r>
        <w:t xml:space="preserve">Rohan: shortlist two backup Darjeeling suppliers by 12 October.</w:t>
      </w:r>
    </w:p>
    <w:p>
      <w:pPr>
        <w:pStyle w:val="ListParagraph"/>
        <w:numPr>
          <w:ilvl w:val="0"/>
          <w:numId w:val="1"/>
        </w:numPr>
      </w:pPr>
      <w:r>
        <w:t xml:space="preserve">Dev: pull returns by courier and by product for Mumbai by 9 October.</w:t>
      </w:r>
    </w:p>
    <w:p>
      <w:pPr>
        <w:pStyle w:val="ListParagraph"/>
        <w:numPr>
          <w:ilvl w:val="0"/>
          <w:numId w:val="1"/>
        </w:numPr>
      </w:pPr>
      <w:r>
        <w:t xml:space="preserve">Aisha: draft the Kashmiri Kahwa pre-order plan by 14 October.</w:t>
      </w:r>
    </w:p>
    <w:p>
      <w:pPr>
        <w:pStyle w:val="ListParagraph"/>
        <w:numPr>
          <w:ilvl w:val="0"/>
          <w:numId w:val="1"/>
        </w:numPr>
      </w:pPr>
      <w:r>
        <w:t xml:space="preserve">Meera: decide on the subscription pilot by 19 October.</w:t>
      </w:r>
    </w:p>
    <w:p>
      <w:pPr>
        <w:pStyle w:val="ListParagraph"/>
        <w:numPr>
          <w:ilvl w:val="0"/>
          <w:numId w:val="1"/>
        </w:numPr>
      </w:pPr>
      <w:r>
        <w:t xml:space="preserve">Dev: bring support reply time back under 24 hours. No date agreed.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2026-10-04T14:29:06.605Z</dcterms:created>
  <dcterms:modified xsi:type="dcterms:W3CDTF">2026-10-04T14:29:06.605Z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