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bl20bws4zwdy" w:id="0"/>
      <w:bookmarkEnd w:id="0"/>
      <w:r w:rsidDel="00000000" w:rsidR="00000000" w:rsidRPr="00000000">
        <w:rPr>
          <w:rtl w:val="0"/>
        </w:rPr>
        <w:t xml:space="preserve">Apple iPhone Fold vs Samsung Galaxy Z Fold 7: The Foldable Phone War of 2026, Explained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before="360" w:lineRule="auto"/>
        <w:rPr>
          <w:rFonts w:ascii="Aptos" w:cs="Aptos" w:eastAsia="Aptos" w:hAnsi="Aptos"/>
          <w:b w:val="1"/>
          <w:bCs w:val="1"/>
          <w:color w:val="000000"/>
          <w:sz w:val="34"/>
          <w:szCs w:val="34"/>
        </w:rPr>
      </w:pPr>
      <w:bookmarkStart w:colFirst="0" w:colLast="0" w:name="_heading=h.vjwqbqtf7zq" w:id="1"/>
      <w:bookmarkEnd w:id="1"/>
      <w:r w:rsidDel="00000000" w:rsidR="00000000" w:rsidRPr="00000000">
        <w:rPr>
          <w:rFonts w:ascii="Aptos" w:cs="Aptos" w:eastAsia="Aptos" w:hAnsi="Aptos"/>
          <w:b w:val="1"/>
          <w:bCs w:val="1"/>
          <w:color w:val="000000"/>
          <w:sz w:val="34"/>
          <w:szCs w:val="34"/>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Apple enters the foldable race with the iPhone Fold in September 2026. Here's how it stacks up against Samsung's Galaxy Z Fold 7: specs, price, durability, and who wins.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eading=h.ejgg8kqh57t5" w:id="2"/>
      <w:bookmarkEnd w:id="2"/>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eading=h.v2e8x5brqaic" w:id="3"/>
      <w:bookmarkEnd w:id="3"/>
      <w:r w:rsidDel="00000000" w:rsidR="00000000" w:rsidRPr="00000000">
        <w:rPr>
          <w:b w:val="1"/>
          <w:bCs w:val="1"/>
          <w:color w:val="000000"/>
          <w:sz w:val="26"/>
          <w:szCs w:val="26"/>
          <w:rtl w:val="0"/>
        </w:rPr>
        <w:t xml:space="preserve">Apple vs Samsung: The 2026 Foldable Phone Battle Is Getting Real</w:t>
      </w:r>
    </w:p>
    <w:p w:rsidR="00000000" w:rsidDel="00000000" w:rsidP="00000000" w:rsidRDefault="00000000" w:rsidRPr="00000000" w14:paraId="00000007">
      <w:pPr>
        <w:spacing w:after="240" w:before="240" w:lineRule="auto"/>
        <w:rPr/>
      </w:pPr>
      <w:r w:rsidDel="00000000" w:rsidR="00000000" w:rsidRPr="00000000">
        <w:rPr>
          <w:rtl w:val="0"/>
        </w:rPr>
        <w:t xml:space="preserve">Foldable smartphones have spent years being dismissed as fragile novelties for tech enthusiasts with deep pockets. That era is ending. With Samsung commanding the foldable market through seven generations of refinement  and Apple now confirmed to enter the arena in September 2026 with its first-ever iPhone Fold  the foldable segment is about to become the most competitive battleground in consumer tech.</w:t>
      </w:r>
    </w:p>
    <w:p w:rsidR="00000000" w:rsidDel="00000000" w:rsidP="00000000" w:rsidRDefault="00000000" w:rsidRPr="00000000" w14:paraId="00000008">
      <w:pPr>
        <w:spacing w:after="240" w:before="240" w:lineRule="auto"/>
        <w:rPr/>
      </w:pPr>
      <w:r w:rsidDel="00000000" w:rsidR="00000000" w:rsidRPr="00000000">
        <w:rPr>
          <w:rtl w:val="0"/>
        </w:rPr>
        <w:t xml:space="preserve">This isn't just about two new phones. It's about which company gets to define what the mainstream smartphone looks like for the next decade.</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heading=h.eq1plwhuqjb2" w:id="4"/>
      <w:bookmarkEnd w:id="4"/>
      <w:r w:rsidDel="00000000" w:rsidR="00000000" w:rsidRPr="00000000">
        <w:rPr>
          <w:b w:val="1"/>
          <w:bCs w:val="1"/>
          <w:color w:val="000000"/>
          <w:sz w:val="26"/>
          <w:szCs w:val="26"/>
          <w:rtl w:val="0"/>
        </w:rPr>
        <w:t xml:space="preserve">The State of the Foldable Market Right Now</w:t>
      </w:r>
    </w:p>
    <w:p w:rsidR="00000000" w:rsidDel="00000000" w:rsidP="00000000" w:rsidRDefault="00000000" w:rsidRPr="00000000" w14:paraId="0000000B">
      <w:pPr>
        <w:spacing w:after="240" w:before="240" w:lineRule="auto"/>
        <w:rPr>
          <w:color w:val="1155cc"/>
          <w:u w:val="single"/>
        </w:rPr>
      </w:pPr>
      <w:r w:rsidDel="00000000" w:rsidR="00000000" w:rsidRPr="00000000">
        <w:rPr>
          <w:rtl w:val="0"/>
        </w:rPr>
        <w:t xml:space="preserve">Before diving into the device-level rivalry, some context: foldables are still a small slice of the overall smartphone pie. While overall foldable shipments grew 14% year-over-year in Q3 2025, they accounted for just 2.5% of the global smartphone market.</w:t>
      </w:r>
      <w:hyperlink r:id="rId7">
        <w:r w:rsidDel="00000000" w:rsidR="00000000" w:rsidRPr="00000000">
          <w:rPr>
            <w:rtl w:val="0"/>
          </w:rPr>
          <w:t xml:space="preserve"> </w:t>
        </w:r>
      </w:hyperlink>
      <w:hyperlink r:id="rId8">
        <w:r w:rsidDel="00000000" w:rsidR="00000000" w:rsidRPr="00000000">
          <w:rPr>
            <w:color w:val="1155cc"/>
            <w:u w:val="single"/>
            <w:rtl w:val="0"/>
          </w:rPr>
          <w:t xml:space="preserve">PhoneArena</w:t>
        </w:r>
      </w:hyperlink>
      <w:r w:rsidDel="00000000" w:rsidR="00000000" w:rsidRPr="00000000">
        <w:rPr>
          <w:rtl w:val="0"/>
        </w:rPr>
        <w:t xml:space="preserve"> But that figure undersells the momentum. The global foldable market is projected to grow from USD 26 billion in 2023 to USD 188.4 billion by 2033, representing a 21.9% CAGR.</w:t>
      </w:r>
      <w:hyperlink r:id="rId9">
        <w:r w:rsidDel="00000000" w:rsidR="00000000" w:rsidRPr="00000000">
          <w:rPr>
            <w:rtl w:val="0"/>
          </w:rPr>
          <w:t xml:space="preserve"> </w:t>
        </w:r>
      </w:hyperlink>
      <w:hyperlink r:id="rId10">
        <w:r w:rsidDel="00000000" w:rsidR="00000000" w:rsidRPr="00000000">
          <w:rPr>
            <w:color w:val="1155cc"/>
            <w:u w:val="single"/>
            <w:rtl w:val="0"/>
          </w:rPr>
          <w:t xml:space="preserve">Electro IQ</w:t>
        </w:r>
      </w:hyperlink>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 catalyst for that explosion? Apple.</w:t>
      </w:r>
    </w:p>
    <w:p w:rsidR="00000000" w:rsidDel="00000000" w:rsidP="00000000" w:rsidRDefault="00000000" w:rsidRPr="00000000" w14:paraId="0000000D">
      <w:pPr>
        <w:spacing w:after="240" w:before="240" w:lineRule="auto"/>
        <w:rPr>
          <w:color w:val="1155cc"/>
          <w:u w:val="single"/>
        </w:rPr>
      </w:pPr>
      <w:r w:rsidDel="00000000" w:rsidR="00000000" w:rsidRPr="00000000">
        <w:rPr>
          <w:rtl w:val="0"/>
        </w:rPr>
        <w:t xml:space="preserve">Early estimates from Counterpoint Research suggest Apple could capture 28% of the global foldable market in 2026, with Samsung expected to hold about 31%  a dramatic compression of Samsung's current dominance.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SammyGuru</w:t>
        </w:r>
      </w:hyperlink>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eading=h.rh2kp4be7hhn" w:id="5"/>
      <w:bookmarkEnd w:id="5"/>
      <w:r w:rsidDel="00000000" w:rsidR="00000000" w:rsidRPr="00000000">
        <w:rPr>
          <w:b w:val="1"/>
          <w:bCs w:val="1"/>
          <w:color w:val="000000"/>
          <w:sz w:val="26"/>
          <w:szCs w:val="26"/>
          <w:rtl w:val="0"/>
        </w:rPr>
        <w:t xml:space="preserve">Samsung's Head Start: The Galaxy Z Fold Series</w:t>
      </w:r>
    </w:p>
    <w:p w:rsidR="00000000" w:rsidDel="00000000" w:rsidP="00000000" w:rsidRDefault="00000000" w:rsidRPr="00000000" w14:paraId="00000010">
      <w:pPr>
        <w:spacing w:after="240" w:before="240" w:lineRule="auto"/>
        <w:rPr/>
      </w:pPr>
      <w:r w:rsidDel="00000000" w:rsidR="00000000" w:rsidRPr="00000000">
        <w:rPr>
          <w:rtl w:val="0"/>
        </w:rPr>
        <w:t xml:space="preserve">Samsung didn't just pioneer the foldable category  it has spent six years iterating on it in public, absorbing user complaints and fixing them one generation at a time. The Galaxy Z Fold 7, launched in July 2025, represents the clearest proof yet that the company has earned its position.</w:t>
      </w:r>
    </w:p>
    <w:p w:rsidR="00000000" w:rsidDel="00000000" w:rsidP="00000000" w:rsidRDefault="00000000" w:rsidRPr="00000000" w14:paraId="00000011">
      <w:pPr>
        <w:spacing w:after="240" w:before="240" w:lineRule="auto"/>
        <w:rPr/>
      </w:pPr>
      <w:r w:rsidDel="00000000" w:rsidR="00000000" w:rsidRPr="00000000">
        <w:rPr>
          <w:rtl w:val="0"/>
        </w:rPr>
        <w:t xml:space="preserve">The Galaxy Z Fold7 saw more pre-orders than any previous Z Fold device in US history, with carrier partners recording nearly a 60% pre-order jump cumulatively for both Z series devices compared to the prior year.</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Samsung Global Newsroom</w:t>
        </w:r>
      </w:hyperlink>
      <w:r w:rsidDel="00000000" w:rsidR="00000000" w:rsidRPr="00000000">
        <w:rPr>
          <w:rtl w:val="0"/>
        </w:rPr>
        <w:t xml:space="preserve"> Samsung's own SVP of Mobile drew a clear conclusion from those numbers: foldables have reached an inflection point and are becoming a mainstream choice.</w:t>
      </w:r>
    </w:p>
    <w:p w:rsidR="00000000" w:rsidDel="00000000" w:rsidP="00000000" w:rsidRDefault="00000000" w:rsidRPr="00000000" w14:paraId="00000012">
      <w:pPr>
        <w:spacing w:after="240" w:before="240" w:lineRule="auto"/>
        <w:rPr>
          <w:color w:val="1155cc"/>
          <w:u w:val="single"/>
        </w:rPr>
      </w:pPr>
      <w:r w:rsidDel="00000000" w:rsidR="00000000" w:rsidRPr="00000000">
        <w:rPr>
          <w:rtl w:val="0"/>
        </w:rPr>
        <w:t xml:space="preserve">Samsung currently leads the global foldable smartphone market with a 64% share, up 8 percentage points year-on-year, with Huawei a distant second at 15%, followed by Motorola at 7%, Honor at 6%, and Vivo at 4%.</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Businesskorea</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The Z Fold 7's key improvements  a thinner frame, lighter build, improved hinge durability, and reduced crease visibility  directly addressed the pain points that had kept mainstream users on the sidelines. Samsung didn't just improve a product; it systematically dismantled the objections against it.</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eading=h.xgmwmis2zszr" w:id="6"/>
      <w:bookmarkEnd w:id="6"/>
      <w:r w:rsidDel="00000000" w:rsidR="00000000" w:rsidRPr="00000000">
        <w:rPr>
          <w:b w:val="1"/>
          <w:bCs w:val="1"/>
          <w:color w:val="000000"/>
          <w:sz w:val="26"/>
          <w:szCs w:val="26"/>
          <w:rtl w:val="0"/>
        </w:rPr>
        <w:t xml:space="preserve">Apple Enters the Arena: iPhone Fold Specs and What We Know</w:t>
      </w:r>
    </w:p>
    <w:p w:rsidR="00000000" w:rsidDel="00000000" w:rsidP="00000000" w:rsidRDefault="00000000" w:rsidRPr="00000000" w14:paraId="00000016">
      <w:pPr>
        <w:spacing w:after="240" w:before="240" w:lineRule="auto"/>
        <w:rPr/>
      </w:pPr>
      <w:r w:rsidDel="00000000" w:rsidR="00000000" w:rsidRPr="00000000">
        <w:rPr>
          <w:rtl w:val="0"/>
        </w:rPr>
        <w:t xml:space="preserve">Apple's approach to the foldable market follows its familiar playbook: watch the competition struggle with the hard engineering problems, perfect the solution internally, then arrive late and redefine the category.</w:t>
      </w:r>
    </w:p>
    <w:p w:rsidR="00000000" w:rsidDel="00000000" w:rsidP="00000000" w:rsidRDefault="00000000" w:rsidRPr="00000000" w14:paraId="00000017">
      <w:pPr>
        <w:spacing w:after="240" w:before="240" w:lineRule="auto"/>
        <w:rPr>
          <w:color w:val="1155cc"/>
          <w:u w:val="single"/>
        </w:rPr>
      </w:pPr>
      <w:r w:rsidDel="00000000" w:rsidR="00000000" w:rsidRPr="00000000">
        <w:rPr>
          <w:rtl w:val="0"/>
        </w:rPr>
        <w:t xml:space="preserve">Apple's iPhone Fold is set to launch as part of the iPhone 18 lineup in September 2026, and it will adopt a book-style design that opens to reveal an approximately 7.8-inch inner display alongside a 5.3-inch outer display.</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MacRumors</w:t>
        </w:r>
      </w:hyperlink>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Here are the key specs currently confirmed by leaks and supply chain reports:</w:t>
      </w:r>
    </w:p>
    <w:p w:rsidR="00000000" w:rsidDel="00000000" w:rsidP="00000000" w:rsidRDefault="00000000" w:rsidRPr="00000000" w14:paraId="00000019">
      <w:pPr>
        <w:spacing w:after="240" w:before="240" w:lineRule="auto"/>
        <w:rPr>
          <w:color w:val="1155cc"/>
          <w:u w:val="single"/>
        </w:rPr>
      </w:pPr>
      <w:r w:rsidDel="00000000" w:rsidR="00000000" w:rsidRPr="00000000">
        <w:rPr>
          <w:b w:val="1"/>
          <w:bCs w:val="1"/>
          <w:rtl w:val="0"/>
        </w:rPr>
        <w:t xml:space="preserve">Display:</w:t>
      </w:r>
      <w:r w:rsidDel="00000000" w:rsidR="00000000" w:rsidRPr="00000000">
        <w:rPr>
          <w:rtl w:val="0"/>
        </w:rPr>
        <w:t xml:space="preserve"> A 7.8-inch inner OLED panel with a reported near-crease-free design using advanced hinge engineering  Apple's most ambitious engineering challenge in the device. The hinge is believed to produce a shallower crease than most Android foldables, with technology similar to that used by the Oppo Find N6, whose crease is described as almost invisible.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AppleInsider</w:t>
        </w:r>
      </w:hyperlink>
      <w:r w:rsidDel="00000000" w:rsidR="00000000" w:rsidRPr="00000000">
        <w:rPr>
          <w:rtl w:val="0"/>
        </w:rPr>
      </w:r>
    </w:p>
    <w:p w:rsidR="00000000" w:rsidDel="00000000" w:rsidP="00000000" w:rsidRDefault="00000000" w:rsidRPr="00000000" w14:paraId="0000001A">
      <w:pPr>
        <w:spacing w:after="240" w:before="240" w:lineRule="auto"/>
        <w:rPr>
          <w:color w:val="1155cc"/>
          <w:u w:val="single"/>
        </w:rPr>
      </w:pPr>
      <w:r w:rsidDel="00000000" w:rsidR="00000000" w:rsidRPr="00000000">
        <w:rPr>
          <w:b w:val="1"/>
          <w:bCs w:val="1"/>
          <w:rtl w:val="0"/>
        </w:rPr>
        <w:t xml:space="preserve">Chip:</w:t>
      </w:r>
      <w:r w:rsidDel="00000000" w:rsidR="00000000" w:rsidRPr="00000000">
        <w:rPr>
          <w:rtl w:val="0"/>
        </w:rPr>
        <w:t xml:space="preserve"> The device will likely feature an A20 Pro chip, along with Apple's own cellular modem and Wi-Fi/Bluetooth chips.</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Macworld</w:t>
        </w:r>
      </w:hyperlink>
      <w:r w:rsidDel="00000000" w:rsidR="00000000" w:rsidRPr="00000000">
        <w:rPr>
          <w:rtl w:val="0"/>
        </w:rPr>
      </w:r>
    </w:p>
    <w:p w:rsidR="00000000" w:rsidDel="00000000" w:rsidP="00000000" w:rsidRDefault="00000000" w:rsidRPr="00000000" w14:paraId="0000001B">
      <w:pPr>
        <w:spacing w:after="240" w:before="240" w:lineRule="auto"/>
        <w:rPr>
          <w:color w:val="1155cc"/>
          <w:u w:val="single"/>
        </w:rPr>
      </w:pPr>
      <w:r w:rsidDel="00000000" w:rsidR="00000000" w:rsidRPr="00000000">
        <w:rPr>
          <w:b w:val="1"/>
          <w:bCs w:val="1"/>
          <w:rtl w:val="0"/>
        </w:rPr>
        <w:t xml:space="preserve">RAM and Storage:</w:t>
      </w:r>
      <w:r w:rsidDel="00000000" w:rsidR="00000000" w:rsidRPr="00000000">
        <w:rPr>
          <w:rtl w:val="0"/>
        </w:rPr>
        <w:t xml:space="preserve"> The iPhone Fold will reportedly match Apple's Pro models with 12GB of LPDDR5X RAM, with Samsung as the supplier, and will come in three storage tiers: 256GB, 512GB, and 1TB.</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9to5Mac</w:t>
        </w:r>
      </w:hyperlink>
      <w:r w:rsidDel="00000000" w:rsidR="00000000" w:rsidRPr="00000000">
        <w:rPr>
          <w:rtl w:val="0"/>
        </w:rPr>
      </w:r>
    </w:p>
    <w:p w:rsidR="00000000" w:rsidDel="00000000" w:rsidP="00000000" w:rsidRDefault="00000000" w:rsidRPr="00000000" w14:paraId="0000001C">
      <w:pPr>
        <w:spacing w:after="240" w:before="240" w:lineRule="auto"/>
        <w:rPr>
          <w:color w:val="1155cc"/>
          <w:u w:val="single"/>
        </w:rPr>
      </w:pPr>
      <w:r w:rsidDel="00000000" w:rsidR="00000000" w:rsidRPr="00000000">
        <w:rPr>
          <w:b w:val="1"/>
          <w:bCs w:val="1"/>
          <w:rtl w:val="0"/>
        </w:rPr>
        <w:t xml:space="preserve">Biometrics:</w:t>
      </w:r>
      <w:r w:rsidDel="00000000" w:rsidR="00000000" w:rsidRPr="00000000">
        <w:rPr>
          <w:rtl w:val="0"/>
        </w:rPr>
        <w:t xml:space="preserve"> Due to the ultra-thin profile, Face ID is out. Touch ID will be incorporated into the side power button, similar to the iPad Air.</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Macworld</w:t>
        </w:r>
      </w:hyperlink>
      <w:r w:rsidDel="00000000" w:rsidR="00000000" w:rsidRPr="00000000">
        <w:rPr>
          <w:rtl w:val="0"/>
        </w:rPr>
      </w:r>
    </w:p>
    <w:p w:rsidR="00000000" w:rsidDel="00000000" w:rsidP="00000000" w:rsidRDefault="00000000" w:rsidRPr="00000000" w14:paraId="0000001D">
      <w:pPr>
        <w:spacing w:after="240" w:before="240" w:lineRule="auto"/>
        <w:rPr>
          <w:color w:val="1155cc"/>
          <w:u w:val="single"/>
        </w:rPr>
      </w:pPr>
      <w:r w:rsidDel="00000000" w:rsidR="00000000" w:rsidRPr="00000000">
        <w:rPr>
          <w:b w:val="1"/>
          <w:bCs w:val="1"/>
          <w:rtl w:val="0"/>
        </w:rPr>
        <w:t xml:space="preserve">Dimensions:</w:t>
      </w:r>
      <w:r w:rsidDel="00000000" w:rsidR="00000000" w:rsidRPr="00000000">
        <w:rPr>
          <w:rtl w:val="0"/>
        </w:rPr>
        <w:t xml:space="preserve"> An ultra-thin profile measuring just 4.5mm when unfolded and around 9mm when closed  dimensions that put most traditional smartphones to shame.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Gadget Hacks</w:t>
        </w:r>
      </w:hyperlink>
      <w:r w:rsidDel="00000000" w:rsidR="00000000" w:rsidRPr="00000000">
        <w:rPr>
          <w:rtl w:val="0"/>
        </w:rPr>
      </w:r>
    </w:p>
    <w:p w:rsidR="00000000" w:rsidDel="00000000" w:rsidP="00000000" w:rsidRDefault="00000000" w:rsidRPr="00000000" w14:paraId="0000001E">
      <w:pPr>
        <w:spacing w:after="240" w:before="240" w:lineRule="auto"/>
        <w:rPr>
          <w:color w:val="1155cc"/>
          <w:u w:val="single"/>
        </w:rPr>
      </w:pPr>
      <w:r w:rsidDel="00000000" w:rsidR="00000000" w:rsidRPr="00000000">
        <w:rPr>
          <w:b w:val="1"/>
          <w:bCs w:val="1"/>
          <w:rtl w:val="0"/>
        </w:rPr>
        <w:t xml:space="preserve">Price:</w:t>
      </w:r>
      <w:r w:rsidDel="00000000" w:rsidR="00000000" w:rsidRPr="00000000">
        <w:rPr>
          <w:rtl w:val="0"/>
        </w:rPr>
        <w:t xml:space="preserve"> The iPhone Fold is expected to debut at approximately $2,000, placing it firmly in the ultra-premium category.</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Geeky Gadgets</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51y707160b1h" w:id="7"/>
      <w:bookmarkEnd w:id="7"/>
      <w:r w:rsidDel="00000000" w:rsidR="00000000" w:rsidRPr="00000000">
        <w:rPr>
          <w:b w:val="1"/>
          <w:bCs w:val="1"/>
          <w:color w:val="000000"/>
          <w:sz w:val="26"/>
          <w:szCs w:val="26"/>
          <w:rtl w:val="0"/>
        </w:rPr>
        <w:t xml:space="preserve">The Crease Problem: Apple's Potential Game-Changer</w:t>
      </w:r>
    </w:p>
    <w:p w:rsidR="00000000" w:rsidDel="00000000" w:rsidP="00000000" w:rsidRDefault="00000000" w:rsidRPr="00000000" w14:paraId="00000021">
      <w:pPr>
        <w:spacing w:after="240" w:before="240" w:lineRule="auto"/>
        <w:rPr/>
      </w:pPr>
      <w:r w:rsidDel="00000000" w:rsidR="00000000" w:rsidRPr="00000000">
        <w:rPr>
          <w:rtl w:val="0"/>
        </w:rPr>
        <w:t xml:space="preserve">The single most persistent flaw in every foldable phone ever shipped is the visible crease where the display bends. It's the first thing sceptics point to. It's the reason many consumers have held off.</w:t>
      </w:r>
    </w:p>
    <w:p w:rsidR="00000000" w:rsidDel="00000000" w:rsidP="00000000" w:rsidRDefault="00000000" w:rsidRPr="00000000" w14:paraId="00000022">
      <w:pPr>
        <w:spacing w:after="240" w:before="240" w:lineRule="auto"/>
        <w:rPr>
          <w:color w:val="1155cc"/>
          <w:u w:val="single"/>
        </w:rPr>
      </w:pPr>
      <w:r w:rsidDel="00000000" w:rsidR="00000000" w:rsidRPr="00000000">
        <w:rPr>
          <w:rtl w:val="0"/>
        </w:rPr>
        <w:t xml:space="preserve">Apple has been working on a near-crease-free folding display, potentially using new materials or hinge mechanisms to distribute pressure more evenly across the panel. If successful, the iPhone Fold could deliver one of the cleanest foldable displays yet seen in the smartphone industry.</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Mabumbe</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This is where Apple could win the category on day one  not necessarily with superior specs, but by solving the problem that has defined foldables' mainstream ceiling. A crease-free display doesn't just improve aesthetics; it removes the primary psychological barrier to purchase.</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eading=h.3uhzpqgvpbo6" w:id="8"/>
      <w:bookmarkEnd w:id="8"/>
      <w:r w:rsidDel="00000000" w:rsidR="00000000" w:rsidRPr="00000000">
        <w:rPr>
          <w:b w:val="1"/>
          <w:bCs w:val="1"/>
          <w:color w:val="000000"/>
          <w:sz w:val="26"/>
          <w:szCs w:val="26"/>
          <w:rtl w:val="0"/>
        </w:rPr>
        <w:t xml:space="preserve">Pros and Cons of Foldable Phones in 2026</w:t>
      </w:r>
    </w:p>
    <w:p w:rsidR="00000000" w:rsidDel="00000000" w:rsidP="00000000" w:rsidRDefault="00000000" w:rsidRPr="00000000" w14:paraId="00000026">
      <w:pPr>
        <w:spacing w:after="240" w:before="240" w:lineRule="auto"/>
        <w:rPr/>
      </w:pPr>
      <w:r w:rsidDel="00000000" w:rsidR="00000000" w:rsidRPr="00000000">
        <w:rPr>
          <w:rtl w:val="0"/>
        </w:rPr>
        <w:t xml:space="preserve">Before deciding whether to switch, it's worth honestly weighing where the category stands today.</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Why foldables are genuinely compelling:</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A single device that functions as both a smartphone and a compact tablet</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Productivity benefits: true split-screen multitasking on a large canvas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Book-style foldables increasingly optimized for AI-powered workflows</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Only about 30% of top Android apps are fully optimized for foldable displays</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Gadget Hacks</w:t>
        </w:r>
      </w:hyperlink>
      <w:r w:rsidDel="00000000" w:rsidR="00000000" w:rsidRPr="00000000">
        <w:rPr>
          <w:rtl w:val="0"/>
        </w:rPr>
        <w:t xml:space="preserve">  a challenge, but one that's actively being resolved</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Legitimate concerns that still apply:</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Premium pricing remains the biggest barrier  both the iPhone Fold and Galaxy Z Fold 7 start above ₹1,60,000</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Foldable screens remain more delicate than traditional glass; repair costs can run high</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Samsung foldables experience a 63.7% decline in resale value within six months, compared to 48.3% for Galaxy S models</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Electro IQ</w:t>
        </w:r>
      </w:hyperlink>
      <w:r w:rsidDel="00000000" w:rsidR="00000000" w:rsidRPr="00000000">
        <w:rPr>
          <w:rtl w:val="0"/>
        </w:rPr>
        <w:t xml:space="preserve">  a meaningful consideration for buyers on a budget</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eading=h.oj6h6kfo03l3" w:id="9"/>
      <w:bookmarkEnd w:id="9"/>
      <w:r w:rsidDel="00000000" w:rsidR="00000000" w:rsidRPr="00000000">
        <w:rPr>
          <w:b w:val="1"/>
          <w:bCs w:val="1"/>
          <w:color w:val="000000"/>
          <w:sz w:val="26"/>
          <w:szCs w:val="26"/>
          <w:rtl w:val="0"/>
        </w:rPr>
        <w:t xml:space="preserve">Who Wins the 2026 Foldable War?</w:t>
      </w:r>
    </w:p>
    <w:p w:rsidR="00000000" w:rsidDel="00000000" w:rsidP="00000000" w:rsidRDefault="00000000" w:rsidRPr="00000000" w14:paraId="00000032">
      <w:pPr>
        <w:spacing w:after="240" w:before="240" w:lineRule="auto"/>
        <w:rPr/>
      </w:pPr>
      <w:r w:rsidDel="00000000" w:rsidR="00000000" w:rsidRPr="00000000">
        <w:rPr>
          <w:rtl w:val="0"/>
        </w:rPr>
        <w:t xml:space="preserve">Declaring a winner before the iPhone Fold ships would be premature. What we can say with confidence is this: Samsung wins on experience, ecosystem maturity, and price-to-spec ratio right now. Apple enters with the durability engineering, software polish, and ecosystem integration to potentially close the gap in one product cycle.</w:t>
      </w:r>
    </w:p>
    <w:p w:rsidR="00000000" w:rsidDel="00000000" w:rsidP="00000000" w:rsidRDefault="00000000" w:rsidRPr="00000000" w14:paraId="00000033">
      <w:pPr>
        <w:spacing w:after="240" w:before="240" w:lineRule="auto"/>
        <w:rPr>
          <w:color w:val="1155cc"/>
          <w:u w:val="single"/>
        </w:rPr>
      </w:pPr>
      <w:r w:rsidDel="00000000" w:rsidR="00000000" w:rsidRPr="00000000">
        <w:rPr>
          <w:rtl w:val="0"/>
        </w:rPr>
        <w:t xml:space="preserve">The more interesting question isn't who wins the spec sheet  it's whether Apple's entry normalizes foldables for the hundreds of millions of iPhone users who've never seriously considered one. Analysts predict that Apple's presence will change competitive dynamics materially, leaving price as the only major limiting factor for mainstream adoption.</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PhoneArena</w:t>
        </w:r>
      </w:hyperlink>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iOS's share of the foldable market is projected to rise from 0% in 2025 to 34% by 2029</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Electro IQ</w:t>
        </w:r>
      </w:hyperlink>
      <w:r w:rsidDel="00000000" w:rsidR="00000000" w:rsidRPr="00000000">
        <w:rPr>
          <w:rtl w:val="0"/>
        </w:rPr>
        <w:t xml:space="preserve">  a tectonic shift in a market Samsung has owned entirely.</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heading=h.civ9v8p01kfh" w:id="10"/>
      <w:bookmarkEnd w:id="1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The iPhone Fold launches in September 2026 with a 7.8" inner display, A20 Pro chip, 12GB RAM, Touch ID, and a starting price of around $2,000–$2,500</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Samsung currently holds 64% of the global foldable market, but Apple could capture 28% within its first year</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Apple's key differentiator is an engineering-led approach to eliminating the screen crease  the category's most enduring flaw</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Foldables are still just 2.5% of the global smartphone market, but the category is growing rapidly</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rtl w:val="0"/>
        </w:rPr>
        <w:t xml:space="preserve">Price remains the single biggest obstacle to mainstream adoption for both brands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heading=h.skeh80ney1pd" w:id="11"/>
      <w:bookmarkEnd w:id="11"/>
      <w:r w:rsidDel="00000000" w:rsidR="00000000" w:rsidRPr="00000000">
        <w:rPr>
          <w:b w:val="1"/>
          <w:bCs w:val="1"/>
          <w:color w:val="000000"/>
          <w:sz w:val="26"/>
          <w:szCs w:val="26"/>
          <w:rtl w:val="0"/>
        </w:rPr>
        <w:t xml:space="preserve">FAQs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Will the iPhone Fold replace the iPhone Pro Max?</w:t>
      </w:r>
      <w:r w:rsidDel="00000000" w:rsidR="00000000" w:rsidRPr="00000000">
        <w:rPr>
          <w:rtl w:val="0"/>
        </w:rPr>
        <w:t xml:space="preserve"> Not immediately. The iPhone Fold sits in its own ultra-premium tier alongside the iPhone 18 Pro lineup, not above it. Think of it as a separate product for users who want a tablet-phone hybrid rather than the best traditional smartphone.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Is the Samsung Galaxy Z Fold 7 worth buying now, or should I wait for the iPhone Fold?</w:t>
      </w:r>
      <w:r w:rsidDel="00000000" w:rsidR="00000000" w:rsidRPr="00000000">
        <w:rPr>
          <w:rtl w:val="0"/>
        </w:rPr>
        <w:t xml:space="preserve"> If you're in the Android ecosystem and want a foldable today, the Z Fold 7 is the most refined device in the category. If you're an iPhone user or are undecided, waiting until September 2026 makes sense  the iPhone Fold will set a new benchmark, and competition may also push Samsung's pricing down.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Are foldable phones durable enough for daily use?</w:t>
      </w:r>
      <w:r w:rsidDel="00000000" w:rsidR="00000000" w:rsidRPr="00000000">
        <w:rPr>
          <w:rtl w:val="0"/>
        </w:rPr>
        <w:t xml:space="preserve"> The Galaxy Z Fold 7 generation has made meaningful strides in hinge durability and screen protection. Apple's approach  with titanium alloy framing and near-crease-free display engineering  suggests the iPhone Fold will push this further. They're no longer the fragile experiments of 2019.</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What is the price of the iPhone Fold in India?</w:t>
      </w:r>
      <w:r w:rsidDel="00000000" w:rsidR="00000000" w:rsidRPr="00000000">
        <w:rPr>
          <w:rtl w:val="0"/>
        </w:rPr>
        <w:t xml:space="preserve"> Official India pricing hasn't been announced, but based on Apple's historical pricing patterns and current exchange rates, expect the iPhone Fold to launch above ₹1,80,000 - ₹2,00,000 for the base model.</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Will foldable phones ever become mainstream?</w:t>
      </w:r>
      <w:r w:rsidDel="00000000" w:rsidR="00000000" w:rsidRPr="00000000">
        <w:rPr>
          <w:rtl w:val="0"/>
        </w:rPr>
        <w:t xml:space="preserve"> Global foldable device shipments are expected to reach 100 million units by 2027</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Electro IQ</w:t>
        </w:r>
      </w:hyperlink>
      <w:r w:rsidDel="00000000" w:rsidR="00000000" w:rsidRPr="00000000">
        <w:rPr>
          <w:rtl w:val="0"/>
        </w:rPr>
        <w:t xml:space="preserve">,</w:t>
      </w:r>
      <w:r w:rsidDel="00000000" w:rsidR="00000000" w:rsidRPr="00000000">
        <w:rPr>
          <w:rtl w:val="0"/>
        </w:rPr>
        <w:t xml:space="preserve">  a figure that would signal genuine mainstream adoption. Apple's entry is widely seen as the single biggest catalyst for that milestone.</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heading=h.eny1bsvugwlf" w:id="12"/>
      <w:bookmarkEnd w:id="12"/>
      <w:r w:rsidDel="00000000" w:rsidR="00000000" w:rsidRPr="00000000">
        <w:rPr>
          <w:b w:val="1"/>
          <w:bCs w:val="1"/>
          <w:color w:val="000000"/>
          <w:sz w:val="26"/>
          <w:szCs w:val="26"/>
          <w:rtl w:val="0"/>
        </w:rPr>
        <w:t xml:space="preserve">The Bottom Line</w:t>
      </w:r>
    </w:p>
    <w:p w:rsidR="00000000" w:rsidDel="00000000" w:rsidP="00000000" w:rsidRDefault="00000000" w:rsidRPr="00000000" w14:paraId="00000045">
      <w:pPr>
        <w:spacing w:after="240" w:before="240" w:lineRule="auto"/>
        <w:rPr/>
      </w:pPr>
      <w:r w:rsidDel="00000000" w:rsidR="00000000" w:rsidRPr="00000000">
        <w:rPr>
          <w:rtl w:val="0"/>
        </w:rPr>
        <w:t xml:space="preserve">The foldable phone is no longer a niche curiosity. It's the next serious battleground in smartphones, and 2026 is the year the war officially starts. Samsung has the head start, the track record, and the market share. Apple has the brand pull, the ecosystem, and the engineering ambition to solve what Samsung hasn't fully cracked.</w:t>
      </w:r>
    </w:p>
    <w:p w:rsidR="00000000" w:rsidDel="00000000" w:rsidP="00000000" w:rsidRDefault="00000000" w:rsidRPr="00000000" w14:paraId="00000046">
      <w:pPr>
        <w:spacing w:after="240" w:before="240" w:lineRule="auto"/>
        <w:rPr/>
      </w:pPr>
      <w:r w:rsidDel="00000000" w:rsidR="00000000" w:rsidRPr="00000000">
        <w:rPr>
          <w:rtl w:val="0"/>
        </w:rPr>
        <w:t xml:space="preserve">Whether you're a long-time Samsung loyalist or an iPhone user watching from the sidelines, 2026 is the year to pay attention. The future of the smartphone may well fold.</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electroiq.com/stats/foldable-smartphone-statistics/" TargetMode="External"/><Relationship Id="rId20" Type="http://schemas.openxmlformats.org/officeDocument/2006/relationships/hyperlink" Target="https://appleinsider.com/articles/26/03/13/iphone-fold-mac-studio-oled-macbook-pro-what-to-expect-from-apple-for-the-rest-of-2026" TargetMode="External"/><Relationship Id="rId42" Type="http://schemas.openxmlformats.org/officeDocument/2006/relationships/hyperlink" Target="https://electroiq.com/stats/foldable-smartphone-statistics/" TargetMode="External"/><Relationship Id="rId41" Type="http://schemas.openxmlformats.org/officeDocument/2006/relationships/hyperlink" Target="https://electroiq.com/stats/foldable-smartphone-statistics/" TargetMode="External"/><Relationship Id="rId22" Type="http://schemas.openxmlformats.org/officeDocument/2006/relationships/hyperlink" Target="https://www.macworld.com/article/2629813/apple-folding-iphone-design-display-specs-release.html" TargetMode="External"/><Relationship Id="rId21" Type="http://schemas.openxmlformats.org/officeDocument/2006/relationships/hyperlink" Target="https://www.macworld.com/article/2629813/apple-folding-iphone-design-display-specs-release.html" TargetMode="External"/><Relationship Id="rId24" Type="http://schemas.openxmlformats.org/officeDocument/2006/relationships/hyperlink" Target="https://9to5mac.com/2026/03/12/new-iphone-fold-details-include-rumored-ram-storage-and-pricing/" TargetMode="External"/><Relationship Id="rId23" Type="http://schemas.openxmlformats.org/officeDocument/2006/relationships/hyperlink" Target="https://9to5mac.com/2026/03/12/new-iphone-fold-details-include-rumored-ram-storage-and-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ectroiq.com/stats/foldable-smartphone-statistics/" TargetMode="External"/><Relationship Id="rId26" Type="http://schemas.openxmlformats.org/officeDocument/2006/relationships/hyperlink" Target="https://www.macworld.com/article/2629813/apple-folding-iphone-design-display-specs-release.html" TargetMode="External"/><Relationship Id="rId25" Type="http://schemas.openxmlformats.org/officeDocument/2006/relationships/hyperlink" Target="https://www.macworld.com/article/2629813/apple-folding-iphone-design-display-specs-release.html" TargetMode="External"/><Relationship Id="rId28" Type="http://schemas.openxmlformats.org/officeDocument/2006/relationships/hyperlink" Target="https://apple.gadgethacks.com/news/apples-2026-iphone-fold-budget-macbook-finally-revealed/" TargetMode="External"/><Relationship Id="rId27" Type="http://schemas.openxmlformats.org/officeDocument/2006/relationships/hyperlink" Target="https://apple.gadgethacks.com/news/apples-2026-iphone-fold-budget-macbook-finally-revealed/"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eeky-gadgets.com/iphone-fold-zero-crease-display/" TargetMode="External"/><Relationship Id="rId7" Type="http://schemas.openxmlformats.org/officeDocument/2006/relationships/hyperlink" Target="https://www.phonearena.com/news/samsung-records-another-smashing-success-that-has-changed-the-foldable-phone-market_id176323" TargetMode="External"/><Relationship Id="rId8" Type="http://schemas.openxmlformats.org/officeDocument/2006/relationships/hyperlink" Target="https://www.phonearena.com/news/samsung-records-another-smashing-success-that-has-changed-the-foldable-phone-market_id176323" TargetMode="External"/><Relationship Id="rId31" Type="http://schemas.openxmlformats.org/officeDocument/2006/relationships/hyperlink" Target="https://mabumbe.com/people/apple-iphone-fold-leaks-reveal-premium-specs-and-2026-launch/" TargetMode="External"/><Relationship Id="rId30" Type="http://schemas.openxmlformats.org/officeDocument/2006/relationships/hyperlink" Target="https://www.geeky-gadgets.com/iphone-fold-zero-crease-display/" TargetMode="External"/><Relationship Id="rId11" Type="http://schemas.openxmlformats.org/officeDocument/2006/relationships/hyperlink" Target="https://sammyguru.com/apple-samsung-foldable-market-share-forecast-2026/" TargetMode="External"/><Relationship Id="rId33" Type="http://schemas.openxmlformats.org/officeDocument/2006/relationships/hyperlink" Target="https://smartphones.gadgethacks.com/news/book-style-foldables-to-dominate-65-of-market-in-2026/" TargetMode="External"/><Relationship Id="rId10" Type="http://schemas.openxmlformats.org/officeDocument/2006/relationships/hyperlink" Target="https://electroiq.com/stats/foldable-smartphone-statistics/" TargetMode="External"/><Relationship Id="rId32" Type="http://schemas.openxmlformats.org/officeDocument/2006/relationships/hyperlink" Target="https://mabumbe.com/people/apple-iphone-fold-leaks-reveal-premium-specs-and-2026-launch/" TargetMode="External"/><Relationship Id="rId13" Type="http://schemas.openxmlformats.org/officeDocument/2006/relationships/hyperlink" Target="https://news.samsung.com/us/galaxy-z-fold7-achieves-record-breaking-milestone-in-the-us/" TargetMode="External"/><Relationship Id="rId35" Type="http://schemas.openxmlformats.org/officeDocument/2006/relationships/hyperlink" Target="https://electroiq.com/stats/foldable-smartphone-statistics/" TargetMode="External"/><Relationship Id="rId12" Type="http://schemas.openxmlformats.org/officeDocument/2006/relationships/hyperlink" Target="https://sammyguru.com/apple-samsung-foldable-market-share-forecast-2026/" TargetMode="External"/><Relationship Id="rId34" Type="http://schemas.openxmlformats.org/officeDocument/2006/relationships/hyperlink" Target="https://smartphones.gadgethacks.com/news/book-style-foldables-to-dominate-65-of-market-in-2026/" TargetMode="External"/><Relationship Id="rId15" Type="http://schemas.openxmlformats.org/officeDocument/2006/relationships/hyperlink" Target="https://www.businesskorea.co.kr/news/articleView.html?idxno=258179" TargetMode="External"/><Relationship Id="rId37" Type="http://schemas.openxmlformats.org/officeDocument/2006/relationships/hyperlink" Target="https://www.phonearena.com/news/samsung-records-another-smashing-success-that-has-changed-the-foldable-phone-market_id176323" TargetMode="External"/><Relationship Id="rId14" Type="http://schemas.openxmlformats.org/officeDocument/2006/relationships/hyperlink" Target="https://news.samsung.com/us/galaxy-z-fold7-achieves-record-breaking-milestone-in-the-us/" TargetMode="External"/><Relationship Id="rId36" Type="http://schemas.openxmlformats.org/officeDocument/2006/relationships/hyperlink" Target="https://electroiq.com/stats/foldable-smartphone-statistics/" TargetMode="External"/><Relationship Id="rId17" Type="http://schemas.openxmlformats.org/officeDocument/2006/relationships/hyperlink" Target="https://www.macrumors.com/guide/foldable-iphone/" TargetMode="External"/><Relationship Id="rId39" Type="http://schemas.openxmlformats.org/officeDocument/2006/relationships/hyperlink" Target="https://electroiq.com/stats/foldable-smartphone-statistics/" TargetMode="External"/><Relationship Id="rId16" Type="http://schemas.openxmlformats.org/officeDocument/2006/relationships/hyperlink" Target="https://www.businesskorea.co.kr/news/articleView.html?idxno=258179" TargetMode="External"/><Relationship Id="rId38" Type="http://schemas.openxmlformats.org/officeDocument/2006/relationships/hyperlink" Target="https://www.phonearena.com/news/samsung-records-another-smashing-success-that-has-changed-the-foldable-phone-market_id176323" TargetMode="External"/><Relationship Id="rId19" Type="http://schemas.openxmlformats.org/officeDocument/2006/relationships/hyperlink" Target="https://appleinsider.com/articles/26/03/13/iphone-fold-mac-studio-oled-macbook-pro-what-to-expect-from-apple-for-the-rest-of-2026" TargetMode="External"/><Relationship Id="rId18" Type="http://schemas.openxmlformats.org/officeDocument/2006/relationships/hyperlink" Target="https://www.macrumors.com/guide/foldable-ipho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aOQaUFB08CDQBco4xPIicuHvQ==">CgMxLjAyDmguYmwyMGJ3czR6d2R5Mg1oLnZqd3FicXRmN3pxMg5oLmVqZ2c4a3FoNTd0NTIOaC52MmU4eDVicnFhaWMyDmguZXExcGx3aHVxamIyMg5oLnJoMmtwNGJlN2hobjIOaC54Z213bWlzMnpzenIyDmguNTF5NzA3MTYwYjFoMg5oLjN1aHpwcWd2cGJvNjIOaC5vajZoNmtmbzAzbDMyDmguY2l2OXY4cDAxa2ZoMg5oLnNrZWg4MG5leTFwZDIOaC5lbnkxYnN2dWd3bGY4AHIhMUhlLTBRWVA3Vl9DSWNLc1dlMm1JNGxGSDVHWlYtWF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2025-03-17T10:33:16.3745113Z</dcterms:created>
  <dc:creator>Krish Patil</dc:creator>
</cp:coreProperties>
</file>