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om017tnxdc4f" w:id="0"/>
      <w:bookmarkEnd w:id="0"/>
      <w:r w:rsidDel="00000000" w:rsidR="00000000" w:rsidRPr="00000000">
        <w:rPr>
          <w:rtl w:val="0"/>
        </w:rPr>
        <w:t xml:space="preserve">Cracking the Creator Economy in 2025: Is It Too Late to Start? (Honest Answer)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heading=h.tceuhtsq6qq" w:id="1"/>
      <w:bookmarkEnd w:id="1"/>
      <w:r w:rsidDel="00000000" w:rsidR="00000000" w:rsidRPr="00000000">
        <w:rPr>
          <w:b w:val="1"/>
          <w:bCs w:val="1"/>
          <w:color w:val="000000"/>
          <w:sz w:val="26"/>
          <w:szCs w:val="26"/>
          <w:rtl w:val="0"/>
        </w:rPr>
        <w:t xml:space="preserve">Cracking the Creator Economy in 2025: Is It Too Late to Start?</w:t>
      </w:r>
    </w:p>
    <w:p w:rsidR="00000000" w:rsidDel="00000000" w:rsidP="00000000" w:rsidRDefault="00000000" w:rsidRPr="00000000" w14:paraId="00000004">
      <w:pPr>
        <w:spacing w:after="240" w:before="240" w:lineRule="auto"/>
        <w:rPr/>
      </w:pPr>
      <w:r w:rsidDel="00000000" w:rsidR="00000000" w:rsidRPr="00000000">
        <w:rPr>
          <w:rtl w:val="0"/>
        </w:rPr>
        <w:t xml:space="preserve">Here's the uncomfortable truth most "become a creator" guides won't tell you: the era of blowing up just by showing up is over. Posting a vlog and waiting for the algorithm to reward you? That ship has sailed.</w:t>
      </w:r>
    </w:p>
    <w:p w:rsidR="00000000" w:rsidDel="00000000" w:rsidP="00000000" w:rsidRDefault="00000000" w:rsidRPr="00000000" w14:paraId="00000005">
      <w:pPr>
        <w:spacing w:after="240" w:before="240" w:lineRule="auto"/>
        <w:rPr/>
      </w:pPr>
      <w:r w:rsidDel="00000000" w:rsidR="00000000" w:rsidRPr="00000000">
        <w:rPr>
          <w:rtl w:val="0"/>
        </w:rPr>
        <w:t xml:space="preserve">But here's the better truth: the creator economy has never been worth more, and the creators who understand </w:t>
      </w:r>
      <w:r w:rsidDel="00000000" w:rsidR="00000000" w:rsidRPr="00000000">
        <w:rPr>
          <w:i w:val="1"/>
          <w:iCs w:val="1"/>
          <w:rtl w:val="0"/>
        </w:rPr>
        <w:t xml:space="preserve">how the game has changed</w:t>
      </w:r>
      <w:r w:rsidDel="00000000" w:rsidR="00000000" w:rsidRPr="00000000">
        <w:rPr>
          <w:rtl w:val="0"/>
        </w:rPr>
        <w:t xml:space="preserve"> are making more money than ever before.</w:t>
      </w:r>
    </w:p>
    <w:p w:rsidR="00000000" w:rsidDel="00000000" w:rsidP="00000000" w:rsidRDefault="00000000" w:rsidRPr="00000000" w14:paraId="00000006">
      <w:pPr>
        <w:spacing w:after="240" w:before="240" w:lineRule="auto"/>
        <w:rPr/>
      </w:pPr>
      <w:r w:rsidDel="00000000" w:rsidR="00000000" w:rsidRPr="00000000">
        <w:rPr>
          <w:rtl w:val="0"/>
        </w:rPr>
        <w:t xml:space="preserve">So  is it too late to start in 2025? No. But the playbook has been completely rewritten.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heading=h.22lrnjleetuk" w:id="2"/>
      <w:bookmarkEnd w:id="2"/>
      <w:r w:rsidDel="00000000" w:rsidR="00000000" w:rsidRPr="00000000">
        <w:rPr>
          <w:b w:val="1"/>
          <w:bCs w:val="1"/>
          <w:color w:val="000000"/>
          <w:sz w:val="26"/>
          <w:szCs w:val="26"/>
          <w:rtl w:val="0"/>
        </w:rPr>
        <w:t xml:space="preserve">The Creator Economy in 2025: By the Numbers</w:t>
      </w:r>
    </w:p>
    <w:p w:rsidR="00000000" w:rsidDel="00000000" w:rsidP="00000000" w:rsidRDefault="00000000" w:rsidRPr="00000000" w14:paraId="00000009">
      <w:pPr>
        <w:spacing w:after="240" w:before="240" w:lineRule="auto"/>
        <w:rPr/>
      </w:pPr>
      <w:r w:rsidDel="00000000" w:rsidR="00000000" w:rsidRPr="00000000">
        <w:rPr>
          <w:rtl w:val="0"/>
        </w:rPr>
        <w:t xml:space="preserve">Before diving into strategy, you need to understand the scale of what you're stepping into.</w:t>
      </w:r>
    </w:p>
    <w:p w:rsidR="00000000" w:rsidDel="00000000" w:rsidP="00000000" w:rsidRDefault="00000000" w:rsidRPr="00000000" w14:paraId="0000000A">
      <w:pPr>
        <w:spacing w:after="240" w:before="240" w:lineRule="auto"/>
        <w:rPr/>
      </w:pPr>
      <w:r w:rsidDel="00000000" w:rsidR="00000000" w:rsidRPr="00000000">
        <w:rPr>
          <w:rtl w:val="0"/>
        </w:rPr>
        <w:t xml:space="preserve">The global creator economy market is valued at approximately $254 billion in 2025 and is projected to reach over $2 trillion by 2035, growing at a CAGR of 23.41%.</w:t>
      </w:r>
      <w:hyperlink r:id="rId7">
        <w:r w:rsidDel="00000000" w:rsidR="00000000" w:rsidRPr="00000000">
          <w:rPr>
            <w:rtl w:val="0"/>
          </w:rPr>
          <w:t xml:space="preserve"> </w:t>
        </w:r>
      </w:hyperlink>
      <w:r w:rsidDel="00000000" w:rsidR="00000000" w:rsidRPr="00000000">
        <w:rPr>
          <w:rtl w:val="0"/>
        </w:rPr>
        <w:t xml:space="preserve">To put that in perspective, that's faster than the cloud computing industry.</w:t>
      </w:r>
    </w:p>
    <w:p w:rsidR="00000000" w:rsidDel="00000000" w:rsidP="00000000" w:rsidRDefault="00000000" w:rsidRPr="00000000" w14:paraId="0000000B">
      <w:pPr>
        <w:spacing w:after="240" w:before="240" w:lineRule="auto"/>
        <w:rPr/>
      </w:pPr>
      <w:r w:rsidDel="00000000" w:rsidR="00000000" w:rsidRPr="00000000">
        <w:rPr>
          <w:rtl w:val="0"/>
        </w:rPr>
        <w:t xml:space="preserve">The ecosystem now supports approximately 50 million creators worldwide but before that number discourages you, here's the key stat: only 4% of global creators earn over $100,000 annually, while 50% earn less than $15,000.</w:t>
      </w:r>
      <w:hyperlink r:id="rId8">
        <w:r w:rsidDel="00000000" w:rsidR="00000000" w:rsidRPr="00000000">
          <w:rPr>
            <w:rtl w:val="0"/>
          </w:rPr>
          <w:t xml:space="preserve"> </w:t>
        </w:r>
      </w:hyperlink>
      <w:r w:rsidDel="00000000" w:rsidR="00000000" w:rsidRPr="00000000">
        <w:rPr>
          <w:rtl w:val="0"/>
        </w:rPr>
        <w:t xml:space="preserve">That's not a reason to stay out, it's a map showing you exactly where the gap is and how to exploit it.</w:t>
      </w:r>
    </w:p>
    <w:p w:rsidR="00000000" w:rsidDel="00000000" w:rsidP="00000000" w:rsidRDefault="00000000" w:rsidRPr="00000000" w14:paraId="0000000C">
      <w:pPr>
        <w:spacing w:after="240" w:before="240" w:lineRule="auto"/>
        <w:rPr/>
      </w:pPr>
      <w:r w:rsidDel="00000000" w:rsidR="00000000" w:rsidRPr="00000000">
        <w:rPr>
          <w:rtl w:val="0"/>
        </w:rPr>
        <w:t xml:space="preserve">For Indian creators specifically, the opportunity is even more concentrated. India's creator economy is worth an estimated $2.5 billion in 2025 and is projected to exceed $5 billion by 2027.</w:t>
      </w:r>
      <w:hyperlink r:id="rId9">
        <w:r w:rsidDel="00000000" w:rsidR="00000000" w:rsidRPr="00000000">
          <w:rPr>
            <w:rtl w:val="0"/>
          </w:rPr>
          <w:t xml:space="preserve"> </w:t>
        </w:r>
      </w:hyperlink>
      <w:r w:rsidDel="00000000" w:rsidR="00000000" w:rsidRPr="00000000">
        <w:rPr>
          <w:rtl w:val="0"/>
        </w:rPr>
        <w:t xml:space="preserve">Yet only 8–10% of creators in India are able to monetize their content today, compared to 40% or more in mature markets</w:t>
      </w:r>
      <w:hyperlink r:id="rId10">
        <w:r w:rsidDel="00000000" w:rsidR="00000000" w:rsidRPr="00000000">
          <w:rPr>
            <w:rtl w:val="0"/>
          </w:rPr>
          <w:t xml:space="preserve"> </w:t>
        </w:r>
      </w:hyperlink>
      <w:r w:rsidDel="00000000" w:rsidR="00000000" w:rsidRPr="00000000">
        <w:rPr>
          <w:rtl w:val="0"/>
        </w:rPr>
        <w:t xml:space="preserve">a massive gap and an even bigger opportunity.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eading=h.aitz6rbzd2m1" w:id="3"/>
      <w:bookmarkEnd w:id="3"/>
      <w:r w:rsidDel="00000000" w:rsidR="00000000" w:rsidRPr="00000000">
        <w:rPr>
          <w:b w:val="1"/>
          <w:bCs w:val="1"/>
          <w:color w:val="000000"/>
          <w:sz w:val="26"/>
          <w:szCs w:val="26"/>
          <w:rtl w:val="0"/>
        </w:rPr>
        <w:t xml:space="preserve">How the Creator Economy Actually Evolved (And Where It's Heading)</w:t>
      </w:r>
    </w:p>
    <w:p w:rsidR="00000000" w:rsidDel="00000000" w:rsidP="00000000" w:rsidRDefault="00000000" w:rsidRPr="00000000" w14:paraId="0000000F">
      <w:pPr>
        <w:spacing w:after="240" w:before="240" w:lineRule="auto"/>
        <w:rPr/>
      </w:pPr>
      <w:r w:rsidDel="00000000" w:rsidR="00000000" w:rsidRPr="00000000">
        <w:rPr>
          <w:rtl w:val="0"/>
        </w:rPr>
        <w:t xml:space="preserve">Understanding where the market came from helps you understand where it's going and why old strategies no longer work.</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2015–2020: The influencer era.</w:t>
      </w:r>
      <w:r w:rsidDel="00000000" w:rsidR="00000000" w:rsidRPr="00000000">
        <w:rPr>
          <w:rtl w:val="0"/>
        </w:rPr>
        <w:t xml:space="preserve"> Instagram lifestyle accounts, long-form YouTube vlogs, and lifestyle bloggers ruled. Follower count was currency. Viral moments mattered more than consistent value.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2021–2024:  The short-form revolution.</w:t>
      </w:r>
      <w:r w:rsidDel="00000000" w:rsidR="00000000" w:rsidRPr="00000000">
        <w:rPr>
          <w:rtl w:val="0"/>
        </w:rPr>
        <w:t xml:space="preserve"> TikTok rewired audience expectations. Instagram Reels followed. Suddenly, 60 seconds could reach more people than a 30-minute vlog. Discoverability exploded  but so did competition.</w:t>
      </w:r>
    </w:p>
    <w:p w:rsidR="00000000" w:rsidDel="00000000" w:rsidP="00000000" w:rsidRDefault="00000000" w:rsidRPr="00000000" w14:paraId="00000012">
      <w:pPr>
        <w:spacing w:after="240" w:before="240" w:lineRule="auto"/>
        <w:rPr>
          <w:color w:val="1155cc"/>
          <w:u w:val="single"/>
        </w:rPr>
      </w:pPr>
      <w:r w:rsidDel="00000000" w:rsidR="00000000" w:rsidRPr="00000000">
        <w:rPr>
          <w:b w:val="1"/>
          <w:bCs w:val="1"/>
          <w:rtl w:val="0"/>
        </w:rPr>
        <w:t xml:space="preserve">2025 onwards:  The expertise economy.</w:t>
      </w:r>
      <w:r w:rsidDel="00000000" w:rsidR="00000000" w:rsidRPr="00000000">
        <w:rPr>
          <w:rtl w:val="0"/>
        </w:rPr>
        <w:t xml:space="preserve"> The new winners aren't the most entertaining creators. They're the most useful ones. Hyper-niche content, direct monetization, and AI-assisted production are defining this era. Creators are no longer just influencers; they're launching brands, owning their IP, and building businesses from the trust and attention they've earned.</w:t>
      </w:r>
      <w:hyperlink r:id="rId1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The shift is structural, not cyclical. The platforms haven't just changed their algorithms, they've changed what success looks like entirely.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heading=h.dqt1vjlfqj1s" w:id="4"/>
      <w:bookmarkEnd w:id="4"/>
      <w:r w:rsidDel="00000000" w:rsidR="00000000" w:rsidRPr="00000000">
        <w:rPr>
          <w:b w:val="1"/>
          <w:bCs w:val="1"/>
          <w:color w:val="000000"/>
          <w:sz w:val="26"/>
          <w:szCs w:val="26"/>
          <w:rtl w:val="0"/>
        </w:rPr>
        <w:t xml:space="preserve">What Actually Works in 2025</w:t>
      </w:r>
    </w:p>
    <w:p w:rsidR="00000000" w:rsidDel="00000000" w:rsidP="00000000" w:rsidRDefault="00000000" w:rsidRPr="00000000" w14:paraId="00000016">
      <w:pPr>
        <w:pStyle w:val="Heading4"/>
        <w:keepNext w:val="0"/>
        <w:keepLines w:val="0"/>
        <w:spacing w:before="240" w:lineRule="auto"/>
        <w:rPr>
          <w:b w:val="1"/>
          <w:bCs w:val="1"/>
          <w:i w:val="0"/>
          <w:iCs w:val="0"/>
          <w:color w:val="000000"/>
          <w:sz w:val="22"/>
          <w:szCs w:val="22"/>
        </w:rPr>
      </w:pPr>
      <w:bookmarkStart w:colFirst="0" w:colLast="0" w:name="_heading=h.i3a4ifchn06e" w:id="5"/>
      <w:bookmarkEnd w:id="5"/>
      <w:r w:rsidDel="00000000" w:rsidR="00000000" w:rsidRPr="00000000">
        <w:rPr>
          <w:b w:val="1"/>
          <w:bCs w:val="1"/>
          <w:i w:val="0"/>
          <w:iCs w:val="0"/>
          <w:color w:val="000000"/>
          <w:sz w:val="22"/>
          <w:szCs w:val="22"/>
          <w:rtl w:val="0"/>
        </w:rPr>
        <w:t xml:space="preserve">Hyper-Niche Content Wins Over General Content</w:t>
      </w:r>
    </w:p>
    <w:p w:rsidR="00000000" w:rsidDel="00000000" w:rsidP="00000000" w:rsidRDefault="00000000" w:rsidRPr="00000000" w14:paraId="00000017">
      <w:pPr>
        <w:spacing w:after="240" w:before="240" w:lineRule="auto"/>
        <w:rPr>
          <w:color w:val="1155cc"/>
          <w:u w:val="single"/>
        </w:rPr>
      </w:pPr>
      <w:r w:rsidDel="00000000" w:rsidR="00000000" w:rsidRPr="00000000">
        <w:rPr>
          <w:rtl w:val="0"/>
        </w:rPr>
        <w:t xml:space="preserve">The "general creator" is essentially unemployable in today's attention economy. Success in 2025 is about quality, not quantity. Creators with smaller, deeply engaged audiences and demonstrable expertise are the ones who thrive.</w:t>
      </w:r>
      <w:hyperlink r:id="rId12">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Think about what this means practically. A channel called "Travel Tips" competes with millions. A channel called "Budget travel for solo women in Southeast Asia under ₹50,000" competes with almost no one, builds a fiercely loyal audience, and converts sponsorships at rates that blow mass-market creators out of the water.</w:t>
      </w:r>
    </w:p>
    <w:p w:rsidR="00000000" w:rsidDel="00000000" w:rsidP="00000000" w:rsidRDefault="00000000" w:rsidRPr="00000000" w14:paraId="00000019">
      <w:pPr>
        <w:spacing w:after="240" w:before="240" w:lineRule="auto"/>
        <w:rPr>
          <w:color w:val="1155cc"/>
          <w:u w:val="single"/>
        </w:rPr>
      </w:pPr>
      <w:r w:rsidDel="00000000" w:rsidR="00000000" w:rsidRPr="00000000">
        <w:rPr>
          <w:rtl w:val="0"/>
        </w:rPr>
        <w:t xml:space="preserve">Micro-niche creators are earning more per follower than mega influencers, with many seeing 3–5x higher conversion rates on their monetized offerings.</w:t>
      </w:r>
      <w:hyperlink r:id="rId13">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Examples of high-potential niches in the Indian market right now:</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tl w:val="0"/>
        </w:rPr>
        <w:t xml:space="preserve">Personal finance for early-career software professionals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Regional language content for Tier-2 and Tier-3 city audiences</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Freelancing and remote work for non-metro Indians</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Vernacular education content (finance, health, legal literacy)</w:t>
      </w:r>
    </w:p>
    <w:p w:rsidR="00000000" w:rsidDel="00000000" w:rsidP="00000000" w:rsidRDefault="00000000" w:rsidRPr="00000000" w14:paraId="0000001F">
      <w:pPr>
        <w:spacing w:after="240" w:before="240" w:lineRule="auto"/>
        <w:rPr/>
      </w:pPr>
      <w:r w:rsidDel="00000000" w:rsidR="00000000" w:rsidRPr="00000000">
        <w:rPr>
          <w:rtl w:val="0"/>
        </w:rPr>
        <w:t xml:space="preserve">Over 65% of Indian internet users prefer consuming content in their regional languages  Hindi, Marathi, Tamil, Bengali, and Telugu</w:t>
      </w:r>
      <w:hyperlink r:id="rId14">
        <w:r w:rsidDel="00000000" w:rsidR="00000000" w:rsidRPr="00000000">
          <w:rPr>
            <w:rtl w:val="0"/>
          </w:rPr>
          <w:t xml:space="preserve"> </w:t>
        </w:r>
      </w:hyperlink>
      <w:r w:rsidDel="00000000" w:rsidR="00000000" w:rsidRPr="00000000">
        <w:rPr>
          <w:rtl w:val="0"/>
        </w:rPr>
        <w:t xml:space="preserve">yet the vast majority of quality content is still being produced in English. That's an arbitrage opportunity hiding in plain sight.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4"/>
        <w:keepNext w:val="0"/>
        <w:keepLines w:val="0"/>
        <w:spacing w:before="240" w:lineRule="auto"/>
        <w:rPr>
          <w:b w:val="1"/>
          <w:bCs w:val="1"/>
          <w:i w:val="0"/>
          <w:iCs w:val="0"/>
          <w:color w:val="000000"/>
          <w:sz w:val="22"/>
          <w:szCs w:val="22"/>
        </w:rPr>
      </w:pPr>
      <w:bookmarkStart w:colFirst="0" w:colLast="0" w:name="_heading=h.9qjpif5kjems" w:id="6"/>
      <w:bookmarkEnd w:id="6"/>
      <w:r w:rsidDel="00000000" w:rsidR="00000000" w:rsidRPr="00000000">
        <w:rPr>
          <w:b w:val="1"/>
          <w:bCs w:val="1"/>
          <w:i w:val="0"/>
          <w:iCs w:val="0"/>
          <w:color w:val="000000"/>
          <w:sz w:val="22"/>
          <w:szCs w:val="22"/>
          <w:rtl w:val="0"/>
        </w:rPr>
        <w:t xml:space="preserve">AI Tools Are the New Production Team</w:t>
      </w:r>
    </w:p>
    <w:p w:rsidR="00000000" w:rsidDel="00000000" w:rsidP="00000000" w:rsidRDefault="00000000" w:rsidRPr="00000000" w14:paraId="00000022">
      <w:pPr>
        <w:spacing w:after="240" w:before="240" w:lineRule="auto"/>
        <w:rPr/>
      </w:pPr>
      <w:r w:rsidDel="00000000" w:rsidR="00000000" w:rsidRPr="00000000">
        <w:rPr>
          <w:rtl w:val="0"/>
        </w:rPr>
        <w:t xml:space="preserve">This is the single biggest structural advantage today's new creator has over someone who started in 2018. You don't need a video editor, a scriptwriter, a thumbnail designer, or a social media manager. You need to learn the tools that do all of those things in a fraction of the time.</w:t>
      </w:r>
    </w:p>
    <w:p w:rsidR="00000000" w:rsidDel="00000000" w:rsidP="00000000" w:rsidRDefault="00000000" w:rsidRPr="00000000" w14:paraId="00000023">
      <w:pPr>
        <w:spacing w:after="240" w:before="240" w:lineRule="auto"/>
        <w:rPr>
          <w:color w:val="1155cc"/>
          <w:u w:val="single"/>
        </w:rPr>
      </w:pPr>
      <w:r w:rsidDel="00000000" w:rsidR="00000000" w:rsidRPr="00000000">
        <w:rPr>
          <w:rtl w:val="0"/>
        </w:rPr>
        <w:t xml:space="preserve">84% of creators now leverage AI-powered tools, with top use cases including image and video editing, automated transcription, and personalized recommendation systems. Crucially, six-figure creators use AI twice as often as others.</w:t>
      </w:r>
      <w:hyperlink r:id="rId15">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24">
      <w:pPr>
        <w:spacing w:after="240" w:before="240" w:lineRule="auto"/>
        <w:rPr>
          <w:color w:val="1155cc"/>
          <w:u w:val="single"/>
        </w:rPr>
      </w:pPr>
      <w:r w:rsidDel="00000000" w:rsidR="00000000" w:rsidRPr="00000000">
        <w:rPr>
          <w:rtl w:val="0"/>
        </w:rPr>
        <w:t xml:space="preserve">91% of creators in the US and UK now use AI tools to support content production, idea generation, and workflow automation.</w:t>
      </w:r>
      <w:hyperlink r:id="rId1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The tools worth learning in 2025:</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b w:val="1"/>
          <w:bCs w:val="1"/>
          <w:rtl w:val="0"/>
        </w:rPr>
        <w:t xml:space="preserve">Scriptwriting:</w:t>
      </w:r>
      <w:r w:rsidDel="00000000" w:rsidR="00000000" w:rsidRPr="00000000">
        <w:rPr>
          <w:rtl w:val="0"/>
        </w:rPr>
        <w:t xml:space="preserve"> ChatGPT, Claude, Gemini for research, outlines, and hooks</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Video editing:</w:t>
      </w:r>
      <w:r w:rsidDel="00000000" w:rsidR="00000000" w:rsidRPr="00000000">
        <w:rPr>
          <w:rtl w:val="0"/>
        </w:rPr>
        <w:t xml:space="preserve"> CapCut AI, Descript, OpusClip for auto-cutting long-form into shorts</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rtl w:val="0"/>
        </w:rPr>
        <w:t xml:space="preserve">Thumbnails:</w:t>
      </w:r>
      <w:r w:rsidDel="00000000" w:rsidR="00000000" w:rsidRPr="00000000">
        <w:rPr>
          <w:rtl w:val="0"/>
        </w:rPr>
        <w:t xml:space="preserve"> Midjourney, Adobe Firefly, Canva AI</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b w:val="1"/>
          <w:bCs w:val="1"/>
          <w:rtl w:val="0"/>
        </w:rPr>
        <w:t xml:space="preserve">Analytics:</w:t>
      </w:r>
      <w:r w:rsidDel="00000000" w:rsidR="00000000" w:rsidRPr="00000000">
        <w:rPr>
          <w:rtl w:val="0"/>
        </w:rPr>
        <w:t xml:space="preserve"> VidIQ, TubeBuddy for SEO and trend identification</w:t>
      </w:r>
    </w:p>
    <w:p w:rsidR="00000000" w:rsidDel="00000000" w:rsidP="00000000" w:rsidRDefault="00000000" w:rsidRPr="00000000" w14:paraId="0000002A">
      <w:pPr>
        <w:spacing w:after="240" w:before="240" w:lineRule="auto"/>
        <w:rPr/>
      </w:pPr>
      <w:r w:rsidDel="00000000" w:rsidR="00000000" w:rsidRPr="00000000">
        <w:rPr>
          <w:rtl w:val="0"/>
        </w:rPr>
        <w:t xml:space="preserve">The creator who uses AI effectively can produce content at 3× the speed with half the burnout. That's a meaningful competitive moat.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4"/>
        <w:keepNext w:val="0"/>
        <w:keepLines w:val="0"/>
        <w:spacing w:before="240" w:lineRule="auto"/>
        <w:rPr>
          <w:b w:val="1"/>
          <w:bCs w:val="1"/>
          <w:i w:val="0"/>
          <w:iCs w:val="0"/>
          <w:color w:val="000000"/>
          <w:sz w:val="22"/>
          <w:szCs w:val="22"/>
        </w:rPr>
      </w:pPr>
      <w:bookmarkStart w:colFirst="0" w:colLast="0" w:name="_heading=h.uf5j2yjok0c6" w:id="7"/>
      <w:bookmarkEnd w:id="7"/>
      <w:r w:rsidDel="00000000" w:rsidR="00000000" w:rsidRPr="00000000">
        <w:rPr>
          <w:b w:val="1"/>
          <w:bCs w:val="1"/>
          <w:i w:val="0"/>
          <w:iCs w:val="0"/>
          <w:color w:val="000000"/>
          <w:sz w:val="22"/>
          <w:szCs w:val="22"/>
          <w:rtl w:val="0"/>
        </w:rPr>
        <w:t xml:space="preserve">Short-Form Is Still King  But Long-Form Is Making a Comeback</w:t>
      </w:r>
    </w:p>
    <w:p w:rsidR="00000000" w:rsidDel="00000000" w:rsidP="00000000" w:rsidRDefault="00000000" w:rsidRPr="00000000" w14:paraId="0000002D">
      <w:pPr>
        <w:spacing w:after="240" w:before="240" w:lineRule="auto"/>
        <w:rPr/>
      </w:pPr>
      <w:r w:rsidDel="00000000" w:rsidR="00000000" w:rsidRPr="00000000">
        <w:rPr>
          <w:rtl w:val="0"/>
        </w:rPr>
        <w:t xml:space="preserve">Short-form content remains the fastest path to discovery. YouTube Shorts, Instagram Reels, and TikTok are still where new audiences find new creators. But something important is shifting.</w:t>
      </w:r>
    </w:p>
    <w:p w:rsidR="00000000" w:rsidDel="00000000" w:rsidP="00000000" w:rsidRDefault="00000000" w:rsidRPr="00000000" w14:paraId="0000002E">
      <w:pPr>
        <w:spacing w:after="240" w:before="240" w:lineRule="auto"/>
        <w:rPr>
          <w:color w:val="1155cc"/>
          <w:u w:val="single"/>
        </w:rPr>
      </w:pPr>
      <w:r w:rsidDel="00000000" w:rsidR="00000000" w:rsidRPr="00000000">
        <w:rPr>
          <w:rtl w:val="0"/>
        </w:rPr>
        <w:t xml:space="preserve">Video streaming dominated the creator economy in 2025, while podcasting is projected to register the fastest CAGR  fueled by increasing long-form audio consumption, sponsorship opportunities, and accessibility of creator tools for niche and regional content.</w:t>
      </w:r>
      <w:hyperlink r:id="rId17">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The smart strategy in 2025 isn't short-form </w:t>
      </w:r>
      <w:r w:rsidDel="00000000" w:rsidR="00000000" w:rsidRPr="00000000">
        <w:rPr>
          <w:i w:val="1"/>
          <w:iCs w:val="1"/>
          <w:rtl w:val="0"/>
        </w:rPr>
        <w:t xml:space="preserve">versus</w:t>
      </w:r>
      <w:r w:rsidDel="00000000" w:rsidR="00000000" w:rsidRPr="00000000">
        <w:rPr>
          <w:rtl w:val="0"/>
        </w:rPr>
        <w:t xml:space="preserve"> long-form; it's using short-form as the top of your funnel and long-form (YouTube, podcasts, newsletters, courses) as the monetizable depth. A 60-second Reel gets you discovered; a 30-minute YouTube deep-dive gets you paid.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4"/>
        <w:keepNext w:val="0"/>
        <w:keepLines w:val="0"/>
        <w:spacing w:before="240" w:lineRule="auto"/>
        <w:rPr>
          <w:b w:val="1"/>
          <w:bCs w:val="1"/>
          <w:i w:val="0"/>
          <w:iCs w:val="0"/>
          <w:color w:val="000000"/>
          <w:sz w:val="22"/>
          <w:szCs w:val="22"/>
        </w:rPr>
      </w:pPr>
      <w:bookmarkStart w:colFirst="0" w:colLast="0" w:name="_heading=h.6smfs26bula3" w:id="8"/>
      <w:bookmarkEnd w:id="8"/>
      <w:r w:rsidDel="00000000" w:rsidR="00000000" w:rsidRPr="00000000">
        <w:rPr>
          <w:b w:val="1"/>
          <w:bCs w:val="1"/>
          <w:i w:val="0"/>
          <w:iCs w:val="0"/>
          <w:color w:val="000000"/>
          <w:sz w:val="22"/>
          <w:szCs w:val="22"/>
          <w:rtl w:val="0"/>
        </w:rPr>
        <w:t xml:space="preserve">Direct Monetization Has Replaced Ad Revenue as the Primary Income Model</w:t>
      </w:r>
    </w:p>
    <w:p w:rsidR="00000000" w:rsidDel="00000000" w:rsidP="00000000" w:rsidRDefault="00000000" w:rsidRPr="00000000" w14:paraId="00000032">
      <w:pPr>
        <w:spacing w:after="240" w:before="240" w:lineRule="auto"/>
        <w:rPr/>
      </w:pPr>
      <w:r w:rsidDel="00000000" w:rsidR="00000000" w:rsidRPr="00000000">
        <w:rPr>
          <w:rtl w:val="0"/>
        </w:rPr>
        <w:t xml:space="preserve">Here's the most important shift most new creators miss: platform ad revenue is no longer the goal. It's a nice-to-have, not a business model.</w:t>
      </w:r>
    </w:p>
    <w:p w:rsidR="00000000" w:rsidDel="00000000" w:rsidP="00000000" w:rsidRDefault="00000000" w:rsidRPr="00000000" w14:paraId="00000033">
      <w:pPr>
        <w:spacing w:after="240" w:before="240" w:lineRule="auto"/>
        <w:rPr>
          <w:color w:val="1155cc"/>
          <w:u w:val="single"/>
        </w:rPr>
      </w:pPr>
      <w:r w:rsidDel="00000000" w:rsidR="00000000" w:rsidRPr="00000000">
        <w:rPr>
          <w:rtl w:val="0"/>
        </w:rPr>
        <w:t xml:space="preserve">Direct-to-audience monetization  fans paying creators directly for content or experiences  is estimated to make up more than 60% of creator earnings going forward.</w:t>
      </w:r>
      <w:hyperlink r:id="rId1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34">
      <w:pPr>
        <w:spacing w:after="240" w:before="240" w:lineRule="auto"/>
        <w:rPr>
          <w:color w:val="1155cc"/>
          <w:u w:val="single"/>
        </w:rPr>
      </w:pPr>
      <w:r w:rsidDel="00000000" w:rsidR="00000000" w:rsidRPr="00000000">
        <w:rPr>
          <w:rtl w:val="0"/>
        </w:rPr>
        <w:t xml:space="preserve">Top Indian creators in 2025 diversify through brand deals, platform ads, affiliate links, online courses, merchandise, and fan support  because relying on one stream is simply too risky.</w:t>
      </w:r>
      <w:hyperlink r:id="rId1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Here's what a diversified creator income stack looks like in practice: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2.5233644859813"/>
        <w:gridCol w:w="3766.355140186916"/>
        <w:gridCol w:w="3081.121495327103"/>
        <w:tblGridChange w:id="0">
          <w:tblGrid>
            <w:gridCol w:w="2512.5233644859813"/>
            <w:gridCol w:w="3766.355140186916"/>
            <w:gridCol w:w="3081.12149532710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Revenue 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Best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Entry Point</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Brand sponsorships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Niche creators with engaged audiences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~10,000 followers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Affiliate 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Any creator with product-relevant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Day 1 (1,000+ followers on TikTok)</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Online courses / workshops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Education and skills-based creators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500–1,000 loyal subscribers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Paid newsletters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Thought leaders, analysts, niche experts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Substack, from day one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Merchandise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Lifestyle and community-driven creators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~50,000 followers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Memberships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Any creator with consistent community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Patreon, from 100 subscribers</w:t>
            </w:r>
          </w:p>
        </w:tc>
      </w:tr>
    </w:tbl>
    <w:p w:rsidR="00000000" w:rsidDel="00000000" w:rsidP="00000000" w:rsidRDefault="00000000" w:rsidRPr="00000000" w14:paraId="0000004B">
      <w:pPr>
        <w:spacing w:after="240" w:before="240" w:lineRule="auto"/>
        <w:rPr/>
      </w:pPr>
      <w:r w:rsidDel="00000000" w:rsidR="00000000" w:rsidRPr="00000000">
        <w:rPr>
          <w:rtl w:val="0"/>
        </w:rPr>
        <w:t xml:space="preserve">Brand sponsorships and influencer partnerships remain the most lucrative route for Indian creators, holding 31.4% of the monetization share in 2025 but the creators building lasting businesses aren't dependent on them alone.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heading=h.7ctzfnqd9oi6" w:id="9"/>
      <w:bookmarkEnd w:id="9"/>
      <w:r w:rsidDel="00000000" w:rsidR="00000000" w:rsidRPr="00000000">
        <w:rPr>
          <w:b w:val="1"/>
          <w:bCs w:val="1"/>
          <w:color w:val="000000"/>
          <w:sz w:val="26"/>
          <w:szCs w:val="26"/>
          <w:rtl w:val="0"/>
        </w:rPr>
        <w:t xml:space="preserve">The Harsh Realities You Need to Know Before You Start</w:t>
      </w:r>
    </w:p>
    <w:p w:rsidR="00000000" w:rsidDel="00000000" w:rsidP="00000000" w:rsidRDefault="00000000" w:rsidRPr="00000000" w14:paraId="0000004E">
      <w:pPr>
        <w:spacing w:after="240" w:before="240" w:lineRule="auto"/>
        <w:rPr/>
      </w:pPr>
      <w:r w:rsidDel="00000000" w:rsidR="00000000" w:rsidRPr="00000000">
        <w:rPr>
          <w:rtl w:val="0"/>
        </w:rPr>
        <w:t xml:space="preserve">Honest guidance means not glossing over the real challenges.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The market is saturated at the top, not in the niches.</w:t>
      </w:r>
      <w:r w:rsidDel="00000000" w:rsidR="00000000" w:rsidRPr="00000000">
        <w:rPr>
          <w:rtl w:val="0"/>
        </w:rPr>
        <w:t xml:space="preserve"> Competing with MrBeast or CarryMinati is a losing strategy. Competing with no one in a micro-niche you own? That's the play.</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Consistency beats virality every time.</w:t>
      </w:r>
      <w:r w:rsidDel="00000000" w:rsidR="00000000" w:rsidRPr="00000000">
        <w:rPr>
          <w:rtl w:val="0"/>
        </w:rPr>
        <w:t xml:space="preserve"> Viral moments are accidents. Consistent content is a system. The creators who last are the ones who show up every week regardless of whether the last video performed.</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Platform dependency is an existential risk.</w:t>
      </w:r>
      <w:r w:rsidDel="00000000" w:rsidR="00000000" w:rsidRPr="00000000">
        <w:rPr>
          <w:rtl w:val="0"/>
        </w:rPr>
        <w:t xml:space="preserve"> Algorithm dependency  relying on one platform  can devastate income overnight.</w:t>
      </w:r>
      <w:hyperlink r:id="rId20">
        <w:r w:rsidDel="00000000" w:rsidR="00000000" w:rsidRPr="00000000">
          <w:rPr>
            <w:rtl w:val="0"/>
          </w:rPr>
          <w:t xml:space="preserve"> </w:t>
        </w:r>
      </w:hyperlink>
      <w:r w:rsidDel="00000000" w:rsidR="00000000" w:rsidRPr="00000000">
        <w:rPr>
          <w:rtl w:val="0"/>
        </w:rPr>
        <w:t xml:space="preserve">Build an email list. Own your audience. Think of social media as a distribution tool, not a business.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Income takes longer than the highlight reels suggest.</w:t>
      </w:r>
      <w:r w:rsidDel="00000000" w:rsidR="00000000" w:rsidRPr="00000000">
        <w:rPr>
          <w:rtl w:val="0"/>
        </w:rPr>
        <w:t xml:space="preserve"> 50% of global creators earn less than $15,000 annually. Treat the first 12 months as investment, not income.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heading=h.e7y2v6mtamj0" w:id="10"/>
      <w:bookmarkEnd w:id="10"/>
      <w:r w:rsidDel="00000000" w:rsidR="00000000" w:rsidRPr="00000000">
        <w:rPr>
          <w:b w:val="1"/>
          <w:bCs w:val="1"/>
          <w:color w:val="000000"/>
          <w:sz w:val="26"/>
          <w:szCs w:val="26"/>
          <w:rtl w:val="0"/>
        </w:rPr>
        <w:t xml:space="preserve">Your 90-Day Creator Launchpad</w:t>
      </w:r>
    </w:p>
    <w:p w:rsidR="00000000" w:rsidDel="00000000" w:rsidP="00000000" w:rsidRDefault="00000000" w:rsidRPr="00000000" w14:paraId="00000055">
      <w:pPr>
        <w:spacing w:after="240" w:before="240" w:lineRule="auto"/>
        <w:rPr/>
      </w:pPr>
      <w:r w:rsidDel="00000000" w:rsidR="00000000" w:rsidRPr="00000000">
        <w:rPr>
          <w:rtl w:val="0"/>
        </w:rPr>
        <w:t xml:space="preserve">If you're starting from zero, here's a realistic, research-backed action plan:</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Month 1  Research and foundation</w:t>
      </w:r>
    </w:p>
    <w:p w:rsidR="00000000" w:rsidDel="00000000" w:rsidP="00000000" w:rsidRDefault="00000000" w:rsidRPr="00000000" w14:paraId="00000057">
      <w:pPr>
        <w:numPr>
          <w:ilvl w:val="0"/>
          <w:numId w:val="6"/>
        </w:numPr>
        <w:spacing w:after="0" w:afterAutospacing="0" w:before="240" w:lineRule="auto"/>
        <w:ind w:left="720" w:hanging="360"/>
      </w:pPr>
      <w:r w:rsidDel="00000000" w:rsidR="00000000" w:rsidRPr="00000000">
        <w:rPr>
          <w:rtl w:val="0"/>
        </w:rPr>
        <w:t xml:space="preserve">Identify your niche by mapping the intersection of: what you know, what you enjoy, and what people will pay for</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rtl w:val="0"/>
        </w:rPr>
        <w:t xml:space="preserve">Study the top 10 creators in your niche  what do they cover, what do they miss?</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rtl w:val="0"/>
        </w:rPr>
        <w:t xml:space="preserve">Set up your core platforms (start with one or two, not six)</w:t>
      </w:r>
    </w:p>
    <w:p w:rsidR="00000000" w:rsidDel="00000000" w:rsidP="00000000" w:rsidRDefault="00000000" w:rsidRPr="00000000" w14:paraId="0000005A">
      <w:pPr>
        <w:numPr>
          <w:ilvl w:val="0"/>
          <w:numId w:val="6"/>
        </w:numPr>
        <w:spacing w:after="240" w:before="0" w:beforeAutospacing="0" w:lineRule="auto"/>
        <w:ind w:left="720" w:hanging="360"/>
      </w:pPr>
      <w:r w:rsidDel="00000000" w:rsidR="00000000" w:rsidRPr="00000000">
        <w:rPr>
          <w:rtl w:val="0"/>
        </w:rPr>
        <w:t xml:space="preserve">Learn one AI tool for your content format</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Month 2  Creation and iteration</w:t>
      </w:r>
    </w:p>
    <w:p w:rsidR="00000000" w:rsidDel="00000000" w:rsidP="00000000" w:rsidRDefault="00000000" w:rsidRPr="00000000" w14:paraId="0000005C">
      <w:pPr>
        <w:numPr>
          <w:ilvl w:val="0"/>
          <w:numId w:val="5"/>
        </w:numPr>
        <w:spacing w:after="0" w:afterAutospacing="0" w:before="240" w:lineRule="auto"/>
        <w:ind w:left="720" w:hanging="360"/>
      </w:pPr>
      <w:r w:rsidDel="00000000" w:rsidR="00000000" w:rsidRPr="00000000">
        <w:rPr>
          <w:rtl w:val="0"/>
        </w:rPr>
        <w:t xml:space="preserve">Publish consistently  3× per week for short-form, 1× per week for long-form</w:t>
      </w:r>
    </w:p>
    <w:p w:rsidR="00000000" w:rsidDel="00000000" w:rsidP="00000000" w:rsidRDefault="00000000" w:rsidRPr="00000000" w14:paraId="0000005D">
      <w:pPr>
        <w:numPr>
          <w:ilvl w:val="0"/>
          <w:numId w:val="5"/>
        </w:numPr>
        <w:spacing w:after="0" w:afterAutospacing="0" w:before="0" w:beforeAutospacing="0" w:lineRule="auto"/>
        <w:ind w:left="720" w:hanging="360"/>
      </w:pPr>
      <w:r w:rsidDel="00000000" w:rsidR="00000000" w:rsidRPr="00000000">
        <w:rPr>
          <w:rtl w:val="0"/>
        </w:rPr>
        <w:t xml:space="preserve">Focus entirely on value and retention, not follower count</w:t>
      </w:r>
    </w:p>
    <w:p w:rsidR="00000000" w:rsidDel="00000000" w:rsidP="00000000" w:rsidRDefault="00000000" w:rsidRPr="00000000" w14:paraId="0000005E">
      <w:pPr>
        <w:numPr>
          <w:ilvl w:val="0"/>
          <w:numId w:val="5"/>
        </w:numPr>
        <w:spacing w:after="0" w:afterAutospacing="0" w:before="0" w:beforeAutospacing="0" w:lineRule="auto"/>
        <w:ind w:left="720" w:hanging="360"/>
      </w:pPr>
      <w:r w:rsidDel="00000000" w:rsidR="00000000" w:rsidRPr="00000000">
        <w:rPr>
          <w:rtl w:val="0"/>
        </w:rPr>
        <w:t xml:space="preserve">Study your analytics obsessively  double down on what works</w:t>
      </w:r>
    </w:p>
    <w:p w:rsidR="00000000" w:rsidDel="00000000" w:rsidP="00000000" w:rsidRDefault="00000000" w:rsidRPr="00000000" w14:paraId="0000005F">
      <w:pPr>
        <w:numPr>
          <w:ilvl w:val="0"/>
          <w:numId w:val="5"/>
        </w:numPr>
        <w:spacing w:after="240" w:before="0" w:beforeAutospacing="0" w:lineRule="auto"/>
        <w:ind w:left="720" w:hanging="360"/>
      </w:pPr>
      <w:r w:rsidDel="00000000" w:rsidR="00000000" w:rsidRPr="00000000">
        <w:rPr>
          <w:rtl w:val="0"/>
        </w:rPr>
        <w:t xml:space="preserve">Start building an email list from day one</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Month 3  Early monetization</w:t>
      </w:r>
    </w:p>
    <w:p w:rsidR="00000000" w:rsidDel="00000000" w:rsidP="00000000" w:rsidRDefault="00000000" w:rsidRPr="00000000" w14:paraId="00000061">
      <w:pPr>
        <w:numPr>
          <w:ilvl w:val="0"/>
          <w:numId w:val="3"/>
        </w:numPr>
        <w:spacing w:after="0" w:afterAutospacing="0" w:before="240" w:lineRule="auto"/>
        <w:ind w:left="720" w:hanging="360"/>
      </w:pPr>
      <w:r w:rsidDel="00000000" w:rsidR="00000000" w:rsidRPr="00000000">
        <w:rPr>
          <w:rtl w:val="0"/>
        </w:rPr>
        <w:t xml:space="preserve">Apply for one affiliate program relevant to your niche</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tl w:val="0"/>
        </w:rPr>
        <w:t xml:space="preserve">Pitch one small brand for a collaboration (micro-creators are often more accessible than you think)</w:t>
      </w:r>
    </w:p>
    <w:p w:rsidR="00000000" w:rsidDel="00000000" w:rsidP="00000000" w:rsidRDefault="00000000" w:rsidRPr="00000000" w14:paraId="00000063">
      <w:pPr>
        <w:numPr>
          <w:ilvl w:val="0"/>
          <w:numId w:val="3"/>
        </w:numPr>
        <w:spacing w:after="240" w:before="0" w:beforeAutospacing="0" w:lineRule="auto"/>
        <w:ind w:left="720" w:hanging="360"/>
      </w:pPr>
      <w:r w:rsidDel="00000000" w:rsidR="00000000" w:rsidRPr="00000000">
        <w:rPr>
          <w:rtl w:val="0"/>
        </w:rPr>
        <w:t xml:space="preserve">Consider a simple paid product: a template, a mini-course, a consultation</w:t>
      </w:r>
    </w:p>
    <w:p w:rsidR="00000000" w:rsidDel="00000000" w:rsidP="00000000" w:rsidRDefault="00000000" w:rsidRPr="00000000" w14:paraId="00000064">
      <w:pPr>
        <w:spacing w:after="240" w:before="240" w:lineRule="auto"/>
        <w:rPr/>
      </w:pPr>
      <w:r w:rsidDel="00000000" w:rsidR="00000000" w:rsidRPr="00000000">
        <w:rPr>
          <w:rtl w:val="0"/>
        </w:rPr>
        <w:t xml:space="preserve">The goal in 90 days isn't to go viral. It's to build the habits, the system, and the early audience signals that compound over time.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heading=h.922drzopqyij" w:id="11"/>
      <w:bookmarkEnd w:id="11"/>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067">
      <w:pPr>
        <w:numPr>
          <w:ilvl w:val="0"/>
          <w:numId w:val="1"/>
        </w:numPr>
        <w:spacing w:after="0" w:afterAutospacing="0" w:before="240" w:lineRule="auto"/>
        <w:ind w:left="720" w:hanging="360"/>
      </w:pPr>
      <w:r w:rsidDel="00000000" w:rsidR="00000000" w:rsidRPr="00000000">
        <w:rPr>
          <w:rtl w:val="0"/>
        </w:rPr>
        <w:t xml:space="preserve">The creator economy is worth $254 billion in 2025 and growing at 23%+ annually  it's not saturated, it's evolving</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rtl w:val="0"/>
        </w:rPr>
        <w:t xml:space="preserve">Hyper-niche content outperforms general content in engagement, monetization, and brand partnership value</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 xml:space="preserve">AI tools have eliminated the production barriers that held back new creators for years</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tl w:val="0"/>
        </w:rPr>
        <w:t xml:space="preserve">India's creator economy has a massive monetization gap  only 8–10% of creators earn consistently, despite 100M+ active creators</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rtl w:val="0"/>
        </w:rPr>
        <w:t xml:space="preserve">Direct monetization (courses, memberships, digital products) is replacing ad revenue as the dominant income model</w:t>
      </w:r>
    </w:p>
    <w:p w:rsidR="00000000" w:rsidDel="00000000" w:rsidP="00000000" w:rsidRDefault="00000000" w:rsidRPr="00000000" w14:paraId="0000006C">
      <w:pPr>
        <w:numPr>
          <w:ilvl w:val="0"/>
          <w:numId w:val="1"/>
        </w:numPr>
        <w:spacing w:after="240" w:before="0" w:beforeAutospacing="0" w:lineRule="auto"/>
        <w:ind w:left="720" w:hanging="360"/>
      </w:pPr>
      <w:r w:rsidDel="00000000" w:rsidR="00000000" w:rsidRPr="00000000">
        <w:rPr>
          <w:rtl w:val="0"/>
        </w:rPr>
        <w:t xml:space="preserve">Building an owned audience (email list, community) is non-negotiable for long-term creator businesses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heading=h.8sivv4ng91a0" w:id="12"/>
      <w:bookmarkEnd w:id="12"/>
      <w:r w:rsidDel="00000000" w:rsidR="00000000" w:rsidRPr="00000000">
        <w:rPr>
          <w:b w:val="1"/>
          <w:bCs w:val="1"/>
          <w:color w:val="000000"/>
          <w:sz w:val="26"/>
          <w:szCs w:val="26"/>
          <w:rtl w:val="0"/>
        </w:rPr>
        <w:t xml:space="preserve">FAQs</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Is it too late to start a YouTube channel or Instagram page in 2025?</w:t>
      </w:r>
      <w:r w:rsidDel="00000000" w:rsidR="00000000" w:rsidRPr="00000000">
        <w:rPr>
          <w:rtl w:val="0"/>
        </w:rPr>
        <w:t xml:space="preserve"> No  but the strategy has changed. Generic content in crowded niches is hard. Hyper-specific content for a defined audience still has enormous room to grow, especially in regional languages and underserved topics.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How many followers do you need to start making money as a creator in India?</w:t>
      </w:r>
      <w:r w:rsidDel="00000000" w:rsidR="00000000" w:rsidRPr="00000000">
        <w:rPr>
          <w:rtl w:val="0"/>
        </w:rPr>
        <w:t xml:space="preserve"> You don't need millions. Affiliate marketing is accessible from 1,000 followers on some platforms. Brand deals start at 10,000 followers in most niches. Paid communities and courses can begin with just a few hundred highly engaged subscribers. Micro-creators with 5,000–50,000 followers are some of the highest earners per follower in the industry.</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What is the best niche for content creation in India in 2025?</w:t>
      </w:r>
      <w:r w:rsidDel="00000000" w:rsidR="00000000" w:rsidRPr="00000000">
        <w:rPr>
          <w:rtl w:val="0"/>
        </w:rPr>
        <w:t xml:space="preserve"> High-performing niches include personal finance, vernacular education, freelancing and remote work, mental health, regional food culture, and professional upskilling. The best niche for you is the overlap of expertise, passion, and audience demand.</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How much does a content creator earn in India in 2025?</w:t>
      </w:r>
      <w:r w:rsidDel="00000000" w:rsidR="00000000" w:rsidRPr="00000000">
        <w:rPr>
          <w:rtl w:val="0"/>
        </w:rPr>
        <w:t xml:space="preserve"> Earnings vary widely. Nano and micro-creators earn ₹10,000–₹1,00,000 per month through a combination of brand deals, affiliates, and digital products. Mid-tier creators (100K–1M followers) typically earn ₹2–15 lakhs per month. Top creators earn significantly more. Income consistency depends entirely on niche selection and monetization diversification.</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What AI tools should a new creator use in 2025?</w:t>
      </w:r>
      <w:r w:rsidDel="00000000" w:rsidR="00000000" w:rsidRPr="00000000">
        <w:rPr>
          <w:rtl w:val="0"/>
        </w:rPr>
        <w:t xml:space="preserve"> Start with CapCut AI or Descript for video, ChatGPT or Claude for scripting and research, Canva AI for thumbnails, and VidIQ or TubeBuddy for YouTube SEO. These tools alone can replace what used to require a full production team.</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What's the difference between a content creator and an influencer?</w:t>
      </w:r>
      <w:r w:rsidDel="00000000" w:rsidR="00000000" w:rsidRPr="00000000">
        <w:rPr>
          <w:rtl w:val="0"/>
        </w:rPr>
        <w:t xml:space="preserve"> A traditional influencer monetizes follower count through brand visibility. A creator in 2025 builds a business  with products, communities, and direct audience relationships  that isn't fully dependent on any single platform or brand deal.</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heading=h.5y28kithk19k" w:id="13"/>
      <w:bookmarkEnd w:id="13"/>
      <w:r w:rsidDel="00000000" w:rsidR="00000000" w:rsidRPr="00000000">
        <w:rPr>
          <w:b w:val="1"/>
          <w:bCs w:val="1"/>
          <w:color w:val="000000"/>
          <w:sz w:val="26"/>
          <w:szCs w:val="26"/>
          <w:rtl w:val="0"/>
        </w:rPr>
        <w:t xml:space="preserve">The Bottom Line</w:t>
      </w:r>
    </w:p>
    <w:p w:rsidR="00000000" w:rsidDel="00000000" w:rsidP="00000000" w:rsidRDefault="00000000" w:rsidRPr="00000000" w14:paraId="00000077">
      <w:pPr>
        <w:spacing w:after="240" w:before="240" w:lineRule="auto"/>
        <w:rPr/>
      </w:pPr>
      <w:r w:rsidDel="00000000" w:rsidR="00000000" w:rsidRPr="00000000">
        <w:rPr>
          <w:rtl w:val="0"/>
        </w:rPr>
        <w:t xml:space="preserve">The creator economy isn't dying, it's maturing. The people who made it in 2016 were early movers rewarded for just showing up. The people who will make it in 2025 are builders: creators who treat their content like a business, pick a niche with precision, use tools intelligently, and build relationships with their audiences that go deeper than likes.</w:t>
      </w:r>
    </w:p>
    <w:p w:rsidR="00000000" w:rsidDel="00000000" w:rsidP="00000000" w:rsidRDefault="00000000" w:rsidRPr="00000000" w14:paraId="00000078">
      <w:pPr>
        <w:spacing w:after="240" w:before="240" w:lineRule="auto"/>
        <w:rPr/>
      </w:pPr>
      <w:r w:rsidDel="00000000" w:rsidR="00000000" w:rsidRPr="00000000">
        <w:rPr>
          <w:rtl w:val="0"/>
        </w:rPr>
        <w:t xml:space="preserve">The window isn't closing. It's just requiring more craft to climb through.</w:t>
      </w:r>
    </w:p>
    <w:p w:rsidR="00000000" w:rsidDel="00000000" w:rsidP="00000000" w:rsidRDefault="00000000" w:rsidRPr="00000000" w14:paraId="00000079">
      <w:pPr>
        <w:spacing w:after="240" w:before="240" w:lineRule="auto"/>
        <w:rPr/>
      </w:pPr>
      <w:r w:rsidDel="00000000" w:rsidR="00000000" w:rsidRPr="00000000">
        <w:rPr>
          <w:rtl w:val="0"/>
        </w:rPr>
        <w:t xml:space="preserve">If you've been sitting on an idea, waiting for the "right time"  this is it. Pick your niche, publish your first piece of content this week, and treat the next six months as tuition for one of the most scalable careers the internet has ever produced.</w:t>
      </w:r>
    </w:p>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unterpointresearch.com/en/insights/global-foldable-smartphone-market-q3-2025" TargetMode="External"/><Relationship Id="rId11" Type="http://schemas.openxmlformats.org/officeDocument/2006/relationships/hyperlink" Target="https://9to5google.com/2025/12/04/samsung-dominates-the-foldable-market-after-galaxy-z-fold-7-stopped-the-bleeding/" TargetMode="External"/><Relationship Id="rId10" Type="http://schemas.openxmlformats.org/officeDocument/2006/relationships/hyperlink" Target="https://www.trendforce.com/news/2025/11/14/news-samsung-reportedly-targets-7-million-foldable-units-in-2026-on-z-fold-7-momentum/" TargetMode="External"/><Relationship Id="rId13" Type="http://schemas.openxmlformats.org/officeDocument/2006/relationships/hyperlink" Target="https://counterpointresearch.com/en/insights/global-foldable-smartphone-market-q3-2025" TargetMode="External"/><Relationship Id="rId12" Type="http://schemas.openxmlformats.org/officeDocument/2006/relationships/hyperlink" Target="https://www.sammyfans.com/2025/12/03/samsung-galaxy-z-fold-7-sparks-all-time-high-foldable-sa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unterpointresearch.com/en/insights/global-foldable-smartphone-market-q3-2025" TargetMode="External"/><Relationship Id="rId15" Type="http://schemas.openxmlformats.org/officeDocument/2006/relationships/hyperlink" Target="https://hypebeast.com/2026/2/apple-iphone-fold-2026-2027-release-specs-rumors" TargetMode="External"/><Relationship Id="rId14" Type="http://schemas.openxmlformats.org/officeDocument/2006/relationships/hyperlink" Target="https://appleinsider.com/articles/26/03/13/iphone-fold-mac-studio-oled-macbook-pro-what-to-expect-from-apple-for-the-rest-of-2026" TargetMode="External"/><Relationship Id="rId17" Type="http://schemas.openxmlformats.org/officeDocument/2006/relationships/hyperlink" Target="https://9to5mac.com/2026/03/12/new-iphone-fold-details-include-rumored-ram-storage-and-pricing/" TargetMode="External"/><Relationship Id="rId16" Type="http://schemas.openxmlformats.org/officeDocument/2006/relationships/hyperlink" Target="https://www.macrumors.com/guide/foldable-iphone/" TargetMode="External"/><Relationship Id="rId5" Type="http://schemas.openxmlformats.org/officeDocument/2006/relationships/styles" Target="styles.xml"/><Relationship Id="rId19" Type="http://schemas.openxmlformats.org/officeDocument/2006/relationships/hyperlink" Target="https://www.phonearena.com/news/samsung-records-another-smashing-success-that-has-changed-the-foldable-phone-market_id176323" TargetMode="External"/><Relationship Id="rId6" Type="http://schemas.openxmlformats.org/officeDocument/2006/relationships/customXml" Target="../customXML/item1.xml"/><Relationship Id="rId18" Type="http://schemas.openxmlformats.org/officeDocument/2006/relationships/hyperlink" Target="https://www.sammyfans.com/2025/12/03/samsung-galaxy-z-fold-7-sparks-all-time-high-foldable-sales/" TargetMode="External"/><Relationship Id="rId7" Type="http://schemas.openxmlformats.org/officeDocument/2006/relationships/hyperlink" Target="https://9to5mac.com/2026/03/12/new-iphone-fold-details-include-rumored-ram-storage-and-pricing/" TargetMode="External"/><Relationship Id="rId8" Type="http://schemas.openxmlformats.org/officeDocument/2006/relationships/hyperlink" Target="https://www.geeky-gadgets.com/iphone-fold-zero-crease-displa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WbnF/nwJk79OnEywmXFwTwaccg==">CgMxLjAyDmgub20wMTd0bnhkYzRmMg1oLnRjZXVodHNxNnFxMg5oLjIybHJuamxlZXR1azIOaC5haXR6NnJiemQybTEyDmguZHF0MXZqbGZxajFzMg5oLmkzYTRpZmNobjA2ZTIOaC45cWpwaWY1a2plbXMyDmgudWY1ajJ5am9rMGM2Mg5oLjZzbWZzMjZidWxhMzIOaC43Y3R6Zm5xZDlvaTYyDmguZTd5MnY2bXRhbWowMg5oLjkyMmRyem9wcXlpajIOaC44c2l2djRuZzkxYTAyDmguNXkyOGtpdGhrMTlrOAByITFaQzhZUXJOaUpxalQ3amZIN3VkMmdRZEpxOXE0WHp5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2025-03-17T10:31:32.0019179Z</dcterms:created>
  <dc:creator>Krish Patil</dc:creator>
</cp:coreProperties>
</file>