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MACD30 Pretrigger Reclaim Detailed Summary</w:t>
      </w:r>
    </w:p>
    <w:p>
      <w:r>
        <w:t xml:space="preserve">Created for separate path review.</w:t>
      </w:r>
    </w:p>
    <w:p>
      <w:r>
        <w:t xml:space="preserve">Date: April 3, 2026</w:t>
      </w:r>
    </w:p>
    <w:p>
      <w:r>
        <w:t xml:space="preserve">Scope: This document covers only the 30-second pretrigger_reclaim path. It is separate from the compression / shelf probe path.</w:t>
      </w:r>
    </w:p>
    <w:p>
      <w:pPr>
        <w:pStyle w:val="Heading1"/>
      </w:pPr>
      <w:r>
        <w:t xml:space="preserve">1. Objective</w:t>
      </w:r>
    </w:p>
    <w:p>
      <w:r>
        <w:t xml:space="preserve">The goal of pretrigger_reclaim is to catch names that do not form a clean compression shelf. Instead, they pull back from a recent high, touch support, reclaim EMA9 or VWAP area, and then continue.</w:t>
      </w:r>
    </w:p>
    <w:p>
      <w:pPr>
        <w:pStyle w:val="Heading1"/>
      </w:pPr>
      <w:r>
        <w:t xml:space="preserve">2. Why We Built It</w:t>
      </w:r>
    </w:p>
    <w:p>
      <w:r>
        <w:t xml:space="preserve">- CYCN and RENX showed that not every runner behaves like a tight pre-breakout coil.</w:t>
      </w:r>
    </w:p>
    <w:p>
      <w:r>
        <w:t xml:space="preserve">- The strict compression probe overblocked those names.</w:t>
      </w:r>
    </w:p>
    <w:p>
      <w:r>
        <w:t xml:space="preserve">- We needed a second early-entry shape inside the same strategy family.</w:t>
      </w:r>
    </w:p>
    <w:p>
      <w:pPr>
        <w:pStyle w:val="Heading1"/>
      </w:pPr>
      <w:r>
        <w:t xml:space="preserve">3. Current Logic</w:t>
      </w:r>
    </w:p>
    <w:p>
      <w:r>
        <w:t xml:space="preserve">Current reclaim rules require a starter bar to satisfy the following ideas:</w:t>
      </w:r>
    </w:p>
    <w:p>
      <w:r>
        <w:t xml:space="preserve">- There must be a prior high in the lookback window.</w:t>
      </w:r>
    </w:p>
    <w:p>
      <w:r>
        <w:t xml:space="preserve">- Price must have pulled back from that high by a meaningful amount, but not so much that the move is broken.</w:t>
      </w:r>
    </w:p>
    <w:p>
      <w:r>
        <w:t xml:space="preserve">- There must be a recent touch of EMA9 or the selected VWAP anchor.</w:t>
      </w:r>
    </w:p>
    <w:p>
      <w:r>
        <w:t xml:space="preserve">- The reclaim bar must close back above support.</w:t>
      </w:r>
    </w:p>
    <w:p>
      <w:r>
        <w:t xml:space="preserve">- Location uses directional extension logic: being above an anchor is not bad by itself; only being too extended above it is bad.</w:t>
      </w:r>
    </w:p>
    <w:p>
      <w:r>
        <w:t xml:space="preserve">- Near one anchor is enough: EMA9 or VWAP can satisfy the extension cap.</w:t>
      </w:r>
    </w:p>
    <w:p>
      <w:r>
        <w:t xml:space="preserve">- Candle quality, momentum, and volume still must pass.</w:t>
      </w:r>
    </w:p>
    <w:p>
      <w:r>
        <w:t xml:space="preserve">Current reclaim defaults:</w:t>
      </w:r>
    </w:p>
    <w:p>
      <w:r>
        <w:t xml:space="preserve">- Lookback bars: 8</w:t>
      </w:r>
    </w:p>
    <w:p>
      <w:r>
        <w:t xml:space="preserve">- Touch lookback bars: 3</w:t>
      </w:r>
    </w:p>
    <w:p>
      <w:r>
        <w:t xml:space="preserve">- Pullback from high: 3% to 20%</w:t>
      </w:r>
    </w:p>
    <w:p>
      <w:r>
        <w:t xml:space="preserve">- Touch tolerance: 1%</w:t>
      </w:r>
    </w:p>
    <w:p>
      <w:r>
        <w:t xml:space="preserve">- Max extension above EMA9: 3%</w:t>
      </w:r>
    </w:p>
    <w:p>
      <w:r>
        <w:t xml:space="preserve">- Max extension above VWAP: 4%</w:t>
      </w:r>
    </w:p>
    <w:p>
      <w:r>
        <w:t xml:space="preserve">- Min relative volume: 1.10</w:t>
      </w:r>
    </w:p>
    <w:p>
      <w:r>
        <w:t xml:space="preserve">- Min close position in bar: 0.60</w:t>
      </w:r>
    </w:p>
    <w:p>
      <w:r>
        <w:t xml:space="preserve">- Max upper wick: 0.30</w:t>
      </w:r>
    </w:p>
    <w:p>
      <w:r>
        <w:t xml:space="preserve">- Min body: 0.30</w:t>
      </w:r>
    </w:p>
    <w:p>
      <w:r>
        <w:t xml:space="preserve">- Score threshold: 2</w:t>
      </w:r>
    </w:p>
    <w:p>
      <w:pPr>
        <w:pStyle w:val="Heading1"/>
      </w:pPr>
      <w:r>
        <w:t xml:space="preserve">4. Important Fixes Already Made</w:t>
      </w:r>
    </w:p>
    <w:p>
      <w:r>
        <w:t xml:space="preserve">- Implemented directional extension checks instead of absolute distance checks.</w:t>
      </w:r>
    </w:p>
    <w:p>
      <w:r>
        <w:t xml:space="preserve">- Applied the idea that near one anchor is enough.</w:t>
      </w:r>
    </w:p>
    <w:p>
      <w:r>
        <w:t xml:space="preserve">- Stopped treating simply being above EMA9 or VWAP as a reason to fail location.</w:t>
      </w:r>
    </w:p>
    <w:p>
      <w:r>
        <w:t xml:space="preserve">- Kept starter size small and fail-fast behavior intact.</w:t>
      </w:r>
    </w:p>
    <w:p>
      <w:pPr>
        <w:pStyle w:val="Heading1"/>
      </w:pPr>
      <w:r>
        <w:t xml:space="preserve">5. Research Findings</w:t>
      </w:r>
    </w:p>
    <w:p>
      <w:r>
        <w:t xml:space="preserve">A. CYCN on April 1, 2026:</w:t>
      </w:r>
    </w:p>
    <w:p>
      <w:r>
        <w:t xml:space="preserve">- Reclaim path produced 2 buys, 0 good, 2 bad.</w:t>
      </w:r>
    </w:p>
    <w:p>
      <w:r>
        <w:t xml:space="preserve">- This was better than the zero-trade strict compression path in one sense, because it actually found reclaim attempts.</w:t>
      </w:r>
    </w:p>
    <w:p>
      <w:r>
        <w:t xml:space="preserve">- But the selected reclaim bars were still not economically good.</w:t>
      </w:r>
    </w:p>
    <w:p>
      <w:r>
        <w:t xml:space="preserve">B. RENX on April 1, 2026:</w:t>
      </w:r>
    </w:p>
    <w:p>
      <w:r>
        <w:t xml:space="preserve">- Reclaim path produced 0 buys.</w:t>
      </w:r>
    </w:p>
    <w:p>
      <w:r>
        <w:t xml:space="preserve">C. SKYQ and TMDE on April 2, 2026 using local TradingView 30s files:</w:t>
      </w:r>
    </w:p>
    <w:p>
      <w:r>
        <w:t xml:space="preserve">- SKYQ reclaim replay: 0 buys.</w:t>
      </w:r>
    </w:p>
    <w:p>
      <w:r>
        <w:t xml:space="preserve">- TMDE reclaim replay: 0 buys.</w:t>
      </w:r>
    </w:p>
    <w:p>
      <w:pPr>
        <w:pStyle w:val="Heading1"/>
      </w:pPr>
      <w:r>
        <w:t xml:space="preserve">6. Main Problems In The Reclaim Path</w:t>
      </w:r>
    </w:p>
    <w:p>
      <w:r>
        <w:t xml:space="preserve">- The biggest repeated blocker is pretrigger reclaim pullback not ready.</w:t>
      </w:r>
    </w:p>
    <w:p>
      <w:r>
        <w:t xml:space="preserve">- Location is still a blocker, but it is not the main limiter anymore.</w:t>
      </w:r>
    </w:p>
    <w:p>
      <w:r>
        <w:t xml:space="preserve">- Candle quality appears only after pullback and location, so it is not the first place to loosen.</w:t>
      </w:r>
    </w:p>
    <w:p>
      <w:r>
        <w:t xml:space="preserve">- Loosening location thresholds alone did not unlock SKYQ or TMDE.</w:t>
      </w:r>
    </w:p>
    <w:p>
      <w:pPr>
        <w:pStyle w:val="Heading1"/>
      </w:pPr>
      <w:r>
        <w:t xml:space="preserve">7. What We Learned</w:t>
      </w:r>
    </w:p>
    <w:p>
      <w:r>
        <w:t xml:space="preserve">- The user recommendations on location were directionally right.</w:t>
      </w:r>
    </w:p>
    <w:p>
      <w:r>
        <w:t xml:space="preserve">- Those ideas are already reflected in the current reclaim implementation.</w:t>
      </w:r>
    </w:p>
    <w:p>
      <w:r>
        <w:t xml:space="preserve">- Because trades still did not unlock, the real bottleneck is the pullback / touch model itself.</w:t>
      </w:r>
    </w:p>
    <w:p>
      <w:r>
        <w:t xml:space="preserve">- This means the next work should focus on reclaim structure, not broad loosening everywhere.</w:t>
      </w:r>
    </w:p>
    <w:p>
      <w:pPr>
        <w:pStyle w:val="Heading1"/>
      </w:pPr>
      <w:r>
        <w:t xml:space="preserve">8. Recommendation For pretrigger_reclaim</w:t>
      </w:r>
    </w:p>
    <w:p>
      <w:r>
        <w:t xml:space="preserve">- Keep the current location philosophy.</w:t>
      </w:r>
    </w:p>
    <w:p>
      <w:r>
        <w:t xml:space="preserve">- Do not spend the next round only loosening location thresholds.</w:t>
      </w:r>
    </w:p>
    <w:p>
      <w:r>
        <w:t xml:space="preserve">- Inspect the exact near-miss reclaim bars on SKYQ and TMDE.</w:t>
      </w:r>
    </w:p>
    <w:p>
      <w:r>
        <w:t xml:space="preserve">- Tune the pullback-from-high window and anchor-touch timing next.</w:t>
      </w:r>
    </w:p>
    <w:p>
      <w:r>
        <w:t xml:space="preserve">- Only after that decide whether reclaim should become its own live runtime/bot.</w:t>
      </w:r>
    </w:p>
    <w:p>
      <w:pPr>
        <w:pStyle w:val="Heading1"/>
      </w:pPr>
      <w:r>
        <w:t xml:space="preserve">9. Open Issues To Fix Later</w:t>
      </w:r>
    </w:p>
    <w:p>
      <w:r>
        <w:t xml:space="preserve">- Need bar-by-bar near-miss review on SKYQ and TMDE.</w:t>
      </w:r>
    </w:p>
    <w:p>
      <w:r>
        <w:t xml:space="preserve">- Need better pullback timing rules: how deep and how recent the pullback must be.</w:t>
      </w:r>
    </w:p>
    <w:p>
      <w:r>
        <w:t xml:space="preserve">- Need better touch timing rules: how recent the EMA9/VWAP touch must be before the reclaim bar.</w:t>
      </w:r>
    </w:p>
    <w:p>
      <w:r>
        <w:t xml:space="preserve">- Need to decide whether reclaim is mature enough for separate live runtime testing.</w:t>
      </w:r>
    </w:p>
    <w:p>
      <w:pPr>
        <w:pStyle w:val="Heading1"/>
      </w:pPr>
      <w:r>
        <w:t xml:space="preserve">10. Bottom Line</w:t>
      </w:r>
    </w:p>
    <w:p>
      <w:r>
        <w:t xml:space="preserve">pretrigger_reclaim is the more promising direction for non-coil runners, but it is still not selecting the right reclaim bars consistently. The main issue is no longer simple location distance. It is the definition of the reclaim itself: the pullback window, the support touch, and the timing of the reclaim bar.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next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MACD30 Pretrigger Reclaim Detailed Summary</dc:title>
  <dc:creator>Codex</dc:creator>
  <cp:lastModifiedBy>Codex</cp:lastModifiedBy>
  <dcterms:created xsi:type="dcterms:W3CDTF">2026-04-03T11:15:00Z</dcterms:created>
  <dcterms:modified xsi:type="dcterms:W3CDTF">2026-04-03T11:15:00Z</dcterms:modified>
</cp:coreProperties>
</file>