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48"/>
        </w:pBdr>
        <w:spacing w:before="0" w:after="0"/>
      </w:pPr>
    </w:p>
    <w:p>
      <w:pPr>
        <w:spacing w:before="0" w:after="480"/>
      </w:pPr>
    </w:p>
    <w:p>
      <w:pPr>
        <w:spacing w:before="0" w:after="80"/>
        <w:jc w:val="center"/>
      </w:pPr>
      <w:r>
        <w:rPr>
          <w:rFonts w:ascii="Arial" w:cs="Arial" w:eastAsia="Arial" w:hAnsi="Arial"/>
          <w:b/>
          <w:bCs/>
          <w:color w:val="2E75B6"/>
          <w:sz w:val="22"/>
          <w:szCs w:val="22"/>
        </w:rPr>
        <w:t xml:space="preserve">TECHNICAL SPECIFICATION — v3.0</w:t>
      </w:r>
    </w:p>
    <w:p>
      <w:pPr>
        <w:spacing w:before="0" w:after="120"/>
        <w:jc w:val="center"/>
      </w:pPr>
      <w:r>
        <w:rPr>
          <w:rFonts w:ascii="Arial" w:cs="Arial" w:eastAsia="Arial" w:hAnsi="Arial"/>
          <w:b/>
          <w:bCs/>
          <w:color w:val="1F3864"/>
          <w:sz w:val="52"/>
          <w:szCs w:val="52"/>
        </w:rPr>
        <w:t xml:space="preserve">SAP CPI iFlow Intelligence Generator</w:t>
      </w:r>
    </w:p>
    <w:p>
      <w:pPr>
        <w:spacing w:before="0" w:after="60"/>
        <w:jc w:val="center"/>
      </w:pPr>
      <w:r>
        <w:rPr>
          <w:rFonts w:ascii="Arial" w:cs="Arial" w:eastAsia="Arial" w:hAnsi="Arial"/>
          <w:color w:val="444444"/>
          <w:sz w:val="26"/>
          <w:szCs w:val="26"/>
        </w:rPr>
        <w:t xml:space="preserve">Python + Ollama (Local LLM) + SAP CPI REST API</w:t>
      </w:r>
    </w:p>
    <w:p>
      <w:pPr>
        <w:spacing w:before="0" w:after="160"/>
      </w:pPr>
    </w:p>
    <w:p>
      <w:pPr>
        <w:pBdr>
          <w:bottom w:val="single" w:color="2E75B6" w:sz="4"/>
        </w:pBdr>
        <w:spacing w:before="0" w:after="0"/>
        <w:jc w:val="center"/>
      </w:pPr>
    </w:p>
    <w:p>
      <w:pPr>
        <w:spacing w:before="0" w:after="3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Document Type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Technical Architecture Specification — v3.0</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Version</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3.0 — Updated: Anthropic/Claude removed; Ollama + Python patterns</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Date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March 25, 2026</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Classification</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Internal / Confidential</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AI Engine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Ollama — Local Open-Source LLM (llama3.2 or any pulled model)</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Groovy Engine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Pre-written Python pattern library — no external API</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color w:val="1F3864"/>
                <w:sz w:val="18"/>
                <w:szCs w:val="18"/>
              </w:rPr>
              <w:t xml:space="preserve">Target Platform</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C"/>
                <w:sz w:val="18"/>
                <w:szCs w:val="18"/>
              </w:rPr>
              <w:t xml:space="preserve">SAP Cloud Integration (CPI) — CF &amp; Neo</w:t>
            </w:r>
          </w:p>
        </w:tc>
      </w:tr>
    </w:tbl>
    <w:p>
      <w:pPr>
        <w:spacing w:before="0" w:after="960"/>
      </w:pPr>
    </w:p>
    <w:p>
      <w:pPr>
        <w:pBdr>
          <w:bottom w:val="single" w:color="C00000" w:sz="48"/>
        </w:pBdr>
        <w:spacing w:before="0" w:after="0"/>
        <w:jc w:val="center"/>
      </w:pP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 Executive Summary</w:t>
      </w:r>
    </w:p>
    <w:p>
      <w:pPr>
        <w:spacing w:before="80" w:after="120"/>
      </w:pPr>
      <w:r>
        <w:rPr>
          <w:rFonts w:ascii="Arial" w:cs="Arial" w:eastAsia="Arial" w:hAnsi="Arial"/>
          <w:b w:val="false"/>
          <w:bCs w:val="false"/>
          <w:color w:val="2C2C2C"/>
          <w:sz w:val="20"/>
          <w:szCs w:val="20"/>
        </w:rPr>
        <w:t xml:space="preserve">This document specifies the complete technical architecture for the SAP CPI iFlow Intelligence Generator v3.0 — an iFlow authoring platform that generates, exports, and deploys SAP Cloud Platform Integration iFlows from a guided web interface. The system runs entirely on-premises using Python, FastAPI, and Ollama (a local open-source LLM runtime). No external AI API keys, no cloud AI services, and no per-call fees are required.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00000" w:sz="24"/>
              <w:bottom w:val="single" w:color="2E75B6" w:sz="4"/>
              <w:right w:val="none"/>
            </w:tcBorders>
            <w:shd w:fill="E2EFDA" w:val="clear"/>
            <w:tcMar>
              <w:top w:type="dxa" w:w="120"/>
              <w:left w:type="dxa" w:w="200"/>
              <w:bottom w:type="dxa" w:w="120"/>
              <w:right w:type="dxa" w:w="120"/>
            </w:tcMar>
          </w:tcPr>
          <w:p>
            <w:pPr>
              <w:spacing w:before="0" w:after="40"/>
            </w:pPr>
            <w:r>
              <w:rPr>
                <w:rFonts w:ascii="Arial" w:cs="Arial" w:eastAsia="Arial" w:hAnsi="Arial"/>
                <w:b/>
                <w:bCs/>
                <w:color w:val="1A5E38"/>
                <w:sz w:val="20"/>
                <w:szCs w:val="20"/>
              </w:rPr>
              <w:t xml:space="preserve">What Changed in v3.0</w:t>
            </w:r>
          </w:p>
          <w:p>
            <w:pPr>
              <w:spacing w:before="0" w:after="0"/>
            </w:pPr>
            <w:r>
              <w:rPr>
                <w:rFonts w:ascii="Arial" w:cs="Arial" w:eastAsia="Arial" w:hAnsi="Arial"/>
                <w:color w:val="2C2C2C"/>
                <w:sz w:val="19"/>
                <w:szCs w:val="19"/>
              </w:rPr>
              <w:t xml:space="preserve">Anthropic Claude API and all external AI dependencies have been removed. The generation engine now uses Ollama running locally on the user's machine (supports llama3.2, Mistral, Codellama, Gemma2, and any other Ollama-compatible model). Groovy scripts are generated from a pre-written Python pattern library — instant, deterministic, and operational with zero external calls.</w:t>
            </w:r>
          </w:p>
        </w:tc>
      </w:tr>
    </w:tbl>
    <w:p>
      <w:pPr>
        <w:spacing w:before="0" w:after="160"/>
      </w:pPr>
    </w:p>
    <w:p>
      <w:pPr>
        <w:pStyle w:val="Heading2"/>
        <w:spacing w:before="280" w:after="120"/>
      </w:pPr>
      <w:r>
        <w:rPr>
          <w:rFonts w:ascii="Arial" w:cs="Arial" w:eastAsia="Arial" w:hAnsi="Arial"/>
          <w:b/>
          <w:bCs/>
          <w:color w:val="2E75B6"/>
          <w:sz w:val="28"/>
          <w:szCs w:val="28"/>
        </w:rPr>
        <w:t xml:space="preserve">1.1  Core Value Proposition</w:t>
      </w:r>
    </w:p>
    <w:p>
      <w:pPr>
        <w:pStyle w:val="ListParagraph"/>
        <w:numPr>
          <w:ilvl w:val="0"/>
          <w:numId w:val="2"/>
        </w:numPr>
        <w:spacing w:before="60" w:after="60"/>
      </w:pPr>
      <w:r>
        <w:rPr>
          <w:rFonts w:ascii="Arial" w:cs="Arial" w:eastAsia="Arial" w:hAnsi="Arial"/>
          <w:color w:val="2C2C2C"/>
          <w:sz w:val="19"/>
          <w:szCs w:val="19"/>
        </w:rPr>
        <w:t xml:space="preserve">Developer describes an iFlow in the 5-step wizard</w:t>
      </w:r>
    </w:p>
    <w:p>
      <w:pPr>
        <w:pStyle w:val="ListParagraph"/>
        <w:numPr>
          <w:ilvl w:val="0"/>
          <w:numId w:val="2"/>
        </w:numPr>
        <w:spacing w:before="60" w:after="60"/>
      </w:pPr>
      <w:r>
        <w:rPr>
          <w:rFonts w:ascii="Arial" w:cs="Arial" w:eastAsia="Arial" w:hAnsi="Arial"/>
          <w:color w:val="2C2C2C"/>
          <w:sz w:val="19"/>
          <w:szCs w:val="19"/>
        </w:rPr>
        <w:t xml:space="preserve">Python selects the closest matching template from the 200+ uploaded library</w:t>
      </w:r>
    </w:p>
    <w:p>
      <w:pPr>
        <w:pStyle w:val="ListParagraph"/>
        <w:numPr>
          <w:ilvl w:val="0"/>
          <w:numId w:val="2"/>
        </w:numPr>
        <w:spacing w:before="60" w:after="60"/>
      </w:pPr>
      <w:r>
        <w:rPr>
          <w:rFonts w:ascii="Arial" w:cs="Arial" w:eastAsia="Arial" w:hAnsi="Arial"/>
          <w:color w:val="2C2C2C"/>
          <w:sz w:val="19"/>
          <w:szCs w:val="19"/>
        </w:rPr>
        <w:t xml:space="preserve">Ollama (local LLM) streams a generation narrative — or Python rule-based output if Ollama is offline</w:t>
      </w:r>
    </w:p>
    <w:p>
      <w:pPr>
        <w:pStyle w:val="ListParagraph"/>
        <w:numPr>
          <w:ilvl w:val="0"/>
          <w:numId w:val="2"/>
        </w:numPr>
        <w:spacing w:before="60" w:after="60"/>
      </w:pPr>
      <w:r>
        <w:rPr>
          <w:rFonts w:ascii="Arial" w:cs="Arial" w:eastAsia="Arial" w:hAnsi="Arial"/>
          <w:color w:val="2C2C2C"/>
          <w:sz w:val="19"/>
          <w:szCs w:val="19"/>
        </w:rPr>
        <w:t xml:space="preserve">Python XML substitution engine modifies the template for the user's parameters</w:t>
      </w:r>
    </w:p>
    <w:p>
      <w:pPr>
        <w:pStyle w:val="ListParagraph"/>
        <w:numPr>
          <w:ilvl w:val="0"/>
          <w:numId w:val="2"/>
        </w:numPr>
        <w:spacing w:before="60" w:after="60"/>
      </w:pPr>
      <w:r>
        <w:rPr>
          <w:rFonts w:ascii="Arial" w:cs="Arial" w:eastAsia="Arial" w:hAnsi="Arial"/>
          <w:color w:val="2C2C2C"/>
          <w:sz w:val="19"/>
          <w:szCs w:val="19"/>
        </w:rPr>
        <w:t xml:space="preserve">Groovy script is selected from the built-in pattern library and filled with entity/path values</w:t>
      </w:r>
    </w:p>
    <w:p>
      <w:pPr>
        <w:pStyle w:val="ListParagraph"/>
        <w:numPr>
          <w:ilvl w:val="0"/>
          <w:numId w:val="2"/>
        </w:numPr>
        <w:spacing w:before="60" w:after="60"/>
      </w:pPr>
      <w:r>
        <w:rPr>
          <w:rFonts w:ascii="Arial" w:cs="Arial" w:eastAsia="Arial" w:hAnsi="Arial"/>
          <w:color w:val="2C2C2C"/>
          <w:sz w:val="19"/>
          <w:szCs w:val="19"/>
        </w:rPr>
        <w:t xml:space="preserve">Output: a fully valid, importable SAP CPI iFlow ZIP — or direct deployment via CPI REST API</w:t>
      </w:r>
    </w:p>
    <w:p>
      <w:pPr>
        <w:spacing w:before="0" w:after="160"/>
      </w:pPr>
    </w:p>
    <w:p>
      <w:pPr>
        <w:pStyle w:val="Heading2"/>
        <w:spacing w:before="280" w:after="120"/>
      </w:pPr>
      <w:r>
        <w:rPr>
          <w:rFonts w:ascii="Arial" w:cs="Arial" w:eastAsia="Arial" w:hAnsi="Arial"/>
          <w:b/>
          <w:bCs/>
          <w:color w:val="2E75B6"/>
          <w:sz w:val="28"/>
          <w:szCs w:val="28"/>
        </w:rPr>
        <w:t xml:space="preserve">1.2  What This Eliminates</w:t>
      </w:r>
    </w:p>
    <w:p>
      <w:pPr>
        <w:pStyle w:val="ListParagraph"/>
        <w:numPr>
          <w:ilvl w:val="0"/>
          <w:numId w:val="2"/>
        </w:numPr>
        <w:spacing w:before="60" w:after="60"/>
      </w:pPr>
      <w:r>
        <w:rPr>
          <w:rFonts w:ascii="Arial" w:cs="Arial" w:eastAsia="Arial" w:hAnsi="Arial"/>
          <w:color w:val="2C2C2C"/>
          <w:sz w:val="19"/>
          <w:szCs w:val="19"/>
        </w:rPr>
        <w:t xml:space="preserve">Manual iFlow authoring in SAP Integration Suite (hours of clicking)</w:t>
      </w:r>
    </w:p>
    <w:p>
      <w:pPr>
        <w:pStyle w:val="ListParagraph"/>
        <w:numPr>
          <w:ilvl w:val="0"/>
          <w:numId w:val="2"/>
        </w:numPr>
        <w:spacing w:before="60" w:after="60"/>
      </w:pPr>
      <w:r>
        <w:rPr>
          <w:rFonts w:ascii="Arial" w:cs="Arial" w:eastAsia="Arial" w:hAnsi="Arial"/>
          <w:color w:val="2C2C2C"/>
          <w:sz w:val="19"/>
          <w:szCs w:val="19"/>
        </w:rPr>
        <w:t xml:space="preserve">Copy-pasting XML across iFlow variants</w:t>
      </w:r>
    </w:p>
    <w:p>
      <w:pPr>
        <w:pStyle w:val="ListParagraph"/>
        <w:numPr>
          <w:ilvl w:val="0"/>
          <w:numId w:val="2"/>
        </w:numPr>
        <w:spacing w:before="60" w:after="60"/>
      </w:pPr>
      <w:r>
        <w:rPr>
          <w:rFonts w:ascii="Arial" w:cs="Arial" w:eastAsia="Arial" w:hAnsi="Arial"/>
          <w:color w:val="2C2C2C"/>
          <w:sz w:val="19"/>
          <w:szCs w:val="19"/>
        </w:rPr>
        <w:t xml:space="preserve">Writing Groovy scripts from scratch for standard GET/CREATE/UPDATE/DELETE patterns</w:t>
      </w:r>
    </w:p>
    <w:p>
      <w:pPr>
        <w:pStyle w:val="ListParagraph"/>
        <w:numPr>
          <w:ilvl w:val="0"/>
          <w:numId w:val="2"/>
        </w:numPr>
        <w:spacing w:before="60" w:after="60"/>
      </w:pPr>
      <w:r>
        <w:rPr>
          <w:rFonts w:ascii="Arial" w:cs="Arial" w:eastAsia="Arial" w:hAnsi="Arial"/>
          <w:color w:val="2C2C2C"/>
          <w:sz w:val="19"/>
          <w:szCs w:val="19"/>
        </w:rPr>
        <w:t xml:space="preserve">External AI API costs — Ollama is free, runs locally, no token charges</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2. System Architecture</w:t>
      </w:r>
    </w:p>
    <w:p>
      <w:pPr>
        <w:spacing w:before="80" w:after="80"/>
      </w:pPr>
      <w:r>
        <w:rPr>
          <w:rFonts w:ascii="Arial" w:cs="Arial" w:eastAsia="Arial" w:hAnsi="Arial"/>
          <w:b w:val="false"/>
          <w:bCs w:val="false"/>
          <w:color w:val="2C2C2C"/>
          <w:sz w:val="20"/>
          <w:szCs w:val="20"/>
        </w:rPr>
        <w:t xml:space="preserve">The system is a three-layer architecture: a single-file HTML/JS frontend, a Python FastAPI backend, and a local services layer consisting of Ollama and the template file system. No database, no cloud services, no API keys required.</w:t>
      </w:r>
    </w:p>
    <w:p>
      <w:pPr>
        <w:spacing w:before="0" w:after="160"/>
      </w:pP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SAP CPI iFlow Intelligence Generator — v3.0               │</w:t>
      </w:r>
    </w:p>
    <w:p>
      <w:pPr>
        <w:shd w:fill="1E1E2E" w:val="clear"/>
        <w:spacing w:before="0" w:after="0"/>
        <w:ind w:left="360"/>
      </w:pPr>
      <w:r>
        <w:rPr>
          <w:rFonts w:ascii="Courier New" w:cs="Courier New" w:eastAsia="Courier New" w:hAnsi="Courier New"/>
          <w:color w:val="A6E3A1"/>
          <w:sz w:val="17"/>
          <w:szCs w:val="17"/>
        </w:rPr>
        <w:t xml:space="preserve">  │                 Python + Ollama (Local) + SAP CPI REST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LAYER 1 — FRONTEND (HTML/JS, no build)             │</w:t>
      </w:r>
    </w:p>
    <w:p>
      <w:pPr>
        <w:shd w:fill="1E1E2E" w:val="clear"/>
        <w:spacing w:before="0" w:after="0"/>
        <w:ind w:left="360"/>
      </w:pPr>
      <w:r>
        <w:rPr>
          <w:rFonts w:ascii="Courier New" w:cs="Courier New" w:eastAsia="Courier New" w:hAnsi="Courier New"/>
          <w:color w:val="A6E3A1"/>
          <w:sz w:val="17"/>
          <w:szCs w:val="17"/>
        </w:rPr>
        <w:t xml:space="preserve">  │   ┌───────────────┐  ┌──────────────────┐  ┌─────────────────────┐  │</w:t>
      </w:r>
    </w:p>
    <w:p>
      <w:pPr>
        <w:shd w:fill="1E1E2E" w:val="clear"/>
        <w:spacing w:before="0" w:after="0"/>
        <w:ind w:left="360"/>
      </w:pPr>
      <w:r>
        <w:rPr>
          <w:rFonts w:ascii="Courier New" w:cs="Courier New" w:eastAsia="Courier New" w:hAnsi="Courier New"/>
          <w:color w:val="A6E3A1"/>
          <w:sz w:val="17"/>
          <w:szCs w:val="17"/>
        </w:rPr>
        <w:t xml:space="preserve">  │   │ 5-Step Wizard  │  │  Stream Output    │  │ Export / Deploy Btn │  │</w:t>
      </w:r>
    </w:p>
    <w:p>
      <w:pPr>
        <w:shd w:fill="1E1E2E" w:val="clear"/>
        <w:spacing w:before="0" w:after="0"/>
        <w:ind w:left="360"/>
      </w:pPr>
      <w:r>
        <w:rPr>
          <w:rFonts w:ascii="Courier New" w:cs="Courier New" w:eastAsia="Courier New" w:hAnsi="Courier New"/>
          <w:color w:val="A6E3A1"/>
          <w:sz w:val="17"/>
          <w:szCs w:val="17"/>
        </w:rPr>
        <w:t xml:space="preserve">  │   │ (iFlow config) │  │  (SSE tokens)     │  │  ZIP  |  CPI API   │  │</w:t>
      </w:r>
    </w:p>
    <w:p>
      <w:pPr>
        <w:shd w:fill="1E1E2E" w:val="clear"/>
        <w:spacing w:before="0" w:after="0"/>
        <w:ind w:left="360"/>
      </w:pPr>
      <w:r>
        <w:rPr>
          <w:rFonts w:ascii="Courier New" w:cs="Courier New" w:eastAsia="Courier New" w:hAnsi="Courier New"/>
          <w:color w:val="A6E3A1"/>
          <w:sz w:val="17"/>
          <w:szCs w:val="17"/>
        </w:rPr>
        <w:t xml:space="preserve">  │   └───────┬────────┘  └────────┬──────────┘  └──────────┬──────────┘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HTTP/SSE          │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                   ▼                         ▼              │</w:t>
      </w:r>
    </w:p>
    <w:p>
      <w:pPr>
        <w:shd w:fill="1E1E2E" w:val="clear"/>
        <w:spacing w:before="0" w:after="0"/>
        <w:ind w:left="360"/>
      </w:pPr>
      <w:r>
        <w:rPr>
          <w:rFonts w:ascii="Courier New" w:cs="Courier New" w:eastAsia="Courier New" w:hAnsi="Courier New"/>
          <w:color w:val="A6E3A1"/>
          <w:sz w:val="17"/>
          <w:szCs w:val="17"/>
        </w:rPr>
        <w:t xml:space="preserve">  │                  LAYER 2 — BACKEND (Python + FastAPI)                 │</w:t>
      </w:r>
    </w:p>
    <w:p>
      <w:pPr>
        <w:shd w:fill="1E1E2E" w:val="clear"/>
        <w:spacing w:before="0" w:after="0"/>
        <w:ind w:left="360"/>
      </w:pPr>
      <w:r>
        <w:rPr>
          <w:rFonts w:ascii="Courier New" w:cs="Courier New" w:eastAsia="Courier New" w:hAnsi="Courier New"/>
          <w:color w:val="A6E3A1"/>
          <w:sz w:val="17"/>
          <w:szCs w:val="17"/>
        </w:rPr>
        <w:t xml:space="preserve">  │  ┌─────────────┐  ┌──────────────┐  ┌──────────────┐  ┌───────────┐  │</w:t>
      </w:r>
    </w:p>
    <w:p>
      <w:pPr>
        <w:shd w:fill="1E1E2E" w:val="clear"/>
        <w:spacing w:before="0" w:after="0"/>
        <w:ind w:left="360"/>
      </w:pPr>
      <w:r>
        <w:rPr>
          <w:rFonts w:ascii="Courier New" w:cs="Courier New" w:eastAsia="Courier New" w:hAnsi="Courier New"/>
          <w:color w:val="A6E3A1"/>
          <w:sz w:val="17"/>
          <w:szCs w:val="17"/>
        </w:rPr>
        <w:t xml:space="preserve">  │  │ Ollama Client│  │Template Match│  │ Groovy Pattern│  │CPI Deployer│  │</w:t>
      </w:r>
    </w:p>
    <w:p>
      <w:pPr>
        <w:shd w:fill="1E1E2E" w:val="clear"/>
        <w:spacing w:before="0" w:after="0"/>
        <w:ind w:left="360"/>
      </w:pPr>
      <w:r>
        <w:rPr>
          <w:rFonts w:ascii="Courier New" w:cs="Courier New" w:eastAsia="Courier New" w:hAnsi="Courier New"/>
          <w:color w:val="A6E3A1"/>
          <w:sz w:val="17"/>
          <w:szCs w:val="17"/>
        </w:rPr>
        <w:t xml:space="preserve">  │  │(local stream)│  │(Python logic)│  │ Library (Py) │  │(REST API) │  │</w:t>
      </w:r>
    </w:p>
    <w:p>
      <w:pPr>
        <w:shd w:fill="1E1E2E" w:val="clear"/>
        <w:spacing w:before="0" w:after="0"/>
        <w:ind w:left="360"/>
      </w:pPr>
      <w:r>
        <w:rPr>
          <w:rFonts w:ascii="Courier New" w:cs="Courier New" w:eastAsia="Courier New" w:hAnsi="Courier New"/>
          <w:color w:val="A6E3A1"/>
          <w:sz w:val="17"/>
          <w:szCs w:val="17"/>
        </w:rPr>
        <w:t xml:space="preserve">  │  └──────┬───────┘  └──────┬───────┘  └──────┬───────┘  └─────┬─────┘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                  │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                 ▼                  ▼                ▼          │</w:t>
      </w:r>
    </w:p>
    <w:p>
      <w:pPr>
        <w:shd w:fill="1E1E2E" w:val="clear"/>
        <w:spacing w:before="0" w:after="0"/>
        <w:ind w:left="360"/>
      </w:pPr>
      <w:r>
        <w:rPr>
          <w:rFonts w:ascii="Courier New" w:cs="Courier New" w:eastAsia="Courier New" w:hAnsi="Courier New"/>
          <w:color w:val="A6E3A1"/>
          <w:sz w:val="17"/>
          <w:szCs w:val="17"/>
        </w:rPr>
        <w:t xml:space="preserve">  │                LAYER 3 — LOCAL SERVICES &amp; SAP CPI                       │</w:t>
      </w:r>
    </w:p>
    <w:p>
      <w:pPr>
        <w:shd w:fill="1E1E2E" w:val="clear"/>
        <w:spacing w:before="0" w:after="0"/>
        <w:ind w:left="360"/>
      </w:pPr>
      <w:r>
        <w:rPr>
          <w:rFonts w:ascii="Courier New" w:cs="Courier New" w:eastAsia="Courier New" w:hAnsi="Courier New"/>
          <w:color w:val="A6E3A1"/>
          <w:sz w:val="17"/>
          <w:szCs w:val="17"/>
        </w:rPr>
        <w:t xml:space="preserve">  │  ┌──────────────┐  ┌──────────────┐  ┌────────────┐  ┌─────────────┐  │</w:t>
      </w:r>
    </w:p>
    <w:p>
      <w:pPr>
        <w:shd w:fill="1E1E2E" w:val="clear"/>
        <w:spacing w:before="0" w:after="0"/>
        <w:ind w:left="360"/>
      </w:pPr>
      <w:r>
        <w:rPr>
          <w:rFonts w:ascii="Courier New" w:cs="Courier New" w:eastAsia="Courier New" w:hAnsi="Courier New"/>
          <w:color w:val="A6E3A1"/>
          <w:sz w:val="17"/>
          <w:szCs w:val="17"/>
        </w:rPr>
        <w:t xml:space="preserve">  │  │  Ollama       │  │Template ZIPs │  │ Built-in   │  │  SAP CPI    │  │</w:t>
      </w:r>
    </w:p>
    <w:p>
      <w:pPr>
        <w:shd w:fill="1E1E2E" w:val="clear"/>
        <w:spacing w:before="0" w:after="0"/>
        <w:ind w:left="360"/>
      </w:pPr>
      <w:r>
        <w:rPr>
          <w:rFonts w:ascii="Courier New" w:cs="Courier New" w:eastAsia="Courier New" w:hAnsi="Courier New"/>
          <w:color w:val="A6E3A1"/>
          <w:sz w:val="17"/>
          <w:szCs w:val="17"/>
        </w:rPr>
        <w:t xml:space="preserve">  │  │ (localhost    │  │(200+ on disk)│  │ Skeleton   │  │  Platform   │  │</w:t>
      </w:r>
    </w:p>
    <w:p>
      <w:pPr>
        <w:shd w:fill="1E1E2E" w:val="clear"/>
        <w:spacing w:before="0" w:after="0"/>
        <w:ind w:left="360"/>
      </w:pPr>
      <w:r>
        <w:rPr>
          <w:rFonts w:ascii="Courier New" w:cs="Courier New" w:eastAsia="Courier New" w:hAnsi="Courier New"/>
          <w:color w:val="A6E3A1"/>
          <w:sz w:val="17"/>
          <w:szCs w:val="17"/>
        </w:rPr>
        <w:t xml:space="preserve">  │  │  :11434)      │  │              │  │ Templates  │  │  (Target)   │  │</w:t>
      </w:r>
    </w:p>
    <w:p>
      <w:pPr>
        <w:shd w:fill="1E1E2E" w:val="clear"/>
        <w:spacing w:before="0" w:after="0"/>
        <w:ind w:left="360"/>
      </w:pPr>
      <w:r>
        <w:rPr>
          <w:rFonts w:ascii="Courier New" w:cs="Courier New" w:eastAsia="Courier New" w:hAnsi="Courier New"/>
          <w:color w:val="A6E3A1"/>
          <w:sz w:val="17"/>
          <w:szCs w:val="17"/>
        </w:rPr>
        <w:t xml:space="preserve">  │  │  llama3.2     │  │  /template   │  │ (in code)  │  │             │  │</w:t>
      </w:r>
    </w:p>
    <w:p>
      <w:pPr>
        <w:shd w:fill="1E1E2E" w:val="clear"/>
        <w:spacing w:before="0" w:after="0"/>
        <w:ind w:left="360"/>
      </w:pPr>
      <w:r>
        <w:rPr>
          <w:rFonts w:ascii="Courier New" w:cs="Courier New" w:eastAsia="Courier New" w:hAnsi="Courier New"/>
          <w:color w:val="A6E3A1"/>
          <w:sz w:val="17"/>
          <w:szCs w:val="17"/>
        </w:rPr>
        <w:t xml:space="preserve">  │  │  or any model │  │  _library/   │  │            │  │             │  │</w:t>
      </w:r>
    </w:p>
    <w:p>
      <w:pPr>
        <w:shd w:fill="1E1E2E" w:val="clear"/>
        <w:spacing w:before="0" w:after="0"/>
        <w:ind w:left="360"/>
      </w:pPr>
      <w:r>
        <w:rPr>
          <w:rFonts w:ascii="Courier New" w:cs="Courier New" w:eastAsia="Courier New" w:hAnsi="Courier New"/>
          <w:color w:val="A6E3A1"/>
          <w:sz w:val="17"/>
          <w:szCs w:val="17"/>
        </w:rPr>
        <w:t xml:space="preserve">  │  └──────────────┘  └──────────────┘  └────────────┘  └─────────────┘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 No external API keys. No cloud AI. Everything runs on your machine.</w:t>
      </w:r>
    </w:p>
    <w:p>
      <w:pPr>
        <w:shd w:fill="1E1E2E" w:val="clear"/>
        <w:spacing w:before="0" w:after="0"/>
        <w:ind w:left="360"/>
      </w:pPr>
      <w:r>
        <w:rPr>
          <w:rFonts w:ascii="Courier New" w:cs="Courier New" w:eastAsia="Courier New" w:hAnsi="Courier New"/>
          <w:color w:val="A6E3A1"/>
          <w:sz w:val="17"/>
          <w:szCs w:val="17"/>
        </w:rPr>
        <w:t xml:space="preserve"/>
      </w:r>
    </w:p>
    <w:p>
      <w:pPr>
        <w:spacing w:before="0" w:after="160"/>
      </w:pPr>
    </w:p>
    <w:p>
      <w:pPr>
        <w:pStyle w:val="Heading2"/>
        <w:spacing w:before="280" w:after="120"/>
      </w:pPr>
      <w:r>
        <w:rPr>
          <w:rFonts w:ascii="Arial" w:cs="Arial" w:eastAsia="Arial" w:hAnsi="Arial"/>
          <w:b/>
          <w:bCs/>
          <w:color w:val="2E75B6"/>
          <w:sz w:val="28"/>
          <w:szCs w:val="28"/>
        </w:rPr>
        <w:t xml:space="preserve">2.1  Layer Descriptions</w:t>
      </w:r>
    </w:p>
    <w:p>
      <w:pPr>
        <w:pStyle w:val="Heading3"/>
        <w:spacing w:before="200" w:after="80"/>
      </w:pPr>
      <w:r>
        <w:rPr>
          <w:rFonts w:ascii="Arial" w:cs="Arial" w:eastAsia="Arial" w:hAnsi="Arial"/>
          <w:b/>
          <w:bCs/>
          <w:color w:val="1F3864"/>
          <w:sz w:val="22"/>
          <w:szCs w:val="22"/>
        </w:rPr>
        <w:t xml:space="preserve">Layer 1 — Frontend (Single HTML File)</w:t>
      </w:r>
    </w:p>
    <w:p>
      <w:pPr>
        <w:spacing w:before="80" w:after="80"/>
      </w:pPr>
      <w:r>
        <w:rPr>
          <w:rFonts w:ascii="Arial" w:cs="Arial" w:eastAsia="Arial" w:hAnsi="Arial"/>
          <w:b w:val="false"/>
          <w:bCs w:val="false"/>
          <w:color w:val="2C2C2C"/>
          <w:sz w:val="20"/>
          <w:szCs w:val="20"/>
        </w:rPr>
        <w:t xml:space="preserve">A single self-contained HTML/CSS/JS file. No Node.js, no npm, no build step. Open directly in any browser. Connects to the local FastAPI backend via HTTP and Server-Sent Events for streaming.</w:t>
      </w:r>
    </w:p>
    <w:p>
      <w:pPr>
        <w:pStyle w:val="ListParagraph"/>
        <w:numPr>
          <w:ilvl w:val="0"/>
          <w:numId w:val="2"/>
        </w:numPr>
        <w:spacing w:before="60" w:after="60"/>
      </w:pPr>
      <w:r>
        <w:rPr>
          <w:rFonts w:ascii="Arial" w:cs="Arial" w:eastAsia="Arial" w:hAnsi="Arial"/>
          <w:color w:val="2C2C2C"/>
          <w:sz w:val="19"/>
          <w:szCs w:val="19"/>
        </w:rPr>
        <w:t xml:space="preserve">5-step wizard: Operation → Adapter config → Groovy → Mapping → Generate</w:t>
      </w:r>
    </w:p>
    <w:p>
      <w:pPr>
        <w:pStyle w:val="ListParagraph"/>
        <w:numPr>
          <w:ilvl w:val="0"/>
          <w:numId w:val="2"/>
        </w:numPr>
        <w:spacing w:before="60" w:after="60"/>
      </w:pPr>
      <w:r>
        <w:rPr>
          <w:rFonts w:ascii="Arial" w:cs="Arial" w:eastAsia="Arial" w:hAnsi="Arial"/>
          <w:color w:val="2C2C2C"/>
          <w:sz w:val="19"/>
          <w:szCs w:val="19"/>
        </w:rPr>
        <w:t xml:space="preserve">Template Library tab: drag-and-drop batch upload of 200+ ZIPs with per-file auto-detection results</w:t>
      </w:r>
    </w:p>
    <w:p>
      <w:pPr>
        <w:pStyle w:val="ListParagraph"/>
        <w:numPr>
          <w:ilvl w:val="0"/>
          <w:numId w:val="2"/>
        </w:numPr>
        <w:spacing w:before="60" w:after="60"/>
      </w:pPr>
      <w:r>
        <w:rPr>
          <w:rFonts w:ascii="Arial" w:cs="Arial" w:eastAsia="Arial" w:hAnsi="Arial"/>
          <w:color w:val="2C2C2C"/>
          <w:sz w:val="19"/>
          <w:szCs w:val="19"/>
        </w:rPr>
        <w:t xml:space="preserve">Live streaming panel with section-tagged output (Intent / Template Match / Changes / Groovy / Validation)</w:t>
      </w:r>
    </w:p>
    <w:p>
      <w:pPr>
        <w:pStyle w:val="ListParagraph"/>
        <w:numPr>
          <w:ilvl w:val="0"/>
          <w:numId w:val="2"/>
        </w:numPr>
        <w:spacing w:before="60" w:after="60"/>
      </w:pPr>
      <w:r>
        <w:rPr>
          <w:rFonts w:ascii="Arial" w:cs="Arial" w:eastAsia="Arial" w:hAnsi="Arial"/>
          <w:color w:val="2C2C2C"/>
          <w:sz w:val="19"/>
          <w:szCs w:val="19"/>
        </w:rPr>
        <w:t xml:space="preserve">Download ZIP button and Deploy-to-CPI panel with credential inputs</w:t>
      </w:r>
    </w:p>
    <w:p>
      <w:pPr>
        <w:pStyle w:val="ListParagraph"/>
        <w:numPr>
          <w:ilvl w:val="0"/>
          <w:numId w:val="2"/>
        </w:numPr>
        <w:spacing w:before="60" w:after="60"/>
      </w:pPr>
      <w:r>
        <w:rPr>
          <w:rFonts w:ascii="Arial" w:cs="Arial" w:eastAsia="Arial" w:hAnsi="Arial"/>
          <w:color w:val="2C2C2C"/>
          <w:sz w:val="19"/>
          <w:szCs w:val="19"/>
        </w:rPr>
        <w:t xml:space="preserve">Groovy Studio tab with context inputs and pattern-based generation</w:t>
      </w:r>
    </w:p>
    <w:p>
      <w:pPr>
        <w:spacing w:before="0" w:after="160"/>
      </w:pPr>
    </w:p>
    <w:p>
      <w:pPr>
        <w:pStyle w:val="Heading3"/>
        <w:spacing w:before="200" w:after="80"/>
      </w:pPr>
      <w:r>
        <w:rPr>
          <w:rFonts w:ascii="Arial" w:cs="Arial" w:eastAsia="Arial" w:hAnsi="Arial"/>
          <w:b/>
          <w:bCs/>
          <w:color w:val="1F3864"/>
          <w:sz w:val="22"/>
          <w:szCs w:val="22"/>
        </w:rPr>
        <w:t xml:space="preserve">Layer 2 — Backend (Python + FastAPI)</w:t>
      </w:r>
    </w:p>
    <w:p>
      <w:pPr>
        <w:spacing w:before="80" w:after="80"/>
      </w:pPr>
      <w:r>
        <w:rPr>
          <w:rFonts w:ascii="Arial" w:cs="Arial" w:eastAsia="Arial" w:hAnsi="Arial"/>
          <w:b w:val="false"/>
          <w:bCs w:val="false"/>
          <w:color w:val="2C2C2C"/>
          <w:sz w:val="20"/>
          <w:szCs w:val="20"/>
        </w:rPr>
        <w:t xml:space="preserve">Python 3.10+ application using FastAPI. All logic lives in a single main.py file. Uses only Python standard library plus FastAPI, httpx, and pydantic — no heavy ML dependencies.</w:t>
      </w:r>
    </w:p>
    <w:p>
      <w:pPr>
        <w:pStyle w:val="ListParagraph"/>
        <w:numPr>
          <w:ilvl w:val="0"/>
          <w:numId w:val="2"/>
        </w:numPr>
        <w:spacing w:before="60" w:after="60"/>
      </w:pPr>
      <w:r>
        <w:rPr>
          <w:rFonts w:ascii="Arial" w:cs="Arial" w:eastAsia="Arial" w:hAnsi="Arial"/>
          <w:color w:val="2C2C2C"/>
          <w:sz w:val="19"/>
          <w:szCs w:val="19"/>
        </w:rPr>
        <w:t xml:space="preserve">Template management: upload, index, auto-detect operation, list, delete</w:t>
      </w:r>
    </w:p>
    <w:p>
      <w:pPr>
        <w:pStyle w:val="ListParagraph"/>
        <w:numPr>
          <w:ilvl w:val="0"/>
          <w:numId w:val="2"/>
        </w:numPr>
        <w:spacing w:before="60" w:after="60"/>
      </w:pPr>
      <w:r>
        <w:rPr>
          <w:rFonts w:ascii="Arial" w:cs="Arial" w:eastAsia="Arial" w:hAnsi="Arial"/>
          <w:color w:val="2C2C2C"/>
          <w:sz w:val="19"/>
          <w:szCs w:val="19"/>
        </w:rPr>
        <w:t xml:space="preserve">XML substitution engine: name, sender path, entity, adapter, OData address</w:t>
      </w:r>
    </w:p>
    <w:p>
      <w:pPr>
        <w:pStyle w:val="ListParagraph"/>
        <w:numPr>
          <w:ilvl w:val="0"/>
          <w:numId w:val="2"/>
        </w:numPr>
        <w:spacing w:before="60" w:after="60"/>
      </w:pPr>
      <w:r>
        <w:rPr>
          <w:rFonts w:ascii="Arial" w:cs="Arial" w:eastAsia="Arial" w:hAnsi="Arial"/>
          <w:color w:val="2C2C2C"/>
          <w:sz w:val="19"/>
          <w:szCs w:val="19"/>
        </w:rPr>
        <w:t xml:space="preserve">Ollama client: streams tokens from local LLM via httpx; falls back to Python rule-based if offline</w:t>
      </w:r>
    </w:p>
    <w:p>
      <w:pPr>
        <w:pStyle w:val="ListParagraph"/>
        <w:numPr>
          <w:ilvl w:val="0"/>
          <w:numId w:val="2"/>
        </w:numPr>
        <w:spacing w:before="60" w:after="60"/>
      </w:pPr>
      <w:r>
        <w:rPr>
          <w:rFonts w:ascii="Arial" w:cs="Arial" w:eastAsia="Arial" w:hAnsi="Arial"/>
          <w:color w:val="2C2C2C"/>
          <w:sz w:val="19"/>
          <w:szCs w:val="19"/>
        </w:rPr>
        <w:t xml:space="preserve">Groovy pattern library: selects and fills pre-written scripts by operation type</w:t>
      </w:r>
    </w:p>
    <w:p>
      <w:pPr>
        <w:pStyle w:val="ListParagraph"/>
        <w:numPr>
          <w:ilvl w:val="0"/>
          <w:numId w:val="2"/>
        </w:numPr>
        <w:spacing w:before="60" w:after="60"/>
      </w:pPr>
      <w:r>
        <w:rPr>
          <w:rFonts w:ascii="Arial" w:cs="Arial" w:eastAsia="Arial" w:hAnsi="Arial"/>
          <w:color w:val="2C2C2C"/>
          <w:sz w:val="19"/>
          <w:szCs w:val="19"/>
        </w:rPr>
        <w:t xml:space="preserve">ZIP builder: packages valid CPI-importable archives with correct structure</w:t>
      </w:r>
    </w:p>
    <w:p>
      <w:pPr>
        <w:pStyle w:val="ListParagraph"/>
        <w:numPr>
          <w:ilvl w:val="0"/>
          <w:numId w:val="2"/>
        </w:numPr>
        <w:spacing w:before="60" w:after="60"/>
      </w:pPr>
      <w:r>
        <w:rPr>
          <w:rFonts w:ascii="Arial" w:cs="Arial" w:eastAsia="Arial" w:hAnsi="Arial"/>
          <w:color w:val="2C2C2C"/>
          <w:sz w:val="19"/>
          <w:szCs w:val="19"/>
        </w:rPr>
        <w:t xml:space="preserve">CPI deployer: CSRF token, Basic/OAuth auth, OData artifact create + deploy</w:t>
      </w:r>
    </w:p>
    <w:p>
      <w:pPr>
        <w:spacing w:before="0" w:after="160"/>
      </w:pPr>
    </w:p>
    <w:p>
      <w:pPr>
        <w:pStyle w:val="Heading3"/>
        <w:spacing w:before="200" w:after="80"/>
      </w:pPr>
      <w:r>
        <w:rPr>
          <w:rFonts w:ascii="Arial" w:cs="Arial" w:eastAsia="Arial" w:hAnsi="Arial"/>
          <w:b/>
          <w:bCs/>
          <w:color w:val="1F3864"/>
          <w:sz w:val="22"/>
          <w:szCs w:val="22"/>
        </w:rPr>
        <w:t xml:space="preserve">Layer 3 — Local Services</w:t>
      </w:r>
    </w:p>
    <w:p>
      <w:pPr>
        <w:spacing w:before="80" w:after="80"/>
      </w:pPr>
      <w:r>
        <w:rPr>
          <w:rFonts w:ascii="Arial" w:cs="Arial" w:eastAsia="Arial" w:hAnsi="Arial"/>
          <w:b w:val="false"/>
          <w:bCs w:val="false"/>
          <w:color w:val="2C2C2C"/>
          <w:sz w:val="20"/>
          <w:szCs w:val="20"/>
        </w:rPr>
        <w:t xml:space="preserve">Ollama runs as a local service on port 11434. No account, no API key, no internet required after the initial model download. The template_library/ folder stores uploaded iFlow ZIPs and their JSON metadata files.</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3. Generation Flow — Step by Step</w:t>
      </w:r>
    </w:p>
    <w:p>
      <w:pPr>
        <w:spacing w:before="80" w:after="80"/>
      </w:pPr>
      <w:r>
        <w:rPr>
          <w:rFonts w:ascii="Arial" w:cs="Arial" w:eastAsia="Arial" w:hAnsi="Arial"/>
          <w:b w:val="false"/>
          <w:bCs w:val="false"/>
          <w:color w:val="2C2C2C"/>
          <w:sz w:val="20"/>
          <w:szCs w:val="20"/>
        </w:rPr>
        <w:t xml:space="preserve">This section describes exactly what happens from the moment a user fills the wizard to when they receive a downloadable ZIP.</w:t>
      </w:r>
    </w:p>
    <w:p>
      <w:pPr>
        <w:spacing w:before="0" w:after="160"/>
      </w:pP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USER INPUT (5-step wizard)</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Operation + Entity + Adapters + Path + Groovy flag</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Python: find_best_template  │  1. Uploaded ZIP matching operation?</w:t>
      </w:r>
    </w:p>
    <w:p>
      <w:pPr>
        <w:shd w:fill="1E1E2E" w:val="clear"/>
        <w:spacing w:before="0" w:after="0"/>
        <w:ind w:left="360"/>
      </w:pPr>
      <w:r>
        <w:rPr>
          <w:rFonts w:ascii="Courier New" w:cs="Courier New" w:eastAsia="Courier New" w:hAnsi="Courier New"/>
          <w:color w:val="A6E3A1"/>
          <w:sz w:val="17"/>
          <w:szCs w:val="17"/>
        </w:rPr>
        <w:t xml:space="preserve">  │  (priority logic)            │  2. Else: built-in skeleton</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w:t>
      </w:r>
    </w:p>
    <w:p>
      <w:pPr>
        <w:shd w:fill="1E1E2E" w:val="clear"/>
        <w:spacing w:before="0" w:after="0"/>
        <w:ind w:left="360"/>
      </w:pPr>
      <w:r>
        <w:rPr>
          <w:rFonts w:ascii="Courier New" w:cs="Courier New" w:eastAsia="Courier New" w:hAnsi="Courier New"/>
          <w:color w:val="A6E3A1"/>
          <w:sz w:val="17"/>
          <w:szCs w:val="17"/>
        </w:rPr>
        <w:t xml:space="preserve">    Ollama running?       Ollama offline?</w:t>
      </w:r>
    </w:p>
    <w:p>
      <w:pPr>
        <w:shd w:fill="1E1E2E" w:val="clear"/>
        <w:spacing w:before="0" w:after="0"/>
        <w:ind w:left="360"/>
      </w:pPr>
      <w:r>
        <w:rPr>
          <w:rFonts w:ascii="Courier New" w:cs="Courier New" w:eastAsia="Courier New" w:hAnsi="Courier New"/>
          <w:color w:val="A6E3A1"/>
          <w:sz w:val="17"/>
          <w:szCs w:val="17"/>
        </w:rPr>
        <w:t xml:space="preserve">          │                    │</w:t>
      </w:r>
    </w:p>
    <w:p>
      <w:pPr>
        <w:shd w:fill="1E1E2E" w:val="clear"/>
        <w:spacing w:before="0" w:after="0"/>
        <w:ind w:left="360"/>
      </w:pPr>
      <w:r>
        <w:rPr>
          <w:rFonts w:ascii="Courier New" w:cs="Courier New" w:eastAsia="Courier New" w:hAnsi="Courier New"/>
          <w:color w:val="A6E3A1"/>
          <w:sz w:val="17"/>
          <w:szCs w:val="17"/>
        </w:rPr>
        <w:t xml:space="preserve">          ▼                    ▼</w:t>
      </w:r>
    </w:p>
    <w:p>
      <w:pPr>
        <w:shd w:fill="1E1E2E" w:val="clear"/>
        <w:spacing w:before="0" w:after="0"/>
        <w:ind w:left="360"/>
      </w:pPr>
      <w:r>
        <w:rPr>
          <w:rFonts w:ascii="Courier New" w:cs="Courier New" w:eastAsia="Courier New" w:hAnsi="Courier New"/>
          <w:color w:val="A6E3A1"/>
          <w:sz w:val="17"/>
          <w:szCs w:val="17"/>
        </w:rPr>
        <w:t xml:space="preserve">   Stream llama3.2       Python rule-based</w:t>
      </w:r>
    </w:p>
    <w:p>
      <w:pPr>
        <w:shd w:fill="1E1E2E" w:val="clear"/>
        <w:spacing w:before="0" w:after="0"/>
        <w:ind w:left="360"/>
      </w:pPr>
      <w:r>
        <w:rPr>
          <w:rFonts w:ascii="Courier New" w:cs="Courier New" w:eastAsia="Courier New" w:hAnsi="Courier New"/>
          <w:color w:val="A6E3A1"/>
          <w:sz w:val="17"/>
          <w:szCs w:val="17"/>
        </w:rPr>
        <w:t xml:space="preserve">   narrative output      output (instant)</w:t>
      </w:r>
    </w:p>
    <w:p>
      <w:pPr>
        <w:shd w:fill="1E1E2E" w:val="clear"/>
        <w:spacing w:before="0" w:after="0"/>
        <w:ind w:left="360"/>
      </w:pPr>
      <w:r>
        <w:rPr>
          <w:rFonts w:ascii="Courier New" w:cs="Courier New" w:eastAsia="Courier New" w:hAnsi="Courier New"/>
          <w:color w:val="A6E3A1"/>
          <w:sz w:val="17"/>
          <w:szCs w:val="17"/>
        </w:rPr>
        <w:t xml:space="preserve">          │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Python: XML substitution       │  Replace: name, path, entity,</w:t>
      </w:r>
    </w:p>
    <w:p>
      <w:pPr>
        <w:shd w:fill="1E1E2E" w:val="clear"/>
        <w:spacing w:before="0" w:after="0"/>
        <w:ind w:left="360"/>
      </w:pPr>
      <w:r>
        <w:rPr>
          <w:rFonts w:ascii="Courier New" w:cs="Courier New" w:eastAsia="Courier New" w:hAnsi="Courier New"/>
          <w:color w:val="A6E3A1"/>
          <w:sz w:val="17"/>
          <w:szCs w:val="17"/>
        </w:rPr>
        <w:t xml:space="preserve">  │  (apply_replacements_to_zip)    │  adapter, method, OData address</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groovy_needed = true?</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get_groovy_pattern(operation)  │  SELECT from GROOVY_PATTERNS dict</w:t>
      </w:r>
    </w:p>
    <w:p>
      <w:pPr>
        <w:shd w:fill="1E1E2E" w:val="clear"/>
        <w:spacing w:before="0" w:after="0"/>
        <w:ind w:left="360"/>
      </w:pPr>
      <w:r>
        <w:rPr>
          <w:rFonts w:ascii="Courier New" w:cs="Courier New" w:eastAsia="Courier New" w:hAnsi="Courier New"/>
          <w:color w:val="A6E3A1"/>
          <w:sz w:val="17"/>
          <w:szCs w:val="17"/>
        </w:rPr>
        <w:t xml:space="preserve">  │  Python pattern library         │  Fill {ENTITY_NAME}, {SENDER_PATH}</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build_iflow_zip()              │  Package: .iflw + .groovy +</w:t>
      </w:r>
    </w:p>
    <w:p>
      <w:pPr>
        <w:shd w:fill="1E1E2E" w:val="clear"/>
        <w:spacing w:before="0" w:after="0"/>
        <w:ind w:left="360"/>
      </w:pPr>
      <w:r>
        <w:rPr>
          <w:rFonts w:ascii="Courier New" w:cs="Courier New" w:eastAsia="Courier New" w:hAnsi="Courier New"/>
          <w:color w:val="A6E3A1"/>
          <w:sz w:val="17"/>
          <w:szCs w:val="17"/>
        </w:rPr>
        <w:t xml:space="preserve">  │  Python zipfile module          │  MANIFEST.MF + .project</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w:t>
      </w:r>
    </w:p>
    <w:p>
      <w:pPr>
        <w:shd w:fill="1E1E2E" w:val="clear"/>
        <w:spacing w:before="0" w:after="0"/>
        <w:ind w:left="360"/>
      </w:pPr>
      <w:r>
        <w:rPr>
          <w:rFonts w:ascii="Courier New" w:cs="Courier New" w:eastAsia="Courier New" w:hAnsi="Courier New"/>
          <w:color w:val="A6E3A1"/>
          <w:sz w:val="17"/>
          <w:szCs w:val="17"/>
        </w:rPr>
        <w:t xml:space="preserve">          ▼                 ▼</w:t>
      </w:r>
    </w:p>
    <w:p>
      <w:pPr>
        <w:shd w:fill="1E1E2E" w:val="clear"/>
        <w:spacing w:before="0" w:after="0"/>
        <w:ind w:left="360"/>
      </w:pPr>
      <w:r>
        <w:rPr>
          <w:rFonts w:ascii="Courier New" w:cs="Courier New" w:eastAsia="Courier New" w:hAnsi="Courier New"/>
          <w:color w:val="A6E3A1"/>
          <w:sz w:val="17"/>
          <w:szCs w:val="17"/>
        </w:rPr>
        <w:t xml:space="preserve">   Download ZIP      POST to SAP CPI</w:t>
      </w:r>
    </w:p>
    <w:p>
      <w:pPr>
        <w:shd w:fill="1E1E2E" w:val="clear"/>
        <w:spacing w:before="0" w:after="0"/>
        <w:ind w:left="360"/>
      </w:pPr>
      <w:r>
        <w:rPr>
          <w:rFonts w:ascii="Courier New" w:cs="Courier New" w:eastAsia="Courier New" w:hAnsi="Courier New"/>
          <w:color w:val="A6E3A1"/>
          <w:sz w:val="17"/>
          <w:szCs w:val="17"/>
        </w:rPr>
        <w:t xml:space="preserve">   (browser)         (CSRF + OData API)</w:t>
      </w:r>
    </w:p>
    <w:p>
      <w:pPr>
        <w:shd w:fill="1E1E2E" w:val="clear"/>
        <w:spacing w:before="0" w:after="0"/>
        <w:ind w:left="360"/>
      </w:pPr>
      <w:r>
        <w:rPr>
          <w:rFonts w:ascii="Courier New" w:cs="Courier New" w:eastAsia="Courier New" w:hAnsi="Courier New"/>
          <w:color w:val="A6E3A1"/>
          <w:sz w:val="17"/>
          <w:szCs w:val="17"/>
        </w:rPr>
        <w:t xml:space="preserve"/>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00000" w:sz="24"/>
              <w:bottom w:val="single" w:color="2E75B6" w:sz="4"/>
              <w:right w:val="none"/>
            </w:tcBorders>
            <w:shd w:fill="FCE4D6" w:val="clear"/>
            <w:tcMar>
              <w:top w:type="dxa" w:w="120"/>
              <w:left w:type="dxa" w:w="200"/>
              <w:bottom w:type="dxa" w:w="120"/>
              <w:right w:type="dxa" w:w="120"/>
            </w:tcMar>
          </w:tcPr>
          <w:p>
            <w:pPr>
              <w:spacing w:before="0" w:after="40"/>
            </w:pPr>
            <w:r>
              <w:rPr>
                <w:rFonts w:ascii="Arial" w:cs="Arial" w:eastAsia="Arial" w:hAnsi="Arial"/>
                <w:b/>
                <w:bCs/>
                <w:color w:val="7F3F00"/>
                <w:sz w:val="20"/>
                <w:szCs w:val="20"/>
              </w:rPr>
              <w:t xml:space="preserve">Important: No AI Required for Core Generation</w:t>
            </w:r>
          </w:p>
          <w:p>
            <w:pPr>
              <w:spacing w:before="0" w:after="0"/>
            </w:pPr>
            <w:r>
              <w:rPr>
                <w:rFonts w:ascii="Arial" w:cs="Arial" w:eastAsia="Arial" w:hAnsi="Arial"/>
                <w:color w:val="2C2C2C"/>
                <w:sz w:val="19"/>
                <w:szCs w:val="19"/>
              </w:rPr>
              <w:t xml:space="preserve">The XML substitution, ZIP packaging, MANIFEST.MF generation, and Groovy pattern selection are all pure Python — they run with zero dependencies on Ollama or any AI model. Ollama only adds a natural language narrative to the streaming output panel. If Ollama is offline, generation, export, and deploy all still work perfectly.</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4. Groovy Script Pattern Library</w:t>
      </w:r>
    </w:p>
    <w:p>
      <w:pPr>
        <w:spacing w:before="80" w:after="80"/>
      </w:pPr>
      <w:r>
        <w:rPr>
          <w:rFonts w:ascii="Arial" w:cs="Arial" w:eastAsia="Arial" w:hAnsi="Arial"/>
          <w:b w:val="false"/>
          <w:bCs w:val="false"/>
          <w:color w:val="2C2C2C"/>
          <w:sz w:val="20"/>
          <w:szCs w:val="20"/>
        </w:rPr>
        <w:t xml:space="preserve">Groovy scripts are generated by selecting from a library of pre-written patterns coded directly in main.py. Each pattern is a complete, production-ready SAP CPI Groovy script for the MessageTransformBean API. Python fills the entity name and sender path placeholders before packaging.</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Pattern</w:t>
            </w:r>
          </w:p>
        </w:tc>
        <w:tc>
          <w:tcPr>
            <w:tcW w:type="dxa" w:w="7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the Python-generated Groovy script does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GET</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Parses OData JSON response (d.results / value array), maps entity fields, returns structured JSON with record count and X-Record-Count header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CREATE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Validates required fields, maps input JSON to OData POST payload, stamps CreatedAt/CreatedBy, throws on missing required fields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UPDATE</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Extracts entity key from body or header, builds partial PATCH payload (only changed fields), stamps LastModifiedAt/By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DELETE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Extracts entity key from body or X-Entity-Key header, sets as message property for OData URL routing, clears payload body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PASSTHROUGH</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Passes message unchanged, logs payload to message log attachment for audit, sets X-Source/X-Processed headers</w:t>
            </w:r>
          </w:p>
        </w:tc>
      </w:tr>
    </w:tbl>
    <w:p>
      <w:pPr>
        <w:spacing w:before="0" w:after="160"/>
      </w:pPr>
    </w:p>
    <w:p>
      <w:pPr>
        <w:pStyle w:val="Heading2"/>
        <w:spacing w:before="280" w:after="120"/>
      </w:pPr>
      <w:r>
        <w:rPr>
          <w:rFonts w:ascii="Arial" w:cs="Arial" w:eastAsia="Arial" w:hAnsi="Arial"/>
          <w:b/>
          <w:bCs/>
          <w:color w:val="2E75B6"/>
          <w:sz w:val="28"/>
          <w:szCs w:val="28"/>
        </w:rPr>
        <w:t xml:space="preserve">4.1  How Pattern Selection Works</w:t>
      </w:r>
    </w:p>
    <w:p>
      <w:pPr>
        <w:pStyle w:val="ListParagraph"/>
        <w:numPr>
          <w:ilvl w:val="0"/>
          <w:numId w:val="2"/>
        </w:numPr>
        <w:spacing w:before="60" w:after="60"/>
      </w:pPr>
      <w:r>
        <w:rPr>
          <w:rFonts w:ascii="Arial" w:cs="Arial" w:eastAsia="Arial" w:hAnsi="Arial"/>
          <w:color w:val="2C2C2C"/>
          <w:sz w:val="19"/>
          <w:szCs w:val="19"/>
        </w:rPr>
        <w:t xml:space="preserve">User sets groovy_needed = true in the wizard</w:t>
      </w:r>
    </w:p>
    <w:p>
      <w:pPr>
        <w:pStyle w:val="ListParagraph"/>
        <w:numPr>
          <w:ilvl w:val="0"/>
          <w:numId w:val="2"/>
        </w:numPr>
        <w:spacing w:before="60" w:after="60"/>
      </w:pPr>
      <w:r>
        <w:rPr>
          <w:rFonts w:ascii="Arial" w:cs="Arial" w:eastAsia="Arial" w:hAnsi="Arial"/>
          <w:color w:val="2C2C2C"/>
          <w:sz w:val="19"/>
          <w:szCs w:val="19"/>
        </w:rPr>
        <w:t xml:space="preserve">Python calls get_groovy_pattern(operation, entity_name, sender_path, requirements)</w:t>
      </w:r>
    </w:p>
    <w:p>
      <w:pPr>
        <w:pStyle w:val="ListParagraph"/>
        <w:numPr>
          <w:ilvl w:val="0"/>
          <w:numId w:val="2"/>
        </w:numPr>
        <w:spacing w:before="60" w:after="60"/>
      </w:pPr>
      <w:r>
        <w:rPr>
          <w:rFonts w:ascii="Arial" w:cs="Arial" w:eastAsia="Arial" w:hAnsi="Arial"/>
          <w:color w:val="2C2C2C"/>
          <w:sz w:val="19"/>
          <w:szCs w:val="19"/>
        </w:rPr>
        <w:t xml:space="preserve">Pattern is selected from GROOVY_PATTERNS dict by operation key (GET / CREATE / UPDATE / DELETE / PASSTHROUGH)</w:t>
      </w:r>
    </w:p>
    <w:p>
      <w:pPr>
        <w:pStyle w:val="ListParagraph"/>
        <w:numPr>
          <w:ilvl w:val="0"/>
          <w:numId w:val="2"/>
        </w:numPr>
        <w:spacing w:before="60" w:after="60"/>
      </w:pPr>
      <w:r>
        <w:rPr>
          <w:rFonts w:ascii="Arial" w:cs="Arial" w:eastAsia="Arial" w:hAnsi="Arial"/>
          <w:color w:val="2C2C2C"/>
          <w:sz w:val="19"/>
          <w:szCs w:val="19"/>
        </w:rPr>
        <w:t xml:space="preserve">Placeholders {ENTITY_NAME} and {SENDER_PATH} are replaced with user's actual values</w:t>
      </w:r>
    </w:p>
    <w:p>
      <w:pPr>
        <w:pStyle w:val="ListParagraph"/>
        <w:numPr>
          <w:ilvl w:val="0"/>
          <w:numId w:val="2"/>
        </w:numPr>
        <w:spacing w:before="60" w:after="60"/>
      </w:pPr>
      <w:r>
        <w:rPr>
          <w:rFonts w:ascii="Arial" w:cs="Arial" w:eastAsia="Arial" w:hAnsi="Arial"/>
          <w:color w:val="2C2C2C"/>
          <w:sz w:val="19"/>
          <w:szCs w:val="19"/>
        </w:rPr>
        <w:t xml:space="preserve">If user typed requirements text, it is appended as a TODO comment block at the bottom of the script</w:t>
      </w:r>
    </w:p>
    <w:p>
      <w:pPr>
        <w:pStyle w:val="ListParagraph"/>
        <w:numPr>
          <w:ilvl w:val="0"/>
          <w:numId w:val="2"/>
        </w:numPr>
        <w:spacing w:before="60" w:after="60"/>
      </w:pPr>
      <w:r>
        <w:rPr>
          <w:rFonts w:ascii="Arial" w:cs="Arial" w:eastAsia="Arial" w:hAnsi="Arial"/>
          <w:color w:val="2C2C2C"/>
          <w:sz w:val="19"/>
          <w:szCs w:val="19"/>
        </w:rPr>
        <w:t xml:space="preserve">Final .groovy file is written into the ZIP at src/main/resources/script/</w:t>
      </w:r>
    </w:p>
    <w:p>
      <w:pPr>
        <w:spacing w:before="0" w:after="160"/>
      </w:pPr>
    </w:p>
    <w:p>
      <w:pPr>
        <w:pStyle w:val="Heading2"/>
        <w:spacing w:before="280" w:after="120"/>
      </w:pPr>
      <w:r>
        <w:rPr>
          <w:rFonts w:ascii="Arial" w:cs="Arial" w:eastAsia="Arial" w:hAnsi="Arial"/>
          <w:b/>
          <w:bCs/>
          <w:color w:val="2E75B6"/>
          <w:sz w:val="28"/>
          <w:szCs w:val="28"/>
        </w:rPr>
        <w:t xml:space="preserve">4.2  Adding Custom Patterns</w:t>
      </w:r>
    </w:p>
    <w:p>
      <w:pPr>
        <w:spacing w:before="80" w:after="80"/>
      </w:pPr>
      <w:r>
        <w:rPr>
          <w:rFonts w:ascii="Arial" w:cs="Arial" w:eastAsia="Arial" w:hAnsi="Arial"/>
          <w:b w:val="false"/>
          <w:bCs w:val="false"/>
          <w:color w:val="2C2C2C"/>
          <w:sz w:val="20"/>
          <w:szCs w:val="20"/>
        </w:rPr>
        <w:t xml:space="preserve">To add a new pattern, add an entry to the GROOVY_PATTERNS dictionary in main.py with the operation key and the complete Groovy code as a Python string. No restart needed if using reload=True in uvicorn.</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5. Ollama — Local LLM Engine</w:t>
      </w:r>
    </w:p>
    <w:p>
      <w:pPr>
        <w:spacing w:before="80" w:after="80"/>
      </w:pPr>
      <w:r>
        <w:rPr>
          <w:rFonts w:ascii="Arial" w:cs="Arial" w:eastAsia="Arial" w:hAnsi="Arial"/>
          <w:b w:val="false"/>
          <w:bCs w:val="false"/>
          <w:color w:val="2C2C2C"/>
          <w:sz w:val="20"/>
          <w:szCs w:val="20"/>
        </w:rPr>
        <w:t xml:space="preserve">Ollama is a free, open-source tool that runs large language models locally on your machine. It exposes a REST API on localhost:11434. The system uses it to generate a streaming natural language narrative about the iFlow being created.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65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Step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Install Ollama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Visit ollama.com/download — available for macOS, Windows, Linux. One installer, no dependencies.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Step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Pull a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Run: ollama pull llama3.2  (or llama3, mistral, codellama, gemma2, etc.)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Step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Verify running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Ollama starts automatically after install. Test: curl http://localhost:11434/api/tags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Step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Set env var (optional)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OLLAMA_MODEL=llama3.2  or change in docker-compose.yml to use a different model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Note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Offline fallback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If Ollama is not running, the system automatically falls back to Python rule-based output. Zero errors.</w:t>
            </w:r>
          </w:p>
        </w:tc>
      </w:tr>
    </w:tbl>
    <w:p>
      <w:pPr>
        <w:spacing w:before="0" w:after="160"/>
      </w:pPr>
    </w:p>
    <w:p>
      <w:pPr>
        <w:pStyle w:val="Heading2"/>
        <w:spacing w:before="280" w:after="120"/>
      </w:pPr>
      <w:r>
        <w:rPr>
          <w:rFonts w:ascii="Arial" w:cs="Arial" w:eastAsia="Arial" w:hAnsi="Arial"/>
          <w:b/>
          <w:bCs/>
          <w:color w:val="2E75B6"/>
          <w:sz w:val="28"/>
          <w:szCs w:val="28"/>
        </w:rPr>
        <w:t xml:space="preserve">5.1  Supported Models</w:t>
      </w:r>
    </w:p>
    <w:p>
      <w:pPr>
        <w:pStyle w:val="ListParagraph"/>
        <w:numPr>
          <w:ilvl w:val="0"/>
          <w:numId w:val="2"/>
        </w:numPr>
        <w:spacing w:before="60" w:after="60"/>
      </w:pPr>
      <w:r>
        <w:rPr>
          <w:rFonts w:ascii="Arial" w:cs="Arial" w:eastAsia="Arial" w:hAnsi="Arial"/>
          <w:color w:val="2C2C2C"/>
          <w:sz w:val="19"/>
          <w:szCs w:val="19"/>
        </w:rPr>
        <w:t xml:space="preserve">llama3.2 (default) — Meta's 3B model, fast on CPU, good narrative quality</w:t>
      </w:r>
    </w:p>
    <w:p>
      <w:pPr>
        <w:pStyle w:val="ListParagraph"/>
        <w:numPr>
          <w:ilvl w:val="0"/>
          <w:numId w:val="2"/>
        </w:numPr>
        <w:spacing w:before="60" w:after="60"/>
      </w:pPr>
      <w:r>
        <w:rPr>
          <w:rFonts w:ascii="Arial" w:cs="Arial" w:eastAsia="Arial" w:hAnsi="Arial"/>
          <w:color w:val="2C2C2C"/>
          <w:sz w:val="19"/>
          <w:szCs w:val="19"/>
        </w:rPr>
        <w:t xml:space="preserve">llama3 — Meta's 8B model, higher quality, requires more RAM (~8GB)</w:t>
      </w:r>
    </w:p>
    <w:p>
      <w:pPr>
        <w:pStyle w:val="ListParagraph"/>
        <w:numPr>
          <w:ilvl w:val="0"/>
          <w:numId w:val="2"/>
        </w:numPr>
        <w:spacing w:before="60" w:after="60"/>
      </w:pPr>
      <w:r>
        <w:rPr>
          <w:rFonts w:ascii="Arial" w:cs="Arial" w:eastAsia="Arial" w:hAnsi="Arial"/>
          <w:color w:val="2C2C2C"/>
          <w:sz w:val="19"/>
          <w:szCs w:val="19"/>
        </w:rPr>
        <w:t xml:space="preserve">mistral — Good balance of speed and quality</w:t>
      </w:r>
    </w:p>
    <w:p>
      <w:pPr>
        <w:pStyle w:val="ListParagraph"/>
        <w:numPr>
          <w:ilvl w:val="0"/>
          <w:numId w:val="2"/>
        </w:numPr>
        <w:spacing w:before="60" w:after="60"/>
      </w:pPr>
      <w:r>
        <w:rPr>
          <w:rFonts w:ascii="Arial" w:cs="Arial" w:eastAsia="Arial" w:hAnsi="Arial"/>
          <w:color w:val="2C2C2C"/>
          <w:sz w:val="19"/>
          <w:szCs w:val="19"/>
        </w:rPr>
        <w:t xml:space="preserve">codellama — Optimised for code and technical content</w:t>
      </w:r>
    </w:p>
    <w:p>
      <w:pPr>
        <w:pStyle w:val="ListParagraph"/>
        <w:numPr>
          <w:ilvl w:val="0"/>
          <w:numId w:val="2"/>
        </w:numPr>
        <w:spacing w:before="60" w:after="60"/>
      </w:pPr>
      <w:r>
        <w:rPr>
          <w:rFonts w:ascii="Arial" w:cs="Arial" w:eastAsia="Arial" w:hAnsi="Arial"/>
          <w:color w:val="2C2C2C"/>
          <w:sz w:val="19"/>
          <w:szCs w:val="19"/>
        </w:rPr>
        <w:t xml:space="preserve">gemma2 — Google's model, available in 2B and 9B variants</w:t>
      </w:r>
    </w:p>
    <w:p>
      <w:pPr>
        <w:pStyle w:val="ListParagraph"/>
        <w:numPr>
          <w:ilvl w:val="0"/>
          <w:numId w:val="2"/>
        </w:numPr>
        <w:spacing w:before="60" w:after="60"/>
      </w:pPr>
      <w:r>
        <w:rPr>
          <w:rFonts w:ascii="Arial" w:cs="Arial" w:eastAsia="Arial" w:hAnsi="Arial"/>
          <w:color w:val="2C2C2C"/>
          <w:sz w:val="19"/>
          <w:szCs w:val="19"/>
        </w:rPr>
        <w:t xml:space="preserve">Any model available on ollama.com/library</w:t>
      </w:r>
    </w:p>
    <w:p>
      <w:pPr>
        <w:spacing w:before="0" w:after="160"/>
      </w:pPr>
    </w:p>
    <w:p>
      <w:pPr>
        <w:pStyle w:val="Heading2"/>
        <w:spacing w:before="280" w:after="120"/>
      </w:pPr>
      <w:r>
        <w:rPr>
          <w:rFonts w:ascii="Arial" w:cs="Arial" w:eastAsia="Arial" w:hAnsi="Arial"/>
          <w:b/>
          <w:bCs/>
          <w:color w:val="2E75B6"/>
          <w:sz w:val="28"/>
          <w:szCs w:val="28"/>
        </w:rPr>
        <w:t xml:space="preserve">5.2  Changing the Model</w:t>
      </w:r>
    </w:p>
    <w:p>
      <w:pPr>
        <w:spacing w:before="80" w:after="80"/>
      </w:pPr>
      <w:r>
        <w:rPr>
          <w:rFonts w:ascii="Arial" w:cs="Arial" w:eastAsia="Arial" w:hAnsi="Arial"/>
          <w:b w:val="false"/>
          <w:bCs w:val="false"/>
          <w:color w:val="2C2C2C"/>
          <w:sz w:val="20"/>
          <w:szCs w:val="20"/>
        </w:rPr>
        <w:t xml:space="preserve">Set the OLLAMA_MODEL environment variable before starting the backend, or edit docker-compose.yml. Example: OLLAMA_MODEL=mistral. The model must be pulled first with: ollama pull mistral.</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00000" w:sz="24"/>
              <w:bottom w:val="single" w:color="2E75B6" w:sz="4"/>
              <w:right w:val="none"/>
            </w:tcBorders>
            <w:shd w:fill="E2EFDA" w:val="clear"/>
            <w:tcMar>
              <w:top w:type="dxa" w:w="120"/>
              <w:left w:type="dxa" w:w="200"/>
              <w:bottom w:type="dxa" w:w="120"/>
              <w:right w:type="dxa" w:w="120"/>
            </w:tcMar>
          </w:tcPr>
          <w:p>
            <w:pPr>
              <w:spacing w:before="0" w:after="40"/>
            </w:pPr>
            <w:r>
              <w:rPr>
                <w:rFonts w:ascii="Arial" w:cs="Arial" w:eastAsia="Arial" w:hAnsi="Arial"/>
                <w:b/>
                <w:bCs/>
                <w:color w:val="1A5E38"/>
                <w:sz w:val="20"/>
                <w:szCs w:val="20"/>
              </w:rPr>
              <w:t xml:space="preserve">Zero Cost</w:t>
            </w:r>
          </w:p>
          <w:p>
            <w:pPr>
              <w:spacing w:before="0" w:after="0"/>
            </w:pPr>
            <w:r>
              <w:rPr>
                <w:rFonts w:ascii="Arial" w:cs="Arial" w:eastAsia="Arial" w:hAnsi="Arial"/>
                <w:color w:val="2C2C2C"/>
                <w:sz w:val="19"/>
                <w:szCs w:val="19"/>
              </w:rPr>
              <w:t xml:space="preserve">Ollama is completely free. Models are downloaded once and run locally on CPU or GPU. There are no API calls, no tokens counted, no usage fees of any kind.</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6. Technology Stack</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5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Frontend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HTML + CSS + Vanilla JS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Single file — no build step, open directly in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Python 3.10+ + FastAPI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REST API, SSE streaming, ZIP building, CPI client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LLM Engine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Ollama (local)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Runs llama3.2 or any model locally — no API key, no cloud, no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Groovy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Python pattern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Pre-written patterns per operation — instant, deterministic, no AI call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Template Storage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File system + JSON metadata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Uploaded iFlow ZIPs stored in template_library/ folder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XML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Python stdlib (zipfile, 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Parse, substitute, repack iFlow ZIPs — no external library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CPI Client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Python httpx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CSRF token fetch, Basic/OAuth auth, OData v2 artifact deploy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Packaging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Docker (optional)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docker-compose up — runs backend + serves frontend</w:t>
            </w:r>
          </w:p>
        </w:tc>
      </w:tr>
    </w:tbl>
    <w:p>
      <w:pPr>
        <w:spacing w:before="0" w:after="160"/>
      </w:pPr>
    </w:p>
    <w:p>
      <w:pPr>
        <w:pStyle w:val="Heading2"/>
        <w:spacing w:before="280" w:after="120"/>
      </w:pPr>
      <w:r>
        <w:rPr>
          <w:rFonts w:ascii="Arial" w:cs="Arial" w:eastAsia="Arial" w:hAnsi="Arial"/>
          <w:b/>
          <w:bCs/>
          <w:color w:val="2E75B6"/>
          <w:sz w:val="28"/>
          <w:szCs w:val="28"/>
        </w:rPr>
        <w:t xml:space="preserve">6.1  What You Need to Install</w:t>
      </w:r>
    </w:p>
    <w:p>
      <w:pPr>
        <w:pStyle w:val="ListParagraph"/>
        <w:numPr>
          <w:ilvl w:val="0"/>
          <w:numId w:val="2"/>
        </w:numPr>
        <w:spacing w:before="60" w:after="60"/>
      </w:pPr>
      <w:r>
        <w:rPr>
          <w:rFonts w:ascii="Arial" w:cs="Arial" w:eastAsia="Arial" w:hAnsi="Arial"/>
          <w:color w:val="2C2C2C"/>
          <w:sz w:val="19"/>
          <w:szCs w:val="19"/>
        </w:rPr>
        <w:t xml:space="preserve">Python 3.10+ — available at python.org (most systems already have it)</w:t>
      </w:r>
    </w:p>
    <w:p>
      <w:pPr>
        <w:pStyle w:val="ListParagraph"/>
        <w:numPr>
          <w:ilvl w:val="0"/>
          <w:numId w:val="2"/>
        </w:numPr>
        <w:spacing w:before="60" w:after="60"/>
      </w:pPr>
      <w:r>
        <w:rPr>
          <w:rFonts w:ascii="Arial" w:cs="Arial" w:eastAsia="Arial" w:hAnsi="Arial"/>
          <w:color w:val="2C2C2C"/>
          <w:sz w:val="19"/>
          <w:szCs w:val="19"/>
        </w:rPr>
        <w:t xml:space="preserve">Ollama — one-line installer at ollama.com/download</w:t>
      </w:r>
    </w:p>
    <w:p>
      <w:pPr>
        <w:pStyle w:val="ListParagraph"/>
        <w:numPr>
          <w:ilvl w:val="0"/>
          <w:numId w:val="2"/>
        </w:numPr>
        <w:spacing w:before="60" w:after="60"/>
      </w:pPr>
      <w:r>
        <w:rPr>
          <w:rFonts w:ascii="Arial" w:cs="Arial" w:eastAsia="Arial" w:hAnsi="Arial"/>
          <w:color w:val="2C2C2C"/>
          <w:sz w:val="19"/>
          <w:szCs w:val="19"/>
        </w:rPr>
        <w:t xml:space="preserve">A pulled model — run: ollama pull llama3.2</w:t>
      </w:r>
    </w:p>
    <w:p>
      <w:pPr>
        <w:pStyle w:val="ListParagraph"/>
        <w:numPr>
          <w:ilvl w:val="0"/>
          <w:numId w:val="2"/>
        </w:numPr>
        <w:spacing w:before="60" w:after="60"/>
      </w:pPr>
      <w:r>
        <w:rPr>
          <w:rFonts w:ascii="Arial" w:cs="Arial" w:eastAsia="Arial" w:hAnsi="Arial"/>
          <w:color w:val="2C2C2C"/>
          <w:sz w:val="19"/>
          <w:szCs w:val="19"/>
        </w:rPr>
        <w:t xml:space="preserve">Nothing else — no Node.js, no database, no cloud account, no API key</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7. Template Library — How 200+ iFlows Are Loaded</w:t>
      </w:r>
    </w:p>
    <w:p>
      <w:pPr>
        <w:pStyle w:val="Heading2"/>
        <w:spacing w:before="280" w:after="120"/>
      </w:pPr>
      <w:r>
        <w:rPr>
          <w:rFonts w:ascii="Arial" w:cs="Arial" w:eastAsia="Arial" w:hAnsi="Arial"/>
          <w:b/>
          <w:bCs/>
          <w:color w:val="2E75B6"/>
          <w:sz w:val="28"/>
          <w:szCs w:val="28"/>
        </w:rPr>
        <w:t xml:space="preserve">7.1  Batch Upload</w:t>
      </w:r>
    </w:p>
    <w:p>
      <w:pPr>
        <w:spacing w:before="80" w:after="80"/>
      </w:pPr>
      <w:r>
        <w:rPr>
          <w:rFonts w:ascii="Arial" w:cs="Arial" w:eastAsia="Arial" w:hAnsi="Arial"/>
          <w:b w:val="false"/>
          <w:bCs w:val="false"/>
          <w:color w:val="2C2C2C"/>
          <w:sz w:val="20"/>
          <w:szCs w:val="20"/>
        </w:rPr>
        <w:t xml:space="preserve">Drop all 200+ iFlow ZIPs onto the Template Library tab at once. The batch upload endpoint processes each file independently in sequence.</w:t>
      </w:r>
    </w:p>
    <w:p>
      <w:pPr>
        <w:pStyle w:val="ListParagraph"/>
        <w:numPr>
          <w:ilvl w:val="0"/>
          <w:numId w:val="2"/>
        </w:numPr>
        <w:spacing w:before="60" w:after="60"/>
      </w:pPr>
      <w:r>
        <w:rPr>
          <w:rFonts w:ascii="Arial" w:cs="Arial" w:eastAsia="Arial" w:hAnsi="Arial"/>
          <w:color w:val="2C2C2C"/>
          <w:sz w:val="19"/>
          <w:szCs w:val="19"/>
        </w:rPr>
        <w:t xml:space="preserve">Each ZIP's .iflw XML is read and scanned for httpMethod and OData operation values</w:t>
      </w:r>
    </w:p>
    <w:p>
      <w:pPr>
        <w:pStyle w:val="ListParagraph"/>
        <w:numPr>
          <w:ilvl w:val="0"/>
          <w:numId w:val="2"/>
        </w:numPr>
        <w:spacing w:before="60" w:after="60"/>
      </w:pPr>
      <w:r>
        <w:rPr>
          <w:rFonts w:ascii="Arial" w:cs="Arial" w:eastAsia="Arial" w:hAnsi="Arial"/>
          <w:color w:val="2C2C2C"/>
          <w:sz w:val="19"/>
          <w:szCs w:val="19"/>
        </w:rPr>
        <w:t xml:space="preserve">Operation is auto-detected: POST→CREATE, PUT/PATCH→UPDATE, DELETE→DELETE, GET→GET</w:t>
      </w:r>
    </w:p>
    <w:p>
      <w:pPr>
        <w:pStyle w:val="ListParagraph"/>
        <w:numPr>
          <w:ilvl w:val="0"/>
          <w:numId w:val="2"/>
        </w:numPr>
        <w:spacing w:before="60" w:after="60"/>
      </w:pPr>
      <w:r>
        <w:rPr>
          <w:rFonts w:ascii="Arial" w:cs="Arial" w:eastAsia="Arial" w:hAnsi="Arial"/>
          <w:color w:val="2C2C2C"/>
          <w:sz w:val="19"/>
          <w:szCs w:val="19"/>
        </w:rPr>
        <w:t xml:space="preserve">Sender path, entity name, OData address, and adapter types are extracted from the XML</w:t>
      </w:r>
    </w:p>
    <w:p>
      <w:pPr>
        <w:pStyle w:val="ListParagraph"/>
        <w:numPr>
          <w:ilvl w:val="0"/>
          <w:numId w:val="2"/>
        </w:numPr>
        <w:spacing w:before="60" w:after="60"/>
      </w:pPr>
      <w:r>
        <w:rPr>
          <w:rFonts w:ascii="Arial" w:cs="Arial" w:eastAsia="Arial" w:hAnsi="Arial"/>
          <w:color w:val="2C2C2C"/>
          <w:sz w:val="19"/>
          <w:szCs w:val="19"/>
        </w:rPr>
        <w:t xml:space="preserve">ZIP is saved to template_library/ and a JSON metadata sidecar is written alongside it</w:t>
      </w:r>
    </w:p>
    <w:p>
      <w:pPr>
        <w:pStyle w:val="ListParagraph"/>
        <w:numPr>
          <w:ilvl w:val="0"/>
          <w:numId w:val="2"/>
        </w:numPr>
        <w:spacing w:before="60" w:after="60"/>
      </w:pPr>
      <w:r>
        <w:rPr>
          <w:rFonts w:ascii="Arial" w:cs="Arial" w:eastAsia="Arial" w:hAnsi="Arial"/>
          <w:color w:val="2C2C2C"/>
          <w:sz w:val="19"/>
          <w:szCs w:val="19"/>
        </w:rPr>
        <w:t xml:space="preserve">UI shows a per-file results table with detected operation, entity, and sender path</w:t>
      </w:r>
    </w:p>
    <w:p>
      <w:pPr>
        <w:spacing w:before="0" w:after="160"/>
      </w:pPr>
    </w:p>
    <w:p>
      <w:pPr>
        <w:pStyle w:val="Heading2"/>
        <w:spacing w:before="280" w:after="120"/>
      </w:pPr>
      <w:r>
        <w:rPr>
          <w:rFonts w:ascii="Arial" w:cs="Arial" w:eastAsia="Arial" w:hAnsi="Arial"/>
          <w:b/>
          <w:bCs/>
          <w:color w:val="2E75B6"/>
          <w:sz w:val="28"/>
          <w:szCs w:val="28"/>
        </w:rPr>
        <w:t xml:space="preserve">7.2  Template Priority at Generation Time</w:t>
      </w:r>
    </w:p>
    <w:p>
      <w:pPr>
        <w:shd w:fill="1E1E2E" w:val="clear"/>
        <w:spacing w:before="0" w:after="0"/>
        <w:ind w:left="360"/>
      </w:pPr>
      <w:r>
        <w:rPr>
          <w:rFonts w:ascii="Courier New" w:cs="Courier New" w:eastAsia="Courier New" w:hAnsi="Courier New"/>
          <w:color w:val="A6E3A1"/>
          <w:sz w:val="17"/>
          <w:szCs w:val="17"/>
        </w:rPr>
        <w:t xml:space="preserve">  find_best_template(operation, template_id):</w:t>
      </w:r>
    </w:p>
    <w:p>
      <w:pPr>
        <w:shd w:fill="1E1E2E" w:val="clear"/>
        <w:spacing w:before="0" w:after="0"/>
        <w:ind w:left="360"/>
      </w:pPr>
      <w:r>
        <w:rPr>
          <w:rFonts w:ascii="Courier New" w:cs="Courier New" w:eastAsia="Courier New" w:hAnsi="Courier New"/>
          <w:color w:val="A6E3A1"/>
          <w:sz w:val="17"/>
          <w:szCs w:val="17"/>
        </w:rPr>
        <w:t xml:space="preserve">    1. Exact template_id match (user pinned a specific template)</w:t>
      </w:r>
    </w:p>
    <w:p>
      <w:pPr>
        <w:shd w:fill="1E1E2E" w:val="clear"/>
        <w:spacing w:before="0" w:after="0"/>
        <w:ind w:left="360"/>
      </w:pPr>
      <w:r>
        <w:rPr>
          <w:rFonts w:ascii="Courier New" w:cs="Courier New" w:eastAsia="Courier New" w:hAnsi="Courier New"/>
          <w:color w:val="A6E3A1"/>
          <w:sz w:val="17"/>
          <w:szCs w:val="17"/>
        </w:rPr>
        <w:t xml:space="preserve">    2. First uploaded ZIP whose detected_operation matches</w:t>
      </w:r>
    </w:p>
    <w:p>
      <w:pPr>
        <w:shd w:fill="1E1E2E" w:val="clear"/>
        <w:spacing w:before="0" w:after="0"/>
        <w:ind w:left="360"/>
      </w:pPr>
      <w:r>
        <w:rPr>
          <w:rFonts w:ascii="Courier New" w:cs="Courier New" w:eastAsia="Courier New" w:hAnsi="Courier New"/>
          <w:color w:val="A6E3A1"/>
          <w:sz w:val="17"/>
          <w:szCs w:val="17"/>
        </w:rPr>
        <w:t xml:space="preserve">    3. Built-in skeleton for that operation (fallback, always available)</w:t>
      </w:r>
    </w:p>
    <w:p>
      <w:pPr>
        <w:spacing w:before="0" w:after="160"/>
      </w:pPr>
    </w:p>
    <w:p>
      <w:pPr>
        <w:pStyle w:val="Heading2"/>
        <w:spacing w:before="280" w:after="120"/>
      </w:pPr>
      <w:r>
        <w:rPr>
          <w:rFonts w:ascii="Arial" w:cs="Arial" w:eastAsia="Arial" w:hAnsi="Arial"/>
          <w:b/>
          <w:bCs/>
          <w:color w:val="2E75B6"/>
          <w:sz w:val="28"/>
          <w:szCs w:val="28"/>
        </w:rPr>
        <w:t xml:space="preserve">7.3  Built-in Skeleton Templates</w:t>
      </w:r>
    </w:p>
    <w:p>
      <w:pPr>
        <w:spacing w:before="80" w:after="80"/>
      </w:pPr>
      <w:r>
        <w:rPr>
          <w:rFonts w:ascii="Arial" w:cs="Arial" w:eastAsia="Arial" w:hAnsi="Arial"/>
          <w:b w:val="false"/>
          <w:bCs w:val="false"/>
          <w:color w:val="2C2C2C"/>
          <w:sz w:val="20"/>
          <w:szCs w:val="20"/>
        </w:rPr>
        <w:t xml:space="preserve">Four minimal but valid BPMN iFlow XMLs are coded directly into main.py as Python strings. They are always available — no upload required. They serve as the ultimate fallback and as the starting point for generated iFlows when no matching uploaded template is found.</w:t>
      </w:r>
    </w:p>
    <w:p>
      <w:pPr>
        <w:pStyle w:val="ListParagraph"/>
        <w:numPr>
          <w:ilvl w:val="0"/>
          <w:numId w:val="2"/>
        </w:numPr>
        <w:spacing w:before="60" w:after="60"/>
      </w:pPr>
      <w:r>
        <w:rPr>
          <w:rFonts w:ascii="Arial" w:cs="Arial" w:eastAsia="Arial" w:hAnsi="Arial"/>
          <w:color w:val="2C2C2C"/>
          <w:sz w:val="19"/>
          <w:szCs w:val="19"/>
        </w:rPr>
        <w:t xml:space="preserve">builtin_get    — HTTPS → ContentModifier → Groovy → OData GET → End</w:t>
      </w:r>
    </w:p>
    <w:p>
      <w:pPr>
        <w:pStyle w:val="ListParagraph"/>
        <w:numPr>
          <w:ilvl w:val="0"/>
          <w:numId w:val="2"/>
        </w:numPr>
        <w:spacing w:before="60" w:after="60"/>
      </w:pPr>
      <w:r>
        <w:rPr>
          <w:rFonts w:ascii="Arial" w:cs="Arial" w:eastAsia="Arial" w:hAnsi="Arial"/>
          <w:color w:val="2C2C2C"/>
          <w:sz w:val="19"/>
          <w:szCs w:val="19"/>
        </w:rPr>
        <w:t xml:space="preserve">builtin_create — HTTPS → Groovy → OData POST → End</w:t>
      </w:r>
    </w:p>
    <w:p>
      <w:pPr>
        <w:pStyle w:val="ListParagraph"/>
        <w:numPr>
          <w:ilvl w:val="0"/>
          <w:numId w:val="2"/>
        </w:numPr>
        <w:spacing w:before="60" w:after="60"/>
      </w:pPr>
      <w:r>
        <w:rPr>
          <w:rFonts w:ascii="Arial" w:cs="Arial" w:eastAsia="Arial" w:hAnsi="Arial"/>
          <w:color w:val="2C2C2C"/>
          <w:sz w:val="19"/>
          <w:szCs w:val="19"/>
        </w:rPr>
        <w:t xml:space="preserve">builtin_update — HTTPS → Groovy → OData PUT → End</w:t>
      </w:r>
    </w:p>
    <w:p>
      <w:pPr>
        <w:pStyle w:val="ListParagraph"/>
        <w:numPr>
          <w:ilvl w:val="0"/>
          <w:numId w:val="2"/>
        </w:numPr>
        <w:spacing w:before="60" w:after="60"/>
      </w:pPr>
      <w:r>
        <w:rPr>
          <w:rFonts w:ascii="Arial" w:cs="Arial" w:eastAsia="Arial" w:hAnsi="Arial"/>
          <w:color w:val="2C2C2C"/>
          <w:sz w:val="19"/>
          <w:szCs w:val="19"/>
        </w:rPr>
        <w:t xml:space="preserve">builtin_delete — HTTPS → Groovy → OData DELETE → End</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8. API Reference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60"/>
        <w:gridCol w:w="5700"/>
      </w:tblGrid>
      <w:t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5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GET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/api/health</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Status, Ollama availability, template counts, Groovy engine info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GET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/api/templates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List all templates — built-in skeletons + uploaded ZIPs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GET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/api/templates/presets</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SAP object presets (Journal Entry, PO, SO, etc.) for form auto-fill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/api/templates/upload</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Upload single iFlow ZIP — operation auto-detected from XML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POST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/api/templates/upload-batch</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Upload 200+ ZIPs at once — per-file auto-detection, returns summary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DEL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/api/templates/{id}</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Delete an uploaded template (built-ins cannot be deleted)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GET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/api/templates/{id}/xml</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Preview iFlow XML of any template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/api/generate/stream</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Stream iFlow generation via SSE (Ollama or Python fallback)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POST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/api/generate/export</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Build and download complete iFlow ZIP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/api/groovy/generate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Get Groovy script from pattern library (instant, no AI)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GET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/api/groovy/patterns</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List all available Groovy patterns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POST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/api/deploy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Deploy iFlow directly to SAP CPI via REST API</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9. Running the System</w:t>
      </w:r>
    </w:p>
    <w:p>
      <w:pPr>
        <w:pStyle w:val="Heading2"/>
        <w:spacing w:before="280" w:after="120"/>
      </w:pPr>
      <w:r>
        <w:rPr>
          <w:rFonts w:ascii="Arial" w:cs="Arial" w:eastAsia="Arial" w:hAnsi="Arial"/>
          <w:b/>
          <w:bCs/>
          <w:color w:val="2E75B6"/>
          <w:sz w:val="28"/>
          <w:szCs w:val="28"/>
        </w:rPr>
        <w:t xml:space="preserve">9.1  Quick Start (No Docker)</w:t>
      </w:r>
    </w:p>
    <w:p>
      <w:pPr>
        <w:shd w:fill="1E1E2E" w:val="clear"/>
        <w:spacing w:before="0" w:after="0"/>
        <w:ind w:left="360"/>
      </w:pPr>
      <w:r>
        <w:rPr>
          <w:rFonts w:ascii="Courier New" w:cs="Courier New" w:eastAsia="Courier New" w:hAnsi="Courier New"/>
          <w:color w:val="A6E3A1"/>
          <w:sz w:val="17"/>
          <w:szCs w:val="17"/>
        </w:rPr>
        <w:t xml:space="preserve">  # 1. Install Ollama and pull a model</w:t>
      </w:r>
    </w:p>
    <w:p>
      <w:pPr>
        <w:shd w:fill="1E1E2E" w:val="clear"/>
        <w:spacing w:before="0" w:after="0"/>
        <w:ind w:left="360"/>
      </w:pPr>
      <w:r>
        <w:rPr>
          <w:rFonts w:ascii="Courier New" w:cs="Courier New" w:eastAsia="Courier New" w:hAnsi="Courier New"/>
          <w:color w:val="A6E3A1"/>
          <w:sz w:val="17"/>
          <w:szCs w:val="17"/>
        </w:rPr>
        <w:t xml:space="preserve">  ollama pull llama3.2</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 2. Install Python dependencies</w:t>
      </w:r>
    </w:p>
    <w:p>
      <w:pPr>
        <w:shd w:fill="1E1E2E" w:val="clear"/>
        <w:spacing w:before="0" w:after="0"/>
        <w:ind w:left="360"/>
      </w:pPr>
      <w:r>
        <w:rPr>
          <w:rFonts w:ascii="Courier New" w:cs="Courier New" w:eastAsia="Courier New" w:hAnsi="Courier New"/>
          <w:color w:val="A6E3A1"/>
          <w:sz w:val="17"/>
          <w:szCs w:val="17"/>
        </w:rPr>
        <w:t xml:space="preserve">  cd v2-intelligence-engine/backend</w:t>
      </w:r>
    </w:p>
    <w:p>
      <w:pPr>
        <w:shd w:fill="1E1E2E" w:val="clear"/>
        <w:spacing w:before="0" w:after="0"/>
        <w:ind w:left="360"/>
      </w:pPr>
      <w:r>
        <w:rPr>
          <w:rFonts w:ascii="Courier New" w:cs="Courier New" w:eastAsia="Courier New" w:hAnsi="Courier New"/>
          <w:color w:val="A6E3A1"/>
          <w:sz w:val="17"/>
          <w:szCs w:val="17"/>
        </w:rPr>
        <w:t xml:space="preserve">  pip install -r requirements.txt</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 3. Start the backend</w:t>
      </w:r>
    </w:p>
    <w:p>
      <w:pPr>
        <w:shd w:fill="1E1E2E" w:val="clear"/>
        <w:spacing w:before="0" w:after="0"/>
        <w:ind w:left="360"/>
      </w:pPr>
      <w:r>
        <w:rPr>
          <w:rFonts w:ascii="Courier New" w:cs="Courier New" w:eastAsia="Courier New" w:hAnsi="Courier New"/>
          <w:color w:val="A6E3A1"/>
          <w:sz w:val="17"/>
          <w:szCs w:val="17"/>
        </w:rPr>
        <w:t xml:space="preserve">  python main.py</w:t>
      </w:r>
    </w:p>
    <w:p>
      <w:pPr>
        <w:shd w:fill="1E1E2E" w:val="clear"/>
        <w:spacing w:before="0" w:after="0"/>
        <w:ind w:left="360"/>
      </w:pPr>
      <w:r>
        <w:rPr>
          <w:rFonts w:ascii="Courier New" w:cs="Courier New" w:eastAsia="Courier New" w:hAnsi="Courier New"/>
          <w:color w:val="A6E3A1"/>
          <w:sz w:val="17"/>
          <w:szCs w:val="17"/>
        </w:rPr>
        <w:t xml:space="preserve">  # → Backend running at http://localhost:8000</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 4. Open the frontend</w:t>
      </w:r>
    </w:p>
    <w:p>
      <w:pPr>
        <w:shd w:fill="1E1E2E" w:val="clear"/>
        <w:spacing w:before="0" w:after="0"/>
        <w:ind w:left="360"/>
      </w:pPr>
      <w:r>
        <w:rPr>
          <w:rFonts w:ascii="Courier New" w:cs="Courier New" w:eastAsia="Courier New" w:hAnsi="Courier New"/>
          <w:color w:val="A6E3A1"/>
          <w:sz w:val="17"/>
          <w:szCs w:val="17"/>
        </w:rPr>
        <w:t xml:space="preserve">  Open v2-intelligence-engine/frontend/index.html in your browser</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 5. Upload your iFlow ZIPs and generate</w:t>
      </w:r>
    </w:p>
    <w:p>
      <w:pPr>
        <w:spacing w:before="0" w:after="160"/>
      </w:pPr>
    </w:p>
    <w:p>
      <w:pPr>
        <w:pStyle w:val="Heading2"/>
        <w:spacing w:before="280" w:after="120"/>
      </w:pPr>
      <w:r>
        <w:rPr>
          <w:rFonts w:ascii="Arial" w:cs="Arial" w:eastAsia="Arial" w:hAnsi="Arial"/>
          <w:b/>
          <w:bCs/>
          <w:color w:val="2E75B6"/>
          <w:sz w:val="28"/>
          <w:szCs w:val="28"/>
        </w:rPr>
        <w:t xml:space="preserve">9.2  Docker</w:t>
      </w:r>
    </w:p>
    <w:p>
      <w:pPr>
        <w:shd w:fill="1E1E2E" w:val="clear"/>
        <w:spacing w:before="0" w:after="0"/>
        <w:ind w:left="360"/>
      </w:pPr>
      <w:r>
        <w:rPr>
          <w:rFonts w:ascii="Courier New" w:cs="Courier New" w:eastAsia="Courier New" w:hAnsi="Courier New"/>
          <w:color w:val="A6E3A1"/>
          <w:sz w:val="17"/>
          <w:szCs w:val="17"/>
        </w:rPr>
        <w:t xml:space="preserve">  docker-compose up --build</w:t>
      </w:r>
    </w:p>
    <w:p>
      <w:pPr>
        <w:shd w:fill="1E1E2E" w:val="clear"/>
        <w:spacing w:before="0" w:after="0"/>
        <w:ind w:left="360"/>
      </w:pPr>
      <w:r>
        <w:rPr>
          <w:rFonts w:ascii="Courier New" w:cs="Courier New" w:eastAsia="Courier New" w:hAnsi="Courier New"/>
          <w:color w:val="A6E3A1"/>
          <w:sz w:val="17"/>
          <w:szCs w:val="17"/>
        </w:rPr>
        <w:t xml:space="preserve">  # Backend → http://localhost:8000</w:t>
      </w:r>
    </w:p>
    <w:p>
      <w:pPr>
        <w:shd w:fill="1E1E2E" w:val="clear"/>
        <w:spacing w:before="0" w:after="0"/>
        <w:ind w:left="360"/>
      </w:pPr>
      <w:r>
        <w:rPr>
          <w:rFonts w:ascii="Courier New" w:cs="Courier New" w:eastAsia="Courier New" w:hAnsi="Courier New"/>
          <w:color w:val="A6E3A1"/>
          <w:sz w:val="17"/>
          <w:szCs w:val="17"/>
        </w:rPr>
        <w:t xml:space="preserve">  # Frontend → http://localhost:3000</w:t>
      </w:r>
    </w:p>
    <w:p>
      <w:pPr>
        <w:shd w:fill="1E1E2E" w:val="clear"/>
        <w:spacing w:before="0" w:after="0"/>
        <w:ind w:left="360"/>
      </w:pPr>
      <w:r>
        <w:rPr>
          <w:rFonts w:ascii="Courier New" w:cs="Courier New" w:eastAsia="Courier New" w:hAnsi="Courier New"/>
          <w:color w:val="A6E3A1"/>
          <w:sz w:val="17"/>
          <w:szCs w:val="17"/>
        </w:rPr>
        <w:t xml:space="preserve"/>
      </w:r>
    </w:p>
    <w:p>
      <w:pPr>
        <w:shd w:fill="1E1E2E" w:val="clear"/>
        <w:spacing w:before="0" w:after="0"/>
        <w:ind w:left="360"/>
      </w:pPr>
      <w:r>
        <w:rPr>
          <w:rFonts w:ascii="Courier New" w:cs="Courier New" w:eastAsia="Courier New" w:hAnsi="Courier New"/>
          <w:color w:val="A6E3A1"/>
          <w:sz w:val="17"/>
          <w:szCs w:val="17"/>
        </w:rPr>
        <w:t xml:space="preserve">  # Set model via environment:</w:t>
      </w:r>
    </w:p>
    <w:p>
      <w:pPr>
        <w:shd w:fill="1E1E2E" w:val="clear"/>
        <w:spacing w:before="0" w:after="0"/>
        <w:ind w:left="360"/>
      </w:pPr>
      <w:r>
        <w:rPr>
          <w:rFonts w:ascii="Courier New" w:cs="Courier New" w:eastAsia="Courier New" w:hAnsi="Courier New"/>
          <w:color w:val="A6E3A1"/>
          <w:sz w:val="17"/>
          <w:szCs w:val="17"/>
        </w:rPr>
        <w:t xml:space="preserve">  OLLAMA_MODEL=mistral docker-compose up</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10. Delivery Roadmap</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5760"/>
      </w:tblGrid>
      <w:tr>
        <w:tc>
          <w:tcPr>
            <w:tcW w:type="dxa" w:w="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5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Deliverables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Template Ingestion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8"/>
                <w:szCs w:val="18"/>
              </w:rPr>
              <w:t xml:space="preserve">2 weeks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Batch upload 200+ ZIPs, XML-based operation auto-detection, template_library indexing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Streaming 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8"/>
                <w:szCs w:val="18"/>
              </w:rPr>
              <w:t xml:space="preserve">2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5-step wizard, SSE streaming panel, Ollama integration, Python fallback</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iFlow Generation Engine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8"/>
                <w:szCs w:val="18"/>
              </w:rPr>
              <w:t xml:space="preserve">2 weeks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XML substitution engine, Groovy pattern library, ZIP packaging, validation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Export &amp; 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8"/>
                <w:szCs w:val="18"/>
              </w:rPr>
              <w:t xml:space="preserve">1 week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Pre-import validator, MANIFEST.MF builder, .project descriptor, error-free ZIP guarantee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CPI Auto-Deploy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18"/>
                <w:szCs w:val="18"/>
              </w:rPr>
              <w:t xml:space="preserve">2 weeks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CSRF token flow, Basic/OAuth auth, OData artifact create + deploy, status polling</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C2C2C"/>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Testing &amp; Hardening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8"/>
                <w:szCs w:val="18"/>
              </w:rPr>
              <w:t xml:space="preserve">2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End-to-end tests across all 200+ template variants, Ollama model comparison, edge cases</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11. Risks &amp; Mitigations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960"/>
        <w:gridCol w:w="3700"/>
      </w:tblGrid>
      <w:tr>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29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3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Ollama not installed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F6600"/>
                <w:sz w:val="18"/>
                <w:szCs w:val="18"/>
              </w:rPr>
              <w:t xml:space="preserve">MED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User has not installed Ollama</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System auto-falls back to Python rule-based output — zero errors, still fully functional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XML Schema Drift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SAP updates alter iFlow XML schema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Parse &amp; validate against CPI schema version; skeleton templates updated per SAP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Groovy Runtime Error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FF6600"/>
                <w:sz w:val="18"/>
                <w:szCs w:val="18"/>
              </w:rPr>
              <w:t xml:space="preserve">MED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Pattern Groovy fails at CPI runtime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Each pattern is tested against CPI sandbox; TODO comments guide field customisation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Template Coverage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6600"/>
                <w:sz w:val="18"/>
                <w:szCs w:val="18"/>
              </w:rPr>
              <w:t xml:space="preserve">MED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Edge-case iFlow not in 200+ samples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Python fallback uses closest skeleton; user guided to fill gaps via wizard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2C2C"/>
                <w:sz w:val="18"/>
                <w:szCs w:val="18"/>
              </w:rPr>
              <w:t xml:space="preserve">CPI API Auth</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Token expiry or credential rotation</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Automatic CSRF refresh per deploy call; supports both Basic and OAuth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8"/>
                <w:szCs w:val="18"/>
              </w:rPr>
              <w:t xml:space="preserve">ZIP Corruption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Bad manifest breaks CPI import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Pre-export validator checks manifest, XML, .project before packaging</w:t>
            </w:r>
          </w:p>
        </w:tc>
      </w:tr>
    </w:tbl>
    <w:p>
      <w:pPr>
        <w:spacing w:before="0" w:after="160"/>
      </w:pP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12. Success Criteria</w:t>
      </w:r>
    </w:p>
    <w:p>
      <w:pPr>
        <w:pStyle w:val="Heading2"/>
        <w:spacing w:before="280" w:after="120"/>
      </w:pPr>
      <w:r>
        <w:rPr>
          <w:rFonts w:ascii="Arial" w:cs="Arial" w:eastAsia="Arial" w:hAnsi="Arial"/>
          <w:b/>
          <w:bCs/>
          <w:color w:val="2E75B6"/>
          <w:sz w:val="28"/>
          <w:szCs w:val="28"/>
        </w:rPr>
        <w:t xml:space="preserve">12.1  Functional</w:t>
      </w:r>
    </w:p>
    <w:p>
      <w:pPr>
        <w:pStyle w:val="ListParagraph"/>
        <w:numPr>
          <w:ilvl w:val="0"/>
          <w:numId w:val="2"/>
        </w:numPr>
        <w:spacing w:before="60" w:after="60"/>
      </w:pPr>
      <w:r>
        <w:rPr>
          <w:rFonts w:ascii="Arial" w:cs="Arial" w:eastAsia="Arial" w:hAnsi="Arial"/>
          <w:color w:val="2C2C2C"/>
          <w:sz w:val="19"/>
          <w:szCs w:val="19"/>
        </w:rPr>
        <w:t xml:space="preserve">100% of exported ZIPs import into SAP CPI without errors</w:t>
      </w:r>
    </w:p>
    <w:p>
      <w:pPr>
        <w:pStyle w:val="ListParagraph"/>
        <w:numPr>
          <w:ilvl w:val="0"/>
          <w:numId w:val="2"/>
        </w:numPr>
        <w:spacing w:before="60" w:after="60"/>
      </w:pPr>
      <w:r>
        <w:rPr>
          <w:rFonts w:ascii="Arial" w:cs="Arial" w:eastAsia="Arial" w:hAnsi="Arial"/>
          <w:color w:val="2C2C2C"/>
          <w:sz w:val="19"/>
          <w:szCs w:val="19"/>
        </w:rPr>
        <w:t xml:space="preserve">All 4 operation types (GET/CREATE/UPDATE/DELETE) generate correct iFlows from both built-in and uploaded templates</w:t>
      </w:r>
    </w:p>
    <w:p>
      <w:pPr>
        <w:pStyle w:val="ListParagraph"/>
        <w:numPr>
          <w:ilvl w:val="0"/>
          <w:numId w:val="2"/>
        </w:numPr>
        <w:spacing w:before="60" w:after="60"/>
      </w:pPr>
      <w:r>
        <w:rPr>
          <w:rFonts w:ascii="Arial" w:cs="Arial" w:eastAsia="Arial" w:hAnsi="Arial"/>
          <w:color w:val="2C2C2C"/>
          <w:sz w:val="19"/>
          <w:szCs w:val="19"/>
        </w:rPr>
        <w:t xml:space="preserve">Groovy patterns deploy and execute without runtime errors in CPI sandbox</w:t>
      </w:r>
    </w:p>
    <w:p>
      <w:pPr>
        <w:pStyle w:val="ListParagraph"/>
        <w:numPr>
          <w:ilvl w:val="0"/>
          <w:numId w:val="2"/>
        </w:numPr>
        <w:spacing w:before="60" w:after="60"/>
      </w:pPr>
      <w:r>
        <w:rPr>
          <w:rFonts w:ascii="Arial" w:cs="Arial" w:eastAsia="Arial" w:hAnsi="Arial"/>
          <w:color w:val="2C2C2C"/>
          <w:sz w:val="19"/>
          <w:szCs w:val="19"/>
        </w:rPr>
        <w:t xml:space="preserve">Auto-deploy successfully creates and starts iFlows on target CPI tenant</w:t>
      </w:r>
    </w:p>
    <w:p>
      <w:pPr>
        <w:pStyle w:val="ListParagraph"/>
        <w:numPr>
          <w:ilvl w:val="0"/>
          <w:numId w:val="2"/>
        </w:numPr>
        <w:spacing w:before="60" w:after="60"/>
      </w:pPr>
      <w:r>
        <w:rPr>
          <w:rFonts w:ascii="Arial" w:cs="Arial" w:eastAsia="Arial" w:hAnsi="Arial"/>
          <w:color w:val="2C2C2C"/>
          <w:sz w:val="19"/>
          <w:szCs w:val="19"/>
        </w:rPr>
        <w:t xml:space="preserve">System works fully even when Ollama is offline (Python fallback)</w:t>
      </w:r>
    </w:p>
    <w:p>
      <w:pPr>
        <w:spacing w:before="0" w:after="160"/>
      </w:pPr>
    </w:p>
    <w:p>
      <w:pPr>
        <w:pStyle w:val="Heading2"/>
        <w:spacing w:before="280" w:after="120"/>
      </w:pPr>
      <w:r>
        <w:rPr>
          <w:rFonts w:ascii="Arial" w:cs="Arial" w:eastAsia="Arial" w:hAnsi="Arial"/>
          <w:b/>
          <w:bCs/>
          <w:color w:val="2E75B6"/>
          <w:sz w:val="28"/>
          <w:szCs w:val="28"/>
        </w:rPr>
        <w:t xml:space="preserve">12.2  Performance</w:t>
      </w:r>
    </w:p>
    <w:p>
      <w:pPr>
        <w:pStyle w:val="ListParagraph"/>
        <w:numPr>
          <w:ilvl w:val="0"/>
          <w:numId w:val="2"/>
        </w:numPr>
        <w:spacing w:before="60" w:after="60"/>
      </w:pPr>
      <w:r>
        <w:rPr>
          <w:rFonts w:ascii="Arial" w:cs="Arial" w:eastAsia="Arial" w:hAnsi="Arial"/>
          <w:color w:val="2C2C2C"/>
          <w:sz w:val="19"/>
          <w:szCs w:val="19"/>
        </w:rPr>
        <w:t xml:space="preserve">iFlow generation (prompt to downloadable ZIP): under 10 seconds without Ollama, under 60 seconds with</w:t>
      </w:r>
    </w:p>
    <w:p>
      <w:pPr>
        <w:pStyle w:val="ListParagraph"/>
        <w:numPr>
          <w:ilvl w:val="0"/>
          <w:numId w:val="2"/>
        </w:numPr>
        <w:spacing w:before="60" w:after="60"/>
      </w:pPr>
      <w:r>
        <w:rPr>
          <w:rFonts w:ascii="Arial" w:cs="Arial" w:eastAsia="Arial" w:hAnsi="Arial"/>
          <w:color w:val="2C2C2C"/>
          <w:sz w:val="19"/>
          <w:szCs w:val="19"/>
        </w:rPr>
        <w:t xml:space="preserve">Batch ingestion of 200+ ZIPs: under 5 minutes</w:t>
      </w:r>
    </w:p>
    <w:p>
      <w:pPr>
        <w:pStyle w:val="ListParagraph"/>
        <w:numPr>
          <w:ilvl w:val="0"/>
          <w:numId w:val="2"/>
        </w:numPr>
        <w:spacing w:before="60" w:after="60"/>
      </w:pPr>
      <w:r>
        <w:rPr>
          <w:rFonts w:ascii="Arial" w:cs="Arial" w:eastAsia="Arial" w:hAnsi="Arial"/>
          <w:color w:val="2C2C2C"/>
          <w:sz w:val="19"/>
          <w:szCs w:val="19"/>
        </w:rPr>
        <w:t xml:space="preserve">Groovy pattern selection and fill: under 100ms (pure Python, no network)</w:t>
      </w:r>
    </w:p>
    <w:p>
      <w:pPr>
        <w:spacing w:before="0" w:after="160"/>
      </w:pPr>
    </w:p>
    <w:p>
      <w:pPr>
        <w:pStyle w:val="Heading2"/>
        <w:spacing w:before="280" w:after="120"/>
      </w:pPr>
      <w:r>
        <w:rPr>
          <w:rFonts w:ascii="Arial" w:cs="Arial" w:eastAsia="Arial" w:hAnsi="Arial"/>
          <w:b/>
          <w:bCs/>
          <w:color w:val="2E75B6"/>
          <w:sz w:val="28"/>
          <w:szCs w:val="28"/>
        </w:rPr>
        <w:t xml:space="preserve">12.3  Infrastructure</w:t>
      </w:r>
    </w:p>
    <w:p>
      <w:pPr>
        <w:pStyle w:val="ListParagraph"/>
        <w:numPr>
          <w:ilvl w:val="0"/>
          <w:numId w:val="2"/>
        </w:numPr>
        <w:spacing w:before="60" w:after="60"/>
      </w:pPr>
      <w:r>
        <w:rPr>
          <w:rFonts w:ascii="Arial" w:cs="Arial" w:eastAsia="Arial" w:hAnsi="Arial"/>
          <w:color w:val="2C2C2C"/>
          <w:sz w:val="19"/>
          <w:szCs w:val="19"/>
        </w:rPr>
        <w:t xml:space="preserve">Zero external API keys required</w:t>
      </w:r>
    </w:p>
    <w:p>
      <w:pPr>
        <w:pStyle w:val="ListParagraph"/>
        <w:numPr>
          <w:ilvl w:val="0"/>
          <w:numId w:val="2"/>
        </w:numPr>
        <w:spacing w:before="60" w:after="60"/>
      </w:pPr>
      <w:r>
        <w:rPr>
          <w:rFonts w:ascii="Arial" w:cs="Arial" w:eastAsia="Arial" w:hAnsi="Arial"/>
          <w:color w:val="2C2C2C"/>
          <w:sz w:val="19"/>
          <w:szCs w:val="19"/>
        </w:rPr>
        <w:t xml:space="preserve">Zero cloud service dependencies</w:t>
      </w:r>
    </w:p>
    <w:p>
      <w:pPr>
        <w:pStyle w:val="ListParagraph"/>
        <w:numPr>
          <w:ilvl w:val="0"/>
          <w:numId w:val="2"/>
        </w:numPr>
        <w:spacing w:before="60" w:after="60"/>
      </w:pPr>
      <w:r>
        <w:rPr>
          <w:rFonts w:ascii="Arial" w:cs="Arial" w:eastAsia="Arial" w:hAnsi="Arial"/>
          <w:color w:val="2C2C2C"/>
          <w:sz w:val="19"/>
          <w:szCs w:val="19"/>
        </w:rPr>
        <w:t xml:space="preserve">Runs on a standard developer laptop (4 vCPU, 8GB RAM minimum)</w:t>
      </w:r>
    </w:p>
    <w:p>
      <w:pPr>
        <w:pStyle w:val="ListParagraph"/>
        <w:numPr>
          <w:ilvl w:val="0"/>
          <w:numId w:val="2"/>
        </w:numPr>
        <w:spacing w:before="60" w:after="60"/>
      </w:pPr>
      <w:r>
        <w:rPr>
          <w:rFonts w:ascii="Arial" w:cs="Arial" w:eastAsia="Arial" w:hAnsi="Arial"/>
          <w:color w:val="2C2C2C"/>
          <w:sz w:val="19"/>
          <w:szCs w:val="19"/>
        </w:rPr>
        <w:t xml:space="preserve">Total additional cost beyond existing infrastructure: £0</w:t>
      </w:r>
    </w:p>
    <w:p>
      <w:pPr>
        <w:spacing w:before="0" w:after="160"/>
      </w:pPr>
    </w:p>
    <w:p>
      <w:pPr>
        <w:pBdr>
          <w:bottom w:val="single" w:color="DDDDDD" w:sz="4"/>
        </w:pBdr>
        <w:spacing w:before="160" w:after="160"/>
      </w:pPr>
    </w:p>
    <w:p>
      <w:pPr>
        <w:spacing w:before="160" w:after="160"/>
      </w:pPr>
      <w:r>
        <w:rPr>
          <w:rFonts w:ascii="Arial" w:cs="Arial" w:eastAsia="Arial" w:hAnsi="Arial"/>
          <w:b w:val="false"/>
          <w:bCs w:val="false"/>
          <w:color w:val="888888"/>
          <w:sz w:val="18"/>
          <w:szCs w:val="18"/>
        </w:rPr>
        <w:t xml:space="preserve">End of Technical Specification — v3.0 (Python + Ollama + SAP CPI)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120" w:after="0"/>
    </w:pPr>
    <w:r>
      <w:rPr>
        <w:rFonts w:ascii="Arial" w:cs="Arial" w:eastAsia="Arial" w:hAnsi="Arial"/>
        <w:color w:val="888888"/>
        <w:sz w:val="16"/>
        <w:szCs w:val="16"/>
      </w:rPr>
      <w:t xml:space="preserve">© 2025 — Internal Technical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120"/>
    </w:pPr>
    <w:r>
      <w:rPr>
        <w:rFonts w:ascii="Arial" w:cs="Arial" w:eastAsia="Arial" w:hAnsi="Arial"/>
        <w:color w:val="888888"/>
        <w:sz w:val="16"/>
        <w:szCs w:val="16"/>
      </w:rPr>
      <w:t xml:space="preserve">SAP CPI iFlow Intelligence Generator v3.0 — Python + Ollama — Technical Specification</w:t>
    </w:r>
    <w:r>
      <w:rPr>
        <w:rFonts w:ascii="Arial" w:cs="Arial" w:eastAsia="Arial" w:hAnsi="Arial"/>
        <w:b/>
        <w:bCs/>
        <w:color w:val="C0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2026-03-25T13:19:43.349Z</dcterms:created>
  <dcterms:modified xsi:type="dcterms:W3CDTF">2026-03-25T13:19:43.349Z</dcterms:modified>
</cp:coreProperties>
</file>

<file path=docProps/custom.xml><?xml version="1.0" encoding="utf-8"?>
<Properties xmlns="http://schemas.openxmlformats.org/officeDocument/2006/custom-properties" xmlns:vt="http://schemas.openxmlformats.org/officeDocument/2006/docPropsVTypes"/>
</file>