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A2A4A"/>
          <w:sz w:val="28"/>
          <w:szCs w:val="28"/>
        </w:rPr>
        <w:t xml:space="preserve">FAVOR COMPANY INTERNATIONAL</w:t>
      </w:r>
    </w:p>
    <w:p>
      <w:pPr>
        <w:jc w:val="center"/>
      </w:pPr>
      <w:r>
        <w:rPr>
          <w:b/>
          <w:bCs/>
          <w:color w:val="C9A84C"/>
          <w:sz w:val="18"/>
          <w:szCs w:val="18"/>
        </w:rPr>
        <w:t xml:space="preserve">PROMOTEUR IMMOBILIER AGRÉÉ PAR L'ÉTAT DE CÔTE D'IVOIRE</w:t>
      </w:r>
    </w:p>
    <w:p>
      <w:pPr>
        <w:jc w:val="center"/>
      </w:pPr>
      <w:r>
        <w:rPr>
          <w:color w:val="555555"/>
          <w:sz w:val="16"/>
          <w:szCs w:val="16"/>
        </w:rPr>
        <w:t xml:space="preserve">Agrément Ministériel N° 049/MCU/DGUF — Conformité Réglementaire OHADA</w:t>
      </w:r>
    </w:p>
    <w:p>
      <w:pPr>
        <w:jc w:val="center"/>
      </w:pPr>
      <w:r>
        <w:rPr>
          <w:color w:val="777777"/>
          <w:sz w:val="14"/>
          <w:szCs w:val="14"/>
        </w:rPr>
        <w:t xml:space="preserve">Siège Social : Abidjan - Cocody | Tél : +225 27 24 37 01 55 | Email : contact@favorcompany.ci</w:t>
      </w:r>
    </w:p>
    <w:p>
      <w:pPr>
        <w:spacing w:after="200"/>
      </w:pPr>
    </w:p>
    <w:p>
      <w:pPr>
        <w:pStyle w:val="Heading1"/>
        <w:jc w:val="center"/>
      </w:pPr>
      <w:r>
        <w:rPr>
          <w:b/>
          <w:bCs/>
          <w:color w:val="1A2A4A"/>
          <w:sz w:val="24"/>
          <w:szCs w:val="24"/>
        </w:rPr>
        <w:t xml:space="preserve">CONTRAT DE RÉSERVATION ET D'ENGAGEMENT FONCIER</w:t>
      </w:r>
    </w:p>
    <w:p>
      <w:pPr>
        <w:jc w:val="center"/>
      </w:pPr>
      <w:r>
        <w:rPr>
          <w:b/>
          <w:bCs/>
          <w:color w:val="C9A84C"/>
          <w:sz w:val="16"/>
          <w:szCs w:val="16"/>
        </w:rPr>
        <w:t xml:space="preserve">N° DU CONTRAT : CTR-FAVOR-28EB76AC  |  DATE : 25/07/2026</w:t>
      </w:r>
    </w:p>
    <w:p>
      <w:pPr>
        <w:spacing w:after="3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</w:tcPr>
          <w:p>
            <w:r>
              <w:rPr>
                <w:b/>
                <w:bCs/>
                <w:color w:val="C9A84C"/>
                <w:sz w:val="16"/>
                <w:szCs w:val="16"/>
              </w:rPr>
              <w:t xml:space="preserve">LE PROMOTEUR AGRÉÉ (LE VENDEUR)</w:t>
            </w:r>
          </w:p>
          <w:p>
            <w:r>
              <w:rPr>
                <w:sz w:val="14"/>
                <w:szCs w:val="14"/>
              </w:rPr>
              <w:t xml:space="preserve">Société : FAVOR COMPANY INT. SARL</w:t>
            </w:r>
          </w:p>
          <w:p>
            <w:r>
              <w:rPr>
                <w:sz w:val="14"/>
                <w:szCs w:val="14"/>
              </w:rPr>
              <w:t xml:space="preserve">Statut : Promoteur Agréé N° 049/MCU</w:t>
            </w:r>
          </w:p>
          <w:p>
            <w:r>
              <w:rPr>
                <w:sz w:val="14"/>
                <w:szCs w:val="14"/>
              </w:rPr>
              <w:t xml:space="preserve">Gestionnaire : Bamba Sékou</w:t>
            </w:r>
          </w:p>
          <w:p>
            <w:r>
              <w:rPr>
                <w:sz w:val="14"/>
                <w:szCs w:val="14"/>
              </w:rPr>
              <w:t xml:space="preserve">Email : manager.cocody@favorcompany.ci</w:t>
            </w:r>
          </w:p>
        </w:tc>
        <w:tc>
          <w:tcPr>
            <w:tcW w:type="pct" w:w="50%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</w:tcPr>
          <w:p>
            <w:r>
              <w:rPr>
                <w:b/>
                <w:bCs/>
                <w:color w:val="C9A84C"/>
                <w:sz w:val="16"/>
                <w:szCs w:val="16"/>
              </w:rPr>
              <w:t xml:space="preserve">L'ACQUÉREUR (LE RÉSERVATAIRE)</w:t>
            </w:r>
          </w:p>
          <w:p>
            <w:r>
              <w:rPr>
                <w:b/>
                <w:bCs/>
                <w:sz w:val="14"/>
                <w:szCs w:val="14"/>
              </w:rPr>
              <w:t xml:space="preserve">Nom &amp; Prénom : Diop Aboubacar</w:t>
            </w:r>
          </w:p>
          <w:p>
            <w:r>
              <w:rPr>
                <w:sz w:val="14"/>
                <w:szCs w:val="14"/>
              </w:rPr>
              <w:t xml:space="preserve">Email : client.investisseur@gmail.com</w:t>
            </w:r>
          </w:p>
          <w:p>
            <w:r>
              <w:rPr>
                <w:sz w:val="14"/>
                <w:szCs w:val="14"/>
              </w:rPr>
              <w:t xml:space="preserve">Téléphone : +33 601020304</w:t>
            </w:r>
          </w:p>
          <w:p>
            <w:r>
              <w:rPr>
                <w:sz w:val="14"/>
                <w:szCs w:val="14"/>
              </w:rPr>
              <w:t xml:space="preserve">Statut KYC : VERIFIED</w:t>
            </w:r>
          </w:p>
        </w:tc>
      </w:tr>
    </w:tbl>
    <w:p>
      <w:pPr>
        <w:spacing w:after="300"/>
      </w:pPr>
    </w:p>
    <w:p>
      <w:r>
        <w:rPr>
          <w:b/>
          <w:bCs/>
          <w:color w:val="1A2A4A"/>
          <w:sz w:val="18"/>
          <w:szCs w:val="18"/>
        </w:rPr>
        <w:t xml:space="preserve">ARTICLE 1 : OBJET DE LA RÉSERVATION ET DÉSIGNATION DU BIEN</w:t>
      </w:r>
    </w:p>
    <w:p>
      <w:r>
        <w:rPr>
          <w:sz w:val="16"/>
          <w:szCs w:val="16"/>
        </w:rPr>
        <w:t xml:space="preserve">Le Promoteur Immobilier Agréé réserve à l'Acquéreur qui l'accepte le bien désigné ci-après : "Terrain Commercial Treichville – Treichville (Abidjan) – 750 m²", situé à Commercial Treichville, Abidjan. Type de bien : terrain.</w:t>
      </w:r>
    </w:p>
    <w:p>
      <w:pPr>
        <w:spacing w:after="200"/>
      </w:pPr>
    </w:p>
    <w:p>
      <w:r>
        <w:rPr>
          <w:b/>
          <w:bCs/>
          <w:color w:val="1A2A4A"/>
          <w:sz w:val="18"/>
          <w:szCs w:val="18"/>
        </w:rPr>
        <w:t xml:space="preserve">ARTICLE 2 : CONDITIONS FINANCIÈRES ET RÈGLEMENT DE L'ACOMPTE</w:t>
      </w:r>
    </w:p>
    <w:p>
      <w:r>
        <w:rPr>
          <w:b/>
          <w:bCs/>
          <w:sz w:val="16"/>
          <w:szCs w:val="16"/>
        </w:rPr>
        <w:t xml:space="preserve">Prix Total de la Vente : 70 000 FCFA
</w:t>
      </w:r>
      <w:r>
        <w:rPr>
          <w:sz w:val="16"/>
          <w:szCs w:val="16"/>
        </w:rPr>
        <w:t xml:space="preserve">Acompte Versé (1/3) : 7 000 FCFA (Réf Paystack : FC-PAY-1784998882617-6TFGA9)
</w:t>
      </w:r>
      <w:r>
        <w:rPr>
          <w:sz w:val="16"/>
          <w:szCs w:val="16"/>
        </w:rPr>
        <w:t xml:space="preserve">Facture N° : FC-2026-7612
</w:t>
      </w:r>
      <w:r>
        <w:rPr>
          <w:b/>
          <w:bCs/>
          <w:color w:val="C9A84C"/>
          <w:sz w:val="16"/>
          <w:szCs w:val="16"/>
        </w:rPr>
        <w:t xml:space="preserve">Solde Restant à Payer : 63 000 FCFA</w:t>
      </w:r>
    </w:p>
    <w:p>
      <w:pPr>
        <w:spacing w:after="200"/>
      </w:pPr>
    </w:p>
    <w:p>
      <w:r>
        <w:rPr>
          <w:b/>
          <w:bCs/>
          <w:color w:val="1A2A4A"/>
          <w:sz w:val="18"/>
          <w:szCs w:val="18"/>
        </w:rPr>
        <w:t xml:space="preserve">ARTICLE 3 : ENGAGEMENTS ET CONDITIONS SPÉCIFIQUES</w:t>
      </w:r>
    </w:p>
    <w:p>
      <w:r>
        <w:rPr>
          <w:sz w:val="16"/>
          <w:szCs w:val="16"/>
        </w:rPr>
        <w:t xml:space="preserve">3.1. Formalités Foncieres : En sa qualité de Promoteur Agréé, Favor Company International assure les démarches d'immatriculation et d'obtention de l'ACD (Arrêté de Concession Définitive) ou du Titre Foncier au nom du réservataire.
</w:t>
      </w:r>
      <w:r>
        <w:rPr>
          <w:sz w:val="16"/>
          <w:szCs w:val="16"/>
        </w:rPr>
        <w:t xml:space="preserve">3.2. Réserve de Propriété : Le transfert de propriété définitif s'effectuera lors du paiement complet du solde et de la signature de l'acte notarié de vente.
</w:t>
      </w:r>
      <w:r>
        <w:rPr>
          <w:sz w:val="16"/>
          <w:szCs w:val="16"/>
        </w:rPr>
        <w:t xml:space="preserve">3.3. Consignes &amp; Clauses Particulières de l'Agent : Terrain viabilisé sous 6 mois. Notaire désigné : Etude Maître Konaté.</w:t>
      </w:r>
    </w:p>
    <w:p>
      <w:pPr>
        <w:spacing w:after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L'ACQUÉREUR</w:t>
            </w:r>
          </w:p>
          <w:p>
            <w:pPr>
              <w:jc w:val="center"/>
            </w:pPr>
            <w:r>
              <w:rPr>
                <w:color w:val="666666"/>
                <w:sz w:val="14"/>
                <w:szCs w:val="14"/>
              </w:rPr>
              <w:t xml:space="preserve">(Diop Aboubacar)</w:t>
            </w:r>
          </w:p>
          <w:p>
            <w:pPr>
              <w:spacing w:after="400"/>
            </w:pPr>
          </w:p>
          <w:p>
            <w:pPr>
              <w:jc w:val="center"/>
            </w:pPr>
            <w:r>
              <w:rPr>
                <w:color w:val="888888"/>
                <w:sz w:val="12"/>
                <w:szCs w:val="12"/>
              </w:rPr>
              <w:t xml:space="preserve">Mention 'Lu et approuvé' + Signature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color w:val="C9A84C"/>
                <w:sz w:val="16"/>
                <w:szCs w:val="16"/>
              </w:rPr>
              <w:t xml:space="preserve">POUR FAVOR COMPANY INT.</w:t>
            </w:r>
          </w:p>
          <w:p>
            <w:pPr>
              <w:jc w:val="center"/>
            </w:pPr>
            <w:r>
              <w:rPr>
                <w:color w:val="666666"/>
                <w:sz w:val="14"/>
                <w:szCs w:val="14"/>
              </w:rPr>
              <w:t xml:space="preserve">Le Promoteur Agréé / Direction</w:t>
            </w:r>
          </w:p>
          <w:p>
            <w:pPr>
              <w:spacing w:after="400"/>
            </w:pPr>
          </w:p>
          <w:p>
            <w:pPr>
              <w:jc w:val="center"/>
            </w:pPr>
            <w:r>
              <w:rPr>
                <w:color w:val="888888"/>
                <w:sz w:val="12"/>
                <w:szCs w:val="12"/>
              </w:rPr>
              <w:t xml:space="preserve">Cachet Officiel &amp; Signature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2026-07-25T19:32:21.650Z</dcterms:created>
  <dcterms:modified xsi:type="dcterms:W3CDTF">2026-07-25T19:32:21.650Z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