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CB4FA9" w:rsidRPr="00A05B74" w:rsidRDefault="003D7DD5" w:rsidP="00CB4FA9">
      <w:pPr>
        <w:rPr>
          <w:rFonts w:cstheme="minorHAnsi"/>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A05B74">
        <w:rPr>
          <w:rFonts w:cstheme="minorHAnsi"/>
          <w:highlight w:val="darkCyan"/>
        </w:rPr>
        <w:t>It is used to achieve runtime polymorphism</w:t>
      </w:r>
      <w:r w:rsidR="00ED5221" w:rsidRPr="00A05B74">
        <w:rPr>
          <w:rFonts w:cstheme="minorHAnsi"/>
        </w:rPr>
        <w:t>.</w:t>
      </w:r>
      <w:r w:rsidR="004E6F88" w:rsidRPr="00A05B74">
        <w:rPr>
          <w:rFonts w:cstheme="minorHAnsi"/>
        </w:rPr>
        <w:br/>
      </w:r>
      <w:r w:rsidR="004E6F88"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1759DA" w:rsidRPr="00A05B74" w:rsidRDefault="00CB4FA9" w:rsidP="001759DA">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lastRenderedPageBreak/>
        <w:br/>
      </w:r>
      <w:r w:rsidR="001759DA" w:rsidRPr="00A05B74">
        <w:rPr>
          <w:b/>
          <w:highlight w:val="yellow"/>
        </w:rPr>
        <w:t xml:space="preserve">General contract associated with </w:t>
      </w:r>
      <w:proofErr w:type="gramStart"/>
      <w:r w:rsidR="001759DA" w:rsidRPr="00A05B74">
        <w:rPr>
          <w:b/>
          <w:highlight w:val="yellow"/>
        </w:rPr>
        <w:t>hashCode(</w:t>
      </w:r>
      <w:proofErr w:type="gramEnd"/>
      <w:r w:rsidR="001759DA" w:rsidRPr="00A05B74">
        <w:rPr>
          <w:b/>
          <w:highlight w:val="yellow"/>
        </w:rPr>
        <w:t>) method</w:t>
      </w:r>
    </w:p>
    <w:p w:rsidR="001759DA" w:rsidRPr="00A05B74" w:rsidRDefault="001759DA" w:rsidP="001759DA">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1759DA" w:rsidRPr="00A05B74" w:rsidRDefault="001759DA" w:rsidP="001759DA">
      <w:pPr>
        <w:rPr>
          <w:rFonts w:cstheme="minorHAnsi"/>
        </w:rPr>
      </w:pPr>
      <w:r w:rsidRPr="00A05B74">
        <w:rPr>
          <w:rFonts w:cstheme="minorHAnsi"/>
          <w:highlight w:val="lightGray"/>
        </w:rPr>
        <w:t>If two objects are equal</w:t>
      </w:r>
      <w:r w:rsidR="00A55923" w:rsidRPr="00A05B74">
        <w:rPr>
          <w:rFonts w:cstheme="minorHAnsi"/>
        </w:rPr>
        <w:t xml:space="preserve"> </w:t>
      </w:r>
      <w:r w:rsidRPr="00A05B74">
        <w:rPr>
          <w:rFonts w:cstheme="minorHAnsi"/>
        </w:rPr>
        <w:t>(according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1759DA" w:rsidRPr="00A05B74" w:rsidRDefault="001759DA" w:rsidP="00A933D0">
      <w:pPr>
        <w:rPr>
          <w:rFonts w:cstheme="minorHAnsi"/>
          <w:b/>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D87CF6" w:rsidRPr="00A05B74" w:rsidRDefault="00D87CF6" w:rsidP="008E16A4">
      <w:pPr>
        <w:spacing w:after="0"/>
        <w:rPr>
          <w:rFonts w:eastAsia="Times New Roman" w:cstheme="minorHAnsi"/>
          <w:sz w:val="28"/>
        </w:rPr>
      </w:pPr>
      <w:r w:rsidRPr="00A05B74">
        <w:rPr>
          <w:rFonts w:eastAsia="Times New Roman" w:cstheme="minorHAnsi"/>
          <w:b/>
          <w:bCs/>
          <w:sz w:val="28"/>
          <w:highlight w:val="yellow"/>
        </w:rPr>
        <w:t>What is Java Architecture?</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byte codes, then are converted into machine code by the JVM.</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Machine code is executed directly by the machine.</w:t>
      </w:r>
    </w:p>
    <w:p w:rsidR="0077051E" w:rsidRPr="00A05B74" w:rsidRDefault="00D87CF6" w:rsidP="003A768F">
      <w:pPr>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A05B74" w:rsidRDefault="003A7728" w:rsidP="004543C7">
      <w:pPr>
        <w:shd w:val="clear" w:color="auto" w:fill="FFFFFF"/>
        <w:spacing w:before="100" w:beforeAutospacing="1" w:after="100" w:afterAutospacing="1" w:line="240" w:lineRule="auto"/>
        <w:rPr>
          <w:rFonts w:cstheme="minorHAnsi"/>
          <w:b/>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w:t>
      </w:r>
      <w:proofErr w:type="spellStart"/>
      <w:r w:rsidR="004543C7" w:rsidRPr="00A05B74">
        <w:rPr>
          <w:rFonts w:eastAsia="Times New Roman" w:cstheme="minorHAnsi"/>
          <w:b/>
          <w:bCs/>
        </w:rPr>
        <w:t>ClassLoader</w:t>
      </w:r>
      <w:proofErr w:type="spellEnd"/>
      <w:r w:rsidR="004543C7" w:rsidRPr="00A05B74">
        <w:rPr>
          <w:rFonts w:eastAsia="Times New Roman" w:cstheme="minorHAnsi"/>
          <w:b/>
          <w:bCs/>
        </w:rPr>
        <w:t xml:space="preserve">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lastRenderedPageBreak/>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lastRenderedPageBreak/>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lastRenderedPageBreak/>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260905"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lastRenderedPageBreak/>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New :</w:t>
      </w:r>
      <w:proofErr w:type="gramEnd"/>
      <w:r w:rsidRPr="00A05B74">
        <w:rPr>
          <w:rFonts w:eastAsia="Times New Roman" w:cstheme="minorHAnsi"/>
        </w:rPr>
        <w:t xml:space="preserve"> A thread begins its life cycle in the new state. It remains in this state until the </w:t>
      </w:r>
      <w:proofErr w:type="gramStart"/>
      <w:r w:rsidRPr="00A05B74">
        <w:rPr>
          <w:rFonts w:eastAsia="Times New Roman" w:cstheme="minorHAnsi"/>
        </w:rPr>
        <w:t>start(</w:t>
      </w:r>
      <w:proofErr w:type="gramEnd"/>
      <w:r w:rsidRPr="00A05B74">
        <w:rPr>
          <w:rFonts w:eastAsia="Times New Roman" w:cstheme="minorHAnsi"/>
        </w:rPr>
        <w:t>) method is called on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Runnable :</w:t>
      </w:r>
      <w:proofErr w:type="gramEnd"/>
      <w:r w:rsidRPr="00A05B74">
        <w:rPr>
          <w:rFonts w:eastAsia="Times New Roman" w:cstheme="minorHAnsi"/>
        </w:rPr>
        <w:t> After invocation of start() method on new thread, the thread becomes runnable.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Running :</w:t>
      </w:r>
      <w:proofErr w:type="gramEnd"/>
      <w:r w:rsidRPr="00A05B74">
        <w:rPr>
          <w:rFonts w:eastAsia="Times New Roman" w:cstheme="minorHAnsi"/>
        </w:rPr>
        <w:t> A thread is in running state if the thread scheduler has selected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Waiting :</w:t>
      </w:r>
      <w:proofErr w:type="gramEnd"/>
      <w:r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lastRenderedPageBreak/>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lastRenderedPageBreak/>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lastRenderedPageBreak/>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 xml:space="preserve">Basic program in which </w:t>
      </w:r>
      <w:proofErr w:type="spellStart"/>
      <w:r w:rsidRPr="00A05B74">
        <w:rPr>
          <w:b/>
          <w:bCs/>
        </w:rPr>
        <w:t>OutOfMemoryError</w:t>
      </w:r>
      <w:proofErr w:type="spellEnd"/>
      <w:r w:rsidRPr="00A05B74">
        <w:rPr>
          <w:b/>
          <w:bCs/>
        </w:rPr>
        <w:t xml:space="preserve">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 xml:space="preserve">Program in which </w:t>
      </w:r>
      <w:proofErr w:type="spellStart"/>
      <w:r w:rsidRPr="00A05B74">
        <w:t>OutOfMemoryError</w:t>
      </w:r>
      <w:proofErr w:type="spellEnd"/>
      <w:r w:rsidRPr="00A05B74">
        <w:t xml:space="preserve">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FC3F03" w:rsidRPr="00A05B74"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r w:rsidR="00C978B7"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lastRenderedPageBreak/>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lastRenderedPageBreak/>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lastRenderedPageBreak/>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 xml:space="preserve">Daemon threads is a low priority thread that provide supports to user threads. These threads can be user defined and system defined as well. </w:t>
      </w:r>
      <w:r w:rsidR="006467A2" w:rsidRPr="00A05B74">
        <w:rPr>
          <w:sz w:val="20"/>
        </w:rPr>
        <w:lastRenderedPageBreak/>
        <w:t>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lastRenderedPageBreak/>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lastRenderedPageBreak/>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lastRenderedPageBreak/>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xml:space="preserve">. If it extends a class which implements Cloneable, then override clone method and throw </w:t>
      </w:r>
      <w:proofErr w:type="spellStart"/>
      <w:r w:rsidR="00E06E0A" w:rsidRPr="00A05B74">
        <w:rPr>
          <w:rFonts w:cstheme="minorHAnsi"/>
        </w:rPr>
        <w:t>CloneNotSupportedException</w:t>
      </w:r>
      <w:proofErr w:type="spellEnd"/>
      <w:r w:rsidR="00E06E0A" w:rsidRPr="00A05B74">
        <w:rPr>
          <w:rFonts w:cstheme="minorHAnsi"/>
        </w:rPr>
        <w:t xml:space="preserve">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spellStart"/>
      <w:r w:rsidR="00E06E0A" w:rsidRPr="00A05B74">
        <w:rPr>
          <w:rFonts w:cstheme="minorHAnsi"/>
        </w:rPr>
        <w:t>api</w:t>
      </w:r>
      <w:proofErr w:type="spell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lastRenderedPageBreak/>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lastRenderedPageBreak/>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lastRenderedPageBreak/>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proofErr w:type="gramStart"/>
      <w:r w:rsidR="00037EE6" w:rsidRPr="00A05B74">
        <w:rPr>
          <w:rFonts w:cstheme="minorHAnsi"/>
          <w:b/>
        </w:rPr>
        <w:t>Between</w:t>
      </w:r>
      <w:proofErr w:type="gramEnd"/>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lastRenderedPageBreak/>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260905"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w:t>
      </w:r>
      <w:proofErr w:type="spellStart"/>
      <w:r w:rsidRPr="00DB1ACD">
        <w:rPr>
          <w:rFonts w:cstheme="minorHAnsi"/>
          <w:sz w:val="20"/>
          <w:szCs w:val="20"/>
        </w:rPr>
        <w:t>CriteriaBuilder</w:t>
      </w:r>
      <w:proofErr w:type="spellEnd"/>
      <w:r w:rsidRPr="00DB1ACD">
        <w:rPr>
          <w:rFonts w:cstheme="minorHAnsi"/>
          <w:sz w:val="20"/>
          <w:szCs w:val="20"/>
        </w:rPr>
        <w:t xml:space="preserve">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hyperlink r:id="rId68" w:history="1">
        <w:r w:rsidRPr="00B935C6">
          <w:rPr>
            <w:rStyle w:val="Hyperlink"/>
            <w:rFonts w:cstheme="minorHAnsi"/>
            <w:sz w:val="20"/>
            <w:szCs w:val="20"/>
          </w:rPr>
          <w:t>https://www.vinaysahni.com/best-practices-for-a-pragmatic-restful-api</w:t>
        </w:r>
      </w:hyperlink>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bookmarkStart w:id="1" w:name="_GoBack"/>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bookmarkEnd w:id="1"/>
      <w:r w:rsidR="004E67DC" w:rsidRPr="00A05B74">
        <w:rPr>
          <w:rFonts w:cstheme="minorHAnsi"/>
          <w:sz w:val="20"/>
          <w:szCs w:val="20"/>
        </w:rPr>
        <w:br/>
      </w:r>
    </w:p>
    <w:p w:rsidR="0069592E" w:rsidRPr="00A05B74" w:rsidRDefault="008F4EB8" w:rsidP="006A009E">
      <w:pPr>
        <w:rPr>
          <w:rFonts w:cstheme="minorHAnsi"/>
        </w:rPr>
      </w:pPr>
      <w:r w:rsidRPr="00A05B74">
        <w:rPr>
          <w:rFonts w:cstheme="minorHAnsi"/>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rFonts w:cstheme="minorHAnsi"/>
          <w:sz w:val="20"/>
          <w:szCs w:val="20"/>
        </w:rPr>
        <w:br/>
      </w:r>
      <w:r w:rsidR="0006566C" w:rsidRPr="00A05B74">
        <w:rPr>
          <w:rFonts w:cstheme="minorHAnsi"/>
          <w:sz w:val="20"/>
          <w:szCs w:val="20"/>
        </w:rPr>
        <w:br/>
      </w:r>
      <w:r w:rsidR="00F25E74" w:rsidRPr="00A05B74">
        <w:rPr>
          <w:rFonts w:cstheme="minorHAnsi"/>
        </w:rPr>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rPr>
          <w:rFonts w:cstheme="minorHAnsi"/>
        </w:rPr>
        <w:br/>
      </w:r>
      <w:r w:rsidR="00CB6585" w:rsidRPr="00A05B74">
        <w:rPr>
          <w:rFonts w:cstheme="minorHAnsi"/>
        </w:rPr>
        <w:br/>
        <w:t>https://www.complexsql.com/sql-joins-2/</w:t>
      </w:r>
      <w:r w:rsidR="00B05D17" w:rsidRPr="00A05B74">
        <w:rPr>
          <w:rFonts w:cstheme="minorHAnsi"/>
        </w:rPr>
        <w:br/>
      </w:r>
      <w:r w:rsidR="00CB6585" w:rsidRPr="00A05B74">
        <w:rPr>
          <w:rFonts w:cstheme="minorHAnsi"/>
        </w:rPr>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rPr>
          <w:rFonts w:cstheme="minorHAnsi"/>
        </w:rPr>
        <w:br/>
      </w:r>
      <w:r w:rsidR="00E6102C" w:rsidRPr="00A05B74">
        <w:rPr>
          <w:rFonts w:cstheme="minorHAnsi"/>
        </w:rPr>
        <w:br/>
      </w:r>
    </w:p>
    <w:sectPr w:rsidR="0069592E" w:rsidRPr="00A05B74" w:rsidSect="00584AB5">
      <w:footerReference w:type="default" r:id="rId75"/>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905" w:rsidRDefault="00260905" w:rsidP="001266A6">
      <w:pPr>
        <w:spacing w:after="0" w:line="240" w:lineRule="auto"/>
      </w:pPr>
      <w:r>
        <w:separator/>
      </w:r>
    </w:p>
  </w:endnote>
  <w:endnote w:type="continuationSeparator" w:id="0">
    <w:p w:rsidR="00260905" w:rsidRDefault="00260905"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862F95" w:rsidRPr="00862F95">
      <w:rPr>
        <w:rFonts w:ascii="Trebuchet MS" w:hAnsi="Trebuchet MS"/>
        <w:b/>
        <w:bCs/>
        <w:noProof/>
        <w:sz w:val="18"/>
      </w:rPr>
      <w:t>40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905" w:rsidRDefault="00260905" w:rsidP="001266A6">
      <w:pPr>
        <w:spacing w:after="0" w:line="240" w:lineRule="auto"/>
      </w:pPr>
      <w:r>
        <w:separator/>
      </w:r>
    </w:p>
  </w:footnote>
  <w:footnote w:type="continuationSeparator" w:id="0">
    <w:p w:rsidR="00260905" w:rsidRDefault="00260905"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0905"/>
    <w:rsid w:val="002653EF"/>
    <w:rsid w:val="00267DB4"/>
    <w:rsid w:val="00271D96"/>
    <w:rsid w:val="00272330"/>
    <w:rsid w:val="002723C6"/>
    <w:rsid w:val="00274BD5"/>
    <w:rsid w:val="00280FF8"/>
    <w:rsid w:val="00281C2E"/>
    <w:rsid w:val="002905E1"/>
    <w:rsid w:val="002906D3"/>
    <w:rsid w:val="002922DE"/>
    <w:rsid w:val="00293628"/>
    <w:rsid w:val="0029653E"/>
    <w:rsid w:val="002A0642"/>
    <w:rsid w:val="002A2550"/>
    <w:rsid w:val="002A30DE"/>
    <w:rsid w:val="002A41E7"/>
    <w:rsid w:val="002A526A"/>
    <w:rsid w:val="002B26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40D7"/>
    <w:rsid w:val="00345EBC"/>
    <w:rsid w:val="003467CA"/>
    <w:rsid w:val="00347FC0"/>
    <w:rsid w:val="00352E53"/>
    <w:rsid w:val="0035413D"/>
    <w:rsid w:val="00354F0D"/>
    <w:rsid w:val="00355ECF"/>
    <w:rsid w:val="00357B89"/>
    <w:rsid w:val="00361F9F"/>
    <w:rsid w:val="00367968"/>
    <w:rsid w:val="00373C71"/>
    <w:rsid w:val="00375BCB"/>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A62"/>
    <w:rsid w:val="00580DDF"/>
    <w:rsid w:val="00582516"/>
    <w:rsid w:val="00584AB5"/>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605D77"/>
    <w:rsid w:val="00605E30"/>
    <w:rsid w:val="00607F87"/>
    <w:rsid w:val="006136F2"/>
    <w:rsid w:val="006175E6"/>
    <w:rsid w:val="00626131"/>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30BA5"/>
    <w:rsid w:val="00735312"/>
    <w:rsid w:val="00735EE9"/>
    <w:rsid w:val="00743C5E"/>
    <w:rsid w:val="007531ED"/>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7F7B36"/>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C7B6A"/>
    <w:rsid w:val="008D1986"/>
    <w:rsid w:val="008D4E8E"/>
    <w:rsid w:val="008D551F"/>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77EB"/>
    <w:rsid w:val="00B601A6"/>
    <w:rsid w:val="00B6397A"/>
    <w:rsid w:val="00B7497C"/>
    <w:rsid w:val="00B77759"/>
    <w:rsid w:val="00B779D6"/>
    <w:rsid w:val="00B91D66"/>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256A"/>
    <w:rsid w:val="00C56C0D"/>
    <w:rsid w:val="00C5733F"/>
    <w:rsid w:val="00C577F8"/>
    <w:rsid w:val="00C6341B"/>
    <w:rsid w:val="00C6348E"/>
    <w:rsid w:val="00C63A5A"/>
    <w:rsid w:val="00C653E3"/>
    <w:rsid w:val="00C662E8"/>
    <w:rsid w:val="00C66A3A"/>
    <w:rsid w:val="00C6726A"/>
    <w:rsid w:val="00C71CD0"/>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40A1A"/>
    <w:rsid w:val="00D40DF6"/>
    <w:rsid w:val="00D425A8"/>
    <w:rsid w:val="00D42952"/>
    <w:rsid w:val="00D50388"/>
    <w:rsid w:val="00D53E30"/>
    <w:rsid w:val="00D54D88"/>
    <w:rsid w:val="00D65790"/>
    <w:rsid w:val="00D66EC9"/>
    <w:rsid w:val="00D6781D"/>
    <w:rsid w:val="00D67E06"/>
    <w:rsid w:val="00D71126"/>
    <w:rsid w:val="00D76227"/>
    <w:rsid w:val="00D77A75"/>
    <w:rsid w:val="00D809A7"/>
    <w:rsid w:val="00D80FEA"/>
    <w:rsid w:val="00D82B25"/>
    <w:rsid w:val="00D87CF6"/>
    <w:rsid w:val="00D92A12"/>
    <w:rsid w:val="00D960D9"/>
    <w:rsid w:val="00DA7BEE"/>
    <w:rsid w:val="00DB07B5"/>
    <w:rsid w:val="00DB174F"/>
    <w:rsid w:val="00DB1ACD"/>
    <w:rsid w:val="00DB3883"/>
    <w:rsid w:val="00DC0281"/>
    <w:rsid w:val="00DC228B"/>
    <w:rsid w:val="00DC7CC0"/>
    <w:rsid w:val="00DD05A5"/>
    <w:rsid w:val="00DD112D"/>
    <w:rsid w:val="00DE2C9B"/>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605B7"/>
    <w:rsid w:val="00E6102C"/>
    <w:rsid w:val="00E63A4D"/>
    <w:rsid w:val="00E66A22"/>
    <w:rsid w:val="00E67467"/>
    <w:rsid w:val="00E705C1"/>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E2062"/>
    <w:rsid w:val="00EE2D1D"/>
    <w:rsid w:val="00EE3055"/>
    <w:rsid w:val="00EE4960"/>
    <w:rsid w:val="00EE59DC"/>
    <w:rsid w:val="00EE60DD"/>
    <w:rsid w:val="00F0152B"/>
    <w:rsid w:val="00F024A4"/>
    <w:rsid w:val="00F07E99"/>
    <w:rsid w:val="00F12480"/>
    <w:rsid w:val="00F14CCB"/>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B99B7"/>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www.vinaysahni.com/best-practices-for-a-pragmatic-restful-api"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image" Target="media/image47.gif"/><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fontTable" Target="fontTable.xml"/><Relationship Id="rId7" Type="http://schemas.openxmlformats.org/officeDocument/2006/relationships/hyperlink" Target="https://www.edureka.co/blog/java-tutorial/"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14360</TotalTime>
  <Pages>42</Pages>
  <Words>9831</Words>
  <Characters>56042</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749</cp:revision>
  <dcterms:created xsi:type="dcterms:W3CDTF">2021-06-18T00:35:00Z</dcterms:created>
  <dcterms:modified xsi:type="dcterms:W3CDTF">2022-02-06T03:01:00Z</dcterms:modified>
</cp:coreProperties>
</file>