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546" w:rsidRPr="00657546" w:rsidRDefault="00657546" w:rsidP="00113EE3">
      <w:pPr>
        <w:spacing w:after="0" w:line="240" w:lineRule="auto"/>
        <w:outlineLvl w:val="2"/>
        <w:rPr>
          <w:rFonts w:eastAsia="Malgun Gothic" w:cstheme="minorHAnsi"/>
          <w:b/>
          <w:bCs/>
          <w:color w:val="000000"/>
        </w:rPr>
      </w:pPr>
      <w:r w:rsidRPr="00657546">
        <w:rPr>
          <w:rFonts w:eastAsia="Malgun Gothic" w:cstheme="minorHAnsi"/>
          <w:b/>
          <w:bCs/>
          <w:color w:val="000000"/>
          <w:highlight w:val="yellow"/>
        </w:rPr>
        <w:t>Mutual Authentication</w:t>
      </w:r>
    </w:p>
    <w:p w:rsidR="00657546" w:rsidRPr="00657546" w:rsidRDefault="00657546" w:rsidP="00113EE3">
      <w:pPr>
        <w:spacing w:after="0" w:line="240" w:lineRule="auto"/>
        <w:rPr>
          <w:rFonts w:eastAsia="Malgun Gothic" w:cstheme="minorHAnsi"/>
          <w:color w:val="000000"/>
        </w:rPr>
      </w:pPr>
      <w:bookmarkStart w:id="0" w:name="indexterm-1486"/>
      <w:bookmarkStart w:id="1" w:name="indexterm-1487"/>
      <w:bookmarkEnd w:id="0"/>
      <w:bookmarkEnd w:id="1"/>
      <w:r w:rsidRPr="00657546">
        <w:rPr>
          <w:rFonts w:eastAsia="Malgun Gothic" w:cstheme="minorHAnsi"/>
          <w:color w:val="000000"/>
        </w:rPr>
        <w:t>With </w:t>
      </w:r>
      <w:r w:rsidRPr="005F4733">
        <w:rPr>
          <w:rFonts w:eastAsia="Malgun Gothic" w:cstheme="minorHAnsi"/>
          <w:i/>
          <w:iCs/>
          <w:color w:val="000000"/>
        </w:rPr>
        <w:t>mutual authentication</w:t>
      </w:r>
      <w:r w:rsidRPr="00657546">
        <w:rPr>
          <w:rFonts w:eastAsia="Malgun Gothic" w:cstheme="minorHAnsi"/>
          <w:color w:val="000000"/>
        </w:rPr>
        <w:t>, the server and the client authenticate each other. Mutual authentication is of two types:</w:t>
      </w:r>
    </w:p>
    <w:p w:rsidR="00657546" w:rsidRPr="00657546" w:rsidRDefault="00657546" w:rsidP="00113EE3">
      <w:pPr>
        <w:numPr>
          <w:ilvl w:val="0"/>
          <w:numId w:val="1"/>
        </w:numPr>
        <w:spacing w:after="0" w:line="240" w:lineRule="auto"/>
        <w:rPr>
          <w:rFonts w:eastAsia="Malgun Gothic" w:cstheme="minorHAnsi"/>
          <w:color w:val="000000"/>
        </w:rPr>
      </w:pPr>
      <w:r w:rsidRPr="00657546">
        <w:rPr>
          <w:rFonts w:eastAsia="Malgun Gothic" w:cstheme="minorHAnsi"/>
          <w:color w:val="000000"/>
        </w:rPr>
        <w:t>Certificate-based (see </w:t>
      </w:r>
      <w:hyperlink r:id="rId5" w:anchor="bncbu" w:history="1">
        <w:r w:rsidRPr="005F4733">
          <w:rPr>
            <w:rFonts w:eastAsia="Malgun Gothic" w:cstheme="minorHAnsi"/>
            <w:color w:val="0000FF"/>
            <w:u w:val="single"/>
          </w:rPr>
          <w:t>Figure 25–4</w:t>
        </w:r>
      </w:hyperlink>
      <w:r w:rsidRPr="00657546">
        <w:rPr>
          <w:rFonts w:eastAsia="Malgun Gothic" w:cstheme="minorHAnsi"/>
          <w:color w:val="000000"/>
        </w:rPr>
        <w:t>)</w:t>
      </w:r>
    </w:p>
    <w:p w:rsidR="00657546" w:rsidRPr="00657546" w:rsidRDefault="00657546" w:rsidP="00113EE3">
      <w:pPr>
        <w:numPr>
          <w:ilvl w:val="0"/>
          <w:numId w:val="1"/>
        </w:numPr>
        <w:spacing w:after="0" w:line="240" w:lineRule="auto"/>
        <w:rPr>
          <w:rFonts w:eastAsia="Malgun Gothic" w:cstheme="minorHAnsi"/>
          <w:color w:val="000000"/>
        </w:rPr>
      </w:pPr>
      <w:r w:rsidRPr="00657546">
        <w:rPr>
          <w:rFonts w:eastAsia="Malgun Gothic" w:cstheme="minorHAnsi"/>
          <w:color w:val="000000"/>
        </w:rPr>
        <w:t>User name/password-based (see </w:t>
      </w:r>
      <w:hyperlink r:id="rId6" w:anchor="bncbv" w:history="1">
        <w:r w:rsidRPr="005F4733">
          <w:rPr>
            <w:rFonts w:eastAsia="Malgun Gothic" w:cstheme="minorHAnsi"/>
            <w:color w:val="0000FF"/>
            <w:u w:val="single"/>
          </w:rPr>
          <w:t>Figure 25–5</w:t>
        </w:r>
      </w:hyperlink>
      <w:r w:rsidRPr="00657546">
        <w:rPr>
          <w:rFonts w:eastAsia="Malgun Gothic" w:cstheme="minorHAnsi"/>
          <w:color w:val="000000"/>
        </w:rPr>
        <w:t>)</w:t>
      </w:r>
      <w:r w:rsidR="00113EE3" w:rsidRPr="005F4733">
        <w:rPr>
          <w:rFonts w:eastAsia="Malgun Gothic" w:cstheme="minorHAnsi"/>
          <w:color w:val="000000"/>
        </w:rPr>
        <w:br/>
      </w:r>
    </w:p>
    <w:p w:rsidR="00657546" w:rsidRPr="005F4733" w:rsidRDefault="00657546" w:rsidP="00113EE3">
      <w:pPr>
        <w:spacing w:after="0"/>
        <w:rPr>
          <w:rFonts w:cstheme="minorHAnsi"/>
        </w:rPr>
      </w:pPr>
      <w:bookmarkStart w:id="2" w:name="indexterm-1488"/>
      <w:bookmarkEnd w:id="2"/>
      <w:r w:rsidRPr="005F4733">
        <w:rPr>
          <w:rFonts w:cstheme="minorHAnsi"/>
        </w:rPr>
        <w:t>When using certificate-based mutual authentication, the following actions occur.</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A client requests access to a protected resource.</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The web server presents its certificate to the client.</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The client verifies the server’s certificate.</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If successful, the client sends its certificate to the server.</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The server verifies the client’s credentials.</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If successful, the server grants access to the protected resource requested by the client.</w:t>
      </w:r>
    </w:p>
    <w:p w:rsidR="00657546" w:rsidRPr="00657546" w:rsidRDefault="00996E74" w:rsidP="00113EE3">
      <w:pPr>
        <w:spacing w:after="0" w:line="240" w:lineRule="auto"/>
        <w:rPr>
          <w:rFonts w:eastAsia="Malgun Gothic" w:cstheme="minorHAnsi"/>
          <w:color w:val="000000"/>
        </w:rPr>
      </w:pPr>
      <w:hyperlink r:id="rId7" w:anchor="bncbu" w:history="1">
        <w:r w:rsidR="00657546" w:rsidRPr="005F4733">
          <w:rPr>
            <w:rFonts w:eastAsia="Malgun Gothic" w:cstheme="minorHAnsi"/>
            <w:color w:val="0000FF"/>
            <w:u w:val="single"/>
          </w:rPr>
          <w:t>Figure 25–4</w:t>
        </w:r>
      </w:hyperlink>
      <w:r w:rsidR="00657546" w:rsidRPr="00657546">
        <w:rPr>
          <w:rFonts w:eastAsia="Malgun Gothic" w:cstheme="minorHAnsi"/>
          <w:color w:val="000000"/>
        </w:rPr>
        <w:t> shows what occurs during certificate-based mutual authentication.</w:t>
      </w:r>
      <w:r w:rsidR="00834218" w:rsidRPr="005F4733">
        <w:rPr>
          <w:rFonts w:eastAsia="Malgun Gothic" w:cstheme="minorHAnsi"/>
          <w:color w:val="000000"/>
        </w:rPr>
        <w:br/>
      </w:r>
    </w:p>
    <w:p w:rsidR="00657546" w:rsidRPr="00657546" w:rsidRDefault="00657546" w:rsidP="00113EE3">
      <w:pPr>
        <w:spacing w:after="0" w:line="240" w:lineRule="auto"/>
        <w:outlineLvl w:val="4"/>
        <w:rPr>
          <w:rFonts w:eastAsia="Malgun Gothic" w:cstheme="minorHAnsi"/>
          <w:b/>
          <w:bCs/>
          <w:color w:val="000000"/>
        </w:rPr>
      </w:pPr>
      <w:bookmarkStart w:id="3" w:name="bncbu"/>
      <w:bookmarkEnd w:id="3"/>
      <w:r w:rsidRPr="00657546">
        <w:rPr>
          <w:rFonts w:eastAsia="Malgun Gothic" w:cstheme="minorHAnsi"/>
          <w:b/>
          <w:bCs/>
          <w:color w:val="000000"/>
        </w:rPr>
        <w:t>Figure 25–4 Certificate-Based Mutual Authentication</w:t>
      </w:r>
    </w:p>
    <w:p w:rsidR="00657546" w:rsidRPr="00657546" w:rsidRDefault="00657546" w:rsidP="00113EE3">
      <w:pPr>
        <w:spacing w:after="0" w:line="240" w:lineRule="auto"/>
        <w:rPr>
          <w:rFonts w:eastAsia="Times New Roman" w:cstheme="minorHAnsi"/>
        </w:rPr>
      </w:pPr>
      <w:r w:rsidRPr="00657546">
        <w:rPr>
          <w:rFonts w:eastAsia="Malgun Gothic" w:cstheme="minorHAnsi"/>
          <w:color w:val="000000"/>
        </w:rPr>
        <w:br/>
      </w:r>
      <w:r w:rsidRPr="005F4733">
        <w:rPr>
          <w:rFonts w:eastAsia="Times New Roman" w:cstheme="minorHAnsi"/>
          <w:noProof/>
        </w:rPr>
        <w:drawing>
          <wp:inline distT="0" distB="0" distL="0" distR="0">
            <wp:extent cx="4467225" cy="3810000"/>
            <wp:effectExtent l="0" t="0" r="9525" b="0"/>
            <wp:docPr id="2" name="Picture 2" descr="Diagram of six steps in mutual authentication with certif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ix steps in mutual authentication with certific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3810000"/>
                    </a:xfrm>
                    <a:prstGeom prst="rect">
                      <a:avLst/>
                    </a:prstGeom>
                    <a:noFill/>
                    <a:ln>
                      <a:noFill/>
                    </a:ln>
                  </pic:spPr>
                </pic:pic>
              </a:graphicData>
            </a:graphic>
          </wp:inline>
        </w:drawing>
      </w:r>
      <w:r w:rsidR="00834218" w:rsidRPr="005F4733">
        <w:rPr>
          <w:rFonts w:eastAsia="Times New Roman" w:cstheme="minorHAnsi"/>
        </w:rPr>
        <w:br/>
      </w:r>
    </w:p>
    <w:p w:rsidR="00657546" w:rsidRPr="005F4733" w:rsidRDefault="00657546" w:rsidP="00834218">
      <w:pPr>
        <w:rPr>
          <w:rFonts w:cstheme="minorHAnsi"/>
        </w:rPr>
      </w:pPr>
      <w:bookmarkStart w:id="4" w:name=""/>
      <w:bookmarkStart w:id="5" w:name="indexterm-1489"/>
      <w:bookmarkEnd w:id="4"/>
      <w:bookmarkEnd w:id="5"/>
      <w:r w:rsidRPr="005F4733">
        <w:rPr>
          <w:rFonts w:cstheme="minorHAnsi"/>
        </w:rPr>
        <w:t>In user name/password-based mutual authentication, the following actions occur.</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A client requests access to a protected resource.</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The web server presents its certificate to the client.</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The client verifies the server’s certificate.</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If successful, the client sends its user name and password to the server, which verifies the client’s credentials.</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If the verification is successful, the server grants access to the protected resource requested by the client.</w:t>
      </w:r>
      <w:r w:rsidR="00156098" w:rsidRPr="005F4733">
        <w:rPr>
          <w:rFonts w:eastAsia="Malgun Gothic" w:cstheme="minorHAnsi"/>
          <w:color w:val="000000"/>
        </w:rPr>
        <w:br/>
      </w:r>
    </w:p>
    <w:p w:rsidR="00657546" w:rsidRPr="00657546" w:rsidRDefault="00996E74" w:rsidP="00113EE3">
      <w:pPr>
        <w:spacing w:after="0" w:line="240" w:lineRule="auto"/>
        <w:rPr>
          <w:rFonts w:eastAsia="Malgun Gothic" w:cstheme="minorHAnsi"/>
          <w:color w:val="000000"/>
        </w:rPr>
      </w:pPr>
      <w:hyperlink r:id="rId9" w:anchor="bncbv" w:history="1">
        <w:r w:rsidR="00657546" w:rsidRPr="005F4733">
          <w:rPr>
            <w:rFonts w:eastAsia="Malgun Gothic" w:cstheme="minorHAnsi"/>
            <w:color w:val="0000FF"/>
            <w:u w:val="single"/>
          </w:rPr>
          <w:t>Figure 25–5</w:t>
        </w:r>
      </w:hyperlink>
      <w:r w:rsidR="00657546" w:rsidRPr="00657546">
        <w:rPr>
          <w:rFonts w:eastAsia="Malgun Gothic" w:cstheme="minorHAnsi"/>
          <w:color w:val="000000"/>
        </w:rPr>
        <w:t> shows what occurs during user name/password-based mutual authentication.</w:t>
      </w:r>
    </w:p>
    <w:p w:rsidR="00657546" w:rsidRPr="00657546" w:rsidRDefault="00657546" w:rsidP="00113EE3">
      <w:pPr>
        <w:spacing w:after="0" w:line="240" w:lineRule="auto"/>
        <w:outlineLvl w:val="4"/>
        <w:rPr>
          <w:rFonts w:eastAsia="Malgun Gothic" w:cstheme="minorHAnsi"/>
          <w:b/>
          <w:bCs/>
          <w:color w:val="000000"/>
        </w:rPr>
      </w:pPr>
      <w:bookmarkStart w:id="6" w:name="bncbv"/>
      <w:bookmarkEnd w:id="6"/>
      <w:r w:rsidRPr="00657546">
        <w:rPr>
          <w:rFonts w:eastAsia="Malgun Gothic" w:cstheme="minorHAnsi"/>
          <w:b/>
          <w:bCs/>
          <w:color w:val="000000"/>
        </w:rPr>
        <w:t>Figure 25–5 User Name/Password-Based Mutual Authentication</w:t>
      </w:r>
    </w:p>
    <w:p w:rsidR="006D4B36" w:rsidRPr="005F4733" w:rsidRDefault="00657546" w:rsidP="006D4B36">
      <w:pPr>
        <w:spacing w:after="0"/>
        <w:rPr>
          <w:rFonts w:cstheme="minorHAnsi"/>
        </w:rPr>
      </w:pPr>
      <w:r w:rsidRPr="005F4733">
        <w:rPr>
          <w:rFonts w:eastAsia="Malgun Gothic" w:cstheme="minorHAnsi"/>
          <w:color w:val="000000"/>
        </w:rPr>
        <w:lastRenderedPageBreak/>
        <w:br/>
      </w:r>
      <w:r w:rsidRPr="005F4733">
        <w:rPr>
          <w:rFonts w:eastAsia="Times New Roman" w:cstheme="minorHAnsi"/>
          <w:noProof/>
        </w:rPr>
        <w:drawing>
          <wp:inline distT="0" distB="0" distL="0" distR="0">
            <wp:extent cx="4467225" cy="2886075"/>
            <wp:effectExtent l="0" t="0" r="9525" b="9525"/>
            <wp:docPr id="1" name="Picture 1" descr="Diagram of five steps in mutual authentication with user&#10;name and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five steps in mutual authentication with user&#10;name and passw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2886075"/>
                    </a:xfrm>
                    <a:prstGeom prst="rect">
                      <a:avLst/>
                    </a:prstGeom>
                    <a:noFill/>
                    <a:ln>
                      <a:noFill/>
                    </a:ln>
                  </pic:spPr>
                </pic:pic>
              </a:graphicData>
            </a:graphic>
          </wp:inline>
        </w:drawing>
      </w:r>
      <w:r w:rsidR="00EF6DFA" w:rsidRPr="005F4733">
        <w:rPr>
          <w:rFonts w:cstheme="minorHAnsi"/>
        </w:rPr>
        <w:br/>
      </w:r>
      <w:r w:rsidR="00EF6DFA" w:rsidRPr="005F4733">
        <w:rPr>
          <w:rFonts w:cstheme="minorHAnsi"/>
        </w:rPr>
        <w:br/>
      </w:r>
      <w:r w:rsidR="006D4B36" w:rsidRPr="005F4733">
        <w:rPr>
          <w:rStyle w:val="Strong"/>
          <w:rFonts w:cstheme="minorHAnsi"/>
          <w:bCs w:val="0"/>
          <w:highlight w:val="yellow"/>
        </w:rPr>
        <w:t xml:space="preserve">Session </w:t>
      </w:r>
      <w:r w:rsidR="00E737DC" w:rsidRPr="005F4733">
        <w:rPr>
          <w:rStyle w:val="Strong"/>
          <w:rFonts w:cstheme="minorHAnsi"/>
          <w:bCs w:val="0"/>
          <w:highlight w:val="yellow"/>
        </w:rPr>
        <w:t>in</w:t>
      </w:r>
      <w:r w:rsidR="006D4B36" w:rsidRPr="005F4733">
        <w:rPr>
          <w:rStyle w:val="Strong"/>
          <w:rFonts w:cstheme="minorHAnsi"/>
          <w:bCs w:val="0"/>
          <w:highlight w:val="yellow"/>
        </w:rPr>
        <w:t xml:space="preserve"> Java</w:t>
      </w:r>
    </w:p>
    <w:p w:rsidR="006D4B36" w:rsidRPr="005F4733" w:rsidRDefault="006D4B36" w:rsidP="006D4B36">
      <w:pPr>
        <w:spacing w:after="0"/>
        <w:rPr>
          <w:rFonts w:cstheme="minorHAnsi"/>
        </w:rPr>
      </w:pPr>
      <w:r w:rsidRPr="005F4733">
        <w:rPr>
          <w:rFonts w:cstheme="minorHAnsi"/>
        </w:rPr>
        <w:t xml:space="preserve">The time interval in which two </w:t>
      </w:r>
      <w:r w:rsidR="00E737DC" w:rsidRPr="005F4733">
        <w:rPr>
          <w:rFonts w:cstheme="minorHAnsi"/>
        </w:rPr>
        <w:t>systems (</w:t>
      </w:r>
      <w:r w:rsidRPr="005F4733">
        <w:rPr>
          <w:rFonts w:cstheme="minorHAnsi"/>
        </w:rPr>
        <w:t xml:space="preserve">i.e. the client and the server) communicate with each other can be termed as a session. In simpler terms, </w:t>
      </w:r>
      <w:r w:rsidRPr="005F4733">
        <w:rPr>
          <w:rFonts w:cstheme="minorHAnsi"/>
          <w:highlight w:val="yellow"/>
        </w:rPr>
        <w:t>a session is a state consisting of several requests and response between the client and the server.</w:t>
      </w:r>
    </w:p>
    <w:p w:rsidR="006D4B36" w:rsidRPr="005F4733" w:rsidRDefault="00E323AC" w:rsidP="006D4B36">
      <w:pPr>
        <w:spacing w:after="0"/>
        <w:rPr>
          <w:rFonts w:cstheme="minorHAnsi"/>
        </w:rPr>
      </w:pPr>
      <w:r w:rsidRPr="005F4733">
        <w:rPr>
          <w:rFonts w:cstheme="minorHAnsi"/>
        </w:rPr>
        <w:br/>
      </w:r>
      <w:r w:rsidR="006D4B36" w:rsidRPr="005F4733">
        <w:rPr>
          <w:rFonts w:cstheme="minorHAnsi"/>
        </w:rPr>
        <w:t>It is a known fact that HTTP and Web Servers are both stateless. Hence, the only way to maintain the state of the user is by making use of technologies that implement session tracking.</w:t>
      </w:r>
      <w:r w:rsidR="006D4B36" w:rsidRPr="005F4733">
        <w:rPr>
          <w:rFonts w:cstheme="minorHAnsi"/>
        </w:rPr>
        <w:br/>
        <w:t xml:space="preserve">Session tracking in servlets can be implemented by a number of methods, cookies being one of them. However, they have </w:t>
      </w:r>
      <w:r w:rsidRPr="005F4733">
        <w:rPr>
          <w:rFonts w:cstheme="minorHAnsi"/>
        </w:rPr>
        <w:br/>
      </w:r>
      <w:r w:rsidRPr="005F4733">
        <w:rPr>
          <w:rFonts w:cstheme="minorHAnsi"/>
        </w:rPr>
        <w:br/>
      </w:r>
      <w:r w:rsidR="006D4B36" w:rsidRPr="005F4733">
        <w:rPr>
          <w:rFonts w:cstheme="minorHAnsi"/>
        </w:rPr>
        <w:t>multiple disadvantages:</w:t>
      </w:r>
    </w:p>
    <w:p w:rsidR="006D4B36" w:rsidRPr="005F4733" w:rsidRDefault="006D4B36" w:rsidP="006D4B36">
      <w:pPr>
        <w:spacing w:after="0"/>
        <w:rPr>
          <w:rFonts w:cstheme="minorHAnsi"/>
        </w:rPr>
      </w:pPr>
      <w:r w:rsidRPr="005F4733">
        <w:rPr>
          <w:rFonts w:cstheme="minorHAnsi"/>
        </w:rPr>
        <w:t>Only textual information can be kept by them.</w:t>
      </w:r>
    </w:p>
    <w:p w:rsidR="006D4B36" w:rsidRPr="005F4733" w:rsidRDefault="006D4B36" w:rsidP="006D4B36">
      <w:pPr>
        <w:spacing w:after="0"/>
        <w:rPr>
          <w:rFonts w:cstheme="minorHAnsi"/>
        </w:rPr>
      </w:pPr>
      <w:r w:rsidRPr="005F4733">
        <w:rPr>
          <w:rFonts w:cstheme="minorHAnsi"/>
        </w:rPr>
        <w:t>If cookies are disabled by a user, the web application is unable to make use of them.</w:t>
      </w:r>
    </w:p>
    <w:p w:rsidR="006D4B36" w:rsidRPr="005F4733" w:rsidRDefault="006D4B36" w:rsidP="006D4B36">
      <w:pPr>
        <w:spacing w:after="0"/>
        <w:rPr>
          <w:rFonts w:cstheme="minorHAnsi"/>
        </w:rPr>
      </w:pPr>
      <w:r w:rsidRPr="005F4733">
        <w:rPr>
          <w:rFonts w:cstheme="minorHAnsi"/>
        </w:rPr>
        <w:t>Not more than 4kb of data can be contained by a single cookie.</w:t>
      </w:r>
    </w:p>
    <w:p w:rsidR="006D4B36" w:rsidRPr="005F4733" w:rsidRDefault="006D4B36" w:rsidP="006D4B36">
      <w:pPr>
        <w:spacing w:after="0"/>
        <w:rPr>
          <w:rFonts w:cstheme="minorHAnsi"/>
        </w:rPr>
      </w:pPr>
      <w:r w:rsidRPr="005F4733">
        <w:rPr>
          <w:rFonts w:cstheme="minorHAnsi"/>
        </w:rPr>
        <w:t>Another way to implement session tracking is by creating sessions with unique session ids for every user in a java servlet.</w:t>
      </w:r>
    </w:p>
    <w:p w:rsidR="00C76C1E" w:rsidRDefault="00996E74" w:rsidP="006D4B36">
      <w:pPr>
        <w:spacing w:after="0"/>
        <w:rPr>
          <w:rFonts w:cstheme="minorHAnsi"/>
        </w:rPr>
      </w:pPr>
      <w:hyperlink r:id="rId11" w:history="1">
        <w:r w:rsidR="006E3559" w:rsidRPr="005F4733">
          <w:rPr>
            <w:rStyle w:val="Hyperlink"/>
            <w:rFonts w:cstheme="minorHAnsi"/>
          </w:rPr>
          <w:t>https://o7planning.org/11661/spring-boot-jpa-and-spring-transaction</w:t>
        </w:r>
      </w:hyperlink>
      <w:r w:rsidR="006E3559" w:rsidRPr="005F4733">
        <w:rPr>
          <w:rFonts w:cstheme="minorHAnsi"/>
        </w:rPr>
        <w:br/>
      </w:r>
      <w:r w:rsidR="004B029C" w:rsidRPr="005F4733">
        <w:rPr>
          <w:rFonts w:cstheme="minorHAnsi"/>
        </w:rPr>
        <w:br/>
      </w:r>
      <w:r w:rsidR="006E3559" w:rsidRPr="005F4733">
        <w:rPr>
          <w:rFonts w:cstheme="minorHAnsi"/>
          <w:noProof/>
        </w:rPr>
        <w:lastRenderedPageBreak/>
        <w:drawing>
          <wp:inline distT="0" distB="0" distL="0" distR="0" wp14:anchorId="6D50B69B" wp14:editId="586FF21B">
            <wp:extent cx="7372350" cy="5766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72350" cy="5766435"/>
                    </a:xfrm>
                    <a:prstGeom prst="rect">
                      <a:avLst/>
                    </a:prstGeom>
                  </pic:spPr>
                </pic:pic>
              </a:graphicData>
            </a:graphic>
          </wp:inline>
        </w:drawing>
      </w:r>
      <w:r w:rsidR="00473110" w:rsidRPr="005F4733">
        <w:rPr>
          <w:rFonts w:cstheme="minorHAnsi"/>
        </w:rPr>
        <w:br/>
      </w:r>
      <w:r w:rsidR="00473110" w:rsidRPr="005F4733">
        <w:rPr>
          <w:rFonts w:cstheme="minorHAnsi"/>
        </w:rPr>
        <w:br/>
      </w:r>
      <w:r w:rsidR="00473110" w:rsidRPr="005F4733">
        <w:rPr>
          <w:rFonts w:cstheme="minorHAnsi"/>
          <w:noProof/>
        </w:rPr>
        <w:drawing>
          <wp:inline distT="0" distB="0" distL="0" distR="0" wp14:anchorId="06655914" wp14:editId="03BED3A1">
            <wp:extent cx="54483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3143250"/>
                    </a:xfrm>
                    <a:prstGeom prst="rect">
                      <a:avLst/>
                    </a:prstGeom>
                  </pic:spPr>
                </pic:pic>
              </a:graphicData>
            </a:graphic>
          </wp:inline>
        </w:drawing>
      </w:r>
      <w:r w:rsidR="00473110" w:rsidRPr="005F4733">
        <w:rPr>
          <w:rFonts w:cstheme="minorHAnsi"/>
        </w:rPr>
        <w:br/>
      </w:r>
      <w:r w:rsidR="00CF264F">
        <w:rPr>
          <w:rFonts w:cstheme="minorHAnsi"/>
        </w:rPr>
        <w:br/>
      </w:r>
      <w:r w:rsidR="00473110" w:rsidRPr="005F4733">
        <w:rPr>
          <w:rFonts w:cstheme="minorHAnsi"/>
        </w:rPr>
        <w:br/>
      </w:r>
      <w:r w:rsidR="007F53BF" w:rsidRPr="00DE6994">
        <w:rPr>
          <w:rFonts w:cstheme="minorHAnsi"/>
          <w:b/>
          <w:sz w:val="24"/>
          <w:highlight w:val="yellow"/>
        </w:rPr>
        <w:lastRenderedPageBreak/>
        <w:t xml:space="preserve">How to save data once only even if we </w:t>
      </w:r>
      <w:r w:rsidR="006B6864" w:rsidRPr="00DE6994">
        <w:rPr>
          <w:rFonts w:cstheme="minorHAnsi"/>
          <w:b/>
          <w:sz w:val="24"/>
          <w:highlight w:val="yellow"/>
        </w:rPr>
        <w:t xml:space="preserve">request </w:t>
      </w:r>
      <w:proofErr w:type="gramStart"/>
      <w:r w:rsidR="006B6864" w:rsidRPr="00DE6994">
        <w:rPr>
          <w:rFonts w:cstheme="minorHAnsi"/>
          <w:b/>
          <w:sz w:val="24"/>
          <w:highlight w:val="yellow"/>
        </w:rPr>
        <w:t>save(</w:t>
      </w:r>
      <w:proofErr w:type="gramEnd"/>
      <w:r w:rsidR="006B6864" w:rsidRPr="00DE6994">
        <w:rPr>
          <w:rFonts w:cstheme="minorHAnsi"/>
          <w:b/>
          <w:sz w:val="24"/>
          <w:highlight w:val="yellow"/>
        </w:rPr>
        <w:t>)</w:t>
      </w:r>
      <w:r w:rsidR="007F53BF" w:rsidRPr="00DE6994">
        <w:rPr>
          <w:rFonts w:cstheme="minorHAnsi"/>
          <w:b/>
          <w:sz w:val="24"/>
          <w:highlight w:val="yellow"/>
        </w:rPr>
        <w:t xml:space="preserve"> multiple times.</w:t>
      </w:r>
      <w:r w:rsidR="007F53BF" w:rsidRPr="005F4733">
        <w:rPr>
          <w:rFonts w:cstheme="minorHAnsi"/>
          <w:b/>
        </w:rPr>
        <w:br/>
      </w:r>
      <w:r w:rsidR="00C83011" w:rsidRPr="005F4733">
        <w:rPr>
          <w:rFonts w:cstheme="minorHAnsi"/>
          <w:color w:val="000000"/>
          <w:shd w:val="clear" w:color="auto" w:fill="FFFFFF"/>
        </w:rPr>
        <w:t xml:space="preserve">The difference between POST and PUT is that PUT requests are idempotent. That is, </w:t>
      </w:r>
      <w:r w:rsidR="00C83011" w:rsidRPr="00A04D3A">
        <w:rPr>
          <w:rFonts w:cstheme="minorHAnsi"/>
          <w:b/>
          <w:i/>
          <w:color w:val="000000"/>
          <w:highlight w:val="lightGray"/>
          <w:shd w:val="clear" w:color="auto" w:fill="FFFFFF"/>
        </w:rPr>
        <w:t>calling the same PUT request multiple times will always produce the same result</w:t>
      </w:r>
      <w:r w:rsidR="00C83011" w:rsidRPr="005F4733">
        <w:rPr>
          <w:rFonts w:cstheme="minorHAnsi"/>
          <w:color w:val="000000"/>
          <w:shd w:val="clear" w:color="auto" w:fill="FFFFFF"/>
        </w:rPr>
        <w:t>. In contrast, calling a POST request repeatedly have side effects of creating the same resource multiple times.</w:t>
      </w:r>
      <w:r w:rsidR="007F53BF" w:rsidRPr="005F4733">
        <w:rPr>
          <w:rFonts w:cstheme="minorHAnsi"/>
          <w:color w:val="000000"/>
          <w:shd w:val="clear" w:color="auto" w:fill="FFFFFF"/>
        </w:rPr>
        <w:br/>
      </w:r>
      <w:r w:rsidR="007F53BF" w:rsidRPr="005F4733">
        <w:rPr>
          <w:rFonts w:cstheme="minorHAnsi"/>
          <w:color w:val="000000"/>
          <w:shd w:val="clear" w:color="auto" w:fill="FFFFFF"/>
        </w:rPr>
        <w:br/>
      </w:r>
      <w:hyperlink r:id="rId14" w:history="1">
        <w:r w:rsidR="00DD2680" w:rsidRPr="00136ED5">
          <w:rPr>
            <w:rStyle w:val="Hyperlink"/>
            <w:rFonts w:cstheme="minorHAnsi"/>
          </w:rPr>
          <w:t>https://www.w3schools.com/tags/ref_httpmethods.asp</w:t>
        </w:r>
      </w:hyperlink>
      <w:r w:rsidR="00DD2680">
        <w:rPr>
          <w:rFonts w:cstheme="minorHAnsi"/>
        </w:rPr>
        <w:br/>
      </w:r>
      <w:r w:rsidR="00DD2680">
        <w:rPr>
          <w:rFonts w:cstheme="minorHAnsi"/>
        </w:rPr>
        <w:br/>
      </w:r>
      <w:r w:rsidR="00C76C1E" w:rsidRPr="00C76C1E">
        <w:rPr>
          <w:rFonts w:cstheme="minorHAnsi"/>
          <w:b/>
          <w:sz w:val="28"/>
          <w:highlight w:val="yellow"/>
        </w:rPr>
        <w:t>Deploy Spring Boot Application on Oracle WebLogic Server</w:t>
      </w:r>
      <w:r w:rsidR="00B17114">
        <w:rPr>
          <w:rFonts w:cstheme="minorHAnsi"/>
          <w:b/>
          <w:sz w:val="28"/>
        </w:rPr>
        <w:br/>
      </w:r>
      <w:hyperlink r:id="rId15" w:history="1">
        <w:r w:rsidR="00F1794B" w:rsidRPr="00136ED5">
          <w:rPr>
            <w:rStyle w:val="Hyperlink"/>
            <w:rFonts w:cstheme="minorHAnsi"/>
            <w:sz w:val="20"/>
          </w:rPr>
          <w:t>https://o7planning.org/11901/deploy-spring-boot-application-on-oracle-weblogic-server</w:t>
        </w:r>
      </w:hyperlink>
      <w:r w:rsidR="00F1794B">
        <w:rPr>
          <w:rFonts w:cstheme="minorHAnsi"/>
          <w:b/>
          <w:sz w:val="28"/>
        </w:rPr>
        <w:br/>
      </w:r>
      <w:r w:rsidR="00C76C1E">
        <w:rPr>
          <w:rFonts w:cstheme="minorHAnsi"/>
          <w:b/>
          <w:sz w:val="28"/>
        </w:rPr>
        <w:br/>
      </w:r>
      <w:r w:rsidR="00513E76" w:rsidRPr="00513E76">
        <w:rPr>
          <w:rFonts w:cstheme="minorHAnsi"/>
        </w:rPr>
        <w:t xml:space="preserve">1) </w:t>
      </w:r>
      <w:proofErr w:type="gramStart"/>
      <w:r w:rsidR="00513E76">
        <w:rPr>
          <w:rFonts w:cstheme="minorHAnsi"/>
        </w:rPr>
        <w:t>In</w:t>
      </w:r>
      <w:proofErr w:type="gramEnd"/>
      <w:r w:rsidR="00513E76">
        <w:rPr>
          <w:rFonts w:cstheme="minorHAnsi"/>
        </w:rPr>
        <w:t xml:space="preserve"> pom.xml file we need to change packag</w:t>
      </w:r>
      <w:r w:rsidR="006A4598">
        <w:rPr>
          <w:rFonts w:cstheme="minorHAnsi"/>
        </w:rPr>
        <w:t>ing</w:t>
      </w:r>
      <w:r w:rsidR="00513E76">
        <w:rPr>
          <w:rFonts w:cstheme="minorHAnsi"/>
        </w:rPr>
        <w:t xml:space="preserve"> as </w:t>
      </w:r>
      <w:r w:rsidR="00513E76" w:rsidRPr="00513E76">
        <w:rPr>
          <w:rFonts w:cstheme="minorHAnsi"/>
          <w:b/>
          <w:i/>
          <w:highlight w:val="yellow"/>
        </w:rPr>
        <w:t>war</w:t>
      </w:r>
      <w:r w:rsidR="00513E76">
        <w:rPr>
          <w:rFonts w:cstheme="minorHAnsi"/>
        </w:rPr>
        <w:t>.</w:t>
      </w:r>
      <w:r w:rsidR="00E26312">
        <w:rPr>
          <w:rFonts w:cstheme="minorHAnsi"/>
        </w:rPr>
        <w:br/>
      </w:r>
      <w:r w:rsidR="00E26312">
        <w:rPr>
          <w:noProof/>
        </w:rPr>
        <w:drawing>
          <wp:inline distT="0" distB="0" distL="0" distR="0">
            <wp:extent cx="5591175" cy="3048977"/>
            <wp:effectExtent l="0" t="0" r="0" b="0"/>
            <wp:docPr id="5" name="Picture 5" descr="https://s1.o7planning.com/en/11901/images/20487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o7planning.com/en/11901/images/204873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5430" cy="3051297"/>
                    </a:xfrm>
                    <a:prstGeom prst="rect">
                      <a:avLst/>
                    </a:prstGeom>
                    <a:noFill/>
                    <a:ln>
                      <a:noFill/>
                    </a:ln>
                  </pic:spPr>
                </pic:pic>
              </a:graphicData>
            </a:graphic>
          </wp:inline>
        </w:drawing>
      </w:r>
      <w:r w:rsidR="00E26312">
        <w:rPr>
          <w:rFonts w:cstheme="minorHAnsi"/>
        </w:rPr>
        <w:br/>
      </w:r>
      <w:r w:rsidR="00513E76">
        <w:rPr>
          <w:rFonts w:cstheme="minorHAnsi"/>
        </w:rPr>
        <w:br/>
        <w:t xml:space="preserve">2) </w:t>
      </w:r>
      <w:r w:rsidR="00502B8C" w:rsidRPr="00F513E0">
        <w:rPr>
          <w:rFonts w:cstheme="minorHAnsi"/>
        </w:rPr>
        <w:t>Create</w:t>
      </w:r>
      <w:r w:rsidR="00F513E0" w:rsidRPr="00F513E0">
        <w:rPr>
          <w:rFonts w:cstheme="minorHAnsi"/>
        </w:rPr>
        <w:t xml:space="preserve"> ServletInitializer class</w:t>
      </w:r>
      <w:r w:rsidR="00F513E0">
        <w:rPr>
          <w:rFonts w:cstheme="minorHAnsi"/>
        </w:rPr>
        <w:br/>
      </w:r>
      <w:r w:rsidR="008456E3">
        <w:rPr>
          <w:noProof/>
        </w:rPr>
        <w:drawing>
          <wp:inline distT="0" distB="0" distL="0" distR="0">
            <wp:extent cx="4400550" cy="3457575"/>
            <wp:effectExtent l="0" t="0" r="0" b="9525"/>
            <wp:docPr id="6" name="Picture 6" descr="https://s1.o7planning.com/en/11901/images/20487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o7planning.com/en/11901/images/204874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3457575"/>
                    </a:xfrm>
                    <a:prstGeom prst="rect">
                      <a:avLst/>
                    </a:prstGeom>
                    <a:noFill/>
                    <a:ln>
                      <a:noFill/>
                    </a:ln>
                  </pic:spPr>
                </pic:pic>
              </a:graphicData>
            </a:graphic>
          </wp:inline>
        </w:drawing>
      </w:r>
    </w:p>
    <w:p w:rsidR="007032E7" w:rsidRPr="007032E7" w:rsidRDefault="00502B8C" w:rsidP="00920324">
      <w:pPr>
        <w:spacing w:after="0"/>
        <w:rPr>
          <w:rFonts w:ascii="Segoe UI" w:eastAsia="Times New Roman" w:hAnsi="Segoe UI" w:cs="Segoe UI"/>
          <w:color w:val="DC143C"/>
          <w:sz w:val="27"/>
          <w:szCs w:val="27"/>
        </w:rPr>
      </w:pPr>
      <w:r>
        <w:rPr>
          <w:rFonts w:cstheme="minorHAnsi"/>
        </w:rPr>
        <w:lastRenderedPageBreak/>
        <w:br/>
      </w:r>
      <w:r w:rsidR="007032E7">
        <w:rPr>
          <w:rFonts w:cstheme="minorHAnsi"/>
        </w:rPr>
        <w:t xml:space="preserve">3) </w:t>
      </w:r>
      <w:r w:rsidR="007032E7" w:rsidRPr="007032E7">
        <w:rPr>
          <w:rFonts w:ascii="Segoe UI" w:eastAsia="Times New Roman" w:hAnsi="Segoe UI" w:cs="Segoe UI"/>
          <w:sz w:val="24"/>
          <w:szCs w:val="27"/>
        </w:rPr>
        <w:t>ServletInitializer.java</w:t>
      </w:r>
    </w:p>
    <w:p w:rsidR="007032E7" w:rsidRPr="007032E7"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roofErr w:type="gramStart"/>
      <w:r w:rsidRPr="00607453">
        <w:rPr>
          <w:rFonts w:eastAsia="Times New Roman" w:cstheme="minorHAnsi"/>
          <w:b/>
          <w:bCs/>
          <w:color w:val="444444"/>
          <w:shd w:val="clear" w:color="auto" w:fill="F0F0F0"/>
        </w:rPr>
        <w:t>package</w:t>
      </w:r>
      <w:proofErr w:type="gramEnd"/>
      <w:r w:rsidRPr="00607453">
        <w:rPr>
          <w:rFonts w:eastAsia="Times New Roman" w:cstheme="minorHAnsi"/>
          <w:color w:val="444444"/>
          <w:shd w:val="clear" w:color="auto" w:fill="F0F0F0"/>
        </w:rPr>
        <w:t xml:space="preserve"> org.o7planning.example;</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roofErr w:type="gramStart"/>
      <w:r w:rsidRPr="00607453">
        <w:rPr>
          <w:rFonts w:eastAsia="Times New Roman" w:cstheme="minorHAnsi"/>
          <w:b/>
          <w:bCs/>
          <w:color w:val="444444"/>
          <w:shd w:val="clear" w:color="auto" w:fill="F0F0F0"/>
        </w:rPr>
        <w:t>import</w:t>
      </w:r>
      <w:proofErr w:type="gramEnd"/>
      <w:r w:rsidRPr="00607453">
        <w:rPr>
          <w:rFonts w:eastAsia="Times New Roman" w:cstheme="minorHAnsi"/>
          <w:color w:val="444444"/>
          <w:shd w:val="clear" w:color="auto" w:fill="F0F0F0"/>
        </w:rPr>
        <w:t xml:space="preserve"> </w:t>
      </w:r>
      <w:proofErr w:type="spellStart"/>
      <w:r w:rsidRPr="00607453">
        <w:rPr>
          <w:rFonts w:eastAsia="Times New Roman" w:cstheme="minorHAnsi"/>
          <w:color w:val="444444"/>
          <w:shd w:val="clear" w:color="auto" w:fill="F0F0F0"/>
        </w:rPr>
        <w:t>org.springframework.boot.builder.SpringApplicationBuilder</w:t>
      </w:r>
      <w:proofErr w:type="spellEnd"/>
      <w:r w:rsidRPr="00607453">
        <w:rPr>
          <w:rFonts w:eastAsia="Times New Roman" w:cstheme="minorHAnsi"/>
          <w:color w:val="444444"/>
          <w:shd w:val="clear" w:color="auto" w:fill="F0F0F0"/>
        </w:rPr>
        <w:t>;</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roofErr w:type="gramStart"/>
      <w:r w:rsidRPr="00607453">
        <w:rPr>
          <w:rFonts w:eastAsia="Times New Roman" w:cstheme="minorHAnsi"/>
          <w:b/>
          <w:bCs/>
          <w:color w:val="444444"/>
          <w:shd w:val="clear" w:color="auto" w:fill="F0F0F0"/>
        </w:rPr>
        <w:t>import</w:t>
      </w:r>
      <w:proofErr w:type="gramEnd"/>
      <w:r w:rsidRPr="00607453">
        <w:rPr>
          <w:rFonts w:eastAsia="Times New Roman" w:cstheme="minorHAnsi"/>
          <w:color w:val="444444"/>
          <w:shd w:val="clear" w:color="auto" w:fill="F0F0F0"/>
        </w:rPr>
        <w:t xml:space="preserve"> org.springframework.boot.web.servlet.support.SpringBootServletInitializer;</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roofErr w:type="gramStart"/>
      <w:r w:rsidRPr="00607453">
        <w:rPr>
          <w:rFonts w:eastAsia="Times New Roman" w:cstheme="minorHAnsi"/>
          <w:b/>
          <w:bCs/>
          <w:color w:val="444444"/>
          <w:shd w:val="clear" w:color="auto" w:fill="F0F0F0"/>
        </w:rPr>
        <w:t>public</w:t>
      </w:r>
      <w:proofErr w:type="gramEnd"/>
      <w:r w:rsidRPr="00607453">
        <w:rPr>
          <w:rFonts w:eastAsia="Times New Roman" w:cstheme="minorHAnsi"/>
          <w:color w:val="444444"/>
          <w:shd w:val="clear" w:color="auto" w:fill="F0F0F0"/>
        </w:rPr>
        <w:t xml:space="preserve"> </w:t>
      </w:r>
      <w:r w:rsidRPr="00607453">
        <w:rPr>
          <w:rFonts w:eastAsia="Times New Roman" w:cstheme="minorHAnsi"/>
          <w:b/>
          <w:bCs/>
          <w:color w:val="444444"/>
          <w:shd w:val="clear" w:color="auto" w:fill="F0F0F0"/>
        </w:rPr>
        <w:t>class</w:t>
      </w:r>
      <w:r w:rsidRPr="00607453">
        <w:rPr>
          <w:rFonts w:eastAsia="Times New Roman" w:cstheme="minorHAnsi"/>
          <w:color w:val="444444"/>
          <w:shd w:val="clear" w:color="auto" w:fill="F0F0F0"/>
        </w:rPr>
        <w:t xml:space="preserve"> </w:t>
      </w:r>
      <w:r w:rsidRPr="00607453">
        <w:rPr>
          <w:rFonts w:eastAsia="Times New Roman" w:cstheme="minorHAnsi"/>
          <w:b/>
          <w:bCs/>
          <w:color w:val="880000"/>
          <w:shd w:val="clear" w:color="auto" w:fill="F0F0F0"/>
        </w:rPr>
        <w:t>ServletInitializer</w:t>
      </w:r>
      <w:r w:rsidRPr="00607453">
        <w:rPr>
          <w:rFonts w:eastAsia="Times New Roman" w:cstheme="minorHAnsi"/>
          <w:color w:val="444444"/>
          <w:shd w:val="clear" w:color="auto" w:fill="F0F0F0"/>
        </w:rPr>
        <w:t xml:space="preserve"> </w:t>
      </w:r>
      <w:r w:rsidRPr="00607453">
        <w:rPr>
          <w:rFonts w:eastAsia="Times New Roman" w:cstheme="minorHAnsi"/>
          <w:b/>
          <w:bCs/>
          <w:color w:val="444444"/>
          <w:shd w:val="clear" w:color="auto" w:fill="F0F0F0"/>
        </w:rPr>
        <w:t>extends</w:t>
      </w:r>
      <w:r w:rsidRPr="00607453">
        <w:rPr>
          <w:rFonts w:eastAsia="Times New Roman" w:cstheme="minorHAnsi"/>
          <w:color w:val="444444"/>
          <w:shd w:val="clear" w:color="auto" w:fill="F0F0F0"/>
        </w:rPr>
        <w:t xml:space="preserve"> </w:t>
      </w:r>
      <w:r w:rsidRPr="00955F6A">
        <w:rPr>
          <w:rFonts w:eastAsia="Times New Roman" w:cstheme="minorHAnsi"/>
          <w:b/>
          <w:bCs/>
          <w:color w:val="880000"/>
          <w:highlight w:val="yellow"/>
          <w:shd w:val="clear" w:color="auto" w:fill="F0F0F0"/>
        </w:rPr>
        <w:t>SpringBootServletInitializer</w:t>
      </w:r>
      <w:r w:rsidRPr="00607453">
        <w:rPr>
          <w:rFonts w:eastAsia="Times New Roman" w:cstheme="minorHAnsi"/>
          <w:color w:val="444444"/>
          <w:shd w:val="clear" w:color="auto" w:fill="F0F0F0"/>
        </w:rPr>
        <w:t xml:space="preserve"> {</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r w:rsidRPr="00607453">
        <w:rPr>
          <w:rFonts w:eastAsia="Times New Roman" w:cstheme="minorHAnsi"/>
          <w:color w:val="444444"/>
          <w:shd w:val="clear" w:color="auto" w:fill="F0F0F0"/>
        </w:rPr>
        <w:t xml:space="preserve">    </w:t>
      </w:r>
      <w:r w:rsidRPr="00607453">
        <w:rPr>
          <w:rFonts w:eastAsia="Times New Roman" w:cstheme="minorHAnsi"/>
          <w:color w:val="1F7199"/>
          <w:shd w:val="clear" w:color="auto" w:fill="F0F0F0"/>
        </w:rPr>
        <w:t>@Override</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r w:rsidRPr="00607453">
        <w:rPr>
          <w:rFonts w:eastAsia="Times New Roman" w:cstheme="minorHAnsi"/>
          <w:color w:val="444444"/>
          <w:shd w:val="clear" w:color="auto" w:fill="F0F0F0"/>
        </w:rPr>
        <w:t xml:space="preserve">    </w:t>
      </w:r>
      <w:proofErr w:type="gramStart"/>
      <w:r w:rsidRPr="00607453">
        <w:rPr>
          <w:rFonts w:eastAsia="Times New Roman" w:cstheme="minorHAnsi"/>
          <w:b/>
          <w:bCs/>
          <w:color w:val="444444"/>
          <w:shd w:val="clear" w:color="auto" w:fill="F0F0F0"/>
        </w:rPr>
        <w:t>protected</w:t>
      </w:r>
      <w:proofErr w:type="gramEnd"/>
      <w:r w:rsidRPr="00607453">
        <w:rPr>
          <w:rFonts w:eastAsia="Times New Roman" w:cstheme="minorHAnsi"/>
          <w:color w:val="444444"/>
          <w:shd w:val="clear" w:color="auto" w:fill="F0F0F0"/>
        </w:rPr>
        <w:t xml:space="preserve"> </w:t>
      </w:r>
      <w:proofErr w:type="spellStart"/>
      <w:r w:rsidRPr="00607453">
        <w:rPr>
          <w:rFonts w:eastAsia="Times New Roman" w:cstheme="minorHAnsi"/>
          <w:color w:val="444444"/>
          <w:shd w:val="clear" w:color="auto" w:fill="F0F0F0"/>
        </w:rPr>
        <w:t>SpringApplicationBuilder</w:t>
      </w:r>
      <w:proofErr w:type="spellEnd"/>
      <w:r w:rsidRPr="00607453">
        <w:rPr>
          <w:rFonts w:eastAsia="Times New Roman" w:cstheme="minorHAnsi"/>
          <w:color w:val="444444"/>
          <w:shd w:val="clear" w:color="auto" w:fill="F0F0F0"/>
        </w:rPr>
        <w:t xml:space="preserve"> </w:t>
      </w:r>
      <w:r w:rsidRPr="00607453">
        <w:rPr>
          <w:rFonts w:eastAsia="Times New Roman" w:cstheme="minorHAnsi"/>
          <w:b/>
          <w:bCs/>
          <w:color w:val="880000"/>
          <w:shd w:val="clear" w:color="auto" w:fill="F0F0F0"/>
        </w:rPr>
        <w:t>configure</w:t>
      </w:r>
      <w:r w:rsidRPr="00607453">
        <w:rPr>
          <w:rFonts w:eastAsia="Times New Roman" w:cstheme="minorHAnsi"/>
          <w:color w:val="444444"/>
          <w:shd w:val="clear" w:color="auto" w:fill="F0F0F0"/>
        </w:rPr>
        <w:t>(</w:t>
      </w:r>
      <w:proofErr w:type="spellStart"/>
      <w:r w:rsidRPr="00607453">
        <w:rPr>
          <w:rFonts w:eastAsia="Times New Roman" w:cstheme="minorHAnsi"/>
          <w:color w:val="444444"/>
          <w:shd w:val="clear" w:color="auto" w:fill="F0F0F0"/>
        </w:rPr>
        <w:t>SpringApplicationBuilder</w:t>
      </w:r>
      <w:proofErr w:type="spellEnd"/>
      <w:r w:rsidRPr="00607453">
        <w:rPr>
          <w:rFonts w:eastAsia="Times New Roman" w:cstheme="minorHAnsi"/>
          <w:color w:val="444444"/>
          <w:shd w:val="clear" w:color="auto" w:fill="F0F0F0"/>
        </w:rPr>
        <w:t xml:space="preserve"> application) {</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r w:rsidRPr="00607453">
        <w:rPr>
          <w:rFonts w:eastAsia="Times New Roman" w:cstheme="minorHAnsi"/>
          <w:color w:val="444444"/>
          <w:shd w:val="clear" w:color="auto" w:fill="F0F0F0"/>
        </w:rPr>
        <w:t xml:space="preserve">        </w:t>
      </w:r>
      <w:proofErr w:type="gramStart"/>
      <w:r w:rsidRPr="00607453">
        <w:rPr>
          <w:rFonts w:eastAsia="Times New Roman" w:cstheme="minorHAnsi"/>
          <w:b/>
          <w:bCs/>
          <w:color w:val="444444"/>
          <w:shd w:val="clear" w:color="auto" w:fill="F0F0F0"/>
        </w:rPr>
        <w:t>return</w:t>
      </w:r>
      <w:proofErr w:type="gramEnd"/>
      <w:r w:rsidRPr="00607453">
        <w:rPr>
          <w:rFonts w:eastAsia="Times New Roman" w:cstheme="minorHAnsi"/>
          <w:color w:val="444444"/>
          <w:shd w:val="clear" w:color="auto" w:fill="F0F0F0"/>
        </w:rPr>
        <w:t xml:space="preserve"> </w:t>
      </w:r>
      <w:proofErr w:type="spellStart"/>
      <w:r w:rsidRPr="00607453">
        <w:rPr>
          <w:rFonts w:eastAsia="Times New Roman" w:cstheme="minorHAnsi"/>
          <w:color w:val="444444"/>
          <w:shd w:val="clear" w:color="auto" w:fill="F0F0F0"/>
        </w:rPr>
        <w:t>application.sources</w:t>
      </w:r>
      <w:proofErr w:type="spellEnd"/>
      <w:r w:rsidRPr="00607453">
        <w:rPr>
          <w:rFonts w:eastAsia="Times New Roman" w:cstheme="minorHAnsi"/>
          <w:color w:val="444444"/>
          <w:shd w:val="clear" w:color="auto" w:fill="F0F0F0"/>
        </w:rPr>
        <w:t>(</w:t>
      </w:r>
      <w:proofErr w:type="spellStart"/>
      <w:r w:rsidRPr="00607453">
        <w:rPr>
          <w:rFonts w:eastAsia="Times New Roman" w:cstheme="minorHAnsi"/>
          <w:color w:val="444444"/>
          <w:shd w:val="clear" w:color="auto" w:fill="F0F0F0"/>
        </w:rPr>
        <w:t>SpringBootWebLogicApplication.class</w:t>
      </w:r>
      <w:proofErr w:type="spellEnd"/>
      <w:r w:rsidRPr="00607453">
        <w:rPr>
          <w:rFonts w:eastAsia="Times New Roman" w:cstheme="minorHAnsi"/>
          <w:color w:val="444444"/>
          <w:shd w:val="clear" w:color="auto" w:fill="F0F0F0"/>
        </w:rPr>
        <w:t>);</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r w:rsidRPr="00607453">
        <w:rPr>
          <w:rFonts w:eastAsia="Times New Roman" w:cstheme="minorHAnsi"/>
          <w:color w:val="444444"/>
          <w:shd w:val="clear" w:color="auto" w:fill="F0F0F0"/>
        </w:rPr>
        <w:t xml:space="preserve">    }</w:t>
      </w:r>
    </w:p>
    <w:p w:rsidR="007032E7" w:rsidRPr="007032E7"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607453">
        <w:rPr>
          <w:rFonts w:eastAsia="Times New Roman" w:cstheme="minorHAnsi"/>
          <w:color w:val="444444"/>
          <w:shd w:val="clear" w:color="auto" w:fill="F0F0F0"/>
        </w:rPr>
        <w:t>}</w:t>
      </w:r>
    </w:p>
    <w:p w:rsidR="007032E7" w:rsidRDefault="007032E7" w:rsidP="006D4B36">
      <w:pPr>
        <w:spacing w:after="0"/>
        <w:rPr>
          <w:rFonts w:cstheme="minorHAnsi"/>
          <w:b/>
          <w:sz w:val="28"/>
        </w:rPr>
      </w:pPr>
    </w:p>
    <w:p w:rsidR="00702F02" w:rsidRPr="00702F02" w:rsidRDefault="00702F02" w:rsidP="00702F02">
      <w:pPr>
        <w:spacing w:after="75" w:line="240" w:lineRule="auto"/>
        <w:rPr>
          <w:rFonts w:ascii="Segoe UI" w:eastAsia="Times New Roman" w:hAnsi="Segoe UI" w:cs="Segoe UI"/>
          <w:color w:val="DC143C"/>
          <w:sz w:val="27"/>
          <w:szCs w:val="27"/>
        </w:rPr>
      </w:pPr>
      <w:r w:rsidRPr="00702F02">
        <w:rPr>
          <w:rFonts w:ascii="Segoe UI" w:eastAsia="Times New Roman" w:hAnsi="Segoe UI" w:cs="Segoe UI"/>
          <w:color w:val="DC143C"/>
          <w:sz w:val="27"/>
          <w:szCs w:val="27"/>
        </w:rPr>
        <w:t>** pom.xml **</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702F02">
        <w:rPr>
          <w:rFonts w:ascii="Segoe UI" w:eastAsia="Times New Roman" w:hAnsi="Segoe UI" w:cs="Segoe UI"/>
          <w:color w:val="444444"/>
          <w:sz w:val="20"/>
          <w:szCs w:val="20"/>
          <w:shd w:val="clear" w:color="auto" w:fill="F0F0F0"/>
        </w:rPr>
        <w:t>&lt;</w:t>
      </w:r>
      <w:proofErr w:type="gramStart"/>
      <w:r w:rsidRPr="00702F02">
        <w:rPr>
          <w:rFonts w:ascii="Segoe UI" w:eastAsia="Times New Roman" w:hAnsi="Segoe UI" w:cs="Segoe UI"/>
          <w:b/>
          <w:bCs/>
          <w:color w:val="444444"/>
          <w:sz w:val="20"/>
          <w:szCs w:val="20"/>
          <w:shd w:val="clear" w:color="auto" w:fill="F0F0F0"/>
        </w:rPr>
        <w:t>dependency</w:t>
      </w:r>
      <w:proofErr w:type="gramEnd"/>
      <w:r w:rsidRPr="00702F02">
        <w:rPr>
          <w:rFonts w:ascii="Segoe UI" w:eastAsia="Times New Roman" w:hAnsi="Segoe UI" w:cs="Segoe UI"/>
          <w:color w:val="444444"/>
          <w:sz w:val="20"/>
          <w:szCs w:val="20"/>
          <w:shd w:val="clear" w:color="auto" w:fill="F0F0F0"/>
        </w:rPr>
        <w:t>&gt;</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702F02">
        <w:rPr>
          <w:rFonts w:ascii="Segoe UI" w:eastAsia="Times New Roman" w:hAnsi="Segoe UI" w:cs="Segoe UI"/>
          <w:color w:val="444444"/>
          <w:sz w:val="20"/>
          <w:szCs w:val="20"/>
          <w:shd w:val="clear" w:color="auto" w:fill="F0F0F0"/>
        </w:rPr>
        <w:t xml:space="preserve">    &lt;</w:t>
      </w:r>
      <w:proofErr w:type="spellStart"/>
      <w:r w:rsidRPr="00702F02">
        <w:rPr>
          <w:rFonts w:ascii="Segoe UI" w:eastAsia="Times New Roman" w:hAnsi="Segoe UI" w:cs="Segoe UI"/>
          <w:b/>
          <w:bCs/>
          <w:color w:val="444444"/>
          <w:sz w:val="20"/>
          <w:szCs w:val="20"/>
          <w:shd w:val="clear" w:color="auto" w:fill="F0F0F0"/>
        </w:rPr>
        <w:t>groupId</w:t>
      </w:r>
      <w:proofErr w:type="spellEnd"/>
      <w:r w:rsidRPr="00702F02">
        <w:rPr>
          <w:rFonts w:ascii="Segoe UI" w:eastAsia="Times New Roman" w:hAnsi="Segoe UI" w:cs="Segoe UI"/>
          <w:color w:val="444444"/>
          <w:sz w:val="20"/>
          <w:szCs w:val="20"/>
          <w:shd w:val="clear" w:color="auto" w:fill="F0F0F0"/>
        </w:rPr>
        <w:t>&gt;</w:t>
      </w:r>
      <w:proofErr w:type="spellStart"/>
      <w:r w:rsidRPr="00702F02">
        <w:rPr>
          <w:rFonts w:ascii="Segoe UI" w:eastAsia="Times New Roman" w:hAnsi="Segoe UI" w:cs="Segoe UI"/>
          <w:color w:val="444444"/>
          <w:sz w:val="20"/>
          <w:szCs w:val="20"/>
          <w:shd w:val="clear" w:color="auto" w:fill="F0F0F0"/>
        </w:rPr>
        <w:t>org.springframework.boot</w:t>
      </w:r>
      <w:proofErr w:type="spellEnd"/>
      <w:r w:rsidRPr="00702F02">
        <w:rPr>
          <w:rFonts w:ascii="Segoe UI" w:eastAsia="Times New Roman" w:hAnsi="Segoe UI" w:cs="Segoe UI"/>
          <w:color w:val="444444"/>
          <w:sz w:val="20"/>
          <w:szCs w:val="20"/>
          <w:shd w:val="clear" w:color="auto" w:fill="F0F0F0"/>
        </w:rPr>
        <w:t>&lt;/</w:t>
      </w:r>
      <w:proofErr w:type="spellStart"/>
      <w:r w:rsidRPr="00702F02">
        <w:rPr>
          <w:rFonts w:ascii="Segoe UI" w:eastAsia="Times New Roman" w:hAnsi="Segoe UI" w:cs="Segoe UI"/>
          <w:b/>
          <w:bCs/>
          <w:color w:val="444444"/>
          <w:sz w:val="20"/>
          <w:szCs w:val="20"/>
          <w:shd w:val="clear" w:color="auto" w:fill="F0F0F0"/>
        </w:rPr>
        <w:t>groupId</w:t>
      </w:r>
      <w:proofErr w:type="spellEnd"/>
      <w:r w:rsidRPr="00702F02">
        <w:rPr>
          <w:rFonts w:ascii="Segoe UI" w:eastAsia="Times New Roman" w:hAnsi="Segoe UI" w:cs="Segoe UI"/>
          <w:color w:val="444444"/>
          <w:sz w:val="20"/>
          <w:szCs w:val="20"/>
          <w:shd w:val="clear" w:color="auto" w:fill="F0F0F0"/>
        </w:rPr>
        <w:t>&gt;</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702F02">
        <w:rPr>
          <w:rFonts w:ascii="Segoe UI" w:eastAsia="Times New Roman" w:hAnsi="Segoe UI" w:cs="Segoe UI"/>
          <w:color w:val="444444"/>
          <w:sz w:val="20"/>
          <w:szCs w:val="20"/>
          <w:shd w:val="clear" w:color="auto" w:fill="F0F0F0"/>
        </w:rPr>
        <w:t xml:space="preserve">    &lt;</w:t>
      </w:r>
      <w:proofErr w:type="spellStart"/>
      <w:proofErr w:type="gramStart"/>
      <w:r w:rsidRPr="00702F02">
        <w:rPr>
          <w:rFonts w:ascii="Segoe UI" w:eastAsia="Times New Roman" w:hAnsi="Segoe UI" w:cs="Segoe UI"/>
          <w:b/>
          <w:bCs/>
          <w:color w:val="444444"/>
          <w:sz w:val="20"/>
          <w:szCs w:val="20"/>
          <w:shd w:val="clear" w:color="auto" w:fill="F0F0F0"/>
        </w:rPr>
        <w:t>artifactId</w:t>
      </w:r>
      <w:proofErr w:type="spellEnd"/>
      <w:r w:rsidRPr="00702F02">
        <w:rPr>
          <w:rFonts w:ascii="Segoe UI" w:eastAsia="Times New Roman" w:hAnsi="Segoe UI" w:cs="Segoe UI"/>
          <w:color w:val="444444"/>
          <w:sz w:val="20"/>
          <w:szCs w:val="20"/>
          <w:shd w:val="clear" w:color="auto" w:fill="F0F0F0"/>
        </w:rPr>
        <w:t>&gt;</w:t>
      </w:r>
      <w:proofErr w:type="gramEnd"/>
      <w:r w:rsidRPr="00702F02">
        <w:rPr>
          <w:rFonts w:ascii="Segoe UI" w:eastAsia="Times New Roman" w:hAnsi="Segoe UI" w:cs="Segoe UI"/>
          <w:color w:val="444444"/>
          <w:sz w:val="20"/>
          <w:szCs w:val="20"/>
          <w:shd w:val="clear" w:color="auto" w:fill="F0F0F0"/>
        </w:rPr>
        <w:t>spring-boot-starter-tomcat&lt;/</w:t>
      </w:r>
      <w:proofErr w:type="spellStart"/>
      <w:r w:rsidRPr="00702F02">
        <w:rPr>
          <w:rFonts w:ascii="Segoe UI" w:eastAsia="Times New Roman" w:hAnsi="Segoe UI" w:cs="Segoe UI"/>
          <w:b/>
          <w:bCs/>
          <w:color w:val="444444"/>
          <w:sz w:val="20"/>
          <w:szCs w:val="20"/>
          <w:shd w:val="clear" w:color="auto" w:fill="F0F0F0"/>
        </w:rPr>
        <w:t>artifactId</w:t>
      </w:r>
      <w:proofErr w:type="spellEnd"/>
      <w:r w:rsidRPr="00702F02">
        <w:rPr>
          <w:rFonts w:ascii="Segoe UI" w:eastAsia="Times New Roman" w:hAnsi="Segoe UI" w:cs="Segoe UI"/>
          <w:color w:val="444444"/>
          <w:sz w:val="20"/>
          <w:szCs w:val="20"/>
          <w:shd w:val="clear" w:color="auto" w:fill="F0F0F0"/>
        </w:rPr>
        <w:t>&gt;</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702F02">
        <w:rPr>
          <w:rFonts w:ascii="Segoe UI" w:eastAsia="Times New Roman" w:hAnsi="Segoe UI" w:cs="Segoe UI"/>
          <w:color w:val="444444"/>
          <w:sz w:val="20"/>
          <w:szCs w:val="20"/>
          <w:shd w:val="clear" w:color="auto" w:fill="F0F0F0"/>
        </w:rPr>
        <w:t xml:space="preserve">    &lt;</w:t>
      </w:r>
      <w:proofErr w:type="gramStart"/>
      <w:r w:rsidRPr="00702F02">
        <w:rPr>
          <w:rFonts w:ascii="Segoe UI" w:eastAsia="Times New Roman" w:hAnsi="Segoe UI" w:cs="Segoe UI"/>
          <w:b/>
          <w:bCs/>
          <w:color w:val="444444"/>
          <w:sz w:val="20"/>
          <w:szCs w:val="20"/>
          <w:shd w:val="clear" w:color="auto" w:fill="F0F0F0"/>
        </w:rPr>
        <w:t>scope</w:t>
      </w:r>
      <w:r w:rsidRPr="00702F02">
        <w:rPr>
          <w:rFonts w:ascii="Segoe UI" w:eastAsia="Times New Roman" w:hAnsi="Segoe UI" w:cs="Segoe UI"/>
          <w:color w:val="444444"/>
          <w:sz w:val="20"/>
          <w:szCs w:val="20"/>
          <w:shd w:val="clear" w:color="auto" w:fill="F0F0F0"/>
        </w:rPr>
        <w:t>&gt;</w:t>
      </w:r>
      <w:proofErr w:type="gramEnd"/>
      <w:r w:rsidRPr="00702F02">
        <w:rPr>
          <w:rFonts w:ascii="Segoe UI" w:eastAsia="Times New Roman" w:hAnsi="Segoe UI" w:cs="Segoe UI"/>
          <w:color w:val="444444"/>
          <w:sz w:val="20"/>
          <w:szCs w:val="20"/>
          <w:shd w:val="clear" w:color="auto" w:fill="F0F0F0"/>
        </w:rPr>
        <w:t>provided&lt;/</w:t>
      </w:r>
      <w:r w:rsidRPr="00702F02">
        <w:rPr>
          <w:rFonts w:ascii="Segoe UI" w:eastAsia="Times New Roman" w:hAnsi="Segoe UI" w:cs="Segoe UI"/>
          <w:b/>
          <w:bCs/>
          <w:color w:val="444444"/>
          <w:sz w:val="20"/>
          <w:szCs w:val="20"/>
          <w:shd w:val="clear" w:color="auto" w:fill="F0F0F0"/>
        </w:rPr>
        <w:t>scope</w:t>
      </w:r>
      <w:r w:rsidRPr="00702F02">
        <w:rPr>
          <w:rFonts w:ascii="Segoe UI" w:eastAsia="Times New Roman" w:hAnsi="Segoe UI" w:cs="Segoe UI"/>
          <w:color w:val="444444"/>
          <w:sz w:val="20"/>
          <w:szCs w:val="20"/>
          <w:shd w:val="clear" w:color="auto" w:fill="F0F0F0"/>
        </w:rPr>
        <w:t>&gt;</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2F02">
        <w:rPr>
          <w:rFonts w:ascii="Segoe UI" w:eastAsia="Times New Roman" w:hAnsi="Segoe UI" w:cs="Segoe UI"/>
          <w:color w:val="444444"/>
          <w:sz w:val="20"/>
          <w:szCs w:val="20"/>
          <w:shd w:val="clear" w:color="auto" w:fill="F0F0F0"/>
        </w:rPr>
        <w:t>&lt;/</w:t>
      </w:r>
      <w:r w:rsidRPr="00702F02">
        <w:rPr>
          <w:rFonts w:ascii="Segoe UI" w:eastAsia="Times New Roman" w:hAnsi="Segoe UI" w:cs="Segoe UI"/>
          <w:b/>
          <w:bCs/>
          <w:color w:val="444444"/>
          <w:sz w:val="20"/>
          <w:szCs w:val="20"/>
          <w:shd w:val="clear" w:color="auto" w:fill="F0F0F0"/>
        </w:rPr>
        <w:t>dependency</w:t>
      </w:r>
      <w:r w:rsidRPr="00702F02">
        <w:rPr>
          <w:rFonts w:ascii="Segoe UI" w:eastAsia="Times New Roman" w:hAnsi="Segoe UI" w:cs="Segoe UI"/>
          <w:color w:val="444444"/>
          <w:sz w:val="20"/>
          <w:szCs w:val="20"/>
          <w:shd w:val="clear" w:color="auto" w:fill="F0F0F0"/>
        </w:rPr>
        <w:t>&gt;</w:t>
      </w:r>
    </w:p>
    <w:p w:rsidR="001F30CC" w:rsidRPr="001F30CC" w:rsidRDefault="001F63AB" w:rsidP="001F30CC">
      <w:pPr>
        <w:spacing w:after="0"/>
        <w:rPr>
          <w:rFonts w:ascii="Georgia" w:hAnsi="Georgia" w:cstheme="minorHAnsi"/>
          <w:b/>
          <w:i/>
        </w:rPr>
      </w:pPr>
      <w:r>
        <w:rPr>
          <w:rFonts w:cstheme="minorHAnsi"/>
          <w:b/>
          <w:sz w:val="28"/>
        </w:rPr>
        <w:br/>
      </w:r>
      <w:r w:rsidR="001F30CC" w:rsidRPr="001F30CC">
        <w:rPr>
          <w:rFonts w:ascii="Georgia" w:hAnsi="Georgia" w:cstheme="minorHAnsi"/>
          <w:b/>
          <w:i/>
          <w:sz w:val="20"/>
        </w:rPr>
        <w:t>If there are more than one Application class in your project, please tell the Spring Boot which class will be used for your application.</w:t>
      </w:r>
      <w:r w:rsidR="001F30CC" w:rsidRPr="001F30CC">
        <w:rPr>
          <w:rFonts w:ascii="Georgia" w:hAnsi="Georgia" w:cstheme="minorHAnsi"/>
          <w:b/>
          <w:i/>
        </w:rPr>
        <w:br/>
      </w:r>
    </w:p>
    <w:p w:rsidR="001F30CC" w:rsidRPr="001F30CC" w:rsidRDefault="001F30CC" w:rsidP="001F30CC">
      <w:pPr>
        <w:spacing w:after="0"/>
        <w:rPr>
          <w:rFonts w:cstheme="minorHAnsi"/>
          <w:b/>
          <w:i/>
        </w:rPr>
      </w:pPr>
      <w:r w:rsidRPr="001F30CC">
        <w:rPr>
          <w:rFonts w:cstheme="minorHAnsi"/>
          <w:b/>
          <w:i/>
          <w:highlight w:val="yellow"/>
        </w:rPr>
        <w:t>** pom.xml **</w:t>
      </w:r>
    </w:p>
    <w:p w:rsidR="001F30CC" w:rsidRPr="001F30CC" w:rsidRDefault="001F30CC" w:rsidP="001F30CC">
      <w:pPr>
        <w:spacing w:after="0"/>
        <w:rPr>
          <w:rFonts w:cstheme="minorHAnsi"/>
        </w:rPr>
      </w:pPr>
      <w:r w:rsidRPr="001F30CC">
        <w:rPr>
          <w:rFonts w:cstheme="minorHAnsi"/>
        </w:rPr>
        <w:t>&lt;</w:t>
      </w:r>
      <w:proofErr w:type="gramStart"/>
      <w:r w:rsidRPr="001F30CC">
        <w:rPr>
          <w:rFonts w:cstheme="minorHAnsi"/>
        </w:rPr>
        <w:t>properties</w:t>
      </w:r>
      <w:proofErr w:type="gramEnd"/>
      <w:r w:rsidRPr="001F30CC">
        <w:rPr>
          <w:rFonts w:cstheme="minorHAnsi"/>
        </w:rPr>
        <w:t>&gt;</w:t>
      </w:r>
    </w:p>
    <w:p w:rsidR="001F30CC" w:rsidRPr="001F30CC" w:rsidRDefault="001F30CC" w:rsidP="001F30CC">
      <w:pPr>
        <w:spacing w:after="0"/>
        <w:rPr>
          <w:rFonts w:cstheme="minorHAnsi"/>
        </w:rPr>
      </w:pPr>
      <w:r w:rsidRPr="001F30CC">
        <w:rPr>
          <w:rFonts w:cstheme="minorHAnsi"/>
        </w:rPr>
        <w:t xml:space="preserve">        &lt;start-class&gt;org.o7planning.example.OtherSpringBootWebApplication&lt;/start-class&gt;</w:t>
      </w:r>
    </w:p>
    <w:p w:rsidR="00746F69" w:rsidRPr="00746F69" w:rsidRDefault="001F30CC" w:rsidP="00746F69">
      <w:pPr>
        <w:spacing w:after="0"/>
        <w:rPr>
          <w:rFonts w:cstheme="minorHAnsi"/>
        </w:rPr>
      </w:pPr>
      <w:r w:rsidRPr="001F30CC">
        <w:rPr>
          <w:rFonts w:cstheme="minorHAnsi"/>
        </w:rPr>
        <w:t>&lt;/properties&gt;</w:t>
      </w:r>
      <w:r w:rsidR="00746F69">
        <w:rPr>
          <w:rFonts w:cstheme="minorHAnsi"/>
        </w:rPr>
        <w:br/>
      </w:r>
      <w:r w:rsidR="001230C4">
        <w:rPr>
          <w:rFonts w:cstheme="minorHAnsi"/>
          <w:b/>
        </w:rPr>
        <w:br/>
      </w:r>
      <w:r w:rsidR="00746F69" w:rsidRPr="001230C4">
        <w:rPr>
          <w:rFonts w:cstheme="minorHAnsi"/>
          <w:b/>
          <w:highlight w:val="yellow"/>
        </w:rPr>
        <w:t>weblogic.xml &amp; dispatcherServlet-servlet.xml</w:t>
      </w:r>
    </w:p>
    <w:p w:rsidR="006330F7" w:rsidRDefault="00746F69" w:rsidP="00746F69">
      <w:pPr>
        <w:spacing w:after="0"/>
        <w:rPr>
          <w:rFonts w:cstheme="minorHAnsi"/>
        </w:rPr>
      </w:pPr>
      <w:r w:rsidRPr="00746F69">
        <w:rPr>
          <w:rFonts w:cstheme="minorHAnsi"/>
        </w:rPr>
        <w:t xml:space="preserve">Create the 2 files such as weblogic.xml &amp; dispatcherServlet-servlet.xml in the </w:t>
      </w:r>
      <w:proofErr w:type="spellStart"/>
      <w:r w:rsidRPr="00746F69">
        <w:rPr>
          <w:rFonts w:cstheme="minorHAnsi"/>
        </w:rPr>
        <w:t>src</w:t>
      </w:r>
      <w:proofErr w:type="spellEnd"/>
      <w:r w:rsidRPr="00746F69">
        <w:rPr>
          <w:rFonts w:cstheme="minorHAnsi"/>
        </w:rPr>
        <w:t>/main/</w:t>
      </w:r>
      <w:proofErr w:type="spellStart"/>
      <w:r w:rsidRPr="00746F69">
        <w:rPr>
          <w:rFonts w:cstheme="minorHAnsi"/>
        </w:rPr>
        <w:t>webapp</w:t>
      </w:r>
      <w:proofErr w:type="spellEnd"/>
      <w:r w:rsidRPr="00746F69">
        <w:rPr>
          <w:rFonts w:cstheme="minorHAnsi"/>
        </w:rPr>
        <w:t>/WEB-INF folder. It is noted that if this folder doesn't exist, please create it.</w:t>
      </w:r>
      <w:r w:rsidR="001F2DDE">
        <w:rPr>
          <w:rFonts w:cstheme="minorHAnsi"/>
        </w:rPr>
        <w:br/>
      </w:r>
      <w:r w:rsidR="001F2DDE">
        <w:rPr>
          <w:rFonts w:cstheme="minorHAnsi"/>
        </w:rPr>
        <w:br/>
      </w:r>
      <w:r w:rsidR="001F2DDE">
        <w:rPr>
          <w:noProof/>
        </w:rPr>
        <w:drawing>
          <wp:inline distT="0" distB="0" distL="0" distR="0">
            <wp:extent cx="3371524" cy="3105150"/>
            <wp:effectExtent l="0" t="0" r="635" b="0"/>
            <wp:docPr id="7" name="Picture 7" descr="https://s1.o7planning.com/en/11901/images/20489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1.o7planning.com/en/11901/images/2048938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469" cy="3111546"/>
                    </a:xfrm>
                    <a:prstGeom prst="rect">
                      <a:avLst/>
                    </a:prstGeom>
                    <a:noFill/>
                    <a:ln>
                      <a:noFill/>
                    </a:ln>
                  </pic:spPr>
                </pic:pic>
              </a:graphicData>
            </a:graphic>
          </wp:inline>
        </w:drawing>
      </w:r>
    </w:p>
    <w:p w:rsidR="001F2DDE" w:rsidRPr="00D62962" w:rsidRDefault="001F2DDE" w:rsidP="00746F69">
      <w:pPr>
        <w:spacing w:after="0"/>
        <w:rPr>
          <w:rFonts w:ascii="Segoe UI" w:hAnsi="Segoe UI" w:cs="Segoe UI"/>
          <w:color w:val="000000"/>
          <w:sz w:val="20"/>
          <w:szCs w:val="27"/>
        </w:rPr>
      </w:pPr>
      <w:r w:rsidRPr="00D62962">
        <w:rPr>
          <w:rFonts w:ascii="Segoe UI" w:hAnsi="Segoe UI" w:cs="Segoe UI"/>
          <w:color w:val="000000"/>
          <w:sz w:val="20"/>
          <w:szCs w:val="27"/>
        </w:rPr>
        <w:lastRenderedPageBreak/>
        <w:t>When your application is deployed on the </w:t>
      </w:r>
      <w:r w:rsidRPr="00D62962">
        <w:rPr>
          <w:rStyle w:val="Strong"/>
          <w:rFonts w:ascii="Segoe UI" w:hAnsi="Segoe UI" w:cs="Segoe UI"/>
          <w:b w:val="0"/>
          <w:bCs w:val="0"/>
          <w:color w:val="000000"/>
          <w:sz w:val="20"/>
          <w:szCs w:val="27"/>
        </w:rPr>
        <w:t>WebLogic, </w:t>
      </w:r>
      <w:r w:rsidRPr="00D62962">
        <w:rPr>
          <w:rFonts w:ascii="Segoe UI" w:hAnsi="Segoe UI" w:cs="Segoe UI"/>
          <w:color w:val="000000"/>
          <w:sz w:val="20"/>
          <w:szCs w:val="27"/>
        </w:rPr>
        <w:t>there will be </w:t>
      </w:r>
      <w:r w:rsidRPr="00D62962">
        <w:rPr>
          <w:rStyle w:val="Strong"/>
          <w:rFonts w:ascii="Segoe UI" w:hAnsi="Segoe UI" w:cs="Segoe UI"/>
          <w:b w:val="0"/>
          <w:bCs w:val="0"/>
          <w:color w:val="000000"/>
          <w:sz w:val="20"/>
          <w:szCs w:val="27"/>
        </w:rPr>
        <w:t>"context-root = /</w:t>
      </w:r>
      <w:proofErr w:type="spellStart"/>
      <w:r w:rsidRPr="00D62962">
        <w:rPr>
          <w:rStyle w:val="Strong"/>
          <w:rFonts w:ascii="Segoe UI" w:hAnsi="Segoe UI" w:cs="Segoe UI"/>
          <w:b w:val="0"/>
          <w:bCs w:val="0"/>
          <w:color w:val="000000"/>
          <w:sz w:val="20"/>
          <w:szCs w:val="27"/>
        </w:rPr>
        <w:t>myweb</w:t>
      </w:r>
      <w:proofErr w:type="spellEnd"/>
      <w:r w:rsidRPr="00D62962">
        <w:rPr>
          <w:rStyle w:val="Strong"/>
          <w:rFonts w:ascii="Segoe UI" w:hAnsi="Segoe UI" w:cs="Segoe UI"/>
          <w:b w:val="0"/>
          <w:bCs w:val="0"/>
          <w:color w:val="000000"/>
          <w:sz w:val="20"/>
          <w:szCs w:val="27"/>
        </w:rPr>
        <w:t>"</w:t>
      </w:r>
      <w:r w:rsidRPr="00D62962">
        <w:rPr>
          <w:rFonts w:ascii="Segoe UI" w:hAnsi="Segoe UI" w:cs="Segoe UI"/>
          <w:color w:val="000000"/>
          <w:sz w:val="20"/>
          <w:szCs w:val="27"/>
        </w:rPr>
        <w:t>, and you can change it by installing in the </w:t>
      </w:r>
      <w:r w:rsidRPr="00D62962">
        <w:rPr>
          <w:rStyle w:val="Strong"/>
          <w:rFonts w:ascii="Segoe UI" w:hAnsi="Segoe UI" w:cs="Segoe UI"/>
          <w:b w:val="0"/>
          <w:bCs w:val="0"/>
          <w:color w:val="000000"/>
          <w:sz w:val="20"/>
          <w:szCs w:val="27"/>
        </w:rPr>
        <w:t>weblogic.xml </w:t>
      </w:r>
      <w:r w:rsidRPr="00D62962">
        <w:rPr>
          <w:rFonts w:ascii="Segoe UI" w:hAnsi="Segoe UI" w:cs="Segoe UI"/>
          <w:color w:val="000000"/>
          <w:sz w:val="20"/>
          <w:szCs w:val="27"/>
        </w:rPr>
        <w:t>file:</w:t>
      </w:r>
    </w:p>
    <w:p w:rsidR="001F2DDE" w:rsidRPr="00D62962" w:rsidRDefault="0044484B" w:rsidP="001F2DDE">
      <w:pPr>
        <w:spacing w:after="0"/>
        <w:rPr>
          <w:rFonts w:cstheme="minorHAnsi"/>
          <w:b/>
        </w:rPr>
      </w:pPr>
      <w:r>
        <w:rPr>
          <w:rFonts w:cstheme="minorHAnsi"/>
          <w:b/>
          <w:highlight w:val="yellow"/>
        </w:rPr>
        <w:br/>
      </w:r>
      <w:r w:rsidR="001F2DDE" w:rsidRPr="00D62962">
        <w:rPr>
          <w:rFonts w:cstheme="minorHAnsi"/>
          <w:b/>
          <w:highlight w:val="yellow"/>
        </w:rPr>
        <w:t>weblogic.xml</w:t>
      </w:r>
    </w:p>
    <w:p w:rsidR="001F2DDE" w:rsidRPr="001F2DDE" w:rsidRDefault="001F2DDE" w:rsidP="001F2DDE">
      <w:pPr>
        <w:spacing w:after="0"/>
        <w:rPr>
          <w:rFonts w:cstheme="minorHAnsi"/>
        </w:rPr>
      </w:pPr>
      <w:proofErr w:type="gramStart"/>
      <w:r w:rsidRPr="001F2DDE">
        <w:rPr>
          <w:rFonts w:cstheme="minorHAnsi"/>
        </w:rPr>
        <w:t>&lt;?xml</w:t>
      </w:r>
      <w:proofErr w:type="gramEnd"/>
      <w:r w:rsidRPr="001F2DDE">
        <w:rPr>
          <w:rFonts w:cstheme="minorHAnsi"/>
        </w:rPr>
        <w:t xml:space="preserve"> version="1.0" encoding="UTF-8"?&gt;</w:t>
      </w:r>
    </w:p>
    <w:p w:rsidR="001F2DDE" w:rsidRPr="001F2DDE" w:rsidRDefault="001F2DDE" w:rsidP="001F2DDE">
      <w:pPr>
        <w:spacing w:after="0"/>
        <w:rPr>
          <w:rFonts w:cstheme="minorHAnsi"/>
        </w:rPr>
      </w:pPr>
      <w:r w:rsidRPr="001F2DDE">
        <w:rPr>
          <w:rFonts w:cstheme="minorHAnsi"/>
        </w:rPr>
        <w:t>&lt;</w:t>
      </w:r>
      <w:proofErr w:type="spellStart"/>
      <w:r w:rsidRPr="001F2DDE">
        <w:rPr>
          <w:rFonts w:cstheme="minorHAnsi"/>
        </w:rPr>
        <w:t>wls</w:t>
      </w:r>
      <w:proofErr w:type="gramStart"/>
      <w:r w:rsidRPr="001F2DDE">
        <w:rPr>
          <w:rFonts w:cstheme="minorHAnsi"/>
        </w:rPr>
        <w:t>:weblogic</w:t>
      </w:r>
      <w:proofErr w:type="gramEnd"/>
      <w:r w:rsidRPr="001F2DDE">
        <w:rPr>
          <w:rFonts w:cstheme="minorHAnsi"/>
        </w:rPr>
        <w:t>-web-app</w:t>
      </w:r>
      <w:proofErr w:type="spellEnd"/>
    </w:p>
    <w:p w:rsidR="001F2DDE" w:rsidRPr="001F2DDE" w:rsidRDefault="001F2DDE" w:rsidP="001F2DDE">
      <w:pPr>
        <w:spacing w:after="0"/>
        <w:rPr>
          <w:rFonts w:cstheme="minorHAnsi"/>
        </w:rPr>
      </w:pPr>
      <w:r w:rsidRPr="001F2DDE">
        <w:rPr>
          <w:rFonts w:cstheme="minorHAnsi"/>
        </w:rPr>
        <w:t xml:space="preserve">        </w:t>
      </w:r>
      <w:proofErr w:type="spellStart"/>
      <w:r w:rsidRPr="001F2DDE">
        <w:rPr>
          <w:rFonts w:cstheme="minorHAnsi"/>
        </w:rPr>
        <w:t>xmlns:wls</w:t>
      </w:r>
      <w:proofErr w:type="spellEnd"/>
      <w:r w:rsidRPr="001F2DDE">
        <w:rPr>
          <w:rFonts w:cstheme="minorHAnsi"/>
        </w:rPr>
        <w:t>="http://xmlns.oracle.com/</w:t>
      </w:r>
      <w:proofErr w:type="spellStart"/>
      <w:r w:rsidRPr="001F2DDE">
        <w:rPr>
          <w:rFonts w:cstheme="minorHAnsi"/>
        </w:rPr>
        <w:t>weblogic</w:t>
      </w:r>
      <w:proofErr w:type="spellEnd"/>
      <w:r w:rsidRPr="001F2DDE">
        <w:rPr>
          <w:rFonts w:cstheme="minorHAnsi"/>
        </w:rPr>
        <w:t>/</w:t>
      </w:r>
      <w:proofErr w:type="spellStart"/>
      <w:r w:rsidRPr="001F2DDE">
        <w:rPr>
          <w:rFonts w:cstheme="minorHAnsi"/>
        </w:rPr>
        <w:t>weblogic</w:t>
      </w:r>
      <w:proofErr w:type="spellEnd"/>
      <w:r w:rsidRPr="001F2DDE">
        <w:rPr>
          <w:rFonts w:cstheme="minorHAnsi"/>
        </w:rPr>
        <w:t>-web-app"</w:t>
      </w:r>
    </w:p>
    <w:p w:rsidR="001F2DDE" w:rsidRPr="001F2DDE" w:rsidRDefault="001F2DDE" w:rsidP="001F2DDE">
      <w:pPr>
        <w:spacing w:after="0"/>
        <w:rPr>
          <w:rFonts w:cstheme="minorHAnsi"/>
        </w:rPr>
      </w:pPr>
      <w:r w:rsidRPr="001F2DDE">
        <w:rPr>
          <w:rFonts w:cstheme="minorHAnsi"/>
        </w:rPr>
        <w:t xml:space="preserve">        </w:t>
      </w:r>
      <w:proofErr w:type="spellStart"/>
      <w:r w:rsidRPr="001F2DDE">
        <w:rPr>
          <w:rFonts w:cstheme="minorHAnsi"/>
        </w:rPr>
        <w:t>xmlns:xsi</w:t>
      </w:r>
      <w:proofErr w:type="spellEnd"/>
      <w:r w:rsidRPr="001F2DDE">
        <w:rPr>
          <w:rFonts w:cstheme="minorHAnsi"/>
        </w:rPr>
        <w:t>="http://www.w3.org/2001/XMLSchema-instance"</w:t>
      </w:r>
    </w:p>
    <w:p w:rsidR="001F2DDE" w:rsidRPr="001F2DDE" w:rsidRDefault="001F2DDE" w:rsidP="001F2DDE">
      <w:pPr>
        <w:spacing w:after="0"/>
        <w:rPr>
          <w:rFonts w:cstheme="minorHAnsi"/>
        </w:rPr>
      </w:pPr>
      <w:r w:rsidRPr="001F2DDE">
        <w:rPr>
          <w:rFonts w:cstheme="minorHAnsi"/>
        </w:rPr>
        <w:t xml:space="preserve">        xsi:schemaLocation="http://xmlns.oracle.com/weblogic/weblogic-web-app</w:t>
      </w:r>
    </w:p>
    <w:p w:rsidR="001F2DDE" w:rsidRPr="001F2DDE" w:rsidRDefault="001F2DDE" w:rsidP="001F2DDE">
      <w:pPr>
        <w:spacing w:after="0"/>
        <w:rPr>
          <w:rFonts w:cstheme="minorHAnsi"/>
        </w:rPr>
      </w:pPr>
      <w:r w:rsidRPr="001F2DDE">
        <w:rPr>
          <w:rFonts w:cstheme="minorHAnsi"/>
        </w:rPr>
        <w:t xml:space="preserve">        http://xmlns.oracle.com/weblogic/weblogic-web-app/1.4/weblogic-web-app.xsd"&gt;</w:t>
      </w:r>
    </w:p>
    <w:p w:rsidR="001F2DDE" w:rsidRPr="001F2DDE" w:rsidRDefault="001F2DDE" w:rsidP="001F2DDE">
      <w:pPr>
        <w:spacing w:after="0"/>
        <w:rPr>
          <w:rFonts w:cstheme="minorHAnsi"/>
        </w:rPr>
      </w:pP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w:t>
      </w:r>
      <w:proofErr w:type="gramStart"/>
      <w:r w:rsidRPr="001F2DDE">
        <w:rPr>
          <w:rFonts w:cstheme="minorHAnsi"/>
        </w:rPr>
        <w:t>:context</w:t>
      </w:r>
      <w:proofErr w:type="gramEnd"/>
      <w:r w:rsidRPr="001F2DDE">
        <w:rPr>
          <w:rFonts w:cstheme="minorHAnsi"/>
        </w:rPr>
        <w:t>-root</w:t>
      </w:r>
      <w:proofErr w:type="spellEnd"/>
      <w:r w:rsidRPr="001F2DDE">
        <w:rPr>
          <w:rFonts w:cstheme="minorHAnsi"/>
        </w:rPr>
        <w:t>&gt;/</w:t>
      </w:r>
      <w:proofErr w:type="spellStart"/>
      <w:r w:rsidRPr="00532A72">
        <w:rPr>
          <w:rFonts w:cstheme="minorHAnsi"/>
          <w:b/>
        </w:rPr>
        <w:t>myweb</w:t>
      </w:r>
      <w:proofErr w:type="spellEnd"/>
      <w:r w:rsidRPr="001F2DDE">
        <w:rPr>
          <w:rFonts w:cstheme="minorHAnsi"/>
        </w:rPr>
        <w:t>&lt;/</w:t>
      </w:r>
      <w:proofErr w:type="spellStart"/>
      <w:r w:rsidRPr="001F2DDE">
        <w:rPr>
          <w:rFonts w:cstheme="minorHAnsi"/>
        </w:rPr>
        <w:t>wls:context-root</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proofErr w:type="gramStart"/>
      <w:r w:rsidRPr="001F2DDE">
        <w:rPr>
          <w:rFonts w:cstheme="minorHAnsi"/>
        </w:rPr>
        <w:t>wls:</w:t>
      </w:r>
      <w:proofErr w:type="gramEnd"/>
      <w:r w:rsidRPr="001F2DDE">
        <w:rPr>
          <w:rFonts w:cstheme="minorHAnsi"/>
        </w:rPr>
        <w:t>container-descriptor</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proofErr w:type="gramStart"/>
      <w:r w:rsidRPr="001F2DDE">
        <w:rPr>
          <w:rFonts w:cstheme="minorHAnsi"/>
        </w:rPr>
        <w:t>wls:</w:t>
      </w:r>
      <w:proofErr w:type="gramEnd"/>
      <w:r w:rsidRPr="001F2DDE">
        <w:rPr>
          <w:rFonts w:cstheme="minorHAnsi"/>
        </w:rPr>
        <w:t>prefer-application-packages</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wls:package-name</w:t>
      </w:r>
      <w:proofErr w:type="spellEnd"/>
      <w:r w:rsidRPr="001F2DDE">
        <w:rPr>
          <w:rFonts w:cstheme="minorHAnsi"/>
        </w:rPr>
        <w:t>&gt;org.slf4j.*&lt;/</w:t>
      </w:r>
      <w:proofErr w:type="spellStart"/>
      <w:r w:rsidRPr="001F2DDE">
        <w:rPr>
          <w:rFonts w:cstheme="minorHAnsi"/>
        </w:rPr>
        <w:t>wls:package-name</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wls:package-name</w:t>
      </w:r>
      <w:proofErr w:type="spellEnd"/>
      <w:r w:rsidRPr="001F2DDE">
        <w:rPr>
          <w:rFonts w:cstheme="minorHAnsi"/>
        </w:rPr>
        <w:t>&gt;</w:t>
      </w:r>
      <w:proofErr w:type="spellStart"/>
      <w:r w:rsidRPr="001F2DDE">
        <w:rPr>
          <w:rFonts w:cstheme="minorHAnsi"/>
        </w:rPr>
        <w:t>org.springframework</w:t>
      </w:r>
      <w:proofErr w:type="spellEnd"/>
      <w:r w:rsidRPr="001F2DDE">
        <w:rPr>
          <w:rFonts w:cstheme="minorHAnsi"/>
        </w:rPr>
        <w:t>.*&lt;/</w:t>
      </w:r>
      <w:proofErr w:type="spellStart"/>
      <w:r w:rsidRPr="001F2DDE">
        <w:rPr>
          <w:rFonts w:cstheme="minorHAnsi"/>
        </w:rPr>
        <w:t>wls:package-name</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w:t>
      </w:r>
      <w:proofErr w:type="gramStart"/>
      <w:r w:rsidRPr="001F2DDE">
        <w:rPr>
          <w:rFonts w:cstheme="minorHAnsi"/>
        </w:rPr>
        <w:t>:prefer</w:t>
      </w:r>
      <w:proofErr w:type="gramEnd"/>
      <w:r w:rsidRPr="001F2DDE">
        <w:rPr>
          <w:rFonts w:cstheme="minorHAnsi"/>
        </w:rPr>
        <w:t>-application-packages</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w:t>
      </w:r>
      <w:proofErr w:type="gramStart"/>
      <w:r w:rsidRPr="001F2DDE">
        <w:rPr>
          <w:rFonts w:cstheme="minorHAnsi"/>
        </w:rPr>
        <w:t>:container</w:t>
      </w:r>
      <w:proofErr w:type="gramEnd"/>
      <w:r w:rsidRPr="001F2DDE">
        <w:rPr>
          <w:rFonts w:cstheme="minorHAnsi"/>
        </w:rPr>
        <w:t>-descriptor</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&lt;/</w:t>
      </w:r>
      <w:proofErr w:type="spellStart"/>
      <w:r w:rsidRPr="001F2DDE">
        <w:rPr>
          <w:rFonts w:cstheme="minorHAnsi"/>
        </w:rPr>
        <w:t>wls</w:t>
      </w:r>
      <w:proofErr w:type="gramStart"/>
      <w:r w:rsidRPr="001F2DDE">
        <w:rPr>
          <w:rFonts w:cstheme="minorHAnsi"/>
        </w:rPr>
        <w:t>:weblogic</w:t>
      </w:r>
      <w:proofErr w:type="gramEnd"/>
      <w:r w:rsidRPr="001F2DDE">
        <w:rPr>
          <w:rFonts w:cstheme="minorHAnsi"/>
        </w:rPr>
        <w:t>-web-app</w:t>
      </w:r>
      <w:proofErr w:type="spellEnd"/>
      <w:r w:rsidRPr="001F2DDE">
        <w:rPr>
          <w:rFonts w:cstheme="minorHAnsi"/>
        </w:rPr>
        <w:t>&gt;</w:t>
      </w:r>
    </w:p>
    <w:p w:rsidR="001F2DDE" w:rsidRPr="00D62962" w:rsidRDefault="00D62962" w:rsidP="001F2DDE">
      <w:pPr>
        <w:spacing w:after="0"/>
        <w:rPr>
          <w:rFonts w:cstheme="minorHAnsi"/>
          <w:b/>
        </w:rPr>
      </w:pPr>
      <w:r>
        <w:rPr>
          <w:rFonts w:cstheme="minorHAnsi"/>
        </w:rPr>
        <w:br/>
      </w:r>
      <w:proofErr w:type="gramStart"/>
      <w:r w:rsidR="001F2DDE" w:rsidRPr="00D62962">
        <w:rPr>
          <w:rFonts w:cstheme="minorHAnsi"/>
          <w:b/>
          <w:highlight w:val="yellow"/>
        </w:rPr>
        <w:t>dispatcherServlet-servlet.xml</w:t>
      </w:r>
      <w:proofErr w:type="gramEnd"/>
    </w:p>
    <w:p w:rsidR="001F2DDE" w:rsidRPr="001F2DDE" w:rsidRDefault="001F2DDE" w:rsidP="001F2DDE">
      <w:pPr>
        <w:spacing w:after="0"/>
        <w:rPr>
          <w:rFonts w:cstheme="minorHAnsi"/>
        </w:rPr>
      </w:pPr>
      <w:proofErr w:type="gramStart"/>
      <w:r w:rsidRPr="001F2DDE">
        <w:rPr>
          <w:rFonts w:cstheme="minorHAnsi"/>
        </w:rPr>
        <w:t>&lt;?xml</w:t>
      </w:r>
      <w:proofErr w:type="gramEnd"/>
      <w:r w:rsidRPr="001F2DDE">
        <w:rPr>
          <w:rFonts w:cstheme="minorHAnsi"/>
        </w:rPr>
        <w:t xml:space="preserve"> version="1.0" encoding="UTF-8"?&gt;</w:t>
      </w:r>
    </w:p>
    <w:p w:rsidR="001F2DDE" w:rsidRPr="001F2DDE" w:rsidRDefault="001F2DDE" w:rsidP="001F2DDE">
      <w:pPr>
        <w:spacing w:after="0"/>
        <w:rPr>
          <w:rFonts w:cstheme="minorHAnsi"/>
        </w:rPr>
      </w:pPr>
      <w:r w:rsidRPr="001F2DDE">
        <w:rPr>
          <w:rFonts w:cstheme="minorHAnsi"/>
        </w:rPr>
        <w:t xml:space="preserve">&lt;beans </w:t>
      </w:r>
      <w:proofErr w:type="spellStart"/>
      <w:r w:rsidRPr="001F2DDE">
        <w:rPr>
          <w:rFonts w:cstheme="minorHAnsi"/>
        </w:rPr>
        <w:t>xmlns</w:t>
      </w:r>
      <w:proofErr w:type="spellEnd"/>
      <w:r w:rsidRPr="001F2DDE">
        <w:rPr>
          <w:rFonts w:cstheme="minorHAnsi"/>
        </w:rPr>
        <w:t>="http://www.springframework.org/schema/beans"</w:t>
      </w:r>
    </w:p>
    <w:p w:rsidR="001F2DDE" w:rsidRPr="001F2DDE" w:rsidRDefault="001F2DDE" w:rsidP="001F2DDE">
      <w:pPr>
        <w:spacing w:after="0"/>
        <w:rPr>
          <w:rFonts w:cstheme="minorHAnsi"/>
        </w:rPr>
      </w:pPr>
      <w:r w:rsidRPr="001F2DDE">
        <w:rPr>
          <w:rFonts w:cstheme="minorHAnsi"/>
        </w:rPr>
        <w:t xml:space="preserve">    </w:t>
      </w:r>
      <w:proofErr w:type="spellStart"/>
      <w:r w:rsidRPr="001F2DDE">
        <w:rPr>
          <w:rFonts w:cstheme="minorHAnsi"/>
        </w:rPr>
        <w:t>xmlns:xsi</w:t>
      </w:r>
      <w:proofErr w:type="spellEnd"/>
      <w:r w:rsidRPr="001F2DDE">
        <w:rPr>
          <w:rFonts w:cstheme="minorHAnsi"/>
        </w:rPr>
        <w:t>="http://www.w3.org/2001/XMLSchema-instance"</w:t>
      </w:r>
    </w:p>
    <w:p w:rsidR="001F2DDE" w:rsidRPr="001F2DDE" w:rsidRDefault="001F2DDE" w:rsidP="001F2DDE">
      <w:pPr>
        <w:spacing w:after="0"/>
        <w:rPr>
          <w:rFonts w:cstheme="minorHAnsi"/>
        </w:rPr>
      </w:pPr>
      <w:r w:rsidRPr="001F2DDE">
        <w:rPr>
          <w:rFonts w:cstheme="minorHAnsi"/>
        </w:rPr>
        <w:t xml:space="preserve">    </w:t>
      </w:r>
      <w:proofErr w:type="spellStart"/>
      <w:r w:rsidRPr="001F2DDE">
        <w:rPr>
          <w:rFonts w:cstheme="minorHAnsi"/>
        </w:rPr>
        <w:t>xsi:schemaLocation</w:t>
      </w:r>
      <w:proofErr w:type="spellEnd"/>
      <w:r w:rsidRPr="001F2DDE">
        <w:rPr>
          <w:rFonts w:cstheme="minorHAnsi"/>
        </w:rPr>
        <w:t>="http://www.springframework.org/schema/beans</w:t>
      </w:r>
    </w:p>
    <w:p w:rsidR="001F2DDE" w:rsidRDefault="001F2DDE" w:rsidP="001F2DDE">
      <w:pPr>
        <w:spacing w:after="0"/>
        <w:rPr>
          <w:rFonts w:cstheme="minorHAnsi"/>
        </w:rPr>
      </w:pPr>
      <w:r w:rsidRPr="001F2DDE">
        <w:rPr>
          <w:rFonts w:cstheme="minorHAnsi"/>
        </w:rPr>
        <w:t xml:space="preserve">    http://www.springframework.org/schema/beans/spring-beans.xsd"&gt;</w:t>
      </w:r>
      <w:r w:rsidR="00775D96">
        <w:rPr>
          <w:rFonts w:cstheme="minorHAnsi"/>
        </w:rPr>
        <w:br/>
      </w:r>
      <w:r w:rsidRPr="001F2DDE">
        <w:rPr>
          <w:rFonts w:cstheme="minorHAnsi"/>
        </w:rPr>
        <w:t>&lt;/beans&gt;</w:t>
      </w:r>
      <w:r w:rsidR="00324286">
        <w:rPr>
          <w:rFonts w:cstheme="minorHAnsi"/>
        </w:rPr>
        <w:br/>
      </w:r>
      <w:r w:rsidR="00324286">
        <w:rPr>
          <w:rFonts w:cstheme="minorHAnsi"/>
        </w:rPr>
        <w:br/>
      </w:r>
      <w:r w:rsidR="00B62947" w:rsidRPr="004F3022">
        <w:rPr>
          <w:rFonts w:cstheme="minorHAnsi"/>
          <w:b/>
          <w:i/>
          <w:sz w:val="24"/>
          <w:highlight w:val="lightGray"/>
        </w:rPr>
        <w:t>Infinity or Exception in Java when divide by 0?</w:t>
      </w:r>
      <w:r w:rsidR="00A6133F">
        <w:rPr>
          <w:noProof/>
        </w:rPr>
        <w:drawing>
          <wp:inline distT="0" distB="0" distL="0" distR="0" wp14:anchorId="4C1B0EE3" wp14:editId="26745394">
            <wp:extent cx="6296025" cy="316102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25266" cy="3175708"/>
                    </a:xfrm>
                    <a:prstGeom prst="rect">
                      <a:avLst/>
                    </a:prstGeom>
                  </pic:spPr>
                </pic:pic>
              </a:graphicData>
            </a:graphic>
          </wp:inline>
        </w:drawing>
      </w:r>
      <w:r w:rsidR="00A6133F">
        <w:rPr>
          <w:rFonts w:cstheme="minorHAnsi"/>
        </w:rPr>
        <w:br/>
      </w:r>
    </w:p>
    <w:p w:rsidR="00A6133F" w:rsidRPr="001F30CC" w:rsidRDefault="00A6133F" w:rsidP="001F2DDE">
      <w:pPr>
        <w:spacing w:after="0"/>
        <w:rPr>
          <w:rFonts w:cstheme="minorHAnsi"/>
        </w:rPr>
      </w:pPr>
      <w:r w:rsidRPr="00E45C8D">
        <w:rPr>
          <w:rFonts w:cstheme="minorHAnsi"/>
          <w:b/>
          <w:i/>
        </w:rPr>
        <w:t xml:space="preserve">In case of double/float division, the </w:t>
      </w:r>
      <w:r w:rsidRPr="004364B1">
        <w:rPr>
          <w:rFonts w:cstheme="minorHAnsi"/>
          <w:b/>
          <w:i/>
          <w:highlight w:val="yellow"/>
        </w:rPr>
        <w:t>output is Infinity</w:t>
      </w:r>
      <w:r w:rsidRPr="00A6133F">
        <w:rPr>
          <w:rFonts w:cstheme="minorHAnsi"/>
        </w:rPr>
        <w:t>, the basic reason behind that it implements the floating point arithmetic algorithm which specifies a special values like “Not a number” OR “infinity” for “divided by zero cases” as per IEEE 754 standards.</w:t>
      </w:r>
      <w:bookmarkStart w:id="7" w:name="_GoBack"/>
      <w:bookmarkEnd w:id="7"/>
    </w:p>
    <w:sectPr w:rsidR="00A6133F" w:rsidRPr="001F30CC" w:rsidSect="00657546">
      <w:pgSz w:w="12240" w:h="15840"/>
      <w:pgMar w:top="360" w:right="27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420C1"/>
    <w:multiLevelType w:val="multilevel"/>
    <w:tmpl w:val="A0E8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45A08"/>
    <w:multiLevelType w:val="multilevel"/>
    <w:tmpl w:val="4B8E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E6956"/>
    <w:multiLevelType w:val="multilevel"/>
    <w:tmpl w:val="C3E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34F77"/>
    <w:multiLevelType w:val="multilevel"/>
    <w:tmpl w:val="B140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46"/>
    <w:rsid w:val="00096899"/>
    <w:rsid w:val="00113EE3"/>
    <w:rsid w:val="001230C4"/>
    <w:rsid w:val="00156098"/>
    <w:rsid w:val="00166032"/>
    <w:rsid w:val="001F2DDE"/>
    <w:rsid w:val="001F30CC"/>
    <w:rsid w:val="001F63AB"/>
    <w:rsid w:val="002609CC"/>
    <w:rsid w:val="00324286"/>
    <w:rsid w:val="00387338"/>
    <w:rsid w:val="004364B1"/>
    <w:rsid w:val="0044484B"/>
    <w:rsid w:val="00473110"/>
    <w:rsid w:val="004B029C"/>
    <w:rsid w:val="004F3022"/>
    <w:rsid w:val="00502B8C"/>
    <w:rsid w:val="00513E76"/>
    <w:rsid w:val="00532A72"/>
    <w:rsid w:val="00596DAF"/>
    <w:rsid w:val="0059770C"/>
    <w:rsid w:val="005F4733"/>
    <w:rsid w:val="00607453"/>
    <w:rsid w:val="006330F7"/>
    <w:rsid w:val="00657546"/>
    <w:rsid w:val="006A4598"/>
    <w:rsid w:val="006B6864"/>
    <w:rsid w:val="006D4B36"/>
    <w:rsid w:val="006E3559"/>
    <w:rsid w:val="006F3D57"/>
    <w:rsid w:val="00702F02"/>
    <w:rsid w:val="007032E7"/>
    <w:rsid w:val="00711A7F"/>
    <w:rsid w:val="00746F69"/>
    <w:rsid w:val="00775D96"/>
    <w:rsid w:val="007F53BF"/>
    <w:rsid w:val="00834218"/>
    <w:rsid w:val="008456E3"/>
    <w:rsid w:val="00920324"/>
    <w:rsid w:val="0093584A"/>
    <w:rsid w:val="0093704E"/>
    <w:rsid w:val="00955F6A"/>
    <w:rsid w:val="00996E74"/>
    <w:rsid w:val="00A04D3A"/>
    <w:rsid w:val="00A6133F"/>
    <w:rsid w:val="00AC5F1D"/>
    <w:rsid w:val="00AD5474"/>
    <w:rsid w:val="00B17114"/>
    <w:rsid w:val="00B62947"/>
    <w:rsid w:val="00BD17A0"/>
    <w:rsid w:val="00C76C1E"/>
    <w:rsid w:val="00C83011"/>
    <w:rsid w:val="00CF264F"/>
    <w:rsid w:val="00D34E1B"/>
    <w:rsid w:val="00D62962"/>
    <w:rsid w:val="00DD2680"/>
    <w:rsid w:val="00DE6994"/>
    <w:rsid w:val="00E26312"/>
    <w:rsid w:val="00E323AC"/>
    <w:rsid w:val="00E44FEC"/>
    <w:rsid w:val="00E45C8D"/>
    <w:rsid w:val="00E737DC"/>
    <w:rsid w:val="00EF6DFA"/>
    <w:rsid w:val="00F1794B"/>
    <w:rsid w:val="00F513E0"/>
    <w:rsid w:val="00F6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D00B7-1DCF-4E21-A098-EF8D44DA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4B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575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5754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754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5754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575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7546"/>
    <w:rPr>
      <w:i/>
      <w:iCs/>
    </w:rPr>
  </w:style>
  <w:style w:type="character" w:styleId="Hyperlink">
    <w:name w:val="Hyperlink"/>
    <w:basedOn w:val="DefaultParagraphFont"/>
    <w:uiPriority w:val="99"/>
    <w:unhideWhenUsed/>
    <w:rsid w:val="00657546"/>
    <w:rPr>
      <w:color w:val="0000FF"/>
      <w:u w:val="single"/>
    </w:rPr>
  </w:style>
  <w:style w:type="character" w:customStyle="1" w:styleId="Heading2Char">
    <w:name w:val="Heading 2 Char"/>
    <w:basedOn w:val="DefaultParagraphFont"/>
    <w:link w:val="Heading2"/>
    <w:uiPriority w:val="9"/>
    <w:semiHidden/>
    <w:rsid w:val="006D4B36"/>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6D4B36"/>
    <w:rPr>
      <w:b/>
      <w:bCs/>
    </w:rPr>
  </w:style>
  <w:style w:type="paragraph" w:styleId="HTMLPreformatted">
    <w:name w:val="HTML Preformatted"/>
    <w:basedOn w:val="Normal"/>
    <w:link w:val="HTMLPreformattedChar"/>
    <w:uiPriority w:val="99"/>
    <w:semiHidden/>
    <w:unhideWhenUsed/>
    <w:rsid w:val="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32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32E7"/>
    <w:rPr>
      <w:rFonts w:ascii="Courier New" w:eastAsia="Times New Roman" w:hAnsi="Courier New" w:cs="Courier New"/>
      <w:sz w:val="20"/>
      <w:szCs w:val="20"/>
    </w:rPr>
  </w:style>
  <w:style w:type="character" w:customStyle="1" w:styleId="hljs-keyword">
    <w:name w:val="hljs-keyword"/>
    <w:basedOn w:val="DefaultParagraphFont"/>
    <w:rsid w:val="007032E7"/>
  </w:style>
  <w:style w:type="character" w:customStyle="1" w:styleId="hljs-title">
    <w:name w:val="hljs-title"/>
    <w:basedOn w:val="DefaultParagraphFont"/>
    <w:rsid w:val="007032E7"/>
  </w:style>
  <w:style w:type="character" w:customStyle="1" w:styleId="hljs-meta">
    <w:name w:val="hljs-meta"/>
    <w:basedOn w:val="DefaultParagraphFont"/>
    <w:rsid w:val="007032E7"/>
  </w:style>
  <w:style w:type="character" w:customStyle="1" w:styleId="hljs-params">
    <w:name w:val="hljs-params"/>
    <w:basedOn w:val="DefaultParagraphFont"/>
    <w:rsid w:val="007032E7"/>
  </w:style>
  <w:style w:type="character" w:customStyle="1" w:styleId="hljs-tag">
    <w:name w:val="hljs-tag"/>
    <w:basedOn w:val="DefaultParagraphFont"/>
    <w:rsid w:val="00702F02"/>
  </w:style>
  <w:style w:type="character" w:customStyle="1" w:styleId="hljs-name">
    <w:name w:val="hljs-name"/>
    <w:basedOn w:val="DefaultParagraphFont"/>
    <w:rsid w:val="00702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4193">
      <w:bodyDiv w:val="1"/>
      <w:marLeft w:val="0"/>
      <w:marRight w:val="0"/>
      <w:marTop w:val="0"/>
      <w:marBottom w:val="0"/>
      <w:divBdr>
        <w:top w:val="none" w:sz="0" w:space="0" w:color="auto"/>
        <w:left w:val="none" w:sz="0" w:space="0" w:color="auto"/>
        <w:bottom w:val="none" w:sz="0" w:space="0" w:color="auto"/>
        <w:right w:val="none" w:sz="0" w:space="0" w:color="auto"/>
      </w:divBdr>
    </w:div>
    <w:div w:id="144203641">
      <w:bodyDiv w:val="1"/>
      <w:marLeft w:val="0"/>
      <w:marRight w:val="0"/>
      <w:marTop w:val="0"/>
      <w:marBottom w:val="0"/>
      <w:divBdr>
        <w:top w:val="none" w:sz="0" w:space="0" w:color="auto"/>
        <w:left w:val="none" w:sz="0" w:space="0" w:color="auto"/>
        <w:bottom w:val="none" w:sz="0" w:space="0" w:color="auto"/>
        <w:right w:val="none" w:sz="0" w:space="0" w:color="auto"/>
      </w:divBdr>
      <w:divsChild>
        <w:div w:id="127359673">
          <w:marLeft w:val="75"/>
          <w:marRight w:val="150"/>
          <w:marTop w:val="75"/>
          <w:marBottom w:val="75"/>
          <w:divBdr>
            <w:top w:val="single" w:sz="6" w:space="4" w:color="D4D4D4"/>
            <w:left w:val="single" w:sz="6" w:space="4" w:color="D4D4D4"/>
            <w:bottom w:val="single" w:sz="6" w:space="4" w:color="D4D4D4"/>
            <w:right w:val="single" w:sz="6" w:space="4" w:color="D4D4D4"/>
          </w:divBdr>
          <w:divsChild>
            <w:div w:id="300573500">
              <w:marLeft w:val="150"/>
              <w:marRight w:val="0"/>
              <w:marTop w:val="75"/>
              <w:marBottom w:val="75"/>
              <w:divBdr>
                <w:top w:val="none" w:sz="0" w:space="0" w:color="auto"/>
                <w:left w:val="none" w:sz="0" w:space="0" w:color="auto"/>
                <w:bottom w:val="none" w:sz="0" w:space="0" w:color="auto"/>
                <w:right w:val="none" w:sz="0" w:space="0" w:color="auto"/>
              </w:divBdr>
            </w:div>
          </w:divsChild>
        </w:div>
        <w:div w:id="1648588575">
          <w:marLeft w:val="75"/>
          <w:marRight w:val="150"/>
          <w:marTop w:val="75"/>
          <w:marBottom w:val="75"/>
          <w:divBdr>
            <w:top w:val="single" w:sz="6" w:space="4" w:color="D4D4D4"/>
            <w:left w:val="single" w:sz="6" w:space="4" w:color="D4D4D4"/>
            <w:bottom w:val="single" w:sz="6" w:space="4" w:color="D4D4D4"/>
            <w:right w:val="single" w:sz="6" w:space="4" w:color="D4D4D4"/>
          </w:divBdr>
          <w:divsChild>
            <w:div w:id="8722583">
              <w:marLeft w:val="150"/>
              <w:marRight w:val="0"/>
              <w:marTop w:val="75"/>
              <w:marBottom w:val="75"/>
              <w:divBdr>
                <w:top w:val="none" w:sz="0" w:space="0" w:color="auto"/>
                <w:left w:val="none" w:sz="0" w:space="0" w:color="auto"/>
                <w:bottom w:val="none" w:sz="0" w:space="0" w:color="auto"/>
                <w:right w:val="none" w:sz="0" w:space="0" w:color="auto"/>
              </w:divBdr>
            </w:div>
          </w:divsChild>
        </w:div>
      </w:divsChild>
    </w:div>
    <w:div w:id="473570123">
      <w:bodyDiv w:val="1"/>
      <w:marLeft w:val="0"/>
      <w:marRight w:val="0"/>
      <w:marTop w:val="0"/>
      <w:marBottom w:val="0"/>
      <w:divBdr>
        <w:top w:val="none" w:sz="0" w:space="0" w:color="auto"/>
        <w:left w:val="none" w:sz="0" w:space="0" w:color="auto"/>
        <w:bottom w:val="none" w:sz="0" w:space="0" w:color="auto"/>
        <w:right w:val="none" w:sz="0" w:space="0" w:color="auto"/>
      </w:divBdr>
    </w:div>
    <w:div w:id="939072828">
      <w:bodyDiv w:val="1"/>
      <w:marLeft w:val="0"/>
      <w:marRight w:val="0"/>
      <w:marTop w:val="0"/>
      <w:marBottom w:val="0"/>
      <w:divBdr>
        <w:top w:val="none" w:sz="0" w:space="0" w:color="auto"/>
        <w:left w:val="none" w:sz="0" w:space="0" w:color="auto"/>
        <w:bottom w:val="none" w:sz="0" w:space="0" w:color="auto"/>
        <w:right w:val="none" w:sz="0" w:space="0" w:color="auto"/>
      </w:divBdr>
      <w:divsChild>
        <w:div w:id="850527258">
          <w:marLeft w:val="75"/>
          <w:marRight w:val="150"/>
          <w:marTop w:val="75"/>
          <w:marBottom w:val="75"/>
          <w:divBdr>
            <w:top w:val="none" w:sz="0" w:space="0" w:color="auto"/>
            <w:left w:val="none" w:sz="0" w:space="0" w:color="auto"/>
            <w:bottom w:val="none" w:sz="0" w:space="0" w:color="auto"/>
            <w:right w:val="none" w:sz="0" w:space="0" w:color="auto"/>
          </w:divBdr>
        </w:div>
        <w:div w:id="1716587666">
          <w:marLeft w:val="75"/>
          <w:marRight w:val="150"/>
          <w:marTop w:val="75"/>
          <w:marBottom w:val="75"/>
          <w:divBdr>
            <w:top w:val="single" w:sz="6" w:space="4" w:color="D4D4D4"/>
            <w:left w:val="single" w:sz="6" w:space="4" w:color="D4D4D4"/>
            <w:bottom w:val="single" w:sz="6" w:space="4" w:color="D4D4D4"/>
            <w:right w:val="single" w:sz="6" w:space="4" w:color="D4D4D4"/>
          </w:divBdr>
          <w:divsChild>
            <w:div w:id="1362317484">
              <w:marLeft w:val="150"/>
              <w:marRight w:val="0"/>
              <w:marTop w:val="75"/>
              <w:marBottom w:val="75"/>
              <w:divBdr>
                <w:top w:val="none" w:sz="0" w:space="0" w:color="auto"/>
                <w:left w:val="none" w:sz="0" w:space="0" w:color="auto"/>
                <w:bottom w:val="none" w:sz="0" w:space="0" w:color="auto"/>
                <w:right w:val="none" w:sz="0" w:space="0" w:color="auto"/>
              </w:divBdr>
            </w:div>
          </w:divsChild>
        </w:div>
      </w:divsChild>
    </w:div>
    <w:div w:id="1232425356">
      <w:bodyDiv w:val="1"/>
      <w:marLeft w:val="0"/>
      <w:marRight w:val="0"/>
      <w:marTop w:val="0"/>
      <w:marBottom w:val="0"/>
      <w:divBdr>
        <w:top w:val="none" w:sz="0" w:space="0" w:color="auto"/>
        <w:left w:val="none" w:sz="0" w:space="0" w:color="auto"/>
        <w:bottom w:val="none" w:sz="0" w:space="0" w:color="auto"/>
        <w:right w:val="none" w:sz="0" w:space="0" w:color="auto"/>
      </w:divBdr>
    </w:div>
    <w:div w:id="1801264851">
      <w:bodyDiv w:val="1"/>
      <w:marLeft w:val="0"/>
      <w:marRight w:val="0"/>
      <w:marTop w:val="0"/>
      <w:marBottom w:val="0"/>
      <w:divBdr>
        <w:top w:val="none" w:sz="0" w:space="0" w:color="auto"/>
        <w:left w:val="none" w:sz="0" w:space="0" w:color="auto"/>
        <w:bottom w:val="none" w:sz="0" w:space="0" w:color="auto"/>
        <w:right w:val="none" w:sz="0" w:space="0" w:color="auto"/>
      </w:divBdr>
      <w:divsChild>
        <w:div w:id="1072965778">
          <w:marLeft w:val="150"/>
          <w:marRight w:val="0"/>
          <w:marTop w:val="75"/>
          <w:marBottom w:val="75"/>
          <w:divBdr>
            <w:top w:val="none" w:sz="0" w:space="0" w:color="auto"/>
            <w:left w:val="none" w:sz="0" w:space="0" w:color="auto"/>
            <w:bottom w:val="none" w:sz="0" w:space="0" w:color="auto"/>
            <w:right w:val="none" w:sz="0" w:space="0" w:color="auto"/>
          </w:divBdr>
        </w:div>
      </w:divsChild>
    </w:div>
    <w:div w:id="1823891651">
      <w:bodyDiv w:val="1"/>
      <w:marLeft w:val="0"/>
      <w:marRight w:val="0"/>
      <w:marTop w:val="0"/>
      <w:marBottom w:val="0"/>
      <w:divBdr>
        <w:top w:val="none" w:sz="0" w:space="0" w:color="auto"/>
        <w:left w:val="none" w:sz="0" w:space="0" w:color="auto"/>
        <w:bottom w:val="none" w:sz="0" w:space="0" w:color="auto"/>
        <w:right w:val="none" w:sz="0" w:space="0" w:color="auto"/>
      </w:divBdr>
      <w:divsChild>
        <w:div w:id="1777944714">
          <w:marLeft w:val="15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oracle.com/cd/E19798-01/821-1841/6nmq2cpkl/index.html"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cd/E19798-01/821-1841/6nmq2cpkl/index.html" TargetMode="External"/><Relationship Id="rId11" Type="http://schemas.openxmlformats.org/officeDocument/2006/relationships/hyperlink" Target="https://o7planning.org/11661/spring-boot-jpa-and-spring-transaction" TargetMode="External"/><Relationship Id="rId5" Type="http://schemas.openxmlformats.org/officeDocument/2006/relationships/hyperlink" Target="https://docs.oracle.com/cd/E19798-01/821-1841/6nmq2cpkl/index.html" TargetMode="External"/><Relationship Id="rId15" Type="http://schemas.openxmlformats.org/officeDocument/2006/relationships/hyperlink" Target="https://o7planning.org/11901/deploy-spring-boot-application-on-oracle-weblogic-server" TargetMode="External"/><Relationship Id="rId10" Type="http://schemas.openxmlformats.org/officeDocument/2006/relationships/image" Target="media/image2.gi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oracle.com/cd/E19798-01/821-1841/6nmq2cpkl/index.html" TargetMode="External"/><Relationship Id="rId14" Type="http://schemas.openxmlformats.org/officeDocument/2006/relationships/hyperlink" Target="https://www.w3schools.com/tags/ref_httpmetho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65</cp:revision>
  <dcterms:created xsi:type="dcterms:W3CDTF">2022-02-27T04:35:00Z</dcterms:created>
  <dcterms:modified xsi:type="dcterms:W3CDTF">2025-06-03T08:29:00Z</dcterms:modified>
</cp:coreProperties>
</file>