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DF1AD6" w14:textId="77777777" w:rsidR="00804D4B" w:rsidRPr="00041A20" w:rsidRDefault="00804D4B" w:rsidP="001B2EBE">
      <w:pPr>
        <w:pStyle w:val="p"/>
        <w:spacing w:before="20" w:after="20"/>
        <w:jc w:val="center"/>
        <w:rPr>
          <w:rFonts w:asciiTheme="majorHAnsi" w:hAnsiTheme="majorHAnsi"/>
          <w:b/>
          <w:bCs/>
          <w:color w:val="124F1A" w:themeColor="accent3" w:themeShade="BF"/>
          <w:sz w:val="50"/>
          <w:szCs w:val="50"/>
        </w:rPr>
      </w:pPr>
    </w:p>
    <w:p w14:paraId="46551312" w14:textId="77777777" w:rsidR="00804D4B" w:rsidRPr="00041A20" w:rsidRDefault="00804D4B" w:rsidP="001B2EBE">
      <w:pPr>
        <w:pStyle w:val="p"/>
        <w:spacing w:before="20" w:after="20"/>
        <w:jc w:val="center"/>
        <w:rPr>
          <w:rFonts w:asciiTheme="majorHAnsi" w:hAnsiTheme="majorHAnsi"/>
          <w:b/>
          <w:bCs/>
          <w:color w:val="124F1A" w:themeColor="accent3" w:themeShade="BF"/>
          <w:sz w:val="50"/>
          <w:szCs w:val="50"/>
        </w:rPr>
      </w:pPr>
    </w:p>
    <w:p w14:paraId="70AD20D1" w14:textId="77777777" w:rsidR="00804D4B" w:rsidRPr="00041A20" w:rsidRDefault="00804D4B" w:rsidP="001B2EBE">
      <w:pPr>
        <w:pStyle w:val="p"/>
        <w:spacing w:before="20" w:after="20"/>
        <w:jc w:val="center"/>
        <w:rPr>
          <w:rFonts w:asciiTheme="majorHAnsi" w:hAnsiTheme="majorHAnsi"/>
          <w:b/>
          <w:bCs/>
          <w:color w:val="124F1A" w:themeColor="accent3" w:themeShade="BF"/>
          <w:sz w:val="50"/>
          <w:szCs w:val="50"/>
        </w:rPr>
      </w:pPr>
    </w:p>
    <w:p w14:paraId="34F4642F" w14:textId="77777777" w:rsidR="00804D4B" w:rsidRPr="00041A20" w:rsidRDefault="00804D4B" w:rsidP="001B2EBE">
      <w:pPr>
        <w:pStyle w:val="p"/>
        <w:spacing w:before="20" w:after="20"/>
        <w:jc w:val="center"/>
        <w:rPr>
          <w:rFonts w:asciiTheme="majorHAnsi" w:hAnsiTheme="majorHAnsi"/>
          <w:b/>
          <w:bCs/>
          <w:color w:val="124F1A" w:themeColor="accent3" w:themeShade="BF"/>
          <w:sz w:val="50"/>
          <w:szCs w:val="50"/>
        </w:rPr>
      </w:pPr>
    </w:p>
    <w:p w14:paraId="05D94245" w14:textId="77777777" w:rsidR="007E45D9" w:rsidRPr="00041A20" w:rsidRDefault="007E45D9" w:rsidP="001B2EBE">
      <w:pPr>
        <w:pStyle w:val="p"/>
        <w:spacing w:before="20" w:after="20"/>
        <w:jc w:val="center"/>
        <w:rPr>
          <w:rFonts w:asciiTheme="majorHAnsi" w:hAnsiTheme="majorHAnsi"/>
          <w:b/>
          <w:bCs/>
          <w:color w:val="124F1A" w:themeColor="accent3" w:themeShade="BF"/>
          <w:sz w:val="50"/>
          <w:szCs w:val="50"/>
        </w:rPr>
      </w:pPr>
    </w:p>
    <w:p w14:paraId="02995EF4" w14:textId="77777777" w:rsidR="00804D4B" w:rsidRPr="00041A20" w:rsidRDefault="00804D4B" w:rsidP="001B2EBE">
      <w:pPr>
        <w:pStyle w:val="p"/>
        <w:spacing w:before="20" w:after="20"/>
        <w:jc w:val="center"/>
        <w:rPr>
          <w:rFonts w:asciiTheme="majorHAnsi" w:hAnsiTheme="majorHAnsi"/>
          <w:b/>
          <w:bCs/>
          <w:color w:val="124F1A" w:themeColor="accent3" w:themeShade="BF"/>
          <w:sz w:val="50"/>
          <w:szCs w:val="50"/>
        </w:rPr>
      </w:pPr>
    </w:p>
    <w:p w14:paraId="138F6737" w14:textId="1EB43671" w:rsidR="001B16C2" w:rsidRPr="00041A20" w:rsidRDefault="001B16C2" w:rsidP="001B2EBE">
      <w:pPr>
        <w:pStyle w:val="p"/>
        <w:spacing w:before="20" w:after="20"/>
        <w:jc w:val="center"/>
        <w:rPr>
          <w:rFonts w:asciiTheme="majorHAnsi" w:hAnsiTheme="majorHAnsi"/>
          <w:b/>
          <w:bCs/>
          <w:color w:val="124F1A" w:themeColor="accent3" w:themeShade="BF"/>
          <w:sz w:val="50"/>
          <w:szCs w:val="50"/>
        </w:rPr>
      </w:pPr>
      <w:r w:rsidRPr="00041A20">
        <w:rPr>
          <w:rFonts w:asciiTheme="majorHAnsi" w:hAnsiTheme="majorHAnsi"/>
          <w:b/>
          <w:bCs/>
          <w:color w:val="124F1A" w:themeColor="accent3" w:themeShade="BF"/>
          <w:sz w:val="50"/>
          <w:szCs w:val="50"/>
        </w:rPr>
        <w:t>Case Study:</w:t>
      </w:r>
    </w:p>
    <w:p w14:paraId="2E795A04" w14:textId="557A0086" w:rsidR="002A761A" w:rsidRPr="00041A20" w:rsidRDefault="001B16C2" w:rsidP="001B2EBE">
      <w:pPr>
        <w:pStyle w:val="p"/>
        <w:spacing w:before="20" w:after="20"/>
        <w:jc w:val="center"/>
        <w:rPr>
          <w:rFonts w:asciiTheme="majorHAnsi" w:hAnsiTheme="majorHAnsi"/>
          <w:b/>
          <w:bCs/>
          <w:color w:val="124F1A" w:themeColor="accent3" w:themeShade="BF"/>
          <w:sz w:val="50"/>
          <w:szCs w:val="50"/>
        </w:rPr>
      </w:pPr>
      <w:r w:rsidRPr="00041A20">
        <w:rPr>
          <w:rFonts w:asciiTheme="majorHAnsi" w:hAnsiTheme="majorHAnsi"/>
          <w:b/>
          <w:bCs/>
          <w:color w:val="124F1A" w:themeColor="accent3" w:themeShade="BF"/>
          <w:sz w:val="50"/>
          <w:szCs w:val="50"/>
        </w:rPr>
        <w:t xml:space="preserve">Instacart </w:t>
      </w:r>
      <w:r w:rsidR="004F0E73" w:rsidRPr="00041A20">
        <w:rPr>
          <w:rFonts w:asciiTheme="majorHAnsi" w:hAnsiTheme="majorHAnsi"/>
          <w:b/>
          <w:bCs/>
          <w:color w:val="124F1A" w:themeColor="accent3" w:themeShade="BF"/>
          <w:sz w:val="50"/>
          <w:szCs w:val="50"/>
        </w:rPr>
        <w:t xml:space="preserve">SQL </w:t>
      </w:r>
      <w:r w:rsidRPr="00041A20">
        <w:rPr>
          <w:rFonts w:asciiTheme="majorHAnsi" w:hAnsiTheme="majorHAnsi"/>
          <w:b/>
          <w:bCs/>
          <w:color w:val="124F1A" w:themeColor="accent3" w:themeShade="BF"/>
          <w:sz w:val="50"/>
          <w:szCs w:val="50"/>
        </w:rPr>
        <w:t xml:space="preserve">Data Analytics </w:t>
      </w:r>
    </w:p>
    <w:p w14:paraId="1F868A91" w14:textId="77777777" w:rsidR="007C4129" w:rsidRPr="00041A20" w:rsidRDefault="007C4129" w:rsidP="001B2EBE">
      <w:pPr>
        <w:spacing w:before="20" w:after="20"/>
        <w:ind w:right="5"/>
        <w:contextualSpacing/>
        <w:jc w:val="center"/>
        <w:rPr>
          <w:rFonts w:asciiTheme="majorHAnsi" w:eastAsia="Segoe UI" w:hAnsiTheme="majorHAnsi" w:cs="Segoe UI"/>
          <w:b/>
          <w:bCs/>
          <w:color w:val="000000" w:themeColor="text1"/>
          <w:sz w:val="32"/>
          <w:szCs w:val="32"/>
        </w:rPr>
      </w:pPr>
    </w:p>
    <w:p w14:paraId="3A4D0786" w14:textId="77777777" w:rsidR="00FF48EF" w:rsidRPr="00041A20" w:rsidRDefault="00FF48EF" w:rsidP="001B2EBE">
      <w:pPr>
        <w:spacing w:before="20" w:after="20"/>
        <w:ind w:right="5"/>
        <w:contextualSpacing/>
        <w:jc w:val="center"/>
        <w:rPr>
          <w:rFonts w:asciiTheme="majorHAnsi" w:eastAsia="Segoe UI" w:hAnsiTheme="majorHAnsi" w:cs="Segoe UI"/>
          <w:b/>
          <w:bCs/>
          <w:color w:val="000000" w:themeColor="text1"/>
          <w:sz w:val="32"/>
          <w:szCs w:val="32"/>
        </w:rPr>
      </w:pPr>
    </w:p>
    <w:p w14:paraId="3030D17C" w14:textId="0AFD8110" w:rsidR="00804D4B" w:rsidRPr="00041A20" w:rsidRDefault="00804D4B" w:rsidP="001B2EBE">
      <w:pPr>
        <w:spacing w:before="20" w:after="20"/>
        <w:ind w:right="5"/>
        <w:contextualSpacing/>
        <w:jc w:val="center"/>
        <w:rPr>
          <w:rFonts w:asciiTheme="majorHAnsi" w:eastAsia="Segoe UI" w:hAnsiTheme="majorHAnsi" w:cs="Segoe UI"/>
          <w:b/>
          <w:bCs/>
          <w:color w:val="000000" w:themeColor="text1"/>
          <w:sz w:val="32"/>
          <w:szCs w:val="32"/>
        </w:rPr>
      </w:pPr>
      <w:r w:rsidRPr="00041A20">
        <w:rPr>
          <w:rFonts w:asciiTheme="majorHAnsi" w:eastAsia="Segoe UI" w:hAnsiTheme="majorHAnsi" w:cs="Segoe UI"/>
          <w:b/>
          <w:bCs/>
          <w:color w:val="000000" w:themeColor="text1"/>
          <w:sz w:val="32"/>
          <w:szCs w:val="32"/>
        </w:rPr>
        <w:t>Juglair Kristel Claire</w:t>
      </w:r>
    </w:p>
    <w:p w14:paraId="363288F5" w14:textId="5F0B8C32" w:rsidR="002A761A" w:rsidRPr="00041A20" w:rsidRDefault="002A761A" w:rsidP="001B2EBE">
      <w:pPr>
        <w:pStyle w:val="p"/>
        <w:spacing w:before="20" w:after="20"/>
        <w:jc w:val="center"/>
        <w:rPr>
          <w:rFonts w:asciiTheme="majorHAnsi" w:hAnsiTheme="majorHAnsi"/>
          <w:b/>
          <w:bCs/>
          <w:color w:val="124F1A" w:themeColor="accent3" w:themeShade="BF"/>
          <w:sz w:val="50"/>
          <w:szCs w:val="50"/>
        </w:rPr>
      </w:pPr>
    </w:p>
    <w:p w14:paraId="4C8B0DB1" w14:textId="77777777" w:rsidR="0024101B" w:rsidRPr="00041A20" w:rsidRDefault="0024101B" w:rsidP="001B2EBE">
      <w:pPr>
        <w:pStyle w:val="p"/>
        <w:spacing w:before="20" w:after="20"/>
        <w:jc w:val="center"/>
        <w:rPr>
          <w:rFonts w:asciiTheme="majorHAnsi" w:hAnsiTheme="majorHAnsi"/>
          <w:b/>
          <w:bCs/>
          <w:color w:val="124F1A" w:themeColor="accent3" w:themeShade="BF"/>
          <w:sz w:val="50"/>
          <w:szCs w:val="50"/>
        </w:rPr>
      </w:pPr>
    </w:p>
    <w:p w14:paraId="2F87B4E6" w14:textId="77777777" w:rsidR="00905586" w:rsidRPr="00041A20" w:rsidRDefault="00905586" w:rsidP="001B2EBE">
      <w:pPr>
        <w:spacing w:before="20" w:after="20"/>
        <w:ind w:left="239"/>
        <w:contextualSpacing/>
        <w:jc w:val="center"/>
        <w:rPr>
          <w:rFonts w:asciiTheme="majorHAnsi" w:eastAsia="Aptos" w:hAnsiTheme="majorHAnsi" w:cs="Aptos"/>
          <w:b/>
          <w:bCs/>
          <w:sz w:val="32"/>
          <w:szCs w:val="32"/>
        </w:rPr>
      </w:pPr>
    </w:p>
    <w:p w14:paraId="72A27C65" w14:textId="77777777" w:rsidR="00905586" w:rsidRPr="00041A20" w:rsidRDefault="00905586" w:rsidP="001B2EBE">
      <w:pPr>
        <w:spacing w:before="20" w:after="20"/>
        <w:ind w:left="239"/>
        <w:contextualSpacing/>
        <w:jc w:val="center"/>
        <w:rPr>
          <w:rFonts w:asciiTheme="majorHAnsi" w:eastAsia="Aptos" w:hAnsiTheme="majorHAnsi" w:cs="Aptos"/>
          <w:b/>
          <w:bCs/>
          <w:sz w:val="32"/>
          <w:szCs w:val="32"/>
        </w:rPr>
      </w:pPr>
    </w:p>
    <w:p w14:paraId="1A0EF5E9" w14:textId="77777777" w:rsidR="00905586" w:rsidRPr="00041A20" w:rsidRDefault="00905586" w:rsidP="001B2EBE">
      <w:pPr>
        <w:spacing w:before="20" w:after="20"/>
        <w:ind w:left="239"/>
        <w:contextualSpacing/>
        <w:jc w:val="center"/>
        <w:rPr>
          <w:rFonts w:asciiTheme="majorHAnsi" w:eastAsia="Aptos" w:hAnsiTheme="majorHAnsi" w:cs="Aptos"/>
          <w:b/>
          <w:bCs/>
          <w:sz w:val="32"/>
          <w:szCs w:val="32"/>
        </w:rPr>
      </w:pPr>
    </w:p>
    <w:p w14:paraId="59C74A8B" w14:textId="77777777" w:rsidR="00905586" w:rsidRPr="00041A20" w:rsidRDefault="00905586" w:rsidP="001B2EBE">
      <w:pPr>
        <w:spacing w:before="20" w:after="20"/>
        <w:ind w:left="239"/>
        <w:contextualSpacing/>
        <w:jc w:val="center"/>
        <w:rPr>
          <w:rFonts w:asciiTheme="majorHAnsi" w:eastAsia="Aptos" w:hAnsiTheme="majorHAnsi" w:cs="Aptos"/>
          <w:b/>
          <w:bCs/>
          <w:sz w:val="32"/>
          <w:szCs w:val="32"/>
        </w:rPr>
      </w:pPr>
    </w:p>
    <w:p w14:paraId="4C72D756" w14:textId="77777777" w:rsidR="00905586" w:rsidRPr="00041A20" w:rsidRDefault="00905586" w:rsidP="001B2EBE">
      <w:pPr>
        <w:spacing w:before="20" w:after="20"/>
        <w:ind w:left="239"/>
        <w:contextualSpacing/>
        <w:jc w:val="center"/>
        <w:rPr>
          <w:rFonts w:asciiTheme="majorHAnsi" w:eastAsia="Aptos" w:hAnsiTheme="majorHAnsi" w:cs="Aptos"/>
          <w:b/>
          <w:bCs/>
          <w:sz w:val="32"/>
          <w:szCs w:val="32"/>
        </w:rPr>
      </w:pPr>
    </w:p>
    <w:p w14:paraId="594A590C" w14:textId="77777777" w:rsidR="007C4129" w:rsidRPr="00041A20" w:rsidRDefault="007C4129" w:rsidP="001B2EBE">
      <w:pPr>
        <w:spacing w:before="20" w:after="20"/>
        <w:ind w:right="5"/>
        <w:contextualSpacing/>
        <w:jc w:val="center"/>
        <w:rPr>
          <w:rFonts w:asciiTheme="majorHAnsi" w:eastAsia="Aptos" w:hAnsiTheme="majorHAnsi" w:cs="Aptos"/>
          <w:b/>
          <w:bCs/>
          <w:sz w:val="28"/>
          <w:szCs w:val="28"/>
        </w:rPr>
      </w:pPr>
    </w:p>
    <w:p w14:paraId="049808C0" w14:textId="77777777" w:rsidR="007C4129" w:rsidRPr="00041A20" w:rsidRDefault="007C4129" w:rsidP="001B2EBE">
      <w:pPr>
        <w:spacing w:before="20" w:after="20"/>
        <w:ind w:right="5"/>
        <w:contextualSpacing/>
        <w:jc w:val="center"/>
        <w:rPr>
          <w:rFonts w:asciiTheme="majorHAnsi" w:eastAsia="Aptos" w:hAnsiTheme="majorHAnsi" w:cs="Aptos"/>
          <w:b/>
          <w:bCs/>
          <w:sz w:val="28"/>
          <w:szCs w:val="28"/>
        </w:rPr>
      </w:pPr>
    </w:p>
    <w:p w14:paraId="746DE834" w14:textId="77777777" w:rsidR="007C4129" w:rsidRPr="00041A20" w:rsidRDefault="007C4129" w:rsidP="001B2EBE">
      <w:pPr>
        <w:spacing w:before="20" w:after="20"/>
        <w:ind w:right="5"/>
        <w:contextualSpacing/>
        <w:jc w:val="center"/>
        <w:rPr>
          <w:rFonts w:asciiTheme="majorHAnsi" w:eastAsia="Aptos" w:hAnsiTheme="majorHAnsi" w:cs="Aptos"/>
          <w:b/>
          <w:bCs/>
          <w:sz w:val="28"/>
          <w:szCs w:val="28"/>
        </w:rPr>
      </w:pPr>
    </w:p>
    <w:p w14:paraId="2B1776B7" w14:textId="77777777" w:rsidR="007C4129" w:rsidRPr="00041A20" w:rsidRDefault="007C4129" w:rsidP="001B2EBE">
      <w:pPr>
        <w:spacing w:before="20" w:after="20"/>
        <w:ind w:right="5"/>
        <w:contextualSpacing/>
        <w:jc w:val="center"/>
        <w:rPr>
          <w:rFonts w:asciiTheme="majorHAnsi" w:eastAsia="Aptos" w:hAnsiTheme="majorHAnsi" w:cs="Aptos"/>
          <w:b/>
          <w:bCs/>
          <w:sz w:val="28"/>
          <w:szCs w:val="28"/>
        </w:rPr>
      </w:pPr>
    </w:p>
    <w:p w14:paraId="19FA8C8E" w14:textId="77777777" w:rsidR="007C4129" w:rsidRPr="00041A20" w:rsidRDefault="007C4129" w:rsidP="001B2EBE">
      <w:pPr>
        <w:spacing w:before="20" w:after="20"/>
        <w:rPr>
          <w:rFonts w:asciiTheme="majorHAnsi" w:hAnsiTheme="majorHAnsi"/>
          <w:color w:val="747474" w:themeColor="background2" w:themeShade="80"/>
          <w:sz w:val="20"/>
          <w:szCs w:val="20"/>
        </w:rPr>
      </w:pPr>
      <w:r w:rsidRPr="00041A20">
        <w:rPr>
          <w:rFonts w:asciiTheme="majorHAnsi" w:hAnsiTheme="majorHAnsi"/>
          <w:color w:val="747474" w:themeColor="background2" w:themeShade="80"/>
          <w:sz w:val="20"/>
          <w:szCs w:val="20"/>
        </w:rPr>
        <w:br w:type="page"/>
      </w:r>
    </w:p>
    <w:p w14:paraId="6AE49276" w14:textId="77777777" w:rsidR="007C4129" w:rsidRPr="00041A20" w:rsidRDefault="007C4129" w:rsidP="001B2EBE">
      <w:pPr>
        <w:spacing w:before="20" w:after="20"/>
        <w:jc w:val="right"/>
        <w:rPr>
          <w:rFonts w:asciiTheme="majorHAnsi" w:hAnsiTheme="majorHAnsi"/>
          <w:color w:val="747474" w:themeColor="background2" w:themeShade="80"/>
          <w:sz w:val="20"/>
          <w:szCs w:val="20"/>
        </w:rPr>
      </w:pPr>
    </w:p>
    <w:sdt>
      <w:sdtPr>
        <w:rPr>
          <w:rFonts w:ascii="Times New Roman" w:eastAsia="Times New Roman" w:hAnsi="Times New Roman" w:cs="Times New Roman"/>
          <w:color w:val="auto"/>
          <w:sz w:val="24"/>
          <w:szCs w:val="24"/>
        </w:rPr>
        <w:id w:val="1608078132"/>
        <w:docPartObj>
          <w:docPartGallery w:val="Table of Contents"/>
          <w:docPartUnique/>
        </w:docPartObj>
      </w:sdtPr>
      <w:sdtEndPr>
        <w:rPr>
          <w:b/>
          <w:bCs/>
        </w:rPr>
      </w:sdtEndPr>
      <w:sdtContent>
        <w:p w14:paraId="6AD05873" w14:textId="0C122A48" w:rsidR="007E45D9" w:rsidRPr="00041A20" w:rsidRDefault="007E45D9">
          <w:pPr>
            <w:pStyle w:val="TOCHeading"/>
          </w:pPr>
          <w:r w:rsidRPr="00041A20">
            <w:t>Contents</w:t>
          </w:r>
        </w:p>
        <w:p w14:paraId="607AB42B" w14:textId="340199E7" w:rsidR="00F06CFC" w:rsidRPr="00041A20" w:rsidRDefault="007E45D9">
          <w:pPr>
            <w:pStyle w:val="TOC1"/>
            <w:rPr>
              <w:b w:val="0"/>
              <w:bCs w:val="0"/>
              <w:caps w:val="0"/>
              <w:kern w:val="2"/>
              <w:sz w:val="24"/>
              <w:szCs w:val="24"/>
              <w:u w:val="none"/>
              <w:lang w:eastAsia="en-GB"/>
              <w14:ligatures w14:val="standardContextual"/>
            </w:rPr>
          </w:pPr>
          <w:r w:rsidRPr="00041A20">
            <w:fldChar w:fldCharType="begin"/>
          </w:r>
          <w:r w:rsidRPr="00041A20">
            <w:instrText xml:space="preserve"> TOC \o "1-3" \h \z \u </w:instrText>
          </w:r>
          <w:r w:rsidRPr="00041A20">
            <w:fldChar w:fldCharType="separate"/>
          </w:r>
          <w:hyperlink w:anchor="_Toc213072669" w:history="1">
            <w:r w:rsidR="00F06CFC" w:rsidRPr="00041A20">
              <w:rPr>
                <w:rStyle w:val="Hyperlink"/>
              </w:rPr>
              <w:t>Introduction</w:t>
            </w:r>
            <w:r w:rsidR="00F06CFC" w:rsidRPr="00041A20">
              <w:rPr>
                <w:webHidden/>
              </w:rPr>
              <w:tab/>
            </w:r>
            <w:r w:rsidR="00F06CFC" w:rsidRPr="00041A20">
              <w:rPr>
                <w:webHidden/>
              </w:rPr>
              <w:fldChar w:fldCharType="begin"/>
            </w:r>
            <w:r w:rsidR="00F06CFC" w:rsidRPr="00041A20">
              <w:rPr>
                <w:webHidden/>
              </w:rPr>
              <w:instrText xml:space="preserve"> PAGEREF _Toc213072669 \h </w:instrText>
            </w:r>
            <w:r w:rsidR="00F06CFC" w:rsidRPr="00041A20">
              <w:rPr>
                <w:webHidden/>
              </w:rPr>
            </w:r>
            <w:r w:rsidR="00F06CFC" w:rsidRPr="00041A20">
              <w:rPr>
                <w:webHidden/>
              </w:rPr>
              <w:fldChar w:fldCharType="separate"/>
            </w:r>
            <w:r w:rsidR="00F06CFC" w:rsidRPr="00041A20">
              <w:rPr>
                <w:webHidden/>
              </w:rPr>
              <w:t>3</w:t>
            </w:r>
            <w:r w:rsidR="00F06CFC" w:rsidRPr="00041A20">
              <w:rPr>
                <w:webHidden/>
              </w:rPr>
              <w:fldChar w:fldCharType="end"/>
            </w:r>
          </w:hyperlink>
        </w:p>
        <w:p w14:paraId="5E5EB18E" w14:textId="314B2005" w:rsidR="00F06CFC" w:rsidRPr="00041A20" w:rsidRDefault="00F06CFC">
          <w:pPr>
            <w:pStyle w:val="TOC2"/>
            <w:tabs>
              <w:tab w:val="right" w:leader="dot" w:pos="9350"/>
            </w:tabs>
            <w:rPr>
              <w:b w:val="0"/>
              <w:bCs w:val="0"/>
              <w:smallCaps w:val="0"/>
              <w:kern w:val="2"/>
              <w:sz w:val="24"/>
              <w:szCs w:val="24"/>
              <w:lang w:eastAsia="en-GB"/>
              <w14:ligatures w14:val="standardContextual"/>
            </w:rPr>
          </w:pPr>
          <w:hyperlink w:anchor="_Toc213072670" w:history="1">
            <w:r w:rsidRPr="00041A20">
              <w:rPr>
                <w:rStyle w:val="Hyperlink"/>
              </w:rPr>
              <w:t>Case study</w:t>
            </w:r>
            <w:r w:rsidRPr="00041A20">
              <w:rPr>
                <w:webHidden/>
              </w:rPr>
              <w:tab/>
            </w:r>
            <w:r w:rsidRPr="00041A20">
              <w:rPr>
                <w:webHidden/>
              </w:rPr>
              <w:fldChar w:fldCharType="begin"/>
            </w:r>
            <w:r w:rsidRPr="00041A20">
              <w:rPr>
                <w:webHidden/>
              </w:rPr>
              <w:instrText xml:space="preserve"> PAGEREF _Toc213072670 \h </w:instrText>
            </w:r>
            <w:r w:rsidRPr="00041A20">
              <w:rPr>
                <w:webHidden/>
              </w:rPr>
            </w:r>
            <w:r w:rsidRPr="00041A20">
              <w:rPr>
                <w:webHidden/>
              </w:rPr>
              <w:fldChar w:fldCharType="separate"/>
            </w:r>
            <w:r w:rsidRPr="00041A20">
              <w:rPr>
                <w:webHidden/>
              </w:rPr>
              <w:t>3</w:t>
            </w:r>
            <w:r w:rsidRPr="00041A20">
              <w:rPr>
                <w:webHidden/>
              </w:rPr>
              <w:fldChar w:fldCharType="end"/>
            </w:r>
          </w:hyperlink>
        </w:p>
        <w:p w14:paraId="71CE8FEA" w14:textId="7DB95B97" w:rsidR="00F06CFC" w:rsidRPr="00041A20" w:rsidRDefault="00F06CFC">
          <w:pPr>
            <w:pStyle w:val="TOC2"/>
            <w:tabs>
              <w:tab w:val="right" w:leader="dot" w:pos="9350"/>
            </w:tabs>
            <w:rPr>
              <w:b w:val="0"/>
              <w:bCs w:val="0"/>
              <w:smallCaps w:val="0"/>
              <w:kern w:val="2"/>
              <w:sz w:val="24"/>
              <w:szCs w:val="24"/>
              <w:lang w:eastAsia="en-GB"/>
              <w14:ligatures w14:val="standardContextual"/>
            </w:rPr>
          </w:pPr>
          <w:hyperlink w:anchor="_Toc213072671" w:history="1">
            <w:r w:rsidRPr="00041A20">
              <w:rPr>
                <w:rStyle w:val="Hyperlink"/>
              </w:rPr>
              <w:t>Methods and Tools</w:t>
            </w:r>
            <w:r w:rsidRPr="00041A20">
              <w:rPr>
                <w:webHidden/>
              </w:rPr>
              <w:tab/>
            </w:r>
            <w:r w:rsidRPr="00041A20">
              <w:rPr>
                <w:webHidden/>
              </w:rPr>
              <w:fldChar w:fldCharType="begin"/>
            </w:r>
            <w:r w:rsidRPr="00041A20">
              <w:rPr>
                <w:webHidden/>
              </w:rPr>
              <w:instrText xml:space="preserve"> PAGEREF _Toc213072671 \h </w:instrText>
            </w:r>
            <w:r w:rsidRPr="00041A20">
              <w:rPr>
                <w:webHidden/>
              </w:rPr>
            </w:r>
            <w:r w:rsidRPr="00041A20">
              <w:rPr>
                <w:webHidden/>
              </w:rPr>
              <w:fldChar w:fldCharType="separate"/>
            </w:r>
            <w:r w:rsidRPr="00041A20">
              <w:rPr>
                <w:webHidden/>
              </w:rPr>
              <w:t>3</w:t>
            </w:r>
            <w:r w:rsidRPr="00041A20">
              <w:rPr>
                <w:webHidden/>
              </w:rPr>
              <w:fldChar w:fldCharType="end"/>
            </w:r>
          </w:hyperlink>
        </w:p>
        <w:p w14:paraId="1C740377" w14:textId="31FA7F84" w:rsidR="00F06CFC" w:rsidRPr="00041A20" w:rsidRDefault="00F06CFC">
          <w:pPr>
            <w:pStyle w:val="TOC1"/>
            <w:rPr>
              <w:b w:val="0"/>
              <w:bCs w:val="0"/>
              <w:caps w:val="0"/>
              <w:kern w:val="2"/>
              <w:sz w:val="24"/>
              <w:szCs w:val="24"/>
              <w:u w:val="none"/>
              <w:lang w:eastAsia="en-GB"/>
              <w14:ligatures w14:val="standardContextual"/>
            </w:rPr>
          </w:pPr>
          <w:hyperlink w:anchor="_Toc213072672" w:history="1">
            <w:r w:rsidRPr="00041A20">
              <w:rPr>
                <w:rStyle w:val="Hyperlink"/>
              </w:rPr>
              <w:t>Source</w:t>
            </w:r>
            <w:r w:rsidRPr="00041A20">
              <w:rPr>
                <w:webHidden/>
              </w:rPr>
              <w:tab/>
            </w:r>
            <w:r w:rsidRPr="00041A20">
              <w:rPr>
                <w:webHidden/>
              </w:rPr>
              <w:fldChar w:fldCharType="begin"/>
            </w:r>
            <w:r w:rsidRPr="00041A20">
              <w:rPr>
                <w:webHidden/>
              </w:rPr>
              <w:instrText xml:space="preserve"> PAGEREF _Toc213072672 \h </w:instrText>
            </w:r>
            <w:r w:rsidRPr="00041A20">
              <w:rPr>
                <w:webHidden/>
              </w:rPr>
            </w:r>
            <w:r w:rsidRPr="00041A20">
              <w:rPr>
                <w:webHidden/>
              </w:rPr>
              <w:fldChar w:fldCharType="separate"/>
            </w:r>
            <w:r w:rsidRPr="00041A20">
              <w:rPr>
                <w:webHidden/>
              </w:rPr>
              <w:t>8</w:t>
            </w:r>
            <w:r w:rsidRPr="00041A20">
              <w:rPr>
                <w:webHidden/>
              </w:rPr>
              <w:fldChar w:fldCharType="end"/>
            </w:r>
          </w:hyperlink>
        </w:p>
        <w:p w14:paraId="55DE2CC9" w14:textId="29B59EA9" w:rsidR="007E45D9" w:rsidRPr="00041A20" w:rsidRDefault="007E45D9">
          <w:r w:rsidRPr="00041A20">
            <w:rPr>
              <w:b/>
              <w:bCs/>
            </w:rPr>
            <w:fldChar w:fldCharType="end"/>
          </w:r>
        </w:p>
      </w:sdtContent>
    </w:sdt>
    <w:p w14:paraId="1955EC55" w14:textId="77777777" w:rsidR="001C7057" w:rsidRPr="00041A20" w:rsidRDefault="00F90CE2" w:rsidP="001B2EBE">
      <w:pPr>
        <w:spacing w:before="20" w:after="20"/>
        <w:rPr>
          <w:rFonts w:asciiTheme="majorHAnsi" w:hAnsiTheme="majorHAnsi"/>
        </w:rPr>
      </w:pPr>
      <w:r w:rsidRPr="00041A20">
        <w:rPr>
          <w:rFonts w:asciiTheme="majorHAnsi" w:hAnsiTheme="majorHAnsi"/>
        </w:rPr>
        <w:br w:type="page"/>
      </w:r>
    </w:p>
    <w:p w14:paraId="3B731B45" w14:textId="259039AB" w:rsidR="005776F8" w:rsidRPr="00041A20" w:rsidRDefault="005776F8" w:rsidP="005776F8">
      <w:pPr>
        <w:pStyle w:val="H1"/>
      </w:pPr>
      <w:bookmarkStart w:id="0" w:name="_Toc213072669"/>
      <w:r w:rsidRPr="00041A20">
        <w:lastRenderedPageBreak/>
        <w:t>Introduction</w:t>
      </w:r>
      <w:bookmarkEnd w:id="0"/>
    </w:p>
    <w:p w14:paraId="35777B9C" w14:textId="28DC4E30" w:rsidR="00203371" w:rsidRPr="00041A20" w:rsidRDefault="00910332" w:rsidP="00203371">
      <w:pPr>
        <w:pStyle w:val="p"/>
        <w:spacing w:before="20" w:after="20"/>
        <w:rPr>
          <w:rFonts w:asciiTheme="majorHAnsi" w:hAnsiTheme="majorHAnsi"/>
        </w:rPr>
      </w:pPr>
      <w:r w:rsidRPr="00041A20">
        <w:rPr>
          <w:rFonts w:asciiTheme="majorHAnsi" w:hAnsiTheme="majorHAnsi"/>
        </w:rPr>
        <w:t>Instacart</w:t>
      </w:r>
      <w:r w:rsidR="00041A20" w:rsidRPr="00041A20">
        <w:rPr>
          <w:rFonts w:asciiTheme="majorHAnsi" w:hAnsiTheme="majorHAnsi"/>
        </w:rPr>
        <w:t xml:space="preserve"> </w:t>
      </w:r>
      <w:r w:rsidRPr="00041A20">
        <w:rPr>
          <w:rFonts w:asciiTheme="majorHAnsi" w:hAnsiTheme="majorHAnsi"/>
        </w:rPr>
        <w:t>i</w:t>
      </w:r>
      <w:r w:rsidR="00203371" w:rsidRPr="00041A20">
        <w:rPr>
          <w:rFonts w:asciiTheme="majorHAnsi" w:hAnsiTheme="majorHAnsi"/>
        </w:rPr>
        <w:t>s a grocery delivery and pickup service</w:t>
      </w:r>
      <w:r w:rsidRPr="00041A20">
        <w:rPr>
          <w:rFonts w:asciiTheme="majorHAnsi" w:hAnsiTheme="majorHAnsi"/>
        </w:rPr>
        <w:t xml:space="preserve"> where</w:t>
      </w:r>
      <w:r w:rsidR="00203371" w:rsidRPr="00041A20">
        <w:rPr>
          <w:rFonts w:asciiTheme="majorHAnsi" w:hAnsiTheme="majorHAnsi"/>
        </w:rPr>
        <w:t xml:space="preserve"> </w:t>
      </w:r>
      <w:r w:rsidRPr="00041A20">
        <w:rPr>
          <w:rFonts w:asciiTheme="majorHAnsi" w:hAnsiTheme="majorHAnsi"/>
        </w:rPr>
        <w:t>u</w:t>
      </w:r>
      <w:r w:rsidR="00203371" w:rsidRPr="00041A20">
        <w:rPr>
          <w:rFonts w:asciiTheme="majorHAnsi" w:hAnsiTheme="majorHAnsi"/>
        </w:rPr>
        <w:t>sers can select items from local grocery stores through the Instacart app or website, and then either have them delivered to their doorstep by a personal shopper or prepared for pickup at the store</w:t>
      </w:r>
      <w:r w:rsidR="00041A20" w:rsidRPr="00041A20">
        <w:rPr>
          <w:rStyle w:val="FootnoteReference"/>
          <w:rFonts w:asciiTheme="majorHAnsi" w:hAnsiTheme="majorHAnsi"/>
        </w:rPr>
        <w:footnoteReference w:id="1"/>
      </w:r>
      <w:r w:rsidR="00203371" w:rsidRPr="00041A20">
        <w:rPr>
          <w:rFonts w:asciiTheme="majorHAnsi" w:hAnsiTheme="majorHAnsi"/>
        </w:rPr>
        <w:t>.</w:t>
      </w:r>
    </w:p>
    <w:p w14:paraId="06C6D787" w14:textId="77777777" w:rsidR="00915A43" w:rsidRPr="00041A20" w:rsidRDefault="00915A43" w:rsidP="00203371">
      <w:pPr>
        <w:pStyle w:val="p"/>
        <w:spacing w:before="20" w:after="20"/>
        <w:rPr>
          <w:rFonts w:asciiTheme="majorHAnsi" w:hAnsiTheme="majorHAnsi"/>
        </w:rPr>
      </w:pPr>
    </w:p>
    <w:p w14:paraId="193E90FB" w14:textId="15674494" w:rsidR="00203371" w:rsidRPr="00041A20" w:rsidRDefault="00915A43" w:rsidP="00203371">
      <w:pPr>
        <w:pStyle w:val="p"/>
      </w:pPr>
      <w:r w:rsidRPr="00041A20">
        <w:rPr>
          <w:rFonts w:asciiTheme="majorHAnsi" w:hAnsiTheme="majorHAnsi"/>
          <w:noProof/>
        </w:rPr>
        <w:drawing>
          <wp:inline distT="0" distB="0" distL="0" distR="0" wp14:anchorId="35BE8CC7" wp14:editId="4D661EFA">
            <wp:extent cx="5943600" cy="2840355"/>
            <wp:effectExtent l="0" t="0" r="0" b="0"/>
            <wp:docPr id="40772255" name="Picture 2" descr="Instacart App Experi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Instacart App Experienc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2840355"/>
                    </a:xfrm>
                    <a:prstGeom prst="rect">
                      <a:avLst/>
                    </a:prstGeom>
                    <a:noFill/>
                    <a:ln>
                      <a:noFill/>
                    </a:ln>
                  </pic:spPr>
                </pic:pic>
              </a:graphicData>
            </a:graphic>
          </wp:inline>
        </w:drawing>
      </w:r>
    </w:p>
    <w:p w14:paraId="41C8DCDF" w14:textId="312C8417" w:rsidR="00203371" w:rsidRPr="00FD60D1" w:rsidRDefault="00461B35" w:rsidP="00203371">
      <w:pPr>
        <w:pStyle w:val="p"/>
        <w:rPr>
          <w:sz w:val="18"/>
          <w:szCs w:val="18"/>
          <w:lang w:val="fr-FR"/>
        </w:rPr>
      </w:pPr>
      <w:proofErr w:type="gramStart"/>
      <w:r w:rsidRPr="00FD60D1">
        <w:rPr>
          <w:sz w:val="18"/>
          <w:szCs w:val="18"/>
          <w:lang w:val="fr-FR"/>
        </w:rPr>
        <w:t>Source:</w:t>
      </w:r>
      <w:proofErr w:type="gramEnd"/>
      <w:r w:rsidRPr="00FD60D1">
        <w:rPr>
          <w:sz w:val="18"/>
          <w:szCs w:val="18"/>
          <w:lang w:val="fr-FR"/>
        </w:rPr>
        <w:t xml:space="preserve"> </w:t>
      </w:r>
      <w:hyperlink r:id="rId9" w:history="1">
        <w:r w:rsidR="008A2802" w:rsidRPr="00FD60D1">
          <w:rPr>
            <w:rStyle w:val="Hyperlink"/>
            <w:sz w:val="18"/>
            <w:szCs w:val="18"/>
            <w:lang w:val="fr-FR"/>
          </w:rPr>
          <w:t>https://api.datalemur.com/assets/4208a77d-1c41-49a3-9f88-57875d40cc93</w:t>
        </w:r>
      </w:hyperlink>
      <w:r w:rsidR="008A2802" w:rsidRPr="00FD60D1">
        <w:rPr>
          <w:sz w:val="18"/>
          <w:szCs w:val="18"/>
          <w:lang w:val="fr-FR"/>
        </w:rPr>
        <w:t xml:space="preserve"> </w:t>
      </w:r>
    </w:p>
    <w:p w14:paraId="0F1AA408" w14:textId="77777777" w:rsidR="00461B35" w:rsidRPr="00FD60D1" w:rsidRDefault="00461B35" w:rsidP="00203371">
      <w:pPr>
        <w:pStyle w:val="p"/>
        <w:rPr>
          <w:lang w:val="fr-FR"/>
        </w:rPr>
      </w:pPr>
    </w:p>
    <w:p w14:paraId="034312CE" w14:textId="3AAEF20B" w:rsidR="00915A43" w:rsidRPr="00041A20" w:rsidRDefault="00915A43" w:rsidP="00B67C60">
      <w:pPr>
        <w:pStyle w:val="p"/>
        <w:spacing w:before="20" w:after="20"/>
        <w:rPr>
          <w:rFonts w:asciiTheme="majorHAnsi" w:hAnsiTheme="majorHAnsi"/>
        </w:rPr>
      </w:pPr>
      <w:r w:rsidRPr="00041A20">
        <w:rPr>
          <w:rFonts w:asciiTheme="majorHAnsi" w:hAnsiTheme="majorHAnsi"/>
        </w:rPr>
        <w:t xml:space="preserve">Assuming </w:t>
      </w:r>
      <w:r w:rsidR="003C2C2A" w:rsidRPr="00041A20">
        <w:rPr>
          <w:rFonts w:asciiTheme="majorHAnsi" w:hAnsiTheme="majorHAnsi"/>
        </w:rPr>
        <w:t>Instacar</w:t>
      </w:r>
      <w:r w:rsidR="00B67C60" w:rsidRPr="00041A20">
        <w:rPr>
          <w:rFonts w:asciiTheme="majorHAnsi" w:hAnsiTheme="majorHAnsi"/>
        </w:rPr>
        <w:t>t</w:t>
      </w:r>
      <w:r w:rsidR="003C2C2A" w:rsidRPr="00041A20">
        <w:rPr>
          <w:rFonts w:asciiTheme="majorHAnsi" w:hAnsiTheme="majorHAnsi"/>
        </w:rPr>
        <w:t xml:space="preserve"> </w:t>
      </w:r>
      <w:r w:rsidRPr="00041A20">
        <w:rPr>
          <w:rFonts w:asciiTheme="majorHAnsi" w:hAnsiTheme="majorHAnsi"/>
        </w:rPr>
        <w:t xml:space="preserve">manager </w:t>
      </w:r>
      <w:r w:rsidR="003C2C2A" w:rsidRPr="00041A20">
        <w:rPr>
          <w:rFonts w:asciiTheme="majorHAnsi" w:hAnsiTheme="majorHAnsi"/>
        </w:rPr>
        <w:t xml:space="preserve">needs </w:t>
      </w:r>
      <w:r w:rsidRPr="00041A20">
        <w:rPr>
          <w:rFonts w:asciiTheme="majorHAnsi" w:hAnsiTheme="majorHAnsi"/>
        </w:rPr>
        <w:t xml:space="preserve">to </w:t>
      </w:r>
      <w:proofErr w:type="spellStart"/>
      <w:r w:rsidRPr="00041A20">
        <w:rPr>
          <w:rFonts w:asciiTheme="majorHAnsi" w:hAnsiTheme="majorHAnsi"/>
        </w:rPr>
        <w:t>analy</w:t>
      </w:r>
      <w:r w:rsidR="003C2C2A" w:rsidRPr="00041A20">
        <w:rPr>
          <w:rFonts w:asciiTheme="majorHAnsi" w:hAnsiTheme="majorHAnsi"/>
        </w:rPr>
        <w:t>s</w:t>
      </w:r>
      <w:r w:rsidRPr="00041A20">
        <w:rPr>
          <w:rFonts w:asciiTheme="majorHAnsi" w:hAnsiTheme="majorHAnsi"/>
        </w:rPr>
        <w:t>e</w:t>
      </w:r>
      <w:proofErr w:type="spellEnd"/>
      <w:r w:rsidRPr="00041A20">
        <w:rPr>
          <w:rFonts w:asciiTheme="majorHAnsi" w:hAnsiTheme="majorHAnsi"/>
        </w:rPr>
        <w:t xml:space="preserve"> the</w:t>
      </w:r>
      <w:r w:rsidR="006A4667" w:rsidRPr="00041A20">
        <w:rPr>
          <w:rFonts w:asciiTheme="majorHAnsi" w:hAnsiTheme="majorHAnsi"/>
        </w:rPr>
        <w:t xml:space="preserve"> </w:t>
      </w:r>
      <w:r w:rsidRPr="00041A20">
        <w:rPr>
          <w:rFonts w:asciiTheme="majorHAnsi" w:hAnsiTheme="majorHAnsi"/>
        </w:rPr>
        <w:t>market data over time to understand how the business is changing or staying the same</w:t>
      </w:r>
      <w:r w:rsidR="00B67C60" w:rsidRPr="00041A20">
        <w:rPr>
          <w:rFonts w:asciiTheme="majorHAnsi" w:hAnsiTheme="majorHAnsi"/>
        </w:rPr>
        <w:t xml:space="preserve">, but </w:t>
      </w:r>
      <w:r w:rsidRPr="00041A20">
        <w:rPr>
          <w:rFonts w:asciiTheme="majorHAnsi" w:hAnsiTheme="majorHAnsi"/>
        </w:rPr>
        <w:t>data engineering found some logging errors in the pipeline</w:t>
      </w:r>
      <w:r w:rsidR="007E4E19" w:rsidRPr="00041A20">
        <w:rPr>
          <w:rFonts w:asciiTheme="majorHAnsi" w:hAnsiTheme="majorHAnsi"/>
        </w:rPr>
        <w:t xml:space="preserve"> </w:t>
      </w:r>
      <w:r w:rsidRPr="00041A20">
        <w:rPr>
          <w:rFonts w:asciiTheme="majorHAnsi" w:hAnsiTheme="majorHAnsi"/>
        </w:rPr>
        <w:t>and</w:t>
      </w:r>
      <w:r w:rsidR="007E4E19" w:rsidRPr="00041A20">
        <w:rPr>
          <w:rFonts w:asciiTheme="majorHAnsi" w:hAnsiTheme="majorHAnsi"/>
        </w:rPr>
        <w:t xml:space="preserve"> currently</w:t>
      </w:r>
      <w:r w:rsidRPr="00041A20">
        <w:rPr>
          <w:rFonts w:asciiTheme="majorHAnsi" w:hAnsiTheme="majorHAnsi"/>
        </w:rPr>
        <w:t xml:space="preserve"> there are </w:t>
      </w:r>
      <w:r w:rsidR="007E4E19" w:rsidRPr="00041A20">
        <w:rPr>
          <w:rFonts w:asciiTheme="majorHAnsi" w:hAnsiTheme="majorHAnsi"/>
        </w:rPr>
        <w:t>not</w:t>
      </w:r>
      <w:r w:rsidRPr="00041A20">
        <w:rPr>
          <w:rFonts w:asciiTheme="majorHAnsi" w:hAnsiTheme="majorHAnsi"/>
        </w:rPr>
        <w:t xml:space="preserve"> date fields in the market data tables</w:t>
      </w:r>
      <w:r w:rsidR="00B67C60" w:rsidRPr="00041A20">
        <w:rPr>
          <w:rFonts w:asciiTheme="majorHAnsi" w:hAnsiTheme="majorHAnsi"/>
        </w:rPr>
        <w:t xml:space="preserve">, </w:t>
      </w:r>
      <w:r w:rsidR="008610FA" w:rsidRPr="00041A20">
        <w:rPr>
          <w:rFonts w:asciiTheme="majorHAnsi" w:hAnsiTheme="majorHAnsi"/>
        </w:rPr>
        <w:t xml:space="preserve">this research is expected to find a way to </w:t>
      </w:r>
      <w:proofErr w:type="spellStart"/>
      <w:r w:rsidR="008610FA" w:rsidRPr="00041A20">
        <w:rPr>
          <w:rFonts w:asciiTheme="majorHAnsi" w:hAnsiTheme="majorHAnsi"/>
        </w:rPr>
        <w:t>analyse</w:t>
      </w:r>
      <w:proofErr w:type="spellEnd"/>
      <w:r w:rsidR="008610FA" w:rsidRPr="00041A20">
        <w:rPr>
          <w:rFonts w:asciiTheme="majorHAnsi" w:hAnsiTheme="majorHAnsi"/>
        </w:rPr>
        <w:t xml:space="preserve"> Instacart’s business chang</w:t>
      </w:r>
      <w:r w:rsidR="00C30420" w:rsidRPr="00041A20">
        <w:rPr>
          <w:rFonts w:asciiTheme="majorHAnsi" w:hAnsiTheme="majorHAnsi"/>
        </w:rPr>
        <w:t>es</w:t>
      </w:r>
      <w:r w:rsidR="008610FA" w:rsidRPr="00041A20">
        <w:rPr>
          <w:rFonts w:asciiTheme="majorHAnsi" w:hAnsiTheme="majorHAnsi"/>
        </w:rPr>
        <w:t xml:space="preserve"> over time</w:t>
      </w:r>
      <w:r w:rsidR="001A12FE" w:rsidRPr="00041A20">
        <w:rPr>
          <w:rFonts w:asciiTheme="majorHAnsi" w:hAnsiTheme="majorHAnsi"/>
        </w:rPr>
        <w:t xml:space="preserve"> without explicit dates.</w:t>
      </w:r>
    </w:p>
    <w:p w14:paraId="6F979869" w14:textId="77777777" w:rsidR="00915A43" w:rsidRPr="00041A20" w:rsidRDefault="00915A43" w:rsidP="00203371">
      <w:pPr>
        <w:pStyle w:val="p"/>
      </w:pPr>
    </w:p>
    <w:p w14:paraId="1FA47803" w14:textId="290B9A36" w:rsidR="00547BB8" w:rsidRPr="00041A20" w:rsidRDefault="00547BB8" w:rsidP="00547BB8">
      <w:pPr>
        <w:pStyle w:val="H20"/>
      </w:pPr>
      <w:bookmarkStart w:id="1" w:name="_Toc213072671"/>
      <w:r w:rsidRPr="00041A20">
        <w:t>Methods</w:t>
      </w:r>
      <w:r w:rsidR="00461B35" w:rsidRPr="00041A20">
        <w:t xml:space="preserve"> and Tools</w:t>
      </w:r>
      <w:bookmarkEnd w:id="1"/>
    </w:p>
    <w:p w14:paraId="1ACA97EF" w14:textId="2518A357" w:rsidR="00203371" w:rsidRPr="00041A20" w:rsidRDefault="00203371" w:rsidP="00203371">
      <w:pPr>
        <w:pStyle w:val="p"/>
      </w:pPr>
      <w:r w:rsidRPr="00041A20">
        <w:t>This case study is part of the Data Lemur</w:t>
      </w:r>
      <w:r w:rsidRPr="00041A20">
        <w:rPr>
          <w:rStyle w:val="FootnoteReference"/>
        </w:rPr>
        <w:footnoteReference w:id="2"/>
      </w:r>
      <w:r w:rsidRPr="00041A20">
        <w:t xml:space="preserve"> (DL) SQL course and it is intended to practice data exploration of a complex database through SQL. Since the original dataset linked by DL is not available anymore, the full dataset has been downloaded on Kaggle</w:t>
      </w:r>
      <w:r w:rsidRPr="00041A20">
        <w:rPr>
          <w:rStyle w:val="FootnoteReference"/>
        </w:rPr>
        <w:footnoteReference w:id="3"/>
      </w:r>
      <w:r w:rsidRPr="00041A20">
        <w:t xml:space="preserve"> competition “Instacart Market Basket Analysis”.</w:t>
      </w:r>
    </w:p>
    <w:p w14:paraId="09C5640F" w14:textId="77777777" w:rsidR="00502ACC" w:rsidRPr="00041A20" w:rsidRDefault="00502ACC" w:rsidP="00203371">
      <w:pPr>
        <w:pStyle w:val="p"/>
      </w:pPr>
    </w:p>
    <w:p w14:paraId="2C3A0E75" w14:textId="06517968" w:rsidR="00D60B66" w:rsidRPr="00041A20" w:rsidRDefault="00CE7D23" w:rsidP="00203371">
      <w:pPr>
        <w:pStyle w:val="p"/>
      </w:pPr>
      <w:r w:rsidRPr="00041A20">
        <w:lastRenderedPageBreak/>
        <w:t>Th</w:t>
      </w:r>
      <w:r w:rsidR="004E1ED0" w:rsidRPr="00041A20">
        <w:t>is research includes the use of tools like</w:t>
      </w:r>
      <w:r w:rsidR="0009066C" w:rsidRPr="00041A20">
        <w:t>:</w:t>
      </w:r>
    </w:p>
    <w:p w14:paraId="159F6C7F" w14:textId="5DF2B381" w:rsidR="0009066C" w:rsidRPr="00041A20" w:rsidRDefault="004E1ED0" w:rsidP="00E907A3">
      <w:pPr>
        <w:pStyle w:val="p"/>
        <w:numPr>
          <w:ilvl w:val="0"/>
          <w:numId w:val="5"/>
        </w:numPr>
      </w:pPr>
      <w:r w:rsidRPr="00041A20">
        <w:t>PostgreSQL</w:t>
      </w:r>
      <w:r w:rsidR="0009066C" w:rsidRPr="00041A20">
        <w:t xml:space="preserve"> – as server hosting the complete </w:t>
      </w:r>
      <w:proofErr w:type="gramStart"/>
      <w:r w:rsidR="00A40067" w:rsidRPr="00041A20">
        <w:t>DB</w:t>
      </w:r>
      <w:r w:rsidR="0009066C" w:rsidRPr="00041A20">
        <w:t>;</w:t>
      </w:r>
      <w:proofErr w:type="gramEnd"/>
    </w:p>
    <w:p w14:paraId="475D544F" w14:textId="175FC1B4" w:rsidR="00CE7D23" w:rsidRPr="00041A20" w:rsidRDefault="0009066C" w:rsidP="00E907A3">
      <w:pPr>
        <w:pStyle w:val="p"/>
        <w:numPr>
          <w:ilvl w:val="0"/>
          <w:numId w:val="5"/>
        </w:numPr>
      </w:pPr>
      <w:r w:rsidRPr="00041A20">
        <w:t>Visual Studio Code</w:t>
      </w:r>
      <w:r w:rsidR="002A1AE9" w:rsidRPr="00041A20">
        <w:t xml:space="preserve"> and the </w:t>
      </w:r>
      <w:r w:rsidR="00A74CE4" w:rsidRPr="00041A20">
        <w:t>SQL Tools</w:t>
      </w:r>
      <w:r w:rsidR="002A1AE9" w:rsidRPr="00041A20">
        <w:t xml:space="preserve"> extension</w:t>
      </w:r>
      <w:r w:rsidRPr="00041A20">
        <w:t xml:space="preserve"> – as coding environment to execute </w:t>
      </w:r>
      <w:r w:rsidR="002A1AE9" w:rsidRPr="00041A20">
        <w:t xml:space="preserve">and display SQL </w:t>
      </w:r>
      <w:r w:rsidRPr="00041A20">
        <w:t>queries</w:t>
      </w:r>
      <w:r w:rsidR="006D6CBC" w:rsidRPr="00041A20">
        <w:t>.</w:t>
      </w:r>
    </w:p>
    <w:p w14:paraId="18E0DF13" w14:textId="77777777" w:rsidR="00A40067" w:rsidRPr="00041A20" w:rsidRDefault="00A40067" w:rsidP="00A40067">
      <w:pPr>
        <w:pStyle w:val="p"/>
      </w:pPr>
    </w:p>
    <w:p w14:paraId="2D53A70F" w14:textId="7F7F595B" w:rsidR="00A40067" w:rsidRPr="00041A20" w:rsidRDefault="00A40067" w:rsidP="00A40067">
      <w:pPr>
        <w:pStyle w:val="H20"/>
      </w:pPr>
      <w:r w:rsidRPr="00041A20">
        <w:t>Case study background: grocery orders data</w:t>
      </w:r>
    </w:p>
    <w:p w14:paraId="47C948BA" w14:textId="3684DE3F" w:rsidR="000E59B1" w:rsidRPr="000E59B1" w:rsidRDefault="00176C29" w:rsidP="000E59B1">
      <w:pPr>
        <w:pStyle w:val="p"/>
      </w:pPr>
      <w:r w:rsidRPr="00041A20">
        <w:t>The</w:t>
      </w:r>
      <w:r w:rsidR="0043331A" w:rsidRPr="00041A20">
        <w:t xml:space="preserve"> available Instacart</w:t>
      </w:r>
      <w:r w:rsidR="00CB6B9D" w:rsidRPr="00041A20">
        <w:t xml:space="preserve"> market data is </w:t>
      </w:r>
      <w:r w:rsidR="00E735A3" w:rsidRPr="00041A20">
        <w:t>composed of</w:t>
      </w:r>
      <w:r w:rsidRPr="00041A20">
        <w:t xml:space="preserve"> </w:t>
      </w:r>
      <w:r w:rsidR="00017172">
        <w:t>five</w:t>
      </w:r>
      <w:r w:rsidRPr="00041A20">
        <w:t xml:space="preserve"> </w:t>
      </w:r>
      <w:r w:rsidR="0043331A" w:rsidRPr="00041A20">
        <w:t>tables</w:t>
      </w:r>
      <w:r w:rsidR="00E735A3" w:rsidRPr="00041A20">
        <w:t xml:space="preserve"> as follows</w:t>
      </w:r>
      <w:r w:rsidR="0095588E" w:rsidRPr="00041A20">
        <w:t>:</w:t>
      </w:r>
    </w:p>
    <w:p w14:paraId="22E67841" w14:textId="1D5263A5" w:rsidR="00F54168" w:rsidRPr="00041A20" w:rsidRDefault="00F54168" w:rsidP="00E907A3">
      <w:pPr>
        <w:pStyle w:val="p"/>
        <w:numPr>
          <w:ilvl w:val="0"/>
          <w:numId w:val="5"/>
        </w:numPr>
      </w:pPr>
      <w:proofErr w:type="spellStart"/>
      <w:r w:rsidRPr="00041A20">
        <w:rPr>
          <w:b/>
          <w:bCs/>
        </w:rPr>
        <w:t>order_products_train</w:t>
      </w:r>
      <w:proofErr w:type="spellEnd"/>
      <w:r w:rsidRPr="00041A20">
        <w:t xml:space="preserve"> – this table specifies which products were purchased in each Instacart order</w:t>
      </w:r>
      <w:r w:rsidR="00090C37">
        <w:t xml:space="preserve"> during the current quarter (Q3).</w:t>
      </w:r>
    </w:p>
    <w:p w14:paraId="7EA022C9" w14:textId="77777777" w:rsidR="00F54168" w:rsidRPr="00041A20" w:rsidRDefault="00F54168" w:rsidP="00F54168">
      <w:pPr>
        <w:pStyle w:val="p"/>
        <w:ind w:left="720"/>
      </w:pPr>
      <w:r w:rsidRPr="00041A20">
        <w:t xml:space="preserve">The </w:t>
      </w:r>
      <w:r w:rsidRPr="00041A20">
        <w:rPr>
          <w:i/>
          <w:iCs/>
        </w:rPr>
        <w:t>reordered</w:t>
      </w:r>
      <w:r w:rsidRPr="00041A20">
        <w:t xml:space="preserve"> column indicates if the customer has a previous order that contains the product.</w:t>
      </w:r>
    </w:p>
    <w:tbl>
      <w:tblPr>
        <w:tblStyle w:val="TableGrid"/>
        <w:tblW w:w="0" w:type="auto"/>
        <w:tblInd w:w="720" w:type="dxa"/>
        <w:tblLook w:val="04A0" w:firstRow="1" w:lastRow="0" w:firstColumn="1" w:lastColumn="0" w:noHBand="0" w:noVBand="1"/>
      </w:tblPr>
      <w:tblGrid>
        <w:gridCol w:w="4315"/>
        <w:gridCol w:w="4315"/>
      </w:tblGrid>
      <w:tr w:rsidR="00F54168" w:rsidRPr="00041A20" w14:paraId="539EB678" w14:textId="77777777" w:rsidTr="009B6D11">
        <w:tc>
          <w:tcPr>
            <w:tcW w:w="4315" w:type="dxa"/>
          </w:tcPr>
          <w:p w14:paraId="60637CAB" w14:textId="77777777" w:rsidR="00F54168" w:rsidRPr="00041A20" w:rsidRDefault="00F54168" w:rsidP="009B6D11">
            <w:pPr>
              <w:pStyle w:val="p"/>
              <w:rPr>
                <w:b/>
                <w:bCs/>
              </w:rPr>
            </w:pPr>
            <w:r w:rsidRPr="00041A20">
              <w:rPr>
                <w:b/>
                <w:bCs/>
              </w:rPr>
              <w:t>Column Name</w:t>
            </w:r>
          </w:p>
        </w:tc>
        <w:tc>
          <w:tcPr>
            <w:tcW w:w="4315" w:type="dxa"/>
          </w:tcPr>
          <w:p w14:paraId="63B28B81" w14:textId="77777777" w:rsidR="00F54168" w:rsidRPr="00041A20" w:rsidRDefault="00F54168" w:rsidP="009B6D11">
            <w:pPr>
              <w:pStyle w:val="p"/>
              <w:rPr>
                <w:b/>
                <w:bCs/>
              </w:rPr>
            </w:pPr>
            <w:r w:rsidRPr="00041A20">
              <w:rPr>
                <w:b/>
                <w:bCs/>
              </w:rPr>
              <w:t>Type</w:t>
            </w:r>
          </w:p>
        </w:tc>
      </w:tr>
      <w:tr w:rsidR="00F54168" w:rsidRPr="00041A20" w14:paraId="0D37E7D8" w14:textId="77777777" w:rsidTr="009B6D11">
        <w:tc>
          <w:tcPr>
            <w:tcW w:w="4315" w:type="dxa"/>
            <w:vAlign w:val="center"/>
          </w:tcPr>
          <w:p w14:paraId="0ACAF4EF" w14:textId="77777777" w:rsidR="00F54168" w:rsidRPr="00041A20" w:rsidRDefault="00F54168" w:rsidP="009B6D11">
            <w:pPr>
              <w:pStyle w:val="p"/>
            </w:pPr>
            <w:proofErr w:type="spellStart"/>
            <w:r w:rsidRPr="00041A20">
              <w:rPr>
                <w:rFonts w:asciiTheme="majorHAnsi" w:hAnsiTheme="majorHAnsi"/>
              </w:rPr>
              <w:t>order_id</w:t>
            </w:r>
            <w:proofErr w:type="spellEnd"/>
          </w:p>
        </w:tc>
        <w:tc>
          <w:tcPr>
            <w:tcW w:w="4315" w:type="dxa"/>
            <w:vAlign w:val="center"/>
          </w:tcPr>
          <w:p w14:paraId="27233869" w14:textId="77777777" w:rsidR="00F54168" w:rsidRPr="00041A20" w:rsidRDefault="00F54168" w:rsidP="009B6D11">
            <w:pPr>
              <w:pStyle w:val="p"/>
            </w:pPr>
            <w:r w:rsidRPr="00041A20">
              <w:rPr>
                <w:rFonts w:asciiTheme="majorHAnsi" w:hAnsiTheme="majorHAnsi"/>
              </w:rPr>
              <w:t>integer</w:t>
            </w:r>
          </w:p>
        </w:tc>
      </w:tr>
      <w:tr w:rsidR="00F54168" w:rsidRPr="00041A20" w14:paraId="327410E5" w14:textId="77777777" w:rsidTr="009B6D11">
        <w:tc>
          <w:tcPr>
            <w:tcW w:w="4315" w:type="dxa"/>
            <w:vAlign w:val="center"/>
          </w:tcPr>
          <w:p w14:paraId="34C5F8D3" w14:textId="77777777" w:rsidR="00F54168" w:rsidRPr="00041A20" w:rsidRDefault="00F54168" w:rsidP="009B6D11">
            <w:pPr>
              <w:pStyle w:val="p"/>
            </w:pPr>
            <w:proofErr w:type="spellStart"/>
            <w:r w:rsidRPr="00041A20">
              <w:rPr>
                <w:rFonts w:asciiTheme="majorHAnsi" w:hAnsiTheme="majorHAnsi"/>
              </w:rPr>
              <w:t>product_id</w:t>
            </w:r>
            <w:proofErr w:type="spellEnd"/>
          </w:p>
        </w:tc>
        <w:tc>
          <w:tcPr>
            <w:tcW w:w="4315" w:type="dxa"/>
            <w:vAlign w:val="center"/>
          </w:tcPr>
          <w:p w14:paraId="29E788B3" w14:textId="77777777" w:rsidR="00F54168" w:rsidRPr="00041A20" w:rsidRDefault="00F54168" w:rsidP="009B6D11">
            <w:pPr>
              <w:pStyle w:val="p"/>
            </w:pPr>
            <w:r w:rsidRPr="00041A20">
              <w:rPr>
                <w:rFonts w:asciiTheme="majorHAnsi" w:hAnsiTheme="majorHAnsi"/>
              </w:rPr>
              <w:t>integer</w:t>
            </w:r>
          </w:p>
        </w:tc>
      </w:tr>
      <w:tr w:rsidR="00F54168" w:rsidRPr="00041A20" w14:paraId="6EEC7930" w14:textId="77777777" w:rsidTr="009B6D11">
        <w:tc>
          <w:tcPr>
            <w:tcW w:w="4315" w:type="dxa"/>
            <w:vAlign w:val="center"/>
          </w:tcPr>
          <w:p w14:paraId="29B9012D" w14:textId="77777777" w:rsidR="00F54168" w:rsidRPr="00041A20" w:rsidRDefault="00F54168" w:rsidP="009B6D11">
            <w:pPr>
              <w:pStyle w:val="p"/>
              <w:rPr>
                <w:rFonts w:asciiTheme="majorHAnsi" w:hAnsiTheme="majorHAnsi"/>
              </w:rPr>
            </w:pPr>
            <w:proofErr w:type="spellStart"/>
            <w:r w:rsidRPr="00041A20">
              <w:rPr>
                <w:rFonts w:asciiTheme="majorHAnsi" w:hAnsiTheme="majorHAnsi"/>
              </w:rPr>
              <w:t>add_to_cart_order</w:t>
            </w:r>
            <w:proofErr w:type="spellEnd"/>
          </w:p>
        </w:tc>
        <w:tc>
          <w:tcPr>
            <w:tcW w:w="4315" w:type="dxa"/>
            <w:vAlign w:val="center"/>
          </w:tcPr>
          <w:p w14:paraId="396EE8F9" w14:textId="77777777" w:rsidR="00F54168" w:rsidRPr="00041A20" w:rsidRDefault="00F54168" w:rsidP="009B6D11">
            <w:pPr>
              <w:pStyle w:val="p"/>
              <w:rPr>
                <w:rFonts w:asciiTheme="majorHAnsi" w:hAnsiTheme="majorHAnsi"/>
              </w:rPr>
            </w:pPr>
            <w:r w:rsidRPr="00041A20">
              <w:rPr>
                <w:rFonts w:asciiTheme="majorHAnsi" w:hAnsiTheme="majorHAnsi"/>
              </w:rPr>
              <w:t>integer</w:t>
            </w:r>
          </w:p>
        </w:tc>
      </w:tr>
      <w:tr w:rsidR="00F54168" w:rsidRPr="00041A20" w14:paraId="2E2D697C" w14:textId="77777777" w:rsidTr="009B6D11">
        <w:tc>
          <w:tcPr>
            <w:tcW w:w="4315" w:type="dxa"/>
            <w:vAlign w:val="center"/>
          </w:tcPr>
          <w:p w14:paraId="00F21363" w14:textId="77777777" w:rsidR="00F54168" w:rsidRPr="00041A20" w:rsidRDefault="00F54168" w:rsidP="009B6D11">
            <w:pPr>
              <w:pStyle w:val="p"/>
              <w:rPr>
                <w:rFonts w:asciiTheme="majorHAnsi" w:hAnsiTheme="majorHAnsi"/>
              </w:rPr>
            </w:pPr>
            <w:r w:rsidRPr="00041A20">
              <w:rPr>
                <w:rFonts w:asciiTheme="majorHAnsi" w:hAnsiTheme="majorHAnsi"/>
              </w:rPr>
              <w:t>reordered</w:t>
            </w:r>
          </w:p>
        </w:tc>
        <w:tc>
          <w:tcPr>
            <w:tcW w:w="4315" w:type="dxa"/>
            <w:vAlign w:val="center"/>
          </w:tcPr>
          <w:p w14:paraId="61DE74A3" w14:textId="77777777" w:rsidR="00F54168" w:rsidRPr="00041A20" w:rsidRDefault="00F54168" w:rsidP="009B6D11">
            <w:pPr>
              <w:pStyle w:val="p"/>
              <w:rPr>
                <w:rFonts w:asciiTheme="majorHAnsi" w:hAnsiTheme="majorHAnsi"/>
              </w:rPr>
            </w:pPr>
            <w:r w:rsidRPr="00041A20">
              <w:rPr>
                <w:rFonts w:asciiTheme="majorHAnsi" w:hAnsiTheme="majorHAnsi"/>
              </w:rPr>
              <w:t xml:space="preserve">integer </w:t>
            </w:r>
            <w:proofErr w:type="spellStart"/>
            <w:r w:rsidRPr="00041A20">
              <w:rPr>
                <w:rFonts w:asciiTheme="majorHAnsi" w:hAnsiTheme="majorHAnsi"/>
              </w:rPr>
              <w:t>boolean</w:t>
            </w:r>
            <w:proofErr w:type="spellEnd"/>
            <w:r w:rsidRPr="00041A20">
              <w:rPr>
                <w:rFonts w:asciiTheme="majorHAnsi" w:hAnsiTheme="majorHAnsi"/>
              </w:rPr>
              <w:t xml:space="preserve"> (1 or 0)</w:t>
            </w:r>
          </w:p>
        </w:tc>
      </w:tr>
    </w:tbl>
    <w:p w14:paraId="2A46D51A" w14:textId="7573759F" w:rsidR="00BA2339" w:rsidRDefault="00BA2339" w:rsidP="00E907A3">
      <w:pPr>
        <w:pStyle w:val="p"/>
        <w:numPr>
          <w:ilvl w:val="0"/>
          <w:numId w:val="5"/>
        </w:numPr>
      </w:pPr>
      <w:proofErr w:type="spellStart"/>
      <w:r w:rsidRPr="00041A20">
        <w:rPr>
          <w:b/>
          <w:bCs/>
        </w:rPr>
        <w:t>order_products_prior</w:t>
      </w:r>
      <w:proofErr w:type="spellEnd"/>
      <w:r w:rsidRPr="00041A20">
        <w:t xml:space="preserve"> </w:t>
      </w:r>
      <w:r w:rsidRPr="00041A20">
        <w:rPr>
          <w:b/>
          <w:bCs/>
        </w:rPr>
        <w:t xml:space="preserve">– </w:t>
      </w:r>
      <w:r>
        <w:t>this table contains previous order contents for all customers</w:t>
      </w:r>
      <w:r w:rsidR="000E59B1">
        <w:t>.</w:t>
      </w:r>
      <w:r w:rsidR="00545320">
        <w:t xml:space="preserve"> This data</w:t>
      </w:r>
      <w:r w:rsidR="000877EA">
        <w:t xml:space="preserve"> </w:t>
      </w:r>
      <w:r w:rsidR="0010594D">
        <w:t xml:space="preserve">is organized in a table with the same columns and data type of </w:t>
      </w:r>
      <w:proofErr w:type="spellStart"/>
      <w:r w:rsidR="00545320">
        <w:rPr>
          <w:b/>
          <w:bCs/>
        </w:rPr>
        <w:t>order_products_train</w:t>
      </w:r>
      <w:proofErr w:type="spellEnd"/>
      <w:r w:rsidR="007C523D">
        <w:t xml:space="preserve">, </w:t>
      </w:r>
      <w:r w:rsidR="00F71C82">
        <w:t>since it</w:t>
      </w:r>
      <w:r w:rsidR="000877EA">
        <w:t xml:space="preserve"> </w:t>
      </w:r>
      <w:r w:rsidR="00F71C82">
        <w:t xml:space="preserve">was collected </w:t>
      </w:r>
      <w:r w:rsidR="00FF6588">
        <w:t>in Q2</w:t>
      </w:r>
      <w:r w:rsidR="00F71C82">
        <w:t>.</w:t>
      </w:r>
    </w:p>
    <w:p w14:paraId="14B035BF" w14:textId="4DAAAB8E" w:rsidR="00CD3012" w:rsidRPr="00BF71AF" w:rsidRDefault="008D1DD1" w:rsidP="00BF71AF">
      <w:pPr>
        <w:pStyle w:val="p"/>
        <w:numPr>
          <w:ilvl w:val="0"/>
          <w:numId w:val="5"/>
        </w:numPr>
      </w:pPr>
      <w:r>
        <w:rPr>
          <w:b/>
          <w:bCs/>
        </w:rPr>
        <w:t>o</w:t>
      </w:r>
      <w:r w:rsidR="00EB2F31" w:rsidRPr="008D1DD1">
        <w:rPr>
          <w:b/>
          <w:bCs/>
        </w:rPr>
        <w:t>rders</w:t>
      </w:r>
      <w:r>
        <w:rPr>
          <w:b/>
          <w:bCs/>
        </w:rPr>
        <w:t xml:space="preserve"> </w:t>
      </w:r>
      <w:r w:rsidR="00925196" w:rsidRPr="00925196">
        <w:t>–</w:t>
      </w:r>
      <w:r w:rsidRPr="00925196">
        <w:t xml:space="preserve"> </w:t>
      </w:r>
      <w:r w:rsidR="00925196" w:rsidRPr="00925196">
        <w:t xml:space="preserve">this </w:t>
      </w:r>
      <w:r w:rsidR="00925196">
        <w:t>table contains information of both previous tables</w:t>
      </w:r>
      <w:r w:rsidR="009E0B26">
        <w:t xml:space="preserve"> and some more information about the users that made the orders.</w:t>
      </w:r>
    </w:p>
    <w:tbl>
      <w:tblPr>
        <w:tblStyle w:val="TableGrid"/>
        <w:tblW w:w="0" w:type="auto"/>
        <w:tblInd w:w="720" w:type="dxa"/>
        <w:tblLook w:val="04A0" w:firstRow="1" w:lastRow="0" w:firstColumn="1" w:lastColumn="0" w:noHBand="0" w:noVBand="1"/>
      </w:tblPr>
      <w:tblGrid>
        <w:gridCol w:w="4315"/>
        <w:gridCol w:w="4315"/>
      </w:tblGrid>
      <w:tr w:rsidR="009E0B26" w:rsidRPr="00041A20" w14:paraId="52123BC0" w14:textId="77777777" w:rsidTr="00431D69">
        <w:tc>
          <w:tcPr>
            <w:tcW w:w="4315" w:type="dxa"/>
          </w:tcPr>
          <w:p w14:paraId="32C7C560" w14:textId="77777777" w:rsidR="009E0B26" w:rsidRPr="00041A20" w:rsidRDefault="009E0B26" w:rsidP="00431D69">
            <w:pPr>
              <w:pStyle w:val="p"/>
              <w:rPr>
                <w:b/>
                <w:bCs/>
              </w:rPr>
            </w:pPr>
            <w:r w:rsidRPr="00041A20">
              <w:rPr>
                <w:b/>
                <w:bCs/>
              </w:rPr>
              <w:t>Column Name</w:t>
            </w:r>
          </w:p>
        </w:tc>
        <w:tc>
          <w:tcPr>
            <w:tcW w:w="4315" w:type="dxa"/>
          </w:tcPr>
          <w:p w14:paraId="34EBB883" w14:textId="77777777" w:rsidR="009E0B26" w:rsidRPr="00041A20" w:rsidRDefault="009E0B26" w:rsidP="00431D69">
            <w:pPr>
              <w:pStyle w:val="p"/>
              <w:rPr>
                <w:b/>
                <w:bCs/>
              </w:rPr>
            </w:pPr>
            <w:r w:rsidRPr="00041A20">
              <w:rPr>
                <w:b/>
                <w:bCs/>
              </w:rPr>
              <w:t>Type</w:t>
            </w:r>
          </w:p>
        </w:tc>
      </w:tr>
      <w:tr w:rsidR="009E0B26" w:rsidRPr="00041A20" w14:paraId="1B2DCCAD" w14:textId="77777777" w:rsidTr="00431D69">
        <w:tc>
          <w:tcPr>
            <w:tcW w:w="4315" w:type="dxa"/>
            <w:vAlign w:val="center"/>
          </w:tcPr>
          <w:p w14:paraId="208B1D81" w14:textId="77777777" w:rsidR="009E0B26" w:rsidRPr="00051FC8" w:rsidRDefault="009E0B26" w:rsidP="00431D69">
            <w:pPr>
              <w:pStyle w:val="p"/>
              <w:rPr>
                <w:i/>
                <w:iCs/>
              </w:rPr>
            </w:pPr>
            <w:proofErr w:type="spellStart"/>
            <w:r w:rsidRPr="00051FC8">
              <w:rPr>
                <w:rFonts w:asciiTheme="majorHAnsi" w:hAnsiTheme="majorHAnsi"/>
                <w:i/>
                <w:iCs/>
              </w:rPr>
              <w:t>order_id</w:t>
            </w:r>
            <w:proofErr w:type="spellEnd"/>
          </w:p>
        </w:tc>
        <w:tc>
          <w:tcPr>
            <w:tcW w:w="4315" w:type="dxa"/>
            <w:vAlign w:val="center"/>
          </w:tcPr>
          <w:p w14:paraId="13F78ECB" w14:textId="77777777" w:rsidR="009E0B26" w:rsidRPr="00041A20" w:rsidRDefault="009E0B26" w:rsidP="00431D69">
            <w:pPr>
              <w:pStyle w:val="p"/>
            </w:pPr>
            <w:r w:rsidRPr="00041A20">
              <w:rPr>
                <w:rFonts w:asciiTheme="majorHAnsi" w:hAnsiTheme="majorHAnsi"/>
              </w:rPr>
              <w:t>integer</w:t>
            </w:r>
          </w:p>
        </w:tc>
      </w:tr>
      <w:tr w:rsidR="009E0B26" w:rsidRPr="00041A20" w14:paraId="25EF5D2E" w14:textId="77777777" w:rsidTr="00431D69">
        <w:tc>
          <w:tcPr>
            <w:tcW w:w="4315" w:type="dxa"/>
            <w:vAlign w:val="center"/>
          </w:tcPr>
          <w:p w14:paraId="4711D4E6" w14:textId="45302BEA" w:rsidR="009E0B26" w:rsidRPr="00041A20" w:rsidRDefault="009E0B26" w:rsidP="00431D69">
            <w:pPr>
              <w:pStyle w:val="p"/>
            </w:pPr>
            <w:proofErr w:type="spellStart"/>
            <w:r>
              <w:t>user_id</w:t>
            </w:r>
            <w:proofErr w:type="spellEnd"/>
          </w:p>
        </w:tc>
        <w:tc>
          <w:tcPr>
            <w:tcW w:w="4315" w:type="dxa"/>
            <w:vAlign w:val="center"/>
          </w:tcPr>
          <w:p w14:paraId="12216369" w14:textId="77777777" w:rsidR="009E0B26" w:rsidRPr="00041A20" w:rsidRDefault="009E0B26" w:rsidP="00431D69">
            <w:pPr>
              <w:pStyle w:val="p"/>
            </w:pPr>
            <w:r w:rsidRPr="00041A20">
              <w:rPr>
                <w:rFonts w:asciiTheme="majorHAnsi" w:hAnsiTheme="majorHAnsi"/>
              </w:rPr>
              <w:t>integer</w:t>
            </w:r>
          </w:p>
        </w:tc>
      </w:tr>
      <w:tr w:rsidR="00CD3012" w:rsidRPr="00041A20" w14:paraId="383F35CA" w14:textId="77777777" w:rsidTr="00431D69">
        <w:tc>
          <w:tcPr>
            <w:tcW w:w="4315" w:type="dxa"/>
            <w:vAlign w:val="center"/>
          </w:tcPr>
          <w:p w14:paraId="0EF461D9" w14:textId="41627847" w:rsidR="00CD3012" w:rsidRDefault="00CD3012" w:rsidP="00431D69">
            <w:pPr>
              <w:pStyle w:val="p"/>
            </w:pPr>
            <w:proofErr w:type="spellStart"/>
            <w:r>
              <w:t>eval_set</w:t>
            </w:r>
            <w:proofErr w:type="spellEnd"/>
          </w:p>
        </w:tc>
        <w:tc>
          <w:tcPr>
            <w:tcW w:w="4315" w:type="dxa"/>
            <w:vAlign w:val="center"/>
          </w:tcPr>
          <w:p w14:paraId="505A6E1D" w14:textId="3A0FD2DC" w:rsidR="00CD3012" w:rsidRPr="00041A20" w:rsidRDefault="002F6690" w:rsidP="00431D69">
            <w:pPr>
              <w:pStyle w:val="p"/>
              <w:rPr>
                <w:rFonts w:asciiTheme="majorHAnsi" w:hAnsiTheme="majorHAnsi"/>
              </w:rPr>
            </w:pPr>
            <w:r>
              <w:rPr>
                <w:rFonts w:asciiTheme="majorHAnsi" w:hAnsiTheme="majorHAnsi"/>
              </w:rPr>
              <w:t>c</w:t>
            </w:r>
            <w:r w:rsidR="00122D04">
              <w:rPr>
                <w:rFonts w:asciiTheme="majorHAnsi" w:hAnsiTheme="majorHAnsi"/>
              </w:rPr>
              <w:t>haracter varying</w:t>
            </w:r>
            <w:r w:rsidR="00B118A3">
              <w:rPr>
                <w:rFonts w:asciiTheme="majorHAnsi" w:hAnsiTheme="majorHAnsi"/>
              </w:rPr>
              <w:t xml:space="preserve"> </w:t>
            </w:r>
            <w:r w:rsidR="00122D04">
              <w:rPr>
                <w:rFonts w:asciiTheme="majorHAnsi" w:hAnsiTheme="majorHAnsi"/>
              </w:rPr>
              <w:t>(50)</w:t>
            </w:r>
          </w:p>
        </w:tc>
      </w:tr>
      <w:tr w:rsidR="009E0B26" w:rsidRPr="00041A20" w14:paraId="0583FB3C" w14:textId="77777777" w:rsidTr="00431D69">
        <w:tc>
          <w:tcPr>
            <w:tcW w:w="4315" w:type="dxa"/>
            <w:vAlign w:val="center"/>
          </w:tcPr>
          <w:p w14:paraId="6AD683BA" w14:textId="207D5152" w:rsidR="009E0B26" w:rsidRPr="00041A20" w:rsidRDefault="00C83D2C" w:rsidP="00431D69">
            <w:pPr>
              <w:pStyle w:val="p"/>
              <w:rPr>
                <w:rFonts w:asciiTheme="majorHAnsi" w:hAnsiTheme="majorHAnsi"/>
              </w:rPr>
            </w:pPr>
            <w:proofErr w:type="spellStart"/>
            <w:r>
              <w:rPr>
                <w:rFonts w:asciiTheme="majorHAnsi" w:hAnsiTheme="majorHAnsi"/>
              </w:rPr>
              <w:t>order_number</w:t>
            </w:r>
            <w:proofErr w:type="spellEnd"/>
          </w:p>
        </w:tc>
        <w:tc>
          <w:tcPr>
            <w:tcW w:w="4315" w:type="dxa"/>
            <w:vAlign w:val="center"/>
          </w:tcPr>
          <w:p w14:paraId="4288647E" w14:textId="192605C9" w:rsidR="009E0B26" w:rsidRPr="00041A20" w:rsidRDefault="00122D04" w:rsidP="00431D69">
            <w:pPr>
              <w:pStyle w:val="p"/>
              <w:rPr>
                <w:rFonts w:asciiTheme="majorHAnsi" w:hAnsiTheme="majorHAnsi"/>
              </w:rPr>
            </w:pPr>
            <w:r>
              <w:rPr>
                <w:rFonts w:asciiTheme="majorHAnsi" w:hAnsiTheme="majorHAnsi"/>
              </w:rPr>
              <w:t>i</w:t>
            </w:r>
            <w:r w:rsidR="009E0B26" w:rsidRPr="00041A20">
              <w:rPr>
                <w:rFonts w:asciiTheme="majorHAnsi" w:hAnsiTheme="majorHAnsi"/>
              </w:rPr>
              <w:t>nteger</w:t>
            </w:r>
          </w:p>
        </w:tc>
      </w:tr>
      <w:tr w:rsidR="00122D04" w:rsidRPr="00041A20" w14:paraId="193FE770" w14:textId="77777777" w:rsidTr="00666599">
        <w:tc>
          <w:tcPr>
            <w:tcW w:w="4315" w:type="dxa"/>
            <w:vAlign w:val="center"/>
          </w:tcPr>
          <w:p w14:paraId="765C5E16" w14:textId="376DA6AD" w:rsidR="00122D04" w:rsidRDefault="00122D04" w:rsidP="00122D04">
            <w:pPr>
              <w:pStyle w:val="p"/>
              <w:rPr>
                <w:rFonts w:asciiTheme="majorHAnsi" w:hAnsiTheme="majorHAnsi"/>
              </w:rPr>
            </w:pPr>
            <w:proofErr w:type="spellStart"/>
            <w:r>
              <w:rPr>
                <w:rFonts w:asciiTheme="majorHAnsi" w:hAnsiTheme="majorHAnsi"/>
              </w:rPr>
              <w:t>order_dow</w:t>
            </w:r>
            <w:proofErr w:type="spellEnd"/>
          </w:p>
        </w:tc>
        <w:tc>
          <w:tcPr>
            <w:tcW w:w="4315" w:type="dxa"/>
          </w:tcPr>
          <w:p w14:paraId="509257D2" w14:textId="7E6D8212" w:rsidR="00122D04" w:rsidRPr="00041A20" w:rsidRDefault="00122D04" w:rsidP="00122D04">
            <w:pPr>
              <w:pStyle w:val="p"/>
              <w:rPr>
                <w:rFonts w:asciiTheme="majorHAnsi" w:hAnsiTheme="majorHAnsi"/>
              </w:rPr>
            </w:pPr>
            <w:r w:rsidRPr="001E7884">
              <w:rPr>
                <w:rFonts w:asciiTheme="majorHAnsi" w:hAnsiTheme="majorHAnsi"/>
              </w:rPr>
              <w:t>integer</w:t>
            </w:r>
          </w:p>
        </w:tc>
      </w:tr>
      <w:tr w:rsidR="00122D04" w:rsidRPr="00041A20" w14:paraId="5D56410F" w14:textId="77777777" w:rsidTr="00666599">
        <w:tc>
          <w:tcPr>
            <w:tcW w:w="4315" w:type="dxa"/>
            <w:vAlign w:val="center"/>
          </w:tcPr>
          <w:p w14:paraId="72A21308" w14:textId="59433EC9" w:rsidR="00122D04" w:rsidRDefault="00122D04" w:rsidP="00122D04">
            <w:pPr>
              <w:pStyle w:val="p"/>
              <w:rPr>
                <w:rFonts w:asciiTheme="majorHAnsi" w:hAnsiTheme="majorHAnsi"/>
              </w:rPr>
            </w:pPr>
            <w:proofErr w:type="spellStart"/>
            <w:r>
              <w:rPr>
                <w:rFonts w:asciiTheme="majorHAnsi" w:hAnsiTheme="majorHAnsi"/>
              </w:rPr>
              <w:t>order_hour_of_day</w:t>
            </w:r>
            <w:proofErr w:type="spellEnd"/>
          </w:p>
        </w:tc>
        <w:tc>
          <w:tcPr>
            <w:tcW w:w="4315" w:type="dxa"/>
          </w:tcPr>
          <w:p w14:paraId="4EC10128" w14:textId="4A23FB80" w:rsidR="00122D04" w:rsidRPr="00041A20" w:rsidRDefault="00122D04" w:rsidP="00122D04">
            <w:pPr>
              <w:pStyle w:val="p"/>
              <w:rPr>
                <w:rFonts w:asciiTheme="majorHAnsi" w:hAnsiTheme="majorHAnsi"/>
              </w:rPr>
            </w:pPr>
            <w:r w:rsidRPr="001E7884">
              <w:rPr>
                <w:rFonts w:asciiTheme="majorHAnsi" w:hAnsiTheme="majorHAnsi"/>
              </w:rPr>
              <w:t>integer</w:t>
            </w:r>
          </w:p>
        </w:tc>
      </w:tr>
      <w:tr w:rsidR="00122D04" w:rsidRPr="00041A20" w14:paraId="696C5230" w14:textId="77777777" w:rsidTr="00666599">
        <w:tc>
          <w:tcPr>
            <w:tcW w:w="4315" w:type="dxa"/>
            <w:vAlign w:val="center"/>
          </w:tcPr>
          <w:p w14:paraId="456B7740" w14:textId="55445389" w:rsidR="00122D04" w:rsidRDefault="00122D04" w:rsidP="00122D04">
            <w:pPr>
              <w:pStyle w:val="p"/>
              <w:rPr>
                <w:rFonts w:asciiTheme="majorHAnsi" w:hAnsiTheme="majorHAnsi"/>
              </w:rPr>
            </w:pPr>
            <w:proofErr w:type="spellStart"/>
            <w:r>
              <w:rPr>
                <w:rFonts w:asciiTheme="majorHAnsi" w:hAnsiTheme="majorHAnsi"/>
              </w:rPr>
              <w:t>days_since_prior_order</w:t>
            </w:r>
            <w:proofErr w:type="spellEnd"/>
          </w:p>
        </w:tc>
        <w:tc>
          <w:tcPr>
            <w:tcW w:w="4315" w:type="dxa"/>
          </w:tcPr>
          <w:p w14:paraId="46CAB41B" w14:textId="61744D37" w:rsidR="00122D04" w:rsidRPr="00041A20" w:rsidRDefault="00122D04" w:rsidP="00122D04">
            <w:pPr>
              <w:pStyle w:val="p"/>
              <w:rPr>
                <w:rFonts w:asciiTheme="majorHAnsi" w:hAnsiTheme="majorHAnsi"/>
              </w:rPr>
            </w:pPr>
            <w:r w:rsidRPr="001E7884">
              <w:rPr>
                <w:rFonts w:asciiTheme="majorHAnsi" w:hAnsiTheme="majorHAnsi"/>
              </w:rPr>
              <w:t>integer</w:t>
            </w:r>
          </w:p>
        </w:tc>
      </w:tr>
    </w:tbl>
    <w:p w14:paraId="65051D1C" w14:textId="77777777" w:rsidR="00BF71AF" w:rsidRDefault="00BF71AF" w:rsidP="00BF71AF">
      <w:pPr>
        <w:pStyle w:val="p"/>
        <w:ind w:left="720"/>
      </w:pPr>
      <w:r>
        <w:t xml:space="preserve">The </w:t>
      </w:r>
      <w:proofErr w:type="spellStart"/>
      <w:r>
        <w:rPr>
          <w:i/>
          <w:iCs/>
        </w:rPr>
        <w:t>eval_set</w:t>
      </w:r>
      <w:proofErr w:type="spellEnd"/>
      <w:r>
        <w:t xml:space="preserve"> column indicates from which table the row comes from. The values that can be assumed are:</w:t>
      </w:r>
    </w:p>
    <w:p w14:paraId="318C51BB" w14:textId="0D5EC2A4" w:rsidR="00007606" w:rsidRPr="00007606" w:rsidRDefault="00BF71AF" w:rsidP="00007606">
      <w:pPr>
        <w:pStyle w:val="p"/>
        <w:numPr>
          <w:ilvl w:val="1"/>
          <w:numId w:val="5"/>
        </w:numPr>
        <w:rPr>
          <w:b/>
          <w:bCs/>
        </w:rPr>
      </w:pPr>
      <w:r>
        <w:rPr>
          <w:b/>
          <w:bCs/>
        </w:rPr>
        <w:t xml:space="preserve">prior </w:t>
      </w:r>
      <w:r w:rsidR="00007606">
        <w:t>– data comes from a past collection</w:t>
      </w:r>
      <w:r w:rsidR="00CC5E93">
        <w:t xml:space="preserve">, specifically the second quarter of the </w:t>
      </w:r>
      <w:r w:rsidR="00013ADD">
        <w:t>year</w:t>
      </w:r>
      <w:r w:rsidR="00013ADD" w:rsidRPr="00007606">
        <w:rPr>
          <w:b/>
          <w:bCs/>
        </w:rPr>
        <w:t>.</w:t>
      </w:r>
    </w:p>
    <w:p w14:paraId="1AE053DF" w14:textId="73050841" w:rsidR="00013ADD" w:rsidRPr="00013ADD" w:rsidRDefault="00BF71AF" w:rsidP="00013ADD">
      <w:pPr>
        <w:pStyle w:val="p"/>
        <w:numPr>
          <w:ilvl w:val="1"/>
          <w:numId w:val="5"/>
        </w:numPr>
        <w:rPr>
          <w:b/>
          <w:bCs/>
        </w:rPr>
      </w:pPr>
      <w:r>
        <w:rPr>
          <w:b/>
          <w:bCs/>
        </w:rPr>
        <w:t xml:space="preserve">train </w:t>
      </w:r>
      <w:r w:rsidR="00CC5E93">
        <w:t>–</w:t>
      </w:r>
      <w:r w:rsidR="00007606">
        <w:t xml:space="preserve"> </w:t>
      </w:r>
      <w:r w:rsidR="00CC5E93">
        <w:t>data is about the current situation</w:t>
      </w:r>
      <w:r w:rsidR="00013ADD">
        <w:t>, particularly about the third quarter</w:t>
      </w:r>
      <w:r w:rsidR="00013ADD" w:rsidRPr="00013ADD">
        <w:rPr>
          <w:b/>
          <w:bCs/>
        </w:rPr>
        <w:t>.</w:t>
      </w:r>
    </w:p>
    <w:p w14:paraId="72C14087" w14:textId="49CB3013" w:rsidR="009E0B26" w:rsidRPr="00971B76" w:rsidRDefault="00C83D2C" w:rsidP="00971B76">
      <w:pPr>
        <w:pStyle w:val="p"/>
        <w:numPr>
          <w:ilvl w:val="1"/>
          <w:numId w:val="5"/>
        </w:numPr>
        <w:rPr>
          <w:b/>
          <w:bCs/>
        </w:rPr>
      </w:pPr>
      <w:r>
        <w:rPr>
          <w:b/>
          <w:bCs/>
        </w:rPr>
        <w:t>t</w:t>
      </w:r>
      <w:r w:rsidR="00BF71AF">
        <w:rPr>
          <w:b/>
          <w:bCs/>
        </w:rPr>
        <w:t>est</w:t>
      </w:r>
      <w:r>
        <w:rPr>
          <w:b/>
          <w:bCs/>
        </w:rPr>
        <w:t xml:space="preserve"> </w:t>
      </w:r>
      <w:r>
        <w:t>–</w:t>
      </w:r>
      <w:r w:rsidR="00E61008">
        <w:t xml:space="preserve"> this data is</w:t>
      </w:r>
      <w:r w:rsidR="00A939B7">
        <w:t xml:space="preserve"> coming from a table that is going to be ignored for this research purposes, since it typically is used for testing Machine Learning Models (M</w:t>
      </w:r>
      <w:r w:rsidR="00F6799B">
        <w:t>L).</w:t>
      </w:r>
    </w:p>
    <w:p w14:paraId="211A626F" w14:textId="71933EBC" w:rsidR="00FF6588" w:rsidRPr="00041A20" w:rsidRDefault="00FF6588" w:rsidP="00E907A3">
      <w:pPr>
        <w:pStyle w:val="p"/>
        <w:numPr>
          <w:ilvl w:val="0"/>
          <w:numId w:val="5"/>
        </w:numPr>
      </w:pPr>
      <w:r w:rsidRPr="00FF6588">
        <w:rPr>
          <w:b/>
          <w:bCs/>
        </w:rPr>
        <w:t>products</w:t>
      </w:r>
      <w:r>
        <w:t xml:space="preserve"> – this table contains information about </w:t>
      </w:r>
      <w:r w:rsidR="00AF5D51">
        <w:t>each item in the Instacart product catalog</w:t>
      </w:r>
      <w:r w:rsidR="0012489D">
        <w:t>.</w:t>
      </w:r>
    </w:p>
    <w:tbl>
      <w:tblPr>
        <w:tblStyle w:val="TableGrid"/>
        <w:tblW w:w="0" w:type="auto"/>
        <w:tblInd w:w="720" w:type="dxa"/>
        <w:tblLook w:val="04A0" w:firstRow="1" w:lastRow="0" w:firstColumn="1" w:lastColumn="0" w:noHBand="0" w:noVBand="1"/>
      </w:tblPr>
      <w:tblGrid>
        <w:gridCol w:w="4315"/>
        <w:gridCol w:w="4315"/>
      </w:tblGrid>
      <w:tr w:rsidR="00AF5D51" w:rsidRPr="00041A20" w14:paraId="36EC91BD" w14:textId="77777777" w:rsidTr="003C63FC">
        <w:tc>
          <w:tcPr>
            <w:tcW w:w="4315" w:type="dxa"/>
          </w:tcPr>
          <w:p w14:paraId="44AC1EC8" w14:textId="77777777" w:rsidR="00AF5D51" w:rsidRPr="00041A20" w:rsidRDefault="00AF5D51" w:rsidP="003C63FC">
            <w:pPr>
              <w:pStyle w:val="p"/>
              <w:rPr>
                <w:b/>
                <w:bCs/>
              </w:rPr>
            </w:pPr>
            <w:r w:rsidRPr="00041A20">
              <w:rPr>
                <w:b/>
                <w:bCs/>
              </w:rPr>
              <w:t>Column Name</w:t>
            </w:r>
          </w:p>
        </w:tc>
        <w:tc>
          <w:tcPr>
            <w:tcW w:w="4315" w:type="dxa"/>
          </w:tcPr>
          <w:p w14:paraId="1A25CB15" w14:textId="77777777" w:rsidR="00AF5D51" w:rsidRPr="00041A20" w:rsidRDefault="00AF5D51" w:rsidP="003C63FC">
            <w:pPr>
              <w:pStyle w:val="p"/>
              <w:rPr>
                <w:b/>
                <w:bCs/>
              </w:rPr>
            </w:pPr>
            <w:r w:rsidRPr="00041A20">
              <w:rPr>
                <w:b/>
                <w:bCs/>
              </w:rPr>
              <w:t>Type</w:t>
            </w:r>
          </w:p>
        </w:tc>
      </w:tr>
      <w:tr w:rsidR="00AF5D51" w:rsidRPr="00041A20" w14:paraId="498BAAE4" w14:textId="77777777" w:rsidTr="003C63FC">
        <w:tc>
          <w:tcPr>
            <w:tcW w:w="4315" w:type="dxa"/>
          </w:tcPr>
          <w:p w14:paraId="2C9FC07A" w14:textId="5B2353BA" w:rsidR="00AF5D51" w:rsidRPr="002F6690" w:rsidRDefault="00AF5D51" w:rsidP="003C63FC">
            <w:pPr>
              <w:pStyle w:val="p"/>
              <w:rPr>
                <w:i/>
                <w:iCs/>
              </w:rPr>
            </w:pPr>
            <w:proofErr w:type="spellStart"/>
            <w:r w:rsidRPr="002F6690">
              <w:rPr>
                <w:i/>
                <w:iCs/>
              </w:rPr>
              <w:t>product_id</w:t>
            </w:r>
            <w:proofErr w:type="spellEnd"/>
          </w:p>
        </w:tc>
        <w:tc>
          <w:tcPr>
            <w:tcW w:w="4315" w:type="dxa"/>
          </w:tcPr>
          <w:p w14:paraId="07A7C05F" w14:textId="67D0B464" w:rsidR="00AF5D51" w:rsidRPr="00041A20" w:rsidRDefault="002F6690" w:rsidP="003C63FC">
            <w:pPr>
              <w:pStyle w:val="p"/>
            </w:pPr>
            <w:r>
              <w:t>i</w:t>
            </w:r>
            <w:r w:rsidR="00AF5D51" w:rsidRPr="00041A20">
              <w:t>nteger</w:t>
            </w:r>
          </w:p>
        </w:tc>
      </w:tr>
      <w:tr w:rsidR="002F6690" w:rsidRPr="00041A20" w14:paraId="70A705C0" w14:textId="77777777" w:rsidTr="00EC6390">
        <w:tc>
          <w:tcPr>
            <w:tcW w:w="4315" w:type="dxa"/>
            <w:vAlign w:val="center"/>
          </w:tcPr>
          <w:p w14:paraId="0E27D761" w14:textId="1EC2A99D" w:rsidR="002F6690" w:rsidRPr="00041A20" w:rsidRDefault="002F6690" w:rsidP="002F6690">
            <w:pPr>
              <w:pStyle w:val="p"/>
            </w:pPr>
            <w:proofErr w:type="spellStart"/>
            <w:r w:rsidRPr="00041A20">
              <w:rPr>
                <w:rFonts w:asciiTheme="majorHAnsi" w:hAnsiTheme="majorHAnsi"/>
              </w:rPr>
              <w:t>product_name</w:t>
            </w:r>
            <w:proofErr w:type="spellEnd"/>
          </w:p>
        </w:tc>
        <w:tc>
          <w:tcPr>
            <w:tcW w:w="4315" w:type="dxa"/>
            <w:vAlign w:val="center"/>
          </w:tcPr>
          <w:p w14:paraId="297E62F4" w14:textId="4C642C99" w:rsidR="002F6690" w:rsidRPr="00041A20" w:rsidRDefault="002F6690" w:rsidP="002F6690">
            <w:pPr>
              <w:pStyle w:val="p"/>
            </w:pPr>
            <w:r>
              <w:rPr>
                <w:rFonts w:asciiTheme="majorHAnsi" w:hAnsiTheme="majorHAnsi"/>
              </w:rPr>
              <w:t>c</w:t>
            </w:r>
            <w:r>
              <w:rPr>
                <w:rFonts w:asciiTheme="majorHAnsi" w:hAnsiTheme="majorHAnsi"/>
              </w:rPr>
              <w:t>haracter varying</w:t>
            </w:r>
            <w:r w:rsidR="00B118A3">
              <w:rPr>
                <w:rFonts w:asciiTheme="majorHAnsi" w:hAnsiTheme="majorHAnsi"/>
              </w:rPr>
              <w:t xml:space="preserve"> </w:t>
            </w:r>
            <w:r>
              <w:rPr>
                <w:rFonts w:asciiTheme="majorHAnsi" w:hAnsiTheme="majorHAnsi"/>
              </w:rPr>
              <w:t>(</w:t>
            </w:r>
            <w:r>
              <w:rPr>
                <w:rFonts w:asciiTheme="majorHAnsi" w:hAnsiTheme="majorHAnsi"/>
              </w:rPr>
              <w:t>255</w:t>
            </w:r>
            <w:r>
              <w:rPr>
                <w:rFonts w:asciiTheme="majorHAnsi" w:hAnsiTheme="majorHAnsi"/>
              </w:rPr>
              <w:t>)</w:t>
            </w:r>
          </w:p>
        </w:tc>
      </w:tr>
      <w:tr w:rsidR="002F6690" w:rsidRPr="00041A20" w14:paraId="24D13693" w14:textId="77777777" w:rsidTr="00EC6390">
        <w:tc>
          <w:tcPr>
            <w:tcW w:w="4315" w:type="dxa"/>
            <w:vAlign w:val="center"/>
          </w:tcPr>
          <w:p w14:paraId="271A35E9" w14:textId="71E3A80A" w:rsidR="002F6690" w:rsidRPr="00041A20" w:rsidRDefault="002F6690" w:rsidP="002F6690">
            <w:pPr>
              <w:pStyle w:val="p"/>
            </w:pPr>
            <w:proofErr w:type="spellStart"/>
            <w:r w:rsidRPr="00041A20">
              <w:rPr>
                <w:rFonts w:asciiTheme="majorHAnsi" w:hAnsiTheme="majorHAnsi"/>
              </w:rPr>
              <w:lastRenderedPageBreak/>
              <w:t>aisle_id</w:t>
            </w:r>
            <w:proofErr w:type="spellEnd"/>
          </w:p>
        </w:tc>
        <w:tc>
          <w:tcPr>
            <w:tcW w:w="4315" w:type="dxa"/>
            <w:vAlign w:val="center"/>
          </w:tcPr>
          <w:p w14:paraId="3392E112" w14:textId="45B26AC3" w:rsidR="002F6690" w:rsidRPr="00041A20" w:rsidRDefault="002F6690" w:rsidP="002F6690">
            <w:pPr>
              <w:pStyle w:val="p"/>
            </w:pPr>
            <w:r w:rsidRPr="00041A20">
              <w:rPr>
                <w:rFonts w:asciiTheme="majorHAnsi" w:hAnsiTheme="majorHAnsi"/>
              </w:rPr>
              <w:t>integer</w:t>
            </w:r>
          </w:p>
        </w:tc>
      </w:tr>
      <w:tr w:rsidR="002F6690" w:rsidRPr="00041A20" w14:paraId="751BB4C8" w14:textId="77777777" w:rsidTr="00EC6390">
        <w:tc>
          <w:tcPr>
            <w:tcW w:w="4315" w:type="dxa"/>
            <w:vAlign w:val="center"/>
          </w:tcPr>
          <w:p w14:paraId="0D41A3A3" w14:textId="68B6A0AA" w:rsidR="002F6690" w:rsidRPr="00041A20" w:rsidRDefault="002F6690" w:rsidP="002F6690">
            <w:pPr>
              <w:pStyle w:val="p"/>
            </w:pPr>
            <w:proofErr w:type="spellStart"/>
            <w:r w:rsidRPr="00041A20">
              <w:rPr>
                <w:rFonts w:asciiTheme="majorHAnsi" w:hAnsiTheme="majorHAnsi"/>
              </w:rPr>
              <w:t>department_id</w:t>
            </w:r>
            <w:proofErr w:type="spellEnd"/>
          </w:p>
        </w:tc>
        <w:tc>
          <w:tcPr>
            <w:tcW w:w="4315" w:type="dxa"/>
            <w:vAlign w:val="center"/>
          </w:tcPr>
          <w:p w14:paraId="2A2F56A5" w14:textId="413E9431" w:rsidR="002F6690" w:rsidRPr="00041A20" w:rsidRDefault="002F6690" w:rsidP="002F6690">
            <w:pPr>
              <w:pStyle w:val="p"/>
            </w:pPr>
            <w:r w:rsidRPr="00041A20">
              <w:rPr>
                <w:rFonts w:asciiTheme="majorHAnsi" w:hAnsiTheme="majorHAnsi"/>
              </w:rPr>
              <w:t>integer</w:t>
            </w:r>
          </w:p>
        </w:tc>
      </w:tr>
    </w:tbl>
    <w:p w14:paraId="005B4032" w14:textId="503B0E9D" w:rsidR="00FF59A8" w:rsidRPr="00041A20" w:rsidRDefault="00FF59A8" w:rsidP="00E907A3">
      <w:pPr>
        <w:pStyle w:val="p"/>
        <w:numPr>
          <w:ilvl w:val="0"/>
          <w:numId w:val="5"/>
        </w:numPr>
      </w:pPr>
      <w:r w:rsidRPr="00041A20">
        <w:rPr>
          <w:b/>
          <w:bCs/>
        </w:rPr>
        <w:t>departments</w:t>
      </w:r>
      <w:r>
        <w:t xml:space="preserve"> – this table is about each department </w:t>
      </w:r>
      <w:r w:rsidR="0012489D">
        <w:t>of Instacart.</w:t>
      </w:r>
    </w:p>
    <w:tbl>
      <w:tblPr>
        <w:tblStyle w:val="TableGrid"/>
        <w:tblW w:w="0" w:type="auto"/>
        <w:tblInd w:w="720" w:type="dxa"/>
        <w:tblLook w:val="04A0" w:firstRow="1" w:lastRow="0" w:firstColumn="1" w:lastColumn="0" w:noHBand="0" w:noVBand="1"/>
      </w:tblPr>
      <w:tblGrid>
        <w:gridCol w:w="4315"/>
        <w:gridCol w:w="4315"/>
      </w:tblGrid>
      <w:tr w:rsidR="00FF59A8" w:rsidRPr="00041A20" w14:paraId="47097838" w14:textId="77777777" w:rsidTr="00DC1393">
        <w:tc>
          <w:tcPr>
            <w:tcW w:w="4315" w:type="dxa"/>
          </w:tcPr>
          <w:p w14:paraId="47BA5DA2" w14:textId="77777777" w:rsidR="00FF59A8" w:rsidRPr="00041A20" w:rsidRDefault="00FF59A8" w:rsidP="00DC1393">
            <w:pPr>
              <w:pStyle w:val="p"/>
              <w:rPr>
                <w:b/>
                <w:bCs/>
              </w:rPr>
            </w:pPr>
            <w:r w:rsidRPr="00041A20">
              <w:rPr>
                <w:b/>
                <w:bCs/>
              </w:rPr>
              <w:t>Column Name</w:t>
            </w:r>
          </w:p>
        </w:tc>
        <w:tc>
          <w:tcPr>
            <w:tcW w:w="4315" w:type="dxa"/>
          </w:tcPr>
          <w:p w14:paraId="53A6F4C8" w14:textId="77777777" w:rsidR="00FF59A8" w:rsidRPr="00041A20" w:rsidRDefault="00FF59A8" w:rsidP="00DC1393">
            <w:pPr>
              <w:pStyle w:val="p"/>
              <w:rPr>
                <w:b/>
                <w:bCs/>
              </w:rPr>
            </w:pPr>
            <w:r w:rsidRPr="00041A20">
              <w:rPr>
                <w:b/>
                <w:bCs/>
              </w:rPr>
              <w:t>Type</w:t>
            </w:r>
          </w:p>
        </w:tc>
      </w:tr>
      <w:tr w:rsidR="0012489D" w:rsidRPr="00041A20" w14:paraId="0877F8BF" w14:textId="77777777" w:rsidTr="00310AD4">
        <w:tc>
          <w:tcPr>
            <w:tcW w:w="4315" w:type="dxa"/>
            <w:vAlign w:val="center"/>
          </w:tcPr>
          <w:p w14:paraId="5155D4D5" w14:textId="140DF43A" w:rsidR="0012489D" w:rsidRPr="00041A20" w:rsidRDefault="0012489D" w:rsidP="0012489D">
            <w:pPr>
              <w:pStyle w:val="p"/>
            </w:pPr>
            <w:proofErr w:type="spellStart"/>
            <w:r w:rsidRPr="005406B7">
              <w:rPr>
                <w:rFonts w:asciiTheme="majorHAnsi" w:hAnsiTheme="majorHAnsi"/>
                <w:i/>
                <w:iCs/>
              </w:rPr>
              <w:t>department</w:t>
            </w:r>
            <w:r w:rsidRPr="00041A20">
              <w:rPr>
                <w:rFonts w:asciiTheme="majorHAnsi" w:hAnsiTheme="majorHAnsi"/>
              </w:rPr>
              <w:t>_id</w:t>
            </w:r>
            <w:proofErr w:type="spellEnd"/>
          </w:p>
        </w:tc>
        <w:tc>
          <w:tcPr>
            <w:tcW w:w="4315" w:type="dxa"/>
            <w:vAlign w:val="center"/>
          </w:tcPr>
          <w:p w14:paraId="64D2DD12" w14:textId="3858E334" w:rsidR="0012489D" w:rsidRPr="00041A20" w:rsidRDefault="0012489D" w:rsidP="0012489D">
            <w:pPr>
              <w:pStyle w:val="p"/>
            </w:pPr>
            <w:r w:rsidRPr="00041A20">
              <w:rPr>
                <w:rFonts w:asciiTheme="majorHAnsi" w:hAnsiTheme="majorHAnsi"/>
              </w:rPr>
              <w:t>integer</w:t>
            </w:r>
          </w:p>
        </w:tc>
      </w:tr>
      <w:tr w:rsidR="00006EA3" w:rsidRPr="00041A20" w14:paraId="1EDF0E47" w14:textId="77777777" w:rsidTr="00310AD4">
        <w:tc>
          <w:tcPr>
            <w:tcW w:w="4315" w:type="dxa"/>
            <w:vAlign w:val="center"/>
          </w:tcPr>
          <w:p w14:paraId="7D8E7EDD" w14:textId="3A0BC182" w:rsidR="00006EA3" w:rsidRPr="00041A20" w:rsidRDefault="00006EA3" w:rsidP="00006EA3">
            <w:pPr>
              <w:pStyle w:val="p"/>
            </w:pPr>
            <w:r w:rsidRPr="00041A20">
              <w:rPr>
                <w:rFonts w:asciiTheme="majorHAnsi" w:hAnsiTheme="majorHAnsi"/>
              </w:rPr>
              <w:t>department</w:t>
            </w:r>
          </w:p>
        </w:tc>
        <w:tc>
          <w:tcPr>
            <w:tcW w:w="4315" w:type="dxa"/>
            <w:vAlign w:val="center"/>
          </w:tcPr>
          <w:p w14:paraId="5EA5EF6D" w14:textId="5D4D862C" w:rsidR="00006EA3" w:rsidRPr="00041A20" w:rsidRDefault="00006EA3" w:rsidP="00006EA3">
            <w:pPr>
              <w:pStyle w:val="p"/>
            </w:pPr>
            <w:r>
              <w:rPr>
                <w:rFonts w:asciiTheme="majorHAnsi" w:hAnsiTheme="majorHAnsi"/>
              </w:rPr>
              <w:t xml:space="preserve">character </w:t>
            </w:r>
            <w:r w:rsidR="00B118A3">
              <w:rPr>
                <w:rFonts w:asciiTheme="majorHAnsi" w:hAnsiTheme="majorHAnsi"/>
              </w:rPr>
              <w:t>varying (</w:t>
            </w:r>
            <w:r>
              <w:rPr>
                <w:rFonts w:asciiTheme="majorHAnsi" w:hAnsiTheme="majorHAnsi"/>
              </w:rPr>
              <w:t>255)</w:t>
            </w:r>
          </w:p>
        </w:tc>
      </w:tr>
    </w:tbl>
    <w:p w14:paraId="1F9D50B4" w14:textId="7416D8D2" w:rsidR="00E735A3" w:rsidRPr="00041A20" w:rsidRDefault="00A955B0" w:rsidP="00E907A3">
      <w:pPr>
        <w:pStyle w:val="p"/>
        <w:numPr>
          <w:ilvl w:val="0"/>
          <w:numId w:val="5"/>
        </w:numPr>
        <w:rPr>
          <w:b/>
          <w:bCs/>
        </w:rPr>
      </w:pPr>
      <w:r w:rsidRPr="00041A20">
        <w:rPr>
          <w:b/>
          <w:bCs/>
        </w:rPr>
        <w:t>aisles</w:t>
      </w:r>
      <w:r w:rsidR="0012489D">
        <w:t xml:space="preserve"> – this table contains </w:t>
      </w:r>
      <w:r w:rsidR="00740CAE">
        <w:t>information of each aisle in a grocery store.</w:t>
      </w:r>
    </w:p>
    <w:tbl>
      <w:tblPr>
        <w:tblStyle w:val="TableGrid"/>
        <w:tblW w:w="0" w:type="auto"/>
        <w:tblInd w:w="720" w:type="dxa"/>
        <w:tblLook w:val="04A0" w:firstRow="1" w:lastRow="0" w:firstColumn="1" w:lastColumn="0" w:noHBand="0" w:noVBand="1"/>
      </w:tblPr>
      <w:tblGrid>
        <w:gridCol w:w="4315"/>
        <w:gridCol w:w="4315"/>
      </w:tblGrid>
      <w:tr w:rsidR="00DF5111" w:rsidRPr="00041A20" w14:paraId="1A0C0B62" w14:textId="77777777" w:rsidTr="00DF5111">
        <w:tc>
          <w:tcPr>
            <w:tcW w:w="4315" w:type="dxa"/>
          </w:tcPr>
          <w:p w14:paraId="208D2C8D" w14:textId="0B9E842C" w:rsidR="00DF5111" w:rsidRPr="00041A20" w:rsidRDefault="00DF5111" w:rsidP="00DF5111">
            <w:pPr>
              <w:pStyle w:val="p"/>
              <w:rPr>
                <w:b/>
                <w:bCs/>
              </w:rPr>
            </w:pPr>
            <w:r w:rsidRPr="00041A20">
              <w:rPr>
                <w:b/>
                <w:bCs/>
              </w:rPr>
              <w:t>Column Name</w:t>
            </w:r>
          </w:p>
        </w:tc>
        <w:tc>
          <w:tcPr>
            <w:tcW w:w="4315" w:type="dxa"/>
          </w:tcPr>
          <w:p w14:paraId="62F2DCC3" w14:textId="1243BBEA" w:rsidR="00DF5111" w:rsidRPr="00041A20" w:rsidRDefault="00DF5111" w:rsidP="00DF5111">
            <w:pPr>
              <w:pStyle w:val="p"/>
              <w:rPr>
                <w:b/>
                <w:bCs/>
              </w:rPr>
            </w:pPr>
            <w:r w:rsidRPr="00041A20">
              <w:rPr>
                <w:b/>
                <w:bCs/>
              </w:rPr>
              <w:t>Type</w:t>
            </w:r>
          </w:p>
        </w:tc>
      </w:tr>
      <w:tr w:rsidR="00DF5111" w:rsidRPr="00041A20" w14:paraId="6EF5744F" w14:textId="77777777" w:rsidTr="00DF5111">
        <w:tc>
          <w:tcPr>
            <w:tcW w:w="4315" w:type="dxa"/>
          </w:tcPr>
          <w:p w14:paraId="5B1D6500" w14:textId="4466E46A" w:rsidR="00DF5111" w:rsidRPr="00041A20" w:rsidRDefault="00081BE8" w:rsidP="00DF5111">
            <w:pPr>
              <w:pStyle w:val="p"/>
            </w:pPr>
            <w:proofErr w:type="spellStart"/>
            <w:r w:rsidRPr="00041A20">
              <w:t>aisles_</w:t>
            </w:r>
            <w:r w:rsidRPr="005406B7">
              <w:rPr>
                <w:i/>
                <w:iCs/>
              </w:rPr>
              <w:t>id</w:t>
            </w:r>
            <w:proofErr w:type="spellEnd"/>
          </w:p>
        </w:tc>
        <w:tc>
          <w:tcPr>
            <w:tcW w:w="4315" w:type="dxa"/>
          </w:tcPr>
          <w:p w14:paraId="11B885E6" w14:textId="2367940D" w:rsidR="00081BE8" w:rsidRPr="00041A20" w:rsidRDefault="00081BE8" w:rsidP="00DF5111">
            <w:pPr>
              <w:pStyle w:val="p"/>
            </w:pPr>
            <w:r w:rsidRPr="00041A20">
              <w:t>Integer</w:t>
            </w:r>
          </w:p>
        </w:tc>
      </w:tr>
      <w:tr w:rsidR="00006EA3" w:rsidRPr="00041A20" w14:paraId="24A9CC23" w14:textId="77777777" w:rsidTr="00230E0D">
        <w:tc>
          <w:tcPr>
            <w:tcW w:w="4315" w:type="dxa"/>
          </w:tcPr>
          <w:p w14:paraId="106B2CB1" w14:textId="2AD62CED" w:rsidR="00006EA3" w:rsidRPr="00041A20" w:rsidRDefault="00006EA3" w:rsidP="00006EA3">
            <w:pPr>
              <w:pStyle w:val="p"/>
            </w:pPr>
            <w:r w:rsidRPr="00041A20">
              <w:t>aisles</w:t>
            </w:r>
          </w:p>
        </w:tc>
        <w:tc>
          <w:tcPr>
            <w:tcW w:w="4315" w:type="dxa"/>
            <w:vAlign w:val="center"/>
          </w:tcPr>
          <w:p w14:paraId="7A9E4429" w14:textId="022123B9" w:rsidR="00006EA3" w:rsidRPr="00041A20" w:rsidRDefault="00006EA3" w:rsidP="00006EA3">
            <w:pPr>
              <w:pStyle w:val="p"/>
            </w:pPr>
            <w:r>
              <w:rPr>
                <w:rFonts w:asciiTheme="majorHAnsi" w:hAnsiTheme="majorHAnsi"/>
              </w:rPr>
              <w:t>character varying</w:t>
            </w:r>
            <w:r w:rsidR="00B118A3">
              <w:rPr>
                <w:rFonts w:asciiTheme="majorHAnsi" w:hAnsiTheme="majorHAnsi"/>
              </w:rPr>
              <w:t xml:space="preserve"> </w:t>
            </w:r>
            <w:r>
              <w:rPr>
                <w:rFonts w:asciiTheme="majorHAnsi" w:hAnsiTheme="majorHAnsi"/>
              </w:rPr>
              <w:t>(255)</w:t>
            </w:r>
          </w:p>
        </w:tc>
      </w:tr>
    </w:tbl>
    <w:p w14:paraId="7CBEFA03" w14:textId="26A738A5" w:rsidR="00307B7D" w:rsidRDefault="00307B7D" w:rsidP="00307B7D">
      <w:pPr>
        <w:pStyle w:val="p"/>
      </w:pPr>
    </w:p>
    <w:p w14:paraId="51A7A09C" w14:textId="77777777" w:rsidR="00971B76" w:rsidRPr="00740CAE" w:rsidRDefault="00971B76" w:rsidP="00307B7D">
      <w:pPr>
        <w:pStyle w:val="p"/>
      </w:pPr>
    </w:p>
    <w:p w14:paraId="1688998D" w14:textId="52372AF9" w:rsidR="00FF48EF" w:rsidRPr="00E25FE2" w:rsidRDefault="00A20700" w:rsidP="00A20700">
      <w:pPr>
        <w:pStyle w:val="H1"/>
        <w:rPr>
          <w:lang w:val="it-IT"/>
        </w:rPr>
      </w:pPr>
      <w:r w:rsidRPr="00E25FE2">
        <w:rPr>
          <w:lang w:val="it-IT"/>
        </w:rPr>
        <w:t>Analysis</w:t>
      </w:r>
      <w:hyperlink r:id="rId10" w:history="1"/>
    </w:p>
    <w:p w14:paraId="4F2912CC" w14:textId="77777777" w:rsidR="00FD60D1" w:rsidRDefault="00FD60D1" w:rsidP="00E25FE2">
      <w:pPr>
        <w:pStyle w:val="p"/>
        <w:spacing w:before="20" w:after="20"/>
        <w:rPr>
          <w:rFonts w:asciiTheme="majorHAnsi" w:hAnsiTheme="majorHAnsi"/>
          <w:lang w:val="it-IT"/>
        </w:rPr>
      </w:pPr>
    </w:p>
    <w:p w14:paraId="03986724" w14:textId="1067EF71" w:rsidR="00FD60D1" w:rsidRDefault="00FD60D1" w:rsidP="00FD60D1">
      <w:pPr>
        <w:pStyle w:val="p"/>
        <w:spacing w:before="20" w:after="20"/>
        <w:rPr>
          <w:rFonts w:asciiTheme="majorHAnsi" w:hAnsiTheme="majorHAnsi"/>
          <w:lang w:val="it-IT"/>
        </w:rPr>
      </w:pPr>
      <w:r>
        <w:rPr>
          <w:rFonts w:asciiTheme="majorHAnsi" w:hAnsiTheme="majorHAnsi"/>
          <w:lang w:val="it-IT"/>
        </w:rPr>
        <w:t xml:space="preserve">1. </w:t>
      </w:r>
      <w:r w:rsidRPr="00FD60D1">
        <w:rPr>
          <w:rFonts w:asciiTheme="majorHAnsi" w:hAnsiTheme="majorHAnsi"/>
          <w:b/>
          <w:bCs/>
          <w:lang w:val="it-IT"/>
        </w:rPr>
        <w:t>Analisi prodotti più venduti nel tempo</w:t>
      </w:r>
    </w:p>
    <w:p w14:paraId="43369E26" w14:textId="5FEF8A45" w:rsidR="00E25FE2" w:rsidRPr="00E25FE2" w:rsidRDefault="00E25FE2" w:rsidP="00FD60D1">
      <w:pPr>
        <w:pStyle w:val="p"/>
        <w:spacing w:before="20" w:after="20"/>
        <w:rPr>
          <w:rFonts w:asciiTheme="majorHAnsi" w:hAnsiTheme="majorHAnsi"/>
          <w:lang w:val="it-IT"/>
        </w:rPr>
      </w:pPr>
      <w:r w:rsidRPr="00E25FE2">
        <w:rPr>
          <w:rFonts w:asciiTheme="majorHAnsi" w:hAnsiTheme="majorHAnsi"/>
          <w:lang w:val="it-IT"/>
        </w:rPr>
        <w:t>praticamente nel tempo la gente da q2 a q3 ha iniziato a comprare più junk food, mentre prima acquistavano prodotti più salutari</w:t>
      </w:r>
    </w:p>
    <w:p w14:paraId="215DF2D8" w14:textId="77777777" w:rsidR="00E25FE2" w:rsidRPr="00E25FE2" w:rsidRDefault="00E25FE2" w:rsidP="00E25FE2">
      <w:pPr>
        <w:pStyle w:val="p"/>
        <w:spacing w:before="20" w:after="20"/>
        <w:rPr>
          <w:rFonts w:asciiTheme="majorHAnsi" w:hAnsiTheme="majorHAnsi"/>
          <w:u w:val="single"/>
          <w:lang w:val="it-IT"/>
        </w:rPr>
      </w:pPr>
      <w:r w:rsidRPr="00E25FE2">
        <w:rPr>
          <w:rFonts w:asciiTheme="majorHAnsi" w:hAnsiTheme="majorHAnsi"/>
          <w:u w:val="single"/>
          <w:lang w:val="it-IT"/>
        </w:rPr>
        <w:t xml:space="preserve">ipotesi: </w:t>
      </w:r>
    </w:p>
    <w:p w14:paraId="2C3A168C" w14:textId="77777777" w:rsidR="00E25FE2" w:rsidRPr="00E25FE2" w:rsidRDefault="00E25FE2" w:rsidP="00E25FE2">
      <w:pPr>
        <w:pStyle w:val="p"/>
        <w:spacing w:before="20" w:after="20"/>
        <w:rPr>
          <w:rFonts w:asciiTheme="majorHAnsi" w:hAnsiTheme="majorHAnsi"/>
          <w:lang w:val="it-IT"/>
        </w:rPr>
      </w:pPr>
      <w:r w:rsidRPr="00E25FE2">
        <w:rPr>
          <w:rFonts w:asciiTheme="majorHAnsi" w:hAnsiTheme="majorHAnsi"/>
          <w:lang w:val="it-IT"/>
        </w:rPr>
        <w:t>- aumento dei prezzi dei prodotti più salutari a parità di salari &gt; allora la gente acquista solo quello che può permettersi, allora il cibo spazzatura</w:t>
      </w:r>
    </w:p>
    <w:p w14:paraId="4B7FB6AD" w14:textId="77777777" w:rsidR="00E25FE2" w:rsidRDefault="00E25FE2" w:rsidP="00E25FE2">
      <w:pPr>
        <w:pStyle w:val="p"/>
        <w:spacing w:before="20" w:after="20"/>
        <w:rPr>
          <w:rFonts w:asciiTheme="majorHAnsi" w:hAnsiTheme="majorHAnsi"/>
          <w:lang w:val="it-IT"/>
        </w:rPr>
      </w:pPr>
      <w:r w:rsidRPr="00E25FE2">
        <w:rPr>
          <w:rFonts w:asciiTheme="majorHAnsi" w:hAnsiTheme="majorHAnsi"/>
          <w:lang w:val="it-IT"/>
        </w:rPr>
        <w:t xml:space="preserve">- q2 è </w:t>
      </w:r>
      <w:proofErr w:type="spellStart"/>
      <w:r w:rsidRPr="00E25FE2">
        <w:rPr>
          <w:rFonts w:asciiTheme="majorHAnsi" w:hAnsiTheme="majorHAnsi"/>
          <w:lang w:val="it-IT"/>
        </w:rPr>
        <w:t>mag</w:t>
      </w:r>
      <w:proofErr w:type="spellEnd"/>
      <w:r w:rsidRPr="00E25FE2">
        <w:rPr>
          <w:rFonts w:asciiTheme="majorHAnsi" w:hAnsiTheme="majorHAnsi"/>
          <w:lang w:val="it-IT"/>
        </w:rPr>
        <w:t>-</w:t>
      </w:r>
      <w:proofErr w:type="spellStart"/>
      <w:r w:rsidRPr="00E25FE2">
        <w:rPr>
          <w:rFonts w:asciiTheme="majorHAnsi" w:hAnsiTheme="majorHAnsi"/>
          <w:lang w:val="it-IT"/>
        </w:rPr>
        <w:t>giu</w:t>
      </w:r>
      <w:proofErr w:type="spellEnd"/>
      <w:r w:rsidRPr="00E25FE2">
        <w:rPr>
          <w:rFonts w:asciiTheme="majorHAnsi" w:hAnsiTheme="majorHAnsi"/>
          <w:lang w:val="it-IT"/>
        </w:rPr>
        <w:t>-</w:t>
      </w:r>
      <w:proofErr w:type="spellStart"/>
      <w:r w:rsidRPr="00E25FE2">
        <w:rPr>
          <w:rFonts w:asciiTheme="majorHAnsi" w:hAnsiTheme="majorHAnsi"/>
          <w:lang w:val="it-IT"/>
        </w:rPr>
        <w:t>lug</w:t>
      </w:r>
      <w:proofErr w:type="spellEnd"/>
      <w:r w:rsidRPr="00E25FE2">
        <w:rPr>
          <w:rFonts w:asciiTheme="majorHAnsi" w:hAnsiTheme="majorHAnsi"/>
          <w:lang w:val="it-IT"/>
        </w:rPr>
        <w:t>-ago, il periodo della prova costume, per cui forse la gente fa attenzione all'alimentazione per essere in linea durante il periodo estivo, mentre q3 (set-</w:t>
      </w:r>
      <w:proofErr w:type="spellStart"/>
      <w:r w:rsidRPr="00E25FE2">
        <w:rPr>
          <w:rFonts w:asciiTheme="majorHAnsi" w:hAnsiTheme="majorHAnsi"/>
          <w:lang w:val="it-IT"/>
        </w:rPr>
        <w:t>ot</w:t>
      </w:r>
      <w:proofErr w:type="spellEnd"/>
      <w:r w:rsidRPr="00E25FE2">
        <w:rPr>
          <w:rFonts w:asciiTheme="majorHAnsi" w:hAnsiTheme="majorHAnsi"/>
          <w:lang w:val="it-IT"/>
        </w:rPr>
        <w:t>-</w:t>
      </w:r>
      <w:proofErr w:type="spellStart"/>
      <w:r w:rsidRPr="00E25FE2">
        <w:rPr>
          <w:rFonts w:asciiTheme="majorHAnsi" w:hAnsiTheme="majorHAnsi"/>
          <w:lang w:val="it-IT"/>
        </w:rPr>
        <w:t>nov-dic</w:t>
      </w:r>
      <w:proofErr w:type="spellEnd"/>
      <w:r w:rsidRPr="00E25FE2">
        <w:rPr>
          <w:rFonts w:asciiTheme="majorHAnsi" w:hAnsiTheme="majorHAnsi"/>
          <w:lang w:val="it-IT"/>
        </w:rPr>
        <w:t>) è il periodo in cui, di ritorno dalle vacanze molti tornano a lavorare e non hanno più tempo per fare attenzione all'alimentazione</w:t>
      </w:r>
    </w:p>
    <w:p w14:paraId="2529EAD4" w14:textId="66B1D25C" w:rsidR="00F35558" w:rsidRDefault="00FD60D1" w:rsidP="00FF48EF">
      <w:pPr>
        <w:pStyle w:val="p"/>
        <w:spacing w:before="20" w:after="20"/>
        <w:rPr>
          <w:rFonts w:asciiTheme="majorHAnsi" w:hAnsiTheme="majorHAnsi"/>
          <w:lang w:val="it-IT"/>
        </w:rPr>
      </w:pPr>
      <w:r>
        <w:rPr>
          <w:rFonts w:asciiTheme="majorHAnsi" w:hAnsiTheme="majorHAnsi"/>
          <w:u w:val="single"/>
          <w:lang w:val="it-IT"/>
        </w:rPr>
        <w:t xml:space="preserve">Solutions: </w:t>
      </w:r>
      <w:r>
        <w:rPr>
          <w:rFonts w:asciiTheme="majorHAnsi" w:hAnsiTheme="majorHAnsi"/>
          <w:lang w:val="it-IT"/>
        </w:rPr>
        <w:t xml:space="preserve">convenzioni con supermercati per prodotti </w:t>
      </w:r>
      <w:r w:rsidR="006D176F">
        <w:rPr>
          <w:rFonts w:asciiTheme="majorHAnsi" w:hAnsiTheme="majorHAnsi"/>
          <w:lang w:val="it-IT"/>
        </w:rPr>
        <w:t>salutari a prezzi più bassi per favorire un corretto stile di vita?</w:t>
      </w:r>
    </w:p>
    <w:p w14:paraId="5B41667E" w14:textId="32329A06" w:rsidR="006D176F" w:rsidRDefault="006D176F" w:rsidP="00FF48EF">
      <w:pPr>
        <w:pStyle w:val="p"/>
        <w:spacing w:before="20" w:after="20"/>
        <w:rPr>
          <w:rFonts w:asciiTheme="majorHAnsi" w:hAnsiTheme="majorHAnsi"/>
          <w:lang w:val="it-IT"/>
        </w:rPr>
      </w:pPr>
      <w:r>
        <w:rPr>
          <w:rFonts w:asciiTheme="majorHAnsi" w:hAnsiTheme="majorHAnsi"/>
          <w:lang w:val="it-IT"/>
        </w:rPr>
        <w:t>2. Analisi di reparti</w:t>
      </w:r>
    </w:p>
    <w:p w14:paraId="5D32371E" w14:textId="77777777" w:rsidR="00B10BAB" w:rsidRDefault="007B1327" w:rsidP="00FF48EF">
      <w:pPr>
        <w:pStyle w:val="p"/>
        <w:spacing w:before="20" w:after="20"/>
        <w:rPr>
          <w:rFonts w:asciiTheme="majorHAnsi" w:hAnsiTheme="majorHAnsi"/>
          <w:lang w:val="it-IT"/>
        </w:rPr>
      </w:pPr>
      <w:proofErr w:type="gramStart"/>
      <w:r w:rsidRPr="007B1327">
        <w:rPr>
          <w:rFonts w:asciiTheme="majorHAnsi" w:hAnsiTheme="majorHAnsi"/>
          <w:lang w:val="it-IT"/>
        </w:rPr>
        <w:t>inoltre</w:t>
      </w:r>
      <w:proofErr w:type="gramEnd"/>
      <w:r w:rsidRPr="007B1327">
        <w:rPr>
          <w:rFonts w:asciiTheme="majorHAnsi" w:hAnsiTheme="majorHAnsi"/>
          <w:lang w:val="it-IT"/>
        </w:rPr>
        <w:t xml:space="preserve"> vedo da q3_orders (e dal segno negativo delle </w:t>
      </w:r>
      <w:proofErr w:type="spellStart"/>
      <w:r w:rsidRPr="007B1327">
        <w:rPr>
          <w:rFonts w:asciiTheme="majorHAnsi" w:hAnsiTheme="majorHAnsi"/>
          <w:lang w:val="it-IT"/>
        </w:rPr>
        <w:t>order_diff</w:t>
      </w:r>
      <w:proofErr w:type="spellEnd"/>
      <w:r w:rsidRPr="007B1327">
        <w:rPr>
          <w:rFonts w:asciiTheme="majorHAnsi" w:hAnsiTheme="majorHAnsi"/>
          <w:lang w:val="it-IT"/>
        </w:rPr>
        <w:t xml:space="preserve">) che in q3 tutti i reparti hanno venduto meno rispetto a q2, e che dunque i clienti hanno: </w:t>
      </w:r>
    </w:p>
    <w:p w14:paraId="0F2239F3" w14:textId="51847C21" w:rsidR="00B10BAB" w:rsidRDefault="00B10BAB" w:rsidP="00FF48EF">
      <w:pPr>
        <w:pStyle w:val="p"/>
        <w:spacing w:before="20" w:after="20"/>
        <w:rPr>
          <w:rFonts w:asciiTheme="majorHAnsi" w:hAnsiTheme="majorHAnsi"/>
          <w:lang w:val="it-IT"/>
        </w:rPr>
      </w:pPr>
      <w:r>
        <w:rPr>
          <w:rFonts w:asciiTheme="majorHAnsi" w:hAnsiTheme="majorHAnsi"/>
          <w:lang w:val="it-IT"/>
        </w:rPr>
        <w:t xml:space="preserve">- </w:t>
      </w:r>
      <w:r w:rsidR="007B1327" w:rsidRPr="007B1327">
        <w:rPr>
          <w:rFonts w:asciiTheme="majorHAnsi" w:hAnsiTheme="majorHAnsi"/>
          <w:lang w:val="it-IT"/>
        </w:rPr>
        <w:t>o acquistato meno</w:t>
      </w:r>
      <w:r w:rsidR="003E113D">
        <w:rPr>
          <w:rFonts w:asciiTheme="majorHAnsi" w:hAnsiTheme="majorHAnsi"/>
          <w:lang w:val="it-IT"/>
        </w:rPr>
        <w:t xml:space="preserve"> (calo domanda complessiva)</w:t>
      </w:r>
    </w:p>
    <w:p w14:paraId="6BA74C57" w14:textId="77777777" w:rsidR="000D27AD" w:rsidRDefault="00B10BAB" w:rsidP="00FF48EF">
      <w:pPr>
        <w:pStyle w:val="p"/>
        <w:spacing w:before="20" w:after="20"/>
        <w:rPr>
          <w:rFonts w:asciiTheme="majorHAnsi" w:hAnsiTheme="majorHAnsi"/>
          <w:lang w:val="it-IT"/>
        </w:rPr>
      </w:pPr>
      <w:r>
        <w:rPr>
          <w:rFonts w:asciiTheme="majorHAnsi" w:hAnsiTheme="majorHAnsi"/>
          <w:lang w:val="it-IT"/>
        </w:rPr>
        <w:t xml:space="preserve">- </w:t>
      </w:r>
      <w:r w:rsidR="007B1327" w:rsidRPr="007B1327">
        <w:rPr>
          <w:rFonts w:asciiTheme="majorHAnsi" w:hAnsiTheme="majorHAnsi"/>
          <w:lang w:val="it-IT"/>
        </w:rPr>
        <w:t xml:space="preserve">o utilizzato meno </w:t>
      </w:r>
      <w:proofErr w:type="spellStart"/>
      <w:r w:rsidR="007B1327" w:rsidRPr="007B1327">
        <w:rPr>
          <w:rFonts w:asciiTheme="majorHAnsi" w:hAnsiTheme="majorHAnsi"/>
          <w:lang w:val="it-IT"/>
        </w:rPr>
        <w:t>instacart</w:t>
      </w:r>
      <w:proofErr w:type="spellEnd"/>
      <w:r w:rsidR="007B1327" w:rsidRPr="007B1327">
        <w:rPr>
          <w:rFonts w:asciiTheme="majorHAnsi" w:hAnsiTheme="majorHAnsi"/>
          <w:lang w:val="it-IT"/>
        </w:rPr>
        <w:t xml:space="preserve"> </w:t>
      </w:r>
      <w:r w:rsidR="003E113D">
        <w:rPr>
          <w:rFonts w:asciiTheme="majorHAnsi" w:hAnsiTheme="majorHAnsi"/>
          <w:lang w:val="it-IT"/>
        </w:rPr>
        <w:t xml:space="preserve">&gt; </w:t>
      </w:r>
      <w:proofErr w:type="spellStart"/>
      <w:r w:rsidR="003E113D">
        <w:rPr>
          <w:rFonts w:asciiTheme="majorHAnsi" w:hAnsiTheme="majorHAnsi"/>
          <w:lang w:val="it-IT"/>
        </w:rPr>
        <w:t>instacart</w:t>
      </w:r>
      <w:proofErr w:type="spellEnd"/>
      <w:r w:rsidR="003E113D">
        <w:rPr>
          <w:rFonts w:asciiTheme="majorHAnsi" w:hAnsiTheme="majorHAnsi"/>
          <w:lang w:val="it-IT"/>
        </w:rPr>
        <w:t xml:space="preserve"> perde engagement [verifica] </w:t>
      </w:r>
    </w:p>
    <w:p w14:paraId="448638D1" w14:textId="77777777" w:rsidR="0093342A" w:rsidRDefault="0093342A" w:rsidP="0093342A">
      <w:pPr>
        <w:pStyle w:val="p"/>
        <w:spacing w:before="20" w:after="20"/>
        <w:ind w:firstLine="720"/>
        <w:rPr>
          <w:rFonts w:asciiTheme="majorHAnsi" w:hAnsiTheme="majorHAnsi"/>
          <w:lang w:val="it-IT"/>
        </w:rPr>
      </w:pPr>
      <w:r>
        <w:rPr>
          <w:rFonts w:asciiTheme="majorHAnsi" w:hAnsiTheme="majorHAnsi"/>
          <w:lang w:val="it-IT"/>
        </w:rPr>
        <w:t xml:space="preserve">Ipotesi: </w:t>
      </w:r>
    </w:p>
    <w:p w14:paraId="66016D33" w14:textId="6048B405" w:rsidR="007B1327" w:rsidRDefault="007B1327" w:rsidP="0093342A">
      <w:pPr>
        <w:pStyle w:val="p"/>
        <w:numPr>
          <w:ilvl w:val="0"/>
          <w:numId w:val="10"/>
        </w:numPr>
        <w:spacing w:before="20" w:after="20"/>
        <w:rPr>
          <w:rFonts w:asciiTheme="majorHAnsi" w:hAnsiTheme="majorHAnsi"/>
          <w:lang w:val="it-IT"/>
        </w:rPr>
      </w:pPr>
      <w:r w:rsidRPr="007B1327">
        <w:rPr>
          <w:rFonts w:asciiTheme="majorHAnsi" w:hAnsiTheme="majorHAnsi"/>
          <w:lang w:val="it-IT"/>
        </w:rPr>
        <w:t>fatto la spesa in altri modi</w:t>
      </w:r>
      <w:r w:rsidR="0093342A">
        <w:rPr>
          <w:rFonts w:asciiTheme="majorHAnsi" w:hAnsiTheme="majorHAnsi"/>
          <w:lang w:val="it-IT"/>
        </w:rPr>
        <w:t xml:space="preserve">, </w:t>
      </w:r>
      <w:r w:rsidRPr="007B1327">
        <w:rPr>
          <w:rFonts w:asciiTheme="majorHAnsi" w:hAnsiTheme="majorHAnsi"/>
          <w:lang w:val="it-IT"/>
        </w:rPr>
        <w:t>recandosi personalmente ai supermercati</w:t>
      </w:r>
    </w:p>
    <w:p w14:paraId="08B705D3" w14:textId="39CCC633" w:rsidR="0093342A" w:rsidRDefault="0093342A" w:rsidP="0093342A">
      <w:pPr>
        <w:pStyle w:val="p"/>
        <w:numPr>
          <w:ilvl w:val="0"/>
          <w:numId w:val="10"/>
        </w:numPr>
        <w:spacing w:before="20" w:after="20"/>
        <w:rPr>
          <w:rFonts w:asciiTheme="majorHAnsi" w:hAnsiTheme="majorHAnsi"/>
          <w:lang w:val="it-IT"/>
        </w:rPr>
      </w:pPr>
      <w:r>
        <w:rPr>
          <w:rFonts w:asciiTheme="majorHAnsi" w:hAnsiTheme="majorHAnsi"/>
          <w:lang w:val="it-IT"/>
        </w:rPr>
        <w:t xml:space="preserve">le persone hanno ripreso </w:t>
      </w:r>
      <w:r w:rsidR="00993256">
        <w:rPr>
          <w:rFonts w:asciiTheme="majorHAnsi" w:hAnsiTheme="majorHAnsi"/>
          <w:lang w:val="it-IT"/>
        </w:rPr>
        <w:t xml:space="preserve">abitudini </w:t>
      </w:r>
      <w:proofErr w:type="spellStart"/>
      <w:r w:rsidR="00993256">
        <w:rPr>
          <w:rFonts w:asciiTheme="majorHAnsi" w:hAnsiTheme="majorHAnsi"/>
          <w:lang w:val="it-IT"/>
        </w:rPr>
        <w:t>pre</w:t>
      </w:r>
      <w:proofErr w:type="spellEnd"/>
      <w:r w:rsidR="00993256">
        <w:rPr>
          <w:rFonts w:asciiTheme="majorHAnsi" w:hAnsiTheme="majorHAnsi"/>
          <w:lang w:val="it-IT"/>
        </w:rPr>
        <w:t>-pandemia o abitudini stagionali</w:t>
      </w:r>
    </w:p>
    <w:p w14:paraId="1685BA04" w14:textId="3F676EE5" w:rsidR="003E113D" w:rsidRDefault="00993256" w:rsidP="00FF48EF">
      <w:pPr>
        <w:pStyle w:val="p"/>
        <w:numPr>
          <w:ilvl w:val="0"/>
          <w:numId w:val="10"/>
        </w:numPr>
        <w:spacing w:before="20" w:after="20"/>
        <w:rPr>
          <w:rFonts w:asciiTheme="majorHAnsi" w:hAnsiTheme="majorHAnsi"/>
          <w:lang w:val="it-IT"/>
        </w:rPr>
      </w:pPr>
      <w:r>
        <w:rPr>
          <w:rFonts w:asciiTheme="majorHAnsi" w:hAnsiTheme="majorHAnsi"/>
          <w:lang w:val="it-IT"/>
        </w:rPr>
        <w:t>fine promozioni estive</w:t>
      </w:r>
    </w:p>
    <w:p w14:paraId="05F693B8" w14:textId="77777777" w:rsidR="00993256" w:rsidRDefault="00993256" w:rsidP="00993256">
      <w:pPr>
        <w:pStyle w:val="p"/>
        <w:spacing w:before="20" w:after="20"/>
        <w:rPr>
          <w:rFonts w:asciiTheme="majorHAnsi" w:hAnsiTheme="majorHAnsi"/>
          <w:lang w:val="it-IT"/>
        </w:rPr>
      </w:pPr>
    </w:p>
    <w:p w14:paraId="5BE555F0" w14:textId="2BEDAE7D" w:rsidR="00993256" w:rsidRDefault="00993256" w:rsidP="00993256">
      <w:pPr>
        <w:pStyle w:val="p"/>
        <w:spacing w:before="20" w:after="20"/>
        <w:rPr>
          <w:rFonts w:asciiTheme="majorHAnsi" w:hAnsiTheme="majorHAnsi"/>
          <w:lang w:val="it-IT"/>
        </w:rPr>
      </w:pPr>
      <w:r>
        <w:rPr>
          <w:rFonts w:asciiTheme="majorHAnsi" w:hAnsiTheme="majorHAnsi"/>
          <w:lang w:val="it-IT"/>
        </w:rPr>
        <w:t xml:space="preserve">3. </w:t>
      </w:r>
      <w:r w:rsidR="000E3899">
        <w:rPr>
          <w:rFonts w:asciiTheme="majorHAnsi" w:hAnsiTheme="majorHAnsi"/>
          <w:lang w:val="it-IT"/>
        </w:rPr>
        <w:t>Analisi utenti</w:t>
      </w:r>
    </w:p>
    <w:p w14:paraId="018F3EA4" w14:textId="77777777" w:rsidR="00971B76" w:rsidRDefault="000E3899" w:rsidP="00993256">
      <w:pPr>
        <w:pStyle w:val="p"/>
        <w:spacing w:before="20" w:after="20"/>
        <w:rPr>
          <w:rFonts w:asciiTheme="majorHAnsi" w:hAnsiTheme="majorHAnsi"/>
          <w:lang w:val="it-IT"/>
        </w:rPr>
      </w:pPr>
      <w:r w:rsidRPr="000E3899">
        <w:rPr>
          <w:rFonts w:asciiTheme="majorHAnsi" w:hAnsiTheme="majorHAnsi"/>
          <w:lang w:val="it-IT"/>
        </w:rPr>
        <w:t xml:space="preserve">come facciamo a capire veramente a cosa è dovuto il calo degli ordini? </w:t>
      </w:r>
    </w:p>
    <w:p w14:paraId="6C20862F" w14:textId="6C7964F6" w:rsidR="000E3899" w:rsidRDefault="00971B76" w:rsidP="00993256">
      <w:pPr>
        <w:pStyle w:val="p"/>
        <w:numPr>
          <w:ilvl w:val="0"/>
          <w:numId w:val="10"/>
        </w:numPr>
        <w:spacing w:before="20" w:after="20"/>
        <w:rPr>
          <w:rFonts w:asciiTheme="majorHAnsi" w:hAnsiTheme="majorHAnsi"/>
          <w:lang w:val="it-IT"/>
        </w:rPr>
      </w:pPr>
      <w:r>
        <w:rPr>
          <w:rFonts w:asciiTheme="majorHAnsi" w:hAnsiTheme="majorHAnsi"/>
          <w:lang w:val="it-IT"/>
        </w:rPr>
        <w:lastRenderedPageBreak/>
        <w:t xml:space="preserve">Calo utenti? Perché? </w:t>
      </w:r>
      <w:r w:rsidR="000E3899" w:rsidRPr="00971B76">
        <w:rPr>
          <w:rFonts w:asciiTheme="majorHAnsi" w:hAnsiTheme="majorHAnsi"/>
          <w:lang w:val="it-IT"/>
        </w:rPr>
        <w:t xml:space="preserve">c'è qualcosa che il team </w:t>
      </w:r>
      <w:proofErr w:type="spellStart"/>
      <w:r w:rsidR="000E3899" w:rsidRPr="00971B76">
        <w:rPr>
          <w:rFonts w:asciiTheme="majorHAnsi" w:hAnsiTheme="majorHAnsi"/>
          <w:lang w:val="it-IT"/>
        </w:rPr>
        <w:t>instacart</w:t>
      </w:r>
      <w:proofErr w:type="spellEnd"/>
      <w:r w:rsidR="000E3899" w:rsidRPr="00971B76">
        <w:rPr>
          <w:rFonts w:asciiTheme="majorHAnsi" w:hAnsiTheme="majorHAnsi"/>
          <w:lang w:val="it-IT"/>
        </w:rPr>
        <w:t xml:space="preserve"> può fare per aumentare il traffico di utenti?</w:t>
      </w:r>
    </w:p>
    <w:p w14:paraId="4949F208" w14:textId="686BD51B" w:rsidR="00D74ADE" w:rsidRPr="00D74ADE" w:rsidRDefault="005B0F9C" w:rsidP="00D74ADE">
      <w:pPr>
        <w:pStyle w:val="p"/>
        <w:spacing w:before="20" w:after="20"/>
        <w:ind w:left="1080"/>
        <w:rPr>
          <w:rFonts w:asciiTheme="majorHAnsi" w:hAnsiTheme="majorHAnsi"/>
          <w:lang w:val="it-IT"/>
        </w:rPr>
      </w:pPr>
      <w:r>
        <w:rPr>
          <w:rFonts w:asciiTheme="majorHAnsi" w:hAnsiTheme="majorHAnsi"/>
          <w:lang w:val="it-IT"/>
        </w:rPr>
        <w:t>Approfondimento:</w:t>
      </w:r>
    </w:p>
    <w:p w14:paraId="7A56D041" w14:textId="65413DBF" w:rsidR="00D74ADE" w:rsidRDefault="00D74ADE" w:rsidP="005B0F9C">
      <w:pPr>
        <w:pStyle w:val="p"/>
        <w:numPr>
          <w:ilvl w:val="1"/>
          <w:numId w:val="10"/>
        </w:numPr>
        <w:spacing w:before="20" w:after="20"/>
        <w:rPr>
          <w:rFonts w:asciiTheme="majorHAnsi" w:hAnsiTheme="majorHAnsi"/>
          <w:lang w:val="it-IT"/>
        </w:rPr>
      </w:pPr>
      <w:r>
        <w:rPr>
          <w:rFonts w:asciiTheme="majorHAnsi" w:hAnsiTheme="majorHAnsi"/>
          <w:lang w:val="it-IT"/>
        </w:rPr>
        <w:t>Tendenze di acquisto Q2/Q3</w:t>
      </w:r>
    </w:p>
    <w:p w14:paraId="75E19686" w14:textId="3607F4FD" w:rsidR="005D23E7" w:rsidRDefault="00150880" w:rsidP="005B0F9C">
      <w:pPr>
        <w:pStyle w:val="p"/>
        <w:numPr>
          <w:ilvl w:val="1"/>
          <w:numId w:val="10"/>
        </w:numPr>
        <w:spacing w:before="20" w:after="20"/>
        <w:rPr>
          <w:rFonts w:asciiTheme="majorHAnsi" w:hAnsiTheme="majorHAnsi"/>
          <w:lang w:val="it-IT"/>
        </w:rPr>
      </w:pPr>
      <w:r>
        <w:rPr>
          <w:rFonts w:asciiTheme="majorHAnsi" w:hAnsiTheme="majorHAnsi"/>
          <w:lang w:val="it-IT"/>
        </w:rPr>
        <w:t xml:space="preserve">Customer </w:t>
      </w:r>
      <w:proofErr w:type="spellStart"/>
      <w:r>
        <w:rPr>
          <w:rFonts w:asciiTheme="majorHAnsi" w:hAnsiTheme="majorHAnsi"/>
          <w:lang w:val="it-IT"/>
        </w:rPr>
        <w:t>retention</w:t>
      </w:r>
      <w:proofErr w:type="spellEnd"/>
      <w:r>
        <w:rPr>
          <w:rFonts w:asciiTheme="majorHAnsi" w:hAnsiTheme="majorHAnsi"/>
          <w:lang w:val="it-IT"/>
        </w:rPr>
        <w:t xml:space="preserve"> (</w:t>
      </w:r>
      <w:proofErr w:type="spellStart"/>
      <w:r>
        <w:rPr>
          <w:rFonts w:asciiTheme="majorHAnsi" w:hAnsiTheme="majorHAnsi"/>
          <w:lang w:val="it-IT"/>
        </w:rPr>
        <w:t>orde_number</w:t>
      </w:r>
      <w:proofErr w:type="spellEnd"/>
      <w:r>
        <w:rPr>
          <w:rFonts w:asciiTheme="majorHAnsi" w:hAnsiTheme="majorHAnsi"/>
          <w:lang w:val="it-IT"/>
        </w:rPr>
        <w:t>)</w:t>
      </w:r>
    </w:p>
    <w:p w14:paraId="0779C2C9" w14:textId="320FC74D" w:rsidR="00960AE6" w:rsidRDefault="00BB3D32" w:rsidP="005B0F9C">
      <w:pPr>
        <w:pStyle w:val="p"/>
        <w:numPr>
          <w:ilvl w:val="1"/>
          <w:numId w:val="10"/>
        </w:numPr>
        <w:spacing w:before="20" w:after="20"/>
        <w:rPr>
          <w:rFonts w:asciiTheme="majorHAnsi" w:hAnsiTheme="majorHAnsi"/>
          <w:lang w:val="it-IT"/>
        </w:rPr>
      </w:pPr>
      <w:r>
        <w:rPr>
          <w:rFonts w:asciiTheme="majorHAnsi" w:hAnsiTheme="majorHAnsi"/>
          <w:lang w:val="it-IT"/>
        </w:rPr>
        <w:t>Giorni e ore di picco di ordini</w:t>
      </w:r>
      <w:r w:rsidR="00BB0D08">
        <w:rPr>
          <w:rFonts w:asciiTheme="majorHAnsi" w:hAnsiTheme="majorHAnsi"/>
          <w:lang w:val="it-IT"/>
        </w:rPr>
        <w:t xml:space="preserve"> (</w:t>
      </w:r>
      <w:proofErr w:type="spellStart"/>
      <w:r w:rsidR="00BB0D08">
        <w:rPr>
          <w:rFonts w:asciiTheme="majorHAnsi" w:hAnsiTheme="majorHAnsi"/>
          <w:lang w:val="it-IT"/>
        </w:rPr>
        <w:t>order_dow</w:t>
      </w:r>
      <w:proofErr w:type="spellEnd"/>
      <w:r w:rsidR="00BB0D08">
        <w:rPr>
          <w:rFonts w:asciiTheme="majorHAnsi" w:hAnsiTheme="majorHAnsi"/>
          <w:lang w:val="it-IT"/>
        </w:rPr>
        <w:t xml:space="preserve"> – </w:t>
      </w:r>
      <w:proofErr w:type="spellStart"/>
      <w:r w:rsidR="00BB0D08">
        <w:rPr>
          <w:rFonts w:asciiTheme="majorHAnsi" w:hAnsiTheme="majorHAnsi"/>
          <w:lang w:val="it-IT"/>
        </w:rPr>
        <w:t>order_hour_of_day</w:t>
      </w:r>
      <w:proofErr w:type="spellEnd"/>
      <w:r w:rsidR="00BB0D08">
        <w:rPr>
          <w:rFonts w:asciiTheme="majorHAnsi" w:hAnsiTheme="majorHAnsi"/>
          <w:lang w:val="it-IT"/>
        </w:rPr>
        <w:t>)</w:t>
      </w:r>
    </w:p>
    <w:p w14:paraId="7721F977" w14:textId="7416F752" w:rsidR="0078698D" w:rsidRPr="0061736A" w:rsidRDefault="00BB3D32" w:rsidP="00993256">
      <w:pPr>
        <w:pStyle w:val="p"/>
        <w:numPr>
          <w:ilvl w:val="1"/>
          <w:numId w:val="10"/>
        </w:numPr>
        <w:spacing w:before="20" w:after="20"/>
        <w:rPr>
          <w:rFonts w:asciiTheme="majorHAnsi" w:hAnsiTheme="majorHAnsi"/>
          <w:lang w:val="it-IT"/>
        </w:rPr>
      </w:pPr>
      <w:r>
        <w:rPr>
          <w:rFonts w:asciiTheme="majorHAnsi" w:hAnsiTheme="majorHAnsi"/>
          <w:lang w:val="it-IT"/>
        </w:rPr>
        <w:t>Frequ</w:t>
      </w:r>
      <w:r w:rsidR="005B0F9C">
        <w:rPr>
          <w:rFonts w:asciiTheme="majorHAnsi" w:hAnsiTheme="majorHAnsi"/>
          <w:lang w:val="it-IT"/>
        </w:rPr>
        <w:t>e</w:t>
      </w:r>
      <w:r>
        <w:rPr>
          <w:rFonts w:asciiTheme="majorHAnsi" w:hAnsiTheme="majorHAnsi"/>
          <w:lang w:val="it-IT"/>
        </w:rPr>
        <w:t>nza media di acquisto per utente in q2 e q3</w:t>
      </w:r>
    </w:p>
    <w:p w14:paraId="4B7F9166" w14:textId="77777777" w:rsidR="00F35558" w:rsidRDefault="00F35558" w:rsidP="00FF48EF">
      <w:pPr>
        <w:pStyle w:val="p"/>
        <w:pBdr>
          <w:bottom w:val="single" w:sz="6" w:space="1" w:color="auto"/>
        </w:pBdr>
        <w:spacing w:before="20" w:after="20"/>
        <w:rPr>
          <w:rFonts w:asciiTheme="majorHAnsi" w:hAnsiTheme="majorHAnsi"/>
          <w:lang w:val="it-IT"/>
        </w:rPr>
      </w:pPr>
    </w:p>
    <w:p w14:paraId="32E9B6F9" w14:textId="044BD7BE" w:rsidR="00993256" w:rsidRPr="00E25FE2" w:rsidRDefault="00993256" w:rsidP="00FF48EF">
      <w:pPr>
        <w:pStyle w:val="p"/>
        <w:spacing w:before="20" w:after="20"/>
        <w:rPr>
          <w:rFonts w:asciiTheme="majorHAnsi" w:hAnsiTheme="majorHAnsi"/>
          <w:lang w:val="it-IT"/>
        </w:rPr>
      </w:pPr>
    </w:p>
    <w:p w14:paraId="479A9F7D" w14:textId="3DD041A4" w:rsidR="00F35558" w:rsidRPr="005E61E0" w:rsidRDefault="00BF7F8F" w:rsidP="00FF48EF">
      <w:pPr>
        <w:pStyle w:val="p"/>
        <w:spacing w:before="20" w:after="20"/>
        <w:rPr>
          <w:rFonts w:asciiTheme="majorHAnsi" w:hAnsiTheme="majorHAnsi"/>
          <w:u w:val="single"/>
        </w:rPr>
      </w:pPr>
      <w:r w:rsidRPr="005E61E0">
        <w:rPr>
          <w:rFonts w:asciiTheme="majorHAnsi" w:hAnsiTheme="majorHAnsi"/>
          <w:u w:val="single"/>
        </w:rPr>
        <w:t>S</w:t>
      </w:r>
      <w:r w:rsidR="00080936" w:rsidRPr="005E61E0">
        <w:rPr>
          <w:rFonts w:asciiTheme="majorHAnsi" w:hAnsiTheme="majorHAnsi"/>
          <w:u w:val="single"/>
        </w:rPr>
        <w:t>tructure</w:t>
      </w:r>
    </w:p>
    <w:p w14:paraId="45BAE211" w14:textId="7BCA54E2" w:rsidR="004A6970" w:rsidRDefault="00080936" w:rsidP="00E907A3">
      <w:pPr>
        <w:pStyle w:val="p"/>
        <w:numPr>
          <w:ilvl w:val="0"/>
          <w:numId w:val="5"/>
        </w:numPr>
        <w:spacing w:before="20" w:after="20"/>
        <w:rPr>
          <w:rFonts w:asciiTheme="majorHAnsi" w:hAnsiTheme="majorHAnsi"/>
        </w:rPr>
      </w:pPr>
      <w:r>
        <w:rPr>
          <w:rFonts w:asciiTheme="majorHAnsi" w:hAnsiTheme="majorHAnsi"/>
        </w:rPr>
        <w:t>Analysis</w:t>
      </w:r>
      <w:r w:rsidR="005E61E0">
        <w:rPr>
          <w:rFonts w:asciiTheme="majorHAnsi" w:hAnsiTheme="majorHAnsi"/>
        </w:rPr>
        <w:t xml:space="preserve"> of </w:t>
      </w:r>
      <w:proofErr w:type="gramStart"/>
      <w:r w:rsidR="005E61E0">
        <w:rPr>
          <w:rFonts w:asciiTheme="majorHAnsi" w:hAnsiTheme="majorHAnsi"/>
        </w:rPr>
        <w:t>selling</w:t>
      </w:r>
      <w:proofErr w:type="gramEnd"/>
    </w:p>
    <w:p w14:paraId="0616515C" w14:textId="3C9F2954" w:rsidR="00080936" w:rsidRDefault="00080936" w:rsidP="00E907A3">
      <w:pPr>
        <w:pStyle w:val="p"/>
        <w:numPr>
          <w:ilvl w:val="0"/>
          <w:numId w:val="8"/>
        </w:numPr>
        <w:spacing w:before="20" w:after="20"/>
        <w:rPr>
          <w:rFonts w:asciiTheme="majorHAnsi" w:hAnsiTheme="majorHAnsi"/>
        </w:rPr>
      </w:pPr>
      <w:r>
        <w:rPr>
          <w:rFonts w:asciiTheme="majorHAnsi" w:hAnsiTheme="majorHAnsi"/>
        </w:rPr>
        <w:t>most sold products</w:t>
      </w:r>
      <w:r w:rsidR="005E61E0">
        <w:rPr>
          <w:rFonts w:asciiTheme="majorHAnsi" w:hAnsiTheme="majorHAnsi"/>
        </w:rPr>
        <w:t xml:space="preserve"> over time</w:t>
      </w:r>
      <w:r w:rsidR="004A6970">
        <w:rPr>
          <w:rFonts w:asciiTheme="majorHAnsi" w:hAnsiTheme="majorHAnsi"/>
        </w:rPr>
        <w:t xml:space="preserve"> </w:t>
      </w:r>
      <w:r w:rsidR="004A6970" w:rsidRPr="004A6970">
        <w:rPr>
          <w:rFonts w:asciiTheme="majorHAnsi" w:hAnsiTheme="majorHAnsi"/>
        </w:rPr>
        <w:sym w:font="Wingdings" w:char="F0E0"/>
      </w:r>
      <w:r w:rsidR="004A6970">
        <w:rPr>
          <w:rFonts w:asciiTheme="majorHAnsi" w:hAnsiTheme="majorHAnsi"/>
        </w:rPr>
        <w:t xml:space="preserve"> </w:t>
      </w:r>
      <w:r w:rsidR="00A93734">
        <w:rPr>
          <w:rFonts w:asciiTheme="majorHAnsi" w:hAnsiTheme="majorHAnsi"/>
        </w:rPr>
        <w:t>which products are more requested?</w:t>
      </w:r>
    </w:p>
    <w:p w14:paraId="40FFAAD4" w14:textId="681AF96C" w:rsidR="00C7257E" w:rsidRDefault="00864DBE" w:rsidP="00E907A3">
      <w:pPr>
        <w:pStyle w:val="p"/>
        <w:numPr>
          <w:ilvl w:val="0"/>
          <w:numId w:val="8"/>
        </w:numPr>
        <w:spacing w:before="20" w:after="20"/>
        <w:rPr>
          <w:rFonts w:asciiTheme="majorHAnsi" w:hAnsiTheme="majorHAnsi"/>
        </w:rPr>
      </w:pPr>
      <w:r>
        <w:rPr>
          <w:rFonts w:asciiTheme="majorHAnsi" w:hAnsiTheme="majorHAnsi"/>
        </w:rPr>
        <w:t xml:space="preserve">departments that sold the most over time </w:t>
      </w:r>
      <w:r w:rsidRPr="00864DBE">
        <w:rPr>
          <w:rFonts w:asciiTheme="majorHAnsi" w:hAnsiTheme="majorHAnsi"/>
        </w:rPr>
        <w:sym w:font="Wingdings" w:char="F0E0"/>
      </w:r>
      <w:r>
        <w:rPr>
          <w:rFonts w:asciiTheme="majorHAnsi" w:hAnsiTheme="majorHAnsi"/>
        </w:rPr>
        <w:t xml:space="preserve"> </w:t>
      </w:r>
      <w:r w:rsidR="00A93734">
        <w:rPr>
          <w:rFonts w:asciiTheme="majorHAnsi" w:hAnsiTheme="majorHAnsi"/>
        </w:rPr>
        <w:t xml:space="preserve">why customers’ lifestyle changed? </w:t>
      </w:r>
      <w:r w:rsidR="00A04190">
        <w:rPr>
          <w:rFonts w:asciiTheme="majorHAnsi" w:hAnsiTheme="majorHAnsi"/>
        </w:rPr>
        <w:t>And why?</w:t>
      </w:r>
    </w:p>
    <w:p w14:paraId="564F5843" w14:textId="77777777" w:rsidR="00A04190" w:rsidRDefault="004A6970" w:rsidP="008F13A6">
      <w:pPr>
        <w:pStyle w:val="p"/>
        <w:numPr>
          <w:ilvl w:val="0"/>
          <w:numId w:val="8"/>
        </w:numPr>
        <w:spacing w:before="20" w:after="20"/>
        <w:rPr>
          <w:rFonts w:asciiTheme="majorHAnsi" w:hAnsiTheme="majorHAnsi"/>
        </w:rPr>
      </w:pPr>
      <w:r>
        <w:rPr>
          <w:rFonts w:asciiTheme="majorHAnsi" w:hAnsiTheme="majorHAnsi"/>
        </w:rPr>
        <w:t xml:space="preserve">reordered products over time </w:t>
      </w:r>
      <w:r w:rsidRPr="004A6970">
        <w:rPr>
          <w:rFonts w:asciiTheme="majorHAnsi" w:hAnsiTheme="majorHAnsi"/>
        </w:rPr>
        <w:sym w:font="Wingdings" w:char="F0E0"/>
      </w:r>
      <w:r>
        <w:rPr>
          <w:rFonts w:asciiTheme="majorHAnsi" w:hAnsiTheme="majorHAnsi"/>
        </w:rPr>
        <w:t xml:space="preserve"> why the amount increased or decreased?</w:t>
      </w:r>
    </w:p>
    <w:p w14:paraId="7BDE9A74" w14:textId="1E2728BA" w:rsidR="004A6970" w:rsidRDefault="00A90DB1" w:rsidP="00A04190">
      <w:pPr>
        <w:pStyle w:val="p"/>
        <w:numPr>
          <w:ilvl w:val="0"/>
          <w:numId w:val="5"/>
        </w:numPr>
        <w:spacing w:before="20" w:after="20"/>
        <w:rPr>
          <w:rFonts w:asciiTheme="majorHAnsi" w:hAnsiTheme="majorHAnsi"/>
        </w:rPr>
      </w:pPr>
      <w:r>
        <w:rPr>
          <w:rFonts w:asciiTheme="majorHAnsi" w:hAnsiTheme="majorHAnsi"/>
        </w:rPr>
        <w:t>Hypothesis</w:t>
      </w:r>
    </w:p>
    <w:p w14:paraId="026325F6" w14:textId="5AE0807A" w:rsidR="00A208A7" w:rsidRDefault="00E907A3" w:rsidP="00A208A7">
      <w:pPr>
        <w:pStyle w:val="p"/>
        <w:numPr>
          <w:ilvl w:val="0"/>
          <w:numId w:val="5"/>
        </w:numPr>
        <w:spacing w:before="20" w:after="20"/>
        <w:rPr>
          <w:rFonts w:asciiTheme="majorHAnsi" w:hAnsiTheme="majorHAnsi"/>
        </w:rPr>
      </w:pPr>
      <w:r>
        <w:rPr>
          <w:rFonts w:asciiTheme="majorHAnsi" w:hAnsiTheme="majorHAnsi"/>
        </w:rPr>
        <w:t>Business solutions</w:t>
      </w:r>
    </w:p>
    <w:p w14:paraId="6CB96876" w14:textId="50FB37A1" w:rsidR="00A208A7" w:rsidRPr="00A208A7" w:rsidRDefault="00A208A7" w:rsidP="00A208A7">
      <w:pPr>
        <w:pStyle w:val="p"/>
        <w:spacing w:before="20" w:after="20"/>
        <w:rPr>
          <w:rFonts w:asciiTheme="majorHAnsi" w:hAnsiTheme="majorHAnsi"/>
        </w:rPr>
      </w:pPr>
    </w:p>
    <w:p w14:paraId="28CD4606" w14:textId="77777777" w:rsidR="00F35558" w:rsidRDefault="00F35558" w:rsidP="00FF48EF">
      <w:pPr>
        <w:pStyle w:val="p"/>
        <w:spacing w:before="20" w:after="20"/>
        <w:rPr>
          <w:rFonts w:asciiTheme="majorHAnsi" w:hAnsiTheme="majorHAnsi"/>
        </w:rPr>
      </w:pPr>
    </w:p>
    <w:p w14:paraId="64292A95" w14:textId="77777777" w:rsidR="00FF48EF" w:rsidRPr="00041A20" w:rsidRDefault="00FF48EF" w:rsidP="00FF48EF">
      <w:pPr>
        <w:pStyle w:val="p"/>
        <w:spacing w:before="20" w:after="20"/>
        <w:rPr>
          <w:rFonts w:asciiTheme="majorHAnsi" w:hAnsiTheme="majorHAnsi"/>
          <w:b/>
          <w:bCs/>
        </w:rPr>
      </w:pPr>
      <w:r w:rsidRPr="00041A20">
        <w:rPr>
          <w:rFonts w:asciiTheme="majorHAnsi" w:hAnsiTheme="majorHAnsi"/>
          <w:b/>
          <w:bCs/>
        </w:rPr>
        <w:t>Our Solution: High-Level Overview</w:t>
      </w:r>
    </w:p>
    <w:p w14:paraId="1A538AA5" w14:textId="77777777" w:rsidR="00FF48EF" w:rsidRPr="00041A20" w:rsidRDefault="00FF48EF" w:rsidP="00E907A3">
      <w:pPr>
        <w:pStyle w:val="p"/>
        <w:numPr>
          <w:ilvl w:val="0"/>
          <w:numId w:val="1"/>
        </w:numPr>
        <w:spacing w:before="20" w:after="20"/>
        <w:rPr>
          <w:rFonts w:asciiTheme="majorHAnsi" w:hAnsiTheme="majorHAnsi"/>
        </w:rPr>
      </w:pPr>
      <w:r w:rsidRPr="00041A20">
        <w:rPr>
          <w:rFonts w:asciiTheme="majorHAnsi" w:hAnsiTheme="majorHAnsi"/>
        </w:rPr>
        <w:t>Identify the </w:t>
      </w:r>
      <w:r w:rsidRPr="00041A20">
        <w:rPr>
          <w:rFonts w:asciiTheme="majorHAnsi" w:hAnsiTheme="majorHAnsi"/>
          <w:b/>
          <w:bCs/>
        </w:rPr>
        <w:t>two specific tables</w:t>
      </w:r>
      <w:r w:rsidRPr="00041A20">
        <w:rPr>
          <w:rFonts w:asciiTheme="majorHAnsi" w:hAnsiTheme="majorHAnsi"/>
        </w:rPr>
        <w:t> you should focus on to understand broad trends over time.</w:t>
      </w:r>
    </w:p>
    <w:p w14:paraId="11FAA0BB" w14:textId="77777777" w:rsidR="00FF48EF" w:rsidRPr="00041A20" w:rsidRDefault="00FF48EF" w:rsidP="00E907A3">
      <w:pPr>
        <w:pStyle w:val="p"/>
        <w:numPr>
          <w:ilvl w:val="0"/>
          <w:numId w:val="1"/>
        </w:numPr>
        <w:spacing w:before="20" w:after="20"/>
        <w:rPr>
          <w:rFonts w:asciiTheme="majorHAnsi" w:hAnsiTheme="majorHAnsi"/>
        </w:rPr>
      </w:pPr>
      <w:r w:rsidRPr="00041A20">
        <w:rPr>
          <w:rFonts w:asciiTheme="majorHAnsi" w:hAnsiTheme="majorHAnsi"/>
        </w:rPr>
        <w:t>Consider a phenomenon in the data that may have changed over time. Choose something practical that you can highlight to your manager.</w:t>
      </w:r>
    </w:p>
    <w:p w14:paraId="56F4CFAB" w14:textId="77777777" w:rsidR="00FF48EF" w:rsidRPr="00041A20" w:rsidRDefault="00FF48EF" w:rsidP="00E907A3">
      <w:pPr>
        <w:pStyle w:val="p"/>
        <w:numPr>
          <w:ilvl w:val="0"/>
          <w:numId w:val="1"/>
        </w:numPr>
        <w:spacing w:before="20" w:after="20"/>
        <w:rPr>
          <w:rFonts w:asciiTheme="majorHAnsi" w:hAnsiTheme="majorHAnsi"/>
        </w:rPr>
      </w:pPr>
      <w:r w:rsidRPr="00041A20">
        <w:rPr>
          <w:rFonts w:asciiTheme="majorHAnsi" w:hAnsiTheme="majorHAnsi"/>
        </w:rPr>
        <w:t xml:space="preserve">Define in plain </w:t>
      </w:r>
      <w:proofErr w:type="spellStart"/>
      <w:r w:rsidRPr="00041A20">
        <w:rPr>
          <w:rFonts w:asciiTheme="majorHAnsi" w:hAnsiTheme="majorHAnsi"/>
        </w:rPr>
        <w:t>ol</w:t>
      </w:r>
      <w:proofErr w:type="spellEnd"/>
      <w:r w:rsidRPr="00041A20">
        <w:rPr>
          <w:rFonts w:asciiTheme="majorHAnsi" w:hAnsiTheme="majorHAnsi"/>
        </w:rPr>
        <w:t>' English how you plan to investigate the data to solve the data analysis task.</w:t>
      </w:r>
    </w:p>
    <w:p w14:paraId="08CFB3A2" w14:textId="77777777" w:rsidR="00FF48EF" w:rsidRPr="00041A20" w:rsidRDefault="00FF48EF" w:rsidP="00E907A3">
      <w:pPr>
        <w:pStyle w:val="p"/>
        <w:numPr>
          <w:ilvl w:val="0"/>
          <w:numId w:val="1"/>
        </w:numPr>
        <w:spacing w:before="20" w:after="20"/>
        <w:rPr>
          <w:rFonts w:asciiTheme="majorHAnsi" w:hAnsiTheme="majorHAnsi"/>
        </w:rPr>
      </w:pPr>
      <w:r w:rsidRPr="00041A20">
        <w:rPr>
          <w:rFonts w:asciiTheme="majorHAnsi" w:hAnsiTheme="majorHAnsi"/>
        </w:rPr>
        <w:t>Express that approach in SQL.</w:t>
      </w:r>
    </w:p>
    <w:p w14:paraId="232AFF88" w14:textId="77777777" w:rsidR="00FF48EF" w:rsidRPr="00041A20" w:rsidRDefault="00FF48EF" w:rsidP="00E907A3">
      <w:pPr>
        <w:pStyle w:val="p"/>
        <w:numPr>
          <w:ilvl w:val="0"/>
          <w:numId w:val="1"/>
        </w:numPr>
        <w:spacing w:before="20" w:after="20"/>
        <w:rPr>
          <w:rFonts w:asciiTheme="majorHAnsi" w:hAnsiTheme="majorHAnsi"/>
        </w:rPr>
      </w:pPr>
      <w:r w:rsidRPr="00041A20">
        <w:rPr>
          <w:rFonts w:asciiTheme="majorHAnsi" w:hAnsiTheme="majorHAnsi"/>
        </w:rPr>
        <w:t>If your observed phenomenon </w:t>
      </w:r>
      <w:r w:rsidRPr="00041A20">
        <w:rPr>
          <w:rFonts w:asciiTheme="majorHAnsi" w:hAnsiTheme="majorHAnsi"/>
          <w:b/>
          <w:bCs/>
        </w:rPr>
        <w:t>has</w:t>
      </w:r>
      <w:r w:rsidRPr="00041A20">
        <w:rPr>
          <w:rFonts w:asciiTheme="majorHAnsi" w:hAnsiTheme="majorHAnsi"/>
        </w:rPr>
        <w:t> changed over time, develop 2 or more hypotheses to explain potential causes of that change. If your observed phenomenon </w:t>
      </w:r>
      <w:r w:rsidRPr="00041A20">
        <w:rPr>
          <w:rFonts w:asciiTheme="majorHAnsi" w:hAnsiTheme="majorHAnsi"/>
          <w:b/>
          <w:bCs/>
        </w:rPr>
        <w:t>has not</w:t>
      </w:r>
      <w:r w:rsidRPr="00041A20">
        <w:rPr>
          <w:rFonts w:asciiTheme="majorHAnsi" w:hAnsiTheme="majorHAnsi"/>
        </w:rPr>
        <w:t> changed over time, develop 2 or more hypotheses to explain why this phenomenon has remained stagnant.</w:t>
      </w:r>
    </w:p>
    <w:p w14:paraId="4399C84B" w14:textId="77777777" w:rsidR="00FF48EF" w:rsidRPr="00041A20" w:rsidRDefault="00FF48EF" w:rsidP="00E907A3">
      <w:pPr>
        <w:pStyle w:val="p"/>
        <w:numPr>
          <w:ilvl w:val="0"/>
          <w:numId w:val="1"/>
        </w:numPr>
        <w:spacing w:before="20" w:after="20"/>
        <w:rPr>
          <w:rFonts w:asciiTheme="majorHAnsi" w:hAnsiTheme="majorHAnsi"/>
        </w:rPr>
      </w:pPr>
      <w:r w:rsidRPr="00041A20">
        <w:rPr>
          <w:rFonts w:asciiTheme="majorHAnsi" w:hAnsiTheme="majorHAnsi"/>
        </w:rPr>
        <w:t>Consider other relevant factors aside from just the Instacart data, such as food trends, seasonality, supply chain, etc.</w:t>
      </w:r>
    </w:p>
    <w:p w14:paraId="7DA5AE73" w14:textId="77777777" w:rsidR="00FF48EF" w:rsidRPr="00041A20" w:rsidRDefault="00FF48EF" w:rsidP="00FF48EF">
      <w:pPr>
        <w:pStyle w:val="p"/>
        <w:spacing w:before="20" w:after="20"/>
        <w:rPr>
          <w:rFonts w:asciiTheme="majorHAnsi" w:hAnsiTheme="majorHAnsi"/>
        </w:rPr>
      </w:pPr>
      <w:r w:rsidRPr="00041A20">
        <w:rPr>
          <w:rFonts w:asciiTheme="majorHAnsi" w:hAnsiTheme="majorHAnsi"/>
          <w:b/>
          <w:bCs/>
        </w:rPr>
        <w:t>BONUS:</w:t>
      </w:r>
      <w:r w:rsidRPr="00041A20">
        <w:rPr>
          <w:rFonts w:asciiTheme="majorHAnsi" w:hAnsiTheme="majorHAnsi"/>
        </w:rPr>
        <w:t> Based on your hypotheses, write a recommendation to leadership explaining how they should either:</w:t>
      </w:r>
    </w:p>
    <w:p w14:paraId="58225D60" w14:textId="77777777" w:rsidR="00FF48EF" w:rsidRPr="00041A20" w:rsidRDefault="00FF48EF" w:rsidP="00E907A3">
      <w:pPr>
        <w:pStyle w:val="p"/>
        <w:numPr>
          <w:ilvl w:val="0"/>
          <w:numId w:val="2"/>
        </w:numPr>
        <w:spacing w:before="20" w:after="20"/>
        <w:rPr>
          <w:rFonts w:asciiTheme="majorHAnsi" w:hAnsiTheme="majorHAnsi"/>
        </w:rPr>
      </w:pPr>
      <w:r w:rsidRPr="00041A20">
        <w:rPr>
          <w:rFonts w:asciiTheme="majorHAnsi" w:hAnsiTheme="majorHAnsi"/>
        </w:rPr>
        <w:t>Support this phenomenon if it’s </w:t>
      </w:r>
      <w:r w:rsidRPr="00041A20">
        <w:rPr>
          <w:rFonts w:asciiTheme="majorHAnsi" w:hAnsiTheme="majorHAnsi"/>
          <w:b/>
          <w:bCs/>
        </w:rPr>
        <w:t>helpful</w:t>
      </w:r>
      <w:r w:rsidRPr="00041A20">
        <w:rPr>
          <w:rFonts w:asciiTheme="majorHAnsi" w:hAnsiTheme="majorHAnsi"/>
        </w:rPr>
        <w:t> to Instacart business, or</w:t>
      </w:r>
    </w:p>
    <w:p w14:paraId="3964FF6C" w14:textId="77777777" w:rsidR="00FF48EF" w:rsidRPr="00041A20" w:rsidRDefault="00FF48EF" w:rsidP="00E907A3">
      <w:pPr>
        <w:pStyle w:val="p"/>
        <w:numPr>
          <w:ilvl w:val="0"/>
          <w:numId w:val="2"/>
        </w:numPr>
        <w:spacing w:before="20" w:after="20"/>
        <w:rPr>
          <w:rFonts w:asciiTheme="majorHAnsi" w:hAnsiTheme="majorHAnsi"/>
        </w:rPr>
      </w:pPr>
      <w:r w:rsidRPr="00041A20">
        <w:rPr>
          <w:rFonts w:asciiTheme="majorHAnsi" w:hAnsiTheme="majorHAnsi"/>
        </w:rPr>
        <w:t>Combat this phenomenon if it’s </w:t>
      </w:r>
      <w:r w:rsidRPr="00041A20">
        <w:rPr>
          <w:rFonts w:asciiTheme="majorHAnsi" w:hAnsiTheme="majorHAnsi"/>
          <w:b/>
          <w:bCs/>
        </w:rPr>
        <w:t>harmful</w:t>
      </w:r>
      <w:r w:rsidRPr="00041A20">
        <w:rPr>
          <w:rFonts w:asciiTheme="majorHAnsi" w:hAnsiTheme="majorHAnsi"/>
        </w:rPr>
        <w:t> to Instacart business.</w:t>
      </w:r>
    </w:p>
    <w:p w14:paraId="16E270E2" w14:textId="77777777" w:rsidR="00A20700" w:rsidRDefault="00A20700" w:rsidP="00FF48EF">
      <w:pPr>
        <w:pStyle w:val="p"/>
        <w:spacing w:before="20" w:after="20"/>
        <w:rPr>
          <w:rFonts w:asciiTheme="majorHAnsi" w:hAnsiTheme="majorHAnsi"/>
        </w:rPr>
      </w:pPr>
    </w:p>
    <w:p w14:paraId="1667FF38" w14:textId="53985ADB" w:rsidR="00FF48EF" w:rsidRPr="00041A20" w:rsidRDefault="00FF48EF" w:rsidP="00FF48EF">
      <w:pPr>
        <w:pStyle w:val="p"/>
        <w:spacing w:before="20" w:after="20"/>
        <w:rPr>
          <w:rFonts w:asciiTheme="majorHAnsi" w:hAnsiTheme="majorHAnsi"/>
          <w:b/>
          <w:bCs/>
        </w:rPr>
      </w:pPr>
      <w:r w:rsidRPr="00041A20">
        <w:rPr>
          <w:rFonts w:asciiTheme="majorHAnsi" w:hAnsiTheme="majorHAnsi"/>
          <w:b/>
          <w:bCs/>
        </w:rPr>
        <w:t>Our Solution: Analyzing Prior vs. Current Products.</w:t>
      </w:r>
    </w:p>
    <w:p w14:paraId="362F192C" w14:textId="77777777" w:rsidR="00FF48EF" w:rsidRPr="00041A20" w:rsidRDefault="00FF48EF" w:rsidP="00FF48EF">
      <w:pPr>
        <w:pStyle w:val="p"/>
        <w:spacing w:before="20" w:after="20"/>
        <w:rPr>
          <w:rFonts w:asciiTheme="majorHAnsi" w:hAnsiTheme="majorHAnsi"/>
        </w:rPr>
      </w:pPr>
      <w:r w:rsidRPr="00041A20">
        <w:rPr>
          <w:rFonts w:asciiTheme="majorHAnsi" w:hAnsiTheme="majorHAnsi"/>
        </w:rPr>
        <w:t>As a data analyst, one surprising event you might want to investigate using SQL could be a sudden and significant change in the reordering behavior of certain products in the current orders compared to their behavior in the prior orders.</w:t>
      </w:r>
    </w:p>
    <w:p w14:paraId="4BF9383F" w14:textId="1FC27A72" w:rsidR="00FF48EF" w:rsidRPr="00041A20" w:rsidRDefault="00FF48EF" w:rsidP="00023B47">
      <w:pPr>
        <w:pStyle w:val="p"/>
        <w:spacing w:before="20" w:after="20"/>
        <w:rPr>
          <w:rFonts w:asciiTheme="majorHAnsi" w:hAnsiTheme="majorHAnsi"/>
        </w:rPr>
      </w:pPr>
      <w:r w:rsidRPr="00041A20">
        <w:rPr>
          <w:rFonts w:asciiTheme="majorHAnsi" w:hAnsiTheme="majorHAnsi"/>
        </w:rPr>
        <w:lastRenderedPageBreak/>
        <w:t>Specifically, you could look for products that were not frequently reordered in the past (based on data from </w:t>
      </w:r>
      <w:proofErr w:type="spellStart"/>
      <w:r w:rsidRPr="00041A20">
        <w:rPr>
          <w:rFonts w:asciiTheme="majorHAnsi" w:hAnsiTheme="majorHAnsi"/>
          <w:b/>
          <w:bCs/>
        </w:rPr>
        <w:t>ic_order_products_prior</w:t>
      </w:r>
      <w:proofErr w:type="spellEnd"/>
      <w:r w:rsidRPr="00041A20">
        <w:rPr>
          <w:rFonts w:asciiTheme="majorHAnsi" w:hAnsiTheme="majorHAnsi"/>
        </w:rPr>
        <w:t>) but are now being reordered more frequently in the current orders (from </w:t>
      </w:r>
      <w:proofErr w:type="spellStart"/>
      <w:r w:rsidRPr="00041A20">
        <w:rPr>
          <w:rFonts w:asciiTheme="majorHAnsi" w:hAnsiTheme="majorHAnsi"/>
          <w:b/>
          <w:bCs/>
        </w:rPr>
        <w:t>ic_order_products_curr</w:t>
      </w:r>
      <w:proofErr w:type="spellEnd"/>
      <w:r w:rsidRPr="00041A20">
        <w:rPr>
          <w:rFonts w:asciiTheme="majorHAnsi" w:hAnsiTheme="majorHAnsi"/>
        </w:rPr>
        <w:t>).</w:t>
      </w:r>
    </w:p>
    <w:p w14:paraId="6E37632C" w14:textId="77777777" w:rsidR="00023B47" w:rsidRPr="00041A20" w:rsidRDefault="00023B47" w:rsidP="00023B47">
      <w:pPr>
        <w:pStyle w:val="p"/>
        <w:spacing w:before="20" w:after="20"/>
        <w:rPr>
          <w:rFonts w:asciiTheme="majorHAnsi" w:hAnsiTheme="majorHAnsi"/>
        </w:rPr>
      </w:pPr>
    </w:p>
    <w:p w14:paraId="494C95E7" w14:textId="77777777" w:rsidR="00FF48EF" w:rsidRPr="00041A20" w:rsidRDefault="00FF48EF" w:rsidP="00FF48EF">
      <w:pPr>
        <w:pStyle w:val="p"/>
        <w:spacing w:before="20" w:after="20"/>
        <w:rPr>
          <w:rFonts w:asciiTheme="majorHAnsi" w:hAnsiTheme="majorHAnsi"/>
        </w:rPr>
      </w:pPr>
      <w:r w:rsidRPr="00041A20">
        <w:rPr>
          <w:rFonts w:asciiTheme="majorHAnsi" w:hAnsiTheme="majorHAnsi"/>
        </w:rPr>
        <w:t>This query joins the prior and current orders tables to the product, department, and aisles tables. The crux of the query lies in the SUMs, which allow us to compare product reorders across the prior and current orders tables. We select a lot of other fields so that we can use them to aggregate later as needed.</w:t>
      </w:r>
    </w:p>
    <w:p w14:paraId="41D629FD" w14:textId="6934F7A6" w:rsidR="00FF48EF" w:rsidRDefault="00FF48EF" w:rsidP="00FF48EF">
      <w:pPr>
        <w:pStyle w:val="p"/>
        <w:spacing w:before="20" w:after="20"/>
        <w:rPr>
          <w:rFonts w:asciiTheme="majorHAnsi" w:hAnsiTheme="majorHAnsi"/>
        </w:rPr>
      </w:pPr>
      <w:r w:rsidRPr="00041A20">
        <w:rPr>
          <w:rFonts w:asciiTheme="majorHAnsi" w:hAnsiTheme="majorHAnsi"/>
        </w:rPr>
        <w:t xml:space="preserve">Finally, in the HAVING clause, we filter on products that were previously reordered fewer than 10 </w:t>
      </w:r>
      <w:proofErr w:type="gramStart"/>
      <w:r w:rsidRPr="00041A20">
        <w:rPr>
          <w:rFonts w:asciiTheme="majorHAnsi" w:hAnsiTheme="majorHAnsi"/>
        </w:rPr>
        <w:t>times, and</w:t>
      </w:r>
      <w:proofErr w:type="gramEnd"/>
      <w:r w:rsidRPr="00041A20">
        <w:rPr>
          <w:rFonts w:asciiTheme="majorHAnsi" w:hAnsiTheme="majorHAnsi"/>
        </w:rPr>
        <w:t xml:space="preserve"> are currently reordered 10 or more times. 10 is a nice round number to start with but a different number (or a measure of </w:t>
      </w:r>
      <w:proofErr w:type="gramStart"/>
      <w:r w:rsidRPr="00041A20">
        <w:rPr>
          <w:rFonts w:asciiTheme="majorHAnsi" w:hAnsiTheme="majorHAnsi"/>
        </w:rPr>
        <w:t>percent</w:t>
      </w:r>
      <w:proofErr w:type="gramEnd"/>
      <w:r w:rsidRPr="00041A20">
        <w:rPr>
          <w:rFonts w:asciiTheme="majorHAnsi" w:hAnsiTheme="majorHAnsi"/>
        </w:rPr>
        <w:t xml:space="preserve"> change) would work for this methodology too.</w:t>
      </w:r>
    </w:p>
    <w:p w14:paraId="116A8610" w14:textId="77777777" w:rsidR="00D64978" w:rsidRPr="00041A20" w:rsidRDefault="00D64978" w:rsidP="00FF48EF">
      <w:pPr>
        <w:pStyle w:val="p"/>
        <w:spacing w:before="20" w:after="20"/>
        <w:rPr>
          <w:rFonts w:asciiTheme="majorHAnsi" w:hAnsiTheme="majorHAnsi"/>
        </w:rPr>
      </w:pPr>
    </w:p>
    <w:p w14:paraId="50159784" w14:textId="77777777" w:rsidR="00FF48EF" w:rsidRPr="00041A20" w:rsidRDefault="00FF48EF" w:rsidP="00FF48EF">
      <w:pPr>
        <w:pStyle w:val="p"/>
        <w:spacing w:before="20" w:after="20"/>
        <w:rPr>
          <w:rFonts w:asciiTheme="majorHAnsi" w:hAnsiTheme="majorHAnsi"/>
        </w:rPr>
      </w:pPr>
      <w:r w:rsidRPr="00041A20">
        <w:rPr>
          <w:rFonts w:asciiTheme="majorHAnsi" w:hAnsiTheme="majorHAnsi"/>
        </w:rPr>
        <w:t>The first few rows of results should look like this:</w:t>
      </w:r>
    </w:p>
    <w:tbl>
      <w:tblPr>
        <w:tblW w:w="0" w:type="auto"/>
        <w:tblCellSpacing w:w="15" w:type="dxa"/>
        <w:tblBorders>
          <w:top w:val="single" w:sz="2" w:space="0" w:color="F0F0F0"/>
          <w:left w:val="single" w:sz="2" w:space="0" w:color="F0F0F0"/>
          <w:bottom w:val="single" w:sz="2" w:space="0" w:color="F0F0F0"/>
          <w:right w:val="single" w:sz="2" w:space="0" w:color="F0F0F0"/>
        </w:tblBorders>
        <w:tblCellMar>
          <w:top w:w="15" w:type="dxa"/>
          <w:left w:w="15" w:type="dxa"/>
          <w:bottom w:w="15" w:type="dxa"/>
          <w:right w:w="15" w:type="dxa"/>
        </w:tblCellMar>
        <w:tblLook w:val="04A0" w:firstRow="1" w:lastRow="0" w:firstColumn="1" w:lastColumn="0" w:noHBand="0" w:noVBand="1"/>
      </w:tblPr>
      <w:tblGrid>
        <w:gridCol w:w="1049"/>
        <w:gridCol w:w="1470"/>
        <w:gridCol w:w="1124"/>
        <w:gridCol w:w="1236"/>
        <w:gridCol w:w="962"/>
        <w:gridCol w:w="973"/>
        <w:gridCol w:w="1274"/>
        <w:gridCol w:w="1262"/>
      </w:tblGrid>
      <w:tr w:rsidR="00FF48EF" w:rsidRPr="00041A20" w14:paraId="044ADC74" w14:textId="77777777">
        <w:trPr>
          <w:tblHeader/>
          <w:tblCellSpacing w:w="15" w:type="dxa"/>
        </w:trPr>
        <w:tc>
          <w:tcPr>
            <w:tcW w:w="0" w:type="auto"/>
            <w:tcBorders>
              <w:top w:val="single" w:sz="4" w:space="0" w:color="E5E5E5"/>
              <w:left w:val="single" w:sz="4" w:space="0" w:color="E5E5E5"/>
              <w:bottom w:val="single" w:sz="4" w:space="0" w:color="E5E5E5"/>
              <w:right w:val="single" w:sz="4" w:space="0" w:color="E5E5E5"/>
            </w:tcBorders>
            <w:tcMar>
              <w:top w:w="90" w:type="dxa"/>
              <w:left w:w="180" w:type="dxa"/>
              <w:bottom w:w="90" w:type="dxa"/>
              <w:right w:w="180" w:type="dxa"/>
            </w:tcMar>
            <w:vAlign w:val="center"/>
            <w:hideMark/>
          </w:tcPr>
          <w:p w14:paraId="67627D2A" w14:textId="77777777" w:rsidR="00FF48EF" w:rsidRPr="00041A20" w:rsidRDefault="00FF48EF" w:rsidP="00FF48EF">
            <w:pPr>
              <w:pStyle w:val="p"/>
              <w:spacing w:before="20" w:after="20"/>
              <w:rPr>
                <w:rFonts w:asciiTheme="majorHAnsi" w:hAnsiTheme="majorHAnsi"/>
                <w:b/>
                <w:bCs/>
              </w:rPr>
            </w:pPr>
            <w:proofErr w:type="spellStart"/>
            <w:r w:rsidRPr="00041A20">
              <w:rPr>
                <w:rFonts w:asciiTheme="majorHAnsi" w:hAnsiTheme="majorHAnsi"/>
                <w:b/>
                <w:bCs/>
              </w:rPr>
              <w:t>product_id</w:t>
            </w:r>
            <w:proofErr w:type="spellEnd"/>
          </w:p>
        </w:tc>
        <w:tc>
          <w:tcPr>
            <w:tcW w:w="0" w:type="auto"/>
            <w:tcBorders>
              <w:top w:val="single" w:sz="4" w:space="0" w:color="E5E5E5"/>
              <w:left w:val="single" w:sz="2" w:space="0" w:color="F0F0F0"/>
              <w:bottom w:val="single" w:sz="4" w:space="0" w:color="E5E5E5"/>
              <w:right w:val="single" w:sz="4" w:space="0" w:color="E5E5E5"/>
            </w:tcBorders>
            <w:tcMar>
              <w:top w:w="90" w:type="dxa"/>
              <w:left w:w="180" w:type="dxa"/>
              <w:bottom w:w="90" w:type="dxa"/>
              <w:right w:w="180" w:type="dxa"/>
            </w:tcMar>
            <w:vAlign w:val="center"/>
            <w:hideMark/>
          </w:tcPr>
          <w:p w14:paraId="4868A8C5" w14:textId="77777777" w:rsidR="00FF48EF" w:rsidRPr="00041A20" w:rsidRDefault="00FF48EF" w:rsidP="00FF48EF">
            <w:pPr>
              <w:pStyle w:val="p"/>
              <w:spacing w:before="20" w:after="20"/>
              <w:rPr>
                <w:rFonts w:asciiTheme="majorHAnsi" w:hAnsiTheme="majorHAnsi"/>
                <w:b/>
                <w:bCs/>
              </w:rPr>
            </w:pPr>
            <w:proofErr w:type="spellStart"/>
            <w:r w:rsidRPr="00041A20">
              <w:rPr>
                <w:rFonts w:asciiTheme="majorHAnsi" w:hAnsiTheme="majorHAnsi"/>
                <w:b/>
                <w:bCs/>
              </w:rPr>
              <w:t>product_name</w:t>
            </w:r>
            <w:proofErr w:type="spellEnd"/>
          </w:p>
        </w:tc>
        <w:tc>
          <w:tcPr>
            <w:tcW w:w="0" w:type="auto"/>
            <w:tcBorders>
              <w:top w:val="single" w:sz="4" w:space="0" w:color="E5E5E5"/>
              <w:left w:val="single" w:sz="2" w:space="0" w:color="F0F0F0"/>
              <w:bottom w:val="single" w:sz="4" w:space="0" w:color="E5E5E5"/>
              <w:right w:val="single" w:sz="4" w:space="0" w:color="E5E5E5"/>
            </w:tcBorders>
            <w:tcMar>
              <w:top w:w="90" w:type="dxa"/>
              <w:left w:w="180" w:type="dxa"/>
              <w:bottom w:w="90" w:type="dxa"/>
              <w:right w:w="180" w:type="dxa"/>
            </w:tcMar>
            <w:vAlign w:val="center"/>
            <w:hideMark/>
          </w:tcPr>
          <w:p w14:paraId="721F78B6" w14:textId="77777777" w:rsidR="00FF48EF" w:rsidRPr="00041A20" w:rsidRDefault="00FF48EF" w:rsidP="00FF48EF">
            <w:pPr>
              <w:pStyle w:val="p"/>
              <w:spacing w:before="20" w:after="20"/>
              <w:rPr>
                <w:rFonts w:asciiTheme="majorHAnsi" w:hAnsiTheme="majorHAnsi"/>
                <w:b/>
                <w:bCs/>
              </w:rPr>
            </w:pPr>
            <w:proofErr w:type="spellStart"/>
            <w:r w:rsidRPr="00041A20">
              <w:rPr>
                <w:rFonts w:asciiTheme="majorHAnsi" w:hAnsiTheme="majorHAnsi"/>
                <w:b/>
                <w:bCs/>
              </w:rPr>
              <w:t>aisle_id</w:t>
            </w:r>
            <w:proofErr w:type="spellEnd"/>
          </w:p>
        </w:tc>
        <w:tc>
          <w:tcPr>
            <w:tcW w:w="0" w:type="auto"/>
            <w:tcBorders>
              <w:top w:val="single" w:sz="4" w:space="0" w:color="E5E5E5"/>
              <w:left w:val="single" w:sz="2" w:space="0" w:color="F0F0F0"/>
              <w:bottom w:val="single" w:sz="4" w:space="0" w:color="E5E5E5"/>
              <w:right w:val="single" w:sz="4" w:space="0" w:color="E5E5E5"/>
            </w:tcBorders>
            <w:tcMar>
              <w:top w:w="90" w:type="dxa"/>
              <w:left w:w="180" w:type="dxa"/>
              <w:bottom w:w="90" w:type="dxa"/>
              <w:right w:w="180" w:type="dxa"/>
            </w:tcMar>
            <w:vAlign w:val="center"/>
            <w:hideMark/>
          </w:tcPr>
          <w:p w14:paraId="3C66D494" w14:textId="77777777" w:rsidR="00FF48EF" w:rsidRPr="00041A20" w:rsidRDefault="00FF48EF" w:rsidP="00FF48EF">
            <w:pPr>
              <w:pStyle w:val="p"/>
              <w:spacing w:before="20" w:after="20"/>
              <w:rPr>
                <w:rFonts w:asciiTheme="majorHAnsi" w:hAnsiTheme="majorHAnsi"/>
                <w:b/>
                <w:bCs/>
              </w:rPr>
            </w:pPr>
            <w:proofErr w:type="spellStart"/>
            <w:r w:rsidRPr="00041A20">
              <w:rPr>
                <w:rFonts w:asciiTheme="majorHAnsi" w:hAnsiTheme="majorHAnsi"/>
                <w:b/>
                <w:bCs/>
              </w:rPr>
              <w:t>department_id</w:t>
            </w:r>
            <w:proofErr w:type="spellEnd"/>
          </w:p>
        </w:tc>
        <w:tc>
          <w:tcPr>
            <w:tcW w:w="0" w:type="auto"/>
            <w:tcBorders>
              <w:top w:val="single" w:sz="4" w:space="0" w:color="E5E5E5"/>
              <w:left w:val="single" w:sz="2" w:space="0" w:color="F0F0F0"/>
              <w:bottom w:val="single" w:sz="4" w:space="0" w:color="E5E5E5"/>
              <w:right w:val="single" w:sz="4" w:space="0" w:color="E5E5E5"/>
            </w:tcBorders>
            <w:tcMar>
              <w:top w:w="90" w:type="dxa"/>
              <w:left w:w="180" w:type="dxa"/>
              <w:bottom w:w="90" w:type="dxa"/>
              <w:right w:w="180" w:type="dxa"/>
            </w:tcMar>
            <w:vAlign w:val="center"/>
            <w:hideMark/>
          </w:tcPr>
          <w:p w14:paraId="4FF61259" w14:textId="77777777" w:rsidR="00FF48EF" w:rsidRPr="00041A20" w:rsidRDefault="00FF48EF" w:rsidP="00FF48EF">
            <w:pPr>
              <w:pStyle w:val="p"/>
              <w:spacing w:before="20" w:after="20"/>
              <w:rPr>
                <w:rFonts w:asciiTheme="majorHAnsi" w:hAnsiTheme="majorHAnsi"/>
                <w:b/>
                <w:bCs/>
              </w:rPr>
            </w:pPr>
            <w:r w:rsidRPr="00041A20">
              <w:rPr>
                <w:rFonts w:asciiTheme="majorHAnsi" w:hAnsiTheme="majorHAnsi"/>
                <w:b/>
                <w:bCs/>
              </w:rPr>
              <w:t>department</w:t>
            </w:r>
          </w:p>
        </w:tc>
        <w:tc>
          <w:tcPr>
            <w:tcW w:w="0" w:type="auto"/>
            <w:tcBorders>
              <w:top w:val="single" w:sz="4" w:space="0" w:color="E5E5E5"/>
              <w:left w:val="single" w:sz="2" w:space="0" w:color="F0F0F0"/>
              <w:bottom w:val="single" w:sz="4" w:space="0" w:color="E5E5E5"/>
              <w:right w:val="single" w:sz="4" w:space="0" w:color="E5E5E5"/>
            </w:tcBorders>
            <w:tcMar>
              <w:top w:w="90" w:type="dxa"/>
              <w:left w:w="180" w:type="dxa"/>
              <w:bottom w:w="90" w:type="dxa"/>
              <w:right w:w="180" w:type="dxa"/>
            </w:tcMar>
            <w:vAlign w:val="center"/>
            <w:hideMark/>
          </w:tcPr>
          <w:p w14:paraId="2E2ABF58" w14:textId="77777777" w:rsidR="00FF48EF" w:rsidRPr="00041A20" w:rsidRDefault="00FF48EF" w:rsidP="00FF48EF">
            <w:pPr>
              <w:pStyle w:val="p"/>
              <w:spacing w:before="20" w:after="20"/>
              <w:rPr>
                <w:rFonts w:asciiTheme="majorHAnsi" w:hAnsiTheme="majorHAnsi"/>
                <w:b/>
                <w:bCs/>
              </w:rPr>
            </w:pPr>
            <w:r w:rsidRPr="00041A20">
              <w:rPr>
                <w:rFonts w:asciiTheme="majorHAnsi" w:hAnsiTheme="majorHAnsi"/>
                <w:b/>
                <w:bCs/>
              </w:rPr>
              <w:t>aisle</w:t>
            </w:r>
          </w:p>
        </w:tc>
        <w:tc>
          <w:tcPr>
            <w:tcW w:w="0" w:type="auto"/>
            <w:tcBorders>
              <w:top w:val="single" w:sz="4" w:space="0" w:color="E5E5E5"/>
              <w:left w:val="single" w:sz="2" w:space="0" w:color="F0F0F0"/>
              <w:bottom w:val="single" w:sz="4" w:space="0" w:color="E5E5E5"/>
              <w:right w:val="single" w:sz="4" w:space="0" w:color="E5E5E5"/>
            </w:tcBorders>
            <w:tcMar>
              <w:top w:w="90" w:type="dxa"/>
              <w:left w:w="180" w:type="dxa"/>
              <w:bottom w:w="90" w:type="dxa"/>
              <w:right w:w="180" w:type="dxa"/>
            </w:tcMar>
            <w:vAlign w:val="center"/>
            <w:hideMark/>
          </w:tcPr>
          <w:p w14:paraId="38FB52BC" w14:textId="77777777" w:rsidR="00FF48EF" w:rsidRPr="00041A20" w:rsidRDefault="00FF48EF" w:rsidP="00FF48EF">
            <w:pPr>
              <w:pStyle w:val="p"/>
              <w:spacing w:before="20" w:after="20"/>
              <w:rPr>
                <w:rFonts w:asciiTheme="majorHAnsi" w:hAnsiTheme="majorHAnsi"/>
                <w:b/>
                <w:bCs/>
              </w:rPr>
            </w:pPr>
            <w:proofErr w:type="spellStart"/>
            <w:r w:rsidRPr="00041A20">
              <w:rPr>
                <w:rFonts w:asciiTheme="majorHAnsi" w:hAnsiTheme="majorHAnsi"/>
                <w:b/>
                <w:bCs/>
              </w:rPr>
              <w:t>prior_reorders</w:t>
            </w:r>
            <w:proofErr w:type="spellEnd"/>
          </w:p>
        </w:tc>
        <w:tc>
          <w:tcPr>
            <w:tcW w:w="0" w:type="auto"/>
            <w:tcBorders>
              <w:top w:val="single" w:sz="4" w:space="0" w:color="E5E5E5"/>
              <w:left w:val="single" w:sz="2" w:space="0" w:color="F0F0F0"/>
              <w:bottom w:val="single" w:sz="4" w:space="0" w:color="E5E5E5"/>
              <w:right w:val="single" w:sz="4" w:space="0" w:color="E5E5E5"/>
            </w:tcBorders>
            <w:tcMar>
              <w:top w:w="90" w:type="dxa"/>
              <w:left w:w="180" w:type="dxa"/>
              <w:bottom w:w="90" w:type="dxa"/>
              <w:right w:w="180" w:type="dxa"/>
            </w:tcMar>
            <w:vAlign w:val="center"/>
            <w:hideMark/>
          </w:tcPr>
          <w:p w14:paraId="1CA1BFE1" w14:textId="77777777" w:rsidR="00FF48EF" w:rsidRPr="00041A20" w:rsidRDefault="00FF48EF" w:rsidP="00FF48EF">
            <w:pPr>
              <w:pStyle w:val="p"/>
              <w:spacing w:before="20" w:after="20"/>
              <w:rPr>
                <w:rFonts w:asciiTheme="majorHAnsi" w:hAnsiTheme="majorHAnsi"/>
                <w:b/>
                <w:bCs/>
              </w:rPr>
            </w:pPr>
            <w:proofErr w:type="spellStart"/>
            <w:r w:rsidRPr="00041A20">
              <w:rPr>
                <w:rFonts w:asciiTheme="majorHAnsi" w:hAnsiTheme="majorHAnsi"/>
                <w:b/>
                <w:bCs/>
              </w:rPr>
              <w:t>current_reorders</w:t>
            </w:r>
            <w:proofErr w:type="spellEnd"/>
          </w:p>
        </w:tc>
      </w:tr>
      <w:tr w:rsidR="00FF48EF" w:rsidRPr="00041A20" w14:paraId="12D46FDD" w14:textId="77777777">
        <w:trPr>
          <w:tblCellSpacing w:w="15" w:type="dxa"/>
        </w:trPr>
        <w:tc>
          <w:tcPr>
            <w:tcW w:w="0" w:type="auto"/>
            <w:tcBorders>
              <w:top w:val="single" w:sz="2" w:space="0" w:color="F0F0F0"/>
              <w:left w:val="single" w:sz="4" w:space="0" w:color="E5E5E5"/>
              <w:bottom w:val="single" w:sz="4" w:space="0" w:color="E5E5E5"/>
              <w:right w:val="single" w:sz="4" w:space="0" w:color="E5E5E5"/>
            </w:tcBorders>
            <w:tcMar>
              <w:top w:w="90" w:type="dxa"/>
              <w:left w:w="180" w:type="dxa"/>
              <w:bottom w:w="90" w:type="dxa"/>
              <w:right w:w="180" w:type="dxa"/>
            </w:tcMar>
            <w:vAlign w:val="center"/>
            <w:hideMark/>
          </w:tcPr>
          <w:p w14:paraId="46F80D15" w14:textId="77777777" w:rsidR="00FF48EF" w:rsidRPr="00041A20" w:rsidRDefault="00FF48EF" w:rsidP="00FF48EF">
            <w:pPr>
              <w:pStyle w:val="p"/>
              <w:spacing w:before="20" w:after="20"/>
              <w:rPr>
                <w:rFonts w:asciiTheme="majorHAnsi" w:hAnsiTheme="majorHAnsi"/>
              </w:rPr>
            </w:pPr>
            <w:r w:rsidRPr="00041A20">
              <w:rPr>
                <w:rFonts w:asciiTheme="majorHAnsi" w:hAnsiTheme="majorHAnsi"/>
              </w:rPr>
              <w:t>8174</w:t>
            </w:r>
          </w:p>
        </w:tc>
        <w:tc>
          <w:tcPr>
            <w:tcW w:w="0" w:type="auto"/>
            <w:tcBorders>
              <w:top w:val="single" w:sz="2" w:space="0" w:color="F0F0F0"/>
              <w:left w:val="single" w:sz="2" w:space="0" w:color="F0F0F0"/>
              <w:bottom w:val="single" w:sz="4" w:space="0" w:color="E5E5E5"/>
              <w:right w:val="single" w:sz="4" w:space="0" w:color="E5E5E5"/>
            </w:tcBorders>
            <w:tcMar>
              <w:top w:w="90" w:type="dxa"/>
              <w:left w:w="180" w:type="dxa"/>
              <w:bottom w:w="90" w:type="dxa"/>
              <w:right w:w="180" w:type="dxa"/>
            </w:tcMar>
            <w:vAlign w:val="center"/>
            <w:hideMark/>
          </w:tcPr>
          <w:p w14:paraId="351AA849" w14:textId="77777777" w:rsidR="00FF48EF" w:rsidRPr="00041A20" w:rsidRDefault="00FF48EF" w:rsidP="00FF48EF">
            <w:pPr>
              <w:pStyle w:val="p"/>
              <w:spacing w:before="20" w:after="20"/>
              <w:rPr>
                <w:rFonts w:asciiTheme="majorHAnsi" w:hAnsiTheme="majorHAnsi"/>
              </w:rPr>
            </w:pPr>
            <w:r w:rsidRPr="00041A20">
              <w:rPr>
                <w:rFonts w:asciiTheme="majorHAnsi" w:hAnsiTheme="majorHAnsi"/>
              </w:rPr>
              <w:t>Organic Navel Orange</w:t>
            </w:r>
          </w:p>
        </w:tc>
        <w:tc>
          <w:tcPr>
            <w:tcW w:w="0" w:type="auto"/>
            <w:tcBorders>
              <w:top w:val="single" w:sz="2" w:space="0" w:color="F0F0F0"/>
              <w:left w:val="single" w:sz="2" w:space="0" w:color="F0F0F0"/>
              <w:bottom w:val="single" w:sz="4" w:space="0" w:color="E5E5E5"/>
              <w:right w:val="single" w:sz="4" w:space="0" w:color="E5E5E5"/>
            </w:tcBorders>
            <w:tcMar>
              <w:top w:w="90" w:type="dxa"/>
              <w:left w:w="180" w:type="dxa"/>
              <w:bottom w:w="90" w:type="dxa"/>
              <w:right w:w="180" w:type="dxa"/>
            </w:tcMar>
            <w:vAlign w:val="center"/>
            <w:hideMark/>
          </w:tcPr>
          <w:p w14:paraId="5AB6C133" w14:textId="77777777" w:rsidR="00FF48EF" w:rsidRPr="00041A20" w:rsidRDefault="00FF48EF" w:rsidP="00FF48EF">
            <w:pPr>
              <w:pStyle w:val="p"/>
              <w:spacing w:before="20" w:after="20"/>
              <w:rPr>
                <w:rFonts w:asciiTheme="majorHAnsi" w:hAnsiTheme="majorHAnsi"/>
              </w:rPr>
            </w:pPr>
            <w:r w:rsidRPr="00041A20">
              <w:rPr>
                <w:rFonts w:asciiTheme="majorHAnsi" w:hAnsiTheme="majorHAnsi"/>
              </w:rPr>
              <w:t>24</w:t>
            </w:r>
          </w:p>
        </w:tc>
        <w:tc>
          <w:tcPr>
            <w:tcW w:w="0" w:type="auto"/>
            <w:tcBorders>
              <w:top w:val="single" w:sz="2" w:space="0" w:color="F0F0F0"/>
              <w:left w:val="single" w:sz="2" w:space="0" w:color="F0F0F0"/>
              <w:bottom w:val="single" w:sz="4" w:space="0" w:color="E5E5E5"/>
              <w:right w:val="single" w:sz="4" w:space="0" w:color="E5E5E5"/>
            </w:tcBorders>
            <w:tcMar>
              <w:top w:w="90" w:type="dxa"/>
              <w:left w:w="180" w:type="dxa"/>
              <w:bottom w:w="90" w:type="dxa"/>
              <w:right w:w="180" w:type="dxa"/>
            </w:tcMar>
            <w:vAlign w:val="center"/>
            <w:hideMark/>
          </w:tcPr>
          <w:p w14:paraId="301EA2B6" w14:textId="77777777" w:rsidR="00FF48EF" w:rsidRPr="00041A20" w:rsidRDefault="00FF48EF" w:rsidP="00FF48EF">
            <w:pPr>
              <w:pStyle w:val="p"/>
              <w:spacing w:before="20" w:after="20"/>
              <w:rPr>
                <w:rFonts w:asciiTheme="majorHAnsi" w:hAnsiTheme="majorHAnsi"/>
              </w:rPr>
            </w:pPr>
            <w:r w:rsidRPr="00041A20">
              <w:rPr>
                <w:rFonts w:asciiTheme="majorHAnsi" w:hAnsiTheme="majorHAnsi"/>
              </w:rPr>
              <w:t>4</w:t>
            </w:r>
          </w:p>
        </w:tc>
        <w:tc>
          <w:tcPr>
            <w:tcW w:w="0" w:type="auto"/>
            <w:tcBorders>
              <w:top w:val="single" w:sz="2" w:space="0" w:color="F0F0F0"/>
              <w:left w:val="single" w:sz="2" w:space="0" w:color="F0F0F0"/>
              <w:bottom w:val="single" w:sz="4" w:space="0" w:color="E5E5E5"/>
              <w:right w:val="single" w:sz="4" w:space="0" w:color="E5E5E5"/>
            </w:tcBorders>
            <w:tcMar>
              <w:top w:w="90" w:type="dxa"/>
              <w:left w:w="180" w:type="dxa"/>
              <w:bottom w:w="90" w:type="dxa"/>
              <w:right w:w="180" w:type="dxa"/>
            </w:tcMar>
            <w:vAlign w:val="center"/>
            <w:hideMark/>
          </w:tcPr>
          <w:p w14:paraId="2254EA26" w14:textId="77777777" w:rsidR="00FF48EF" w:rsidRPr="00041A20" w:rsidRDefault="00FF48EF" w:rsidP="00FF48EF">
            <w:pPr>
              <w:pStyle w:val="p"/>
              <w:spacing w:before="20" w:after="20"/>
              <w:rPr>
                <w:rFonts w:asciiTheme="majorHAnsi" w:hAnsiTheme="majorHAnsi"/>
              </w:rPr>
            </w:pPr>
            <w:r w:rsidRPr="00041A20">
              <w:rPr>
                <w:rFonts w:asciiTheme="majorHAnsi" w:hAnsiTheme="majorHAnsi"/>
              </w:rPr>
              <w:t>produce</w:t>
            </w:r>
          </w:p>
        </w:tc>
        <w:tc>
          <w:tcPr>
            <w:tcW w:w="0" w:type="auto"/>
            <w:tcBorders>
              <w:top w:val="single" w:sz="2" w:space="0" w:color="F0F0F0"/>
              <w:left w:val="single" w:sz="2" w:space="0" w:color="F0F0F0"/>
              <w:bottom w:val="single" w:sz="4" w:space="0" w:color="E5E5E5"/>
              <w:right w:val="single" w:sz="4" w:space="0" w:color="E5E5E5"/>
            </w:tcBorders>
            <w:tcMar>
              <w:top w:w="90" w:type="dxa"/>
              <w:left w:w="180" w:type="dxa"/>
              <w:bottom w:w="90" w:type="dxa"/>
              <w:right w:w="180" w:type="dxa"/>
            </w:tcMar>
            <w:vAlign w:val="center"/>
            <w:hideMark/>
          </w:tcPr>
          <w:p w14:paraId="2EA778F7" w14:textId="77777777" w:rsidR="00FF48EF" w:rsidRPr="00041A20" w:rsidRDefault="00FF48EF" w:rsidP="00FF48EF">
            <w:pPr>
              <w:pStyle w:val="p"/>
              <w:spacing w:before="20" w:after="20"/>
              <w:rPr>
                <w:rFonts w:asciiTheme="majorHAnsi" w:hAnsiTheme="majorHAnsi"/>
              </w:rPr>
            </w:pPr>
            <w:r w:rsidRPr="00041A20">
              <w:rPr>
                <w:rFonts w:asciiTheme="majorHAnsi" w:hAnsiTheme="majorHAnsi"/>
              </w:rPr>
              <w:t>fresh fruits</w:t>
            </w:r>
          </w:p>
        </w:tc>
        <w:tc>
          <w:tcPr>
            <w:tcW w:w="0" w:type="auto"/>
            <w:tcBorders>
              <w:top w:val="single" w:sz="2" w:space="0" w:color="F0F0F0"/>
              <w:left w:val="single" w:sz="2" w:space="0" w:color="F0F0F0"/>
              <w:bottom w:val="single" w:sz="4" w:space="0" w:color="E5E5E5"/>
              <w:right w:val="single" w:sz="4" w:space="0" w:color="E5E5E5"/>
            </w:tcBorders>
            <w:tcMar>
              <w:top w:w="90" w:type="dxa"/>
              <w:left w:w="180" w:type="dxa"/>
              <w:bottom w:w="90" w:type="dxa"/>
              <w:right w:w="180" w:type="dxa"/>
            </w:tcMar>
            <w:vAlign w:val="center"/>
            <w:hideMark/>
          </w:tcPr>
          <w:p w14:paraId="69D8684E" w14:textId="77777777" w:rsidR="00FF48EF" w:rsidRPr="00041A20" w:rsidRDefault="00FF48EF" w:rsidP="00FF48EF">
            <w:pPr>
              <w:pStyle w:val="p"/>
              <w:spacing w:before="20" w:after="20"/>
              <w:rPr>
                <w:rFonts w:asciiTheme="majorHAnsi" w:hAnsiTheme="majorHAnsi"/>
              </w:rPr>
            </w:pPr>
            <w:r w:rsidRPr="00041A20">
              <w:rPr>
                <w:rFonts w:asciiTheme="majorHAnsi" w:hAnsiTheme="majorHAnsi"/>
              </w:rPr>
              <w:t>0</w:t>
            </w:r>
          </w:p>
        </w:tc>
        <w:tc>
          <w:tcPr>
            <w:tcW w:w="0" w:type="auto"/>
            <w:tcBorders>
              <w:top w:val="single" w:sz="2" w:space="0" w:color="F0F0F0"/>
              <w:left w:val="single" w:sz="2" w:space="0" w:color="F0F0F0"/>
              <w:bottom w:val="single" w:sz="4" w:space="0" w:color="E5E5E5"/>
              <w:right w:val="single" w:sz="4" w:space="0" w:color="E5E5E5"/>
            </w:tcBorders>
            <w:tcMar>
              <w:top w:w="90" w:type="dxa"/>
              <w:left w:w="180" w:type="dxa"/>
              <w:bottom w:w="90" w:type="dxa"/>
              <w:right w:w="180" w:type="dxa"/>
            </w:tcMar>
            <w:vAlign w:val="center"/>
            <w:hideMark/>
          </w:tcPr>
          <w:p w14:paraId="2E266A9A" w14:textId="77777777" w:rsidR="00FF48EF" w:rsidRPr="00041A20" w:rsidRDefault="00FF48EF" w:rsidP="00FF48EF">
            <w:pPr>
              <w:pStyle w:val="p"/>
              <w:spacing w:before="20" w:after="20"/>
              <w:rPr>
                <w:rFonts w:asciiTheme="majorHAnsi" w:hAnsiTheme="majorHAnsi"/>
              </w:rPr>
            </w:pPr>
            <w:r w:rsidRPr="00041A20">
              <w:rPr>
                <w:rFonts w:asciiTheme="majorHAnsi" w:hAnsiTheme="majorHAnsi"/>
              </w:rPr>
              <w:t>30</w:t>
            </w:r>
          </w:p>
        </w:tc>
      </w:tr>
      <w:tr w:rsidR="00FF48EF" w:rsidRPr="00041A20" w14:paraId="01A08E9C" w14:textId="77777777">
        <w:trPr>
          <w:tblCellSpacing w:w="15" w:type="dxa"/>
        </w:trPr>
        <w:tc>
          <w:tcPr>
            <w:tcW w:w="0" w:type="auto"/>
            <w:tcBorders>
              <w:top w:val="single" w:sz="2" w:space="0" w:color="F0F0F0"/>
              <w:left w:val="single" w:sz="4" w:space="0" w:color="E5E5E5"/>
              <w:bottom w:val="single" w:sz="4" w:space="0" w:color="E5E5E5"/>
              <w:right w:val="single" w:sz="4" w:space="0" w:color="E5E5E5"/>
            </w:tcBorders>
            <w:tcMar>
              <w:top w:w="90" w:type="dxa"/>
              <w:left w:w="180" w:type="dxa"/>
              <w:bottom w:w="90" w:type="dxa"/>
              <w:right w:w="180" w:type="dxa"/>
            </w:tcMar>
            <w:vAlign w:val="center"/>
            <w:hideMark/>
          </w:tcPr>
          <w:p w14:paraId="7AD4238F" w14:textId="77777777" w:rsidR="00FF48EF" w:rsidRPr="00041A20" w:rsidRDefault="00FF48EF" w:rsidP="00FF48EF">
            <w:pPr>
              <w:pStyle w:val="p"/>
              <w:spacing w:before="20" w:after="20"/>
              <w:rPr>
                <w:rFonts w:asciiTheme="majorHAnsi" w:hAnsiTheme="majorHAnsi"/>
              </w:rPr>
            </w:pPr>
            <w:r w:rsidRPr="00041A20">
              <w:rPr>
                <w:rFonts w:asciiTheme="majorHAnsi" w:hAnsiTheme="majorHAnsi"/>
              </w:rPr>
              <w:t>7948</w:t>
            </w:r>
          </w:p>
        </w:tc>
        <w:tc>
          <w:tcPr>
            <w:tcW w:w="0" w:type="auto"/>
            <w:tcBorders>
              <w:top w:val="single" w:sz="2" w:space="0" w:color="F0F0F0"/>
              <w:left w:val="single" w:sz="2" w:space="0" w:color="F0F0F0"/>
              <w:bottom w:val="single" w:sz="4" w:space="0" w:color="E5E5E5"/>
              <w:right w:val="single" w:sz="4" w:space="0" w:color="E5E5E5"/>
            </w:tcBorders>
            <w:tcMar>
              <w:top w:w="90" w:type="dxa"/>
              <w:left w:w="180" w:type="dxa"/>
              <w:bottom w:w="90" w:type="dxa"/>
              <w:right w:w="180" w:type="dxa"/>
            </w:tcMar>
            <w:vAlign w:val="center"/>
            <w:hideMark/>
          </w:tcPr>
          <w:p w14:paraId="37652095" w14:textId="77777777" w:rsidR="00FF48EF" w:rsidRPr="00041A20" w:rsidRDefault="00FF48EF" w:rsidP="00FF48EF">
            <w:pPr>
              <w:pStyle w:val="p"/>
              <w:spacing w:before="20" w:after="20"/>
              <w:rPr>
                <w:rFonts w:asciiTheme="majorHAnsi" w:hAnsiTheme="majorHAnsi"/>
              </w:rPr>
            </w:pPr>
            <w:r w:rsidRPr="00041A20">
              <w:rPr>
                <w:rFonts w:asciiTheme="majorHAnsi" w:hAnsiTheme="majorHAnsi"/>
              </w:rPr>
              <w:t>Organic Unsalted Butter</w:t>
            </w:r>
          </w:p>
        </w:tc>
        <w:tc>
          <w:tcPr>
            <w:tcW w:w="0" w:type="auto"/>
            <w:tcBorders>
              <w:top w:val="single" w:sz="2" w:space="0" w:color="F0F0F0"/>
              <w:left w:val="single" w:sz="2" w:space="0" w:color="F0F0F0"/>
              <w:bottom w:val="single" w:sz="4" w:space="0" w:color="E5E5E5"/>
              <w:right w:val="single" w:sz="4" w:space="0" w:color="E5E5E5"/>
            </w:tcBorders>
            <w:tcMar>
              <w:top w:w="90" w:type="dxa"/>
              <w:left w:w="180" w:type="dxa"/>
              <w:bottom w:w="90" w:type="dxa"/>
              <w:right w:w="180" w:type="dxa"/>
            </w:tcMar>
            <w:vAlign w:val="center"/>
            <w:hideMark/>
          </w:tcPr>
          <w:p w14:paraId="3D9FC2E1" w14:textId="77777777" w:rsidR="00FF48EF" w:rsidRPr="00041A20" w:rsidRDefault="00FF48EF" w:rsidP="00FF48EF">
            <w:pPr>
              <w:pStyle w:val="p"/>
              <w:spacing w:before="20" w:after="20"/>
              <w:rPr>
                <w:rFonts w:asciiTheme="majorHAnsi" w:hAnsiTheme="majorHAnsi"/>
              </w:rPr>
            </w:pPr>
            <w:r w:rsidRPr="00041A20">
              <w:rPr>
                <w:rFonts w:asciiTheme="majorHAnsi" w:hAnsiTheme="majorHAnsi"/>
              </w:rPr>
              <w:t>36</w:t>
            </w:r>
          </w:p>
        </w:tc>
        <w:tc>
          <w:tcPr>
            <w:tcW w:w="0" w:type="auto"/>
            <w:tcBorders>
              <w:top w:val="single" w:sz="2" w:space="0" w:color="F0F0F0"/>
              <w:left w:val="single" w:sz="2" w:space="0" w:color="F0F0F0"/>
              <w:bottom w:val="single" w:sz="4" w:space="0" w:color="E5E5E5"/>
              <w:right w:val="single" w:sz="4" w:space="0" w:color="E5E5E5"/>
            </w:tcBorders>
            <w:tcMar>
              <w:top w:w="90" w:type="dxa"/>
              <w:left w:w="180" w:type="dxa"/>
              <w:bottom w:w="90" w:type="dxa"/>
              <w:right w:w="180" w:type="dxa"/>
            </w:tcMar>
            <w:vAlign w:val="center"/>
            <w:hideMark/>
          </w:tcPr>
          <w:p w14:paraId="350407E8" w14:textId="77777777" w:rsidR="00FF48EF" w:rsidRPr="00041A20" w:rsidRDefault="00FF48EF" w:rsidP="00FF48EF">
            <w:pPr>
              <w:pStyle w:val="p"/>
              <w:spacing w:before="20" w:after="20"/>
              <w:rPr>
                <w:rFonts w:asciiTheme="majorHAnsi" w:hAnsiTheme="majorHAnsi"/>
              </w:rPr>
            </w:pPr>
            <w:r w:rsidRPr="00041A20">
              <w:rPr>
                <w:rFonts w:asciiTheme="majorHAnsi" w:hAnsiTheme="majorHAnsi"/>
              </w:rPr>
              <w:t>16</w:t>
            </w:r>
          </w:p>
        </w:tc>
        <w:tc>
          <w:tcPr>
            <w:tcW w:w="0" w:type="auto"/>
            <w:tcBorders>
              <w:top w:val="single" w:sz="2" w:space="0" w:color="F0F0F0"/>
              <w:left w:val="single" w:sz="2" w:space="0" w:color="F0F0F0"/>
              <w:bottom w:val="single" w:sz="4" w:space="0" w:color="E5E5E5"/>
              <w:right w:val="single" w:sz="4" w:space="0" w:color="E5E5E5"/>
            </w:tcBorders>
            <w:tcMar>
              <w:top w:w="90" w:type="dxa"/>
              <w:left w:w="180" w:type="dxa"/>
              <w:bottom w:w="90" w:type="dxa"/>
              <w:right w:w="180" w:type="dxa"/>
            </w:tcMar>
            <w:vAlign w:val="center"/>
            <w:hideMark/>
          </w:tcPr>
          <w:p w14:paraId="76B024C5" w14:textId="77777777" w:rsidR="00FF48EF" w:rsidRPr="00041A20" w:rsidRDefault="00FF48EF" w:rsidP="00FF48EF">
            <w:pPr>
              <w:pStyle w:val="p"/>
              <w:spacing w:before="20" w:after="20"/>
              <w:rPr>
                <w:rFonts w:asciiTheme="majorHAnsi" w:hAnsiTheme="majorHAnsi"/>
              </w:rPr>
            </w:pPr>
            <w:r w:rsidRPr="00041A20">
              <w:rPr>
                <w:rFonts w:asciiTheme="majorHAnsi" w:hAnsiTheme="majorHAnsi"/>
              </w:rPr>
              <w:t>dairy eggs</w:t>
            </w:r>
          </w:p>
        </w:tc>
        <w:tc>
          <w:tcPr>
            <w:tcW w:w="0" w:type="auto"/>
            <w:tcBorders>
              <w:top w:val="single" w:sz="2" w:space="0" w:color="F0F0F0"/>
              <w:left w:val="single" w:sz="2" w:space="0" w:color="F0F0F0"/>
              <w:bottom w:val="single" w:sz="4" w:space="0" w:color="E5E5E5"/>
              <w:right w:val="single" w:sz="4" w:space="0" w:color="E5E5E5"/>
            </w:tcBorders>
            <w:tcMar>
              <w:top w:w="90" w:type="dxa"/>
              <w:left w:w="180" w:type="dxa"/>
              <w:bottom w:w="90" w:type="dxa"/>
              <w:right w:w="180" w:type="dxa"/>
            </w:tcMar>
            <w:vAlign w:val="center"/>
            <w:hideMark/>
          </w:tcPr>
          <w:p w14:paraId="5E7FA36F" w14:textId="77777777" w:rsidR="00FF48EF" w:rsidRPr="00041A20" w:rsidRDefault="00FF48EF" w:rsidP="00FF48EF">
            <w:pPr>
              <w:pStyle w:val="p"/>
              <w:spacing w:before="20" w:after="20"/>
              <w:rPr>
                <w:rFonts w:asciiTheme="majorHAnsi" w:hAnsiTheme="majorHAnsi"/>
              </w:rPr>
            </w:pPr>
            <w:r w:rsidRPr="00041A20">
              <w:rPr>
                <w:rFonts w:asciiTheme="majorHAnsi" w:hAnsiTheme="majorHAnsi"/>
              </w:rPr>
              <w:t>butter</w:t>
            </w:r>
          </w:p>
        </w:tc>
        <w:tc>
          <w:tcPr>
            <w:tcW w:w="0" w:type="auto"/>
            <w:tcBorders>
              <w:top w:val="single" w:sz="2" w:space="0" w:color="F0F0F0"/>
              <w:left w:val="single" w:sz="2" w:space="0" w:color="F0F0F0"/>
              <w:bottom w:val="single" w:sz="4" w:space="0" w:color="E5E5E5"/>
              <w:right w:val="single" w:sz="4" w:space="0" w:color="E5E5E5"/>
            </w:tcBorders>
            <w:tcMar>
              <w:top w:w="90" w:type="dxa"/>
              <w:left w:w="180" w:type="dxa"/>
              <w:bottom w:w="90" w:type="dxa"/>
              <w:right w:w="180" w:type="dxa"/>
            </w:tcMar>
            <w:vAlign w:val="center"/>
            <w:hideMark/>
          </w:tcPr>
          <w:p w14:paraId="61ADBB8E" w14:textId="77777777" w:rsidR="00FF48EF" w:rsidRPr="00041A20" w:rsidRDefault="00FF48EF" w:rsidP="00FF48EF">
            <w:pPr>
              <w:pStyle w:val="p"/>
              <w:spacing w:before="20" w:after="20"/>
              <w:rPr>
                <w:rFonts w:asciiTheme="majorHAnsi" w:hAnsiTheme="majorHAnsi"/>
              </w:rPr>
            </w:pPr>
            <w:r w:rsidRPr="00041A20">
              <w:rPr>
                <w:rFonts w:asciiTheme="majorHAnsi" w:hAnsiTheme="majorHAnsi"/>
              </w:rPr>
              <w:t>0</w:t>
            </w:r>
          </w:p>
        </w:tc>
        <w:tc>
          <w:tcPr>
            <w:tcW w:w="0" w:type="auto"/>
            <w:tcBorders>
              <w:top w:val="single" w:sz="2" w:space="0" w:color="F0F0F0"/>
              <w:left w:val="single" w:sz="2" w:space="0" w:color="F0F0F0"/>
              <w:bottom w:val="single" w:sz="4" w:space="0" w:color="E5E5E5"/>
              <w:right w:val="single" w:sz="4" w:space="0" w:color="E5E5E5"/>
            </w:tcBorders>
            <w:tcMar>
              <w:top w:w="90" w:type="dxa"/>
              <w:left w:w="180" w:type="dxa"/>
              <w:bottom w:w="90" w:type="dxa"/>
              <w:right w:w="180" w:type="dxa"/>
            </w:tcMar>
            <w:vAlign w:val="center"/>
            <w:hideMark/>
          </w:tcPr>
          <w:p w14:paraId="61011572" w14:textId="77777777" w:rsidR="00FF48EF" w:rsidRPr="00041A20" w:rsidRDefault="00FF48EF" w:rsidP="00FF48EF">
            <w:pPr>
              <w:pStyle w:val="p"/>
              <w:spacing w:before="20" w:after="20"/>
              <w:rPr>
                <w:rFonts w:asciiTheme="majorHAnsi" w:hAnsiTheme="majorHAnsi"/>
              </w:rPr>
            </w:pPr>
            <w:r w:rsidRPr="00041A20">
              <w:rPr>
                <w:rFonts w:asciiTheme="majorHAnsi" w:hAnsiTheme="majorHAnsi"/>
              </w:rPr>
              <w:t>24</w:t>
            </w:r>
          </w:p>
        </w:tc>
      </w:tr>
      <w:tr w:rsidR="00FF48EF" w:rsidRPr="00041A20" w14:paraId="6DB544B7" w14:textId="77777777">
        <w:trPr>
          <w:tblCellSpacing w:w="15" w:type="dxa"/>
        </w:trPr>
        <w:tc>
          <w:tcPr>
            <w:tcW w:w="0" w:type="auto"/>
            <w:tcBorders>
              <w:top w:val="single" w:sz="2" w:space="0" w:color="F0F0F0"/>
              <w:left w:val="single" w:sz="4" w:space="0" w:color="E5E5E5"/>
              <w:bottom w:val="single" w:sz="4" w:space="0" w:color="E5E5E5"/>
              <w:right w:val="single" w:sz="4" w:space="0" w:color="E5E5E5"/>
            </w:tcBorders>
            <w:tcMar>
              <w:top w:w="90" w:type="dxa"/>
              <w:left w:w="180" w:type="dxa"/>
              <w:bottom w:w="90" w:type="dxa"/>
              <w:right w:w="180" w:type="dxa"/>
            </w:tcMar>
            <w:vAlign w:val="center"/>
            <w:hideMark/>
          </w:tcPr>
          <w:p w14:paraId="078BA222" w14:textId="77777777" w:rsidR="00FF48EF" w:rsidRPr="00041A20" w:rsidRDefault="00FF48EF" w:rsidP="00FF48EF">
            <w:pPr>
              <w:pStyle w:val="p"/>
              <w:spacing w:before="20" w:after="20"/>
              <w:rPr>
                <w:rFonts w:asciiTheme="majorHAnsi" w:hAnsiTheme="majorHAnsi"/>
              </w:rPr>
            </w:pPr>
            <w:r w:rsidRPr="00041A20">
              <w:rPr>
                <w:rFonts w:asciiTheme="majorHAnsi" w:hAnsiTheme="majorHAnsi"/>
              </w:rPr>
              <w:t>8193</w:t>
            </w:r>
          </w:p>
        </w:tc>
        <w:tc>
          <w:tcPr>
            <w:tcW w:w="0" w:type="auto"/>
            <w:tcBorders>
              <w:top w:val="single" w:sz="2" w:space="0" w:color="F0F0F0"/>
              <w:left w:val="single" w:sz="2" w:space="0" w:color="F0F0F0"/>
              <w:bottom w:val="single" w:sz="4" w:space="0" w:color="E5E5E5"/>
              <w:right w:val="single" w:sz="4" w:space="0" w:color="E5E5E5"/>
            </w:tcBorders>
            <w:tcMar>
              <w:top w:w="90" w:type="dxa"/>
              <w:left w:w="180" w:type="dxa"/>
              <w:bottom w:w="90" w:type="dxa"/>
              <w:right w:w="180" w:type="dxa"/>
            </w:tcMar>
            <w:vAlign w:val="center"/>
            <w:hideMark/>
          </w:tcPr>
          <w:p w14:paraId="12D7B352" w14:textId="77777777" w:rsidR="00FF48EF" w:rsidRPr="00041A20" w:rsidRDefault="00FF48EF" w:rsidP="00FF48EF">
            <w:pPr>
              <w:pStyle w:val="p"/>
              <w:spacing w:before="20" w:after="20"/>
              <w:rPr>
                <w:rFonts w:asciiTheme="majorHAnsi" w:hAnsiTheme="majorHAnsi"/>
              </w:rPr>
            </w:pPr>
            <w:r w:rsidRPr="00041A20">
              <w:rPr>
                <w:rFonts w:asciiTheme="majorHAnsi" w:hAnsiTheme="majorHAnsi"/>
              </w:rPr>
              <w:t>Russet Potato</w:t>
            </w:r>
          </w:p>
        </w:tc>
        <w:tc>
          <w:tcPr>
            <w:tcW w:w="0" w:type="auto"/>
            <w:tcBorders>
              <w:top w:val="single" w:sz="2" w:space="0" w:color="F0F0F0"/>
              <w:left w:val="single" w:sz="2" w:space="0" w:color="F0F0F0"/>
              <w:bottom w:val="single" w:sz="4" w:space="0" w:color="E5E5E5"/>
              <w:right w:val="single" w:sz="4" w:space="0" w:color="E5E5E5"/>
            </w:tcBorders>
            <w:tcMar>
              <w:top w:w="90" w:type="dxa"/>
              <w:left w:w="180" w:type="dxa"/>
              <w:bottom w:w="90" w:type="dxa"/>
              <w:right w:w="180" w:type="dxa"/>
            </w:tcMar>
            <w:vAlign w:val="center"/>
            <w:hideMark/>
          </w:tcPr>
          <w:p w14:paraId="7806FBE8" w14:textId="77777777" w:rsidR="00FF48EF" w:rsidRPr="00041A20" w:rsidRDefault="00FF48EF" w:rsidP="00FF48EF">
            <w:pPr>
              <w:pStyle w:val="p"/>
              <w:spacing w:before="20" w:after="20"/>
              <w:rPr>
                <w:rFonts w:asciiTheme="majorHAnsi" w:hAnsiTheme="majorHAnsi"/>
              </w:rPr>
            </w:pPr>
            <w:r w:rsidRPr="00041A20">
              <w:rPr>
                <w:rFonts w:asciiTheme="majorHAnsi" w:hAnsiTheme="majorHAnsi"/>
              </w:rPr>
              <w:t>83</w:t>
            </w:r>
          </w:p>
        </w:tc>
        <w:tc>
          <w:tcPr>
            <w:tcW w:w="0" w:type="auto"/>
            <w:tcBorders>
              <w:top w:val="single" w:sz="2" w:space="0" w:color="F0F0F0"/>
              <w:left w:val="single" w:sz="2" w:space="0" w:color="F0F0F0"/>
              <w:bottom w:val="single" w:sz="4" w:space="0" w:color="E5E5E5"/>
              <w:right w:val="single" w:sz="4" w:space="0" w:color="E5E5E5"/>
            </w:tcBorders>
            <w:tcMar>
              <w:top w:w="90" w:type="dxa"/>
              <w:left w:w="180" w:type="dxa"/>
              <w:bottom w:w="90" w:type="dxa"/>
              <w:right w:w="180" w:type="dxa"/>
            </w:tcMar>
            <w:vAlign w:val="center"/>
            <w:hideMark/>
          </w:tcPr>
          <w:p w14:paraId="3EFAF4CC" w14:textId="77777777" w:rsidR="00FF48EF" w:rsidRPr="00041A20" w:rsidRDefault="00FF48EF" w:rsidP="00FF48EF">
            <w:pPr>
              <w:pStyle w:val="p"/>
              <w:spacing w:before="20" w:after="20"/>
              <w:rPr>
                <w:rFonts w:asciiTheme="majorHAnsi" w:hAnsiTheme="majorHAnsi"/>
              </w:rPr>
            </w:pPr>
            <w:r w:rsidRPr="00041A20">
              <w:rPr>
                <w:rFonts w:asciiTheme="majorHAnsi" w:hAnsiTheme="majorHAnsi"/>
              </w:rPr>
              <w:t>4</w:t>
            </w:r>
          </w:p>
        </w:tc>
        <w:tc>
          <w:tcPr>
            <w:tcW w:w="0" w:type="auto"/>
            <w:tcBorders>
              <w:top w:val="single" w:sz="2" w:space="0" w:color="F0F0F0"/>
              <w:left w:val="single" w:sz="2" w:space="0" w:color="F0F0F0"/>
              <w:bottom w:val="single" w:sz="4" w:space="0" w:color="E5E5E5"/>
              <w:right w:val="single" w:sz="4" w:space="0" w:color="E5E5E5"/>
            </w:tcBorders>
            <w:tcMar>
              <w:top w:w="90" w:type="dxa"/>
              <w:left w:w="180" w:type="dxa"/>
              <w:bottom w:w="90" w:type="dxa"/>
              <w:right w:w="180" w:type="dxa"/>
            </w:tcMar>
            <w:vAlign w:val="center"/>
            <w:hideMark/>
          </w:tcPr>
          <w:p w14:paraId="3C8DFB92" w14:textId="77777777" w:rsidR="00FF48EF" w:rsidRPr="00041A20" w:rsidRDefault="00FF48EF" w:rsidP="00FF48EF">
            <w:pPr>
              <w:pStyle w:val="p"/>
              <w:spacing w:before="20" w:after="20"/>
              <w:rPr>
                <w:rFonts w:asciiTheme="majorHAnsi" w:hAnsiTheme="majorHAnsi"/>
              </w:rPr>
            </w:pPr>
            <w:r w:rsidRPr="00041A20">
              <w:rPr>
                <w:rFonts w:asciiTheme="majorHAnsi" w:hAnsiTheme="majorHAnsi"/>
              </w:rPr>
              <w:t>produce</w:t>
            </w:r>
          </w:p>
        </w:tc>
        <w:tc>
          <w:tcPr>
            <w:tcW w:w="0" w:type="auto"/>
            <w:tcBorders>
              <w:top w:val="single" w:sz="2" w:space="0" w:color="F0F0F0"/>
              <w:left w:val="single" w:sz="2" w:space="0" w:color="F0F0F0"/>
              <w:bottom w:val="single" w:sz="4" w:space="0" w:color="E5E5E5"/>
              <w:right w:val="single" w:sz="4" w:space="0" w:color="E5E5E5"/>
            </w:tcBorders>
            <w:tcMar>
              <w:top w:w="90" w:type="dxa"/>
              <w:left w:w="180" w:type="dxa"/>
              <w:bottom w:w="90" w:type="dxa"/>
              <w:right w:w="180" w:type="dxa"/>
            </w:tcMar>
            <w:vAlign w:val="center"/>
            <w:hideMark/>
          </w:tcPr>
          <w:p w14:paraId="2DF8D221" w14:textId="77777777" w:rsidR="00FF48EF" w:rsidRPr="00041A20" w:rsidRDefault="00FF48EF" w:rsidP="00FF48EF">
            <w:pPr>
              <w:pStyle w:val="p"/>
              <w:spacing w:before="20" w:after="20"/>
              <w:rPr>
                <w:rFonts w:asciiTheme="majorHAnsi" w:hAnsiTheme="majorHAnsi"/>
              </w:rPr>
            </w:pPr>
            <w:r w:rsidRPr="00041A20">
              <w:rPr>
                <w:rFonts w:asciiTheme="majorHAnsi" w:hAnsiTheme="majorHAnsi"/>
              </w:rPr>
              <w:t>fresh vegetables</w:t>
            </w:r>
          </w:p>
        </w:tc>
        <w:tc>
          <w:tcPr>
            <w:tcW w:w="0" w:type="auto"/>
            <w:tcBorders>
              <w:top w:val="single" w:sz="2" w:space="0" w:color="F0F0F0"/>
              <w:left w:val="single" w:sz="2" w:space="0" w:color="F0F0F0"/>
              <w:bottom w:val="single" w:sz="4" w:space="0" w:color="E5E5E5"/>
              <w:right w:val="single" w:sz="4" w:space="0" w:color="E5E5E5"/>
            </w:tcBorders>
            <w:tcMar>
              <w:top w:w="90" w:type="dxa"/>
              <w:left w:w="180" w:type="dxa"/>
              <w:bottom w:w="90" w:type="dxa"/>
              <w:right w:w="180" w:type="dxa"/>
            </w:tcMar>
            <w:vAlign w:val="center"/>
            <w:hideMark/>
          </w:tcPr>
          <w:p w14:paraId="3DA1F768" w14:textId="77777777" w:rsidR="00FF48EF" w:rsidRPr="00041A20" w:rsidRDefault="00FF48EF" w:rsidP="00FF48EF">
            <w:pPr>
              <w:pStyle w:val="p"/>
              <w:spacing w:before="20" w:after="20"/>
              <w:rPr>
                <w:rFonts w:asciiTheme="majorHAnsi" w:hAnsiTheme="majorHAnsi"/>
              </w:rPr>
            </w:pPr>
            <w:r w:rsidRPr="00041A20">
              <w:rPr>
                <w:rFonts w:asciiTheme="majorHAnsi" w:hAnsiTheme="majorHAnsi"/>
              </w:rPr>
              <w:t>0</w:t>
            </w:r>
          </w:p>
        </w:tc>
        <w:tc>
          <w:tcPr>
            <w:tcW w:w="0" w:type="auto"/>
            <w:tcBorders>
              <w:top w:val="single" w:sz="2" w:space="0" w:color="F0F0F0"/>
              <w:left w:val="single" w:sz="2" w:space="0" w:color="F0F0F0"/>
              <w:bottom w:val="single" w:sz="4" w:space="0" w:color="E5E5E5"/>
              <w:right w:val="single" w:sz="4" w:space="0" w:color="E5E5E5"/>
            </w:tcBorders>
            <w:tcMar>
              <w:top w:w="90" w:type="dxa"/>
              <w:left w:w="180" w:type="dxa"/>
              <w:bottom w:w="90" w:type="dxa"/>
              <w:right w:w="180" w:type="dxa"/>
            </w:tcMar>
            <w:vAlign w:val="center"/>
            <w:hideMark/>
          </w:tcPr>
          <w:p w14:paraId="099D2C33" w14:textId="77777777" w:rsidR="00FF48EF" w:rsidRPr="00041A20" w:rsidRDefault="00FF48EF" w:rsidP="00FF48EF">
            <w:pPr>
              <w:pStyle w:val="p"/>
              <w:spacing w:before="20" w:after="20"/>
              <w:rPr>
                <w:rFonts w:asciiTheme="majorHAnsi" w:hAnsiTheme="majorHAnsi"/>
              </w:rPr>
            </w:pPr>
            <w:r w:rsidRPr="00041A20">
              <w:rPr>
                <w:rFonts w:asciiTheme="majorHAnsi" w:hAnsiTheme="majorHAnsi"/>
              </w:rPr>
              <w:t>24</w:t>
            </w:r>
          </w:p>
        </w:tc>
      </w:tr>
    </w:tbl>
    <w:p w14:paraId="6F12B613" w14:textId="77777777" w:rsidR="009B6E50" w:rsidRDefault="009B6E50" w:rsidP="00FF48EF">
      <w:pPr>
        <w:pStyle w:val="p"/>
        <w:spacing w:before="20" w:after="20"/>
        <w:rPr>
          <w:rFonts w:asciiTheme="majorHAnsi" w:hAnsiTheme="majorHAnsi"/>
          <w:b/>
          <w:bCs/>
        </w:rPr>
      </w:pPr>
    </w:p>
    <w:p w14:paraId="5E1A166B" w14:textId="32407D46" w:rsidR="00FF48EF" w:rsidRPr="00041A20" w:rsidRDefault="00FF48EF" w:rsidP="00FF48EF">
      <w:pPr>
        <w:pStyle w:val="p"/>
        <w:spacing w:before="20" w:after="20"/>
        <w:rPr>
          <w:rFonts w:asciiTheme="majorHAnsi" w:hAnsiTheme="majorHAnsi"/>
          <w:b/>
          <w:bCs/>
        </w:rPr>
      </w:pPr>
      <w:r w:rsidRPr="00041A20">
        <w:rPr>
          <w:rFonts w:asciiTheme="majorHAnsi" w:hAnsiTheme="majorHAnsi"/>
          <w:b/>
          <w:bCs/>
        </w:rPr>
        <w:t xml:space="preserve">Our Solution: Analyzing Changes in Reorders </w:t>
      </w:r>
      <w:proofErr w:type="gramStart"/>
      <w:r w:rsidRPr="00041A20">
        <w:rPr>
          <w:rFonts w:asciiTheme="majorHAnsi" w:hAnsiTheme="majorHAnsi"/>
          <w:b/>
          <w:bCs/>
        </w:rPr>
        <w:t>By</w:t>
      </w:r>
      <w:proofErr w:type="gramEnd"/>
      <w:r w:rsidRPr="00041A20">
        <w:rPr>
          <w:rFonts w:asciiTheme="majorHAnsi" w:hAnsiTheme="majorHAnsi"/>
          <w:b/>
          <w:bCs/>
        </w:rPr>
        <w:t xml:space="preserve"> Department, Aisle</w:t>
      </w:r>
    </w:p>
    <w:p w14:paraId="690EA654" w14:textId="327E2906" w:rsidR="00FF48EF" w:rsidRPr="00041A20" w:rsidRDefault="00FF48EF" w:rsidP="00023B47">
      <w:pPr>
        <w:pStyle w:val="p"/>
        <w:spacing w:before="20" w:after="20"/>
        <w:rPr>
          <w:rFonts w:asciiTheme="majorHAnsi" w:hAnsiTheme="majorHAnsi"/>
        </w:rPr>
      </w:pPr>
      <w:r w:rsidRPr="00041A20">
        <w:rPr>
          <w:rFonts w:asciiTheme="majorHAnsi" w:hAnsiTheme="majorHAnsi"/>
        </w:rPr>
        <w:t>Looking at this granular view won’t give us a broad picture of changes over time, so let’s do some summarizing. We can wrap the above query in a </w:t>
      </w:r>
      <w:hyperlink r:id="rId11" w:tgtFrame="_blank" w:history="1">
        <w:r w:rsidRPr="00041A20">
          <w:rPr>
            <w:rStyle w:val="Hyperlink"/>
            <w:rFonts w:asciiTheme="majorHAnsi" w:hAnsiTheme="majorHAnsi"/>
          </w:rPr>
          <w:t>CTE (Common Table Expression)</w:t>
        </w:r>
      </w:hyperlink>
      <w:r w:rsidRPr="00041A20">
        <w:rPr>
          <w:rFonts w:asciiTheme="majorHAnsi" w:hAnsiTheme="majorHAnsi"/>
        </w:rPr>
        <w:t> called </w:t>
      </w:r>
      <w:proofErr w:type="spellStart"/>
      <w:r w:rsidRPr="00041A20">
        <w:rPr>
          <w:rFonts w:asciiTheme="majorHAnsi" w:hAnsiTheme="majorHAnsi"/>
          <w:b/>
          <w:bCs/>
        </w:rPr>
        <w:t>increased_orders</w:t>
      </w:r>
      <w:proofErr w:type="spellEnd"/>
      <w:r w:rsidRPr="00041A20">
        <w:rPr>
          <w:rFonts w:asciiTheme="majorHAnsi" w:hAnsiTheme="majorHAnsi"/>
        </w:rPr>
        <w:t> and do some quick aggregation</w:t>
      </w:r>
    </w:p>
    <w:p w14:paraId="58E84D9C" w14:textId="77777777" w:rsidR="00023B47" w:rsidRPr="00041A20" w:rsidRDefault="00023B47" w:rsidP="00023B47">
      <w:pPr>
        <w:pStyle w:val="p"/>
        <w:spacing w:before="20" w:after="20"/>
        <w:rPr>
          <w:rFonts w:asciiTheme="majorHAnsi" w:hAnsiTheme="majorHAnsi"/>
        </w:rPr>
      </w:pPr>
    </w:p>
    <w:p w14:paraId="720FD189" w14:textId="77777777" w:rsidR="00FF48EF" w:rsidRPr="00041A20" w:rsidRDefault="00FF48EF" w:rsidP="00FF48EF">
      <w:pPr>
        <w:pStyle w:val="p"/>
        <w:spacing w:before="20" w:after="20"/>
        <w:rPr>
          <w:rFonts w:asciiTheme="majorHAnsi" w:hAnsiTheme="majorHAnsi"/>
          <w:b/>
          <w:bCs/>
        </w:rPr>
      </w:pPr>
      <w:r w:rsidRPr="00041A20">
        <w:rPr>
          <w:rFonts w:asciiTheme="majorHAnsi" w:hAnsiTheme="majorHAnsi"/>
          <w:b/>
          <w:bCs/>
        </w:rPr>
        <w:t>Our Solution: Hypothesis Behind Re-order Change</w:t>
      </w:r>
    </w:p>
    <w:p w14:paraId="63E6599F" w14:textId="77777777" w:rsidR="00FF48EF" w:rsidRPr="00041A20" w:rsidRDefault="00FF48EF" w:rsidP="00FF48EF">
      <w:pPr>
        <w:pStyle w:val="p"/>
        <w:spacing w:before="20" w:after="20"/>
        <w:rPr>
          <w:rFonts w:asciiTheme="majorHAnsi" w:hAnsiTheme="majorHAnsi"/>
        </w:rPr>
      </w:pPr>
      <w:r w:rsidRPr="00041A20">
        <w:rPr>
          <w:rFonts w:asciiTheme="majorHAnsi" w:hAnsiTheme="majorHAnsi"/>
        </w:rPr>
        <w:t>Now it’s time for the actionable part of our work: figuring out what this data means for the company, and what we'll do because of the data.</w:t>
      </w:r>
    </w:p>
    <w:p w14:paraId="1709157C" w14:textId="77777777" w:rsidR="00FF48EF" w:rsidRPr="00041A20" w:rsidRDefault="00FF48EF" w:rsidP="00FF48EF">
      <w:pPr>
        <w:pStyle w:val="p"/>
        <w:spacing w:before="20" w:after="20"/>
        <w:rPr>
          <w:rFonts w:asciiTheme="majorHAnsi" w:hAnsiTheme="majorHAnsi"/>
        </w:rPr>
      </w:pPr>
      <w:r w:rsidRPr="00041A20">
        <w:rPr>
          <w:rFonts w:asciiTheme="majorHAnsi" w:hAnsiTheme="majorHAnsi"/>
        </w:rPr>
        <w:t xml:space="preserve">We’ll start by developing some </w:t>
      </w:r>
      <w:proofErr w:type="gramStart"/>
      <w:r w:rsidRPr="00041A20">
        <w:rPr>
          <w:rFonts w:asciiTheme="majorHAnsi" w:hAnsiTheme="majorHAnsi"/>
        </w:rPr>
        <w:t>hypotheses</w:t>
      </w:r>
      <w:proofErr w:type="gramEnd"/>
      <w:r w:rsidRPr="00041A20">
        <w:rPr>
          <w:rFonts w:asciiTheme="majorHAnsi" w:hAnsiTheme="majorHAnsi"/>
        </w:rPr>
        <w:t xml:space="preserve"> to explain potential reasons for the increase in </w:t>
      </w:r>
      <w:proofErr w:type="gramStart"/>
      <w:r w:rsidRPr="00041A20">
        <w:rPr>
          <w:rFonts w:asciiTheme="majorHAnsi" w:hAnsiTheme="majorHAnsi"/>
        </w:rPr>
        <w:t>reorders</w:t>
      </w:r>
      <w:proofErr w:type="gramEnd"/>
      <w:r w:rsidRPr="00041A20">
        <w:rPr>
          <w:rFonts w:asciiTheme="majorHAnsi" w:hAnsiTheme="majorHAnsi"/>
        </w:rPr>
        <w:t xml:space="preserve"> of </w:t>
      </w:r>
      <w:proofErr w:type="gramStart"/>
      <w:r w:rsidRPr="00041A20">
        <w:rPr>
          <w:rFonts w:asciiTheme="majorHAnsi" w:hAnsiTheme="majorHAnsi"/>
        </w:rPr>
        <w:t>produce items</w:t>
      </w:r>
      <w:proofErr w:type="gramEnd"/>
      <w:r w:rsidRPr="00041A20">
        <w:rPr>
          <w:rFonts w:asciiTheme="majorHAnsi" w:hAnsiTheme="majorHAnsi"/>
        </w:rPr>
        <w:t>.</w:t>
      </w:r>
    </w:p>
    <w:p w14:paraId="5289FF07" w14:textId="77777777" w:rsidR="00FF48EF" w:rsidRPr="00041A20" w:rsidRDefault="00FF48EF" w:rsidP="00FF48EF">
      <w:pPr>
        <w:pStyle w:val="p"/>
        <w:spacing w:before="20" w:after="20"/>
        <w:rPr>
          <w:rFonts w:asciiTheme="majorHAnsi" w:hAnsiTheme="majorHAnsi"/>
        </w:rPr>
      </w:pPr>
      <w:proofErr w:type="gramStart"/>
      <w:r w:rsidRPr="00041A20">
        <w:rPr>
          <w:rFonts w:asciiTheme="majorHAnsi" w:hAnsiTheme="majorHAnsi"/>
        </w:rPr>
        <w:lastRenderedPageBreak/>
        <w:t>First of all</w:t>
      </w:r>
      <w:proofErr w:type="gramEnd"/>
      <w:r w:rsidRPr="00041A20">
        <w:rPr>
          <w:rFonts w:asciiTheme="majorHAnsi" w:hAnsiTheme="majorHAnsi"/>
        </w:rPr>
        <w:t>, we mentioned that it’s currently </w:t>
      </w:r>
      <w:r w:rsidRPr="00041A20">
        <w:rPr>
          <w:rFonts w:asciiTheme="majorHAnsi" w:hAnsiTheme="majorHAnsi"/>
          <w:b/>
          <w:bCs/>
        </w:rPr>
        <w:t>Q3</w:t>
      </w:r>
      <w:r w:rsidRPr="00041A20">
        <w:rPr>
          <w:rFonts w:asciiTheme="majorHAnsi" w:hAnsiTheme="majorHAnsi"/>
        </w:rPr>
        <w:t xml:space="preserve">, which means we’re somewhere between June and August in this scenario. Fruits and vegetables might become more popular in the summer months due to their freshness and nutritional value. </w:t>
      </w:r>
      <w:proofErr w:type="gramStart"/>
      <w:r w:rsidRPr="00041A20">
        <w:rPr>
          <w:rFonts w:asciiTheme="majorHAnsi" w:hAnsiTheme="majorHAnsi"/>
        </w:rPr>
        <w:t>So</w:t>
      </w:r>
      <w:proofErr w:type="gramEnd"/>
      <w:r w:rsidRPr="00041A20">
        <w:rPr>
          <w:rFonts w:asciiTheme="majorHAnsi" w:hAnsiTheme="majorHAnsi"/>
        </w:rPr>
        <w:t xml:space="preserve"> we’ll call hypothesis #1 seasonality.</w:t>
      </w:r>
    </w:p>
    <w:p w14:paraId="1309863D" w14:textId="77777777" w:rsidR="00FF48EF" w:rsidRPr="00041A20" w:rsidRDefault="00FF48EF" w:rsidP="00FF48EF">
      <w:pPr>
        <w:pStyle w:val="p"/>
        <w:spacing w:before="20" w:after="20"/>
        <w:rPr>
          <w:rFonts w:asciiTheme="majorHAnsi" w:hAnsiTheme="majorHAnsi"/>
        </w:rPr>
      </w:pPr>
      <w:r w:rsidRPr="00041A20">
        <w:rPr>
          <w:rFonts w:asciiTheme="majorHAnsi" w:hAnsiTheme="majorHAnsi"/>
        </w:rPr>
        <w:t xml:space="preserve">It’s possible that limited-time discounts, bundle deals, or loyalty programs could drive higher reorders. We should check in with the marketing department and see if there were any deals or discounts related to </w:t>
      </w:r>
      <w:proofErr w:type="gramStart"/>
      <w:r w:rsidRPr="00041A20">
        <w:rPr>
          <w:rFonts w:asciiTheme="majorHAnsi" w:hAnsiTheme="majorHAnsi"/>
        </w:rPr>
        <w:t>produce</w:t>
      </w:r>
      <w:proofErr w:type="gramEnd"/>
      <w:r w:rsidRPr="00041A20">
        <w:rPr>
          <w:rFonts w:asciiTheme="majorHAnsi" w:hAnsiTheme="majorHAnsi"/>
        </w:rPr>
        <w:t xml:space="preserve"> recently. We’ll call hypothesis #2 deals.</w:t>
      </w:r>
    </w:p>
    <w:p w14:paraId="6F6F8BB4" w14:textId="77777777" w:rsidR="00FF48EF" w:rsidRPr="00041A20" w:rsidRDefault="00FF48EF" w:rsidP="00FF48EF">
      <w:pPr>
        <w:pStyle w:val="p"/>
        <w:spacing w:before="20" w:after="20"/>
        <w:rPr>
          <w:rFonts w:asciiTheme="majorHAnsi" w:hAnsiTheme="majorHAnsi"/>
        </w:rPr>
      </w:pPr>
      <w:r w:rsidRPr="00041A20">
        <w:rPr>
          <w:rFonts w:asciiTheme="majorHAnsi" w:hAnsiTheme="majorHAnsi"/>
        </w:rPr>
        <w:t xml:space="preserve">We could also take a more skeptical approach to things and see if these products were even available before, or if a recent increase in supply chain activity has allowed for more reorders. When we see reorders go from 0 to 30 for the Organic Navel Orange, we </w:t>
      </w:r>
      <w:proofErr w:type="gramStart"/>
      <w:r w:rsidRPr="00041A20">
        <w:rPr>
          <w:rFonts w:asciiTheme="majorHAnsi" w:hAnsiTheme="majorHAnsi"/>
        </w:rPr>
        <w:t>have to</w:t>
      </w:r>
      <w:proofErr w:type="gramEnd"/>
      <w:r w:rsidRPr="00041A20">
        <w:rPr>
          <w:rFonts w:asciiTheme="majorHAnsi" w:hAnsiTheme="majorHAnsi"/>
        </w:rPr>
        <w:t xml:space="preserve"> ask if the conditions around those orders have changed at all. We’ll call hypothesis #3 availability.</w:t>
      </w:r>
    </w:p>
    <w:p w14:paraId="254F656A" w14:textId="77777777" w:rsidR="00FF48EF" w:rsidRPr="00041A20" w:rsidRDefault="00FF48EF" w:rsidP="00FF48EF">
      <w:pPr>
        <w:pStyle w:val="p"/>
        <w:spacing w:before="20" w:after="20"/>
        <w:rPr>
          <w:rFonts w:asciiTheme="majorHAnsi" w:hAnsiTheme="majorHAnsi"/>
        </w:rPr>
      </w:pPr>
      <w:r w:rsidRPr="00041A20">
        <w:rPr>
          <w:rFonts w:asciiTheme="majorHAnsi" w:hAnsiTheme="majorHAnsi"/>
        </w:rPr>
        <w:t>We could keep going, but with the 3 hypotheses below, we’ve covered step 5 of the strategy framework:</w:t>
      </w:r>
    </w:p>
    <w:p w14:paraId="71F25212" w14:textId="77777777" w:rsidR="00FF48EF" w:rsidRPr="00041A20" w:rsidRDefault="00FF48EF" w:rsidP="00E907A3">
      <w:pPr>
        <w:pStyle w:val="p"/>
        <w:numPr>
          <w:ilvl w:val="0"/>
          <w:numId w:val="3"/>
        </w:numPr>
        <w:spacing w:before="20" w:after="20"/>
        <w:rPr>
          <w:rFonts w:asciiTheme="majorHAnsi" w:hAnsiTheme="majorHAnsi"/>
        </w:rPr>
      </w:pPr>
      <w:r w:rsidRPr="00041A20">
        <w:rPr>
          <w:rFonts w:asciiTheme="majorHAnsi" w:hAnsiTheme="majorHAnsi"/>
        </w:rPr>
        <w:t>Seasonality: Produce is more popular in the summer due to its freshness and nutritional value.</w:t>
      </w:r>
    </w:p>
    <w:p w14:paraId="78437013" w14:textId="77777777" w:rsidR="00FF48EF" w:rsidRPr="00041A20" w:rsidRDefault="00FF48EF" w:rsidP="00E907A3">
      <w:pPr>
        <w:pStyle w:val="p"/>
        <w:numPr>
          <w:ilvl w:val="0"/>
          <w:numId w:val="3"/>
        </w:numPr>
        <w:spacing w:before="20" w:after="20"/>
        <w:rPr>
          <w:rFonts w:asciiTheme="majorHAnsi" w:hAnsiTheme="majorHAnsi"/>
        </w:rPr>
      </w:pPr>
      <w:r w:rsidRPr="00041A20">
        <w:rPr>
          <w:rFonts w:asciiTheme="majorHAnsi" w:hAnsiTheme="majorHAnsi"/>
        </w:rPr>
        <w:t xml:space="preserve">Deals: Discounts, bundle deals, or loyalty programs around produce could drive higher </w:t>
      </w:r>
      <w:proofErr w:type="gramStart"/>
      <w:r w:rsidRPr="00041A20">
        <w:rPr>
          <w:rFonts w:asciiTheme="majorHAnsi" w:hAnsiTheme="majorHAnsi"/>
        </w:rPr>
        <w:t>reorders</w:t>
      </w:r>
      <w:proofErr w:type="gramEnd"/>
      <w:r w:rsidRPr="00041A20">
        <w:rPr>
          <w:rFonts w:asciiTheme="majorHAnsi" w:hAnsiTheme="majorHAnsi"/>
        </w:rPr>
        <w:t>.</w:t>
      </w:r>
    </w:p>
    <w:p w14:paraId="4E2F8CB3" w14:textId="77777777" w:rsidR="00FF48EF" w:rsidRPr="00041A20" w:rsidRDefault="00FF48EF" w:rsidP="00E907A3">
      <w:pPr>
        <w:pStyle w:val="p"/>
        <w:numPr>
          <w:ilvl w:val="0"/>
          <w:numId w:val="3"/>
        </w:numPr>
        <w:spacing w:before="20" w:after="20"/>
        <w:rPr>
          <w:rFonts w:asciiTheme="majorHAnsi" w:hAnsiTheme="majorHAnsi"/>
        </w:rPr>
      </w:pPr>
      <w:r w:rsidRPr="00041A20">
        <w:rPr>
          <w:rFonts w:asciiTheme="majorHAnsi" w:hAnsiTheme="majorHAnsi"/>
        </w:rPr>
        <w:t>Availability: Recent shifts in supply chain and availability may have influenced consumers’ ability to buy produce.</w:t>
      </w:r>
    </w:p>
    <w:p w14:paraId="3A61E6BF" w14:textId="77777777" w:rsidR="00A90DB1" w:rsidRDefault="00A90DB1" w:rsidP="00FF48EF">
      <w:pPr>
        <w:pStyle w:val="p"/>
        <w:spacing w:before="20" w:after="20"/>
        <w:rPr>
          <w:rFonts w:asciiTheme="majorHAnsi" w:hAnsiTheme="majorHAnsi"/>
          <w:b/>
          <w:bCs/>
        </w:rPr>
      </w:pPr>
    </w:p>
    <w:p w14:paraId="11359C5A" w14:textId="038FB00F" w:rsidR="00FF48EF" w:rsidRPr="00041A20" w:rsidRDefault="00FF48EF" w:rsidP="00FF48EF">
      <w:pPr>
        <w:pStyle w:val="p"/>
        <w:spacing w:before="20" w:after="20"/>
        <w:rPr>
          <w:rFonts w:asciiTheme="majorHAnsi" w:hAnsiTheme="majorHAnsi"/>
          <w:b/>
          <w:bCs/>
        </w:rPr>
      </w:pPr>
      <w:r w:rsidRPr="00041A20">
        <w:rPr>
          <w:rFonts w:asciiTheme="majorHAnsi" w:hAnsiTheme="majorHAnsi"/>
          <w:b/>
          <w:bCs/>
        </w:rPr>
        <w:t>Our Solution: Our Business Recommendation</w:t>
      </w:r>
    </w:p>
    <w:p w14:paraId="50BBDCB2" w14:textId="77777777" w:rsidR="00FF48EF" w:rsidRPr="00041A20" w:rsidRDefault="00FF48EF" w:rsidP="00FF48EF">
      <w:pPr>
        <w:pStyle w:val="p"/>
        <w:spacing w:before="20" w:after="20"/>
        <w:rPr>
          <w:rFonts w:asciiTheme="majorHAnsi" w:hAnsiTheme="majorHAnsi"/>
        </w:rPr>
      </w:pPr>
      <w:r w:rsidRPr="00041A20">
        <w:rPr>
          <w:rFonts w:asciiTheme="majorHAnsi" w:hAnsiTheme="majorHAnsi"/>
        </w:rPr>
        <w:t>Here is the bonus recommendation informed by our hypotheses:</w:t>
      </w:r>
    </w:p>
    <w:p w14:paraId="520E74C0" w14:textId="77777777" w:rsidR="00FF48EF" w:rsidRPr="00041A20" w:rsidRDefault="00FF48EF" w:rsidP="00FF48EF">
      <w:pPr>
        <w:pStyle w:val="p"/>
        <w:spacing w:before="20" w:after="20"/>
        <w:rPr>
          <w:rFonts w:asciiTheme="majorHAnsi" w:hAnsiTheme="majorHAnsi"/>
        </w:rPr>
      </w:pPr>
      <w:r w:rsidRPr="00041A20">
        <w:rPr>
          <w:rFonts w:asciiTheme="majorHAnsi" w:hAnsiTheme="majorHAnsi"/>
        </w:rPr>
        <w:t>After analyzing our current order data compared to previous order data, we discovered that the reorder rates for produce have significantly increased across both departments and aisles. Increased produce sales are beneficial for the company, so leadership should capitalize on customers’ higher propensity to reorder produce during the summer months.</w:t>
      </w:r>
    </w:p>
    <w:p w14:paraId="0FA1CCA9" w14:textId="77777777" w:rsidR="00FF48EF" w:rsidRPr="00041A20" w:rsidRDefault="00FF48EF" w:rsidP="00FF48EF">
      <w:pPr>
        <w:pStyle w:val="p"/>
        <w:spacing w:before="20" w:after="20"/>
        <w:rPr>
          <w:rFonts w:asciiTheme="majorHAnsi" w:hAnsiTheme="majorHAnsi"/>
        </w:rPr>
      </w:pPr>
      <w:r w:rsidRPr="00041A20">
        <w:rPr>
          <w:rFonts w:asciiTheme="majorHAnsi" w:hAnsiTheme="majorHAnsi"/>
        </w:rPr>
        <w:t xml:space="preserve">If not already implemented, marketing should consider promoting bundle deals on produce to </w:t>
      </w:r>
      <w:proofErr w:type="gramStart"/>
      <w:r w:rsidRPr="00041A20">
        <w:rPr>
          <w:rFonts w:asciiTheme="majorHAnsi" w:hAnsiTheme="majorHAnsi"/>
        </w:rPr>
        <w:t>incentivize</w:t>
      </w:r>
      <w:proofErr w:type="gramEnd"/>
      <w:r w:rsidRPr="00041A20">
        <w:rPr>
          <w:rFonts w:asciiTheme="majorHAnsi" w:hAnsiTheme="majorHAnsi"/>
        </w:rPr>
        <w:t xml:space="preserve"> new buyers, who may then become repeat customers for those products. Additionally, team members working with suppliers and grocers should ensure the consistent availability of popular produce items, including Organic Navel Oranges, Russet Potatoes, and Cantaloupes, </w:t>
      </w:r>
      <w:proofErr w:type="gramStart"/>
      <w:r w:rsidRPr="00041A20">
        <w:rPr>
          <w:rFonts w:asciiTheme="majorHAnsi" w:hAnsiTheme="majorHAnsi"/>
        </w:rPr>
        <w:t>in order to</w:t>
      </w:r>
      <w:proofErr w:type="gramEnd"/>
      <w:r w:rsidRPr="00041A20">
        <w:rPr>
          <w:rFonts w:asciiTheme="majorHAnsi" w:hAnsiTheme="majorHAnsi"/>
        </w:rPr>
        <w:t xml:space="preserve"> maintain high reorder rates.</w:t>
      </w:r>
    </w:p>
    <w:p w14:paraId="13698803" w14:textId="77777777" w:rsidR="00804D4B" w:rsidRPr="00041A20" w:rsidRDefault="00804D4B" w:rsidP="001B2EBE">
      <w:pPr>
        <w:pStyle w:val="p"/>
        <w:spacing w:before="20" w:after="20"/>
        <w:rPr>
          <w:rFonts w:asciiTheme="majorHAnsi" w:hAnsiTheme="majorHAnsi"/>
        </w:rPr>
      </w:pPr>
    </w:p>
    <w:p w14:paraId="171F3402" w14:textId="7B1D909D" w:rsidR="00FF48EF" w:rsidRPr="00041A20" w:rsidRDefault="00A74CE4" w:rsidP="00A74CE4">
      <w:pPr>
        <w:pStyle w:val="H1"/>
      </w:pPr>
      <w:r w:rsidRPr="00041A20">
        <w:t>Conclusions</w:t>
      </w:r>
    </w:p>
    <w:p w14:paraId="2E27C921" w14:textId="77777777" w:rsidR="00C0306D" w:rsidRPr="00041A20" w:rsidRDefault="00C0306D" w:rsidP="001B2EBE">
      <w:pPr>
        <w:pStyle w:val="p"/>
        <w:spacing w:before="20" w:after="20"/>
        <w:rPr>
          <w:rFonts w:asciiTheme="majorHAnsi" w:hAnsiTheme="majorHAnsi"/>
        </w:rPr>
      </w:pPr>
    </w:p>
    <w:p w14:paraId="55793DED" w14:textId="77777777" w:rsidR="003A425F" w:rsidRPr="00041A20" w:rsidRDefault="003A425F" w:rsidP="001B2EBE">
      <w:pPr>
        <w:pStyle w:val="p"/>
        <w:spacing w:before="20" w:after="20"/>
        <w:rPr>
          <w:rFonts w:asciiTheme="majorHAnsi" w:hAnsiTheme="majorHAnsi"/>
        </w:rPr>
      </w:pPr>
    </w:p>
    <w:p w14:paraId="27126D56" w14:textId="358905AC" w:rsidR="00E278FC" w:rsidRDefault="00804D4B" w:rsidP="001B2EBE">
      <w:pPr>
        <w:pStyle w:val="H1"/>
        <w:spacing w:before="20" w:after="20"/>
      </w:pPr>
      <w:bookmarkStart w:id="2" w:name="_Toc213072672"/>
      <w:r w:rsidRPr="00041A20">
        <w:t>Source</w:t>
      </w:r>
      <w:bookmarkEnd w:id="2"/>
    </w:p>
    <w:p w14:paraId="67C0D82B" w14:textId="65D0AFA7" w:rsidR="00307B7D" w:rsidRPr="00041A20" w:rsidRDefault="00C86DAD" w:rsidP="00307B7D">
      <w:pPr>
        <w:pStyle w:val="H20"/>
      </w:pPr>
      <w:r>
        <w:t>Information</w:t>
      </w:r>
    </w:p>
    <w:p w14:paraId="4286D0C9" w14:textId="2794BBC4" w:rsidR="00910332" w:rsidRPr="00041A20" w:rsidRDefault="00910332" w:rsidP="00E907A3">
      <w:pPr>
        <w:pStyle w:val="ListParagraph"/>
        <w:numPr>
          <w:ilvl w:val="0"/>
          <w:numId w:val="4"/>
        </w:numPr>
        <w:spacing w:before="20" w:after="20" w:line="279" w:lineRule="auto"/>
        <w:rPr>
          <w:rFonts w:asciiTheme="majorHAnsi" w:hAnsiTheme="majorHAnsi"/>
        </w:rPr>
      </w:pPr>
      <w:hyperlink r:id="rId12" w:history="1">
        <w:r w:rsidRPr="00041A20">
          <w:rPr>
            <w:rStyle w:val="Hyperlink"/>
            <w:rFonts w:asciiTheme="majorHAnsi" w:hAnsiTheme="majorHAnsi"/>
          </w:rPr>
          <w:t>https://www.instacart.com/</w:t>
        </w:r>
      </w:hyperlink>
      <w:r w:rsidRPr="00041A20">
        <w:rPr>
          <w:rFonts w:asciiTheme="majorHAnsi" w:hAnsiTheme="majorHAnsi"/>
        </w:rPr>
        <w:t xml:space="preserve"> </w:t>
      </w:r>
    </w:p>
    <w:p w14:paraId="778ECF99" w14:textId="115CA285" w:rsidR="00FB2597" w:rsidRPr="00041A20" w:rsidRDefault="00910332" w:rsidP="00E907A3">
      <w:pPr>
        <w:pStyle w:val="ListParagraph"/>
        <w:numPr>
          <w:ilvl w:val="0"/>
          <w:numId w:val="4"/>
        </w:numPr>
        <w:spacing w:before="20" w:after="20" w:line="279" w:lineRule="auto"/>
        <w:rPr>
          <w:rFonts w:asciiTheme="majorHAnsi" w:hAnsiTheme="majorHAnsi"/>
        </w:rPr>
      </w:pPr>
      <w:hyperlink r:id="rId13" w:history="1">
        <w:r w:rsidRPr="00041A20">
          <w:rPr>
            <w:rStyle w:val="Hyperlink"/>
            <w:rFonts w:asciiTheme="majorHAnsi" w:hAnsiTheme="majorHAnsi"/>
          </w:rPr>
          <w:t>https://datalemur.com/sql-tutorial/instacart-sql-data-analytics-case-study</w:t>
        </w:r>
      </w:hyperlink>
    </w:p>
    <w:p w14:paraId="658904B1" w14:textId="4FF1D3AD" w:rsidR="002B6064" w:rsidRPr="00041A20" w:rsidRDefault="007E45D9" w:rsidP="00E907A3">
      <w:pPr>
        <w:pStyle w:val="ListParagraph"/>
        <w:numPr>
          <w:ilvl w:val="0"/>
          <w:numId w:val="4"/>
        </w:numPr>
        <w:spacing w:before="20" w:after="20" w:line="279" w:lineRule="auto"/>
        <w:rPr>
          <w:rFonts w:asciiTheme="majorHAnsi" w:hAnsiTheme="majorHAnsi"/>
        </w:rPr>
      </w:pPr>
      <w:hyperlink r:id="rId14" w:history="1">
        <w:r w:rsidRPr="00041A20">
          <w:rPr>
            <w:rStyle w:val="Hyperlink"/>
            <w:rFonts w:asciiTheme="majorHAnsi" w:hAnsiTheme="majorHAnsi"/>
          </w:rPr>
          <w:t>https://www.kaggle.com/datasets/psparks/instacart-market-basket-analysis</w:t>
        </w:r>
      </w:hyperlink>
    </w:p>
    <w:p w14:paraId="18A9C422" w14:textId="5AF43F96" w:rsidR="00AD71F4" w:rsidRDefault="00AD71F4" w:rsidP="00C86DAD">
      <w:pPr>
        <w:spacing w:before="20" w:after="20" w:line="279" w:lineRule="auto"/>
        <w:rPr>
          <w:rFonts w:asciiTheme="majorHAnsi" w:hAnsiTheme="majorHAnsi"/>
        </w:rPr>
      </w:pPr>
    </w:p>
    <w:p w14:paraId="1CB8A491" w14:textId="7F4D903F" w:rsidR="00C86DAD" w:rsidRDefault="00C86DAD" w:rsidP="00C86DAD">
      <w:pPr>
        <w:pStyle w:val="H20"/>
      </w:pPr>
      <w:r>
        <w:lastRenderedPageBreak/>
        <w:t>Images</w:t>
      </w:r>
    </w:p>
    <w:p w14:paraId="71FB40C0" w14:textId="77777777" w:rsidR="00C86DAD" w:rsidRPr="00C86DAD" w:rsidRDefault="00C86DAD" w:rsidP="00E907A3">
      <w:pPr>
        <w:pStyle w:val="p"/>
        <w:numPr>
          <w:ilvl w:val="0"/>
          <w:numId w:val="7"/>
        </w:numPr>
        <w:rPr>
          <w:sz w:val="24"/>
        </w:rPr>
      </w:pPr>
      <w:hyperlink r:id="rId15" w:history="1">
        <w:r w:rsidRPr="00C86DAD">
          <w:rPr>
            <w:rStyle w:val="Hyperlink"/>
            <w:sz w:val="24"/>
          </w:rPr>
          <w:t>https://api.datalemur.com/assets/4208a77d-1c41-49a3-9f88-57875d40cc93</w:t>
        </w:r>
      </w:hyperlink>
      <w:r w:rsidRPr="00C86DAD">
        <w:rPr>
          <w:sz w:val="24"/>
        </w:rPr>
        <w:t xml:space="preserve"> </w:t>
      </w:r>
    </w:p>
    <w:p w14:paraId="7A5DC9E7" w14:textId="77777777" w:rsidR="00C86DAD" w:rsidRPr="00C86DAD" w:rsidRDefault="00C86DAD" w:rsidP="00E907A3">
      <w:pPr>
        <w:pStyle w:val="p"/>
        <w:numPr>
          <w:ilvl w:val="0"/>
          <w:numId w:val="6"/>
        </w:numPr>
      </w:pPr>
    </w:p>
    <w:sectPr w:rsidR="00C86DAD" w:rsidRPr="00C86DAD" w:rsidSect="00A82408">
      <w:headerReference w:type="default" r:id="rId16"/>
      <w:footerReference w:type="default" r:id="rId17"/>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8616C8" w14:textId="77777777" w:rsidR="00767A91" w:rsidRPr="00041A20" w:rsidRDefault="00767A91" w:rsidP="004514FD">
      <w:r w:rsidRPr="00041A20">
        <w:separator/>
      </w:r>
    </w:p>
  </w:endnote>
  <w:endnote w:type="continuationSeparator" w:id="0">
    <w:p w14:paraId="79347741" w14:textId="77777777" w:rsidR="00767A91" w:rsidRPr="00041A20" w:rsidRDefault="00767A91" w:rsidP="004514FD">
      <w:r w:rsidRPr="00041A20">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Display">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40040975"/>
      <w:docPartObj>
        <w:docPartGallery w:val="Page Numbers (Bottom of Page)"/>
        <w:docPartUnique/>
      </w:docPartObj>
    </w:sdtPr>
    <w:sdtContent>
      <w:p w14:paraId="622C76E3" w14:textId="77777777" w:rsidR="00A40067" w:rsidRPr="00041A20" w:rsidRDefault="00A40067">
        <w:pPr>
          <w:pStyle w:val="Footer"/>
          <w:jc w:val="center"/>
        </w:pPr>
      </w:p>
      <w:p w14:paraId="3BC4A9EF" w14:textId="295CA4D6" w:rsidR="007E45D9" w:rsidRPr="00041A20" w:rsidRDefault="00E61E0C">
        <w:pPr>
          <w:pStyle w:val="Footer"/>
          <w:jc w:val="center"/>
        </w:pPr>
        <w:r w:rsidRPr="00041A20">
          <w:fldChar w:fldCharType="begin"/>
        </w:r>
        <w:r w:rsidRPr="00041A20">
          <w:instrText>PAGE   \* MERGEFORMAT</w:instrText>
        </w:r>
        <w:r w:rsidRPr="00041A20">
          <w:fldChar w:fldCharType="separate"/>
        </w:r>
        <w:r w:rsidRPr="00041A20">
          <w:t>2</w:t>
        </w:r>
        <w:r w:rsidRPr="00041A20">
          <w:fldChar w:fldCharType="end"/>
        </w:r>
      </w:p>
      <w:p w14:paraId="1B9B5179" w14:textId="4C322BBC" w:rsidR="00E61E0C" w:rsidRPr="00041A20" w:rsidRDefault="00000000">
        <w:pPr>
          <w:pStyle w:val="Footer"/>
          <w:jc w:val="center"/>
        </w:pPr>
      </w:p>
    </w:sdtContent>
  </w:sdt>
  <w:p w14:paraId="1C7B8FDC" w14:textId="6DD7FE2B" w:rsidR="00E61E0C" w:rsidRPr="00041A20" w:rsidRDefault="00804D4B" w:rsidP="00804D4B">
    <w:pPr>
      <w:pStyle w:val="Footer"/>
      <w:jc w:val="center"/>
      <w:rPr>
        <w:sz w:val="16"/>
        <w:szCs w:val="16"/>
      </w:rPr>
    </w:pPr>
    <w:r w:rsidRPr="00041A20">
      <w:rPr>
        <w:sz w:val="16"/>
        <w:szCs w:val="16"/>
      </w:rPr>
      <w:t>Juglair Kristel Claire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BDF75D" w14:textId="77777777" w:rsidR="00767A91" w:rsidRPr="00041A20" w:rsidRDefault="00767A91" w:rsidP="004514FD">
      <w:r w:rsidRPr="00041A20">
        <w:separator/>
      </w:r>
    </w:p>
  </w:footnote>
  <w:footnote w:type="continuationSeparator" w:id="0">
    <w:p w14:paraId="22713D36" w14:textId="77777777" w:rsidR="00767A91" w:rsidRPr="00041A20" w:rsidRDefault="00767A91" w:rsidP="004514FD">
      <w:r w:rsidRPr="00041A20">
        <w:continuationSeparator/>
      </w:r>
    </w:p>
  </w:footnote>
  <w:footnote w:id="1">
    <w:p w14:paraId="26B054FD" w14:textId="484038BC" w:rsidR="00041A20" w:rsidRPr="00FD60D1" w:rsidRDefault="00041A20">
      <w:pPr>
        <w:pStyle w:val="FootnoteText"/>
        <w:rPr>
          <w:lang w:val="fr-FR"/>
        </w:rPr>
      </w:pPr>
      <w:r w:rsidRPr="00041A20">
        <w:rPr>
          <w:rStyle w:val="FootnoteReference"/>
        </w:rPr>
        <w:footnoteRef/>
      </w:r>
      <w:r w:rsidRPr="00FD60D1">
        <w:rPr>
          <w:lang w:val="fr-FR"/>
        </w:rPr>
        <w:t xml:space="preserve"> </w:t>
      </w:r>
      <w:proofErr w:type="gramStart"/>
      <w:r w:rsidRPr="00FD60D1">
        <w:rPr>
          <w:lang w:val="fr-FR"/>
        </w:rPr>
        <w:t>Source:</w:t>
      </w:r>
      <w:proofErr w:type="gramEnd"/>
      <w:r w:rsidRPr="00FD60D1">
        <w:rPr>
          <w:lang w:val="fr-FR"/>
        </w:rPr>
        <w:t xml:space="preserve"> </w:t>
      </w:r>
      <w:hyperlink r:id="rId1" w:history="1">
        <w:r w:rsidRPr="00FD60D1">
          <w:rPr>
            <w:rStyle w:val="Hyperlink"/>
            <w:lang w:val="fr-FR"/>
          </w:rPr>
          <w:t>https://www.instacart.com/</w:t>
        </w:r>
      </w:hyperlink>
    </w:p>
  </w:footnote>
  <w:footnote w:id="2">
    <w:p w14:paraId="73D5FEE4" w14:textId="356C4667" w:rsidR="00203371" w:rsidRPr="00041A20" w:rsidRDefault="00203371" w:rsidP="00203371">
      <w:pPr>
        <w:pStyle w:val="FootnoteText"/>
        <w:jc w:val="both"/>
      </w:pPr>
      <w:r w:rsidRPr="00041A20">
        <w:rPr>
          <w:rStyle w:val="FootnoteReference"/>
        </w:rPr>
        <w:footnoteRef/>
      </w:r>
      <w:r w:rsidRPr="00041A20">
        <w:t xml:space="preserve"> Data Lemur is a platform that contains hundreds of official interview questions used by FAANG and other </w:t>
      </w:r>
      <w:r w:rsidR="00041A20" w:rsidRPr="00041A20">
        <w:t>companies’</w:t>
      </w:r>
      <w:r w:rsidRPr="00041A20">
        <w:t xml:space="preserve"> recruiters to test SQL and Python skills. Also, it offers an SQL learning path of which this study case is part.</w:t>
      </w:r>
    </w:p>
    <w:p w14:paraId="73A07200" w14:textId="77777777" w:rsidR="00203371" w:rsidRPr="00FD60D1" w:rsidRDefault="00203371" w:rsidP="00203371">
      <w:pPr>
        <w:pStyle w:val="FootnoteText"/>
        <w:jc w:val="both"/>
        <w:rPr>
          <w:lang w:val="fr-FR"/>
        </w:rPr>
      </w:pPr>
      <w:proofErr w:type="gramStart"/>
      <w:r w:rsidRPr="00FD60D1">
        <w:rPr>
          <w:lang w:val="fr-FR"/>
        </w:rPr>
        <w:t>Source:</w:t>
      </w:r>
      <w:proofErr w:type="gramEnd"/>
      <w:r w:rsidRPr="00FD60D1">
        <w:rPr>
          <w:lang w:val="fr-FR"/>
        </w:rPr>
        <w:t xml:space="preserve"> </w:t>
      </w:r>
      <w:hyperlink r:id="rId2" w:history="1">
        <w:r w:rsidRPr="00FD60D1">
          <w:rPr>
            <w:rStyle w:val="Hyperlink"/>
            <w:lang w:val="fr-FR"/>
          </w:rPr>
          <w:t>https://datalemur.com/sql-tutorial/instacart-sql-data-analytics-case-study</w:t>
        </w:r>
      </w:hyperlink>
      <w:r w:rsidRPr="00FD60D1">
        <w:rPr>
          <w:lang w:val="fr-FR"/>
        </w:rPr>
        <w:t xml:space="preserve"> </w:t>
      </w:r>
    </w:p>
  </w:footnote>
  <w:footnote w:id="3">
    <w:p w14:paraId="6D426FE5" w14:textId="1B88F885" w:rsidR="00203371" w:rsidRPr="00041A20" w:rsidRDefault="00203371" w:rsidP="00203371">
      <w:pPr>
        <w:pStyle w:val="FootnoteText"/>
        <w:jc w:val="both"/>
      </w:pPr>
      <w:r w:rsidRPr="00041A20">
        <w:rPr>
          <w:rStyle w:val="FootnoteReference"/>
        </w:rPr>
        <w:footnoteRef/>
      </w:r>
      <w:r w:rsidRPr="00041A20">
        <w:t xml:space="preserve"> Kaggle is a platform that contains huge number of datasets and that, for that </w:t>
      </w:r>
      <w:proofErr w:type="gramStart"/>
      <w:r w:rsidRPr="00041A20">
        <w:t>reason,  reunites</w:t>
      </w:r>
      <w:proofErr w:type="gramEnd"/>
      <w:r w:rsidRPr="00041A20">
        <w:t xml:space="preserve"> Data Scientists,</w:t>
      </w:r>
      <w:r w:rsidR="00CE7D23" w:rsidRPr="00041A20">
        <w:t xml:space="preserve"> </w:t>
      </w:r>
      <w:r w:rsidRPr="00041A20">
        <w:t>researchers and other professionals who can practice, do reports and compete to sharp analytical skills.</w:t>
      </w:r>
    </w:p>
    <w:p w14:paraId="28CB94CF" w14:textId="77777777" w:rsidR="00203371" w:rsidRPr="00FD60D1" w:rsidRDefault="00203371" w:rsidP="00203371">
      <w:pPr>
        <w:pStyle w:val="FootnoteText"/>
        <w:jc w:val="both"/>
        <w:rPr>
          <w:lang w:val="fr-FR"/>
        </w:rPr>
      </w:pPr>
      <w:proofErr w:type="gramStart"/>
      <w:r w:rsidRPr="00FD60D1">
        <w:rPr>
          <w:lang w:val="fr-FR"/>
        </w:rPr>
        <w:t>Source:</w:t>
      </w:r>
      <w:proofErr w:type="gramEnd"/>
      <w:r w:rsidRPr="00FD60D1">
        <w:rPr>
          <w:lang w:val="fr-FR"/>
        </w:rPr>
        <w:t xml:space="preserve"> </w:t>
      </w:r>
      <w:hyperlink r:id="rId3" w:history="1">
        <w:r w:rsidRPr="00FD60D1">
          <w:rPr>
            <w:rStyle w:val="Hyperlink"/>
            <w:lang w:val="fr-FR"/>
          </w:rPr>
          <w:t>https://www.kaggle.com/datasets/psparks/instacart-market-basket-analysis</w:t>
        </w:r>
      </w:hyperlink>
      <w:r w:rsidRPr="00FD60D1">
        <w:rPr>
          <w:lang w:val="fr-FR"/>
        </w:rP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230948" w14:textId="39FCA3BA" w:rsidR="00A82408" w:rsidRPr="00041A20" w:rsidRDefault="00804D4B" w:rsidP="00804D4B">
    <w:pPr>
      <w:pStyle w:val="Header"/>
      <w:ind w:firstLine="1440"/>
      <w:contextualSpacing/>
      <w:jc w:val="center"/>
      <w:rPr>
        <w:rFonts w:ascii="Segoe UI" w:eastAsia="Segoe UI" w:hAnsi="Segoe UI" w:cs="Segoe UI"/>
        <w:color w:val="0B3054"/>
        <w:sz w:val="16"/>
        <w:szCs w:val="16"/>
      </w:rPr>
    </w:pPr>
    <w:r w:rsidRPr="00041A20">
      <w:rPr>
        <w:rFonts w:ascii="Aptos" w:eastAsia="Aptos" w:hAnsi="Aptos" w:cs="Aptos"/>
        <w:b/>
        <w:color w:val="124F1A" w:themeColor="accent3" w:themeShade="BF"/>
        <w:sz w:val="16"/>
        <w:szCs w:val="16"/>
      </w:rPr>
      <w:t xml:space="preserve">Case Study: Instacart </w:t>
    </w:r>
    <w:r w:rsidR="007E45D9" w:rsidRPr="00041A20">
      <w:rPr>
        <w:rFonts w:ascii="Aptos" w:eastAsia="Aptos" w:hAnsi="Aptos" w:cs="Aptos"/>
        <w:b/>
        <w:color w:val="124F1A" w:themeColor="accent3" w:themeShade="BF"/>
        <w:sz w:val="16"/>
        <w:szCs w:val="16"/>
      </w:rPr>
      <w:t xml:space="preserve">SQL </w:t>
    </w:r>
    <w:r w:rsidRPr="00041A20">
      <w:rPr>
        <w:rFonts w:ascii="Aptos" w:eastAsia="Aptos" w:hAnsi="Aptos" w:cs="Aptos"/>
        <w:b/>
        <w:color w:val="124F1A" w:themeColor="accent3" w:themeShade="BF"/>
        <w:sz w:val="16"/>
        <w:szCs w:val="16"/>
      </w:rPr>
      <w:t>Data Analytics</w:t>
    </w:r>
  </w:p>
  <w:p w14:paraId="65C6F277" w14:textId="4B64133A" w:rsidR="00AF262E" w:rsidRPr="00041A20" w:rsidRDefault="00AF262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EB5E24"/>
    <w:multiLevelType w:val="hybridMultilevel"/>
    <w:tmpl w:val="E9DC5E3A"/>
    <w:lvl w:ilvl="0" w:tplc="D6A2C292">
      <w:numFmt w:val="bullet"/>
      <w:lvlText w:val="-"/>
      <w:lvlJc w:val="left"/>
      <w:pPr>
        <w:ind w:left="1080" w:hanging="360"/>
      </w:pPr>
      <w:rPr>
        <w:rFonts w:ascii="Aptos Display" w:eastAsiaTheme="minorEastAsia" w:hAnsi="Aptos Display" w:cstheme="minorBid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 w15:restartNumberingAfterBreak="0">
    <w:nsid w:val="1933665A"/>
    <w:multiLevelType w:val="hybridMultilevel"/>
    <w:tmpl w:val="E10AF1E6"/>
    <w:lvl w:ilvl="0" w:tplc="D3BEA798">
      <w:start w:val="2"/>
      <w:numFmt w:val="bullet"/>
      <w:lvlText w:val="-"/>
      <w:lvlJc w:val="left"/>
      <w:pPr>
        <w:ind w:left="1080" w:hanging="360"/>
      </w:pPr>
      <w:rPr>
        <w:rFonts w:ascii="Aptos Display" w:eastAsiaTheme="minorEastAsia" w:hAnsi="Aptos Display" w:cstheme="minorBidi" w:hint="default"/>
      </w:rPr>
    </w:lvl>
    <w:lvl w:ilvl="1" w:tplc="08090003">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 w15:restartNumberingAfterBreak="0">
    <w:nsid w:val="1F083DAE"/>
    <w:multiLevelType w:val="multilevel"/>
    <w:tmpl w:val="0D68A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0A6BFC"/>
    <w:multiLevelType w:val="hybridMultilevel"/>
    <w:tmpl w:val="7B0844A2"/>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AA547D8"/>
    <w:multiLevelType w:val="hybridMultilevel"/>
    <w:tmpl w:val="89F87F9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30416691"/>
    <w:multiLevelType w:val="hybridMultilevel"/>
    <w:tmpl w:val="A75885C4"/>
    <w:lvl w:ilvl="0" w:tplc="B2A62054">
      <w:start w:val="3"/>
      <w:numFmt w:val="bullet"/>
      <w:lvlText w:val="-"/>
      <w:lvlJc w:val="left"/>
      <w:pPr>
        <w:ind w:left="1080" w:hanging="360"/>
      </w:pPr>
      <w:rPr>
        <w:rFonts w:ascii="Aptos" w:eastAsiaTheme="minorEastAsia" w:hAnsi="Aptos" w:cstheme="minorBid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6" w15:restartNumberingAfterBreak="0">
    <w:nsid w:val="46060D3D"/>
    <w:multiLevelType w:val="multilevel"/>
    <w:tmpl w:val="052496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D613F23"/>
    <w:multiLevelType w:val="hybridMultilevel"/>
    <w:tmpl w:val="8CA62312"/>
    <w:lvl w:ilvl="0" w:tplc="D4DC887C">
      <w:numFmt w:val="bullet"/>
      <w:lvlText w:val=""/>
      <w:lvlJc w:val="left"/>
      <w:pPr>
        <w:ind w:left="720" w:hanging="360"/>
      </w:pPr>
      <w:rPr>
        <w:rFonts w:ascii="Symbol" w:eastAsiaTheme="minorEastAsia" w:hAnsi="Symbol" w:cstheme="minorBidi"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6109577B"/>
    <w:multiLevelType w:val="multilevel"/>
    <w:tmpl w:val="B7D6FC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3770797"/>
    <w:multiLevelType w:val="hybridMultilevel"/>
    <w:tmpl w:val="BC22163C"/>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6DE360C7"/>
    <w:multiLevelType w:val="hybridMultilevel"/>
    <w:tmpl w:val="D1C063D2"/>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237208242">
    <w:abstractNumId w:val="8"/>
  </w:num>
  <w:num w:numId="2" w16cid:durableId="1027560372">
    <w:abstractNumId w:val="2"/>
  </w:num>
  <w:num w:numId="3" w16cid:durableId="691344412">
    <w:abstractNumId w:val="6"/>
  </w:num>
  <w:num w:numId="4" w16cid:durableId="1271014921">
    <w:abstractNumId w:val="10"/>
  </w:num>
  <w:num w:numId="5" w16cid:durableId="200215641">
    <w:abstractNumId w:val="7"/>
  </w:num>
  <w:num w:numId="6" w16cid:durableId="1803183625">
    <w:abstractNumId w:val="3"/>
  </w:num>
  <w:num w:numId="7" w16cid:durableId="1358770821">
    <w:abstractNumId w:val="9"/>
  </w:num>
  <w:num w:numId="8" w16cid:durableId="98456140">
    <w:abstractNumId w:val="0"/>
  </w:num>
  <w:num w:numId="9" w16cid:durableId="18044594">
    <w:abstractNumId w:val="4"/>
  </w:num>
  <w:num w:numId="10" w16cid:durableId="1291354063">
    <w:abstractNumId w:val="1"/>
  </w:num>
  <w:num w:numId="11" w16cid:durableId="173690610">
    <w:abstractNumId w:val="5"/>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autoHyphenation/>
  <w:hyphenationZone w:val="283"/>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7A48495"/>
    <w:rsid w:val="00001337"/>
    <w:rsid w:val="0000377F"/>
    <w:rsid w:val="00006AAC"/>
    <w:rsid w:val="00006EA3"/>
    <w:rsid w:val="00007606"/>
    <w:rsid w:val="0001151B"/>
    <w:rsid w:val="00013ADD"/>
    <w:rsid w:val="00015438"/>
    <w:rsid w:val="000167C5"/>
    <w:rsid w:val="00017172"/>
    <w:rsid w:val="0002019B"/>
    <w:rsid w:val="00023B47"/>
    <w:rsid w:val="00026048"/>
    <w:rsid w:val="00026D07"/>
    <w:rsid w:val="00026EED"/>
    <w:rsid w:val="0002750D"/>
    <w:rsid w:val="00027709"/>
    <w:rsid w:val="000314B7"/>
    <w:rsid w:val="000339A1"/>
    <w:rsid w:val="0003547C"/>
    <w:rsid w:val="000415D0"/>
    <w:rsid w:val="00041A20"/>
    <w:rsid w:val="00043051"/>
    <w:rsid w:val="0004365F"/>
    <w:rsid w:val="00045959"/>
    <w:rsid w:val="000519A9"/>
    <w:rsid w:val="00051C7A"/>
    <w:rsid w:val="00051FC8"/>
    <w:rsid w:val="00055298"/>
    <w:rsid w:val="00055C0C"/>
    <w:rsid w:val="000649DB"/>
    <w:rsid w:val="000672FB"/>
    <w:rsid w:val="0007315E"/>
    <w:rsid w:val="00074540"/>
    <w:rsid w:val="00080936"/>
    <w:rsid w:val="00081038"/>
    <w:rsid w:val="0008148C"/>
    <w:rsid w:val="00081BE8"/>
    <w:rsid w:val="000877EA"/>
    <w:rsid w:val="0009066C"/>
    <w:rsid w:val="00090C37"/>
    <w:rsid w:val="00094117"/>
    <w:rsid w:val="00095E2D"/>
    <w:rsid w:val="00097D4C"/>
    <w:rsid w:val="00097F96"/>
    <w:rsid w:val="000A0655"/>
    <w:rsid w:val="000A098A"/>
    <w:rsid w:val="000A3AAF"/>
    <w:rsid w:val="000A4168"/>
    <w:rsid w:val="000B115C"/>
    <w:rsid w:val="000B3474"/>
    <w:rsid w:val="000B5444"/>
    <w:rsid w:val="000B7385"/>
    <w:rsid w:val="000B7FDB"/>
    <w:rsid w:val="000C08ED"/>
    <w:rsid w:val="000C194B"/>
    <w:rsid w:val="000C2E90"/>
    <w:rsid w:val="000C38C9"/>
    <w:rsid w:val="000C4BFF"/>
    <w:rsid w:val="000D27AD"/>
    <w:rsid w:val="000D415B"/>
    <w:rsid w:val="000D55DB"/>
    <w:rsid w:val="000D6C11"/>
    <w:rsid w:val="000D790E"/>
    <w:rsid w:val="000E0F14"/>
    <w:rsid w:val="000E3899"/>
    <w:rsid w:val="000E59B1"/>
    <w:rsid w:val="000F3213"/>
    <w:rsid w:val="000F7F67"/>
    <w:rsid w:val="00101FFF"/>
    <w:rsid w:val="00104887"/>
    <w:rsid w:val="00105924"/>
    <w:rsid w:val="0010594D"/>
    <w:rsid w:val="00106155"/>
    <w:rsid w:val="00106347"/>
    <w:rsid w:val="00107FA5"/>
    <w:rsid w:val="0011308F"/>
    <w:rsid w:val="00114D17"/>
    <w:rsid w:val="00116097"/>
    <w:rsid w:val="0011793E"/>
    <w:rsid w:val="001211DB"/>
    <w:rsid w:val="0012268F"/>
    <w:rsid w:val="00122D04"/>
    <w:rsid w:val="00122D50"/>
    <w:rsid w:val="00124572"/>
    <w:rsid w:val="0012489D"/>
    <w:rsid w:val="0012669F"/>
    <w:rsid w:val="001272DF"/>
    <w:rsid w:val="00130762"/>
    <w:rsid w:val="001360AC"/>
    <w:rsid w:val="00136CC0"/>
    <w:rsid w:val="00141858"/>
    <w:rsid w:val="00145E0D"/>
    <w:rsid w:val="00146F4C"/>
    <w:rsid w:val="00147119"/>
    <w:rsid w:val="001478AF"/>
    <w:rsid w:val="00150880"/>
    <w:rsid w:val="00150EB2"/>
    <w:rsid w:val="00151871"/>
    <w:rsid w:val="00153A73"/>
    <w:rsid w:val="00153C73"/>
    <w:rsid w:val="00153FE5"/>
    <w:rsid w:val="0016001C"/>
    <w:rsid w:val="00160185"/>
    <w:rsid w:val="00161952"/>
    <w:rsid w:val="00162D57"/>
    <w:rsid w:val="00171760"/>
    <w:rsid w:val="00172329"/>
    <w:rsid w:val="00172EE8"/>
    <w:rsid w:val="00173BE4"/>
    <w:rsid w:val="0017403D"/>
    <w:rsid w:val="00174343"/>
    <w:rsid w:val="001764F3"/>
    <w:rsid w:val="00176C29"/>
    <w:rsid w:val="001803F6"/>
    <w:rsid w:val="00180765"/>
    <w:rsid w:val="001828C7"/>
    <w:rsid w:val="001833A2"/>
    <w:rsid w:val="001835D2"/>
    <w:rsid w:val="00183DD5"/>
    <w:rsid w:val="001866A0"/>
    <w:rsid w:val="00191F0A"/>
    <w:rsid w:val="00193D6B"/>
    <w:rsid w:val="00197242"/>
    <w:rsid w:val="001A0433"/>
    <w:rsid w:val="001A12FE"/>
    <w:rsid w:val="001A5564"/>
    <w:rsid w:val="001A5BC3"/>
    <w:rsid w:val="001A7B95"/>
    <w:rsid w:val="001A7BA9"/>
    <w:rsid w:val="001B16C2"/>
    <w:rsid w:val="001B1C59"/>
    <w:rsid w:val="001B238E"/>
    <w:rsid w:val="001B2EBE"/>
    <w:rsid w:val="001B3611"/>
    <w:rsid w:val="001B4287"/>
    <w:rsid w:val="001B6591"/>
    <w:rsid w:val="001C266E"/>
    <w:rsid w:val="001C7057"/>
    <w:rsid w:val="001C7BE1"/>
    <w:rsid w:val="001D30A5"/>
    <w:rsid w:val="001D3F2B"/>
    <w:rsid w:val="001D57D3"/>
    <w:rsid w:val="001E0E32"/>
    <w:rsid w:val="001E1E1D"/>
    <w:rsid w:val="001F4DD7"/>
    <w:rsid w:val="001F5B16"/>
    <w:rsid w:val="00203371"/>
    <w:rsid w:val="0020387C"/>
    <w:rsid w:val="00204E01"/>
    <w:rsid w:val="0020642C"/>
    <w:rsid w:val="00206992"/>
    <w:rsid w:val="00206C61"/>
    <w:rsid w:val="00207DA5"/>
    <w:rsid w:val="00212052"/>
    <w:rsid w:val="002124A8"/>
    <w:rsid w:val="002135F6"/>
    <w:rsid w:val="00215892"/>
    <w:rsid w:val="00216C04"/>
    <w:rsid w:val="00217C49"/>
    <w:rsid w:val="002236F2"/>
    <w:rsid w:val="0022444E"/>
    <w:rsid w:val="002245A2"/>
    <w:rsid w:val="00225BF5"/>
    <w:rsid w:val="00226143"/>
    <w:rsid w:val="00233382"/>
    <w:rsid w:val="00233A4B"/>
    <w:rsid w:val="002363F1"/>
    <w:rsid w:val="00236FB2"/>
    <w:rsid w:val="0023779E"/>
    <w:rsid w:val="0024101B"/>
    <w:rsid w:val="00242BE4"/>
    <w:rsid w:val="00243E7A"/>
    <w:rsid w:val="0024443F"/>
    <w:rsid w:val="00246916"/>
    <w:rsid w:val="0025172F"/>
    <w:rsid w:val="00252E9F"/>
    <w:rsid w:val="0025798B"/>
    <w:rsid w:val="002621CB"/>
    <w:rsid w:val="00263D14"/>
    <w:rsid w:val="00264D77"/>
    <w:rsid w:val="00267517"/>
    <w:rsid w:val="00271277"/>
    <w:rsid w:val="0027141D"/>
    <w:rsid w:val="002727FA"/>
    <w:rsid w:val="00273C3A"/>
    <w:rsid w:val="00280F26"/>
    <w:rsid w:val="002901BF"/>
    <w:rsid w:val="00291882"/>
    <w:rsid w:val="00292C8D"/>
    <w:rsid w:val="00293E58"/>
    <w:rsid w:val="00294356"/>
    <w:rsid w:val="002957F6"/>
    <w:rsid w:val="002976C4"/>
    <w:rsid w:val="002A1431"/>
    <w:rsid w:val="002A1AE9"/>
    <w:rsid w:val="002A670B"/>
    <w:rsid w:val="002A761A"/>
    <w:rsid w:val="002A7654"/>
    <w:rsid w:val="002B124F"/>
    <w:rsid w:val="002B4088"/>
    <w:rsid w:val="002B59AA"/>
    <w:rsid w:val="002B6064"/>
    <w:rsid w:val="002B69A2"/>
    <w:rsid w:val="002C0183"/>
    <w:rsid w:val="002C4263"/>
    <w:rsid w:val="002C7986"/>
    <w:rsid w:val="002E0F2C"/>
    <w:rsid w:val="002E4BDF"/>
    <w:rsid w:val="002E5840"/>
    <w:rsid w:val="002E5DC1"/>
    <w:rsid w:val="002F0B56"/>
    <w:rsid w:val="002F219F"/>
    <w:rsid w:val="002F2EA6"/>
    <w:rsid w:val="002F36DB"/>
    <w:rsid w:val="002F4654"/>
    <w:rsid w:val="002F5753"/>
    <w:rsid w:val="002F6690"/>
    <w:rsid w:val="002F6D3C"/>
    <w:rsid w:val="003001E7"/>
    <w:rsid w:val="003027EB"/>
    <w:rsid w:val="003051E3"/>
    <w:rsid w:val="00307B7D"/>
    <w:rsid w:val="0031009F"/>
    <w:rsid w:val="00311A39"/>
    <w:rsid w:val="003142FC"/>
    <w:rsid w:val="003157BD"/>
    <w:rsid w:val="0032592D"/>
    <w:rsid w:val="00326065"/>
    <w:rsid w:val="00347CC3"/>
    <w:rsid w:val="0035027F"/>
    <w:rsid w:val="00350EEF"/>
    <w:rsid w:val="003541AA"/>
    <w:rsid w:val="00354E4B"/>
    <w:rsid w:val="0035783A"/>
    <w:rsid w:val="00360500"/>
    <w:rsid w:val="00362F18"/>
    <w:rsid w:val="003635AD"/>
    <w:rsid w:val="0036392C"/>
    <w:rsid w:val="00367208"/>
    <w:rsid w:val="0037266B"/>
    <w:rsid w:val="003822A4"/>
    <w:rsid w:val="003854F7"/>
    <w:rsid w:val="003856E2"/>
    <w:rsid w:val="003869EF"/>
    <w:rsid w:val="0039111D"/>
    <w:rsid w:val="003936D9"/>
    <w:rsid w:val="00394ECC"/>
    <w:rsid w:val="00395204"/>
    <w:rsid w:val="003953C2"/>
    <w:rsid w:val="003A3B1A"/>
    <w:rsid w:val="003A3FD8"/>
    <w:rsid w:val="003A425F"/>
    <w:rsid w:val="003A490A"/>
    <w:rsid w:val="003A4E66"/>
    <w:rsid w:val="003A6936"/>
    <w:rsid w:val="003B2F6E"/>
    <w:rsid w:val="003B2FA7"/>
    <w:rsid w:val="003B5BE3"/>
    <w:rsid w:val="003B6DB7"/>
    <w:rsid w:val="003C14E1"/>
    <w:rsid w:val="003C156D"/>
    <w:rsid w:val="003C2C2A"/>
    <w:rsid w:val="003C70FA"/>
    <w:rsid w:val="003D2ABC"/>
    <w:rsid w:val="003D4A39"/>
    <w:rsid w:val="003E07BA"/>
    <w:rsid w:val="003E113D"/>
    <w:rsid w:val="003E2ECF"/>
    <w:rsid w:val="003E7500"/>
    <w:rsid w:val="003F1163"/>
    <w:rsid w:val="003F36F9"/>
    <w:rsid w:val="003F3F37"/>
    <w:rsid w:val="003F64A6"/>
    <w:rsid w:val="003F6A25"/>
    <w:rsid w:val="003F6AFA"/>
    <w:rsid w:val="003F79CD"/>
    <w:rsid w:val="003F7C1C"/>
    <w:rsid w:val="00401F62"/>
    <w:rsid w:val="00402B11"/>
    <w:rsid w:val="0040762E"/>
    <w:rsid w:val="004108AD"/>
    <w:rsid w:val="00412354"/>
    <w:rsid w:val="00415F3C"/>
    <w:rsid w:val="00416702"/>
    <w:rsid w:val="0041747A"/>
    <w:rsid w:val="00421D05"/>
    <w:rsid w:val="004224D0"/>
    <w:rsid w:val="0042606C"/>
    <w:rsid w:val="00430D49"/>
    <w:rsid w:val="0043203D"/>
    <w:rsid w:val="0043331A"/>
    <w:rsid w:val="0043376E"/>
    <w:rsid w:val="004345E1"/>
    <w:rsid w:val="0043475C"/>
    <w:rsid w:val="00436FAA"/>
    <w:rsid w:val="004372F6"/>
    <w:rsid w:val="00444628"/>
    <w:rsid w:val="00450013"/>
    <w:rsid w:val="004514FD"/>
    <w:rsid w:val="00453586"/>
    <w:rsid w:val="00460C36"/>
    <w:rsid w:val="00461B35"/>
    <w:rsid w:val="00464483"/>
    <w:rsid w:val="00465481"/>
    <w:rsid w:val="0046620E"/>
    <w:rsid w:val="004668BD"/>
    <w:rsid w:val="00466916"/>
    <w:rsid w:val="004675C9"/>
    <w:rsid w:val="00470194"/>
    <w:rsid w:val="00472D1B"/>
    <w:rsid w:val="00475DD8"/>
    <w:rsid w:val="00480036"/>
    <w:rsid w:val="00481E80"/>
    <w:rsid w:val="00484C16"/>
    <w:rsid w:val="00486746"/>
    <w:rsid w:val="004871FE"/>
    <w:rsid w:val="00491839"/>
    <w:rsid w:val="00493591"/>
    <w:rsid w:val="004A0D55"/>
    <w:rsid w:val="004A104E"/>
    <w:rsid w:val="004A2FF5"/>
    <w:rsid w:val="004A35FD"/>
    <w:rsid w:val="004A4549"/>
    <w:rsid w:val="004A649F"/>
    <w:rsid w:val="004A6970"/>
    <w:rsid w:val="004B0BCC"/>
    <w:rsid w:val="004B15F6"/>
    <w:rsid w:val="004B1A6C"/>
    <w:rsid w:val="004B7A1D"/>
    <w:rsid w:val="004C0295"/>
    <w:rsid w:val="004C3C9A"/>
    <w:rsid w:val="004C5B82"/>
    <w:rsid w:val="004C5F7C"/>
    <w:rsid w:val="004D0972"/>
    <w:rsid w:val="004D0A2B"/>
    <w:rsid w:val="004D18A1"/>
    <w:rsid w:val="004D1AAE"/>
    <w:rsid w:val="004D338C"/>
    <w:rsid w:val="004D58D3"/>
    <w:rsid w:val="004D733A"/>
    <w:rsid w:val="004E0930"/>
    <w:rsid w:val="004E0A24"/>
    <w:rsid w:val="004E0E80"/>
    <w:rsid w:val="004E13A2"/>
    <w:rsid w:val="004E13B6"/>
    <w:rsid w:val="004E1ED0"/>
    <w:rsid w:val="004E1F00"/>
    <w:rsid w:val="004E2E58"/>
    <w:rsid w:val="004E5994"/>
    <w:rsid w:val="004E5C00"/>
    <w:rsid w:val="004E6905"/>
    <w:rsid w:val="004E74DC"/>
    <w:rsid w:val="004F0E73"/>
    <w:rsid w:val="004F25DB"/>
    <w:rsid w:val="004F28E4"/>
    <w:rsid w:val="004F5B99"/>
    <w:rsid w:val="004F622D"/>
    <w:rsid w:val="004F707C"/>
    <w:rsid w:val="004F7098"/>
    <w:rsid w:val="005007AF"/>
    <w:rsid w:val="00501C42"/>
    <w:rsid w:val="00502ACC"/>
    <w:rsid w:val="0050341C"/>
    <w:rsid w:val="00507096"/>
    <w:rsid w:val="00510D45"/>
    <w:rsid w:val="005113B3"/>
    <w:rsid w:val="0051144A"/>
    <w:rsid w:val="00511987"/>
    <w:rsid w:val="00514838"/>
    <w:rsid w:val="00515C43"/>
    <w:rsid w:val="00516D68"/>
    <w:rsid w:val="005174BB"/>
    <w:rsid w:val="00520F70"/>
    <w:rsid w:val="005262AB"/>
    <w:rsid w:val="00526B65"/>
    <w:rsid w:val="00531F7A"/>
    <w:rsid w:val="0053289B"/>
    <w:rsid w:val="00533F9D"/>
    <w:rsid w:val="00540501"/>
    <w:rsid w:val="005406B7"/>
    <w:rsid w:val="0054086F"/>
    <w:rsid w:val="00540E29"/>
    <w:rsid w:val="00542B64"/>
    <w:rsid w:val="00543163"/>
    <w:rsid w:val="00543AE5"/>
    <w:rsid w:val="00545320"/>
    <w:rsid w:val="00545BE1"/>
    <w:rsid w:val="005467A9"/>
    <w:rsid w:val="005469BD"/>
    <w:rsid w:val="00547BB8"/>
    <w:rsid w:val="00547CE7"/>
    <w:rsid w:val="0055202B"/>
    <w:rsid w:val="00553320"/>
    <w:rsid w:val="0055378B"/>
    <w:rsid w:val="0055587C"/>
    <w:rsid w:val="00555A3E"/>
    <w:rsid w:val="00557A52"/>
    <w:rsid w:val="00564097"/>
    <w:rsid w:val="005674DE"/>
    <w:rsid w:val="00570FA3"/>
    <w:rsid w:val="00576A43"/>
    <w:rsid w:val="005776F8"/>
    <w:rsid w:val="00585FC9"/>
    <w:rsid w:val="00590817"/>
    <w:rsid w:val="00591202"/>
    <w:rsid w:val="00593D6B"/>
    <w:rsid w:val="00596DC1"/>
    <w:rsid w:val="00596F4D"/>
    <w:rsid w:val="00597D70"/>
    <w:rsid w:val="005A2EE7"/>
    <w:rsid w:val="005A3026"/>
    <w:rsid w:val="005A3128"/>
    <w:rsid w:val="005A461F"/>
    <w:rsid w:val="005A4F27"/>
    <w:rsid w:val="005B0F9C"/>
    <w:rsid w:val="005B3AF2"/>
    <w:rsid w:val="005B5E7A"/>
    <w:rsid w:val="005B6736"/>
    <w:rsid w:val="005B6805"/>
    <w:rsid w:val="005C0638"/>
    <w:rsid w:val="005C09BC"/>
    <w:rsid w:val="005C148A"/>
    <w:rsid w:val="005C51A3"/>
    <w:rsid w:val="005C5366"/>
    <w:rsid w:val="005C5B1E"/>
    <w:rsid w:val="005C616C"/>
    <w:rsid w:val="005D0CEB"/>
    <w:rsid w:val="005D174F"/>
    <w:rsid w:val="005D1E09"/>
    <w:rsid w:val="005D1EAE"/>
    <w:rsid w:val="005D23E7"/>
    <w:rsid w:val="005D2943"/>
    <w:rsid w:val="005D34C5"/>
    <w:rsid w:val="005D3E01"/>
    <w:rsid w:val="005E21DA"/>
    <w:rsid w:val="005E2789"/>
    <w:rsid w:val="005E31AA"/>
    <w:rsid w:val="005E3376"/>
    <w:rsid w:val="005E5FFD"/>
    <w:rsid w:val="005E61E0"/>
    <w:rsid w:val="005E6B19"/>
    <w:rsid w:val="005F5BEB"/>
    <w:rsid w:val="0060634B"/>
    <w:rsid w:val="00606553"/>
    <w:rsid w:val="0060774B"/>
    <w:rsid w:val="00612769"/>
    <w:rsid w:val="00613E4F"/>
    <w:rsid w:val="00614B6F"/>
    <w:rsid w:val="00615D6E"/>
    <w:rsid w:val="0061736A"/>
    <w:rsid w:val="00617F5C"/>
    <w:rsid w:val="006232D5"/>
    <w:rsid w:val="00623542"/>
    <w:rsid w:val="00624908"/>
    <w:rsid w:val="00624AC0"/>
    <w:rsid w:val="00624E52"/>
    <w:rsid w:val="0062707C"/>
    <w:rsid w:val="00630DB4"/>
    <w:rsid w:val="006320CD"/>
    <w:rsid w:val="00635C33"/>
    <w:rsid w:val="00636180"/>
    <w:rsid w:val="00636AB7"/>
    <w:rsid w:val="006429A7"/>
    <w:rsid w:val="00644443"/>
    <w:rsid w:val="00651981"/>
    <w:rsid w:val="00654E9D"/>
    <w:rsid w:val="00654F2A"/>
    <w:rsid w:val="00660D6B"/>
    <w:rsid w:val="006643F1"/>
    <w:rsid w:val="00670009"/>
    <w:rsid w:val="006709F9"/>
    <w:rsid w:val="00670DAB"/>
    <w:rsid w:val="006714A1"/>
    <w:rsid w:val="00674712"/>
    <w:rsid w:val="006756D6"/>
    <w:rsid w:val="00680227"/>
    <w:rsid w:val="00682AE4"/>
    <w:rsid w:val="006835EC"/>
    <w:rsid w:val="00686077"/>
    <w:rsid w:val="00694A9B"/>
    <w:rsid w:val="006969D4"/>
    <w:rsid w:val="00696AE1"/>
    <w:rsid w:val="00696DEA"/>
    <w:rsid w:val="00697C72"/>
    <w:rsid w:val="006A0A3B"/>
    <w:rsid w:val="006A4667"/>
    <w:rsid w:val="006A625A"/>
    <w:rsid w:val="006B305D"/>
    <w:rsid w:val="006B4B5D"/>
    <w:rsid w:val="006B69C1"/>
    <w:rsid w:val="006B776A"/>
    <w:rsid w:val="006B793B"/>
    <w:rsid w:val="006C0E7B"/>
    <w:rsid w:val="006C1E06"/>
    <w:rsid w:val="006C31F8"/>
    <w:rsid w:val="006C3BC6"/>
    <w:rsid w:val="006C4A14"/>
    <w:rsid w:val="006C5B3D"/>
    <w:rsid w:val="006D0633"/>
    <w:rsid w:val="006D176F"/>
    <w:rsid w:val="006D2D97"/>
    <w:rsid w:val="006D456E"/>
    <w:rsid w:val="006D6CBC"/>
    <w:rsid w:val="006D7C6A"/>
    <w:rsid w:val="006E1662"/>
    <w:rsid w:val="006E702E"/>
    <w:rsid w:val="006F2DED"/>
    <w:rsid w:val="006F422C"/>
    <w:rsid w:val="00705600"/>
    <w:rsid w:val="007058A9"/>
    <w:rsid w:val="00706483"/>
    <w:rsid w:val="00710294"/>
    <w:rsid w:val="00710DD6"/>
    <w:rsid w:val="0071442D"/>
    <w:rsid w:val="00716169"/>
    <w:rsid w:val="0071782A"/>
    <w:rsid w:val="00720B85"/>
    <w:rsid w:val="00722AC1"/>
    <w:rsid w:val="007236BF"/>
    <w:rsid w:val="00723D43"/>
    <w:rsid w:val="00723E88"/>
    <w:rsid w:val="0072551F"/>
    <w:rsid w:val="007258CF"/>
    <w:rsid w:val="00725C1A"/>
    <w:rsid w:val="0072649B"/>
    <w:rsid w:val="007268F6"/>
    <w:rsid w:val="00726BBE"/>
    <w:rsid w:val="0073394D"/>
    <w:rsid w:val="007354E6"/>
    <w:rsid w:val="00740CAE"/>
    <w:rsid w:val="00741AD0"/>
    <w:rsid w:val="00745BEC"/>
    <w:rsid w:val="00745E1F"/>
    <w:rsid w:val="00751918"/>
    <w:rsid w:val="00751F91"/>
    <w:rsid w:val="00753280"/>
    <w:rsid w:val="007543BD"/>
    <w:rsid w:val="00757DEE"/>
    <w:rsid w:val="00761C34"/>
    <w:rsid w:val="00765E7A"/>
    <w:rsid w:val="007661A3"/>
    <w:rsid w:val="00767A91"/>
    <w:rsid w:val="0077362D"/>
    <w:rsid w:val="007747F2"/>
    <w:rsid w:val="00774EB6"/>
    <w:rsid w:val="00775139"/>
    <w:rsid w:val="007825B1"/>
    <w:rsid w:val="00785476"/>
    <w:rsid w:val="00785E8D"/>
    <w:rsid w:val="0078698D"/>
    <w:rsid w:val="00790F1A"/>
    <w:rsid w:val="007952A7"/>
    <w:rsid w:val="00795442"/>
    <w:rsid w:val="0079565F"/>
    <w:rsid w:val="007966CF"/>
    <w:rsid w:val="00797735"/>
    <w:rsid w:val="007A21FB"/>
    <w:rsid w:val="007A5782"/>
    <w:rsid w:val="007B09AE"/>
    <w:rsid w:val="007B0BE6"/>
    <w:rsid w:val="007B1327"/>
    <w:rsid w:val="007B4B2F"/>
    <w:rsid w:val="007B5D03"/>
    <w:rsid w:val="007B64EC"/>
    <w:rsid w:val="007B7601"/>
    <w:rsid w:val="007C0CA3"/>
    <w:rsid w:val="007C0CCC"/>
    <w:rsid w:val="007C26D7"/>
    <w:rsid w:val="007C32E8"/>
    <w:rsid w:val="007C4129"/>
    <w:rsid w:val="007C4D78"/>
    <w:rsid w:val="007C523D"/>
    <w:rsid w:val="007C53B8"/>
    <w:rsid w:val="007C72B4"/>
    <w:rsid w:val="007D6DB5"/>
    <w:rsid w:val="007E45D9"/>
    <w:rsid w:val="007E4E19"/>
    <w:rsid w:val="007E67F1"/>
    <w:rsid w:val="007E7044"/>
    <w:rsid w:val="007E79E2"/>
    <w:rsid w:val="007E7CD2"/>
    <w:rsid w:val="007F0218"/>
    <w:rsid w:val="007F02F0"/>
    <w:rsid w:val="007F267D"/>
    <w:rsid w:val="007F3D7D"/>
    <w:rsid w:val="007F7DDB"/>
    <w:rsid w:val="00803654"/>
    <w:rsid w:val="00804125"/>
    <w:rsid w:val="008045BC"/>
    <w:rsid w:val="00804D4B"/>
    <w:rsid w:val="00805C12"/>
    <w:rsid w:val="00807CF6"/>
    <w:rsid w:val="00811DB8"/>
    <w:rsid w:val="008130F4"/>
    <w:rsid w:val="00822E6F"/>
    <w:rsid w:val="0082460E"/>
    <w:rsid w:val="008248F8"/>
    <w:rsid w:val="00825D71"/>
    <w:rsid w:val="0082675D"/>
    <w:rsid w:val="00826A81"/>
    <w:rsid w:val="00830CA2"/>
    <w:rsid w:val="00830E74"/>
    <w:rsid w:val="008335AE"/>
    <w:rsid w:val="00836919"/>
    <w:rsid w:val="00840B80"/>
    <w:rsid w:val="00843919"/>
    <w:rsid w:val="008440C7"/>
    <w:rsid w:val="00844797"/>
    <w:rsid w:val="00844EB8"/>
    <w:rsid w:val="00851540"/>
    <w:rsid w:val="00852A1A"/>
    <w:rsid w:val="00857974"/>
    <w:rsid w:val="00857EB9"/>
    <w:rsid w:val="0086027D"/>
    <w:rsid w:val="00860B50"/>
    <w:rsid w:val="008610FA"/>
    <w:rsid w:val="0086160F"/>
    <w:rsid w:val="00861E13"/>
    <w:rsid w:val="00864400"/>
    <w:rsid w:val="008648C8"/>
    <w:rsid w:val="00864DBE"/>
    <w:rsid w:val="00866501"/>
    <w:rsid w:val="0086717C"/>
    <w:rsid w:val="00867F46"/>
    <w:rsid w:val="008760E8"/>
    <w:rsid w:val="008775FD"/>
    <w:rsid w:val="00887BC9"/>
    <w:rsid w:val="0089355E"/>
    <w:rsid w:val="00894A04"/>
    <w:rsid w:val="00897ABF"/>
    <w:rsid w:val="008A0D50"/>
    <w:rsid w:val="008A2802"/>
    <w:rsid w:val="008A3E41"/>
    <w:rsid w:val="008A3F4F"/>
    <w:rsid w:val="008A6361"/>
    <w:rsid w:val="008B1B3A"/>
    <w:rsid w:val="008B5EBD"/>
    <w:rsid w:val="008B6D13"/>
    <w:rsid w:val="008C04F8"/>
    <w:rsid w:val="008C2D35"/>
    <w:rsid w:val="008C427F"/>
    <w:rsid w:val="008D01CE"/>
    <w:rsid w:val="008D0BE7"/>
    <w:rsid w:val="008D1200"/>
    <w:rsid w:val="008D135E"/>
    <w:rsid w:val="008D1DD1"/>
    <w:rsid w:val="008D37E6"/>
    <w:rsid w:val="008D5628"/>
    <w:rsid w:val="008E6596"/>
    <w:rsid w:val="008F13A6"/>
    <w:rsid w:val="008F4F97"/>
    <w:rsid w:val="008F6BEA"/>
    <w:rsid w:val="00900008"/>
    <w:rsid w:val="00902BE9"/>
    <w:rsid w:val="00904C18"/>
    <w:rsid w:val="009052B3"/>
    <w:rsid w:val="00905586"/>
    <w:rsid w:val="00910332"/>
    <w:rsid w:val="009115ED"/>
    <w:rsid w:val="00913ACB"/>
    <w:rsid w:val="00915555"/>
    <w:rsid w:val="00915A43"/>
    <w:rsid w:val="00920AF0"/>
    <w:rsid w:val="009238FA"/>
    <w:rsid w:val="00923F4E"/>
    <w:rsid w:val="00925196"/>
    <w:rsid w:val="009255E7"/>
    <w:rsid w:val="00930EA2"/>
    <w:rsid w:val="0093126D"/>
    <w:rsid w:val="00932552"/>
    <w:rsid w:val="00932DD9"/>
    <w:rsid w:val="0093342A"/>
    <w:rsid w:val="009367C5"/>
    <w:rsid w:val="00936CAB"/>
    <w:rsid w:val="00937CA7"/>
    <w:rsid w:val="0094781B"/>
    <w:rsid w:val="00947A45"/>
    <w:rsid w:val="0095140B"/>
    <w:rsid w:val="009557BA"/>
    <w:rsid w:val="0095588E"/>
    <w:rsid w:val="00960AE6"/>
    <w:rsid w:val="00961CDE"/>
    <w:rsid w:val="00964BA2"/>
    <w:rsid w:val="00965AA2"/>
    <w:rsid w:val="00966ACB"/>
    <w:rsid w:val="00967384"/>
    <w:rsid w:val="009679ED"/>
    <w:rsid w:val="00970054"/>
    <w:rsid w:val="00971B76"/>
    <w:rsid w:val="00973D88"/>
    <w:rsid w:val="00975917"/>
    <w:rsid w:val="0098554D"/>
    <w:rsid w:val="00992333"/>
    <w:rsid w:val="00993256"/>
    <w:rsid w:val="009933AC"/>
    <w:rsid w:val="00996CAB"/>
    <w:rsid w:val="00997184"/>
    <w:rsid w:val="009A2E04"/>
    <w:rsid w:val="009A4A4B"/>
    <w:rsid w:val="009A4AF4"/>
    <w:rsid w:val="009A56A5"/>
    <w:rsid w:val="009A698B"/>
    <w:rsid w:val="009A7243"/>
    <w:rsid w:val="009B4B41"/>
    <w:rsid w:val="009B6E50"/>
    <w:rsid w:val="009C07BB"/>
    <w:rsid w:val="009C2A2E"/>
    <w:rsid w:val="009C75E5"/>
    <w:rsid w:val="009D0151"/>
    <w:rsid w:val="009D3D7A"/>
    <w:rsid w:val="009D4374"/>
    <w:rsid w:val="009D4E9D"/>
    <w:rsid w:val="009E008E"/>
    <w:rsid w:val="009E0B26"/>
    <w:rsid w:val="009E4A30"/>
    <w:rsid w:val="009E5C99"/>
    <w:rsid w:val="009E66E3"/>
    <w:rsid w:val="009F02DB"/>
    <w:rsid w:val="009F0375"/>
    <w:rsid w:val="009F0A44"/>
    <w:rsid w:val="009F3440"/>
    <w:rsid w:val="009F6FE5"/>
    <w:rsid w:val="009F7063"/>
    <w:rsid w:val="00A0098F"/>
    <w:rsid w:val="00A019D7"/>
    <w:rsid w:val="00A04190"/>
    <w:rsid w:val="00A0531B"/>
    <w:rsid w:val="00A074E6"/>
    <w:rsid w:val="00A101BC"/>
    <w:rsid w:val="00A1140B"/>
    <w:rsid w:val="00A20700"/>
    <w:rsid w:val="00A208A7"/>
    <w:rsid w:val="00A21937"/>
    <w:rsid w:val="00A219BD"/>
    <w:rsid w:val="00A2204C"/>
    <w:rsid w:val="00A23B66"/>
    <w:rsid w:val="00A377F2"/>
    <w:rsid w:val="00A40067"/>
    <w:rsid w:val="00A462E3"/>
    <w:rsid w:val="00A47BBD"/>
    <w:rsid w:val="00A57743"/>
    <w:rsid w:val="00A61D80"/>
    <w:rsid w:val="00A65A61"/>
    <w:rsid w:val="00A675CF"/>
    <w:rsid w:val="00A71DF5"/>
    <w:rsid w:val="00A72CCC"/>
    <w:rsid w:val="00A73E35"/>
    <w:rsid w:val="00A7451E"/>
    <w:rsid w:val="00A74CE4"/>
    <w:rsid w:val="00A755FB"/>
    <w:rsid w:val="00A76658"/>
    <w:rsid w:val="00A82408"/>
    <w:rsid w:val="00A83233"/>
    <w:rsid w:val="00A90DB1"/>
    <w:rsid w:val="00A923F6"/>
    <w:rsid w:val="00A93734"/>
    <w:rsid w:val="00A939B7"/>
    <w:rsid w:val="00A94949"/>
    <w:rsid w:val="00A955B0"/>
    <w:rsid w:val="00AA0F90"/>
    <w:rsid w:val="00AA3EB0"/>
    <w:rsid w:val="00AA5EB4"/>
    <w:rsid w:val="00AA7E46"/>
    <w:rsid w:val="00AC11CC"/>
    <w:rsid w:val="00AC164D"/>
    <w:rsid w:val="00AC2CED"/>
    <w:rsid w:val="00AC7867"/>
    <w:rsid w:val="00AD4B88"/>
    <w:rsid w:val="00AD71F4"/>
    <w:rsid w:val="00AE206F"/>
    <w:rsid w:val="00AF09CE"/>
    <w:rsid w:val="00AF262E"/>
    <w:rsid w:val="00AF4AD7"/>
    <w:rsid w:val="00AF5D51"/>
    <w:rsid w:val="00B01356"/>
    <w:rsid w:val="00B01BC6"/>
    <w:rsid w:val="00B0410F"/>
    <w:rsid w:val="00B04773"/>
    <w:rsid w:val="00B0574B"/>
    <w:rsid w:val="00B05759"/>
    <w:rsid w:val="00B0679F"/>
    <w:rsid w:val="00B10BAB"/>
    <w:rsid w:val="00B118A3"/>
    <w:rsid w:val="00B11BA6"/>
    <w:rsid w:val="00B144C9"/>
    <w:rsid w:val="00B1566E"/>
    <w:rsid w:val="00B25559"/>
    <w:rsid w:val="00B26641"/>
    <w:rsid w:val="00B26905"/>
    <w:rsid w:val="00B27BB6"/>
    <w:rsid w:val="00B36ABE"/>
    <w:rsid w:val="00B40AA4"/>
    <w:rsid w:val="00B419BF"/>
    <w:rsid w:val="00B436E1"/>
    <w:rsid w:val="00B43900"/>
    <w:rsid w:val="00B51A0E"/>
    <w:rsid w:val="00B53351"/>
    <w:rsid w:val="00B542C7"/>
    <w:rsid w:val="00B605C9"/>
    <w:rsid w:val="00B658B0"/>
    <w:rsid w:val="00B66327"/>
    <w:rsid w:val="00B6685B"/>
    <w:rsid w:val="00B6759A"/>
    <w:rsid w:val="00B67C60"/>
    <w:rsid w:val="00B71AF2"/>
    <w:rsid w:val="00B72B7E"/>
    <w:rsid w:val="00B74225"/>
    <w:rsid w:val="00B74404"/>
    <w:rsid w:val="00B75763"/>
    <w:rsid w:val="00B761A8"/>
    <w:rsid w:val="00B77331"/>
    <w:rsid w:val="00B77F67"/>
    <w:rsid w:val="00B82F21"/>
    <w:rsid w:val="00B85171"/>
    <w:rsid w:val="00B905E1"/>
    <w:rsid w:val="00B908E2"/>
    <w:rsid w:val="00B90DA6"/>
    <w:rsid w:val="00B944D4"/>
    <w:rsid w:val="00B95E1D"/>
    <w:rsid w:val="00BA05FA"/>
    <w:rsid w:val="00BA19B1"/>
    <w:rsid w:val="00BA2339"/>
    <w:rsid w:val="00BA38B1"/>
    <w:rsid w:val="00BA390C"/>
    <w:rsid w:val="00BB0D08"/>
    <w:rsid w:val="00BB212E"/>
    <w:rsid w:val="00BB2204"/>
    <w:rsid w:val="00BB2A36"/>
    <w:rsid w:val="00BB3D32"/>
    <w:rsid w:val="00BB5425"/>
    <w:rsid w:val="00BB6A8E"/>
    <w:rsid w:val="00BB6D14"/>
    <w:rsid w:val="00BB7232"/>
    <w:rsid w:val="00BC08B8"/>
    <w:rsid w:val="00BC6C25"/>
    <w:rsid w:val="00BC6CAC"/>
    <w:rsid w:val="00BD1529"/>
    <w:rsid w:val="00BD1F6C"/>
    <w:rsid w:val="00BD2696"/>
    <w:rsid w:val="00BD69EE"/>
    <w:rsid w:val="00BE23BD"/>
    <w:rsid w:val="00BE4378"/>
    <w:rsid w:val="00BE585F"/>
    <w:rsid w:val="00BE6D9C"/>
    <w:rsid w:val="00BE6E10"/>
    <w:rsid w:val="00BF5B21"/>
    <w:rsid w:val="00BF71AF"/>
    <w:rsid w:val="00BF7F8F"/>
    <w:rsid w:val="00C00C82"/>
    <w:rsid w:val="00C0306D"/>
    <w:rsid w:val="00C052C7"/>
    <w:rsid w:val="00C06C73"/>
    <w:rsid w:val="00C1081A"/>
    <w:rsid w:val="00C10F73"/>
    <w:rsid w:val="00C115F8"/>
    <w:rsid w:val="00C11B05"/>
    <w:rsid w:val="00C137E6"/>
    <w:rsid w:val="00C138C7"/>
    <w:rsid w:val="00C15022"/>
    <w:rsid w:val="00C15AB9"/>
    <w:rsid w:val="00C17380"/>
    <w:rsid w:val="00C22D05"/>
    <w:rsid w:val="00C25728"/>
    <w:rsid w:val="00C30420"/>
    <w:rsid w:val="00C3565A"/>
    <w:rsid w:val="00C40707"/>
    <w:rsid w:val="00C43FB1"/>
    <w:rsid w:val="00C46E20"/>
    <w:rsid w:val="00C5033D"/>
    <w:rsid w:val="00C579FB"/>
    <w:rsid w:val="00C609F9"/>
    <w:rsid w:val="00C61C7C"/>
    <w:rsid w:val="00C62A0E"/>
    <w:rsid w:val="00C62BBC"/>
    <w:rsid w:val="00C6424F"/>
    <w:rsid w:val="00C67CC6"/>
    <w:rsid w:val="00C7089B"/>
    <w:rsid w:val="00C71CEF"/>
    <w:rsid w:val="00C7257E"/>
    <w:rsid w:val="00C72CC8"/>
    <w:rsid w:val="00C73517"/>
    <w:rsid w:val="00C81EE6"/>
    <w:rsid w:val="00C83D2C"/>
    <w:rsid w:val="00C85224"/>
    <w:rsid w:val="00C86DAD"/>
    <w:rsid w:val="00C8793E"/>
    <w:rsid w:val="00C90FD3"/>
    <w:rsid w:val="00C917EB"/>
    <w:rsid w:val="00C933B9"/>
    <w:rsid w:val="00C944CA"/>
    <w:rsid w:val="00C94E39"/>
    <w:rsid w:val="00C97087"/>
    <w:rsid w:val="00CA0725"/>
    <w:rsid w:val="00CA0E55"/>
    <w:rsid w:val="00CA11FE"/>
    <w:rsid w:val="00CA12A2"/>
    <w:rsid w:val="00CA157E"/>
    <w:rsid w:val="00CA2629"/>
    <w:rsid w:val="00CA3F0C"/>
    <w:rsid w:val="00CA3F47"/>
    <w:rsid w:val="00CA4112"/>
    <w:rsid w:val="00CA6552"/>
    <w:rsid w:val="00CB07B9"/>
    <w:rsid w:val="00CB1BE0"/>
    <w:rsid w:val="00CB4631"/>
    <w:rsid w:val="00CB494C"/>
    <w:rsid w:val="00CB5DAC"/>
    <w:rsid w:val="00CB6B9D"/>
    <w:rsid w:val="00CB7AD6"/>
    <w:rsid w:val="00CB7D19"/>
    <w:rsid w:val="00CB7D29"/>
    <w:rsid w:val="00CC2288"/>
    <w:rsid w:val="00CC4561"/>
    <w:rsid w:val="00CC5E93"/>
    <w:rsid w:val="00CC6712"/>
    <w:rsid w:val="00CD1FAF"/>
    <w:rsid w:val="00CD3012"/>
    <w:rsid w:val="00CD45C9"/>
    <w:rsid w:val="00CD6747"/>
    <w:rsid w:val="00CE1CB3"/>
    <w:rsid w:val="00CE7D23"/>
    <w:rsid w:val="00CF40FC"/>
    <w:rsid w:val="00CF4E50"/>
    <w:rsid w:val="00CF6497"/>
    <w:rsid w:val="00CF6EF5"/>
    <w:rsid w:val="00D0334E"/>
    <w:rsid w:val="00D11AEA"/>
    <w:rsid w:val="00D156CD"/>
    <w:rsid w:val="00D16100"/>
    <w:rsid w:val="00D1779D"/>
    <w:rsid w:val="00D221E0"/>
    <w:rsid w:val="00D22717"/>
    <w:rsid w:val="00D2296C"/>
    <w:rsid w:val="00D2382D"/>
    <w:rsid w:val="00D2400F"/>
    <w:rsid w:val="00D26862"/>
    <w:rsid w:val="00D26F62"/>
    <w:rsid w:val="00D30D8B"/>
    <w:rsid w:val="00D37EFE"/>
    <w:rsid w:val="00D4137D"/>
    <w:rsid w:val="00D41C0D"/>
    <w:rsid w:val="00D422D8"/>
    <w:rsid w:val="00D47C79"/>
    <w:rsid w:val="00D53449"/>
    <w:rsid w:val="00D55D30"/>
    <w:rsid w:val="00D568E8"/>
    <w:rsid w:val="00D575F9"/>
    <w:rsid w:val="00D604EC"/>
    <w:rsid w:val="00D60B66"/>
    <w:rsid w:val="00D60DDF"/>
    <w:rsid w:val="00D621F9"/>
    <w:rsid w:val="00D637C7"/>
    <w:rsid w:val="00D64978"/>
    <w:rsid w:val="00D67C0E"/>
    <w:rsid w:val="00D71354"/>
    <w:rsid w:val="00D727CE"/>
    <w:rsid w:val="00D7360B"/>
    <w:rsid w:val="00D74ADE"/>
    <w:rsid w:val="00D74D66"/>
    <w:rsid w:val="00D775F1"/>
    <w:rsid w:val="00D81EAB"/>
    <w:rsid w:val="00DA1AE0"/>
    <w:rsid w:val="00DA5F85"/>
    <w:rsid w:val="00DA63DC"/>
    <w:rsid w:val="00DA6859"/>
    <w:rsid w:val="00DB21F7"/>
    <w:rsid w:val="00DB27D6"/>
    <w:rsid w:val="00DB5C2D"/>
    <w:rsid w:val="00DB7732"/>
    <w:rsid w:val="00DC2C56"/>
    <w:rsid w:val="00DC314A"/>
    <w:rsid w:val="00DC3FF1"/>
    <w:rsid w:val="00DC624C"/>
    <w:rsid w:val="00DC772F"/>
    <w:rsid w:val="00DD192C"/>
    <w:rsid w:val="00DD1DB5"/>
    <w:rsid w:val="00DD53A5"/>
    <w:rsid w:val="00DD542C"/>
    <w:rsid w:val="00DD5AD0"/>
    <w:rsid w:val="00DD5FA7"/>
    <w:rsid w:val="00DD6732"/>
    <w:rsid w:val="00DE15AC"/>
    <w:rsid w:val="00DE2BD8"/>
    <w:rsid w:val="00DE45E7"/>
    <w:rsid w:val="00DE5836"/>
    <w:rsid w:val="00DF0704"/>
    <w:rsid w:val="00DF2350"/>
    <w:rsid w:val="00DF2C59"/>
    <w:rsid w:val="00DF35AA"/>
    <w:rsid w:val="00DF391D"/>
    <w:rsid w:val="00DF5111"/>
    <w:rsid w:val="00DF6EAD"/>
    <w:rsid w:val="00E00F42"/>
    <w:rsid w:val="00E01FD0"/>
    <w:rsid w:val="00E02F55"/>
    <w:rsid w:val="00E038B4"/>
    <w:rsid w:val="00E03C5D"/>
    <w:rsid w:val="00E065FB"/>
    <w:rsid w:val="00E06B45"/>
    <w:rsid w:val="00E14CD9"/>
    <w:rsid w:val="00E2278C"/>
    <w:rsid w:val="00E241F0"/>
    <w:rsid w:val="00E25FE2"/>
    <w:rsid w:val="00E278FC"/>
    <w:rsid w:val="00E36E2D"/>
    <w:rsid w:val="00E4152E"/>
    <w:rsid w:val="00E43F31"/>
    <w:rsid w:val="00E47032"/>
    <w:rsid w:val="00E47DFF"/>
    <w:rsid w:val="00E50CB6"/>
    <w:rsid w:val="00E51010"/>
    <w:rsid w:val="00E54241"/>
    <w:rsid w:val="00E61008"/>
    <w:rsid w:val="00E61E0C"/>
    <w:rsid w:val="00E64712"/>
    <w:rsid w:val="00E65D22"/>
    <w:rsid w:val="00E70997"/>
    <w:rsid w:val="00E735A3"/>
    <w:rsid w:val="00E7381F"/>
    <w:rsid w:val="00E740D6"/>
    <w:rsid w:val="00E7724C"/>
    <w:rsid w:val="00E907A3"/>
    <w:rsid w:val="00E93987"/>
    <w:rsid w:val="00E95D0F"/>
    <w:rsid w:val="00E96F8C"/>
    <w:rsid w:val="00EA017E"/>
    <w:rsid w:val="00EA0415"/>
    <w:rsid w:val="00EA06F3"/>
    <w:rsid w:val="00EA1D62"/>
    <w:rsid w:val="00EA288C"/>
    <w:rsid w:val="00EA433F"/>
    <w:rsid w:val="00EA74A2"/>
    <w:rsid w:val="00EB1216"/>
    <w:rsid w:val="00EB2F31"/>
    <w:rsid w:val="00EB4CAF"/>
    <w:rsid w:val="00EB678B"/>
    <w:rsid w:val="00EB7307"/>
    <w:rsid w:val="00EC126A"/>
    <w:rsid w:val="00EC20EA"/>
    <w:rsid w:val="00EC2EF7"/>
    <w:rsid w:val="00EC4A03"/>
    <w:rsid w:val="00EC62F5"/>
    <w:rsid w:val="00ED111B"/>
    <w:rsid w:val="00ED3C01"/>
    <w:rsid w:val="00ED549C"/>
    <w:rsid w:val="00EE16C2"/>
    <w:rsid w:val="00EE24E5"/>
    <w:rsid w:val="00EE2AE9"/>
    <w:rsid w:val="00EE3490"/>
    <w:rsid w:val="00EE64CE"/>
    <w:rsid w:val="00EE782D"/>
    <w:rsid w:val="00EE792E"/>
    <w:rsid w:val="00EE7BDA"/>
    <w:rsid w:val="00EE7EB8"/>
    <w:rsid w:val="00EF6665"/>
    <w:rsid w:val="00EF703A"/>
    <w:rsid w:val="00F00A63"/>
    <w:rsid w:val="00F01099"/>
    <w:rsid w:val="00F054B8"/>
    <w:rsid w:val="00F06CFC"/>
    <w:rsid w:val="00F11DEA"/>
    <w:rsid w:val="00F25111"/>
    <w:rsid w:val="00F268C2"/>
    <w:rsid w:val="00F26EFB"/>
    <w:rsid w:val="00F326AA"/>
    <w:rsid w:val="00F35558"/>
    <w:rsid w:val="00F435B7"/>
    <w:rsid w:val="00F44520"/>
    <w:rsid w:val="00F44832"/>
    <w:rsid w:val="00F46598"/>
    <w:rsid w:val="00F51728"/>
    <w:rsid w:val="00F54168"/>
    <w:rsid w:val="00F54328"/>
    <w:rsid w:val="00F54F9F"/>
    <w:rsid w:val="00F55011"/>
    <w:rsid w:val="00F600D4"/>
    <w:rsid w:val="00F60C9A"/>
    <w:rsid w:val="00F64F7C"/>
    <w:rsid w:val="00F6799B"/>
    <w:rsid w:val="00F7007B"/>
    <w:rsid w:val="00F70FA5"/>
    <w:rsid w:val="00F71C82"/>
    <w:rsid w:val="00F73CF9"/>
    <w:rsid w:val="00F74C20"/>
    <w:rsid w:val="00F755D7"/>
    <w:rsid w:val="00F766CE"/>
    <w:rsid w:val="00F807A9"/>
    <w:rsid w:val="00F80A28"/>
    <w:rsid w:val="00F80B06"/>
    <w:rsid w:val="00F8788C"/>
    <w:rsid w:val="00F90CE2"/>
    <w:rsid w:val="00F946B1"/>
    <w:rsid w:val="00FA0591"/>
    <w:rsid w:val="00FA3E7D"/>
    <w:rsid w:val="00FA46D3"/>
    <w:rsid w:val="00FA4B9D"/>
    <w:rsid w:val="00FA5BA7"/>
    <w:rsid w:val="00FA624E"/>
    <w:rsid w:val="00FA63F9"/>
    <w:rsid w:val="00FA757A"/>
    <w:rsid w:val="00FB2597"/>
    <w:rsid w:val="00FB5056"/>
    <w:rsid w:val="00FC09BE"/>
    <w:rsid w:val="00FC14ED"/>
    <w:rsid w:val="00FC3509"/>
    <w:rsid w:val="00FC433B"/>
    <w:rsid w:val="00FC50C3"/>
    <w:rsid w:val="00FC6390"/>
    <w:rsid w:val="00FC64B7"/>
    <w:rsid w:val="00FC7F9C"/>
    <w:rsid w:val="00FD08EA"/>
    <w:rsid w:val="00FD0981"/>
    <w:rsid w:val="00FD60D1"/>
    <w:rsid w:val="00FE02BB"/>
    <w:rsid w:val="00FE0A2C"/>
    <w:rsid w:val="00FE1B9F"/>
    <w:rsid w:val="00FE3A9D"/>
    <w:rsid w:val="00FE42BB"/>
    <w:rsid w:val="00FF1103"/>
    <w:rsid w:val="00FF48EF"/>
    <w:rsid w:val="00FF522E"/>
    <w:rsid w:val="00FF59A8"/>
    <w:rsid w:val="00FF6588"/>
    <w:rsid w:val="00FF7BEB"/>
    <w:rsid w:val="17A48495"/>
    <w:rsid w:val="46EE1FE0"/>
    <w:rsid w:val="70EFB07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A48495"/>
  <w15:chartTrackingRefBased/>
  <w15:docId w15:val="{5B9A35E7-4430-427E-BD44-42A10D7C74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4A35FD"/>
    <w:pPr>
      <w:spacing w:after="0" w:line="240" w:lineRule="auto"/>
    </w:pPr>
    <w:rPr>
      <w:rFonts w:ascii="Times New Roman" w:eastAsia="Times New Roman" w:hAnsi="Times New Roman" w:cs="Times New Roman"/>
      <w:lang w:eastAsia="it-IT"/>
    </w:rPr>
  </w:style>
  <w:style w:type="paragraph" w:styleId="Heading1">
    <w:name w:val="heading 1"/>
    <w:basedOn w:val="Normal"/>
    <w:next w:val="Normal"/>
    <w:link w:val="Heading1Char"/>
    <w:uiPriority w:val="9"/>
    <w:qFormat/>
    <w:pPr>
      <w:keepNext/>
      <w:keepLines/>
      <w:spacing w:before="360" w:after="80" w:line="279" w:lineRule="auto"/>
      <w:outlineLvl w:val="0"/>
    </w:pPr>
    <w:rPr>
      <w:rFonts w:asciiTheme="majorHAnsi" w:eastAsiaTheme="majorEastAsia" w:hAnsiTheme="majorHAnsi" w:cstheme="majorBidi"/>
      <w:color w:val="0F4761" w:themeColor="accent1" w:themeShade="BF"/>
      <w:sz w:val="40"/>
      <w:szCs w:val="40"/>
      <w:lang w:eastAsia="ja-JP"/>
    </w:rPr>
  </w:style>
  <w:style w:type="paragraph" w:styleId="Heading2">
    <w:name w:val="heading 2"/>
    <w:basedOn w:val="Normal"/>
    <w:next w:val="Normal"/>
    <w:link w:val="Heading2Char"/>
    <w:uiPriority w:val="9"/>
    <w:unhideWhenUsed/>
    <w:qFormat/>
    <w:pPr>
      <w:keepNext/>
      <w:keepLines/>
      <w:spacing w:before="160" w:after="80" w:line="279" w:lineRule="auto"/>
      <w:outlineLvl w:val="1"/>
    </w:pPr>
    <w:rPr>
      <w:rFonts w:asciiTheme="majorHAnsi" w:eastAsiaTheme="majorEastAsia" w:hAnsiTheme="majorHAnsi" w:cstheme="majorBidi"/>
      <w:color w:val="0F4761" w:themeColor="accent1" w:themeShade="BF"/>
      <w:sz w:val="32"/>
      <w:szCs w:val="32"/>
      <w:lang w:eastAsia="ja-JP"/>
    </w:rPr>
  </w:style>
  <w:style w:type="paragraph" w:styleId="Heading3">
    <w:name w:val="heading 3"/>
    <w:basedOn w:val="Normal"/>
    <w:next w:val="Normal"/>
    <w:link w:val="Heading3Char"/>
    <w:uiPriority w:val="9"/>
    <w:unhideWhenUsed/>
    <w:qFormat/>
    <w:pPr>
      <w:keepNext/>
      <w:keepLines/>
      <w:spacing w:before="160" w:after="80" w:line="279" w:lineRule="auto"/>
      <w:outlineLvl w:val="2"/>
    </w:pPr>
    <w:rPr>
      <w:rFonts w:asciiTheme="minorHAnsi" w:eastAsiaTheme="majorEastAsia" w:hAnsiTheme="minorHAnsi" w:cstheme="majorBidi"/>
      <w:color w:val="0F4761" w:themeColor="accent1" w:themeShade="BF"/>
      <w:sz w:val="28"/>
      <w:szCs w:val="28"/>
      <w:lang w:eastAsia="ja-JP"/>
    </w:rPr>
  </w:style>
  <w:style w:type="paragraph" w:styleId="Heading4">
    <w:name w:val="heading 4"/>
    <w:basedOn w:val="Normal"/>
    <w:next w:val="Normal"/>
    <w:link w:val="Heading4Char"/>
    <w:uiPriority w:val="9"/>
    <w:unhideWhenUsed/>
    <w:qFormat/>
    <w:pPr>
      <w:keepNext/>
      <w:keepLines/>
      <w:spacing w:before="80" w:after="40" w:line="279" w:lineRule="auto"/>
      <w:outlineLvl w:val="3"/>
    </w:pPr>
    <w:rPr>
      <w:rFonts w:asciiTheme="minorHAnsi" w:eastAsiaTheme="majorEastAsia" w:hAnsiTheme="minorHAnsi" w:cstheme="majorBidi"/>
      <w:i/>
      <w:iCs/>
      <w:color w:val="0F4761" w:themeColor="accent1" w:themeShade="BF"/>
      <w:lang w:eastAsia="ja-JP"/>
    </w:rPr>
  </w:style>
  <w:style w:type="paragraph" w:styleId="Heading5">
    <w:name w:val="heading 5"/>
    <w:basedOn w:val="Normal"/>
    <w:next w:val="Normal"/>
    <w:link w:val="Heading5Char"/>
    <w:uiPriority w:val="9"/>
    <w:unhideWhenUsed/>
    <w:qFormat/>
    <w:pPr>
      <w:keepNext/>
      <w:keepLines/>
      <w:spacing w:before="80" w:after="40" w:line="279" w:lineRule="auto"/>
      <w:outlineLvl w:val="4"/>
    </w:pPr>
    <w:rPr>
      <w:rFonts w:asciiTheme="minorHAnsi" w:eastAsiaTheme="majorEastAsia" w:hAnsiTheme="minorHAnsi" w:cstheme="majorBidi"/>
      <w:color w:val="0F4761" w:themeColor="accent1" w:themeShade="BF"/>
      <w:lang w:eastAsia="ja-JP"/>
    </w:rPr>
  </w:style>
  <w:style w:type="paragraph" w:styleId="Heading6">
    <w:name w:val="heading 6"/>
    <w:basedOn w:val="Normal"/>
    <w:next w:val="Normal"/>
    <w:link w:val="Heading6Char"/>
    <w:uiPriority w:val="9"/>
    <w:unhideWhenUsed/>
    <w:qFormat/>
    <w:pPr>
      <w:keepNext/>
      <w:keepLines/>
      <w:spacing w:before="40" w:line="279" w:lineRule="auto"/>
      <w:outlineLvl w:val="5"/>
    </w:pPr>
    <w:rPr>
      <w:rFonts w:asciiTheme="minorHAnsi" w:eastAsiaTheme="majorEastAsia" w:hAnsiTheme="minorHAnsi" w:cstheme="majorBidi"/>
      <w:i/>
      <w:iCs/>
      <w:color w:val="595959" w:themeColor="text1" w:themeTint="A6"/>
      <w:lang w:eastAsia="ja-JP"/>
    </w:rPr>
  </w:style>
  <w:style w:type="paragraph" w:styleId="Heading7">
    <w:name w:val="heading 7"/>
    <w:basedOn w:val="Normal"/>
    <w:next w:val="Normal"/>
    <w:link w:val="Heading7Char"/>
    <w:uiPriority w:val="9"/>
    <w:unhideWhenUsed/>
    <w:qFormat/>
    <w:pPr>
      <w:keepNext/>
      <w:keepLines/>
      <w:spacing w:before="40" w:line="279" w:lineRule="auto"/>
      <w:outlineLvl w:val="6"/>
    </w:pPr>
    <w:rPr>
      <w:rFonts w:asciiTheme="minorHAnsi" w:eastAsiaTheme="majorEastAsia" w:hAnsiTheme="minorHAnsi" w:cstheme="majorBidi"/>
      <w:color w:val="595959" w:themeColor="text1" w:themeTint="A6"/>
      <w:lang w:eastAsia="ja-JP"/>
    </w:rPr>
  </w:style>
  <w:style w:type="paragraph" w:styleId="Heading8">
    <w:name w:val="heading 8"/>
    <w:basedOn w:val="Normal"/>
    <w:next w:val="Normal"/>
    <w:link w:val="Heading8Char"/>
    <w:uiPriority w:val="9"/>
    <w:unhideWhenUsed/>
    <w:qFormat/>
    <w:pPr>
      <w:keepNext/>
      <w:keepLines/>
      <w:spacing w:line="279" w:lineRule="auto"/>
      <w:outlineLvl w:val="7"/>
    </w:pPr>
    <w:rPr>
      <w:rFonts w:asciiTheme="minorHAnsi" w:eastAsiaTheme="majorEastAsia" w:hAnsiTheme="minorHAnsi" w:cstheme="majorBidi"/>
      <w:i/>
      <w:iCs/>
      <w:color w:val="272727" w:themeColor="text1" w:themeTint="D8"/>
      <w:lang w:eastAsia="ja-JP"/>
    </w:rPr>
  </w:style>
  <w:style w:type="paragraph" w:styleId="Heading9">
    <w:name w:val="heading 9"/>
    <w:basedOn w:val="Normal"/>
    <w:next w:val="Normal"/>
    <w:link w:val="Heading9Char"/>
    <w:uiPriority w:val="9"/>
    <w:unhideWhenUsed/>
    <w:qFormat/>
    <w:pPr>
      <w:keepNext/>
      <w:keepLines/>
      <w:spacing w:line="279" w:lineRule="auto"/>
      <w:outlineLvl w:val="8"/>
    </w:pPr>
    <w:rPr>
      <w:rFonts w:asciiTheme="minorHAnsi" w:eastAsiaTheme="majorEastAsia" w:hAnsiTheme="minorHAnsi" w:cstheme="majorBidi"/>
      <w:color w:val="272727" w:themeColor="text1" w:themeTint="D8"/>
      <w:lang w:eastAsia="ja-JP"/>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lang w:val="it-IT"/>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lang w:val="it-IT"/>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lang w:val="it-IT"/>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lang w:val="it-IT"/>
    </w:rPr>
  </w:style>
  <w:style w:type="character" w:customStyle="1" w:styleId="Heading5Char">
    <w:name w:val="Heading 5 Char"/>
    <w:basedOn w:val="DefaultParagraphFont"/>
    <w:link w:val="Heading5"/>
    <w:uiPriority w:val="9"/>
    <w:rPr>
      <w:rFonts w:eastAsiaTheme="majorEastAsia" w:cstheme="majorBidi"/>
      <w:color w:val="0F4761" w:themeColor="accent1" w:themeShade="BF"/>
      <w:lang w:val="it-IT"/>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lang w:val="it-IT"/>
    </w:rPr>
  </w:style>
  <w:style w:type="character" w:customStyle="1" w:styleId="Heading7Char">
    <w:name w:val="Heading 7 Char"/>
    <w:basedOn w:val="DefaultParagraphFont"/>
    <w:link w:val="Heading7"/>
    <w:uiPriority w:val="9"/>
    <w:rPr>
      <w:rFonts w:eastAsiaTheme="majorEastAsia" w:cstheme="majorBidi"/>
      <w:color w:val="595959" w:themeColor="text1" w:themeTint="A6"/>
      <w:lang w:val="it-IT"/>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lang w:val="it-IT"/>
    </w:rPr>
  </w:style>
  <w:style w:type="character" w:customStyle="1" w:styleId="Heading9Char">
    <w:name w:val="Heading 9 Char"/>
    <w:basedOn w:val="DefaultParagraphFont"/>
    <w:link w:val="Heading9"/>
    <w:uiPriority w:val="9"/>
    <w:rPr>
      <w:rFonts w:eastAsiaTheme="majorEastAsia" w:cstheme="majorBidi"/>
      <w:color w:val="272727" w:themeColor="text1" w:themeTint="D8"/>
      <w:lang w:val="it-IT"/>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lang w:val="it-IT"/>
    </w:rPr>
  </w:style>
  <w:style w:type="paragraph" w:styleId="Title">
    <w:name w:val="Title"/>
    <w:basedOn w:val="Normal"/>
    <w:next w:val="Normal"/>
    <w:link w:val="TitleChar"/>
    <w:uiPriority w:val="10"/>
    <w:qFormat/>
    <w:pPr>
      <w:spacing w:after="80"/>
      <w:contextualSpacing/>
    </w:pPr>
    <w:rPr>
      <w:rFonts w:asciiTheme="majorHAnsi" w:eastAsiaTheme="majorEastAsia" w:hAnsiTheme="majorHAnsi" w:cstheme="majorBidi"/>
      <w:spacing w:val="-10"/>
      <w:kern w:val="28"/>
      <w:sz w:val="56"/>
      <w:szCs w:val="56"/>
      <w:lang w:eastAsia="ja-JP"/>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lang w:val="it-IT"/>
    </w:rPr>
  </w:style>
  <w:style w:type="paragraph" w:styleId="Subtitle">
    <w:name w:val="Subtitle"/>
    <w:basedOn w:val="Normal"/>
    <w:next w:val="Normal"/>
    <w:link w:val="SubtitleChar"/>
    <w:uiPriority w:val="11"/>
    <w:qFormat/>
    <w:pPr>
      <w:numPr>
        <w:ilvl w:val="1"/>
      </w:numPr>
      <w:spacing w:after="160" w:line="279" w:lineRule="auto"/>
    </w:pPr>
    <w:rPr>
      <w:rFonts w:asciiTheme="minorHAnsi" w:eastAsiaTheme="majorEastAsia" w:hAnsiTheme="minorHAnsi" w:cstheme="majorBidi"/>
      <w:color w:val="595959" w:themeColor="text1" w:themeTint="A6"/>
      <w:spacing w:val="15"/>
      <w:sz w:val="28"/>
      <w:szCs w:val="28"/>
      <w:lang w:eastAsia="ja-JP"/>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lang w:val="it-IT"/>
    </w:rPr>
  </w:style>
  <w:style w:type="paragraph" w:styleId="Quote">
    <w:name w:val="Quote"/>
    <w:basedOn w:val="Normal"/>
    <w:next w:val="Normal"/>
    <w:link w:val="QuoteChar"/>
    <w:uiPriority w:val="29"/>
    <w:qFormat/>
    <w:pPr>
      <w:spacing w:before="160" w:after="160" w:line="279" w:lineRule="auto"/>
      <w:jc w:val="center"/>
    </w:pPr>
    <w:rPr>
      <w:rFonts w:asciiTheme="minorHAnsi" w:eastAsiaTheme="minorEastAsia" w:hAnsiTheme="minorHAnsi" w:cstheme="minorBidi"/>
      <w:i/>
      <w:iCs/>
      <w:color w:val="404040" w:themeColor="text1" w:themeTint="BF"/>
      <w:lang w:eastAsia="ja-JP"/>
    </w:rPr>
  </w:style>
  <w:style w:type="character" w:customStyle="1" w:styleId="IntenseQuoteChar">
    <w:name w:val="Intense Quote Char"/>
    <w:basedOn w:val="DefaultParagraphFont"/>
    <w:link w:val="IntenseQuote"/>
    <w:uiPriority w:val="30"/>
    <w:rPr>
      <w:i/>
      <w:iCs/>
      <w:color w:val="0F4761" w:themeColor="accent1" w:themeShade="BF"/>
      <w:lang w:val="it-IT"/>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line="279" w:lineRule="auto"/>
      <w:ind w:left="864" w:right="864"/>
      <w:jc w:val="center"/>
    </w:pPr>
    <w:rPr>
      <w:rFonts w:asciiTheme="minorHAnsi" w:eastAsiaTheme="minorEastAsia" w:hAnsiTheme="minorHAnsi" w:cstheme="minorBidi"/>
      <w:i/>
      <w:iCs/>
      <w:color w:val="0F4761" w:themeColor="accent1" w:themeShade="BF"/>
      <w:lang w:eastAsia="ja-JP"/>
    </w:rPr>
  </w:style>
  <w:style w:type="character" w:styleId="IntenseReference">
    <w:name w:val="Intense Reference"/>
    <w:basedOn w:val="DefaultParagraphFont"/>
    <w:uiPriority w:val="32"/>
    <w:qFormat/>
    <w:rPr>
      <w:b/>
      <w:bCs/>
      <w:smallCaps/>
      <w:color w:val="0F4761" w:themeColor="accent1" w:themeShade="BF"/>
      <w:spacing w:val="5"/>
    </w:rPr>
  </w:style>
  <w:style w:type="character" w:styleId="Hyperlink">
    <w:name w:val="Hyperlink"/>
    <w:basedOn w:val="DefaultParagraphFont"/>
    <w:uiPriority w:val="99"/>
    <w:unhideWhenUsed/>
    <w:rsid w:val="004514FD"/>
    <w:rPr>
      <w:color w:val="467886" w:themeColor="hyperlink"/>
      <w:u w:val="single"/>
    </w:rPr>
  </w:style>
  <w:style w:type="character" w:styleId="UnresolvedMention">
    <w:name w:val="Unresolved Mention"/>
    <w:basedOn w:val="DefaultParagraphFont"/>
    <w:uiPriority w:val="99"/>
    <w:semiHidden/>
    <w:unhideWhenUsed/>
    <w:rsid w:val="004514FD"/>
    <w:rPr>
      <w:color w:val="605E5C"/>
      <w:shd w:val="clear" w:color="auto" w:fill="E1DFDD"/>
    </w:rPr>
  </w:style>
  <w:style w:type="paragraph" w:styleId="Header">
    <w:name w:val="header"/>
    <w:basedOn w:val="Normal"/>
    <w:link w:val="HeaderChar"/>
    <w:uiPriority w:val="99"/>
    <w:unhideWhenUsed/>
    <w:rsid w:val="004514FD"/>
    <w:pPr>
      <w:tabs>
        <w:tab w:val="center" w:pos="4819"/>
        <w:tab w:val="right" w:pos="9638"/>
      </w:tabs>
    </w:pPr>
    <w:rPr>
      <w:rFonts w:asciiTheme="minorHAnsi" w:eastAsiaTheme="minorEastAsia" w:hAnsiTheme="minorHAnsi" w:cstheme="minorBidi"/>
      <w:lang w:eastAsia="ja-JP"/>
    </w:rPr>
  </w:style>
  <w:style w:type="character" w:customStyle="1" w:styleId="HeaderChar">
    <w:name w:val="Header Char"/>
    <w:basedOn w:val="DefaultParagraphFont"/>
    <w:link w:val="Header"/>
    <w:uiPriority w:val="99"/>
    <w:rsid w:val="004514FD"/>
    <w:rPr>
      <w:lang w:val="it-IT"/>
    </w:rPr>
  </w:style>
  <w:style w:type="paragraph" w:styleId="Footer">
    <w:name w:val="footer"/>
    <w:basedOn w:val="Normal"/>
    <w:link w:val="FooterChar"/>
    <w:uiPriority w:val="99"/>
    <w:unhideWhenUsed/>
    <w:rsid w:val="004514FD"/>
    <w:pPr>
      <w:tabs>
        <w:tab w:val="center" w:pos="4819"/>
        <w:tab w:val="right" w:pos="9638"/>
      </w:tabs>
    </w:pPr>
    <w:rPr>
      <w:rFonts w:asciiTheme="minorHAnsi" w:eastAsiaTheme="minorEastAsia" w:hAnsiTheme="minorHAnsi" w:cstheme="minorBidi"/>
      <w:lang w:eastAsia="ja-JP"/>
    </w:rPr>
  </w:style>
  <w:style w:type="character" w:customStyle="1" w:styleId="FooterChar">
    <w:name w:val="Footer Char"/>
    <w:basedOn w:val="DefaultParagraphFont"/>
    <w:link w:val="Footer"/>
    <w:uiPriority w:val="99"/>
    <w:rsid w:val="004514FD"/>
    <w:rPr>
      <w:lang w:val="it-IT"/>
    </w:rPr>
  </w:style>
  <w:style w:type="paragraph" w:customStyle="1" w:styleId="H1">
    <w:name w:val="H1"/>
    <w:basedOn w:val="Heading1"/>
    <w:link w:val="H1Carattere"/>
    <w:qFormat/>
    <w:rsid w:val="00705600"/>
    <w:pPr>
      <w:spacing w:before="0" w:after="0" w:line="278" w:lineRule="auto"/>
    </w:pPr>
    <w:rPr>
      <w:b/>
      <w:color w:val="124F1A" w:themeColor="accent3" w:themeShade="BF"/>
      <w:sz w:val="30"/>
    </w:rPr>
  </w:style>
  <w:style w:type="character" w:customStyle="1" w:styleId="H1Carattere">
    <w:name w:val="H1 Carattere"/>
    <w:basedOn w:val="Heading1Char"/>
    <w:link w:val="H1"/>
    <w:rsid w:val="00705600"/>
    <w:rPr>
      <w:rFonts w:asciiTheme="majorHAnsi" w:eastAsiaTheme="majorEastAsia" w:hAnsiTheme="majorHAnsi" w:cstheme="majorBidi"/>
      <w:b/>
      <w:color w:val="124F1A" w:themeColor="accent3" w:themeShade="BF"/>
      <w:sz w:val="30"/>
      <w:szCs w:val="40"/>
      <w:lang w:val="it-IT"/>
    </w:rPr>
  </w:style>
  <w:style w:type="paragraph" w:customStyle="1" w:styleId="h2">
    <w:name w:val="h2"/>
    <w:basedOn w:val="Heading2"/>
    <w:rsid w:val="00FF522E"/>
    <w:rPr>
      <w:b/>
      <w:color w:val="275317" w:themeColor="accent6" w:themeShade="80"/>
      <w:sz w:val="40"/>
    </w:rPr>
  </w:style>
  <w:style w:type="paragraph" w:customStyle="1" w:styleId="p">
    <w:name w:val="p"/>
    <w:basedOn w:val="Normal"/>
    <w:qFormat/>
    <w:rsid w:val="00DF2C59"/>
    <w:pPr>
      <w:spacing w:line="278" w:lineRule="auto"/>
      <w:jc w:val="both"/>
    </w:pPr>
    <w:rPr>
      <w:rFonts w:asciiTheme="minorHAnsi" w:eastAsiaTheme="minorEastAsia" w:hAnsiTheme="minorHAnsi" w:cstheme="minorBidi"/>
      <w:sz w:val="22"/>
      <w:lang w:eastAsia="ja-JP"/>
    </w:rPr>
  </w:style>
  <w:style w:type="paragraph" w:customStyle="1" w:styleId="h3">
    <w:name w:val="h3"/>
    <w:basedOn w:val="Heading3"/>
    <w:rsid w:val="00045959"/>
    <w:rPr>
      <w:b/>
      <w:color w:val="3A7C22" w:themeColor="accent6" w:themeShade="BF"/>
      <w:sz w:val="30"/>
    </w:rPr>
  </w:style>
  <w:style w:type="paragraph" w:customStyle="1" w:styleId="H20">
    <w:name w:val="H2"/>
    <w:basedOn w:val="Heading2"/>
    <w:qFormat/>
    <w:rsid w:val="006B305D"/>
    <w:pPr>
      <w:spacing w:before="0" w:after="0" w:line="278" w:lineRule="auto"/>
    </w:pPr>
    <w:rPr>
      <w:b/>
      <w:i/>
      <w:color w:val="747474" w:themeColor="background2" w:themeShade="80"/>
      <w:sz w:val="28"/>
    </w:rPr>
  </w:style>
  <w:style w:type="paragraph" w:styleId="TOCHeading">
    <w:name w:val="TOC Heading"/>
    <w:basedOn w:val="Heading1"/>
    <w:next w:val="Normal"/>
    <w:uiPriority w:val="39"/>
    <w:unhideWhenUsed/>
    <w:qFormat/>
    <w:rsid w:val="00E61E0C"/>
    <w:pPr>
      <w:spacing w:before="240" w:after="0" w:line="259" w:lineRule="auto"/>
      <w:outlineLvl w:val="9"/>
    </w:pPr>
    <w:rPr>
      <w:sz w:val="32"/>
      <w:szCs w:val="32"/>
      <w:lang w:eastAsia="it-IT"/>
    </w:rPr>
  </w:style>
  <w:style w:type="paragraph" w:styleId="TOC2">
    <w:name w:val="toc 2"/>
    <w:basedOn w:val="Normal"/>
    <w:next w:val="Normal"/>
    <w:autoRedefine/>
    <w:uiPriority w:val="39"/>
    <w:unhideWhenUsed/>
    <w:rsid w:val="00147119"/>
    <w:pPr>
      <w:spacing w:line="279" w:lineRule="auto"/>
    </w:pPr>
    <w:rPr>
      <w:rFonts w:asciiTheme="minorHAnsi" w:eastAsiaTheme="minorEastAsia" w:hAnsiTheme="minorHAnsi" w:cstheme="minorBidi"/>
      <w:b/>
      <w:bCs/>
      <w:smallCaps/>
      <w:sz w:val="22"/>
      <w:szCs w:val="22"/>
      <w:lang w:eastAsia="ja-JP"/>
    </w:rPr>
  </w:style>
  <w:style w:type="paragraph" w:styleId="TOC1">
    <w:name w:val="toc 1"/>
    <w:basedOn w:val="Normal"/>
    <w:next w:val="Normal"/>
    <w:autoRedefine/>
    <w:uiPriority w:val="39"/>
    <w:unhideWhenUsed/>
    <w:rsid w:val="001B2EBE"/>
    <w:pPr>
      <w:tabs>
        <w:tab w:val="right" w:leader="dot" w:pos="9350"/>
      </w:tabs>
    </w:pPr>
    <w:rPr>
      <w:rFonts w:asciiTheme="minorHAnsi" w:eastAsiaTheme="minorEastAsia" w:hAnsiTheme="minorHAnsi" w:cstheme="minorBidi"/>
      <w:b/>
      <w:bCs/>
      <w:caps/>
      <w:sz w:val="22"/>
      <w:szCs w:val="22"/>
      <w:u w:val="single"/>
      <w:lang w:eastAsia="ja-JP"/>
    </w:rPr>
  </w:style>
  <w:style w:type="paragraph" w:styleId="NoSpacing">
    <w:name w:val="No Spacing"/>
    <w:uiPriority w:val="1"/>
    <w:qFormat/>
    <w:rsid w:val="002F2EA6"/>
    <w:pPr>
      <w:spacing w:after="0" w:line="240" w:lineRule="auto"/>
    </w:pPr>
    <w:rPr>
      <w:lang w:val="it-IT"/>
    </w:rPr>
  </w:style>
  <w:style w:type="paragraph" w:styleId="TOC3">
    <w:name w:val="toc 3"/>
    <w:basedOn w:val="Normal"/>
    <w:next w:val="Normal"/>
    <w:autoRedefine/>
    <w:uiPriority w:val="39"/>
    <w:unhideWhenUsed/>
    <w:rsid w:val="00D221E0"/>
    <w:pPr>
      <w:spacing w:line="279" w:lineRule="auto"/>
    </w:pPr>
    <w:rPr>
      <w:rFonts w:asciiTheme="minorHAnsi" w:eastAsiaTheme="minorEastAsia" w:hAnsiTheme="minorHAnsi" w:cstheme="minorBidi"/>
      <w:smallCaps/>
      <w:sz w:val="22"/>
      <w:szCs w:val="22"/>
      <w:lang w:eastAsia="ja-JP"/>
    </w:rPr>
  </w:style>
  <w:style w:type="paragraph" w:styleId="TOC4">
    <w:name w:val="toc 4"/>
    <w:basedOn w:val="Normal"/>
    <w:next w:val="Normal"/>
    <w:autoRedefine/>
    <w:uiPriority w:val="39"/>
    <w:unhideWhenUsed/>
    <w:rsid w:val="00D221E0"/>
    <w:pPr>
      <w:spacing w:line="279" w:lineRule="auto"/>
    </w:pPr>
    <w:rPr>
      <w:rFonts w:asciiTheme="minorHAnsi" w:eastAsiaTheme="minorEastAsia" w:hAnsiTheme="minorHAnsi" w:cstheme="minorBidi"/>
      <w:sz w:val="22"/>
      <w:szCs w:val="22"/>
      <w:lang w:eastAsia="ja-JP"/>
    </w:rPr>
  </w:style>
  <w:style w:type="paragraph" w:styleId="TOC5">
    <w:name w:val="toc 5"/>
    <w:basedOn w:val="Normal"/>
    <w:next w:val="Normal"/>
    <w:autoRedefine/>
    <w:uiPriority w:val="39"/>
    <w:unhideWhenUsed/>
    <w:rsid w:val="00D221E0"/>
    <w:pPr>
      <w:spacing w:line="279" w:lineRule="auto"/>
    </w:pPr>
    <w:rPr>
      <w:rFonts w:asciiTheme="minorHAnsi" w:eastAsiaTheme="minorEastAsia" w:hAnsiTheme="minorHAnsi" w:cstheme="minorBidi"/>
      <w:sz w:val="22"/>
      <w:szCs w:val="22"/>
      <w:lang w:eastAsia="ja-JP"/>
    </w:rPr>
  </w:style>
  <w:style w:type="paragraph" w:styleId="TOC6">
    <w:name w:val="toc 6"/>
    <w:basedOn w:val="Normal"/>
    <w:next w:val="Normal"/>
    <w:autoRedefine/>
    <w:uiPriority w:val="39"/>
    <w:unhideWhenUsed/>
    <w:rsid w:val="00D221E0"/>
    <w:pPr>
      <w:spacing w:line="279" w:lineRule="auto"/>
    </w:pPr>
    <w:rPr>
      <w:rFonts w:asciiTheme="minorHAnsi" w:eastAsiaTheme="minorEastAsia" w:hAnsiTheme="minorHAnsi" w:cstheme="minorBidi"/>
      <w:sz w:val="22"/>
      <w:szCs w:val="22"/>
      <w:lang w:eastAsia="ja-JP"/>
    </w:rPr>
  </w:style>
  <w:style w:type="paragraph" w:styleId="TOC7">
    <w:name w:val="toc 7"/>
    <w:basedOn w:val="Normal"/>
    <w:next w:val="Normal"/>
    <w:autoRedefine/>
    <w:uiPriority w:val="39"/>
    <w:unhideWhenUsed/>
    <w:rsid w:val="00D221E0"/>
    <w:pPr>
      <w:spacing w:line="279" w:lineRule="auto"/>
    </w:pPr>
    <w:rPr>
      <w:rFonts w:asciiTheme="minorHAnsi" w:eastAsiaTheme="minorEastAsia" w:hAnsiTheme="minorHAnsi" w:cstheme="minorBidi"/>
      <w:sz w:val="22"/>
      <w:szCs w:val="22"/>
      <w:lang w:eastAsia="ja-JP"/>
    </w:rPr>
  </w:style>
  <w:style w:type="paragraph" w:styleId="TOC8">
    <w:name w:val="toc 8"/>
    <w:basedOn w:val="Normal"/>
    <w:next w:val="Normal"/>
    <w:autoRedefine/>
    <w:uiPriority w:val="39"/>
    <w:unhideWhenUsed/>
    <w:rsid w:val="00D221E0"/>
    <w:pPr>
      <w:spacing w:line="279" w:lineRule="auto"/>
    </w:pPr>
    <w:rPr>
      <w:rFonts w:asciiTheme="minorHAnsi" w:eastAsiaTheme="minorEastAsia" w:hAnsiTheme="minorHAnsi" w:cstheme="minorBidi"/>
      <w:sz w:val="22"/>
      <w:szCs w:val="22"/>
      <w:lang w:eastAsia="ja-JP"/>
    </w:rPr>
  </w:style>
  <w:style w:type="paragraph" w:styleId="TOC9">
    <w:name w:val="toc 9"/>
    <w:basedOn w:val="Normal"/>
    <w:next w:val="Normal"/>
    <w:autoRedefine/>
    <w:uiPriority w:val="39"/>
    <w:unhideWhenUsed/>
    <w:rsid w:val="00D221E0"/>
    <w:pPr>
      <w:spacing w:line="279" w:lineRule="auto"/>
    </w:pPr>
    <w:rPr>
      <w:rFonts w:asciiTheme="minorHAnsi" w:eastAsiaTheme="minorEastAsia" w:hAnsiTheme="minorHAnsi" w:cstheme="minorBidi"/>
      <w:sz w:val="22"/>
      <w:szCs w:val="22"/>
      <w:lang w:eastAsia="ja-JP"/>
    </w:rPr>
  </w:style>
  <w:style w:type="character" w:styleId="FollowedHyperlink">
    <w:name w:val="FollowedHyperlink"/>
    <w:basedOn w:val="DefaultParagraphFont"/>
    <w:uiPriority w:val="99"/>
    <w:semiHidden/>
    <w:unhideWhenUsed/>
    <w:rsid w:val="00E241F0"/>
    <w:rPr>
      <w:color w:val="96607D" w:themeColor="followedHyperlink"/>
      <w:u w:val="single"/>
    </w:rPr>
  </w:style>
  <w:style w:type="paragraph" w:styleId="FootnoteText">
    <w:name w:val="footnote text"/>
    <w:basedOn w:val="Normal"/>
    <w:link w:val="FootnoteTextChar"/>
    <w:uiPriority w:val="99"/>
    <w:unhideWhenUsed/>
    <w:rsid w:val="006D2D97"/>
    <w:rPr>
      <w:rFonts w:asciiTheme="minorHAnsi" w:eastAsiaTheme="minorEastAsia" w:hAnsiTheme="minorHAnsi" w:cstheme="minorBidi"/>
      <w:sz w:val="20"/>
      <w:szCs w:val="20"/>
      <w:lang w:eastAsia="ja-JP"/>
    </w:rPr>
  </w:style>
  <w:style w:type="character" w:customStyle="1" w:styleId="FootnoteTextChar">
    <w:name w:val="Footnote Text Char"/>
    <w:basedOn w:val="DefaultParagraphFont"/>
    <w:link w:val="FootnoteText"/>
    <w:uiPriority w:val="99"/>
    <w:rsid w:val="006D2D97"/>
    <w:rPr>
      <w:sz w:val="20"/>
      <w:szCs w:val="20"/>
      <w:lang w:val="it-IT"/>
    </w:rPr>
  </w:style>
  <w:style w:type="character" w:styleId="FootnoteReference">
    <w:name w:val="footnote reference"/>
    <w:basedOn w:val="DefaultParagraphFont"/>
    <w:uiPriority w:val="99"/>
    <w:semiHidden/>
    <w:unhideWhenUsed/>
    <w:rsid w:val="006D2D97"/>
    <w:rPr>
      <w:vertAlign w:val="superscript"/>
    </w:rPr>
  </w:style>
  <w:style w:type="character" w:customStyle="1" w:styleId="ms-1">
    <w:name w:val="ms-1"/>
    <w:basedOn w:val="DefaultParagraphFont"/>
    <w:rsid w:val="00AF262E"/>
  </w:style>
  <w:style w:type="character" w:customStyle="1" w:styleId="max-w-full">
    <w:name w:val="max-w-full"/>
    <w:basedOn w:val="DefaultParagraphFont"/>
    <w:rsid w:val="00AF262E"/>
  </w:style>
  <w:style w:type="character" w:styleId="Strong">
    <w:name w:val="Strong"/>
    <w:basedOn w:val="DefaultParagraphFont"/>
    <w:uiPriority w:val="22"/>
    <w:qFormat/>
    <w:rsid w:val="00AF262E"/>
    <w:rPr>
      <w:b/>
      <w:bCs/>
    </w:rPr>
  </w:style>
  <w:style w:type="paragraph" w:styleId="ListParagraph">
    <w:name w:val="List Paragraph"/>
    <w:basedOn w:val="Normal"/>
    <w:uiPriority w:val="34"/>
    <w:qFormat/>
    <w:rsid w:val="004224D0"/>
    <w:pPr>
      <w:ind w:left="720"/>
      <w:contextualSpacing/>
    </w:pPr>
  </w:style>
  <w:style w:type="paragraph" w:styleId="NormalWeb">
    <w:name w:val="Normal (Web)"/>
    <w:basedOn w:val="Normal"/>
    <w:uiPriority w:val="99"/>
    <w:semiHidden/>
    <w:unhideWhenUsed/>
    <w:rsid w:val="004224D0"/>
    <w:pPr>
      <w:spacing w:before="100" w:beforeAutospacing="1" w:after="100" w:afterAutospacing="1"/>
    </w:pPr>
  </w:style>
  <w:style w:type="table" w:styleId="TableGrid">
    <w:name w:val="Table Grid"/>
    <w:basedOn w:val="TableNormal"/>
    <w:uiPriority w:val="39"/>
    <w:rsid w:val="00F11DE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0325454">
      <w:bodyDiv w:val="1"/>
      <w:marLeft w:val="0"/>
      <w:marRight w:val="0"/>
      <w:marTop w:val="0"/>
      <w:marBottom w:val="0"/>
      <w:divBdr>
        <w:top w:val="none" w:sz="0" w:space="0" w:color="auto"/>
        <w:left w:val="none" w:sz="0" w:space="0" w:color="auto"/>
        <w:bottom w:val="none" w:sz="0" w:space="0" w:color="auto"/>
        <w:right w:val="none" w:sz="0" w:space="0" w:color="auto"/>
      </w:divBdr>
      <w:divsChild>
        <w:div w:id="1463303519">
          <w:marLeft w:val="0"/>
          <w:marRight w:val="0"/>
          <w:marTop w:val="0"/>
          <w:marBottom w:val="0"/>
          <w:divBdr>
            <w:top w:val="none" w:sz="0" w:space="0" w:color="auto"/>
            <w:left w:val="none" w:sz="0" w:space="0" w:color="auto"/>
            <w:bottom w:val="none" w:sz="0" w:space="0" w:color="auto"/>
            <w:right w:val="none" w:sz="0" w:space="0" w:color="auto"/>
          </w:divBdr>
          <w:divsChild>
            <w:div w:id="1756516640">
              <w:marLeft w:val="0"/>
              <w:marRight w:val="0"/>
              <w:marTop w:val="0"/>
              <w:marBottom w:val="0"/>
              <w:divBdr>
                <w:top w:val="none" w:sz="0" w:space="0" w:color="auto"/>
                <w:left w:val="none" w:sz="0" w:space="0" w:color="auto"/>
                <w:bottom w:val="none" w:sz="0" w:space="0" w:color="auto"/>
                <w:right w:val="none" w:sz="0" w:space="0" w:color="auto"/>
              </w:divBdr>
              <w:divsChild>
                <w:div w:id="246772620">
                  <w:marLeft w:val="0"/>
                  <w:marRight w:val="0"/>
                  <w:marTop w:val="0"/>
                  <w:marBottom w:val="0"/>
                  <w:divBdr>
                    <w:top w:val="none" w:sz="0" w:space="0" w:color="auto"/>
                    <w:left w:val="none" w:sz="0" w:space="0" w:color="auto"/>
                    <w:bottom w:val="none" w:sz="0" w:space="0" w:color="auto"/>
                    <w:right w:val="none" w:sz="0" w:space="0" w:color="auto"/>
                  </w:divBdr>
                  <w:divsChild>
                    <w:div w:id="1909802106">
                      <w:marLeft w:val="0"/>
                      <w:marRight w:val="0"/>
                      <w:marTop w:val="0"/>
                      <w:marBottom w:val="0"/>
                      <w:divBdr>
                        <w:top w:val="none" w:sz="0" w:space="0" w:color="auto"/>
                        <w:left w:val="none" w:sz="0" w:space="0" w:color="auto"/>
                        <w:bottom w:val="none" w:sz="0" w:space="0" w:color="auto"/>
                        <w:right w:val="none" w:sz="0" w:space="0" w:color="auto"/>
                      </w:divBdr>
                      <w:divsChild>
                        <w:div w:id="734166518">
                          <w:marLeft w:val="0"/>
                          <w:marRight w:val="0"/>
                          <w:marTop w:val="0"/>
                          <w:marBottom w:val="0"/>
                          <w:divBdr>
                            <w:top w:val="none" w:sz="0" w:space="0" w:color="auto"/>
                            <w:left w:val="none" w:sz="0" w:space="0" w:color="auto"/>
                            <w:bottom w:val="none" w:sz="0" w:space="0" w:color="auto"/>
                            <w:right w:val="none" w:sz="0" w:space="0" w:color="auto"/>
                          </w:divBdr>
                          <w:divsChild>
                            <w:div w:id="217130541">
                              <w:marLeft w:val="0"/>
                              <w:marRight w:val="0"/>
                              <w:marTop w:val="0"/>
                              <w:marBottom w:val="0"/>
                              <w:divBdr>
                                <w:top w:val="none" w:sz="0" w:space="0" w:color="auto"/>
                                <w:left w:val="none" w:sz="0" w:space="0" w:color="auto"/>
                                <w:bottom w:val="none" w:sz="0" w:space="0" w:color="auto"/>
                                <w:right w:val="none" w:sz="0" w:space="0" w:color="auto"/>
                              </w:divBdr>
                              <w:divsChild>
                                <w:div w:id="1760176114">
                                  <w:marLeft w:val="0"/>
                                  <w:marRight w:val="0"/>
                                  <w:marTop w:val="0"/>
                                  <w:marBottom w:val="0"/>
                                  <w:divBdr>
                                    <w:top w:val="none" w:sz="0" w:space="0" w:color="auto"/>
                                    <w:left w:val="none" w:sz="0" w:space="0" w:color="auto"/>
                                    <w:bottom w:val="none" w:sz="0" w:space="0" w:color="auto"/>
                                    <w:right w:val="none" w:sz="0" w:space="0" w:color="auto"/>
                                  </w:divBdr>
                                  <w:divsChild>
                                    <w:div w:id="1949309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04162004">
      <w:bodyDiv w:val="1"/>
      <w:marLeft w:val="0"/>
      <w:marRight w:val="0"/>
      <w:marTop w:val="0"/>
      <w:marBottom w:val="0"/>
      <w:divBdr>
        <w:top w:val="none" w:sz="0" w:space="0" w:color="auto"/>
        <w:left w:val="none" w:sz="0" w:space="0" w:color="auto"/>
        <w:bottom w:val="none" w:sz="0" w:space="0" w:color="auto"/>
        <w:right w:val="none" w:sz="0" w:space="0" w:color="auto"/>
      </w:divBdr>
    </w:div>
    <w:div w:id="426997118">
      <w:bodyDiv w:val="1"/>
      <w:marLeft w:val="0"/>
      <w:marRight w:val="0"/>
      <w:marTop w:val="0"/>
      <w:marBottom w:val="0"/>
      <w:divBdr>
        <w:top w:val="none" w:sz="0" w:space="0" w:color="auto"/>
        <w:left w:val="none" w:sz="0" w:space="0" w:color="auto"/>
        <w:bottom w:val="none" w:sz="0" w:space="0" w:color="auto"/>
        <w:right w:val="none" w:sz="0" w:space="0" w:color="auto"/>
      </w:divBdr>
    </w:div>
    <w:div w:id="430513954">
      <w:bodyDiv w:val="1"/>
      <w:marLeft w:val="0"/>
      <w:marRight w:val="0"/>
      <w:marTop w:val="0"/>
      <w:marBottom w:val="0"/>
      <w:divBdr>
        <w:top w:val="none" w:sz="0" w:space="0" w:color="auto"/>
        <w:left w:val="none" w:sz="0" w:space="0" w:color="auto"/>
        <w:bottom w:val="none" w:sz="0" w:space="0" w:color="auto"/>
        <w:right w:val="none" w:sz="0" w:space="0" w:color="auto"/>
      </w:divBdr>
      <w:divsChild>
        <w:div w:id="1177843851">
          <w:marLeft w:val="0"/>
          <w:marRight w:val="0"/>
          <w:marTop w:val="0"/>
          <w:marBottom w:val="0"/>
          <w:divBdr>
            <w:top w:val="none" w:sz="0" w:space="0" w:color="auto"/>
            <w:left w:val="none" w:sz="0" w:space="0" w:color="auto"/>
            <w:bottom w:val="none" w:sz="0" w:space="0" w:color="auto"/>
            <w:right w:val="none" w:sz="0" w:space="0" w:color="auto"/>
          </w:divBdr>
          <w:divsChild>
            <w:div w:id="1189026956">
              <w:marLeft w:val="0"/>
              <w:marRight w:val="0"/>
              <w:marTop w:val="0"/>
              <w:marBottom w:val="0"/>
              <w:divBdr>
                <w:top w:val="none" w:sz="0" w:space="0" w:color="auto"/>
                <w:left w:val="none" w:sz="0" w:space="0" w:color="auto"/>
                <w:bottom w:val="none" w:sz="0" w:space="0" w:color="auto"/>
                <w:right w:val="none" w:sz="0" w:space="0" w:color="auto"/>
              </w:divBdr>
              <w:divsChild>
                <w:div w:id="1200119703">
                  <w:marLeft w:val="0"/>
                  <w:marRight w:val="0"/>
                  <w:marTop w:val="0"/>
                  <w:marBottom w:val="0"/>
                  <w:divBdr>
                    <w:top w:val="none" w:sz="0" w:space="0" w:color="auto"/>
                    <w:left w:val="none" w:sz="0" w:space="0" w:color="auto"/>
                    <w:bottom w:val="none" w:sz="0" w:space="0" w:color="auto"/>
                    <w:right w:val="none" w:sz="0" w:space="0" w:color="auto"/>
                  </w:divBdr>
                  <w:divsChild>
                    <w:div w:id="174423814">
                      <w:marLeft w:val="0"/>
                      <w:marRight w:val="0"/>
                      <w:marTop w:val="0"/>
                      <w:marBottom w:val="0"/>
                      <w:divBdr>
                        <w:top w:val="none" w:sz="0" w:space="0" w:color="auto"/>
                        <w:left w:val="none" w:sz="0" w:space="0" w:color="auto"/>
                        <w:bottom w:val="none" w:sz="0" w:space="0" w:color="auto"/>
                        <w:right w:val="none" w:sz="0" w:space="0" w:color="auto"/>
                      </w:divBdr>
                      <w:divsChild>
                        <w:div w:id="334693887">
                          <w:marLeft w:val="0"/>
                          <w:marRight w:val="0"/>
                          <w:marTop w:val="0"/>
                          <w:marBottom w:val="0"/>
                          <w:divBdr>
                            <w:top w:val="none" w:sz="0" w:space="0" w:color="auto"/>
                            <w:left w:val="none" w:sz="0" w:space="0" w:color="auto"/>
                            <w:bottom w:val="none" w:sz="0" w:space="0" w:color="auto"/>
                            <w:right w:val="none" w:sz="0" w:space="0" w:color="auto"/>
                          </w:divBdr>
                          <w:divsChild>
                            <w:div w:id="989486047">
                              <w:marLeft w:val="0"/>
                              <w:marRight w:val="0"/>
                              <w:marTop w:val="0"/>
                              <w:marBottom w:val="0"/>
                              <w:divBdr>
                                <w:top w:val="none" w:sz="0" w:space="0" w:color="auto"/>
                                <w:left w:val="none" w:sz="0" w:space="0" w:color="auto"/>
                                <w:bottom w:val="none" w:sz="0" w:space="0" w:color="auto"/>
                                <w:right w:val="none" w:sz="0" w:space="0" w:color="auto"/>
                              </w:divBdr>
                              <w:divsChild>
                                <w:div w:id="1546333092">
                                  <w:marLeft w:val="0"/>
                                  <w:marRight w:val="0"/>
                                  <w:marTop w:val="0"/>
                                  <w:marBottom w:val="0"/>
                                  <w:divBdr>
                                    <w:top w:val="none" w:sz="0" w:space="0" w:color="auto"/>
                                    <w:left w:val="none" w:sz="0" w:space="0" w:color="auto"/>
                                    <w:bottom w:val="none" w:sz="0" w:space="0" w:color="auto"/>
                                    <w:right w:val="none" w:sz="0" w:space="0" w:color="auto"/>
                                  </w:divBdr>
                                  <w:divsChild>
                                    <w:div w:id="1056440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94629812">
      <w:bodyDiv w:val="1"/>
      <w:marLeft w:val="0"/>
      <w:marRight w:val="0"/>
      <w:marTop w:val="0"/>
      <w:marBottom w:val="0"/>
      <w:divBdr>
        <w:top w:val="none" w:sz="0" w:space="0" w:color="auto"/>
        <w:left w:val="none" w:sz="0" w:space="0" w:color="auto"/>
        <w:bottom w:val="none" w:sz="0" w:space="0" w:color="auto"/>
        <w:right w:val="none" w:sz="0" w:space="0" w:color="auto"/>
      </w:divBdr>
    </w:div>
    <w:div w:id="606810554">
      <w:bodyDiv w:val="1"/>
      <w:marLeft w:val="0"/>
      <w:marRight w:val="0"/>
      <w:marTop w:val="0"/>
      <w:marBottom w:val="0"/>
      <w:divBdr>
        <w:top w:val="none" w:sz="0" w:space="0" w:color="auto"/>
        <w:left w:val="none" w:sz="0" w:space="0" w:color="auto"/>
        <w:bottom w:val="none" w:sz="0" w:space="0" w:color="auto"/>
        <w:right w:val="none" w:sz="0" w:space="0" w:color="auto"/>
      </w:divBdr>
    </w:div>
    <w:div w:id="697046907">
      <w:bodyDiv w:val="1"/>
      <w:marLeft w:val="0"/>
      <w:marRight w:val="0"/>
      <w:marTop w:val="0"/>
      <w:marBottom w:val="0"/>
      <w:divBdr>
        <w:top w:val="none" w:sz="0" w:space="0" w:color="auto"/>
        <w:left w:val="none" w:sz="0" w:space="0" w:color="auto"/>
        <w:bottom w:val="none" w:sz="0" w:space="0" w:color="auto"/>
        <w:right w:val="none" w:sz="0" w:space="0" w:color="auto"/>
      </w:divBdr>
    </w:div>
    <w:div w:id="730352995">
      <w:bodyDiv w:val="1"/>
      <w:marLeft w:val="0"/>
      <w:marRight w:val="0"/>
      <w:marTop w:val="0"/>
      <w:marBottom w:val="0"/>
      <w:divBdr>
        <w:top w:val="none" w:sz="0" w:space="0" w:color="auto"/>
        <w:left w:val="none" w:sz="0" w:space="0" w:color="auto"/>
        <w:bottom w:val="none" w:sz="0" w:space="0" w:color="auto"/>
        <w:right w:val="none" w:sz="0" w:space="0" w:color="auto"/>
      </w:divBdr>
    </w:div>
    <w:div w:id="1063482802">
      <w:bodyDiv w:val="1"/>
      <w:marLeft w:val="0"/>
      <w:marRight w:val="0"/>
      <w:marTop w:val="0"/>
      <w:marBottom w:val="0"/>
      <w:divBdr>
        <w:top w:val="none" w:sz="0" w:space="0" w:color="auto"/>
        <w:left w:val="none" w:sz="0" w:space="0" w:color="auto"/>
        <w:bottom w:val="none" w:sz="0" w:space="0" w:color="auto"/>
        <w:right w:val="none" w:sz="0" w:space="0" w:color="auto"/>
      </w:divBdr>
    </w:div>
    <w:div w:id="1104420915">
      <w:bodyDiv w:val="1"/>
      <w:marLeft w:val="0"/>
      <w:marRight w:val="0"/>
      <w:marTop w:val="0"/>
      <w:marBottom w:val="0"/>
      <w:divBdr>
        <w:top w:val="none" w:sz="0" w:space="0" w:color="auto"/>
        <w:left w:val="none" w:sz="0" w:space="0" w:color="auto"/>
        <w:bottom w:val="none" w:sz="0" w:space="0" w:color="auto"/>
        <w:right w:val="none" w:sz="0" w:space="0" w:color="auto"/>
      </w:divBdr>
    </w:div>
    <w:div w:id="1219441580">
      <w:bodyDiv w:val="1"/>
      <w:marLeft w:val="0"/>
      <w:marRight w:val="0"/>
      <w:marTop w:val="0"/>
      <w:marBottom w:val="0"/>
      <w:divBdr>
        <w:top w:val="none" w:sz="0" w:space="0" w:color="auto"/>
        <w:left w:val="none" w:sz="0" w:space="0" w:color="auto"/>
        <w:bottom w:val="none" w:sz="0" w:space="0" w:color="auto"/>
        <w:right w:val="none" w:sz="0" w:space="0" w:color="auto"/>
      </w:divBdr>
    </w:div>
    <w:div w:id="1234775914">
      <w:bodyDiv w:val="1"/>
      <w:marLeft w:val="0"/>
      <w:marRight w:val="0"/>
      <w:marTop w:val="0"/>
      <w:marBottom w:val="0"/>
      <w:divBdr>
        <w:top w:val="none" w:sz="0" w:space="0" w:color="auto"/>
        <w:left w:val="none" w:sz="0" w:space="0" w:color="auto"/>
        <w:bottom w:val="none" w:sz="0" w:space="0" w:color="auto"/>
        <w:right w:val="none" w:sz="0" w:space="0" w:color="auto"/>
      </w:divBdr>
    </w:div>
    <w:div w:id="1311715591">
      <w:bodyDiv w:val="1"/>
      <w:marLeft w:val="0"/>
      <w:marRight w:val="0"/>
      <w:marTop w:val="0"/>
      <w:marBottom w:val="0"/>
      <w:divBdr>
        <w:top w:val="none" w:sz="0" w:space="0" w:color="auto"/>
        <w:left w:val="none" w:sz="0" w:space="0" w:color="auto"/>
        <w:bottom w:val="none" w:sz="0" w:space="0" w:color="auto"/>
        <w:right w:val="none" w:sz="0" w:space="0" w:color="auto"/>
      </w:divBdr>
    </w:div>
    <w:div w:id="1413623968">
      <w:bodyDiv w:val="1"/>
      <w:marLeft w:val="0"/>
      <w:marRight w:val="0"/>
      <w:marTop w:val="0"/>
      <w:marBottom w:val="0"/>
      <w:divBdr>
        <w:top w:val="none" w:sz="0" w:space="0" w:color="auto"/>
        <w:left w:val="none" w:sz="0" w:space="0" w:color="auto"/>
        <w:bottom w:val="none" w:sz="0" w:space="0" w:color="auto"/>
        <w:right w:val="none" w:sz="0" w:space="0" w:color="auto"/>
      </w:divBdr>
    </w:div>
    <w:div w:id="1483038711">
      <w:bodyDiv w:val="1"/>
      <w:marLeft w:val="0"/>
      <w:marRight w:val="0"/>
      <w:marTop w:val="0"/>
      <w:marBottom w:val="0"/>
      <w:divBdr>
        <w:top w:val="none" w:sz="0" w:space="0" w:color="auto"/>
        <w:left w:val="none" w:sz="0" w:space="0" w:color="auto"/>
        <w:bottom w:val="none" w:sz="0" w:space="0" w:color="auto"/>
        <w:right w:val="none" w:sz="0" w:space="0" w:color="auto"/>
      </w:divBdr>
    </w:div>
    <w:div w:id="1546481781">
      <w:bodyDiv w:val="1"/>
      <w:marLeft w:val="0"/>
      <w:marRight w:val="0"/>
      <w:marTop w:val="0"/>
      <w:marBottom w:val="0"/>
      <w:divBdr>
        <w:top w:val="none" w:sz="0" w:space="0" w:color="auto"/>
        <w:left w:val="none" w:sz="0" w:space="0" w:color="auto"/>
        <w:bottom w:val="none" w:sz="0" w:space="0" w:color="auto"/>
        <w:right w:val="none" w:sz="0" w:space="0" w:color="auto"/>
      </w:divBdr>
    </w:div>
    <w:div w:id="1671368871">
      <w:bodyDiv w:val="1"/>
      <w:marLeft w:val="0"/>
      <w:marRight w:val="0"/>
      <w:marTop w:val="0"/>
      <w:marBottom w:val="0"/>
      <w:divBdr>
        <w:top w:val="none" w:sz="0" w:space="0" w:color="auto"/>
        <w:left w:val="none" w:sz="0" w:space="0" w:color="auto"/>
        <w:bottom w:val="none" w:sz="0" w:space="0" w:color="auto"/>
        <w:right w:val="none" w:sz="0" w:space="0" w:color="auto"/>
      </w:divBdr>
    </w:div>
    <w:div w:id="1683239967">
      <w:bodyDiv w:val="1"/>
      <w:marLeft w:val="0"/>
      <w:marRight w:val="0"/>
      <w:marTop w:val="0"/>
      <w:marBottom w:val="0"/>
      <w:divBdr>
        <w:top w:val="none" w:sz="0" w:space="0" w:color="auto"/>
        <w:left w:val="none" w:sz="0" w:space="0" w:color="auto"/>
        <w:bottom w:val="none" w:sz="0" w:space="0" w:color="auto"/>
        <w:right w:val="none" w:sz="0" w:space="0" w:color="auto"/>
      </w:divBdr>
    </w:div>
    <w:div w:id="1701972686">
      <w:bodyDiv w:val="1"/>
      <w:marLeft w:val="0"/>
      <w:marRight w:val="0"/>
      <w:marTop w:val="0"/>
      <w:marBottom w:val="0"/>
      <w:divBdr>
        <w:top w:val="none" w:sz="0" w:space="0" w:color="auto"/>
        <w:left w:val="none" w:sz="0" w:space="0" w:color="auto"/>
        <w:bottom w:val="none" w:sz="0" w:space="0" w:color="auto"/>
        <w:right w:val="none" w:sz="0" w:space="0" w:color="auto"/>
      </w:divBdr>
    </w:div>
    <w:div w:id="18474735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datalemur.com/sql-tutorial/instacart-sql-data-analytics-case-study"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instacart.com/" TargetMode="Externa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atalemur.com/sql-tutorial/sql-cte-subquery" TargetMode="External"/><Relationship Id="rId5" Type="http://schemas.openxmlformats.org/officeDocument/2006/relationships/webSettings" Target="webSettings.xml"/><Relationship Id="rId15" Type="http://schemas.openxmlformats.org/officeDocument/2006/relationships/hyperlink" Target="https://api.datalemur.com/assets/4208a77d-1c41-49a3-9f88-57875d40cc93" TargetMode="External"/><Relationship Id="rId10" Type="http://schemas.openxmlformats.org/officeDocument/2006/relationships/hyperlink" Target="https://datalemur.com/questions/instacart-exploration"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api.datalemur.com/assets/4208a77d-1c41-49a3-9f88-57875d40cc93" TargetMode="External"/><Relationship Id="rId14" Type="http://schemas.openxmlformats.org/officeDocument/2006/relationships/hyperlink" Target="https://www.kaggle.com/datasets/psparks/instacart-market-basket-analysis" TargetMode="External"/></Relationships>
</file>

<file path=word/_rels/footnotes.xml.rels><?xml version="1.0" encoding="UTF-8" standalone="yes"?>
<Relationships xmlns="http://schemas.openxmlformats.org/package/2006/relationships"><Relationship Id="rId3" Type="http://schemas.openxmlformats.org/officeDocument/2006/relationships/hyperlink" Target="https://www.kaggle.com/datasets/psparks/instacart-market-basket-analysis" TargetMode="External"/><Relationship Id="rId2" Type="http://schemas.openxmlformats.org/officeDocument/2006/relationships/hyperlink" Target="https://datalemur.com/sql-tutorial/instacart-sql-data-analytics-case-study" TargetMode="External"/><Relationship Id="rId1" Type="http://schemas.openxmlformats.org/officeDocument/2006/relationships/hyperlink" Target="https://www.instacar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882BF5C-2134-4B64-8D6B-6A5DC71C38C0}">
  <ds:schemaRefs>
    <ds:schemaRef ds:uri="http://schemas.openxmlformats.org/officeDocument/2006/bibliography"/>
  </ds:schemaRefs>
</ds:datastoreItem>
</file>

<file path=docMetadata/LabelInfo.xml><?xml version="1.0" encoding="utf-8"?>
<clbl:labelList xmlns:clbl="http://schemas.microsoft.com/office/2020/mipLabelMetadata">
  <clbl:label id="{3e0dd1f3-0e50-475d-98e3-0e55cca34849}" enabled="0" method="" siteId="{3e0dd1f3-0e50-475d-98e3-0e55cca34849}" removed="1"/>
</clbl:labelList>
</file>

<file path=docProps/app.xml><?xml version="1.0" encoding="utf-8"?>
<Properties xmlns="http://schemas.openxmlformats.org/officeDocument/2006/extended-properties" xmlns:vt="http://schemas.openxmlformats.org/officeDocument/2006/docPropsVTypes">
  <Template>Normal</Template>
  <TotalTime>0</TotalTime>
  <Pages>9</Pages>
  <Words>1730</Words>
  <Characters>9864</Characters>
  <Application>Microsoft Office Word</Application>
  <DocSecurity>0</DocSecurity>
  <Lines>82</Lines>
  <Paragraphs>23</Paragraphs>
  <ScaleCrop>false</ScaleCrop>
  <Company/>
  <LinksUpToDate>false</LinksUpToDate>
  <CharactersWithSpaces>11571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KRISTEL CLAIRE JUGLAIR</dc:creator>
  <cp:keywords/>
  <dc:description/>
  <cp:lastModifiedBy>Kristel Juglair</cp:lastModifiedBy>
  <cp:revision>690</cp:revision>
  <dcterms:created xsi:type="dcterms:W3CDTF">2025-05-09T11:30:00Z</dcterms:created>
  <dcterms:modified xsi:type="dcterms:W3CDTF">2025-11-04T17:24:00Z</dcterms:modified>
</cp:coreProperties>
</file>