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F1AD6" w14:textId="77777777" w:rsidR="00804D4B" w:rsidRPr="00041A20" w:rsidRDefault="00804D4B" w:rsidP="001B2EBE">
      <w:pPr>
        <w:pStyle w:val="p"/>
        <w:spacing w:before="20" w:after="20"/>
        <w:jc w:val="center"/>
        <w:rPr>
          <w:rFonts w:asciiTheme="majorHAnsi" w:hAnsiTheme="majorHAnsi"/>
          <w:b/>
          <w:bCs/>
          <w:color w:val="124F1A" w:themeColor="accent3" w:themeShade="BF"/>
          <w:sz w:val="50"/>
          <w:szCs w:val="50"/>
        </w:rPr>
      </w:pPr>
    </w:p>
    <w:p w14:paraId="46551312" w14:textId="77777777" w:rsidR="00804D4B" w:rsidRPr="00041A20" w:rsidRDefault="00804D4B" w:rsidP="001B2EBE">
      <w:pPr>
        <w:pStyle w:val="p"/>
        <w:spacing w:before="20" w:after="20"/>
        <w:jc w:val="center"/>
        <w:rPr>
          <w:rFonts w:asciiTheme="majorHAnsi" w:hAnsiTheme="majorHAnsi"/>
          <w:b/>
          <w:bCs/>
          <w:color w:val="124F1A" w:themeColor="accent3" w:themeShade="BF"/>
          <w:sz w:val="50"/>
          <w:szCs w:val="50"/>
        </w:rPr>
      </w:pPr>
    </w:p>
    <w:p w14:paraId="70AD20D1" w14:textId="77777777" w:rsidR="00804D4B" w:rsidRPr="00041A20" w:rsidRDefault="00804D4B" w:rsidP="001B2EBE">
      <w:pPr>
        <w:pStyle w:val="p"/>
        <w:spacing w:before="20" w:after="20"/>
        <w:jc w:val="center"/>
        <w:rPr>
          <w:rFonts w:asciiTheme="majorHAnsi" w:hAnsiTheme="majorHAnsi"/>
          <w:b/>
          <w:bCs/>
          <w:color w:val="124F1A" w:themeColor="accent3" w:themeShade="BF"/>
          <w:sz w:val="50"/>
          <w:szCs w:val="50"/>
        </w:rPr>
      </w:pPr>
    </w:p>
    <w:p w14:paraId="34F4642F" w14:textId="77777777" w:rsidR="00804D4B" w:rsidRPr="00041A20" w:rsidRDefault="00804D4B" w:rsidP="001B2EBE">
      <w:pPr>
        <w:pStyle w:val="p"/>
        <w:spacing w:before="20" w:after="20"/>
        <w:jc w:val="center"/>
        <w:rPr>
          <w:rFonts w:asciiTheme="majorHAnsi" w:hAnsiTheme="majorHAnsi"/>
          <w:b/>
          <w:bCs/>
          <w:color w:val="124F1A" w:themeColor="accent3" w:themeShade="BF"/>
          <w:sz w:val="50"/>
          <w:szCs w:val="50"/>
        </w:rPr>
      </w:pPr>
    </w:p>
    <w:p w14:paraId="05D94245" w14:textId="77777777" w:rsidR="007E45D9" w:rsidRPr="00041A20" w:rsidRDefault="007E45D9" w:rsidP="001B2EBE">
      <w:pPr>
        <w:pStyle w:val="p"/>
        <w:spacing w:before="20" w:after="20"/>
        <w:jc w:val="center"/>
        <w:rPr>
          <w:rFonts w:asciiTheme="majorHAnsi" w:hAnsiTheme="majorHAnsi"/>
          <w:b/>
          <w:bCs/>
          <w:color w:val="124F1A" w:themeColor="accent3" w:themeShade="BF"/>
          <w:sz w:val="50"/>
          <w:szCs w:val="50"/>
        </w:rPr>
      </w:pPr>
    </w:p>
    <w:p w14:paraId="02995EF4" w14:textId="77777777" w:rsidR="00804D4B" w:rsidRPr="00041A20" w:rsidRDefault="00804D4B" w:rsidP="001B2EBE">
      <w:pPr>
        <w:pStyle w:val="p"/>
        <w:spacing w:before="20" w:after="20"/>
        <w:jc w:val="center"/>
        <w:rPr>
          <w:rFonts w:asciiTheme="majorHAnsi" w:hAnsiTheme="majorHAnsi"/>
          <w:b/>
          <w:bCs/>
          <w:color w:val="124F1A" w:themeColor="accent3" w:themeShade="BF"/>
          <w:sz w:val="50"/>
          <w:szCs w:val="50"/>
        </w:rPr>
      </w:pPr>
    </w:p>
    <w:p w14:paraId="138F6737" w14:textId="1EB43671" w:rsidR="001B16C2" w:rsidRPr="00041A20" w:rsidRDefault="001B16C2" w:rsidP="001B2EBE">
      <w:pPr>
        <w:pStyle w:val="p"/>
        <w:spacing w:before="20" w:after="20"/>
        <w:jc w:val="center"/>
        <w:rPr>
          <w:rFonts w:asciiTheme="majorHAnsi" w:hAnsiTheme="majorHAnsi"/>
          <w:b/>
          <w:bCs/>
          <w:color w:val="124F1A" w:themeColor="accent3" w:themeShade="BF"/>
          <w:sz w:val="50"/>
          <w:szCs w:val="50"/>
        </w:rPr>
      </w:pPr>
      <w:r w:rsidRPr="00041A20">
        <w:rPr>
          <w:rFonts w:asciiTheme="majorHAnsi" w:hAnsiTheme="majorHAnsi"/>
          <w:b/>
          <w:bCs/>
          <w:color w:val="124F1A" w:themeColor="accent3" w:themeShade="BF"/>
          <w:sz w:val="50"/>
          <w:szCs w:val="50"/>
        </w:rPr>
        <w:t>Case Study:</w:t>
      </w:r>
    </w:p>
    <w:p w14:paraId="2E795A04" w14:textId="557A0086" w:rsidR="002A761A" w:rsidRPr="00041A20" w:rsidRDefault="001B16C2" w:rsidP="001B2EBE">
      <w:pPr>
        <w:pStyle w:val="p"/>
        <w:spacing w:before="20" w:after="20"/>
        <w:jc w:val="center"/>
        <w:rPr>
          <w:rFonts w:asciiTheme="majorHAnsi" w:hAnsiTheme="majorHAnsi"/>
          <w:b/>
          <w:bCs/>
          <w:color w:val="124F1A" w:themeColor="accent3" w:themeShade="BF"/>
          <w:sz w:val="50"/>
          <w:szCs w:val="50"/>
        </w:rPr>
      </w:pPr>
      <w:r w:rsidRPr="00041A20">
        <w:rPr>
          <w:rFonts w:asciiTheme="majorHAnsi" w:hAnsiTheme="majorHAnsi"/>
          <w:b/>
          <w:bCs/>
          <w:color w:val="124F1A" w:themeColor="accent3" w:themeShade="BF"/>
          <w:sz w:val="50"/>
          <w:szCs w:val="50"/>
        </w:rPr>
        <w:t xml:space="preserve">Instacart </w:t>
      </w:r>
      <w:r w:rsidR="004F0E73" w:rsidRPr="00041A20">
        <w:rPr>
          <w:rFonts w:asciiTheme="majorHAnsi" w:hAnsiTheme="majorHAnsi"/>
          <w:b/>
          <w:bCs/>
          <w:color w:val="124F1A" w:themeColor="accent3" w:themeShade="BF"/>
          <w:sz w:val="50"/>
          <w:szCs w:val="50"/>
        </w:rPr>
        <w:t xml:space="preserve">SQL </w:t>
      </w:r>
      <w:r w:rsidRPr="00041A20">
        <w:rPr>
          <w:rFonts w:asciiTheme="majorHAnsi" w:hAnsiTheme="majorHAnsi"/>
          <w:b/>
          <w:bCs/>
          <w:color w:val="124F1A" w:themeColor="accent3" w:themeShade="BF"/>
          <w:sz w:val="50"/>
          <w:szCs w:val="50"/>
        </w:rPr>
        <w:t xml:space="preserve">Data Analytics </w:t>
      </w:r>
    </w:p>
    <w:p w14:paraId="1F868A91" w14:textId="77777777" w:rsidR="007C4129" w:rsidRPr="00041A20" w:rsidRDefault="007C4129" w:rsidP="001B2EBE">
      <w:pPr>
        <w:spacing w:before="20" w:after="20"/>
        <w:ind w:right="5"/>
        <w:contextualSpacing/>
        <w:jc w:val="center"/>
        <w:rPr>
          <w:rFonts w:asciiTheme="majorHAnsi" w:eastAsia="Segoe UI" w:hAnsiTheme="majorHAnsi" w:cs="Segoe UI"/>
          <w:b/>
          <w:bCs/>
          <w:color w:val="000000" w:themeColor="text1"/>
          <w:sz w:val="32"/>
          <w:szCs w:val="32"/>
        </w:rPr>
      </w:pPr>
    </w:p>
    <w:p w14:paraId="3A4D0786" w14:textId="77777777" w:rsidR="00FF48EF" w:rsidRPr="00041A20" w:rsidRDefault="00FF48EF" w:rsidP="001B2EBE">
      <w:pPr>
        <w:spacing w:before="20" w:after="20"/>
        <w:ind w:right="5"/>
        <w:contextualSpacing/>
        <w:jc w:val="center"/>
        <w:rPr>
          <w:rFonts w:asciiTheme="majorHAnsi" w:eastAsia="Segoe UI" w:hAnsiTheme="majorHAnsi" w:cs="Segoe UI"/>
          <w:b/>
          <w:bCs/>
          <w:color w:val="000000" w:themeColor="text1"/>
          <w:sz w:val="32"/>
          <w:szCs w:val="32"/>
        </w:rPr>
      </w:pPr>
    </w:p>
    <w:p w14:paraId="3030D17C" w14:textId="0AFD8110" w:rsidR="00804D4B" w:rsidRPr="00041A20" w:rsidRDefault="00804D4B" w:rsidP="001B2EBE">
      <w:pPr>
        <w:spacing w:before="20" w:after="20"/>
        <w:ind w:right="5"/>
        <w:contextualSpacing/>
        <w:jc w:val="center"/>
        <w:rPr>
          <w:rFonts w:asciiTheme="majorHAnsi" w:eastAsia="Segoe UI" w:hAnsiTheme="majorHAnsi" w:cs="Segoe UI"/>
          <w:b/>
          <w:bCs/>
          <w:color w:val="000000" w:themeColor="text1"/>
          <w:sz w:val="32"/>
          <w:szCs w:val="32"/>
        </w:rPr>
      </w:pPr>
      <w:r w:rsidRPr="00041A20">
        <w:rPr>
          <w:rFonts w:asciiTheme="majorHAnsi" w:eastAsia="Segoe UI" w:hAnsiTheme="majorHAnsi" w:cs="Segoe UI"/>
          <w:b/>
          <w:bCs/>
          <w:color w:val="000000" w:themeColor="text1"/>
          <w:sz w:val="32"/>
          <w:szCs w:val="32"/>
        </w:rPr>
        <w:t>Juglair Kristel Claire</w:t>
      </w:r>
    </w:p>
    <w:p w14:paraId="363288F5" w14:textId="5F0B8C32" w:rsidR="002A761A" w:rsidRPr="00041A20" w:rsidRDefault="002A761A" w:rsidP="001B2EBE">
      <w:pPr>
        <w:pStyle w:val="p"/>
        <w:spacing w:before="20" w:after="20"/>
        <w:jc w:val="center"/>
        <w:rPr>
          <w:rFonts w:asciiTheme="majorHAnsi" w:hAnsiTheme="majorHAnsi"/>
          <w:b/>
          <w:bCs/>
          <w:color w:val="124F1A" w:themeColor="accent3" w:themeShade="BF"/>
          <w:sz w:val="50"/>
          <w:szCs w:val="50"/>
        </w:rPr>
      </w:pPr>
    </w:p>
    <w:p w14:paraId="4C8B0DB1" w14:textId="77777777" w:rsidR="0024101B" w:rsidRPr="00041A20" w:rsidRDefault="0024101B" w:rsidP="001B2EBE">
      <w:pPr>
        <w:pStyle w:val="p"/>
        <w:spacing w:before="20" w:after="20"/>
        <w:jc w:val="center"/>
        <w:rPr>
          <w:rFonts w:asciiTheme="majorHAnsi" w:hAnsiTheme="majorHAnsi"/>
          <w:b/>
          <w:bCs/>
          <w:color w:val="124F1A" w:themeColor="accent3" w:themeShade="BF"/>
          <w:sz w:val="50"/>
          <w:szCs w:val="50"/>
        </w:rPr>
      </w:pPr>
    </w:p>
    <w:p w14:paraId="2F87B4E6" w14:textId="77777777" w:rsidR="00905586" w:rsidRPr="00041A20" w:rsidRDefault="00905586" w:rsidP="001B2EBE">
      <w:pPr>
        <w:spacing w:before="20" w:after="20"/>
        <w:ind w:left="239"/>
        <w:contextualSpacing/>
        <w:jc w:val="center"/>
        <w:rPr>
          <w:rFonts w:asciiTheme="majorHAnsi" w:eastAsia="Aptos" w:hAnsiTheme="majorHAnsi" w:cs="Aptos"/>
          <w:b/>
          <w:bCs/>
          <w:sz w:val="32"/>
          <w:szCs w:val="32"/>
        </w:rPr>
      </w:pPr>
    </w:p>
    <w:p w14:paraId="72A27C65" w14:textId="77777777" w:rsidR="00905586" w:rsidRPr="00041A20" w:rsidRDefault="00905586" w:rsidP="001B2EBE">
      <w:pPr>
        <w:spacing w:before="20" w:after="20"/>
        <w:ind w:left="239"/>
        <w:contextualSpacing/>
        <w:jc w:val="center"/>
        <w:rPr>
          <w:rFonts w:asciiTheme="majorHAnsi" w:eastAsia="Aptos" w:hAnsiTheme="majorHAnsi" w:cs="Aptos"/>
          <w:b/>
          <w:bCs/>
          <w:sz w:val="32"/>
          <w:szCs w:val="32"/>
        </w:rPr>
      </w:pPr>
    </w:p>
    <w:p w14:paraId="1A0EF5E9" w14:textId="77777777" w:rsidR="00905586" w:rsidRPr="00041A20" w:rsidRDefault="00905586" w:rsidP="001B2EBE">
      <w:pPr>
        <w:spacing w:before="20" w:after="20"/>
        <w:ind w:left="239"/>
        <w:contextualSpacing/>
        <w:jc w:val="center"/>
        <w:rPr>
          <w:rFonts w:asciiTheme="majorHAnsi" w:eastAsia="Aptos" w:hAnsiTheme="majorHAnsi" w:cs="Aptos"/>
          <w:b/>
          <w:bCs/>
          <w:sz w:val="32"/>
          <w:szCs w:val="32"/>
        </w:rPr>
      </w:pPr>
    </w:p>
    <w:p w14:paraId="59C74A8B" w14:textId="77777777" w:rsidR="00905586" w:rsidRPr="00041A20" w:rsidRDefault="00905586" w:rsidP="001B2EBE">
      <w:pPr>
        <w:spacing w:before="20" w:after="20"/>
        <w:ind w:left="239"/>
        <w:contextualSpacing/>
        <w:jc w:val="center"/>
        <w:rPr>
          <w:rFonts w:asciiTheme="majorHAnsi" w:eastAsia="Aptos" w:hAnsiTheme="majorHAnsi" w:cs="Aptos"/>
          <w:b/>
          <w:bCs/>
          <w:sz w:val="32"/>
          <w:szCs w:val="32"/>
        </w:rPr>
      </w:pPr>
    </w:p>
    <w:p w14:paraId="4C72D756" w14:textId="77777777" w:rsidR="00905586" w:rsidRPr="00041A20" w:rsidRDefault="00905586" w:rsidP="001B2EBE">
      <w:pPr>
        <w:spacing w:before="20" w:after="20"/>
        <w:ind w:left="239"/>
        <w:contextualSpacing/>
        <w:jc w:val="center"/>
        <w:rPr>
          <w:rFonts w:asciiTheme="majorHAnsi" w:eastAsia="Aptos" w:hAnsiTheme="majorHAnsi" w:cs="Aptos"/>
          <w:b/>
          <w:bCs/>
          <w:sz w:val="32"/>
          <w:szCs w:val="32"/>
        </w:rPr>
      </w:pPr>
    </w:p>
    <w:p w14:paraId="594A590C" w14:textId="77777777" w:rsidR="007C4129" w:rsidRPr="00041A20" w:rsidRDefault="007C4129" w:rsidP="001B2EBE">
      <w:pPr>
        <w:spacing w:before="20" w:after="20"/>
        <w:ind w:right="5"/>
        <w:contextualSpacing/>
        <w:jc w:val="center"/>
        <w:rPr>
          <w:rFonts w:asciiTheme="majorHAnsi" w:eastAsia="Aptos" w:hAnsiTheme="majorHAnsi" w:cs="Aptos"/>
          <w:b/>
          <w:bCs/>
          <w:sz w:val="28"/>
          <w:szCs w:val="28"/>
        </w:rPr>
      </w:pPr>
    </w:p>
    <w:p w14:paraId="049808C0" w14:textId="77777777" w:rsidR="007C4129" w:rsidRPr="00041A20" w:rsidRDefault="007C4129" w:rsidP="001B2EBE">
      <w:pPr>
        <w:spacing w:before="20" w:after="20"/>
        <w:ind w:right="5"/>
        <w:contextualSpacing/>
        <w:jc w:val="center"/>
        <w:rPr>
          <w:rFonts w:asciiTheme="majorHAnsi" w:eastAsia="Aptos" w:hAnsiTheme="majorHAnsi" w:cs="Aptos"/>
          <w:b/>
          <w:bCs/>
          <w:sz w:val="28"/>
          <w:szCs w:val="28"/>
        </w:rPr>
      </w:pPr>
    </w:p>
    <w:p w14:paraId="746DE834" w14:textId="77777777" w:rsidR="007C4129" w:rsidRPr="00041A20" w:rsidRDefault="007C4129" w:rsidP="001B2EBE">
      <w:pPr>
        <w:spacing w:before="20" w:after="20"/>
        <w:ind w:right="5"/>
        <w:contextualSpacing/>
        <w:jc w:val="center"/>
        <w:rPr>
          <w:rFonts w:asciiTheme="majorHAnsi" w:eastAsia="Aptos" w:hAnsiTheme="majorHAnsi" w:cs="Aptos"/>
          <w:b/>
          <w:bCs/>
          <w:sz w:val="28"/>
          <w:szCs w:val="28"/>
        </w:rPr>
      </w:pPr>
    </w:p>
    <w:p w14:paraId="2B1776B7" w14:textId="77777777" w:rsidR="007C4129" w:rsidRPr="00041A20" w:rsidRDefault="007C4129" w:rsidP="001B2EBE">
      <w:pPr>
        <w:spacing w:before="20" w:after="20"/>
        <w:ind w:right="5"/>
        <w:contextualSpacing/>
        <w:jc w:val="center"/>
        <w:rPr>
          <w:rFonts w:asciiTheme="majorHAnsi" w:eastAsia="Aptos" w:hAnsiTheme="majorHAnsi" w:cs="Aptos"/>
          <w:b/>
          <w:bCs/>
          <w:sz w:val="28"/>
          <w:szCs w:val="28"/>
        </w:rPr>
      </w:pPr>
    </w:p>
    <w:p w14:paraId="19FA8C8E" w14:textId="77777777" w:rsidR="007C4129" w:rsidRPr="00041A20" w:rsidRDefault="007C4129" w:rsidP="001B2EBE">
      <w:pPr>
        <w:spacing w:before="20" w:after="20"/>
        <w:rPr>
          <w:rFonts w:asciiTheme="majorHAnsi" w:hAnsiTheme="majorHAnsi"/>
          <w:color w:val="747474" w:themeColor="background2" w:themeShade="80"/>
          <w:sz w:val="20"/>
          <w:szCs w:val="20"/>
        </w:rPr>
      </w:pPr>
      <w:r w:rsidRPr="00041A20">
        <w:rPr>
          <w:rFonts w:asciiTheme="majorHAnsi" w:hAnsiTheme="majorHAnsi"/>
          <w:color w:val="747474" w:themeColor="background2" w:themeShade="80"/>
          <w:sz w:val="20"/>
          <w:szCs w:val="20"/>
        </w:rPr>
        <w:br w:type="page"/>
      </w:r>
    </w:p>
    <w:p w14:paraId="6AE49276" w14:textId="77777777" w:rsidR="007C4129" w:rsidRPr="00041A20" w:rsidRDefault="007C4129" w:rsidP="001B2EBE">
      <w:pPr>
        <w:spacing w:before="20" w:after="20"/>
        <w:jc w:val="right"/>
        <w:rPr>
          <w:rFonts w:asciiTheme="majorHAnsi" w:hAnsiTheme="majorHAnsi"/>
          <w:color w:val="747474" w:themeColor="background2" w:themeShade="80"/>
          <w:sz w:val="20"/>
          <w:szCs w:val="20"/>
        </w:rPr>
      </w:pPr>
    </w:p>
    <w:sdt>
      <w:sdtPr>
        <w:rPr>
          <w:rFonts w:ascii="Times New Roman" w:eastAsia="Times New Roman" w:hAnsi="Times New Roman" w:cs="Times New Roman"/>
          <w:color w:val="auto"/>
          <w:sz w:val="24"/>
          <w:szCs w:val="24"/>
        </w:rPr>
        <w:id w:val="1608078132"/>
        <w:docPartObj>
          <w:docPartGallery w:val="Table of Contents"/>
          <w:docPartUnique/>
        </w:docPartObj>
      </w:sdtPr>
      <w:sdtEndPr>
        <w:rPr>
          <w:b/>
          <w:bCs/>
        </w:rPr>
      </w:sdtEndPr>
      <w:sdtContent>
        <w:p w14:paraId="6AD05873" w14:textId="0C122A48" w:rsidR="007E45D9" w:rsidRPr="00041A20" w:rsidRDefault="007E45D9">
          <w:pPr>
            <w:pStyle w:val="TOCHeading"/>
          </w:pPr>
          <w:r w:rsidRPr="00041A20">
            <w:t>Contents</w:t>
          </w:r>
        </w:p>
        <w:p w14:paraId="607AB42B" w14:textId="340199E7" w:rsidR="00F06CFC" w:rsidRPr="00041A20" w:rsidRDefault="007E45D9">
          <w:pPr>
            <w:pStyle w:val="TOC1"/>
            <w:rPr>
              <w:b w:val="0"/>
              <w:bCs w:val="0"/>
              <w:caps w:val="0"/>
              <w:kern w:val="2"/>
              <w:sz w:val="24"/>
              <w:szCs w:val="24"/>
              <w:u w:val="none"/>
              <w:lang w:eastAsia="en-GB"/>
              <w14:ligatures w14:val="standardContextual"/>
            </w:rPr>
          </w:pPr>
          <w:r w:rsidRPr="00041A20">
            <w:fldChar w:fldCharType="begin"/>
          </w:r>
          <w:r w:rsidRPr="00041A20">
            <w:instrText xml:space="preserve"> TOC \o "1-3" \h \z \u </w:instrText>
          </w:r>
          <w:r w:rsidRPr="00041A20">
            <w:fldChar w:fldCharType="separate"/>
          </w:r>
          <w:hyperlink w:anchor="_Toc213072669" w:history="1">
            <w:r w:rsidR="00F06CFC" w:rsidRPr="00041A20">
              <w:rPr>
                <w:rStyle w:val="Hyperlink"/>
              </w:rPr>
              <w:t>Introduction</w:t>
            </w:r>
            <w:r w:rsidR="00F06CFC" w:rsidRPr="00041A20">
              <w:rPr>
                <w:webHidden/>
              </w:rPr>
              <w:tab/>
            </w:r>
            <w:r w:rsidR="00F06CFC" w:rsidRPr="00041A20">
              <w:rPr>
                <w:webHidden/>
              </w:rPr>
              <w:fldChar w:fldCharType="begin"/>
            </w:r>
            <w:r w:rsidR="00F06CFC" w:rsidRPr="00041A20">
              <w:rPr>
                <w:webHidden/>
              </w:rPr>
              <w:instrText xml:space="preserve"> PAGEREF _Toc213072669 \h </w:instrText>
            </w:r>
            <w:r w:rsidR="00F06CFC" w:rsidRPr="00041A20">
              <w:rPr>
                <w:webHidden/>
              </w:rPr>
            </w:r>
            <w:r w:rsidR="00F06CFC" w:rsidRPr="00041A20">
              <w:rPr>
                <w:webHidden/>
              </w:rPr>
              <w:fldChar w:fldCharType="separate"/>
            </w:r>
            <w:r w:rsidR="00F06CFC" w:rsidRPr="00041A20">
              <w:rPr>
                <w:webHidden/>
              </w:rPr>
              <w:t>3</w:t>
            </w:r>
            <w:r w:rsidR="00F06CFC" w:rsidRPr="00041A20">
              <w:rPr>
                <w:webHidden/>
              </w:rPr>
              <w:fldChar w:fldCharType="end"/>
            </w:r>
          </w:hyperlink>
        </w:p>
        <w:p w14:paraId="5E5EB18E" w14:textId="314B2005" w:rsidR="00F06CFC" w:rsidRPr="00041A20" w:rsidRDefault="00F06CFC">
          <w:pPr>
            <w:pStyle w:val="TOC2"/>
            <w:tabs>
              <w:tab w:val="right" w:leader="dot" w:pos="9350"/>
            </w:tabs>
            <w:rPr>
              <w:b w:val="0"/>
              <w:bCs w:val="0"/>
              <w:smallCaps w:val="0"/>
              <w:kern w:val="2"/>
              <w:sz w:val="24"/>
              <w:szCs w:val="24"/>
              <w:lang w:eastAsia="en-GB"/>
              <w14:ligatures w14:val="standardContextual"/>
            </w:rPr>
          </w:pPr>
          <w:hyperlink w:anchor="_Toc213072670" w:history="1">
            <w:r w:rsidRPr="00041A20">
              <w:rPr>
                <w:rStyle w:val="Hyperlink"/>
              </w:rPr>
              <w:t>Case study</w:t>
            </w:r>
            <w:r w:rsidRPr="00041A20">
              <w:rPr>
                <w:webHidden/>
              </w:rPr>
              <w:tab/>
            </w:r>
            <w:r w:rsidRPr="00041A20">
              <w:rPr>
                <w:webHidden/>
              </w:rPr>
              <w:fldChar w:fldCharType="begin"/>
            </w:r>
            <w:r w:rsidRPr="00041A20">
              <w:rPr>
                <w:webHidden/>
              </w:rPr>
              <w:instrText xml:space="preserve"> PAGEREF _Toc213072670 \h </w:instrText>
            </w:r>
            <w:r w:rsidRPr="00041A20">
              <w:rPr>
                <w:webHidden/>
              </w:rPr>
            </w:r>
            <w:r w:rsidRPr="00041A20">
              <w:rPr>
                <w:webHidden/>
              </w:rPr>
              <w:fldChar w:fldCharType="separate"/>
            </w:r>
            <w:r w:rsidRPr="00041A20">
              <w:rPr>
                <w:webHidden/>
              </w:rPr>
              <w:t>3</w:t>
            </w:r>
            <w:r w:rsidRPr="00041A20">
              <w:rPr>
                <w:webHidden/>
              </w:rPr>
              <w:fldChar w:fldCharType="end"/>
            </w:r>
          </w:hyperlink>
        </w:p>
        <w:p w14:paraId="71CE8FEA" w14:textId="7DB95B97" w:rsidR="00F06CFC" w:rsidRPr="00041A20" w:rsidRDefault="00F06CFC">
          <w:pPr>
            <w:pStyle w:val="TOC2"/>
            <w:tabs>
              <w:tab w:val="right" w:leader="dot" w:pos="9350"/>
            </w:tabs>
            <w:rPr>
              <w:b w:val="0"/>
              <w:bCs w:val="0"/>
              <w:smallCaps w:val="0"/>
              <w:kern w:val="2"/>
              <w:sz w:val="24"/>
              <w:szCs w:val="24"/>
              <w:lang w:eastAsia="en-GB"/>
              <w14:ligatures w14:val="standardContextual"/>
            </w:rPr>
          </w:pPr>
          <w:hyperlink w:anchor="_Toc213072671" w:history="1">
            <w:r w:rsidRPr="00041A20">
              <w:rPr>
                <w:rStyle w:val="Hyperlink"/>
              </w:rPr>
              <w:t>Methods and Tools</w:t>
            </w:r>
            <w:r w:rsidRPr="00041A20">
              <w:rPr>
                <w:webHidden/>
              </w:rPr>
              <w:tab/>
            </w:r>
            <w:r w:rsidRPr="00041A20">
              <w:rPr>
                <w:webHidden/>
              </w:rPr>
              <w:fldChar w:fldCharType="begin"/>
            </w:r>
            <w:r w:rsidRPr="00041A20">
              <w:rPr>
                <w:webHidden/>
              </w:rPr>
              <w:instrText xml:space="preserve"> PAGEREF _Toc213072671 \h </w:instrText>
            </w:r>
            <w:r w:rsidRPr="00041A20">
              <w:rPr>
                <w:webHidden/>
              </w:rPr>
            </w:r>
            <w:r w:rsidRPr="00041A20">
              <w:rPr>
                <w:webHidden/>
              </w:rPr>
              <w:fldChar w:fldCharType="separate"/>
            </w:r>
            <w:r w:rsidRPr="00041A20">
              <w:rPr>
                <w:webHidden/>
              </w:rPr>
              <w:t>3</w:t>
            </w:r>
            <w:r w:rsidRPr="00041A20">
              <w:rPr>
                <w:webHidden/>
              </w:rPr>
              <w:fldChar w:fldCharType="end"/>
            </w:r>
          </w:hyperlink>
        </w:p>
        <w:p w14:paraId="1C740377" w14:textId="31FA7F84" w:rsidR="00F06CFC" w:rsidRPr="00041A20" w:rsidRDefault="00F06CFC">
          <w:pPr>
            <w:pStyle w:val="TOC1"/>
            <w:rPr>
              <w:b w:val="0"/>
              <w:bCs w:val="0"/>
              <w:caps w:val="0"/>
              <w:kern w:val="2"/>
              <w:sz w:val="24"/>
              <w:szCs w:val="24"/>
              <w:u w:val="none"/>
              <w:lang w:eastAsia="en-GB"/>
              <w14:ligatures w14:val="standardContextual"/>
            </w:rPr>
          </w:pPr>
          <w:hyperlink w:anchor="_Toc213072672" w:history="1">
            <w:r w:rsidRPr="00041A20">
              <w:rPr>
                <w:rStyle w:val="Hyperlink"/>
              </w:rPr>
              <w:t>Source</w:t>
            </w:r>
            <w:r w:rsidRPr="00041A20">
              <w:rPr>
                <w:webHidden/>
              </w:rPr>
              <w:tab/>
            </w:r>
            <w:r w:rsidRPr="00041A20">
              <w:rPr>
                <w:webHidden/>
              </w:rPr>
              <w:fldChar w:fldCharType="begin"/>
            </w:r>
            <w:r w:rsidRPr="00041A20">
              <w:rPr>
                <w:webHidden/>
              </w:rPr>
              <w:instrText xml:space="preserve"> PAGEREF _Toc213072672 \h </w:instrText>
            </w:r>
            <w:r w:rsidRPr="00041A20">
              <w:rPr>
                <w:webHidden/>
              </w:rPr>
            </w:r>
            <w:r w:rsidRPr="00041A20">
              <w:rPr>
                <w:webHidden/>
              </w:rPr>
              <w:fldChar w:fldCharType="separate"/>
            </w:r>
            <w:r w:rsidRPr="00041A20">
              <w:rPr>
                <w:webHidden/>
              </w:rPr>
              <w:t>8</w:t>
            </w:r>
            <w:r w:rsidRPr="00041A20">
              <w:rPr>
                <w:webHidden/>
              </w:rPr>
              <w:fldChar w:fldCharType="end"/>
            </w:r>
          </w:hyperlink>
        </w:p>
        <w:p w14:paraId="55DE2CC9" w14:textId="29B59EA9" w:rsidR="007E45D9" w:rsidRPr="00041A20" w:rsidRDefault="007E45D9">
          <w:r w:rsidRPr="00041A20">
            <w:rPr>
              <w:b/>
              <w:bCs/>
            </w:rPr>
            <w:fldChar w:fldCharType="end"/>
          </w:r>
        </w:p>
      </w:sdtContent>
    </w:sdt>
    <w:p w14:paraId="1955EC55" w14:textId="77777777" w:rsidR="001C7057" w:rsidRPr="00041A20" w:rsidRDefault="00F90CE2" w:rsidP="001B2EBE">
      <w:pPr>
        <w:spacing w:before="20" w:after="20"/>
        <w:rPr>
          <w:rFonts w:asciiTheme="majorHAnsi" w:hAnsiTheme="majorHAnsi"/>
        </w:rPr>
      </w:pPr>
      <w:r w:rsidRPr="00041A20">
        <w:rPr>
          <w:rFonts w:asciiTheme="majorHAnsi" w:hAnsiTheme="majorHAnsi"/>
        </w:rPr>
        <w:br w:type="page"/>
      </w:r>
    </w:p>
    <w:p w14:paraId="3B731B45" w14:textId="259039AB" w:rsidR="005776F8" w:rsidRPr="00041A20" w:rsidRDefault="005776F8" w:rsidP="005776F8">
      <w:pPr>
        <w:pStyle w:val="H1"/>
      </w:pPr>
      <w:bookmarkStart w:id="0" w:name="_Toc213072669"/>
      <w:r w:rsidRPr="00041A20">
        <w:lastRenderedPageBreak/>
        <w:t>Introduction</w:t>
      </w:r>
      <w:bookmarkEnd w:id="0"/>
    </w:p>
    <w:p w14:paraId="35777B9C" w14:textId="28DC4E30" w:rsidR="00203371" w:rsidRPr="00041A20" w:rsidRDefault="00910332" w:rsidP="00203371">
      <w:pPr>
        <w:pStyle w:val="p"/>
        <w:spacing w:before="20" w:after="20"/>
        <w:rPr>
          <w:rFonts w:asciiTheme="majorHAnsi" w:hAnsiTheme="majorHAnsi"/>
        </w:rPr>
      </w:pPr>
      <w:r w:rsidRPr="00041A20">
        <w:rPr>
          <w:rFonts w:asciiTheme="majorHAnsi" w:hAnsiTheme="majorHAnsi"/>
        </w:rPr>
        <w:t>Instacart</w:t>
      </w:r>
      <w:r w:rsidR="00041A20" w:rsidRPr="00041A20">
        <w:rPr>
          <w:rFonts w:asciiTheme="majorHAnsi" w:hAnsiTheme="majorHAnsi"/>
        </w:rPr>
        <w:t xml:space="preserve"> </w:t>
      </w:r>
      <w:r w:rsidRPr="00041A20">
        <w:rPr>
          <w:rFonts w:asciiTheme="majorHAnsi" w:hAnsiTheme="majorHAnsi"/>
        </w:rPr>
        <w:t>i</w:t>
      </w:r>
      <w:r w:rsidR="00203371" w:rsidRPr="00041A20">
        <w:rPr>
          <w:rFonts w:asciiTheme="majorHAnsi" w:hAnsiTheme="majorHAnsi"/>
        </w:rPr>
        <w:t>s a grocery delivery and pickup service</w:t>
      </w:r>
      <w:r w:rsidRPr="00041A20">
        <w:rPr>
          <w:rFonts w:asciiTheme="majorHAnsi" w:hAnsiTheme="majorHAnsi"/>
        </w:rPr>
        <w:t xml:space="preserve"> where</w:t>
      </w:r>
      <w:r w:rsidR="00203371" w:rsidRPr="00041A20">
        <w:rPr>
          <w:rFonts w:asciiTheme="majorHAnsi" w:hAnsiTheme="majorHAnsi"/>
        </w:rPr>
        <w:t xml:space="preserve"> </w:t>
      </w:r>
      <w:r w:rsidRPr="00041A20">
        <w:rPr>
          <w:rFonts w:asciiTheme="majorHAnsi" w:hAnsiTheme="majorHAnsi"/>
        </w:rPr>
        <w:t>u</w:t>
      </w:r>
      <w:r w:rsidR="00203371" w:rsidRPr="00041A20">
        <w:rPr>
          <w:rFonts w:asciiTheme="majorHAnsi" w:hAnsiTheme="majorHAnsi"/>
        </w:rPr>
        <w:t>sers can select items from local grocery stores through the Instacart app or website, and then either have them delivered to their doorstep by a personal shopper or prepared for pickup at the store</w:t>
      </w:r>
      <w:r w:rsidR="00041A20" w:rsidRPr="00041A20">
        <w:rPr>
          <w:rStyle w:val="FootnoteReference"/>
          <w:rFonts w:asciiTheme="majorHAnsi" w:hAnsiTheme="majorHAnsi"/>
        </w:rPr>
        <w:footnoteReference w:id="1"/>
      </w:r>
      <w:r w:rsidR="00203371" w:rsidRPr="00041A20">
        <w:rPr>
          <w:rFonts w:asciiTheme="majorHAnsi" w:hAnsiTheme="majorHAnsi"/>
        </w:rPr>
        <w:t>.</w:t>
      </w:r>
    </w:p>
    <w:p w14:paraId="06C6D787" w14:textId="77777777" w:rsidR="00915A43" w:rsidRPr="00041A20" w:rsidRDefault="00915A43" w:rsidP="00203371">
      <w:pPr>
        <w:pStyle w:val="p"/>
        <w:spacing w:before="20" w:after="20"/>
        <w:rPr>
          <w:rFonts w:asciiTheme="majorHAnsi" w:hAnsiTheme="majorHAnsi"/>
        </w:rPr>
      </w:pPr>
    </w:p>
    <w:p w14:paraId="193E90FB" w14:textId="15674494" w:rsidR="00203371" w:rsidRPr="00041A20" w:rsidRDefault="00915A43" w:rsidP="00203371">
      <w:pPr>
        <w:pStyle w:val="p"/>
      </w:pPr>
      <w:r w:rsidRPr="00041A20">
        <w:rPr>
          <w:rFonts w:asciiTheme="majorHAnsi" w:hAnsiTheme="majorHAnsi"/>
        </w:rPr>
        <w:drawing>
          <wp:inline distT="0" distB="0" distL="0" distR="0" wp14:anchorId="35BE8CC7" wp14:editId="4D661EFA">
            <wp:extent cx="5943600" cy="2840355"/>
            <wp:effectExtent l="0" t="0" r="0" b="0"/>
            <wp:docPr id="40772255" name="Picture 2" descr="Instacart App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cart App Experi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840355"/>
                    </a:xfrm>
                    <a:prstGeom prst="rect">
                      <a:avLst/>
                    </a:prstGeom>
                    <a:noFill/>
                    <a:ln>
                      <a:noFill/>
                    </a:ln>
                  </pic:spPr>
                </pic:pic>
              </a:graphicData>
            </a:graphic>
          </wp:inline>
        </w:drawing>
      </w:r>
    </w:p>
    <w:p w14:paraId="41C8DCDF" w14:textId="312C8417" w:rsidR="00203371" w:rsidRPr="00041A20" w:rsidRDefault="00461B35" w:rsidP="00203371">
      <w:pPr>
        <w:pStyle w:val="p"/>
        <w:rPr>
          <w:sz w:val="18"/>
          <w:szCs w:val="18"/>
        </w:rPr>
      </w:pPr>
      <w:r w:rsidRPr="00041A20">
        <w:rPr>
          <w:sz w:val="18"/>
          <w:szCs w:val="18"/>
        </w:rPr>
        <w:t xml:space="preserve">Source: </w:t>
      </w:r>
      <w:hyperlink r:id="rId9" w:history="1">
        <w:r w:rsidR="008A2802" w:rsidRPr="00041A20">
          <w:rPr>
            <w:rStyle w:val="Hyperlink"/>
            <w:sz w:val="18"/>
            <w:szCs w:val="18"/>
          </w:rPr>
          <w:t>https://api.datalemur.com/assets/4208a77d-1c41-49a3-9f88-57875d40cc93</w:t>
        </w:r>
      </w:hyperlink>
      <w:r w:rsidR="008A2802" w:rsidRPr="00041A20">
        <w:rPr>
          <w:sz w:val="18"/>
          <w:szCs w:val="18"/>
        </w:rPr>
        <w:t xml:space="preserve"> </w:t>
      </w:r>
    </w:p>
    <w:p w14:paraId="0F1AA408" w14:textId="77777777" w:rsidR="00461B35" w:rsidRPr="00041A20" w:rsidRDefault="00461B35" w:rsidP="00203371">
      <w:pPr>
        <w:pStyle w:val="p"/>
      </w:pPr>
    </w:p>
    <w:p w14:paraId="034312CE" w14:textId="3AAEF20B" w:rsidR="00915A43" w:rsidRPr="00041A20" w:rsidRDefault="00915A43" w:rsidP="00B67C60">
      <w:pPr>
        <w:pStyle w:val="p"/>
        <w:spacing w:before="20" w:after="20"/>
        <w:rPr>
          <w:rFonts w:asciiTheme="majorHAnsi" w:hAnsiTheme="majorHAnsi"/>
        </w:rPr>
      </w:pPr>
      <w:r w:rsidRPr="00041A20">
        <w:rPr>
          <w:rFonts w:asciiTheme="majorHAnsi" w:hAnsiTheme="majorHAnsi"/>
        </w:rPr>
        <w:t xml:space="preserve">Assuming </w:t>
      </w:r>
      <w:r w:rsidR="003C2C2A" w:rsidRPr="00041A20">
        <w:rPr>
          <w:rFonts w:asciiTheme="majorHAnsi" w:hAnsiTheme="majorHAnsi"/>
        </w:rPr>
        <w:t>Instacar</w:t>
      </w:r>
      <w:r w:rsidR="00B67C60" w:rsidRPr="00041A20">
        <w:rPr>
          <w:rFonts w:asciiTheme="majorHAnsi" w:hAnsiTheme="majorHAnsi"/>
        </w:rPr>
        <w:t>t</w:t>
      </w:r>
      <w:r w:rsidR="003C2C2A" w:rsidRPr="00041A20">
        <w:rPr>
          <w:rFonts w:asciiTheme="majorHAnsi" w:hAnsiTheme="majorHAnsi"/>
        </w:rPr>
        <w:t xml:space="preserve"> </w:t>
      </w:r>
      <w:r w:rsidRPr="00041A20">
        <w:rPr>
          <w:rFonts w:asciiTheme="majorHAnsi" w:hAnsiTheme="majorHAnsi"/>
        </w:rPr>
        <w:t xml:space="preserve">manager </w:t>
      </w:r>
      <w:r w:rsidR="003C2C2A" w:rsidRPr="00041A20">
        <w:rPr>
          <w:rFonts w:asciiTheme="majorHAnsi" w:hAnsiTheme="majorHAnsi"/>
        </w:rPr>
        <w:t xml:space="preserve">needs </w:t>
      </w:r>
      <w:r w:rsidRPr="00041A20">
        <w:rPr>
          <w:rFonts w:asciiTheme="majorHAnsi" w:hAnsiTheme="majorHAnsi"/>
        </w:rPr>
        <w:t xml:space="preserve">to </w:t>
      </w:r>
      <w:proofErr w:type="spellStart"/>
      <w:r w:rsidRPr="00041A20">
        <w:rPr>
          <w:rFonts w:asciiTheme="majorHAnsi" w:hAnsiTheme="majorHAnsi"/>
        </w:rPr>
        <w:t>analy</w:t>
      </w:r>
      <w:r w:rsidR="003C2C2A" w:rsidRPr="00041A20">
        <w:rPr>
          <w:rFonts w:asciiTheme="majorHAnsi" w:hAnsiTheme="majorHAnsi"/>
        </w:rPr>
        <w:t>s</w:t>
      </w:r>
      <w:r w:rsidRPr="00041A20">
        <w:rPr>
          <w:rFonts w:asciiTheme="majorHAnsi" w:hAnsiTheme="majorHAnsi"/>
        </w:rPr>
        <w:t>e</w:t>
      </w:r>
      <w:proofErr w:type="spellEnd"/>
      <w:r w:rsidRPr="00041A20">
        <w:rPr>
          <w:rFonts w:asciiTheme="majorHAnsi" w:hAnsiTheme="majorHAnsi"/>
        </w:rPr>
        <w:t xml:space="preserve"> the</w:t>
      </w:r>
      <w:r w:rsidR="006A4667" w:rsidRPr="00041A20">
        <w:rPr>
          <w:rFonts w:asciiTheme="majorHAnsi" w:hAnsiTheme="majorHAnsi"/>
        </w:rPr>
        <w:t xml:space="preserve"> </w:t>
      </w:r>
      <w:r w:rsidRPr="00041A20">
        <w:rPr>
          <w:rFonts w:asciiTheme="majorHAnsi" w:hAnsiTheme="majorHAnsi"/>
        </w:rPr>
        <w:t>market data over time to understand how the business is changing or staying the same</w:t>
      </w:r>
      <w:r w:rsidR="00B67C60" w:rsidRPr="00041A20">
        <w:rPr>
          <w:rFonts w:asciiTheme="majorHAnsi" w:hAnsiTheme="majorHAnsi"/>
        </w:rPr>
        <w:t xml:space="preserve">, but </w:t>
      </w:r>
      <w:r w:rsidRPr="00041A20">
        <w:rPr>
          <w:rFonts w:asciiTheme="majorHAnsi" w:hAnsiTheme="majorHAnsi"/>
        </w:rPr>
        <w:t>data engineering found some logging errors in the pipeline</w:t>
      </w:r>
      <w:r w:rsidR="007E4E19" w:rsidRPr="00041A20">
        <w:rPr>
          <w:rFonts w:asciiTheme="majorHAnsi" w:hAnsiTheme="majorHAnsi"/>
        </w:rPr>
        <w:t xml:space="preserve"> </w:t>
      </w:r>
      <w:r w:rsidRPr="00041A20">
        <w:rPr>
          <w:rFonts w:asciiTheme="majorHAnsi" w:hAnsiTheme="majorHAnsi"/>
        </w:rPr>
        <w:t>and</w:t>
      </w:r>
      <w:r w:rsidR="007E4E19" w:rsidRPr="00041A20">
        <w:rPr>
          <w:rFonts w:asciiTheme="majorHAnsi" w:hAnsiTheme="majorHAnsi"/>
        </w:rPr>
        <w:t xml:space="preserve"> currently</w:t>
      </w:r>
      <w:r w:rsidRPr="00041A20">
        <w:rPr>
          <w:rFonts w:asciiTheme="majorHAnsi" w:hAnsiTheme="majorHAnsi"/>
        </w:rPr>
        <w:t xml:space="preserve"> there are </w:t>
      </w:r>
      <w:r w:rsidR="007E4E19" w:rsidRPr="00041A20">
        <w:rPr>
          <w:rFonts w:asciiTheme="majorHAnsi" w:hAnsiTheme="majorHAnsi"/>
        </w:rPr>
        <w:t>not</w:t>
      </w:r>
      <w:r w:rsidRPr="00041A20">
        <w:rPr>
          <w:rFonts w:asciiTheme="majorHAnsi" w:hAnsiTheme="majorHAnsi"/>
        </w:rPr>
        <w:t xml:space="preserve"> date fields in the market data tables</w:t>
      </w:r>
      <w:r w:rsidR="00B67C60" w:rsidRPr="00041A20">
        <w:rPr>
          <w:rFonts w:asciiTheme="majorHAnsi" w:hAnsiTheme="majorHAnsi"/>
        </w:rPr>
        <w:t xml:space="preserve">, </w:t>
      </w:r>
      <w:r w:rsidR="008610FA" w:rsidRPr="00041A20">
        <w:rPr>
          <w:rFonts w:asciiTheme="majorHAnsi" w:hAnsiTheme="majorHAnsi"/>
        </w:rPr>
        <w:t xml:space="preserve">this research is expected to find a way to </w:t>
      </w:r>
      <w:proofErr w:type="spellStart"/>
      <w:r w:rsidR="008610FA" w:rsidRPr="00041A20">
        <w:rPr>
          <w:rFonts w:asciiTheme="majorHAnsi" w:hAnsiTheme="majorHAnsi"/>
        </w:rPr>
        <w:t>analyse</w:t>
      </w:r>
      <w:proofErr w:type="spellEnd"/>
      <w:r w:rsidR="008610FA" w:rsidRPr="00041A20">
        <w:rPr>
          <w:rFonts w:asciiTheme="majorHAnsi" w:hAnsiTheme="majorHAnsi"/>
        </w:rPr>
        <w:t xml:space="preserve"> Instacart’s business chang</w:t>
      </w:r>
      <w:r w:rsidR="00C30420" w:rsidRPr="00041A20">
        <w:rPr>
          <w:rFonts w:asciiTheme="majorHAnsi" w:hAnsiTheme="majorHAnsi"/>
        </w:rPr>
        <w:t>es</w:t>
      </w:r>
      <w:r w:rsidR="008610FA" w:rsidRPr="00041A20">
        <w:rPr>
          <w:rFonts w:asciiTheme="majorHAnsi" w:hAnsiTheme="majorHAnsi"/>
        </w:rPr>
        <w:t xml:space="preserve"> over time</w:t>
      </w:r>
      <w:r w:rsidR="001A12FE" w:rsidRPr="00041A20">
        <w:rPr>
          <w:rFonts w:asciiTheme="majorHAnsi" w:hAnsiTheme="majorHAnsi"/>
        </w:rPr>
        <w:t xml:space="preserve"> without explicit dates.</w:t>
      </w:r>
    </w:p>
    <w:p w14:paraId="6F979869" w14:textId="77777777" w:rsidR="00915A43" w:rsidRPr="00041A20" w:rsidRDefault="00915A43" w:rsidP="00203371">
      <w:pPr>
        <w:pStyle w:val="p"/>
      </w:pPr>
    </w:p>
    <w:p w14:paraId="1FA47803" w14:textId="290B9A36" w:rsidR="00547BB8" w:rsidRPr="00041A20" w:rsidRDefault="00547BB8" w:rsidP="00547BB8">
      <w:pPr>
        <w:pStyle w:val="H20"/>
      </w:pPr>
      <w:bookmarkStart w:id="1" w:name="_Toc213072671"/>
      <w:r w:rsidRPr="00041A20">
        <w:t>Methods</w:t>
      </w:r>
      <w:r w:rsidR="00461B35" w:rsidRPr="00041A20">
        <w:t xml:space="preserve"> and Tools</w:t>
      </w:r>
      <w:bookmarkEnd w:id="1"/>
    </w:p>
    <w:p w14:paraId="1ACA97EF" w14:textId="2518A357" w:rsidR="00203371" w:rsidRPr="00041A20" w:rsidRDefault="00203371" w:rsidP="00203371">
      <w:pPr>
        <w:pStyle w:val="p"/>
      </w:pPr>
      <w:r w:rsidRPr="00041A20">
        <w:t>This case study is part of the Data Lemur</w:t>
      </w:r>
      <w:r w:rsidRPr="00041A20">
        <w:rPr>
          <w:rStyle w:val="FootnoteReference"/>
        </w:rPr>
        <w:footnoteReference w:id="2"/>
      </w:r>
      <w:r w:rsidRPr="00041A20">
        <w:t xml:space="preserve"> (DL) SQL course and it is intended to practice data exploration of a complex database through SQL. Since the original dataset linked by DL is not available anymore, the full dataset has been downloaded on Kaggle</w:t>
      </w:r>
      <w:r w:rsidRPr="00041A20">
        <w:rPr>
          <w:rStyle w:val="FootnoteReference"/>
        </w:rPr>
        <w:footnoteReference w:id="3"/>
      </w:r>
      <w:r w:rsidRPr="00041A20">
        <w:t xml:space="preserve"> competition “Instacart Market Basket Analysis”.</w:t>
      </w:r>
    </w:p>
    <w:p w14:paraId="09C5640F" w14:textId="77777777" w:rsidR="00502ACC" w:rsidRPr="00041A20" w:rsidRDefault="00502ACC" w:rsidP="00203371">
      <w:pPr>
        <w:pStyle w:val="p"/>
      </w:pPr>
    </w:p>
    <w:p w14:paraId="2C3A0E75" w14:textId="06517968" w:rsidR="00D60B66" w:rsidRPr="00041A20" w:rsidRDefault="00CE7D23" w:rsidP="00203371">
      <w:pPr>
        <w:pStyle w:val="p"/>
      </w:pPr>
      <w:r w:rsidRPr="00041A20">
        <w:lastRenderedPageBreak/>
        <w:t>Th</w:t>
      </w:r>
      <w:r w:rsidR="004E1ED0" w:rsidRPr="00041A20">
        <w:t>is research includes the use of tools like</w:t>
      </w:r>
      <w:r w:rsidR="0009066C" w:rsidRPr="00041A20">
        <w:t>:</w:t>
      </w:r>
    </w:p>
    <w:p w14:paraId="159F6C7F" w14:textId="5DF2B381" w:rsidR="0009066C" w:rsidRPr="00041A20" w:rsidRDefault="004E1ED0" w:rsidP="00E907A3">
      <w:pPr>
        <w:pStyle w:val="p"/>
        <w:numPr>
          <w:ilvl w:val="0"/>
          <w:numId w:val="5"/>
        </w:numPr>
      </w:pPr>
      <w:r w:rsidRPr="00041A20">
        <w:t>PostgreSQL</w:t>
      </w:r>
      <w:r w:rsidR="0009066C" w:rsidRPr="00041A20">
        <w:t xml:space="preserve"> – as server hosting the complete </w:t>
      </w:r>
      <w:proofErr w:type="gramStart"/>
      <w:r w:rsidR="00A40067" w:rsidRPr="00041A20">
        <w:t>DB</w:t>
      </w:r>
      <w:r w:rsidR="0009066C" w:rsidRPr="00041A20">
        <w:t>;</w:t>
      </w:r>
      <w:proofErr w:type="gramEnd"/>
    </w:p>
    <w:p w14:paraId="475D544F" w14:textId="175FC1B4" w:rsidR="00CE7D23" w:rsidRPr="00041A20" w:rsidRDefault="0009066C" w:rsidP="00E907A3">
      <w:pPr>
        <w:pStyle w:val="p"/>
        <w:numPr>
          <w:ilvl w:val="0"/>
          <w:numId w:val="5"/>
        </w:numPr>
      </w:pPr>
      <w:r w:rsidRPr="00041A20">
        <w:t>Visual Studio Code</w:t>
      </w:r>
      <w:r w:rsidR="002A1AE9" w:rsidRPr="00041A20">
        <w:t xml:space="preserve"> and the </w:t>
      </w:r>
      <w:r w:rsidR="00A74CE4" w:rsidRPr="00041A20">
        <w:t>SQL Tools</w:t>
      </w:r>
      <w:r w:rsidR="002A1AE9" w:rsidRPr="00041A20">
        <w:t xml:space="preserve"> extension</w:t>
      </w:r>
      <w:r w:rsidRPr="00041A20">
        <w:t xml:space="preserve"> – as coding environment to execute </w:t>
      </w:r>
      <w:r w:rsidR="002A1AE9" w:rsidRPr="00041A20">
        <w:t xml:space="preserve">and display SQL </w:t>
      </w:r>
      <w:r w:rsidRPr="00041A20">
        <w:t>queries</w:t>
      </w:r>
      <w:r w:rsidR="006D6CBC" w:rsidRPr="00041A20">
        <w:t>.</w:t>
      </w:r>
    </w:p>
    <w:p w14:paraId="18E0DF13" w14:textId="77777777" w:rsidR="00A40067" w:rsidRPr="00041A20" w:rsidRDefault="00A40067" w:rsidP="00A40067">
      <w:pPr>
        <w:pStyle w:val="p"/>
      </w:pPr>
    </w:p>
    <w:p w14:paraId="2D53A70F" w14:textId="7F7F595B" w:rsidR="00A40067" w:rsidRPr="00041A20" w:rsidRDefault="00A40067" w:rsidP="00A40067">
      <w:pPr>
        <w:pStyle w:val="H20"/>
      </w:pPr>
      <w:r w:rsidRPr="00041A20">
        <w:t>Case study background: grocery orders data</w:t>
      </w:r>
    </w:p>
    <w:p w14:paraId="47C948BA" w14:textId="3684DE3F" w:rsidR="000E59B1" w:rsidRPr="000E59B1" w:rsidRDefault="00176C29" w:rsidP="000E59B1">
      <w:pPr>
        <w:pStyle w:val="p"/>
      </w:pPr>
      <w:r w:rsidRPr="00041A20">
        <w:t>The</w:t>
      </w:r>
      <w:r w:rsidR="0043331A" w:rsidRPr="00041A20">
        <w:t xml:space="preserve"> available Instacart</w:t>
      </w:r>
      <w:r w:rsidR="00CB6B9D" w:rsidRPr="00041A20">
        <w:t xml:space="preserve"> market data is </w:t>
      </w:r>
      <w:r w:rsidR="00E735A3" w:rsidRPr="00041A20">
        <w:t>composed of</w:t>
      </w:r>
      <w:r w:rsidRPr="00041A20">
        <w:t xml:space="preserve"> </w:t>
      </w:r>
      <w:r w:rsidR="00017172">
        <w:t>five</w:t>
      </w:r>
      <w:r w:rsidRPr="00041A20">
        <w:t xml:space="preserve"> </w:t>
      </w:r>
      <w:r w:rsidR="0043331A" w:rsidRPr="00041A20">
        <w:t>tables</w:t>
      </w:r>
      <w:r w:rsidR="00E735A3" w:rsidRPr="00041A20">
        <w:t xml:space="preserve"> as follows</w:t>
      </w:r>
      <w:r w:rsidR="0095588E" w:rsidRPr="00041A20">
        <w:t>:</w:t>
      </w:r>
    </w:p>
    <w:p w14:paraId="22E67841" w14:textId="1D5263A5" w:rsidR="00F54168" w:rsidRPr="00041A20" w:rsidRDefault="00F54168" w:rsidP="00E907A3">
      <w:pPr>
        <w:pStyle w:val="p"/>
        <w:numPr>
          <w:ilvl w:val="0"/>
          <w:numId w:val="5"/>
        </w:numPr>
      </w:pPr>
      <w:proofErr w:type="spellStart"/>
      <w:r w:rsidRPr="00041A20">
        <w:rPr>
          <w:b/>
          <w:bCs/>
        </w:rPr>
        <w:t>order_products_train</w:t>
      </w:r>
      <w:proofErr w:type="spellEnd"/>
      <w:r w:rsidRPr="00041A20">
        <w:t xml:space="preserve"> – this table specifies which products were purchased in each Instacart order</w:t>
      </w:r>
      <w:r w:rsidR="00090C37">
        <w:t xml:space="preserve"> during the current quarter (Q3).</w:t>
      </w:r>
    </w:p>
    <w:p w14:paraId="7EA022C9" w14:textId="77777777" w:rsidR="00F54168" w:rsidRPr="00041A20" w:rsidRDefault="00F54168" w:rsidP="00F54168">
      <w:pPr>
        <w:pStyle w:val="p"/>
        <w:ind w:left="720"/>
      </w:pPr>
      <w:r w:rsidRPr="00041A20">
        <w:t xml:space="preserve">The </w:t>
      </w:r>
      <w:r w:rsidRPr="00041A20">
        <w:rPr>
          <w:i/>
          <w:iCs/>
        </w:rPr>
        <w:t>reordered</w:t>
      </w:r>
      <w:r w:rsidRPr="00041A20">
        <w:t xml:space="preserve"> column indicates if the customer has a previous order that contains the product.</w:t>
      </w:r>
    </w:p>
    <w:tbl>
      <w:tblPr>
        <w:tblStyle w:val="TableGrid"/>
        <w:tblW w:w="0" w:type="auto"/>
        <w:tblInd w:w="720" w:type="dxa"/>
        <w:tblLook w:val="04A0" w:firstRow="1" w:lastRow="0" w:firstColumn="1" w:lastColumn="0" w:noHBand="0" w:noVBand="1"/>
      </w:tblPr>
      <w:tblGrid>
        <w:gridCol w:w="4315"/>
        <w:gridCol w:w="4315"/>
      </w:tblGrid>
      <w:tr w:rsidR="00F54168" w:rsidRPr="00041A20" w14:paraId="539EB678" w14:textId="77777777" w:rsidTr="009B6D11">
        <w:tc>
          <w:tcPr>
            <w:tcW w:w="4315" w:type="dxa"/>
          </w:tcPr>
          <w:p w14:paraId="60637CAB" w14:textId="77777777" w:rsidR="00F54168" w:rsidRPr="00041A20" w:rsidRDefault="00F54168" w:rsidP="009B6D11">
            <w:pPr>
              <w:pStyle w:val="p"/>
              <w:rPr>
                <w:b/>
                <w:bCs/>
              </w:rPr>
            </w:pPr>
            <w:r w:rsidRPr="00041A20">
              <w:rPr>
                <w:b/>
                <w:bCs/>
              </w:rPr>
              <w:t>Column Name</w:t>
            </w:r>
          </w:p>
        </w:tc>
        <w:tc>
          <w:tcPr>
            <w:tcW w:w="4315" w:type="dxa"/>
          </w:tcPr>
          <w:p w14:paraId="63B28B81" w14:textId="77777777" w:rsidR="00F54168" w:rsidRPr="00041A20" w:rsidRDefault="00F54168" w:rsidP="009B6D11">
            <w:pPr>
              <w:pStyle w:val="p"/>
              <w:rPr>
                <w:b/>
                <w:bCs/>
              </w:rPr>
            </w:pPr>
            <w:r w:rsidRPr="00041A20">
              <w:rPr>
                <w:b/>
                <w:bCs/>
              </w:rPr>
              <w:t>Type</w:t>
            </w:r>
          </w:p>
        </w:tc>
      </w:tr>
      <w:tr w:rsidR="00F54168" w:rsidRPr="00041A20" w14:paraId="0D37E7D8" w14:textId="77777777" w:rsidTr="009B6D11">
        <w:tc>
          <w:tcPr>
            <w:tcW w:w="4315" w:type="dxa"/>
            <w:vAlign w:val="center"/>
          </w:tcPr>
          <w:p w14:paraId="0ACAF4EF" w14:textId="77777777" w:rsidR="00F54168" w:rsidRPr="00041A20" w:rsidRDefault="00F54168" w:rsidP="009B6D11">
            <w:pPr>
              <w:pStyle w:val="p"/>
            </w:pPr>
            <w:proofErr w:type="spellStart"/>
            <w:r w:rsidRPr="00041A20">
              <w:rPr>
                <w:rFonts w:asciiTheme="majorHAnsi" w:hAnsiTheme="majorHAnsi"/>
              </w:rPr>
              <w:t>order_id</w:t>
            </w:r>
            <w:proofErr w:type="spellEnd"/>
          </w:p>
        </w:tc>
        <w:tc>
          <w:tcPr>
            <w:tcW w:w="4315" w:type="dxa"/>
            <w:vAlign w:val="center"/>
          </w:tcPr>
          <w:p w14:paraId="27233869" w14:textId="77777777" w:rsidR="00F54168" w:rsidRPr="00041A20" w:rsidRDefault="00F54168" w:rsidP="009B6D11">
            <w:pPr>
              <w:pStyle w:val="p"/>
            </w:pPr>
            <w:r w:rsidRPr="00041A20">
              <w:rPr>
                <w:rFonts w:asciiTheme="majorHAnsi" w:hAnsiTheme="majorHAnsi"/>
              </w:rPr>
              <w:t>integer</w:t>
            </w:r>
          </w:p>
        </w:tc>
      </w:tr>
      <w:tr w:rsidR="00F54168" w:rsidRPr="00041A20" w14:paraId="327410E5" w14:textId="77777777" w:rsidTr="009B6D11">
        <w:tc>
          <w:tcPr>
            <w:tcW w:w="4315" w:type="dxa"/>
            <w:vAlign w:val="center"/>
          </w:tcPr>
          <w:p w14:paraId="34C5F8D3" w14:textId="77777777" w:rsidR="00F54168" w:rsidRPr="00041A20" w:rsidRDefault="00F54168" w:rsidP="009B6D11">
            <w:pPr>
              <w:pStyle w:val="p"/>
            </w:pPr>
            <w:proofErr w:type="spellStart"/>
            <w:r w:rsidRPr="00041A20">
              <w:rPr>
                <w:rFonts w:asciiTheme="majorHAnsi" w:hAnsiTheme="majorHAnsi"/>
              </w:rPr>
              <w:t>product_id</w:t>
            </w:r>
            <w:proofErr w:type="spellEnd"/>
          </w:p>
        </w:tc>
        <w:tc>
          <w:tcPr>
            <w:tcW w:w="4315" w:type="dxa"/>
            <w:vAlign w:val="center"/>
          </w:tcPr>
          <w:p w14:paraId="29E788B3" w14:textId="77777777" w:rsidR="00F54168" w:rsidRPr="00041A20" w:rsidRDefault="00F54168" w:rsidP="009B6D11">
            <w:pPr>
              <w:pStyle w:val="p"/>
            </w:pPr>
            <w:r w:rsidRPr="00041A20">
              <w:rPr>
                <w:rFonts w:asciiTheme="majorHAnsi" w:hAnsiTheme="majorHAnsi"/>
              </w:rPr>
              <w:t>integer</w:t>
            </w:r>
          </w:p>
        </w:tc>
      </w:tr>
      <w:tr w:rsidR="00F54168" w:rsidRPr="00041A20" w14:paraId="6EEC7930" w14:textId="77777777" w:rsidTr="009B6D11">
        <w:tc>
          <w:tcPr>
            <w:tcW w:w="4315" w:type="dxa"/>
            <w:vAlign w:val="center"/>
          </w:tcPr>
          <w:p w14:paraId="29B9012D" w14:textId="77777777" w:rsidR="00F54168" w:rsidRPr="00041A20" w:rsidRDefault="00F54168" w:rsidP="009B6D11">
            <w:pPr>
              <w:pStyle w:val="p"/>
              <w:rPr>
                <w:rFonts w:asciiTheme="majorHAnsi" w:hAnsiTheme="majorHAnsi"/>
              </w:rPr>
            </w:pPr>
            <w:proofErr w:type="spellStart"/>
            <w:r w:rsidRPr="00041A20">
              <w:rPr>
                <w:rFonts w:asciiTheme="majorHAnsi" w:hAnsiTheme="majorHAnsi"/>
              </w:rPr>
              <w:t>add_to_cart_order</w:t>
            </w:r>
            <w:proofErr w:type="spellEnd"/>
          </w:p>
        </w:tc>
        <w:tc>
          <w:tcPr>
            <w:tcW w:w="4315" w:type="dxa"/>
            <w:vAlign w:val="center"/>
          </w:tcPr>
          <w:p w14:paraId="396EE8F9" w14:textId="77777777" w:rsidR="00F54168" w:rsidRPr="00041A20" w:rsidRDefault="00F54168" w:rsidP="009B6D11">
            <w:pPr>
              <w:pStyle w:val="p"/>
              <w:rPr>
                <w:rFonts w:asciiTheme="majorHAnsi" w:hAnsiTheme="majorHAnsi"/>
              </w:rPr>
            </w:pPr>
            <w:r w:rsidRPr="00041A20">
              <w:rPr>
                <w:rFonts w:asciiTheme="majorHAnsi" w:hAnsiTheme="majorHAnsi"/>
              </w:rPr>
              <w:t>integer</w:t>
            </w:r>
          </w:p>
        </w:tc>
      </w:tr>
      <w:tr w:rsidR="00F54168" w:rsidRPr="00041A20" w14:paraId="2E2D697C" w14:textId="77777777" w:rsidTr="009B6D11">
        <w:tc>
          <w:tcPr>
            <w:tcW w:w="4315" w:type="dxa"/>
            <w:vAlign w:val="center"/>
          </w:tcPr>
          <w:p w14:paraId="00F21363" w14:textId="77777777" w:rsidR="00F54168" w:rsidRPr="00041A20" w:rsidRDefault="00F54168" w:rsidP="009B6D11">
            <w:pPr>
              <w:pStyle w:val="p"/>
              <w:rPr>
                <w:rFonts w:asciiTheme="majorHAnsi" w:hAnsiTheme="majorHAnsi"/>
              </w:rPr>
            </w:pPr>
            <w:r w:rsidRPr="00041A20">
              <w:rPr>
                <w:rFonts w:asciiTheme="majorHAnsi" w:hAnsiTheme="majorHAnsi"/>
              </w:rPr>
              <w:t>reordered</w:t>
            </w:r>
          </w:p>
        </w:tc>
        <w:tc>
          <w:tcPr>
            <w:tcW w:w="4315" w:type="dxa"/>
            <w:vAlign w:val="center"/>
          </w:tcPr>
          <w:p w14:paraId="61DE74A3" w14:textId="77777777" w:rsidR="00F54168" w:rsidRPr="00041A20" w:rsidRDefault="00F54168" w:rsidP="009B6D11">
            <w:pPr>
              <w:pStyle w:val="p"/>
              <w:rPr>
                <w:rFonts w:asciiTheme="majorHAnsi" w:hAnsiTheme="majorHAnsi"/>
              </w:rPr>
            </w:pPr>
            <w:r w:rsidRPr="00041A20">
              <w:rPr>
                <w:rFonts w:asciiTheme="majorHAnsi" w:hAnsiTheme="majorHAnsi"/>
              </w:rPr>
              <w:t xml:space="preserve">integer </w:t>
            </w:r>
            <w:proofErr w:type="spellStart"/>
            <w:r w:rsidRPr="00041A20">
              <w:rPr>
                <w:rFonts w:asciiTheme="majorHAnsi" w:hAnsiTheme="majorHAnsi"/>
              </w:rPr>
              <w:t>boolean</w:t>
            </w:r>
            <w:proofErr w:type="spellEnd"/>
            <w:r w:rsidRPr="00041A20">
              <w:rPr>
                <w:rFonts w:asciiTheme="majorHAnsi" w:hAnsiTheme="majorHAnsi"/>
              </w:rPr>
              <w:t xml:space="preserve"> (1 or 0)</w:t>
            </w:r>
          </w:p>
        </w:tc>
      </w:tr>
    </w:tbl>
    <w:p w14:paraId="2A46D51A" w14:textId="7573759F" w:rsidR="00BA2339" w:rsidRPr="00041A20" w:rsidRDefault="00BA2339" w:rsidP="00E907A3">
      <w:pPr>
        <w:pStyle w:val="p"/>
        <w:numPr>
          <w:ilvl w:val="0"/>
          <w:numId w:val="5"/>
        </w:numPr>
      </w:pPr>
      <w:proofErr w:type="spellStart"/>
      <w:r w:rsidRPr="00041A20">
        <w:rPr>
          <w:b/>
          <w:bCs/>
        </w:rPr>
        <w:t>order_products_prior</w:t>
      </w:r>
      <w:proofErr w:type="spellEnd"/>
      <w:r w:rsidRPr="00041A20">
        <w:t xml:space="preserve"> </w:t>
      </w:r>
      <w:r w:rsidRPr="00041A20">
        <w:rPr>
          <w:b/>
          <w:bCs/>
        </w:rPr>
        <w:t xml:space="preserve">– </w:t>
      </w:r>
      <w:r>
        <w:t>this table contains previous order contents for all customers</w:t>
      </w:r>
      <w:r w:rsidR="000E59B1">
        <w:t>.</w:t>
      </w:r>
      <w:r w:rsidR="00545320">
        <w:t xml:space="preserve"> This data</w:t>
      </w:r>
      <w:r w:rsidR="000877EA">
        <w:t xml:space="preserve"> </w:t>
      </w:r>
      <w:r w:rsidR="0010594D">
        <w:t xml:space="preserve">is organized in a table with the same columns and data type of </w:t>
      </w:r>
      <w:proofErr w:type="spellStart"/>
      <w:r w:rsidR="00545320">
        <w:rPr>
          <w:b/>
          <w:bCs/>
        </w:rPr>
        <w:t>order_products_train</w:t>
      </w:r>
      <w:proofErr w:type="spellEnd"/>
      <w:r w:rsidR="007C523D">
        <w:t xml:space="preserve">, </w:t>
      </w:r>
      <w:r w:rsidR="00F71C82">
        <w:t>since it</w:t>
      </w:r>
      <w:r w:rsidR="000877EA">
        <w:t xml:space="preserve"> </w:t>
      </w:r>
      <w:r w:rsidR="00F71C82">
        <w:t xml:space="preserve">was collected </w:t>
      </w:r>
      <w:r w:rsidR="00FF6588">
        <w:t>in Q2</w:t>
      </w:r>
      <w:r w:rsidR="00F71C82">
        <w:t>.</w:t>
      </w:r>
    </w:p>
    <w:p w14:paraId="211A626F" w14:textId="71933EBC" w:rsidR="00FF6588" w:rsidRPr="00041A20" w:rsidRDefault="00FF6588" w:rsidP="00E907A3">
      <w:pPr>
        <w:pStyle w:val="p"/>
        <w:numPr>
          <w:ilvl w:val="0"/>
          <w:numId w:val="5"/>
        </w:numPr>
      </w:pPr>
      <w:r w:rsidRPr="00FF6588">
        <w:rPr>
          <w:b/>
          <w:bCs/>
        </w:rPr>
        <w:t>p</w:t>
      </w:r>
      <w:r w:rsidRPr="00FF6588">
        <w:rPr>
          <w:b/>
          <w:bCs/>
        </w:rPr>
        <w:t>roducts</w:t>
      </w:r>
      <w:r>
        <w:t xml:space="preserve"> – this table contains information about </w:t>
      </w:r>
      <w:r w:rsidR="00AF5D51">
        <w:t>each item in the Instacart product catalog</w:t>
      </w:r>
      <w:r w:rsidR="0012489D">
        <w:t>.</w:t>
      </w:r>
    </w:p>
    <w:tbl>
      <w:tblPr>
        <w:tblStyle w:val="TableGrid"/>
        <w:tblW w:w="0" w:type="auto"/>
        <w:tblInd w:w="720" w:type="dxa"/>
        <w:tblLook w:val="04A0" w:firstRow="1" w:lastRow="0" w:firstColumn="1" w:lastColumn="0" w:noHBand="0" w:noVBand="1"/>
      </w:tblPr>
      <w:tblGrid>
        <w:gridCol w:w="4315"/>
        <w:gridCol w:w="4315"/>
      </w:tblGrid>
      <w:tr w:rsidR="00AF5D51" w:rsidRPr="00041A20" w14:paraId="36EC91BD" w14:textId="77777777" w:rsidTr="003C63FC">
        <w:tc>
          <w:tcPr>
            <w:tcW w:w="4315" w:type="dxa"/>
          </w:tcPr>
          <w:p w14:paraId="44AC1EC8" w14:textId="77777777" w:rsidR="00AF5D51" w:rsidRPr="00041A20" w:rsidRDefault="00AF5D51" w:rsidP="003C63FC">
            <w:pPr>
              <w:pStyle w:val="p"/>
              <w:rPr>
                <w:b/>
                <w:bCs/>
              </w:rPr>
            </w:pPr>
            <w:r w:rsidRPr="00041A20">
              <w:rPr>
                <w:b/>
                <w:bCs/>
              </w:rPr>
              <w:t>Column Name</w:t>
            </w:r>
          </w:p>
        </w:tc>
        <w:tc>
          <w:tcPr>
            <w:tcW w:w="4315" w:type="dxa"/>
          </w:tcPr>
          <w:p w14:paraId="1A25CB15" w14:textId="77777777" w:rsidR="00AF5D51" w:rsidRPr="00041A20" w:rsidRDefault="00AF5D51" w:rsidP="003C63FC">
            <w:pPr>
              <w:pStyle w:val="p"/>
              <w:rPr>
                <w:b/>
                <w:bCs/>
              </w:rPr>
            </w:pPr>
            <w:r w:rsidRPr="00041A20">
              <w:rPr>
                <w:b/>
                <w:bCs/>
              </w:rPr>
              <w:t>Type</w:t>
            </w:r>
          </w:p>
        </w:tc>
      </w:tr>
      <w:tr w:rsidR="00AF5D51" w:rsidRPr="00041A20" w14:paraId="498BAAE4" w14:textId="77777777" w:rsidTr="003C63FC">
        <w:tc>
          <w:tcPr>
            <w:tcW w:w="4315" w:type="dxa"/>
          </w:tcPr>
          <w:p w14:paraId="2C9FC07A" w14:textId="5B2353BA" w:rsidR="00AF5D51" w:rsidRPr="00041A20" w:rsidRDefault="00AF5D51" w:rsidP="003C63FC">
            <w:pPr>
              <w:pStyle w:val="p"/>
            </w:pPr>
            <w:proofErr w:type="spellStart"/>
            <w:r>
              <w:t>product</w:t>
            </w:r>
            <w:r w:rsidRPr="00041A20">
              <w:t>_id</w:t>
            </w:r>
            <w:proofErr w:type="spellEnd"/>
          </w:p>
        </w:tc>
        <w:tc>
          <w:tcPr>
            <w:tcW w:w="4315" w:type="dxa"/>
          </w:tcPr>
          <w:p w14:paraId="07A7C05F" w14:textId="77777777" w:rsidR="00AF5D51" w:rsidRPr="00041A20" w:rsidRDefault="00AF5D51" w:rsidP="003C63FC">
            <w:pPr>
              <w:pStyle w:val="p"/>
            </w:pPr>
            <w:r w:rsidRPr="00041A20">
              <w:t>Integer</w:t>
            </w:r>
          </w:p>
        </w:tc>
      </w:tr>
      <w:tr w:rsidR="00AF5D51" w:rsidRPr="00041A20" w14:paraId="70A705C0" w14:textId="77777777" w:rsidTr="00EC6390">
        <w:tc>
          <w:tcPr>
            <w:tcW w:w="4315" w:type="dxa"/>
            <w:vAlign w:val="center"/>
          </w:tcPr>
          <w:p w14:paraId="0E27D761" w14:textId="1EC2A99D" w:rsidR="00AF5D51" w:rsidRPr="00041A20" w:rsidRDefault="00AF5D51" w:rsidP="00AF5D51">
            <w:pPr>
              <w:pStyle w:val="p"/>
            </w:pPr>
            <w:proofErr w:type="spellStart"/>
            <w:r w:rsidRPr="00041A20">
              <w:rPr>
                <w:rFonts w:asciiTheme="majorHAnsi" w:hAnsiTheme="majorHAnsi"/>
              </w:rPr>
              <w:t>product_name</w:t>
            </w:r>
            <w:proofErr w:type="spellEnd"/>
          </w:p>
        </w:tc>
        <w:tc>
          <w:tcPr>
            <w:tcW w:w="4315" w:type="dxa"/>
            <w:vAlign w:val="center"/>
          </w:tcPr>
          <w:p w14:paraId="297E62F4" w14:textId="5094A751" w:rsidR="00AF5D51" w:rsidRPr="00041A20" w:rsidRDefault="00AF5D51" w:rsidP="00AF5D51">
            <w:pPr>
              <w:pStyle w:val="p"/>
            </w:pPr>
            <w:r w:rsidRPr="00041A20">
              <w:rPr>
                <w:rFonts w:asciiTheme="majorHAnsi" w:hAnsiTheme="majorHAnsi"/>
              </w:rPr>
              <w:t>string</w:t>
            </w:r>
          </w:p>
        </w:tc>
      </w:tr>
      <w:tr w:rsidR="00AF5D51" w:rsidRPr="00041A20" w14:paraId="24D13693" w14:textId="77777777" w:rsidTr="00EC6390">
        <w:tc>
          <w:tcPr>
            <w:tcW w:w="4315" w:type="dxa"/>
            <w:vAlign w:val="center"/>
          </w:tcPr>
          <w:p w14:paraId="271A35E9" w14:textId="71E3A80A" w:rsidR="00AF5D51" w:rsidRPr="00041A20" w:rsidRDefault="00AF5D51" w:rsidP="00AF5D51">
            <w:pPr>
              <w:pStyle w:val="p"/>
            </w:pPr>
            <w:proofErr w:type="spellStart"/>
            <w:r w:rsidRPr="00041A20">
              <w:rPr>
                <w:rFonts w:asciiTheme="majorHAnsi" w:hAnsiTheme="majorHAnsi"/>
              </w:rPr>
              <w:t>aisle_id</w:t>
            </w:r>
            <w:proofErr w:type="spellEnd"/>
          </w:p>
        </w:tc>
        <w:tc>
          <w:tcPr>
            <w:tcW w:w="4315" w:type="dxa"/>
            <w:vAlign w:val="center"/>
          </w:tcPr>
          <w:p w14:paraId="3392E112" w14:textId="45B26AC3" w:rsidR="00AF5D51" w:rsidRPr="00041A20" w:rsidRDefault="00AF5D51" w:rsidP="00AF5D51">
            <w:pPr>
              <w:pStyle w:val="p"/>
            </w:pPr>
            <w:r w:rsidRPr="00041A20">
              <w:rPr>
                <w:rFonts w:asciiTheme="majorHAnsi" w:hAnsiTheme="majorHAnsi"/>
              </w:rPr>
              <w:t>integer</w:t>
            </w:r>
          </w:p>
        </w:tc>
      </w:tr>
      <w:tr w:rsidR="00AF5D51" w:rsidRPr="00041A20" w14:paraId="751BB4C8" w14:textId="77777777" w:rsidTr="00EC6390">
        <w:tc>
          <w:tcPr>
            <w:tcW w:w="4315" w:type="dxa"/>
            <w:vAlign w:val="center"/>
          </w:tcPr>
          <w:p w14:paraId="0D41A3A3" w14:textId="68B6A0AA" w:rsidR="00AF5D51" w:rsidRPr="00041A20" w:rsidRDefault="00AF5D51" w:rsidP="00AF5D51">
            <w:pPr>
              <w:pStyle w:val="p"/>
            </w:pPr>
            <w:proofErr w:type="spellStart"/>
            <w:r w:rsidRPr="00041A20">
              <w:rPr>
                <w:rFonts w:asciiTheme="majorHAnsi" w:hAnsiTheme="majorHAnsi"/>
              </w:rPr>
              <w:t>department_id</w:t>
            </w:r>
            <w:proofErr w:type="spellEnd"/>
          </w:p>
        </w:tc>
        <w:tc>
          <w:tcPr>
            <w:tcW w:w="4315" w:type="dxa"/>
            <w:vAlign w:val="center"/>
          </w:tcPr>
          <w:p w14:paraId="2A2F56A5" w14:textId="413E9431" w:rsidR="00AF5D51" w:rsidRPr="00041A20" w:rsidRDefault="00AF5D51" w:rsidP="00AF5D51">
            <w:pPr>
              <w:pStyle w:val="p"/>
            </w:pPr>
            <w:r w:rsidRPr="00041A20">
              <w:rPr>
                <w:rFonts w:asciiTheme="majorHAnsi" w:hAnsiTheme="majorHAnsi"/>
              </w:rPr>
              <w:t>integer</w:t>
            </w:r>
          </w:p>
        </w:tc>
      </w:tr>
    </w:tbl>
    <w:p w14:paraId="005B4032" w14:textId="503B0E9D" w:rsidR="00FF59A8" w:rsidRPr="00041A20" w:rsidRDefault="00FF59A8" w:rsidP="00E907A3">
      <w:pPr>
        <w:pStyle w:val="p"/>
        <w:numPr>
          <w:ilvl w:val="0"/>
          <w:numId w:val="5"/>
        </w:numPr>
      </w:pPr>
      <w:r w:rsidRPr="00041A20">
        <w:rPr>
          <w:b/>
          <w:bCs/>
        </w:rPr>
        <w:t>departments</w:t>
      </w:r>
      <w:r>
        <w:t xml:space="preserve"> – this table is about each department </w:t>
      </w:r>
      <w:r w:rsidR="0012489D">
        <w:t>of Instacart.</w:t>
      </w:r>
    </w:p>
    <w:tbl>
      <w:tblPr>
        <w:tblStyle w:val="TableGrid"/>
        <w:tblW w:w="0" w:type="auto"/>
        <w:tblInd w:w="720" w:type="dxa"/>
        <w:tblLook w:val="04A0" w:firstRow="1" w:lastRow="0" w:firstColumn="1" w:lastColumn="0" w:noHBand="0" w:noVBand="1"/>
      </w:tblPr>
      <w:tblGrid>
        <w:gridCol w:w="4315"/>
        <w:gridCol w:w="4315"/>
      </w:tblGrid>
      <w:tr w:rsidR="00FF59A8" w:rsidRPr="00041A20" w14:paraId="47097838" w14:textId="77777777" w:rsidTr="00DC1393">
        <w:tc>
          <w:tcPr>
            <w:tcW w:w="4315" w:type="dxa"/>
          </w:tcPr>
          <w:p w14:paraId="47BA5DA2" w14:textId="77777777" w:rsidR="00FF59A8" w:rsidRPr="00041A20" w:rsidRDefault="00FF59A8" w:rsidP="00DC1393">
            <w:pPr>
              <w:pStyle w:val="p"/>
              <w:rPr>
                <w:b/>
                <w:bCs/>
              </w:rPr>
            </w:pPr>
            <w:r w:rsidRPr="00041A20">
              <w:rPr>
                <w:b/>
                <w:bCs/>
              </w:rPr>
              <w:t>Column Name</w:t>
            </w:r>
          </w:p>
        </w:tc>
        <w:tc>
          <w:tcPr>
            <w:tcW w:w="4315" w:type="dxa"/>
          </w:tcPr>
          <w:p w14:paraId="53A6F4C8" w14:textId="77777777" w:rsidR="00FF59A8" w:rsidRPr="00041A20" w:rsidRDefault="00FF59A8" w:rsidP="00DC1393">
            <w:pPr>
              <w:pStyle w:val="p"/>
              <w:rPr>
                <w:b/>
                <w:bCs/>
              </w:rPr>
            </w:pPr>
            <w:r w:rsidRPr="00041A20">
              <w:rPr>
                <w:b/>
                <w:bCs/>
              </w:rPr>
              <w:t>Type</w:t>
            </w:r>
          </w:p>
        </w:tc>
      </w:tr>
      <w:tr w:rsidR="0012489D" w:rsidRPr="00041A20" w14:paraId="0877F8BF" w14:textId="77777777" w:rsidTr="00310AD4">
        <w:tc>
          <w:tcPr>
            <w:tcW w:w="4315" w:type="dxa"/>
            <w:vAlign w:val="center"/>
          </w:tcPr>
          <w:p w14:paraId="5155D4D5" w14:textId="140DF43A" w:rsidR="0012489D" w:rsidRPr="00041A20" w:rsidRDefault="0012489D" w:rsidP="0012489D">
            <w:pPr>
              <w:pStyle w:val="p"/>
            </w:pPr>
            <w:proofErr w:type="spellStart"/>
            <w:r w:rsidRPr="00041A20">
              <w:rPr>
                <w:rFonts w:asciiTheme="majorHAnsi" w:hAnsiTheme="majorHAnsi"/>
              </w:rPr>
              <w:t>department_id</w:t>
            </w:r>
            <w:proofErr w:type="spellEnd"/>
          </w:p>
        </w:tc>
        <w:tc>
          <w:tcPr>
            <w:tcW w:w="4315" w:type="dxa"/>
            <w:vAlign w:val="center"/>
          </w:tcPr>
          <w:p w14:paraId="64D2DD12" w14:textId="3858E334" w:rsidR="0012489D" w:rsidRPr="00041A20" w:rsidRDefault="0012489D" w:rsidP="0012489D">
            <w:pPr>
              <w:pStyle w:val="p"/>
            </w:pPr>
            <w:r w:rsidRPr="00041A20">
              <w:rPr>
                <w:rFonts w:asciiTheme="majorHAnsi" w:hAnsiTheme="majorHAnsi"/>
              </w:rPr>
              <w:t>integer</w:t>
            </w:r>
          </w:p>
        </w:tc>
      </w:tr>
      <w:tr w:rsidR="0012489D" w:rsidRPr="00041A20" w14:paraId="1EDF0E47" w14:textId="77777777" w:rsidTr="00310AD4">
        <w:tc>
          <w:tcPr>
            <w:tcW w:w="4315" w:type="dxa"/>
            <w:vAlign w:val="center"/>
          </w:tcPr>
          <w:p w14:paraId="7D8E7EDD" w14:textId="3A0BC182" w:rsidR="0012489D" w:rsidRPr="00041A20" w:rsidRDefault="0012489D" w:rsidP="0012489D">
            <w:pPr>
              <w:pStyle w:val="p"/>
            </w:pPr>
            <w:r w:rsidRPr="00041A20">
              <w:rPr>
                <w:rFonts w:asciiTheme="majorHAnsi" w:hAnsiTheme="majorHAnsi"/>
              </w:rPr>
              <w:t>department</w:t>
            </w:r>
          </w:p>
        </w:tc>
        <w:tc>
          <w:tcPr>
            <w:tcW w:w="4315" w:type="dxa"/>
            <w:vAlign w:val="center"/>
          </w:tcPr>
          <w:p w14:paraId="5EA5EF6D" w14:textId="7E4CB413" w:rsidR="0012489D" w:rsidRPr="00041A20" w:rsidRDefault="0012489D" w:rsidP="0012489D">
            <w:pPr>
              <w:pStyle w:val="p"/>
            </w:pPr>
            <w:r w:rsidRPr="00041A20">
              <w:rPr>
                <w:rFonts w:asciiTheme="majorHAnsi" w:hAnsiTheme="majorHAnsi"/>
              </w:rPr>
              <w:t>string</w:t>
            </w:r>
          </w:p>
        </w:tc>
      </w:tr>
    </w:tbl>
    <w:p w14:paraId="1F9D50B4" w14:textId="7416D8D2" w:rsidR="00E735A3" w:rsidRPr="00041A20" w:rsidRDefault="00A955B0" w:rsidP="00E907A3">
      <w:pPr>
        <w:pStyle w:val="p"/>
        <w:numPr>
          <w:ilvl w:val="0"/>
          <w:numId w:val="5"/>
        </w:numPr>
        <w:rPr>
          <w:b/>
          <w:bCs/>
        </w:rPr>
      </w:pPr>
      <w:r w:rsidRPr="00041A20">
        <w:rPr>
          <w:b/>
          <w:bCs/>
        </w:rPr>
        <w:t>aisles</w:t>
      </w:r>
      <w:r w:rsidR="0012489D">
        <w:t xml:space="preserve"> – this table contains </w:t>
      </w:r>
      <w:r w:rsidR="00740CAE">
        <w:t>information of each aisle in a grocery store.</w:t>
      </w:r>
    </w:p>
    <w:tbl>
      <w:tblPr>
        <w:tblStyle w:val="TableGrid"/>
        <w:tblW w:w="0" w:type="auto"/>
        <w:tblInd w:w="720" w:type="dxa"/>
        <w:tblLook w:val="04A0" w:firstRow="1" w:lastRow="0" w:firstColumn="1" w:lastColumn="0" w:noHBand="0" w:noVBand="1"/>
      </w:tblPr>
      <w:tblGrid>
        <w:gridCol w:w="4315"/>
        <w:gridCol w:w="4315"/>
      </w:tblGrid>
      <w:tr w:rsidR="00DF5111" w:rsidRPr="00041A20" w14:paraId="1A0C0B62" w14:textId="77777777" w:rsidTr="00DF5111">
        <w:tc>
          <w:tcPr>
            <w:tcW w:w="4315" w:type="dxa"/>
          </w:tcPr>
          <w:p w14:paraId="208D2C8D" w14:textId="0B9E842C" w:rsidR="00DF5111" w:rsidRPr="00041A20" w:rsidRDefault="00DF5111" w:rsidP="00DF5111">
            <w:pPr>
              <w:pStyle w:val="p"/>
              <w:rPr>
                <w:b/>
                <w:bCs/>
              </w:rPr>
            </w:pPr>
            <w:r w:rsidRPr="00041A20">
              <w:rPr>
                <w:b/>
                <w:bCs/>
              </w:rPr>
              <w:t>Column Name</w:t>
            </w:r>
          </w:p>
        </w:tc>
        <w:tc>
          <w:tcPr>
            <w:tcW w:w="4315" w:type="dxa"/>
          </w:tcPr>
          <w:p w14:paraId="62F2DCC3" w14:textId="1243BBEA" w:rsidR="00DF5111" w:rsidRPr="00041A20" w:rsidRDefault="00DF5111" w:rsidP="00DF5111">
            <w:pPr>
              <w:pStyle w:val="p"/>
              <w:rPr>
                <w:b/>
                <w:bCs/>
              </w:rPr>
            </w:pPr>
            <w:r w:rsidRPr="00041A20">
              <w:rPr>
                <w:b/>
                <w:bCs/>
              </w:rPr>
              <w:t>Type</w:t>
            </w:r>
          </w:p>
        </w:tc>
      </w:tr>
      <w:tr w:rsidR="00DF5111" w:rsidRPr="00041A20" w14:paraId="6EF5744F" w14:textId="77777777" w:rsidTr="00DF5111">
        <w:tc>
          <w:tcPr>
            <w:tcW w:w="4315" w:type="dxa"/>
          </w:tcPr>
          <w:p w14:paraId="5B1D6500" w14:textId="4466E46A" w:rsidR="00DF5111" w:rsidRPr="00041A20" w:rsidRDefault="00081BE8" w:rsidP="00DF5111">
            <w:pPr>
              <w:pStyle w:val="p"/>
            </w:pPr>
            <w:proofErr w:type="spellStart"/>
            <w:r w:rsidRPr="00041A20">
              <w:t>aisles_id</w:t>
            </w:r>
            <w:proofErr w:type="spellEnd"/>
          </w:p>
        </w:tc>
        <w:tc>
          <w:tcPr>
            <w:tcW w:w="4315" w:type="dxa"/>
          </w:tcPr>
          <w:p w14:paraId="11B885E6" w14:textId="2367940D" w:rsidR="00081BE8" w:rsidRPr="00041A20" w:rsidRDefault="00081BE8" w:rsidP="00DF5111">
            <w:pPr>
              <w:pStyle w:val="p"/>
            </w:pPr>
            <w:r w:rsidRPr="00041A20">
              <w:t>Integer</w:t>
            </w:r>
          </w:p>
        </w:tc>
      </w:tr>
      <w:tr w:rsidR="00DF5111" w:rsidRPr="00041A20" w14:paraId="24A9CC23" w14:textId="77777777" w:rsidTr="00DF5111">
        <w:tc>
          <w:tcPr>
            <w:tcW w:w="4315" w:type="dxa"/>
          </w:tcPr>
          <w:p w14:paraId="106B2CB1" w14:textId="2AD62CED" w:rsidR="00DF5111" w:rsidRPr="00041A20" w:rsidRDefault="00081BE8" w:rsidP="00DF5111">
            <w:pPr>
              <w:pStyle w:val="p"/>
            </w:pPr>
            <w:r w:rsidRPr="00041A20">
              <w:t>aisles</w:t>
            </w:r>
          </w:p>
        </w:tc>
        <w:tc>
          <w:tcPr>
            <w:tcW w:w="4315" w:type="dxa"/>
          </w:tcPr>
          <w:p w14:paraId="7A9E4429" w14:textId="2497D538" w:rsidR="00DF5111" w:rsidRPr="00041A20" w:rsidRDefault="00081BE8" w:rsidP="00DF5111">
            <w:pPr>
              <w:pStyle w:val="p"/>
            </w:pPr>
            <w:r w:rsidRPr="00041A20">
              <w:t>String</w:t>
            </w:r>
          </w:p>
        </w:tc>
      </w:tr>
    </w:tbl>
    <w:p w14:paraId="3EF27519" w14:textId="07A0B76F" w:rsidR="00FF48EF" w:rsidRDefault="00FF48EF" w:rsidP="00307B7D">
      <w:pPr>
        <w:pStyle w:val="p"/>
      </w:pPr>
    </w:p>
    <w:p w14:paraId="7CBEFA03" w14:textId="26A738A5" w:rsidR="00307B7D" w:rsidRPr="00740CAE" w:rsidRDefault="00307B7D" w:rsidP="00307B7D">
      <w:pPr>
        <w:pStyle w:val="p"/>
      </w:pPr>
    </w:p>
    <w:p w14:paraId="1688998D" w14:textId="52372AF9" w:rsidR="00FF48EF" w:rsidRPr="00041A20" w:rsidRDefault="00A20700" w:rsidP="00A20700">
      <w:pPr>
        <w:pStyle w:val="H1"/>
      </w:pPr>
      <w:r>
        <w:t>Analysis</w:t>
      </w:r>
      <w:hyperlink r:id="rId10" w:history="1"/>
    </w:p>
    <w:p w14:paraId="2529EAD4" w14:textId="77777777" w:rsidR="00F35558" w:rsidRDefault="00F35558" w:rsidP="00FF48EF">
      <w:pPr>
        <w:pStyle w:val="p"/>
        <w:spacing w:before="20" w:after="20"/>
        <w:rPr>
          <w:rFonts w:asciiTheme="majorHAnsi" w:hAnsiTheme="majorHAnsi"/>
        </w:rPr>
      </w:pPr>
    </w:p>
    <w:p w14:paraId="4B7F9166" w14:textId="77777777" w:rsidR="00F35558" w:rsidRDefault="00F35558" w:rsidP="00FF48EF">
      <w:pPr>
        <w:pStyle w:val="p"/>
        <w:spacing w:before="20" w:after="20"/>
        <w:rPr>
          <w:rFonts w:asciiTheme="majorHAnsi" w:hAnsiTheme="majorHAnsi"/>
        </w:rPr>
      </w:pPr>
    </w:p>
    <w:p w14:paraId="479A9F7D" w14:textId="3DD041A4" w:rsidR="00F35558" w:rsidRPr="005E61E0" w:rsidRDefault="00BF7F8F" w:rsidP="00FF48EF">
      <w:pPr>
        <w:pStyle w:val="p"/>
        <w:spacing w:before="20" w:after="20"/>
        <w:rPr>
          <w:rFonts w:asciiTheme="majorHAnsi" w:hAnsiTheme="majorHAnsi"/>
          <w:u w:val="single"/>
        </w:rPr>
      </w:pPr>
      <w:r w:rsidRPr="005E61E0">
        <w:rPr>
          <w:rFonts w:asciiTheme="majorHAnsi" w:hAnsiTheme="majorHAnsi"/>
          <w:u w:val="single"/>
        </w:rPr>
        <w:lastRenderedPageBreak/>
        <w:t>S</w:t>
      </w:r>
      <w:r w:rsidR="00080936" w:rsidRPr="005E61E0">
        <w:rPr>
          <w:rFonts w:asciiTheme="majorHAnsi" w:hAnsiTheme="majorHAnsi"/>
          <w:u w:val="single"/>
        </w:rPr>
        <w:t>tructure</w:t>
      </w:r>
    </w:p>
    <w:p w14:paraId="45BAE211" w14:textId="7BCA54E2" w:rsidR="004A6970" w:rsidRDefault="00080936" w:rsidP="00E907A3">
      <w:pPr>
        <w:pStyle w:val="p"/>
        <w:numPr>
          <w:ilvl w:val="0"/>
          <w:numId w:val="5"/>
        </w:numPr>
        <w:spacing w:before="20" w:after="20"/>
        <w:rPr>
          <w:rFonts w:asciiTheme="majorHAnsi" w:hAnsiTheme="majorHAnsi"/>
        </w:rPr>
      </w:pPr>
      <w:r>
        <w:rPr>
          <w:rFonts w:asciiTheme="majorHAnsi" w:hAnsiTheme="majorHAnsi"/>
        </w:rPr>
        <w:t>Analysis</w:t>
      </w:r>
      <w:r w:rsidR="005E61E0">
        <w:rPr>
          <w:rFonts w:asciiTheme="majorHAnsi" w:hAnsiTheme="majorHAnsi"/>
        </w:rPr>
        <w:t xml:space="preserve"> of </w:t>
      </w:r>
      <w:proofErr w:type="gramStart"/>
      <w:r w:rsidR="005E61E0">
        <w:rPr>
          <w:rFonts w:asciiTheme="majorHAnsi" w:hAnsiTheme="majorHAnsi"/>
        </w:rPr>
        <w:t>selling</w:t>
      </w:r>
      <w:proofErr w:type="gramEnd"/>
    </w:p>
    <w:p w14:paraId="0616515C" w14:textId="3C9F2954" w:rsidR="00080936" w:rsidRDefault="00080936" w:rsidP="00E907A3">
      <w:pPr>
        <w:pStyle w:val="p"/>
        <w:numPr>
          <w:ilvl w:val="0"/>
          <w:numId w:val="8"/>
        </w:numPr>
        <w:spacing w:before="20" w:after="20"/>
        <w:rPr>
          <w:rFonts w:asciiTheme="majorHAnsi" w:hAnsiTheme="majorHAnsi"/>
        </w:rPr>
      </w:pPr>
      <w:r>
        <w:rPr>
          <w:rFonts w:asciiTheme="majorHAnsi" w:hAnsiTheme="majorHAnsi"/>
        </w:rPr>
        <w:t>most sold products</w:t>
      </w:r>
      <w:r w:rsidR="005E61E0">
        <w:rPr>
          <w:rFonts w:asciiTheme="majorHAnsi" w:hAnsiTheme="majorHAnsi"/>
        </w:rPr>
        <w:t xml:space="preserve"> over time</w:t>
      </w:r>
      <w:r w:rsidR="004A6970">
        <w:rPr>
          <w:rFonts w:asciiTheme="majorHAnsi" w:hAnsiTheme="majorHAnsi"/>
        </w:rPr>
        <w:t xml:space="preserve"> </w:t>
      </w:r>
      <w:r w:rsidR="004A6970" w:rsidRPr="004A6970">
        <w:rPr>
          <w:rFonts w:asciiTheme="majorHAnsi" w:hAnsiTheme="majorHAnsi"/>
        </w:rPr>
        <w:sym w:font="Wingdings" w:char="F0E0"/>
      </w:r>
      <w:r w:rsidR="004A6970">
        <w:rPr>
          <w:rFonts w:asciiTheme="majorHAnsi" w:hAnsiTheme="majorHAnsi"/>
        </w:rPr>
        <w:t xml:space="preserve"> </w:t>
      </w:r>
      <w:r w:rsidR="00A93734">
        <w:rPr>
          <w:rFonts w:asciiTheme="majorHAnsi" w:hAnsiTheme="majorHAnsi"/>
        </w:rPr>
        <w:t>which products are more requested?</w:t>
      </w:r>
    </w:p>
    <w:p w14:paraId="40FFAAD4" w14:textId="681AF96C" w:rsidR="00C7257E" w:rsidRDefault="00864DBE" w:rsidP="00E907A3">
      <w:pPr>
        <w:pStyle w:val="p"/>
        <w:numPr>
          <w:ilvl w:val="0"/>
          <w:numId w:val="8"/>
        </w:numPr>
        <w:spacing w:before="20" w:after="20"/>
        <w:rPr>
          <w:rFonts w:asciiTheme="majorHAnsi" w:hAnsiTheme="majorHAnsi"/>
        </w:rPr>
      </w:pPr>
      <w:r>
        <w:rPr>
          <w:rFonts w:asciiTheme="majorHAnsi" w:hAnsiTheme="majorHAnsi"/>
        </w:rPr>
        <w:t xml:space="preserve">departments that sold the most over time </w:t>
      </w:r>
      <w:r w:rsidRPr="00864DBE">
        <w:rPr>
          <w:rFonts w:asciiTheme="majorHAnsi" w:hAnsiTheme="majorHAnsi"/>
        </w:rPr>
        <w:sym w:font="Wingdings" w:char="F0E0"/>
      </w:r>
      <w:r>
        <w:rPr>
          <w:rFonts w:asciiTheme="majorHAnsi" w:hAnsiTheme="majorHAnsi"/>
        </w:rPr>
        <w:t xml:space="preserve"> </w:t>
      </w:r>
      <w:r w:rsidR="00A93734">
        <w:rPr>
          <w:rFonts w:asciiTheme="majorHAnsi" w:hAnsiTheme="majorHAnsi"/>
        </w:rPr>
        <w:t>why customers’ lifestyle changed?</w:t>
      </w:r>
      <w:r w:rsidR="00A93734">
        <w:rPr>
          <w:rFonts w:asciiTheme="majorHAnsi" w:hAnsiTheme="majorHAnsi"/>
        </w:rPr>
        <w:t xml:space="preserve"> </w:t>
      </w:r>
      <w:proofErr w:type="gramStart"/>
      <w:r w:rsidR="00A04190">
        <w:rPr>
          <w:rFonts w:asciiTheme="majorHAnsi" w:hAnsiTheme="majorHAnsi"/>
        </w:rPr>
        <w:t>And</w:t>
      </w:r>
      <w:proofErr w:type="gramEnd"/>
      <w:r w:rsidR="00A04190">
        <w:rPr>
          <w:rFonts w:asciiTheme="majorHAnsi" w:hAnsiTheme="majorHAnsi"/>
        </w:rPr>
        <w:t xml:space="preserve"> why?</w:t>
      </w:r>
    </w:p>
    <w:p w14:paraId="564F5843" w14:textId="77777777" w:rsidR="00A04190" w:rsidRDefault="004A6970" w:rsidP="008F13A6">
      <w:pPr>
        <w:pStyle w:val="p"/>
        <w:numPr>
          <w:ilvl w:val="0"/>
          <w:numId w:val="8"/>
        </w:numPr>
        <w:spacing w:before="20" w:after="20"/>
        <w:rPr>
          <w:rFonts w:asciiTheme="majorHAnsi" w:hAnsiTheme="majorHAnsi"/>
        </w:rPr>
      </w:pPr>
      <w:r>
        <w:rPr>
          <w:rFonts w:asciiTheme="majorHAnsi" w:hAnsiTheme="majorHAnsi"/>
        </w:rPr>
        <w:t xml:space="preserve">reordered products over time </w:t>
      </w:r>
      <w:r w:rsidRPr="004A6970">
        <w:rPr>
          <w:rFonts w:asciiTheme="majorHAnsi" w:hAnsiTheme="majorHAnsi"/>
        </w:rPr>
        <w:sym w:font="Wingdings" w:char="F0E0"/>
      </w:r>
      <w:r>
        <w:rPr>
          <w:rFonts w:asciiTheme="majorHAnsi" w:hAnsiTheme="majorHAnsi"/>
        </w:rPr>
        <w:t xml:space="preserve"> why the amount increased or decreased?</w:t>
      </w:r>
    </w:p>
    <w:p w14:paraId="7BDE9A74" w14:textId="1E2728BA" w:rsidR="004A6970" w:rsidRDefault="00A90DB1" w:rsidP="00A04190">
      <w:pPr>
        <w:pStyle w:val="p"/>
        <w:numPr>
          <w:ilvl w:val="0"/>
          <w:numId w:val="5"/>
        </w:numPr>
        <w:spacing w:before="20" w:after="20"/>
        <w:rPr>
          <w:rFonts w:asciiTheme="majorHAnsi" w:hAnsiTheme="majorHAnsi"/>
        </w:rPr>
      </w:pPr>
      <w:r>
        <w:rPr>
          <w:rFonts w:asciiTheme="majorHAnsi" w:hAnsiTheme="majorHAnsi"/>
        </w:rPr>
        <w:t>Hypothesis</w:t>
      </w:r>
    </w:p>
    <w:p w14:paraId="026325F6" w14:textId="5AE0807A" w:rsidR="00A208A7" w:rsidRDefault="00E907A3" w:rsidP="00A208A7">
      <w:pPr>
        <w:pStyle w:val="p"/>
        <w:numPr>
          <w:ilvl w:val="0"/>
          <w:numId w:val="5"/>
        </w:numPr>
        <w:spacing w:before="20" w:after="20"/>
        <w:rPr>
          <w:rFonts w:asciiTheme="majorHAnsi" w:hAnsiTheme="majorHAnsi"/>
        </w:rPr>
      </w:pPr>
      <w:r>
        <w:rPr>
          <w:rFonts w:asciiTheme="majorHAnsi" w:hAnsiTheme="majorHAnsi"/>
        </w:rPr>
        <w:t>Business solutions</w:t>
      </w:r>
    </w:p>
    <w:p w14:paraId="6CB96876" w14:textId="50FB37A1" w:rsidR="00A208A7" w:rsidRPr="00A208A7" w:rsidRDefault="00A208A7" w:rsidP="00A208A7">
      <w:pPr>
        <w:pStyle w:val="p"/>
        <w:spacing w:before="20" w:after="20"/>
        <w:rPr>
          <w:rFonts w:asciiTheme="majorHAnsi" w:hAnsiTheme="majorHAnsi"/>
        </w:rPr>
      </w:pPr>
    </w:p>
    <w:p w14:paraId="28CD4606" w14:textId="77777777" w:rsidR="00F35558" w:rsidRDefault="00F35558" w:rsidP="00FF48EF">
      <w:pPr>
        <w:pStyle w:val="p"/>
        <w:spacing w:before="20" w:after="20"/>
        <w:rPr>
          <w:rFonts w:asciiTheme="majorHAnsi" w:hAnsiTheme="majorHAnsi"/>
        </w:rPr>
      </w:pPr>
    </w:p>
    <w:p w14:paraId="64292A95" w14:textId="77777777"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Our Solution: High-Level Overview</w:t>
      </w:r>
    </w:p>
    <w:p w14:paraId="1A538AA5" w14:textId="77777777" w:rsidR="00FF48EF" w:rsidRPr="00041A20" w:rsidRDefault="00FF48EF" w:rsidP="00E907A3">
      <w:pPr>
        <w:pStyle w:val="p"/>
        <w:numPr>
          <w:ilvl w:val="0"/>
          <w:numId w:val="1"/>
        </w:numPr>
        <w:spacing w:before="20" w:after="20"/>
        <w:rPr>
          <w:rFonts w:asciiTheme="majorHAnsi" w:hAnsiTheme="majorHAnsi"/>
        </w:rPr>
      </w:pPr>
      <w:r w:rsidRPr="00041A20">
        <w:rPr>
          <w:rFonts w:asciiTheme="majorHAnsi" w:hAnsiTheme="majorHAnsi"/>
        </w:rPr>
        <w:t>Identify the </w:t>
      </w:r>
      <w:r w:rsidRPr="00041A20">
        <w:rPr>
          <w:rFonts w:asciiTheme="majorHAnsi" w:hAnsiTheme="majorHAnsi"/>
          <w:b/>
          <w:bCs/>
        </w:rPr>
        <w:t>two specific tables</w:t>
      </w:r>
      <w:r w:rsidRPr="00041A20">
        <w:rPr>
          <w:rFonts w:asciiTheme="majorHAnsi" w:hAnsiTheme="majorHAnsi"/>
        </w:rPr>
        <w:t> you should focus on to understand broad trends over time.</w:t>
      </w:r>
    </w:p>
    <w:p w14:paraId="11FAA0BB" w14:textId="77777777" w:rsidR="00FF48EF" w:rsidRPr="00041A20" w:rsidRDefault="00FF48EF" w:rsidP="00E907A3">
      <w:pPr>
        <w:pStyle w:val="p"/>
        <w:numPr>
          <w:ilvl w:val="0"/>
          <w:numId w:val="1"/>
        </w:numPr>
        <w:spacing w:before="20" w:after="20"/>
        <w:rPr>
          <w:rFonts w:asciiTheme="majorHAnsi" w:hAnsiTheme="majorHAnsi"/>
        </w:rPr>
      </w:pPr>
      <w:r w:rsidRPr="00041A20">
        <w:rPr>
          <w:rFonts w:asciiTheme="majorHAnsi" w:hAnsiTheme="majorHAnsi"/>
        </w:rPr>
        <w:t>Consider a phenomenon in the data that may have changed over time. Choose something practical that you can highlight to your manager.</w:t>
      </w:r>
    </w:p>
    <w:p w14:paraId="56F4CFAB" w14:textId="77777777" w:rsidR="00FF48EF" w:rsidRPr="00041A20" w:rsidRDefault="00FF48EF" w:rsidP="00E907A3">
      <w:pPr>
        <w:pStyle w:val="p"/>
        <w:numPr>
          <w:ilvl w:val="0"/>
          <w:numId w:val="1"/>
        </w:numPr>
        <w:spacing w:before="20" w:after="20"/>
        <w:rPr>
          <w:rFonts w:asciiTheme="majorHAnsi" w:hAnsiTheme="majorHAnsi"/>
        </w:rPr>
      </w:pPr>
      <w:r w:rsidRPr="00041A20">
        <w:rPr>
          <w:rFonts w:asciiTheme="majorHAnsi" w:hAnsiTheme="majorHAnsi"/>
        </w:rPr>
        <w:t xml:space="preserve">Define in plain </w:t>
      </w:r>
      <w:proofErr w:type="spellStart"/>
      <w:r w:rsidRPr="00041A20">
        <w:rPr>
          <w:rFonts w:asciiTheme="majorHAnsi" w:hAnsiTheme="majorHAnsi"/>
        </w:rPr>
        <w:t>ol</w:t>
      </w:r>
      <w:proofErr w:type="spellEnd"/>
      <w:r w:rsidRPr="00041A20">
        <w:rPr>
          <w:rFonts w:asciiTheme="majorHAnsi" w:hAnsiTheme="majorHAnsi"/>
        </w:rPr>
        <w:t>' English how you plan to investigate the data to solve the data analysis task.</w:t>
      </w:r>
    </w:p>
    <w:p w14:paraId="08CFB3A2" w14:textId="77777777" w:rsidR="00FF48EF" w:rsidRPr="00041A20" w:rsidRDefault="00FF48EF" w:rsidP="00E907A3">
      <w:pPr>
        <w:pStyle w:val="p"/>
        <w:numPr>
          <w:ilvl w:val="0"/>
          <w:numId w:val="1"/>
        </w:numPr>
        <w:spacing w:before="20" w:after="20"/>
        <w:rPr>
          <w:rFonts w:asciiTheme="majorHAnsi" w:hAnsiTheme="majorHAnsi"/>
        </w:rPr>
      </w:pPr>
      <w:r w:rsidRPr="00041A20">
        <w:rPr>
          <w:rFonts w:asciiTheme="majorHAnsi" w:hAnsiTheme="majorHAnsi"/>
        </w:rPr>
        <w:t>Express that approach in SQL.</w:t>
      </w:r>
    </w:p>
    <w:p w14:paraId="232AFF88" w14:textId="77777777" w:rsidR="00FF48EF" w:rsidRPr="00041A20" w:rsidRDefault="00FF48EF" w:rsidP="00E907A3">
      <w:pPr>
        <w:pStyle w:val="p"/>
        <w:numPr>
          <w:ilvl w:val="0"/>
          <w:numId w:val="1"/>
        </w:numPr>
        <w:spacing w:before="20" w:after="20"/>
        <w:rPr>
          <w:rFonts w:asciiTheme="majorHAnsi" w:hAnsiTheme="majorHAnsi"/>
        </w:rPr>
      </w:pPr>
      <w:r w:rsidRPr="00041A20">
        <w:rPr>
          <w:rFonts w:asciiTheme="majorHAnsi" w:hAnsiTheme="majorHAnsi"/>
        </w:rPr>
        <w:t>If your observed phenomenon </w:t>
      </w:r>
      <w:r w:rsidRPr="00041A20">
        <w:rPr>
          <w:rFonts w:asciiTheme="majorHAnsi" w:hAnsiTheme="majorHAnsi"/>
          <w:b/>
          <w:bCs/>
        </w:rPr>
        <w:t>has</w:t>
      </w:r>
      <w:r w:rsidRPr="00041A20">
        <w:rPr>
          <w:rFonts w:asciiTheme="majorHAnsi" w:hAnsiTheme="majorHAnsi"/>
        </w:rPr>
        <w:t> changed over time, develop 2 or more hypotheses to explain potential causes of that change. If your observed phenomenon </w:t>
      </w:r>
      <w:r w:rsidRPr="00041A20">
        <w:rPr>
          <w:rFonts w:asciiTheme="majorHAnsi" w:hAnsiTheme="majorHAnsi"/>
          <w:b/>
          <w:bCs/>
        </w:rPr>
        <w:t>has not</w:t>
      </w:r>
      <w:r w:rsidRPr="00041A20">
        <w:rPr>
          <w:rFonts w:asciiTheme="majorHAnsi" w:hAnsiTheme="majorHAnsi"/>
        </w:rPr>
        <w:t> changed over time, develop 2 or more hypotheses to explain why this phenomenon has remained stagnant.</w:t>
      </w:r>
    </w:p>
    <w:p w14:paraId="4399C84B" w14:textId="77777777" w:rsidR="00FF48EF" w:rsidRPr="00041A20" w:rsidRDefault="00FF48EF" w:rsidP="00E907A3">
      <w:pPr>
        <w:pStyle w:val="p"/>
        <w:numPr>
          <w:ilvl w:val="0"/>
          <w:numId w:val="1"/>
        </w:numPr>
        <w:spacing w:before="20" w:after="20"/>
        <w:rPr>
          <w:rFonts w:asciiTheme="majorHAnsi" w:hAnsiTheme="majorHAnsi"/>
        </w:rPr>
      </w:pPr>
      <w:r w:rsidRPr="00041A20">
        <w:rPr>
          <w:rFonts w:asciiTheme="majorHAnsi" w:hAnsiTheme="majorHAnsi"/>
        </w:rPr>
        <w:t>Consider other relevant factors aside from just the Instacart data, such as food trends, seasonality, supply chain, etc.</w:t>
      </w:r>
    </w:p>
    <w:p w14:paraId="7DA5AE73"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b/>
          <w:bCs/>
        </w:rPr>
        <w:t>BONUS:</w:t>
      </w:r>
      <w:r w:rsidRPr="00041A20">
        <w:rPr>
          <w:rFonts w:asciiTheme="majorHAnsi" w:hAnsiTheme="majorHAnsi"/>
        </w:rPr>
        <w:t> Based on your hypotheses, write a recommendation to leadership explaining how they should either:</w:t>
      </w:r>
    </w:p>
    <w:p w14:paraId="58225D60" w14:textId="77777777" w:rsidR="00FF48EF" w:rsidRPr="00041A20" w:rsidRDefault="00FF48EF" w:rsidP="00E907A3">
      <w:pPr>
        <w:pStyle w:val="p"/>
        <w:numPr>
          <w:ilvl w:val="0"/>
          <w:numId w:val="2"/>
        </w:numPr>
        <w:spacing w:before="20" w:after="20"/>
        <w:rPr>
          <w:rFonts w:asciiTheme="majorHAnsi" w:hAnsiTheme="majorHAnsi"/>
        </w:rPr>
      </w:pPr>
      <w:r w:rsidRPr="00041A20">
        <w:rPr>
          <w:rFonts w:asciiTheme="majorHAnsi" w:hAnsiTheme="majorHAnsi"/>
        </w:rPr>
        <w:t>Support this phenomenon if it’s </w:t>
      </w:r>
      <w:r w:rsidRPr="00041A20">
        <w:rPr>
          <w:rFonts w:asciiTheme="majorHAnsi" w:hAnsiTheme="majorHAnsi"/>
          <w:b/>
          <w:bCs/>
        </w:rPr>
        <w:t>helpful</w:t>
      </w:r>
      <w:r w:rsidRPr="00041A20">
        <w:rPr>
          <w:rFonts w:asciiTheme="majorHAnsi" w:hAnsiTheme="majorHAnsi"/>
        </w:rPr>
        <w:t> to Instacart business, or</w:t>
      </w:r>
    </w:p>
    <w:p w14:paraId="3964FF6C" w14:textId="77777777" w:rsidR="00FF48EF" w:rsidRPr="00041A20" w:rsidRDefault="00FF48EF" w:rsidP="00E907A3">
      <w:pPr>
        <w:pStyle w:val="p"/>
        <w:numPr>
          <w:ilvl w:val="0"/>
          <w:numId w:val="2"/>
        </w:numPr>
        <w:spacing w:before="20" w:after="20"/>
        <w:rPr>
          <w:rFonts w:asciiTheme="majorHAnsi" w:hAnsiTheme="majorHAnsi"/>
        </w:rPr>
      </w:pPr>
      <w:r w:rsidRPr="00041A20">
        <w:rPr>
          <w:rFonts w:asciiTheme="majorHAnsi" w:hAnsiTheme="majorHAnsi"/>
        </w:rPr>
        <w:t>Combat this phenomenon if it’s </w:t>
      </w:r>
      <w:r w:rsidRPr="00041A20">
        <w:rPr>
          <w:rFonts w:asciiTheme="majorHAnsi" w:hAnsiTheme="majorHAnsi"/>
          <w:b/>
          <w:bCs/>
        </w:rPr>
        <w:t>harmful</w:t>
      </w:r>
      <w:r w:rsidRPr="00041A20">
        <w:rPr>
          <w:rFonts w:asciiTheme="majorHAnsi" w:hAnsiTheme="majorHAnsi"/>
        </w:rPr>
        <w:t> to Instacart business.</w:t>
      </w:r>
    </w:p>
    <w:p w14:paraId="16E270E2" w14:textId="77777777" w:rsidR="00A20700" w:rsidRDefault="00A20700" w:rsidP="00FF48EF">
      <w:pPr>
        <w:pStyle w:val="p"/>
        <w:spacing w:before="20" w:after="20"/>
        <w:rPr>
          <w:rFonts w:asciiTheme="majorHAnsi" w:hAnsiTheme="majorHAnsi"/>
        </w:rPr>
      </w:pPr>
    </w:p>
    <w:p w14:paraId="1667FF38" w14:textId="53985ADB"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Our Solution: Analyzing Prior vs. Current Products.</w:t>
      </w:r>
    </w:p>
    <w:p w14:paraId="362F192C"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As a data analyst, one surprising event you might want to investigate using SQL could be a sudden and significant change in the reordering behavior of certain products in the current orders compared to their behavior in the prior orders.</w:t>
      </w:r>
    </w:p>
    <w:p w14:paraId="4BF9383F" w14:textId="1FC27A72" w:rsidR="00FF48EF" w:rsidRPr="00041A20" w:rsidRDefault="00FF48EF" w:rsidP="00023B47">
      <w:pPr>
        <w:pStyle w:val="p"/>
        <w:spacing w:before="20" w:after="20"/>
        <w:rPr>
          <w:rFonts w:asciiTheme="majorHAnsi" w:hAnsiTheme="majorHAnsi"/>
        </w:rPr>
      </w:pPr>
      <w:r w:rsidRPr="00041A20">
        <w:rPr>
          <w:rFonts w:asciiTheme="majorHAnsi" w:hAnsiTheme="majorHAnsi"/>
        </w:rPr>
        <w:t>Specifically, you could look for products that were not frequently reordered in the past (based on data from </w:t>
      </w:r>
      <w:proofErr w:type="spellStart"/>
      <w:r w:rsidRPr="00041A20">
        <w:rPr>
          <w:rFonts w:asciiTheme="majorHAnsi" w:hAnsiTheme="majorHAnsi"/>
          <w:b/>
          <w:bCs/>
        </w:rPr>
        <w:t>ic_order_products_prior</w:t>
      </w:r>
      <w:proofErr w:type="spellEnd"/>
      <w:r w:rsidRPr="00041A20">
        <w:rPr>
          <w:rFonts w:asciiTheme="majorHAnsi" w:hAnsiTheme="majorHAnsi"/>
        </w:rPr>
        <w:t>) but are now being reordered more frequently in the current orders (from </w:t>
      </w:r>
      <w:proofErr w:type="spellStart"/>
      <w:r w:rsidRPr="00041A20">
        <w:rPr>
          <w:rFonts w:asciiTheme="majorHAnsi" w:hAnsiTheme="majorHAnsi"/>
          <w:b/>
          <w:bCs/>
        </w:rPr>
        <w:t>ic_order_products_curr</w:t>
      </w:r>
      <w:proofErr w:type="spellEnd"/>
      <w:r w:rsidRPr="00041A20">
        <w:rPr>
          <w:rFonts w:asciiTheme="majorHAnsi" w:hAnsiTheme="majorHAnsi"/>
        </w:rPr>
        <w:t>).</w:t>
      </w:r>
    </w:p>
    <w:p w14:paraId="6E37632C" w14:textId="77777777" w:rsidR="00023B47" w:rsidRPr="00041A20" w:rsidRDefault="00023B47" w:rsidP="00023B47">
      <w:pPr>
        <w:pStyle w:val="p"/>
        <w:spacing w:before="20" w:after="20"/>
        <w:rPr>
          <w:rFonts w:asciiTheme="majorHAnsi" w:hAnsiTheme="majorHAnsi"/>
        </w:rPr>
      </w:pPr>
    </w:p>
    <w:p w14:paraId="494C95E7"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This query joins the prior and current orders tables to the product, department, and aisles tables. The crux of the query lies in the SUMs, which allow us to compare product reorders across the prior and current orders tables. We select a lot of other fields so that we can use them to aggregate later as needed.</w:t>
      </w:r>
    </w:p>
    <w:p w14:paraId="41D629FD" w14:textId="6934F7A6" w:rsidR="00FF48EF" w:rsidRDefault="00FF48EF" w:rsidP="00FF48EF">
      <w:pPr>
        <w:pStyle w:val="p"/>
        <w:spacing w:before="20" w:after="20"/>
        <w:rPr>
          <w:rFonts w:asciiTheme="majorHAnsi" w:hAnsiTheme="majorHAnsi"/>
        </w:rPr>
      </w:pPr>
      <w:r w:rsidRPr="00041A20">
        <w:rPr>
          <w:rFonts w:asciiTheme="majorHAnsi" w:hAnsiTheme="majorHAnsi"/>
        </w:rPr>
        <w:lastRenderedPageBreak/>
        <w:t xml:space="preserve">Finally, in the HAVING clause, we filter on products that were previously reordered fewer than 10 </w:t>
      </w:r>
      <w:proofErr w:type="gramStart"/>
      <w:r w:rsidRPr="00041A20">
        <w:rPr>
          <w:rFonts w:asciiTheme="majorHAnsi" w:hAnsiTheme="majorHAnsi"/>
        </w:rPr>
        <w:t>times, and</w:t>
      </w:r>
      <w:proofErr w:type="gramEnd"/>
      <w:r w:rsidRPr="00041A20">
        <w:rPr>
          <w:rFonts w:asciiTheme="majorHAnsi" w:hAnsiTheme="majorHAnsi"/>
        </w:rPr>
        <w:t xml:space="preserve"> are currently reordered 10 or more times. 10 is a nice round number to start with but a different number (or a measure of </w:t>
      </w:r>
      <w:proofErr w:type="gramStart"/>
      <w:r w:rsidRPr="00041A20">
        <w:rPr>
          <w:rFonts w:asciiTheme="majorHAnsi" w:hAnsiTheme="majorHAnsi"/>
        </w:rPr>
        <w:t>percent</w:t>
      </w:r>
      <w:proofErr w:type="gramEnd"/>
      <w:r w:rsidRPr="00041A20">
        <w:rPr>
          <w:rFonts w:asciiTheme="majorHAnsi" w:hAnsiTheme="majorHAnsi"/>
        </w:rPr>
        <w:t xml:space="preserve"> change) would work for this methodology too.</w:t>
      </w:r>
    </w:p>
    <w:p w14:paraId="116A8610" w14:textId="77777777" w:rsidR="00D64978" w:rsidRPr="00041A20" w:rsidRDefault="00D64978" w:rsidP="00FF48EF">
      <w:pPr>
        <w:pStyle w:val="p"/>
        <w:spacing w:before="20" w:after="20"/>
        <w:rPr>
          <w:rFonts w:asciiTheme="majorHAnsi" w:hAnsiTheme="majorHAnsi"/>
        </w:rPr>
      </w:pPr>
    </w:p>
    <w:p w14:paraId="50159784"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The first few rows of results should look like this:</w:t>
      </w:r>
    </w:p>
    <w:tbl>
      <w:tblPr>
        <w:tblW w:w="0" w:type="auto"/>
        <w:tblCellSpacing w:w="15" w:type="dxa"/>
        <w:tblBorders>
          <w:top w:val="single" w:sz="2" w:space="0" w:color="F0F0F0"/>
          <w:left w:val="single" w:sz="2" w:space="0" w:color="F0F0F0"/>
          <w:bottom w:val="single" w:sz="2" w:space="0" w:color="F0F0F0"/>
          <w:right w:val="single" w:sz="2" w:space="0" w:color="F0F0F0"/>
        </w:tblBorders>
        <w:tblCellMar>
          <w:top w:w="15" w:type="dxa"/>
          <w:left w:w="15" w:type="dxa"/>
          <w:bottom w:w="15" w:type="dxa"/>
          <w:right w:w="15" w:type="dxa"/>
        </w:tblCellMar>
        <w:tblLook w:val="04A0" w:firstRow="1" w:lastRow="0" w:firstColumn="1" w:lastColumn="0" w:noHBand="0" w:noVBand="1"/>
      </w:tblPr>
      <w:tblGrid>
        <w:gridCol w:w="1049"/>
        <w:gridCol w:w="1470"/>
        <w:gridCol w:w="1124"/>
        <w:gridCol w:w="1236"/>
        <w:gridCol w:w="962"/>
        <w:gridCol w:w="973"/>
        <w:gridCol w:w="1274"/>
        <w:gridCol w:w="1262"/>
      </w:tblGrid>
      <w:tr w:rsidR="00FF48EF" w:rsidRPr="00041A20" w14:paraId="044ADC74" w14:textId="77777777">
        <w:trPr>
          <w:tblHeader/>
          <w:tblCellSpacing w:w="15" w:type="dxa"/>
        </w:trPr>
        <w:tc>
          <w:tcPr>
            <w:tcW w:w="0" w:type="auto"/>
            <w:tcBorders>
              <w:top w:val="single" w:sz="4" w:space="0" w:color="E5E5E5"/>
              <w:left w:val="single" w:sz="4" w:space="0" w:color="E5E5E5"/>
              <w:bottom w:val="single" w:sz="4" w:space="0" w:color="E5E5E5"/>
              <w:right w:val="single" w:sz="4" w:space="0" w:color="E5E5E5"/>
            </w:tcBorders>
            <w:tcMar>
              <w:top w:w="90" w:type="dxa"/>
              <w:left w:w="180" w:type="dxa"/>
              <w:bottom w:w="90" w:type="dxa"/>
              <w:right w:w="180" w:type="dxa"/>
            </w:tcMar>
            <w:vAlign w:val="center"/>
            <w:hideMark/>
          </w:tcPr>
          <w:p w14:paraId="67627D2A" w14:textId="77777777" w:rsidR="00FF48EF" w:rsidRPr="00041A20" w:rsidRDefault="00FF48EF" w:rsidP="00FF48EF">
            <w:pPr>
              <w:pStyle w:val="p"/>
              <w:spacing w:before="20" w:after="20"/>
              <w:rPr>
                <w:rFonts w:asciiTheme="majorHAnsi" w:hAnsiTheme="majorHAnsi"/>
                <w:b/>
                <w:bCs/>
              </w:rPr>
            </w:pPr>
            <w:proofErr w:type="spellStart"/>
            <w:r w:rsidRPr="00041A20">
              <w:rPr>
                <w:rFonts w:asciiTheme="majorHAnsi" w:hAnsiTheme="majorHAnsi"/>
                <w:b/>
                <w:bCs/>
              </w:rPr>
              <w:t>product_id</w:t>
            </w:r>
            <w:proofErr w:type="spellEnd"/>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4868A8C5" w14:textId="77777777" w:rsidR="00FF48EF" w:rsidRPr="00041A20" w:rsidRDefault="00FF48EF" w:rsidP="00FF48EF">
            <w:pPr>
              <w:pStyle w:val="p"/>
              <w:spacing w:before="20" w:after="20"/>
              <w:rPr>
                <w:rFonts w:asciiTheme="majorHAnsi" w:hAnsiTheme="majorHAnsi"/>
                <w:b/>
                <w:bCs/>
              </w:rPr>
            </w:pPr>
            <w:proofErr w:type="spellStart"/>
            <w:r w:rsidRPr="00041A20">
              <w:rPr>
                <w:rFonts w:asciiTheme="majorHAnsi" w:hAnsiTheme="majorHAnsi"/>
                <w:b/>
                <w:bCs/>
              </w:rPr>
              <w:t>product_name</w:t>
            </w:r>
            <w:proofErr w:type="spellEnd"/>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721F78B6" w14:textId="77777777" w:rsidR="00FF48EF" w:rsidRPr="00041A20" w:rsidRDefault="00FF48EF" w:rsidP="00FF48EF">
            <w:pPr>
              <w:pStyle w:val="p"/>
              <w:spacing w:before="20" w:after="20"/>
              <w:rPr>
                <w:rFonts w:asciiTheme="majorHAnsi" w:hAnsiTheme="majorHAnsi"/>
                <w:b/>
                <w:bCs/>
              </w:rPr>
            </w:pPr>
            <w:proofErr w:type="spellStart"/>
            <w:r w:rsidRPr="00041A20">
              <w:rPr>
                <w:rFonts w:asciiTheme="majorHAnsi" w:hAnsiTheme="majorHAnsi"/>
                <w:b/>
                <w:bCs/>
              </w:rPr>
              <w:t>aisle_id</w:t>
            </w:r>
            <w:proofErr w:type="spellEnd"/>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C66D494" w14:textId="77777777" w:rsidR="00FF48EF" w:rsidRPr="00041A20" w:rsidRDefault="00FF48EF" w:rsidP="00FF48EF">
            <w:pPr>
              <w:pStyle w:val="p"/>
              <w:spacing w:before="20" w:after="20"/>
              <w:rPr>
                <w:rFonts w:asciiTheme="majorHAnsi" w:hAnsiTheme="majorHAnsi"/>
                <w:b/>
                <w:bCs/>
              </w:rPr>
            </w:pPr>
            <w:proofErr w:type="spellStart"/>
            <w:r w:rsidRPr="00041A20">
              <w:rPr>
                <w:rFonts w:asciiTheme="majorHAnsi" w:hAnsiTheme="majorHAnsi"/>
                <w:b/>
                <w:bCs/>
              </w:rPr>
              <w:t>department_id</w:t>
            </w:r>
            <w:proofErr w:type="spellEnd"/>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4FF61259" w14:textId="77777777"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department</w:t>
            </w:r>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2E2ABF58" w14:textId="77777777"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aisle</w:t>
            </w:r>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8FB52BC" w14:textId="77777777" w:rsidR="00FF48EF" w:rsidRPr="00041A20" w:rsidRDefault="00FF48EF" w:rsidP="00FF48EF">
            <w:pPr>
              <w:pStyle w:val="p"/>
              <w:spacing w:before="20" w:after="20"/>
              <w:rPr>
                <w:rFonts w:asciiTheme="majorHAnsi" w:hAnsiTheme="majorHAnsi"/>
                <w:b/>
                <w:bCs/>
              </w:rPr>
            </w:pPr>
            <w:proofErr w:type="spellStart"/>
            <w:r w:rsidRPr="00041A20">
              <w:rPr>
                <w:rFonts w:asciiTheme="majorHAnsi" w:hAnsiTheme="majorHAnsi"/>
                <w:b/>
                <w:bCs/>
              </w:rPr>
              <w:t>prior_reorders</w:t>
            </w:r>
            <w:proofErr w:type="spellEnd"/>
          </w:p>
        </w:tc>
        <w:tc>
          <w:tcPr>
            <w:tcW w:w="0" w:type="auto"/>
            <w:tcBorders>
              <w:top w:val="single" w:sz="4" w:space="0" w:color="E5E5E5"/>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1CA1BFE1" w14:textId="77777777" w:rsidR="00FF48EF" w:rsidRPr="00041A20" w:rsidRDefault="00FF48EF" w:rsidP="00FF48EF">
            <w:pPr>
              <w:pStyle w:val="p"/>
              <w:spacing w:before="20" w:after="20"/>
              <w:rPr>
                <w:rFonts w:asciiTheme="majorHAnsi" w:hAnsiTheme="majorHAnsi"/>
                <w:b/>
                <w:bCs/>
              </w:rPr>
            </w:pPr>
            <w:proofErr w:type="spellStart"/>
            <w:r w:rsidRPr="00041A20">
              <w:rPr>
                <w:rFonts w:asciiTheme="majorHAnsi" w:hAnsiTheme="majorHAnsi"/>
                <w:b/>
                <w:bCs/>
              </w:rPr>
              <w:t>current_reorders</w:t>
            </w:r>
            <w:proofErr w:type="spellEnd"/>
          </w:p>
        </w:tc>
      </w:tr>
      <w:tr w:rsidR="00FF48EF" w:rsidRPr="00041A20" w14:paraId="12D46FDD" w14:textId="77777777">
        <w:trPr>
          <w:tblCellSpacing w:w="15" w:type="dxa"/>
        </w:trPr>
        <w:tc>
          <w:tcPr>
            <w:tcW w:w="0" w:type="auto"/>
            <w:tcBorders>
              <w:top w:val="single" w:sz="2" w:space="0" w:color="F0F0F0"/>
              <w:left w:val="single" w:sz="4" w:space="0" w:color="E5E5E5"/>
              <w:bottom w:val="single" w:sz="4" w:space="0" w:color="E5E5E5"/>
              <w:right w:val="single" w:sz="4" w:space="0" w:color="E5E5E5"/>
            </w:tcBorders>
            <w:tcMar>
              <w:top w:w="90" w:type="dxa"/>
              <w:left w:w="180" w:type="dxa"/>
              <w:bottom w:w="90" w:type="dxa"/>
              <w:right w:w="180" w:type="dxa"/>
            </w:tcMar>
            <w:vAlign w:val="center"/>
            <w:hideMark/>
          </w:tcPr>
          <w:p w14:paraId="46F80D15"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8174</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51AA849"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Organic Navel Orange</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5AB6C133"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24</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01EA2B6"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4</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2254EA26"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produce</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2EA778F7"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fresh fruits</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69D8684E"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0</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2E266A9A"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30</w:t>
            </w:r>
          </w:p>
        </w:tc>
      </w:tr>
      <w:tr w:rsidR="00FF48EF" w:rsidRPr="00041A20" w14:paraId="01A08E9C" w14:textId="77777777">
        <w:trPr>
          <w:tblCellSpacing w:w="15" w:type="dxa"/>
        </w:trPr>
        <w:tc>
          <w:tcPr>
            <w:tcW w:w="0" w:type="auto"/>
            <w:tcBorders>
              <w:top w:val="single" w:sz="2" w:space="0" w:color="F0F0F0"/>
              <w:left w:val="single" w:sz="4" w:space="0" w:color="E5E5E5"/>
              <w:bottom w:val="single" w:sz="4" w:space="0" w:color="E5E5E5"/>
              <w:right w:val="single" w:sz="4" w:space="0" w:color="E5E5E5"/>
            </w:tcBorders>
            <w:tcMar>
              <w:top w:w="90" w:type="dxa"/>
              <w:left w:w="180" w:type="dxa"/>
              <w:bottom w:w="90" w:type="dxa"/>
              <w:right w:w="180" w:type="dxa"/>
            </w:tcMar>
            <w:vAlign w:val="center"/>
            <w:hideMark/>
          </w:tcPr>
          <w:p w14:paraId="7AD4238F"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7948</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7652095"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Organic Unsalted Butter</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D9FC2E1"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36</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50407E8"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16</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76B024C5"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dairy eggs</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5E7FA36F"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butter</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61ADBB8E"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0</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61011572"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24</w:t>
            </w:r>
          </w:p>
        </w:tc>
      </w:tr>
      <w:tr w:rsidR="00FF48EF" w:rsidRPr="00041A20" w14:paraId="6DB544B7" w14:textId="77777777">
        <w:trPr>
          <w:tblCellSpacing w:w="15" w:type="dxa"/>
        </w:trPr>
        <w:tc>
          <w:tcPr>
            <w:tcW w:w="0" w:type="auto"/>
            <w:tcBorders>
              <w:top w:val="single" w:sz="2" w:space="0" w:color="F0F0F0"/>
              <w:left w:val="single" w:sz="4" w:space="0" w:color="E5E5E5"/>
              <w:bottom w:val="single" w:sz="4" w:space="0" w:color="E5E5E5"/>
              <w:right w:val="single" w:sz="4" w:space="0" w:color="E5E5E5"/>
            </w:tcBorders>
            <w:tcMar>
              <w:top w:w="90" w:type="dxa"/>
              <w:left w:w="180" w:type="dxa"/>
              <w:bottom w:w="90" w:type="dxa"/>
              <w:right w:w="180" w:type="dxa"/>
            </w:tcMar>
            <w:vAlign w:val="center"/>
            <w:hideMark/>
          </w:tcPr>
          <w:p w14:paraId="078BA222"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8193</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12D7B352"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Russet Potato</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7806FBE8"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83</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EFAF4CC"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4</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C8DFB92"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produce</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2DF8D221"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fresh vegetables</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3DA1F768"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0</w:t>
            </w:r>
          </w:p>
        </w:tc>
        <w:tc>
          <w:tcPr>
            <w:tcW w:w="0" w:type="auto"/>
            <w:tcBorders>
              <w:top w:val="single" w:sz="2" w:space="0" w:color="F0F0F0"/>
              <w:left w:val="single" w:sz="2" w:space="0" w:color="F0F0F0"/>
              <w:bottom w:val="single" w:sz="4" w:space="0" w:color="E5E5E5"/>
              <w:right w:val="single" w:sz="4" w:space="0" w:color="E5E5E5"/>
            </w:tcBorders>
            <w:tcMar>
              <w:top w:w="90" w:type="dxa"/>
              <w:left w:w="180" w:type="dxa"/>
              <w:bottom w:w="90" w:type="dxa"/>
              <w:right w:w="180" w:type="dxa"/>
            </w:tcMar>
            <w:vAlign w:val="center"/>
            <w:hideMark/>
          </w:tcPr>
          <w:p w14:paraId="099D2C33"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24</w:t>
            </w:r>
          </w:p>
        </w:tc>
      </w:tr>
    </w:tbl>
    <w:p w14:paraId="6F12B613" w14:textId="77777777" w:rsidR="009B6E50" w:rsidRDefault="009B6E50" w:rsidP="00FF48EF">
      <w:pPr>
        <w:pStyle w:val="p"/>
        <w:spacing w:before="20" w:after="20"/>
        <w:rPr>
          <w:rFonts w:asciiTheme="majorHAnsi" w:hAnsiTheme="majorHAnsi"/>
          <w:b/>
          <w:bCs/>
        </w:rPr>
      </w:pPr>
    </w:p>
    <w:p w14:paraId="5E1A166B" w14:textId="32407D46"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 xml:space="preserve">Our Solution: Analyzing Changes in Reorders </w:t>
      </w:r>
      <w:proofErr w:type="gramStart"/>
      <w:r w:rsidRPr="00041A20">
        <w:rPr>
          <w:rFonts w:asciiTheme="majorHAnsi" w:hAnsiTheme="majorHAnsi"/>
          <w:b/>
          <w:bCs/>
        </w:rPr>
        <w:t>By</w:t>
      </w:r>
      <w:proofErr w:type="gramEnd"/>
      <w:r w:rsidRPr="00041A20">
        <w:rPr>
          <w:rFonts w:asciiTheme="majorHAnsi" w:hAnsiTheme="majorHAnsi"/>
          <w:b/>
          <w:bCs/>
        </w:rPr>
        <w:t xml:space="preserve"> Department, Aisle</w:t>
      </w:r>
    </w:p>
    <w:p w14:paraId="690EA654" w14:textId="327E2906" w:rsidR="00FF48EF" w:rsidRPr="00041A20" w:rsidRDefault="00FF48EF" w:rsidP="00023B47">
      <w:pPr>
        <w:pStyle w:val="p"/>
        <w:spacing w:before="20" w:after="20"/>
        <w:rPr>
          <w:rFonts w:asciiTheme="majorHAnsi" w:hAnsiTheme="majorHAnsi"/>
        </w:rPr>
      </w:pPr>
      <w:r w:rsidRPr="00041A20">
        <w:rPr>
          <w:rFonts w:asciiTheme="majorHAnsi" w:hAnsiTheme="majorHAnsi"/>
        </w:rPr>
        <w:t>Looking at this granular view won’t give us a broad picture of changes over time, so let’s do some summarizing. We can wrap the above query in a </w:t>
      </w:r>
      <w:hyperlink r:id="rId11" w:tgtFrame="_blank" w:history="1">
        <w:r w:rsidRPr="00041A20">
          <w:rPr>
            <w:rStyle w:val="Hyperlink"/>
            <w:rFonts w:asciiTheme="majorHAnsi" w:hAnsiTheme="majorHAnsi"/>
          </w:rPr>
          <w:t>CTE (Common Table Expression)</w:t>
        </w:r>
      </w:hyperlink>
      <w:r w:rsidRPr="00041A20">
        <w:rPr>
          <w:rFonts w:asciiTheme="majorHAnsi" w:hAnsiTheme="majorHAnsi"/>
        </w:rPr>
        <w:t> called </w:t>
      </w:r>
      <w:proofErr w:type="spellStart"/>
      <w:r w:rsidRPr="00041A20">
        <w:rPr>
          <w:rFonts w:asciiTheme="majorHAnsi" w:hAnsiTheme="majorHAnsi"/>
          <w:b/>
          <w:bCs/>
        </w:rPr>
        <w:t>increased_orders</w:t>
      </w:r>
      <w:proofErr w:type="spellEnd"/>
      <w:r w:rsidRPr="00041A20">
        <w:rPr>
          <w:rFonts w:asciiTheme="majorHAnsi" w:hAnsiTheme="majorHAnsi"/>
        </w:rPr>
        <w:t> and do some quick aggregation</w:t>
      </w:r>
    </w:p>
    <w:p w14:paraId="58E84D9C" w14:textId="77777777" w:rsidR="00023B47" w:rsidRPr="00041A20" w:rsidRDefault="00023B47" w:rsidP="00023B47">
      <w:pPr>
        <w:pStyle w:val="p"/>
        <w:spacing w:before="20" w:after="20"/>
        <w:rPr>
          <w:rFonts w:asciiTheme="majorHAnsi" w:hAnsiTheme="majorHAnsi"/>
        </w:rPr>
      </w:pPr>
    </w:p>
    <w:p w14:paraId="720FD189" w14:textId="77777777"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Our Solution: Hypothesis Behind Re-order Change</w:t>
      </w:r>
    </w:p>
    <w:p w14:paraId="63E6599F"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Now it’s time for the actionable part of our work: figuring out what this data means for the company, and what we'll do because of the data.</w:t>
      </w:r>
    </w:p>
    <w:p w14:paraId="1709157C"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 xml:space="preserve">We’ll start by developing some </w:t>
      </w:r>
      <w:proofErr w:type="gramStart"/>
      <w:r w:rsidRPr="00041A20">
        <w:rPr>
          <w:rFonts w:asciiTheme="majorHAnsi" w:hAnsiTheme="majorHAnsi"/>
        </w:rPr>
        <w:t>hypotheses</w:t>
      </w:r>
      <w:proofErr w:type="gramEnd"/>
      <w:r w:rsidRPr="00041A20">
        <w:rPr>
          <w:rFonts w:asciiTheme="majorHAnsi" w:hAnsiTheme="majorHAnsi"/>
        </w:rPr>
        <w:t xml:space="preserve"> to explain potential reasons for the increase in </w:t>
      </w:r>
      <w:proofErr w:type="gramStart"/>
      <w:r w:rsidRPr="00041A20">
        <w:rPr>
          <w:rFonts w:asciiTheme="majorHAnsi" w:hAnsiTheme="majorHAnsi"/>
        </w:rPr>
        <w:t>reorders</w:t>
      </w:r>
      <w:proofErr w:type="gramEnd"/>
      <w:r w:rsidRPr="00041A20">
        <w:rPr>
          <w:rFonts w:asciiTheme="majorHAnsi" w:hAnsiTheme="majorHAnsi"/>
        </w:rPr>
        <w:t xml:space="preserve"> of </w:t>
      </w:r>
      <w:proofErr w:type="gramStart"/>
      <w:r w:rsidRPr="00041A20">
        <w:rPr>
          <w:rFonts w:asciiTheme="majorHAnsi" w:hAnsiTheme="majorHAnsi"/>
        </w:rPr>
        <w:t>produce items</w:t>
      </w:r>
      <w:proofErr w:type="gramEnd"/>
      <w:r w:rsidRPr="00041A20">
        <w:rPr>
          <w:rFonts w:asciiTheme="majorHAnsi" w:hAnsiTheme="majorHAnsi"/>
        </w:rPr>
        <w:t>.</w:t>
      </w:r>
    </w:p>
    <w:p w14:paraId="5289FF07" w14:textId="77777777" w:rsidR="00FF48EF" w:rsidRPr="00041A20" w:rsidRDefault="00FF48EF" w:rsidP="00FF48EF">
      <w:pPr>
        <w:pStyle w:val="p"/>
        <w:spacing w:before="20" w:after="20"/>
        <w:rPr>
          <w:rFonts w:asciiTheme="majorHAnsi" w:hAnsiTheme="majorHAnsi"/>
        </w:rPr>
      </w:pPr>
      <w:proofErr w:type="gramStart"/>
      <w:r w:rsidRPr="00041A20">
        <w:rPr>
          <w:rFonts w:asciiTheme="majorHAnsi" w:hAnsiTheme="majorHAnsi"/>
        </w:rPr>
        <w:t>First of all</w:t>
      </w:r>
      <w:proofErr w:type="gramEnd"/>
      <w:r w:rsidRPr="00041A20">
        <w:rPr>
          <w:rFonts w:asciiTheme="majorHAnsi" w:hAnsiTheme="majorHAnsi"/>
        </w:rPr>
        <w:t>, we mentioned that it’s currently </w:t>
      </w:r>
      <w:r w:rsidRPr="00041A20">
        <w:rPr>
          <w:rFonts w:asciiTheme="majorHAnsi" w:hAnsiTheme="majorHAnsi"/>
          <w:b/>
          <w:bCs/>
        </w:rPr>
        <w:t>Q3</w:t>
      </w:r>
      <w:r w:rsidRPr="00041A20">
        <w:rPr>
          <w:rFonts w:asciiTheme="majorHAnsi" w:hAnsiTheme="majorHAnsi"/>
        </w:rPr>
        <w:t xml:space="preserve">, which means we’re somewhere between June and August in this scenario. Fruits and vegetables might become more popular in the summer months due to their freshness and nutritional value. </w:t>
      </w:r>
      <w:proofErr w:type="gramStart"/>
      <w:r w:rsidRPr="00041A20">
        <w:rPr>
          <w:rFonts w:asciiTheme="majorHAnsi" w:hAnsiTheme="majorHAnsi"/>
        </w:rPr>
        <w:t>So</w:t>
      </w:r>
      <w:proofErr w:type="gramEnd"/>
      <w:r w:rsidRPr="00041A20">
        <w:rPr>
          <w:rFonts w:asciiTheme="majorHAnsi" w:hAnsiTheme="majorHAnsi"/>
        </w:rPr>
        <w:t xml:space="preserve"> we’ll call hypothesis #1 seasonality.</w:t>
      </w:r>
    </w:p>
    <w:p w14:paraId="1309863D"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 xml:space="preserve">It’s possible that limited-time discounts, bundle deals, or loyalty programs could drive higher reorders. We should check in with the marketing department and see if there were any deals or discounts related to </w:t>
      </w:r>
      <w:proofErr w:type="gramStart"/>
      <w:r w:rsidRPr="00041A20">
        <w:rPr>
          <w:rFonts w:asciiTheme="majorHAnsi" w:hAnsiTheme="majorHAnsi"/>
        </w:rPr>
        <w:t>produce</w:t>
      </w:r>
      <w:proofErr w:type="gramEnd"/>
      <w:r w:rsidRPr="00041A20">
        <w:rPr>
          <w:rFonts w:asciiTheme="majorHAnsi" w:hAnsiTheme="majorHAnsi"/>
        </w:rPr>
        <w:t xml:space="preserve"> recently. We’ll call hypothesis #2 deals.</w:t>
      </w:r>
    </w:p>
    <w:p w14:paraId="6F6F8BB4"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 xml:space="preserve">We could also take a more skeptical approach to things and see if these products were even available before, or if a recent increase in supply chain activity has allowed for more reorders. When we see reorders go </w:t>
      </w:r>
      <w:r w:rsidRPr="00041A20">
        <w:rPr>
          <w:rFonts w:asciiTheme="majorHAnsi" w:hAnsiTheme="majorHAnsi"/>
        </w:rPr>
        <w:lastRenderedPageBreak/>
        <w:t xml:space="preserve">from 0 to 30 for the Organic Navel Orange, we </w:t>
      </w:r>
      <w:proofErr w:type="gramStart"/>
      <w:r w:rsidRPr="00041A20">
        <w:rPr>
          <w:rFonts w:asciiTheme="majorHAnsi" w:hAnsiTheme="majorHAnsi"/>
        </w:rPr>
        <w:t>have to</w:t>
      </w:r>
      <w:proofErr w:type="gramEnd"/>
      <w:r w:rsidRPr="00041A20">
        <w:rPr>
          <w:rFonts w:asciiTheme="majorHAnsi" w:hAnsiTheme="majorHAnsi"/>
        </w:rPr>
        <w:t xml:space="preserve"> ask if the conditions around those orders have changed at all. We’ll call hypothesis #3 availability.</w:t>
      </w:r>
    </w:p>
    <w:p w14:paraId="254F656A"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We could keep going, but with the 3 hypotheses below, we’ve covered step 5 of the strategy framework:</w:t>
      </w:r>
    </w:p>
    <w:p w14:paraId="71F25212" w14:textId="77777777" w:rsidR="00FF48EF" w:rsidRPr="00041A20" w:rsidRDefault="00FF48EF" w:rsidP="00E907A3">
      <w:pPr>
        <w:pStyle w:val="p"/>
        <w:numPr>
          <w:ilvl w:val="0"/>
          <w:numId w:val="3"/>
        </w:numPr>
        <w:spacing w:before="20" w:after="20"/>
        <w:rPr>
          <w:rFonts w:asciiTheme="majorHAnsi" w:hAnsiTheme="majorHAnsi"/>
        </w:rPr>
      </w:pPr>
      <w:r w:rsidRPr="00041A20">
        <w:rPr>
          <w:rFonts w:asciiTheme="majorHAnsi" w:hAnsiTheme="majorHAnsi"/>
        </w:rPr>
        <w:t>Seasonality: Produce is more popular in the summer due to its freshness and nutritional value.</w:t>
      </w:r>
    </w:p>
    <w:p w14:paraId="78437013" w14:textId="77777777" w:rsidR="00FF48EF" w:rsidRPr="00041A20" w:rsidRDefault="00FF48EF" w:rsidP="00E907A3">
      <w:pPr>
        <w:pStyle w:val="p"/>
        <w:numPr>
          <w:ilvl w:val="0"/>
          <w:numId w:val="3"/>
        </w:numPr>
        <w:spacing w:before="20" w:after="20"/>
        <w:rPr>
          <w:rFonts w:asciiTheme="majorHAnsi" w:hAnsiTheme="majorHAnsi"/>
        </w:rPr>
      </w:pPr>
      <w:r w:rsidRPr="00041A20">
        <w:rPr>
          <w:rFonts w:asciiTheme="majorHAnsi" w:hAnsiTheme="majorHAnsi"/>
        </w:rPr>
        <w:t xml:space="preserve">Deals: Discounts, bundle deals, or loyalty programs around produce could drive higher </w:t>
      </w:r>
      <w:proofErr w:type="gramStart"/>
      <w:r w:rsidRPr="00041A20">
        <w:rPr>
          <w:rFonts w:asciiTheme="majorHAnsi" w:hAnsiTheme="majorHAnsi"/>
        </w:rPr>
        <w:t>reorders</w:t>
      </w:r>
      <w:proofErr w:type="gramEnd"/>
      <w:r w:rsidRPr="00041A20">
        <w:rPr>
          <w:rFonts w:asciiTheme="majorHAnsi" w:hAnsiTheme="majorHAnsi"/>
        </w:rPr>
        <w:t>.</w:t>
      </w:r>
    </w:p>
    <w:p w14:paraId="4E2F8CB3" w14:textId="77777777" w:rsidR="00FF48EF" w:rsidRPr="00041A20" w:rsidRDefault="00FF48EF" w:rsidP="00E907A3">
      <w:pPr>
        <w:pStyle w:val="p"/>
        <w:numPr>
          <w:ilvl w:val="0"/>
          <w:numId w:val="3"/>
        </w:numPr>
        <w:spacing w:before="20" w:after="20"/>
        <w:rPr>
          <w:rFonts w:asciiTheme="majorHAnsi" w:hAnsiTheme="majorHAnsi"/>
        </w:rPr>
      </w:pPr>
      <w:r w:rsidRPr="00041A20">
        <w:rPr>
          <w:rFonts w:asciiTheme="majorHAnsi" w:hAnsiTheme="majorHAnsi"/>
        </w:rPr>
        <w:t>Availability: Recent shifts in supply chain and availability may have influenced consumers’ ability to buy produce.</w:t>
      </w:r>
    </w:p>
    <w:p w14:paraId="3A61E6BF" w14:textId="77777777" w:rsidR="00A90DB1" w:rsidRDefault="00A90DB1" w:rsidP="00FF48EF">
      <w:pPr>
        <w:pStyle w:val="p"/>
        <w:spacing w:before="20" w:after="20"/>
        <w:rPr>
          <w:rFonts w:asciiTheme="majorHAnsi" w:hAnsiTheme="majorHAnsi"/>
          <w:b/>
          <w:bCs/>
        </w:rPr>
      </w:pPr>
    </w:p>
    <w:p w14:paraId="11359C5A" w14:textId="038FB00F" w:rsidR="00FF48EF" w:rsidRPr="00041A20" w:rsidRDefault="00FF48EF" w:rsidP="00FF48EF">
      <w:pPr>
        <w:pStyle w:val="p"/>
        <w:spacing w:before="20" w:after="20"/>
        <w:rPr>
          <w:rFonts w:asciiTheme="majorHAnsi" w:hAnsiTheme="majorHAnsi"/>
          <w:b/>
          <w:bCs/>
        </w:rPr>
      </w:pPr>
      <w:r w:rsidRPr="00041A20">
        <w:rPr>
          <w:rFonts w:asciiTheme="majorHAnsi" w:hAnsiTheme="majorHAnsi"/>
          <w:b/>
          <w:bCs/>
        </w:rPr>
        <w:t>Our Solution: Our Business Recommendation</w:t>
      </w:r>
    </w:p>
    <w:p w14:paraId="50BBDCB2"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Here is the bonus recommendation informed by our hypotheses:</w:t>
      </w:r>
    </w:p>
    <w:p w14:paraId="520E74C0"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After analyzing our current order data compared to previous order data, we discovered that the reorder rates for produce have significantly increased across both departments and aisles. Increased produce sales are beneficial for the company, so leadership should capitalize on customers’ higher propensity to reorder produce during the summer months.</w:t>
      </w:r>
    </w:p>
    <w:p w14:paraId="0FA1CCA9" w14:textId="77777777" w:rsidR="00FF48EF" w:rsidRPr="00041A20" w:rsidRDefault="00FF48EF" w:rsidP="00FF48EF">
      <w:pPr>
        <w:pStyle w:val="p"/>
        <w:spacing w:before="20" w:after="20"/>
        <w:rPr>
          <w:rFonts w:asciiTheme="majorHAnsi" w:hAnsiTheme="majorHAnsi"/>
        </w:rPr>
      </w:pPr>
      <w:r w:rsidRPr="00041A20">
        <w:rPr>
          <w:rFonts w:asciiTheme="majorHAnsi" w:hAnsiTheme="majorHAnsi"/>
        </w:rPr>
        <w:t xml:space="preserve">If not already implemented, marketing should consider promoting bundle deals on produce to </w:t>
      </w:r>
      <w:proofErr w:type="gramStart"/>
      <w:r w:rsidRPr="00041A20">
        <w:rPr>
          <w:rFonts w:asciiTheme="majorHAnsi" w:hAnsiTheme="majorHAnsi"/>
        </w:rPr>
        <w:t>incentivize</w:t>
      </w:r>
      <w:proofErr w:type="gramEnd"/>
      <w:r w:rsidRPr="00041A20">
        <w:rPr>
          <w:rFonts w:asciiTheme="majorHAnsi" w:hAnsiTheme="majorHAnsi"/>
        </w:rPr>
        <w:t xml:space="preserve"> new buyers, who may then become repeat customers for those products. Additionally, team members working with suppliers and grocers should ensure the consistent availability of popular produce items, including Organic Navel Oranges, Russet Potatoes, and Cantaloupes, </w:t>
      </w:r>
      <w:proofErr w:type="gramStart"/>
      <w:r w:rsidRPr="00041A20">
        <w:rPr>
          <w:rFonts w:asciiTheme="majorHAnsi" w:hAnsiTheme="majorHAnsi"/>
        </w:rPr>
        <w:t>in order to</w:t>
      </w:r>
      <w:proofErr w:type="gramEnd"/>
      <w:r w:rsidRPr="00041A20">
        <w:rPr>
          <w:rFonts w:asciiTheme="majorHAnsi" w:hAnsiTheme="majorHAnsi"/>
        </w:rPr>
        <w:t xml:space="preserve"> maintain high reorder rates.</w:t>
      </w:r>
    </w:p>
    <w:p w14:paraId="13698803" w14:textId="77777777" w:rsidR="00804D4B" w:rsidRPr="00041A20" w:rsidRDefault="00804D4B" w:rsidP="001B2EBE">
      <w:pPr>
        <w:pStyle w:val="p"/>
        <w:spacing w:before="20" w:after="20"/>
        <w:rPr>
          <w:rFonts w:asciiTheme="majorHAnsi" w:hAnsiTheme="majorHAnsi"/>
        </w:rPr>
      </w:pPr>
    </w:p>
    <w:p w14:paraId="171F3402" w14:textId="7B1D909D" w:rsidR="00FF48EF" w:rsidRPr="00041A20" w:rsidRDefault="00A74CE4" w:rsidP="00A74CE4">
      <w:pPr>
        <w:pStyle w:val="H1"/>
      </w:pPr>
      <w:r w:rsidRPr="00041A20">
        <w:t>Conclusions</w:t>
      </w:r>
    </w:p>
    <w:p w14:paraId="2E27C921" w14:textId="77777777" w:rsidR="00C0306D" w:rsidRPr="00041A20" w:rsidRDefault="00C0306D" w:rsidP="001B2EBE">
      <w:pPr>
        <w:pStyle w:val="p"/>
        <w:spacing w:before="20" w:after="20"/>
        <w:rPr>
          <w:rFonts w:asciiTheme="majorHAnsi" w:hAnsiTheme="majorHAnsi"/>
        </w:rPr>
      </w:pPr>
    </w:p>
    <w:p w14:paraId="55793DED" w14:textId="77777777" w:rsidR="003A425F" w:rsidRPr="00041A20" w:rsidRDefault="003A425F" w:rsidP="001B2EBE">
      <w:pPr>
        <w:pStyle w:val="p"/>
        <w:spacing w:before="20" w:after="20"/>
        <w:rPr>
          <w:rFonts w:asciiTheme="majorHAnsi" w:hAnsiTheme="majorHAnsi"/>
        </w:rPr>
      </w:pPr>
    </w:p>
    <w:p w14:paraId="27126D56" w14:textId="358905AC" w:rsidR="00E278FC" w:rsidRDefault="00804D4B" w:rsidP="001B2EBE">
      <w:pPr>
        <w:pStyle w:val="H1"/>
        <w:spacing w:before="20" w:after="20"/>
      </w:pPr>
      <w:bookmarkStart w:id="2" w:name="_Toc213072672"/>
      <w:r w:rsidRPr="00041A20">
        <w:t>Source</w:t>
      </w:r>
      <w:bookmarkEnd w:id="2"/>
    </w:p>
    <w:p w14:paraId="67C0D82B" w14:textId="65D0AFA7" w:rsidR="00307B7D" w:rsidRPr="00041A20" w:rsidRDefault="00C86DAD" w:rsidP="00307B7D">
      <w:pPr>
        <w:pStyle w:val="H20"/>
      </w:pPr>
      <w:r>
        <w:t>Information</w:t>
      </w:r>
    </w:p>
    <w:p w14:paraId="4286D0C9" w14:textId="2794BBC4" w:rsidR="00910332" w:rsidRPr="00041A20" w:rsidRDefault="00910332" w:rsidP="00E907A3">
      <w:pPr>
        <w:pStyle w:val="ListParagraph"/>
        <w:numPr>
          <w:ilvl w:val="0"/>
          <w:numId w:val="4"/>
        </w:numPr>
        <w:spacing w:before="20" w:after="20" w:line="279" w:lineRule="auto"/>
        <w:rPr>
          <w:rFonts w:asciiTheme="majorHAnsi" w:hAnsiTheme="majorHAnsi"/>
        </w:rPr>
      </w:pPr>
      <w:hyperlink r:id="rId12" w:history="1">
        <w:r w:rsidRPr="00041A20">
          <w:rPr>
            <w:rStyle w:val="Hyperlink"/>
            <w:rFonts w:asciiTheme="majorHAnsi" w:hAnsiTheme="majorHAnsi"/>
          </w:rPr>
          <w:t>https://www.instacart.com/</w:t>
        </w:r>
      </w:hyperlink>
      <w:r w:rsidRPr="00041A20">
        <w:rPr>
          <w:rFonts w:asciiTheme="majorHAnsi" w:hAnsiTheme="majorHAnsi"/>
        </w:rPr>
        <w:t xml:space="preserve"> </w:t>
      </w:r>
    </w:p>
    <w:p w14:paraId="778ECF99" w14:textId="115CA285" w:rsidR="00FB2597" w:rsidRPr="00041A20" w:rsidRDefault="00910332" w:rsidP="00E907A3">
      <w:pPr>
        <w:pStyle w:val="ListParagraph"/>
        <w:numPr>
          <w:ilvl w:val="0"/>
          <w:numId w:val="4"/>
        </w:numPr>
        <w:spacing w:before="20" w:after="20" w:line="279" w:lineRule="auto"/>
        <w:rPr>
          <w:rFonts w:asciiTheme="majorHAnsi" w:hAnsiTheme="majorHAnsi"/>
        </w:rPr>
      </w:pPr>
      <w:hyperlink r:id="rId13" w:history="1">
        <w:r w:rsidRPr="00041A20">
          <w:rPr>
            <w:rStyle w:val="Hyperlink"/>
            <w:rFonts w:asciiTheme="majorHAnsi" w:hAnsiTheme="majorHAnsi"/>
          </w:rPr>
          <w:t>https://datalemur.com/sql-tutorial/instacart-sql-data-analytics-case-study</w:t>
        </w:r>
      </w:hyperlink>
    </w:p>
    <w:p w14:paraId="658904B1" w14:textId="4FF1D3AD" w:rsidR="002B6064" w:rsidRPr="00041A20" w:rsidRDefault="007E45D9" w:rsidP="00E907A3">
      <w:pPr>
        <w:pStyle w:val="ListParagraph"/>
        <w:numPr>
          <w:ilvl w:val="0"/>
          <w:numId w:val="4"/>
        </w:numPr>
        <w:spacing w:before="20" w:after="20" w:line="279" w:lineRule="auto"/>
        <w:rPr>
          <w:rFonts w:asciiTheme="majorHAnsi" w:hAnsiTheme="majorHAnsi"/>
        </w:rPr>
      </w:pPr>
      <w:hyperlink r:id="rId14" w:history="1">
        <w:r w:rsidRPr="00041A20">
          <w:rPr>
            <w:rStyle w:val="Hyperlink"/>
            <w:rFonts w:asciiTheme="majorHAnsi" w:hAnsiTheme="majorHAnsi"/>
          </w:rPr>
          <w:t>https://www.kaggle.com/datasets/psparks/instacart-market-basket-analysis</w:t>
        </w:r>
      </w:hyperlink>
    </w:p>
    <w:p w14:paraId="18A9C422" w14:textId="5AF43F96" w:rsidR="00AD71F4" w:rsidRDefault="00AD71F4" w:rsidP="00C86DAD">
      <w:pPr>
        <w:spacing w:before="20" w:after="20" w:line="279" w:lineRule="auto"/>
        <w:rPr>
          <w:rFonts w:asciiTheme="majorHAnsi" w:hAnsiTheme="majorHAnsi"/>
        </w:rPr>
      </w:pPr>
    </w:p>
    <w:p w14:paraId="1CB8A491" w14:textId="7F4D903F" w:rsidR="00C86DAD" w:rsidRDefault="00C86DAD" w:rsidP="00C86DAD">
      <w:pPr>
        <w:pStyle w:val="H20"/>
      </w:pPr>
      <w:r>
        <w:t>Images</w:t>
      </w:r>
    </w:p>
    <w:p w14:paraId="71FB40C0" w14:textId="77777777" w:rsidR="00C86DAD" w:rsidRPr="00C86DAD" w:rsidRDefault="00C86DAD" w:rsidP="00E907A3">
      <w:pPr>
        <w:pStyle w:val="p"/>
        <w:numPr>
          <w:ilvl w:val="0"/>
          <w:numId w:val="7"/>
        </w:numPr>
        <w:rPr>
          <w:sz w:val="24"/>
        </w:rPr>
      </w:pPr>
      <w:hyperlink r:id="rId15" w:history="1">
        <w:r w:rsidRPr="00C86DAD">
          <w:rPr>
            <w:rStyle w:val="Hyperlink"/>
            <w:sz w:val="24"/>
          </w:rPr>
          <w:t>https://api.datalemur.com/assets/4208a77d-1c41-49a3-9f88-57875d40cc93</w:t>
        </w:r>
      </w:hyperlink>
      <w:r w:rsidRPr="00C86DAD">
        <w:rPr>
          <w:sz w:val="24"/>
        </w:rPr>
        <w:t xml:space="preserve"> </w:t>
      </w:r>
    </w:p>
    <w:p w14:paraId="7A5DC9E7" w14:textId="77777777" w:rsidR="00C86DAD" w:rsidRPr="00C86DAD" w:rsidRDefault="00C86DAD" w:rsidP="00E907A3">
      <w:pPr>
        <w:pStyle w:val="p"/>
        <w:numPr>
          <w:ilvl w:val="0"/>
          <w:numId w:val="6"/>
        </w:numPr>
      </w:pPr>
    </w:p>
    <w:sectPr w:rsidR="00C86DAD" w:rsidRPr="00C86DAD" w:rsidSect="00A82408">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20044" w14:textId="77777777" w:rsidR="00145E0D" w:rsidRPr="00041A20" w:rsidRDefault="00145E0D" w:rsidP="004514FD">
      <w:r w:rsidRPr="00041A20">
        <w:separator/>
      </w:r>
    </w:p>
  </w:endnote>
  <w:endnote w:type="continuationSeparator" w:id="0">
    <w:p w14:paraId="1E8EF00F" w14:textId="77777777" w:rsidR="00145E0D" w:rsidRPr="00041A20" w:rsidRDefault="00145E0D" w:rsidP="004514FD">
      <w:r w:rsidRPr="00041A2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0040975"/>
      <w:docPartObj>
        <w:docPartGallery w:val="Page Numbers (Bottom of Page)"/>
        <w:docPartUnique/>
      </w:docPartObj>
    </w:sdtPr>
    <w:sdtContent>
      <w:p w14:paraId="622C76E3" w14:textId="77777777" w:rsidR="00A40067" w:rsidRPr="00041A20" w:rsidRDefault="00A40067">
        <w:pPr>
          <w:pStyle w:val="Footer"/>
          <w:jc w:val="center"/>
        </w:pPr>
      </w:p>
      <w:p w14:paraId="3BC4A9EF" w14:textId="295CA4D6" w:rsidR="007E45D9" w:rsidRPr="00041A20" w:rsidRDefault="00E61E0C">
        <w:pPr>
          <w:pStyle w:val="Footer"/>
          <w:jc w:val="center"/>
        </w:pPr>
        <w:r w:rsidRPr="00041A20">
          <w:fldChar w:fldCharType="begin"/>
        </w:r>
        <w:r w:rsidRPr="00041A20">
          <w:instrText>PAGE   \* MERGEFORMAT</w:instrText>
        </w:r>
        <w:r w:rsidRPr="00041A20">
          <w:fldChar w:fldCharType="separate"/>
        </w:r>
        <w:r w:rsidRPr="00041A20">
          <w:t>2</w:t>
        </w:r>
        <w:r w:rsidRPr="00041A20">
          <w:fldChar w:fldCharType="end"/>
        </w:r>
      </w:p>
      <w:p w14:paraId="1B9B5179" w14:textId="4C322BBC" w:rsidR="00E61E0C" w:rsidRPr="00041A20" w:rsidRDefault="00000000">
        <w:pPr>
          <w:pStyle w:val="Footer"/>
          <w:jc w:val="center"/>
        </w:pPr>
      </w:p>
    </w:sdtContent>
  </w:sdt>
  <w:p w14:paraId="1C7B8FDC" w14:textId="6DD7FE2B" w:rsidR="00E61E0C" w:rsidRPr="00041A20" w:rsidRDefault="00804D4B" w:rsidP="00804D4B">
    <w:pPr>
      <w:pStyle w:val="Footer"/>
      <w:jc w:val="center"/>
      <w:rPr>
        <w:sz w:val="16"/>
        <w:szCs w:val="16"/>
      </w:rPr>
    </w:pPr>
    <w:r w:rsidRPr="00041A20">
      <w:rPr>
        <w:sz w:val="16"/>
        <w:szCs w:val="16"/>
      </w:rPr>
      <w:t>Juglair Kristel Claire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369A5" w14:textId="77777777" w:rsidR="00145E0D" w:rsidRPr="00041A20" w:rsidRDefault="00145E0D" w:rsidP="004514FD">
      <w:r w:rsidRPr="00041A20">
        <w:separator/>
      </w:r>
    </w:p>
  </w:footnote>
  <w:footnote w:type="continuationSeparator" w:id="0">
    <w:p w14:paraId="7EEDC9CF" w14:textId="77777777" w:rsidR="00145E0D" w:rsidRPr="00041A20" w:rsidRDefault="00145E0D" w:rsidP="004514FD">
      <w:r w:rsidRPr="00041A20">
        <w:continuationSeparator/>
      </w:r>
    </w:p>
  </w:footnote>
  <w:footnote w:id="1">
    <w:p w14:paraId="26B054FD" w14:textId="484038BC" w:rsidR="00041A20" w:rsidRPr="00041A20" w:rsidRDefault="00041A20">
      <w:pPr>
        <w:pStyle w:val="FootnoteText"/>
      </w:pPr>
      <w:r w:rsidRPr="00041A20">
        <w:rPr>
          <w:rStyle w:val="FootnoteReference"/>
        </w:rPr>
        <w:footnoteRef/>
      </w:r>
      <w:r w:rsidRPr="00041A20">
        <w:t xml:space="preserve"> </w:t>
      </w:r>
      <w:r w:rsidRPr="00041A20">
        <w:t xml:space="preserve">Source: </w:t>
      </w:r>
      <w:hyperlink r:id="rId1" w:history="1">
        <w:r w:rsidRPr="00041A20">
          <w:rPr>
            <w:rStyle w:val="Hyperlink"/>
          </w:rPr>
          <w:t>https://www.instacart.com/</w:t>
        </w:r>
      </w:hyperlink>
    </w:p>
  </w:footnote>
  <w:footnote w:id="2">
    <w:p w14:paraId="73D5FEE4" w14:textId="356C4667" w:rsidR="00203371" w:rsidRPr="00041A20" w:rsidRDefault="00203371" w:rsidP="00203371">
      <w:pPr>
        <w:pStyle w:val="FootnoteText"/>
        <w:jc w:val="both"/>
      </w:pPr>
      <w:r w:rsidRPr="00041A20">
        <w:rPr>
          <w:rStyle w:val="FootnoteReference"/>
        </w:rPr>
        <w:footnoteRef/>
      </w:r>
      <w:r w:rsidRPr="00041A20">
        <w:t xml:space="preserve"> Data Lemur is a platform that contains hundreds of official interview questions used by FAANG and other </w:t>
      </w:r>
      <w:r w:rsidR="00041A20" w:rsidRPr="00041A20">
        <w:t>companies’</w:t>
      </w:r>
      <w:r w:rsidRPr="00041A20">
        <w:t xml:space="preserve"> recruiters to test SQL and Python skills. Also, it offers an SQL learning path of which this study case is part.</w:t>
      </w:r>
    </w:p>
    <w:p w14:paraId="73A07200" w14:textId="77777777" w:rsidR="00203371" w:rsidRPr="00041A20" w:rsidRDefault="00203371" w:rsidP="00203371">
      <w:pPr>
        <w:pStyle w:val="FootnoteText"/>
        <w:jc w:val="both"/>
      </w:pPr>
      <w:r w:rsidRPr="00041A20">
        <w:t xml:space="preserve">Source: </w:t>
      </w:r>
      <w:hyperlink r:id="rId2" w:history="1">
        <w:r w:rsidRPr="00041A20">
          <w:rPr>
            <w:rStyle w:val="Hyperlink"/>
          </w:rPr>
          <w:t>https://datalemur.com/sql-tutorial/instacart-sql-data-analytics-case-study</w:t>
        </w:r>
      </w:hyperlink>
      <w:r w:rsidRPr="00041A20">
        <w:t xml:space="preserve"> </w:t>
      </w:r>
    </w:p>
  </w:footnote>
  <w:footnote w:id="3">
    <w:p w14:paraId="6D426FE5" w14:textId="1B88F885" w:rsidR="00203371" w:rsidRPr="00041A20" w:rsidRDefault="00203371" w:rsidP="00203371">
      <w:pPr>
        <w:pStyle w:val="FootnoteText"/>
        <w:jc w:val="both"/>
      </w:pPr>
      <w:r w:rsidRPr="00041A20">
        <w:rPr>
          <w:rStyle w:val="FootnoteReference"/>
        </w:rPr>
        <w:footnoteRef/>
      </w:r>
      <w:r w:rsidRPr="00041A20">
        <w:t xml:space="preserve"> Kaggle is a platform that contains huge number of datasets and that, for that </w:t>
      </w:r>
      <w:proofErr w:type="gramStart"/>
      <w:r w:rsidRPr="00041A20">
        <w:t>reason,  reunites</w:t>
      </w:r>
      <w:proofErr w:type="gramEnd"/>
      <w:r w:rsidRPr="00041A20">
        <w:t xml:space="preserve"> Data Scientists,</w:t>
      </w:r>
      <w:r w:rsidR="00CE7D23" w:rsidRPr="00041A20">
        <w:t xml:space="preserve"> </w:t>
      </w:r>
      <w:r w:rsidRPr="00041A20">
        <w:t>researchers and other professionals who can practice, do reports and compete to sharp analytical skills.</w:t>
      </w:r>
    </w:p>
    <w:p w14:paraId="28CB94CF" w14:textId="77777777" w:rsidR="00203371" w:rsidRPr="00041A20" w:rsidRDefault="00203371" w:rsidP="00203371">
      <w:pPr>
        <w:pStyle w:val="FootnoteText"/>
        <w:jc w:val="both"/>
      </w:pPr>
      <w:r w:rsidRPr="00041A20">
        <w:t xml:space="preserve">Source: </w:t>
      </w:r>
      <w:hyperlink r:id="rId3" w:history="1">
        <w:r w:rsidRPr="00041A20">
          <w:rPr>
            <w:rStyle w:val="Hyperlink"/>
          </w:rPr>
          <w:t>https://www.kaggle.com/datasets/psparks/instacart-market-basket-analysis</w:t>
        </w:r>
      </w:hyperlink>
      <w:r w:rsidRPr="00041A20">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0948" w14:textId="39FCA3BA" w:rsidR="00A82408" w:rsidRPr="00041A20" w:rsidRDefault="00804D4B" w:rsidP="00804D4B">
    <w:pPr>
      <w:pStyle w:val="Header"/>
      <w:ind w:firstLine="1440"/>
      <w:contextualSpacing/>
      <w:jc w:val="center"/>
      <w:rPr>
        <w:rFonts w:ascii="Segoe UI" w:eastAsia="Segoe UI" w:hAnsi="Segoe UI" w:cs="Segoe UI"/>
        <w:color w:val="0B3054"/>
        <w:sz w:val="16"/>
        <w:szCs w:val="16"/>
      </w:rPr>
    </w:pPr>
    <w:r w:rsidRPr="00041A20">
      <w:rPr>
        <w:rFonts w:ascii="Aptos" w:eastAsia="Aptos" w:hAnsi="Aptos" w:cs="Aptos"/>
        <w:b/>
        <w:color w:val="124F1A" w:themeColor="accent3" w:themeShade="BF"/>
        <w:sz w:val="16"/>
        <w:szCs w:val="16"/>
      </w:rPr>
      <w:t xml:space="preserve">Case Study: Instacart </w:t>
    </w:r>
    <w:r w:rsidR="007E45D9" w:rsidRPr="00041A20">
      <w:rPr>
        <w:rFonts w:ascii="Aptos" w:eastAsia="Aptos" w:hAnsi="Aptos" w:cs="Aptos"/>
        <w:b/>
        <w:color w:val="124F1A" w:themeColor="accent3" w:themeShade="BF"/>
        <w:sz w:val="16"/>
        <w:szCs w:val="16"/>
      </w:rPr>
      <w:t xml:space="preserve">SQL </w:t>
    </w:r>
    <w:r w:rsidRPr="00041A20">
      <w:rPr>
        <w:rFonts w:ascii="Aptos" w:eastAsia="Aptos" w:hAnsi="Aptos" w:cs="Aptos"/>
        <w:b/>
        <w:color w:val="124F1A" w:themeColor="accent3" w:themeShade="BF"/>
        <w:sz w:val="16"/>
        <w:szCs w:val="16"/>
      </w:rPr>
      <w:t>Data Analytics</w:t>
    </w:r>
  </w:p>
  <w:p w14:paraId="65C6F277" w14:textId="4B64133A" w:rsidR="00AF262E" w:rsidRPr="00041A20" w:rsidRDefault="00AF26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B5E24"/>
    <w:multiLevelType w:val="hybridMultilevel"/>
    <w:tmpl w:val="E9DC5E3A"/>
    <w:lvl w:ilvl="0" w:tplc="D6A2C292">
      <w:numFmt w:val="bullet"/>
      <w:lvlText w:val="-"/>
      <w:lvlJc w:val="left"/>
      <w:pPr>
        <w:ind w:left="1080" w:hanging="360"/>
      </w:pPr>
      <w:rPr>
        <w:rFonts w:ascii="Aptos Display" w:eastAsiaTheme="minorEastAsia" w:hAnsi="Aptos Display"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F083DAE"/>
    <w:multiLevelType w:val="multilevel"/>
    <w:tmpl w:val="0D68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A6BFC"/>
    <w:multiLevelType w:val="hybridMultilevel"/>
    <w:tmpl w:val="7B0844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6060D3D"/>
    <w:multiLevelType w:val="multilevel"/>
    <w:tmpl w:val="05249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613F23"/>
    <w:multiLevelType w:val="hybridMultilevel"/>
    <w:tmpl w:val="8CA62312"/>
    <w:lvl w:ilvl="0" w:tplc="D4DC887C">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09577B"/>
    <w:multiLevelType w:val="multilevel"/>
    <w:tmpl w:val="B7D6F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770797"/>
    <w:multiLevelType w:val="hybridMultilevel"/>
    <w:tmpl w:val="BC2216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E360C7"/>
    <w:multiLevelType w:val="hybridMultilevel"/>
    <w:tmpl w:val="D1C063D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208242">
    <w:abstractNumId w:val="5"/>
  </w:num>
  <w:num w:numId="2" w16cid:durableId="1027560372">
    <w:abstractNumId w:val="1"/>
  </w:num>
  <w:num w:numId="3" w16cid:durableId="691344412">
    <w:abstractNumId w:val="3"/>
  </w:num>
  <w:num w:numId="4" w16cid:durableId="1271014921">
    <w:abstractNumId w:val="7"/>
  </w:num>
  <w:num w:numId="5" w16cid:durableId="200215641">
    <w:abstractNumId w:val="4"/>
  </w:num>
  <w:num w:numId="6" w16cid:durableId="1803183625">
    <w:abstractNumId w:val="2"/>
  </w:num>
  <w:num w:numId="7" w16cid:durableId="1358770821">
    <w:abstractNumId w:val="6"/>
  </w:num>
  <w:num w:numId="8" w16cid:durableId="9845614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A48495"/>
    <w:rsid w:val="00001337"/>
    <w:rsid w:val="0000377F"/>
    <w:rsid w:val="00006AAC"/>
    <w:rsid w:val="0001151B"/>
    <w:rsid w:val="00015438"/>
    <w:rsid w:val="000167C5"/>
    <w:rsid w:val="00017172"/>
    <w:rsid w:val="0002019B"/>
    <w:rsid w:val="00023B47"/>
    <w:rsid w:val="00026048"/>
    <w:rsid w:val="00026D07"/>
    <w:rsid w:val="00026EED"/>
    <w:rsid w:val="0002750D"/>
    <w:rsid w:val="00027709"/>
    <w:rsid w:val="000314B7"/>
    <w:rsid w:val="000339A1"/>
    <w:rsid w:val="0003547C"/>
    <w:rsid w:val="000415D0"/>
    <w:rsid w:val="00041A20"/>
    <w:rsid w:val="00043051"/>
    <w:rsid w:val="0004365F"/>
    <w:rsid w:val="00045959"/>
    <w:rsid w:val="000519A9"/>
    <w:rsid w:val="00051C7A"/>
    <w:rsid w:val="00055298"/>
    <w:rsid w:val="00055C0C"/>
    <w:rsid w:val="000649DB"/>
    <w:rsid w:val="000672FB"/>
    <w:rsid w:val="0007315E"/>
    <w:rsid w:val="00074540"/>
    <w:rsid w:val="00080936"/>
    <w:rsid w:val="00081038"/>
    <w:rsid w:val="0008148C"/>
    <w:rsid w:val="00081BE8"/>
    <w:rsid w:val="000877EA"/>
    <w:rsid w:val="0009066C"/>
    <w:rsid w:val="00090C37"/>
    <w:rsid w:val="00094117"/>
    <w:rsid w:val="00095E2D"/>
    <w:rsid w:val="00097D4C"/>
    <w:rsid w:val="00097F96"/>
    <w:rsid w:val="000A0655"/>
    <w:rsid w:val="000A098A"/>
    <w:rsid w:val="000A3AAF"/>
    <w:rsid w:val="000A4168"/>
    <w:rsid w:val="000B115C"/>
    <w:rsid w:val="000B3474"/>
    <w:rsid w:val="000B5444"/>
    <w:rsid w:val="000B7385"/>
    <w:rsid w:val="000B7FDB"/>
    <w:rsid w:val="000C08ED"/>
    <w:rsid w:val="000C194B"/>
    <w:rsid w:val="000C2E90"/>
    <w:rsid w:val="000C38C9"/>
    <w:rsid w:val="000C4BFF"/>
    <w:rsid w:val="000D415B"/>
    <w:rsid w:val="000D55DB"/>
    <w:rsid w:val="000D6C11"/>
    <w:rsid w:val="000D790E"/>
    <w:rsid w:val="000E0F14"/>
    <w:rsid w:val="000E59B1"/>
    <w:rsid w:val="000F3213"/>
    <w:rsid w:val="000F7F67"/>
    <w:rsid w:val="00101FFF"/>
    <w:rsid w:val="00104887"/>
    <w:rsid w:val="00105924"/>
    <w:rsid w:val="0010594D"/>
    <w:rsid w:val="00106155"/>
    <w:rsid w:val="00106347"/>
    <w:rsid w:val="00107FA5"/>
    <w:rsid w:val="0011308F"/>
    <w:rsid w:val="00114D17"/>
    <w:rsid w:val="00116097"/>
    <w:rsid w:val="0011793E"/>
    <w:rsid w:val="001211DB"/>
    <w:rsid w:val="0012268F"/>
    <w:rsid w:val="00122D50"/>
    <w:rsid w:val="00124572"/>
    <w:rsid w:val="0012489D"/>
    <w:rsid w:val="0012669F"/>
    <w:rsid w:val="001272DF"/>
    <w:rsid w:val="00130762"/>
    <w:rsid w:val="001360AC"/>
    <w:rsid w:val="00136CC0"/>
    <w:rsid w:val="00141858"/>
    <w:rsid w:val="00145E0D"/>
    <w:rsid w:val="00146F4C"/>
    <w:rsid w:val="00147119"/>
    <w:rsid w:val="001478AF"/>
    <w:rsid w:val="00150EB2"/>
    <w:rsid w:val="00151871"/>
    <w:rsid w:val="00153A73"/>
    <w:rsid w:val="00153C73"/>
    <w:rsid w:val="00153FE5"/>
    <w:rsid w:val="0016001C"/>
    <w:rsid w:val="00160185"/>
    <w:rsid w:val="00161952"/>
    <w:rsid w:val="00162D57"/>
    <w:rsid w:val="00171760"/>
    <w:rsid w:val="00172329"/>
    <w:rsid w:val="00172EE8"/>
    <w:rsid w:val="00173BE4"/>
    <w:rsid w:val="0017403D"/>
    <w:rsid w:val="00174343"/>
    <w:rsid w:val="001764F3"/>
    <w:rsid w:val="00176C29"/>
    <w:rsid w:val="001803F6"/>
    <w:rsid w:val="00180765"/>
    <w:rsid w:val="001828C7"/>
    <w:rsid w:val="001833A2"/>
    <w:rsid w:val="001835D2"/>
    <w:rsid w:val="00183DD5"/>
    <w:rsid w:val="001866A0"/>
    <w:rsid w:val="00191F0A"/>
    <w:rsid w:val="00193D6B"/>
    <w:rsid w:val="00197242"/>
    <w:rsid w:val="001A0433"/>
    <w:rsid w:val="001A12FE"/>
    <w:rsid w:val="001A5564"/>
    <w:rsid w:val="001A5BC3"/>
    <w:rsid w:val="001A7B95"/>
    <w:rsid w:val="001A7BA9"/>
    <w:rsid w:val="001B16C2"/>
    <w:rsid w:val="001B1C59"/>
    <w:rsid w:val="001B238E"/>
    <w:rsid w:val="001B2EBE"/>
    <w:rsid w:val="001B3611"/>
    <w:rsid w:val="001B4287"/>
    <w:rsid w:val="001B6591"/>
    <w:rsid w:val="001C266E"/>
    <w:rsid w:val="001C7057"/>
    <w:rsid w:val="001C7BE1"/>
    <w:rsid w:val="001D30A5"/>
    <w:rsid w:val="001D3F2B"/>
    <w:rsid w:val="001D57D3"/>
    <w:rsid w:val="001E0E32"/>
    <w:rsid w:val="001E1E1D"/>
    <w:rsid w:val="001F4DD7"/>
    <w:rsid w:val="001F5B16"/>
    <w:rsid w:val="00203371"/>
    <w:rsid w:val="0020387C"/>
    <w:rsid w:val="00204E01"/>
    <w:rsid w:val="0020642C"/>
    <w:rsid w:val="00206992"/>
    <w:rsid w:val="00206C61"/>
    <w:rsid w:val="00207DA5"/>
    <w:rsid w:val="00212052"/>
    <w:rsid w:val="002124A8"/>
    <w:rsid w:val="002135F6"/>
    <w:rsid w:val="00215892"/>
    <w:rsid w:val="00216C04"/>
    <w:rsid w:val="00217C49"/>
    <w:rsid w:val="002236F2"/>
    <w:rsid w:val="0022444E"/>
    <w:rsid w:val="002245A2"/>
    <w:rsid w:val="00225BF5"/>
    <w:rsid w:val="00226143"/>
    <w:rsid w:val="00233382"/>
    <w:rsid w:val="00233A4B"/>
    <w:rsid w:val="002363F1"/>
    <w:rsid w:val="00236FB2"/>
    <w:rsid w:val="0023779E"/>
    <w:rsid w:val="0024101B"/>
    <w:rsid w:val="00242BE4"/>
    <w:rsid w:val="00243E7A"/>
    <w:rsid w:val="0024443F"/>
    <w:rsid w:val="00246916"/>
    <w:rsid w:val="0025172F"/>
    <w:rsid w:val="00252E9F"/>
    <w:rsid w:val="0025798B"/>
    <w:rsid w:val="002621CB"/>
    <w:rsid w:val="00263D14"/>
    <w:rsid w:val="00264D77"/>
    <w:rsid w:val="00267517"/>
    <w:rsid w:val="00271277"/>
    <w:rsid w:val="0027141D"/>
    <w:rsid w:val="002727FA"/>
    <w:rsid w:val="00273C3A"/>
    <w:rsid w:val="00280F26"/>
    <w:rsid w:val="002901BF"/>
    <w:rsid w:val="00291882"/>
    <w:rsid w:val="00292C8D"/>
    <w:rsid w:val="00293E58"/>
    <w:rsid w:val="00294356"/>
    <w:rsid w:val="002957F6"/>
    <w:rsid w:val="002976C4"/>
    <w:rsid w:val="002A1431"/>
    <w:rsid w:val="002A1AE9"/>
    <w:rsid w:val="002A670B"/>
    <w:rsid w:val="002A761A"/>
    <w:rsid w:val="002A7654"/>
    <w:rsid w:val="002B124F"/>
    <w:rsid w:val="002B4088"/>
    <w:rsid w:val="002B59AA"/>
    <w:rsid w:val="002B6064"/>
    <w:rsid w:val="002B69A2"/>
    <w:rsid w:val="002C0183"/>
    <w:rsid w:val="002C4263"/>
    <w:rsid w:val="002C7986"/>
    <w:rsid w:val="002E0F2C"/>
    <w:rsid w:val="002E4BDF"/>
    <w:rsid w:val="002E5840"/>
    <w:rsid w:val="002E5DC1"/>
    <w:rsid w:val="002F0B56"/>
    <w:rsid w:val="002F219F"/>
    <w:rsid w:val="002F2EA6"/>
    <w:rsid w:val="002F36DB"/>
    <w:rsid w:val="002F4654"/>
    <w:rsid w:val="002F5753"/>
    <w:rsid w:val="002F6D3C"/>
    <w:rsid w:val="003001E7"/>
    <w:rsid w:val="003027EB"/>
    <w:rsid w:val="003051E3"/>
    <w:rsid w:val="00307B7D"/>
    <w:rsid w:val="0031009F"/>
    <w:rsid w:val="003142FC"/>
    <w:rsid w:val="003157BD"/>
    <w:rsid w:val="0032592D"/>
    <w:rsid w:val="00326065"/>
    <w:rsid w:val="0035027F"/>
    <w:rsid w:val="00350EEF"/>
    <w:rsid w:val="003541AA"/>
    <w:rsid w:val="00354E4B"/>
    <w:rsid w:val="0035783A"/>
    <w:rsid w:val="00360500"/>
    <w:rsid w:val="00362F18"/>
    <w:rsid w:val="003635AD"/>
    <w:rsid w:val="0036392C"/>
    <w:rsid w:val="00367208"/>
    <w:rsid w:val="0037266B"/>
    <w:rsid w:val="003822A4"/>
    <w:rsid w:val="003854F7"/>
    <w:rsid w:val="003856E2"/>
    <w:rsid w:val="003869EF"/>
    <w:rsid w:val="0039111D"/>
    <w:rsid w:val="003936D9"/>
    <w:rsid w:val="00394ECC"/>
    <w:rsid w:val="00395204"/>
    <w:rsid w:val="003953C2"/>
    <w:rsid w:val="003A3B1A"/>
    <w:rsid w:val="003A3FD8"/>
    <w:rsid w:val="003A425F"/>
    <w:rsid w:val="003A490A"/>
    <w:rsid w:val="003A4E66"/>
    <w:rsid w:val="003A6936"/>
    <w:rsid w:val="003B2F6E"/>
    <w:rsid w:val="003B2FA7"/>
    <w:rsid w:val="003B5BE3"/>
    <w:rsid w:val="003B6DB7"/>
    <w:rsid w:val="003C14E1"/>
    <w:rsid w:val="003C156D"/>
    <w:rsid w:val="003C2C2A"/>
    <w:rsid w:val="003C70FA"/>
    <w:rsid w:val="003D2ABC"/>
    <w:rsid w:val="003D4A39"/>
    <w:rsid w:val="003E07BA"/>
    <w:rsid w:val="003E2ECF"/>
    <w:rsid w:val="003E7500"/>
    <w:rsid w:val="003F1163"/>
    <w:rsid w:val="003F36F9"/>
    <w:rsid w:val="003F3F37"/>
    <w:rsid w:val="003F64A6"/>
    <w:rsid w:val="003F6A25"/>
    <w:rsid w:val="003F6AFA"/>
    <w:rsid w:val="003F79CD"/>
    <w:rsid w:val="003F7C1C"/>
    <w:rsid w:val="00401F62"/>
    <w:rsid w:val="00402B11"/>
    <w:rsid w:val="0040762E"/>
    <w:rsid w:val="004108AD"/>
    <w:rsid w:val="00412354"/>
    <w:rsid w:val="00415F3C"/>
    <w:rsid w:val="00416702"/>
    <w:rsid w:val="0041747A"/>
    <w:rsid w:val="00421D05"/>
    <w:rsid w:val="004224D0"/>
    <w:rsid w:val="0042606C"/>
    <w:rsid w:val="00430D49"/>
    <w:rsid w:val="0043203D"/>
    <w:rsid w:val="0043331A"/>
    <w:rsid w:val="0043376E"/>
    <w:rsid w:val="004345E1"/>
    <w:rsid w:val="0043475C"/>
    <w:rsid w:val="00436FAA"/>
    <w:rsid w:val="004372F6"/>
    <w:rsid w:val="00444628"/>
    <w:rsid w:val="00450013"/>
    <w:rsid w:val="004514FD"/>
    <w:rsid w:val="00453586"/>
    <w:rsid w:val="00460C36"/>
    <w:rsid w:val="00461B35"/>
    <w:rsid w:val="00464483"/>
    <w:rsid w:val="00465481"/>
    <w:rsid w:val="0046620E"/>
    <w:rsid w:val="004668BD"/>
    <w:rsid w:val="00466916"/>
    <w:rsid w:val="004675C9"/>
    <w:rsid w:val="00470194"/>
    <w:rsid w:val="00472D1B"/>
    <w:rsid w:val="00475DD8"/>
    <w:rsid w:val="00480036"/>
    <w:rsid w:val="00481E80"/>
    <w:rsid w:val="00484C16"/>
    <w:rsid w:val="00486746"/>
    <w:rsid w:val="004871FE"/>
    <w:rsid w:val="00491839"/>
    <w:rsid w:val="00493591"/>
    <w:rsid w:val="004A0D55"/>
    <w:rsid w:val="004A104E"/>
    <w:rsid w:val="004A2FF5"/>
    <w:rsid w:val="004A35FD"/>
    <w:rsid w:val="004A4549"/>
    <w:rsid w:val="004A649F"/>
    <w:rsid w:val="004A6970"/>
    <w:rsid w:val="004B0BCC"/>
    <w:rsid w:val="004B15F6"/>
    <w:rsid w:val="004B1A6C"/>
    <w:rsid w:val="004B7A1D"/>
    <w:rsid w:val="004C0295"/>
    <w:rsid w:val="004C3C9A"/>
    <w:rsid w:val="004C5B82"/>
    <w:rsid w:val="004C5F7C"/>
    <w:rsid w:val="004D0972"/>
    <w:rsid w:val="004D0A2B"/>
    <w:rsid w:val="004D18A1"/>
    <w:rsid w:val="004D1AAE"/>
    <w:rsid w:val="004D338C"/>
    <w:rsid w:val="004D58D3"/>
    <w:rsid w:val="004D733A"/>
    <w:rsid w:val="004E0930"/>
    <w:rsid w:val="004E0A24"/>
    <w:rsid w:val="004E0E80"/>
    <w:rsid w:val="004E13A2"/>
    <w:rsid w:val="004E13B6"/>
    <w:rsid w:val="004E1ED0"/>
    <w:rsid w:val="004E1F00"/>
    <w:rsid w:val="004E2E58"/>
    <w:rsid w:val="004E5994"/>
    <w:rsid w:val="004E5C00"/>
    <w:rsid w:val="004E6905"/>
    <w:rsid w:val="004E74DC"/>
    <w:rsid w:val="004F0E73"/>
    <w:rsid w:val="004F25DB"/>
    <w:rsid w:val="004F28E4"/>
    <w:rsid w:val="004F5B99"/>
    <w:rsid w:val="004F622D"/>
    <w:rsid w:val="004F707C"/>
    <w:rsid w:val="004F7098"/>
    <w:rsid w:val="005007AF"/>
    <w:rsid w:val="00501C42"/>
    <w:rsid w:val="00502ACC"/>
    <w:rsid w:val="0050341C"/>
    <w:rsid w:val="00507096"/>
    <w:rsid w:val="00510D45"/>
    <w:rsid w:val="005113B3"/>
    <w:rsid w:val="0051144A"/>
    <w:rsid w:val="00511987"/>
    <w:rsid w:val="00514838"/>
    <w:rsid w:val="00515C43"/>
    <w:rsid w:val="00516D68"/>
    <w:rsid w:val="005174BB"/>
    <w:rsid w:val="00520F70"/>
    <w:rsid w:val="005262AB"/>
    <w:rsid w:val="00526B65"/>
    <w:rsid w:val="00531F7A"/>
    <w:rsid w:val="0053289B"/>
    <w:rsid w:val="00533F9D"/>
    <w:rsid w:val="00540501"/>
    <w:rsid w:val="0054086F"/>
    <w:rsid w:val="00540E29"/>
    <w:rsid w:val="00542B64"/>
    <w:rsid w:val="00543163"/>
    <w:rsid w:val="00543AE5"/>
    <w:rsid w:val="00545320"/>
    <w:rsid w:val="00545BE1"/>
    <w:rsid w:val="005467A9"/>
    <w:rsid w:val="005469BD"/>
    <w:rsid w:val="00547BB8"/>
    <w:rsid w:val="00547CE7"/>
    <w:rsid w:val="0055202B"/>
    <w:rsid w:val="00553320"/>
    <w:rsid w:val="0055378B"/>
    <w:rsid w:val="0055587C"/>
    <w:rsid w:val="00555A3E"/>
    <w:rsid w:val="00557A52"/>
    <w:rsid w:val="00564097"/>
    <w:rsid w:val="005674DE"/>
    <w:rsid w:val="00570FA3"/>
    <w:rsid w:val="00576A43"/>
    <w:rsid w:val="005776F8"/>
    <w:rsid w:val="00585FC9"/>
    <w:rsid w:val="00590817"/>
    <w:rsid w:val="00591202"/>
    <w:rsid w:val="00593D6B"/>
    <w:rsid w:val="00596DC1"/>
    <w:rsid w:val="00596F4D"/>
    <w:rsid w:val="00597D70"/>
    <w:rsid w:val="005A2EE7"/>
    <w:rsid w:val="005A3026"/>
    <w:rsid w:val="005A3128"/>
    <w:rsid w:val="005A461F"/>
    <w:rsid w:val="005A4F27"/>
    <w:rsid w:val="005B3AF2"/>
    <w:rsid w:val="005B5E7A"/>
    <w:rsid w:val="005B6736"/>
    <w:rsid w:val="005B6805"/>
    <w:rsid w:val="005C0638"/>
    <w:rsid w:val="005C09BC"/>
    <w:rsid w:val="005C148A"/>
    <w:rsid w:val="005C51A3"/>
    <w:rsid w:val="005C5366"/>
    <w:rsid w:val="005C5B1E"/>
    <w:rsid w:val="005C616C"/>
    <w:rsid w:val="005D0CEB"/>
    <w:rsid w:val="005D174F"/>
    <w:rsid w:val="005D1E09"/>
    <w:rsid w:val="005D1EAE"/>
    <w:rsid w:val="005D2943"/>
    <w:rsid w:val="005D34C5"/>
    <w:rsid w:val="005D3E01"/>
    <w:rsid w:val="005E21DA"/>
    <w:rsid w:val="005E2789"/>
    <w:rsid w:val="005E31AA"/>
    <w:rsid w:val="005E3376"/>
    <w:rsid w:val="005E5FFD"/>
    <w:rsid w:val="005E61E0"/>
    <w:rsid w:val="005E6B19"/>
    <w:rsid w:val="005F5BEB"/>
    <w:rsid w:val="0060634B"/>
    <w:rsid w:val="00606553"/>
    <w:rsid w:val="0060774B"/>
    <w:rsid w:val="00612769"/>
    <w:rsid w:val="00613E4F"/>
    <w:rsid w:val="00614B6F"/>
    <w:rsid w:val="00615D6E"/>
    <w:rsid w:val="00617F5C"/>
    <w:rsid w:val="006232D5"/>
    <w:rsid w:val="00623542"/>
    <w:rsid w:val="00624908"/>
    <w:rsid w:val="00624AC0"/>
    <w:rsid w:val="00624E52"/>
    <w:rsid w:val="0062707C"/>
    <w:rsid w:val="00630DB4"/>
    <w:rsid w:val="006320CD"/>
    <w:rsid w:val="00635C33"/>
    <w:rsid w:val="00636180"/>
    <w:rsid w:val="00636AB7"/>
    <w:rsid w:val="006429A7"/>
    <w:rsid w:val="00644443"/>
    <w:rsid w:val="00651981"/>
    <w:rsid w:val="00654E9D"/>
    <w:rsid w:val="00654F2A"/>
    <w:rsid w:val="00660D6B"/>
    <w:rsid w:val="006643F1"/>
    <w:rsid w:val="00670009"/>
    <w:rsid w:val="006709F9"/>
    <w:rsid w:val="00670DAB"/>
    <w:rsid w:val="006714A1"/>
    <w:rsid w:val="00674712"/>
    <w:rsid w:val="006756D6"/>
    <w:rsid w:val="00680227"/>
    <w:rsid w:val="00682AE4"/>
    <w:rsid w:val="006835EC"/>
    <w:rsid w:val="00686077"/>
    <w:rsid w:val="00694A9B"/>
    <w:rsid w:val="006969D4"/>
    <w:rsid w:val="00696AE1"/>
    <w:rsid w:val="00696DEA"/>
    <w:rsid w:val="00697C72"/>
    <w:rsid w:val="006A0A3B"/>
    <w:rsid w:val="006A4667"/>
    <w:rsid w:val="006A625A"/>
    <w:rsid w:val="006B305D"/>
    <w:rsid w:val="006B4B5D"/>
    <w:rsid w:val="006B69C1"/>
    <w:rsid w:val="006B776A"/>
    <w:rsid w:val="006B793B"/>
    <w:rsid w:val="006C0E7B"/>
    <w:rsid w:val="006C1E06"/>
    <w:rsid w:val="006C31F8"/>
    <w:rsid w:val="006C3BC6"/>
    <w:rsid w:val="006C4A14"/>
    <w:rsid w:val="006C5B3D"/>
    <w:rsid w:val="006D0633"/>
    <w:rsid w:val="006D2D97"/>
    <w:rsid w:val="006D456E"/>
    <w:rsid w:val="006D6CBC"/>
    <w:rsid w:val="006D7C6A"/>
    <w:rsid w:val="006E1662"/>
    <w:rsid w:val="006E702E"/>
    <w:rsid w:val="006F2DED"/>
    <w:rsid w:val="006F422C"/>
    <w:rsid w:val="00705600"/>
    <w:rsid w:val="007058A9"/>
    <w:rsid w:val="00706483"/>
    <w:rsid w:val="00710294"/>
    <w:rsid w:val="00710DD6"/>
    <w:rsid w:val="0071442D"/>
    <w:rsid w:val="00716169"/>
    <w:rsid w:val="0071782A"/>
    <w:rsid w:val="00720B85"/>
    <w:rsid w:val="00722AC1"/>
    <w:rsid w:val="007236BF"/>
    <w:rsid w:val="00723D43"/>
    <w:rsid w:val="00723E88"/>
    <w:rsid w:val="0072551F"/>
    <w:rsid w:val="007258CF"/>
    <w:rsid w:val="00725C1A"/>
    <w:rsid w:val="0072649B"/>
    <w:rsid w:val="007268F6"/>
    <w:rsid w:val="00726BBE"/>
    <w:rsid w:val="0073394D"/>
    <w:rsid w:val="007354E6"/>
    <w:rsid w:val="00740CAE"/>
    <w:rsid w:val="00741AD0"/>
    <w:rsid w:val="00745BEC"/>
    <w:rsid w:val="00745E1F"/>
    <w:rsid w:val="00751918"/>
    <w:rsid w:val="00751F91"/>
    <w:rsid w:val="00753280"/>
    <w:rsid w:val="007543BD"/>
    <w:rsid w:val="00757DEE"/>
    <w:rsid w:val="00761C34"/>
    <w:rsid w:val="00765E7A"/>
    <w:rsid w:val="007661A3"/>
    <w:rsid w:val="0077362D"/>
    <w:rsid w:val="007747F2"/>
    <w:rsid w:val="00774EB6"/>
    <w:rsid w:val="00775139"/>
    <w:rsid w:val="007825B1"/>
    <w:rsid w:val="00785476"/>
    <w:rsid w:val="00785E8D"/>
    <w:rsid w:val="00790F1A"/>
    <w:rsid w:val="007952A7"/>
    <w:rsid w:val="00795442"/>
    <w:rsid w:val="0079565F"/>
    <w:rsid w:val="007966CF"/>
    <w:rsid w:val="00797735"/>
    <w:rsid w:val="007A21FB"/>
    <w:rsid w:val="007A5782"/>
    <w:rsid w:val="007B09AE"/>
    <w:rsid w:val="007B0BE6"/>
    <w:rsid w:val="007B4B2F"/>
    <w:rsid w:val="007B5D03"/>
    <w:rsid w:val="007B7601"/>
    <w:rsid w:val="007C0CA3"/>
    <w:rsid w:val="007C0CCC"/>
    <w:rsid w:val="007C26D7"/>
    <w:rsid w:val="007C32E8"/>
    <w:rsid w:val="007C4129"/>
    <w:rsid w:val="007C4D78"/>
    <w:rsid w:val="007C523D"/>
    <w:rsid w:val="007C53B8"/>
    <w:rsid w:val="007C72B4"/>
    <w:rsid w:val="007D6DB5"/>
    <w:rsid w:val="007E45D9"/>
    <w:rsid w:val="007E4E19"/>
    <w:rsid w:val="007E67F1"/>
    <w:rsid w:val="007E7044"/>
    <w:rsid w:val="007E79E2"/>
    <w:rsid w:val="007E7CD2"/>
    <w:rsid w:val="007F0218"/>
    <w:rsid w:val="007F02F0"/>
    <w:rsid w:val="007F267D"/>
    <w:rsid w:val="007F3D7D"/>
    <w:rsid w:val="007F7DDB"/>
    <w:rsid w:val="00803654"/>
    <w:rsid w:val="00804125"/>
    <w:rsid w:val="008045BC"/>
    <w:rsid w:val="00804D4B"/>
    <w:rsid w:val="00805C12"/>
    <w:rsid w:val="00807CF6"/>
    <w:rsid w:val="00811DB8"/>
    <w:rsid w:val="008130F4"/>
    <w:rsid w:val="00822E6F"/>
    <w:rsid w:val="0082460E"/>
    <w:rsid w:val="008248F8"/>
    <w:rsid w:val="00825D71"/>
    <w:rsid w:val="0082675D"/>
    <w:rsid w:val="00826A81"/>
    <w:rsid w:val="00830CA2"/>
    <w:rsid w:val="00830E74"/>
    <w:rsid w:val="008335AE"/>
    <w:rsid w:val="00836919"/>
    <w:rsid w:val="00840B80"/>
    <w:rsid w:val="00843919"/>
    <w:rsid w:val="008440C7"/>
    <w:rsid w:val="00844797"/>
    <w:rsid w:val="00844EB8"/>
    <w:rsid w:val="00851540"/>
    <w:rsid w:val="00852A1A"/>
    <w:rsid w:val="00857974"/>
    <w:rsid w:val="00857EB9"/>
    <w:rsid w:val="0086027D"/>
    <w:rsid w:val="00860B50"/>
    <w:rsid w:val="008610FA"/>
    <w:rsid w:val="0086160F"/>
    <w:rsid w:val="00861E13"/>
    <w:rsid w:val="00864400"/>
    <w:rsid w:val="008648C8"/>
    <w:rsid w:val="00864DBE"/>
    <w:rsid w:val="00866501"/>
    <w:rsid w:val="0086717C"/>
    <w:rsid w:val="00867F46"/>
    <w:rsid w:val="008760E8"/>
    <w:rsid w:val="008775FD"/>
    <w:rsid w:val="00887BC9"/>
    <w:rsid w:val="0089355E"/>
    <w:rsid w:val="00894A04"/>
    <w:rsid w:val="00897ABF"/>
    <w:rsid w:val="008A0D50"/>
    <w:rsid w:val="008A2802"/>
    <w:rsid w:val="008A3E41"/>
    <w:rsid w:val="008A3F4F"/>
    <w:rsid w:val="008A6361"/>
    <w:rsid w:val="008B1B3A"/>
    <w:rsid w:val="008B5EBD"/>
    <w:rsid w:val="008B6D13"/>
    <w:rsid w:val="008C04F8"/>
    <w:rsid w:val="008C2D35"/>
    <w:rsid w:val="008C427F"/>
    <w:rsid w:val="008D01CE"/>
    <w:rsid w:val="008D0BE7"/>
    <w:rsid w:val="008D1200"/>
    <w:rsid w:val="008D135E"/>
    <w:rsid w:val="008D37E6"/>
    <w:rsid w:val="008D5628"/>
    <w:rsid w:val="008E6596"/>
    <w:rsid w:val="008F13A6"/>
    <w:rsid w:val="008F4F97"/>
    <w:rsid w:val="008F6BEA"/>
    <w:rsid w:val="00900008"/>
    <w:rsid w:val="00902BE9"/>
    <w:rsid w:val="00904C18"/>
    <w:rsid w:val="009052B3"/>
    <w:rsid w:val="00905586"/>
    <w:rsid w:val="00910332"/>
    <w:rsid w:val="009115ED"/>
    <w:rsid w:val="00913ACB"/>
    <w:rsid w:val="00915555"/>
    <w:rsid w:val="00915A43"/>
    <w:rsid w:val="00920AF0"/>
    <w:rsid w:val="009238FA"/>
    <w:rsid w:val="00923F4E"/>
    <w:rsid w:val="009255E7"/>
    <w:rsid w:val="00930EA2"/>
    <w:rsid w:val="0093126D"/>
    <w:rsid w:val="00932552"/>
    <w:rsid w:val="00932DD9"/>
    <w:rsid w:val="009367C5"/>
    <w:rsid w:val="00936CAB"/>
    <w:rsid w:val="00937CA7"/>
    <w:rsid w:val="0094781B"/>
    <w:rsid w:val="00947A45"/>
    <w:rsid w:val="0095140B"/>
    <w:rsid w:val="009557BA"/>
    <w:rsid w:val="0095588E"/>
    <w:rsid w:val="00961CDE"/>
    <w:rsid w:val="00964BA2"/>
    <w:rsid w:val="00965AA2"/>
    <w:rsid w:val="00966ACB"/>
    <w:rsid w:val="00967384"/>
    <w:rsid w:val="009679ED"/>
    <w:rsid w:val="00970054"/>
    <w:rsid w:val="00973D88"/>
    <w:rsid w:val="00975917"/>
    <w:rsid w:val="0098554D"/>
    <w:rsid w:val="00992333"/>
    <w:rsid w:val="009933AC"/>
    <w:rsid w:val="00996CAB"/>
    <w:rsid w:val="00997184"/>
    <w:rsid w:val="009A2E04"/>
    <w:rsid w:val="009A4A4B"/>
    <w:rsid w:val="009A4AF4"/>
    <w:rsid w:val="009A56A5"/>
    <w:rsid w:val="009A698B"/>
    <w:rsid w:val="009A7243"/>
    <w:rsid w:val="009B4B41"/>
    <w:rsid w:val="009B6E50"/>
    <w:rsid w:val="009C07BB"/>
    <w:rsid w:val="009C2A2E"/>
    <w:rsid w:val="009C75E5"/>
    <w:rsid w:val="009D0151"/>
    <w:rsid w:val="009D3D7A"/>
    <w:rsid w:val="009D4374"/>
    <w:rsid w:val="009D4E9D"/>
    <w:rsid w:val="009E008E"/>
    <w:rsid w:val="009E4A30"/>
    <w:rsid w:val="009E5C99"/>
    <w:rsid w:val="009E66E3"/>
    <w:rsid w:val="009F02DB"/>
    <w:rsid w:val="009F0375"/>
    <w:rsid w:val="009F0A44"/>
    <w:rsid w:val="009F3440"/>
    <w:rsid w:val="009F6FE5"/>
    <w:rsid w:val="009F7063"/>
    <w:rsid w:val="00A0098F"/>
    <w:rsid w:val="00A019D7"/>
    <w:rsid w:val="00A04190"/>
    <w:rsid w:val="00A0531B"/>
    <w:rsid w:val="00A074E6"/>
    <w:rsid w:val="00A101BC"/>
    <w:rsid w:val="00A1140B"/>
    <w:rsid w:val="00A20700"/>
    <w:rsid w:val="00A208A7"/>
    <w:rsid w:val="00A21937"/>
    <w:rsid w:val="00A219BD"/>
    <w:rsid w:val="00A2204C"/>
    <w:rsid w:val="00A23B66"/>
    <w:rsid w:val="00A377F2"/>
    <w:rsid w:val="00A40067"/>
    <w:rsid w:val="00A462E3"/>
    <w:rsid w:val="00A47BBD"/>
    <w:rsid w:val="00A57743"/>
    <w:rsid w:val="00A61D80"/>
    <w:rsid w:val="00A65A61"/>
    <w:rsid w:val="00A675CF"/>
    <w:rsid w:val="00A71DF5"/>
    <w:rsid w:val="00A72CCC"/>
    <w:rsid w:val="00A73E35"/>
    <w:rsid w:val="00A7451E"/>
    <w:rsid w:val="00A74CE4"/>
    <w:rsid w:val="00A755FB"/>
    <w:rsid w:val="00A76658"/>
    <w:rsid w:val="00A82408"/>
    <w:rsid w:val="00A83233"/>
    <w:rsid w:val="00A90DB1"/>
    <w:rsid w:val="00A923F6"/>
    <w:rsid w:val="00A93734"/>
    <w:rsid w:val="00A94949"/>
    <w:rsid w:val="00A955B0"/>
    <w:rsid w:val="00AA0F90"/>
    <w:rsid w:val="00AA3EB0"/>
    <w:rsid w:val="00AA5EB4"/>
    <w:rsid w:val="00AA7E46"/>
    <w:rsid w:val="00AC11CC"/>
    <w:rsid w:val="00AC164D"/>
    <w:rsid w:val="00AC2CED"/>
    <w:rsid w:val="00AD4B88"/>
    <w:rsid w:val="00AD71F4"/>
    <w:rsid w:val="00AE206F"/>
    <w:rsid w:val="00AF09CE"/>
    <w:rsid w:val="00AF262E"/>
    <w:rsid w:val="00AF4AD7"/>
    <w:rsid w:val="00AF5D51"/>
    <w:rsid w:val="00B01356"/>
    <w:rsid w:val="00B01BC6"/>
    <w:rsid w:val="00B0410F"/>
    <w:rsid w:val="00B04773"/>
    <w:rsid w:val="00B0574B"/>
    <w:rsid w:val="00B05759"/>
    <w:rsid w:val="00B0679F"/>
    <w:rsid w:val="00B11BA6"/>
    <w:rsid w:val="00B144C9"/>
    <w:rsid w:val="00B1566E"/>
    <w:rsid w:val="00B25559"/>
    <w:rsid w:val="00B26641"/>
    <w:rsid w:val="00B26905"/>
    <w:rsid w:val="00B27BB6"/>
    <w:rsid w:val="00B36ABE"/>
    <w:rsid w:val="00B40AA4"/>
    <w:rsid w:val="00B419BF"/>
    <w:rsid w:val="00B436E1"/>
    <w:rsid w:val="00B43900"/>
    <w:rsid w:val="00B51A0E"/>
    <w:rsid w:val="00B53351"/>
    <w:rsid w:val="00B542C7"/>
    <w:rsid w:val="00B605C9"/>
    <w:rsid w:val="00B658B0"/>
    <w:rsid w:val="00B66327"/>
    <w:rsid w:val="00B6685B"/>
    <w:rsid w:val="00B6759A"/>
    <w:rsid w:val="00B67C60"/>
    <w:rsid w:val="00B71AF2"/>
    <w:rsid w:val="00B72B7E"/>
    <w:rsid w:val="00B74225"/>
    <w:rsid w:val="00B74404"/>
    <w:rsid w:val="00B75763"/>
    <w:rsid w:val="00B761A8"/>
    <w:rsid w:val="00B77331"/>
    <w:rsid w:val="00B77F67"/>
    <w:rsid w:val="00B82F21"/>
    <w:rsid w:val="00B85171"/>
    <w:rsid w:val="00B905E1"/>
    <w:rsid w:val="00B908E2"/>
    <w:rsid w:val="00B90DA6"/>
    <w:rsid w:val="00B944D4"/>
    <w:rsid w:val="00B95E1D"/>
    <w:rsid w:val="00BA05FA"/>
    <w:rsid w:val="00BA19B1"/>
    <w:rsid w:val="00BA2339"/>
    <w:rsid w:val="00BA38B1"/>
    <w:rsid w:val="00BA390C"/>
    <w:rsid w:val="00BB212E"/>
    <w:rsid w:val="00BB2204"/>
    <w:rsid w:val="00BB2A36"/>
    <w:rsid w:val="00BB5425"/>
    <w:rsid w:val="00BB6A8E"/>
    <w:rsid w:val="00BB6D14"/>
    <w:rsid w:val="00BB7232"/>
    <w:rsid w:val="00BC08B8"/>
    <w:rsid w:val="00BC6C25"/>
    <w:rsid w:val="00BC6CAC"/>
    <w:rsid w:val="00BD1529"/>
    <w:rsid w:val="00BD1F6C"/>
    <w:rsid w:val="00BD2696"/>
    <w:rsid w:val="00BD69EE"/>
    <w:rsid w:val="00BE23BD"/>
    <w:rsid w:val="00BE4378"/>
    <w:rsid w:val="00BE585F"/>
    <w:rsid w:val="00BE6D9C"/>
    <w:rsid w:val="00BE6E10"/>
    <w:rsid w:val="00BF5B21"/>
    <w:rsid w:val="00BF7F8F"/>
    <w:rsid w:val="00C00C82"/>
    <w:rsid w:val="00C0306D"/>
    <w:rsid w:val="00C052C7"/>
    <w:rsid w:val="00C06C73"/>
    <w:rsid w:val="00C1081A"/>
    <w:rsid w:val="00C10F73"/>
    <w:rsid w:val="00C115F8"/>
    <w:rsid w:val="00C11B05"/>
    <w:rsid w:val="00C137E6"/>
    <w:rsid w:val="00C138C7"/>
    <w:rsid w:val="00C15022"/>
    <w:rsid w:val="00C15AB9"/>
    <w:rsid w:val="00C17380"/>
    <w:rsid w:val="00C22D05"/>
    <w:rsid w:val="00C25728"/>
    <w:rsid w:val="00C30420"/>
    <w:rsid w:val="00C3565A"/>
    <w:rsid w:val="00C40707"/>
    <w:rsid w:val="00C43FB1"/>
    <w:rsid w:val="00C46E20"/>
    <w:rsid w:val="00C5033D"/>
    <w:rsid w:val="00C579FB"/>
    <w:rsid w:val="00C609F9"/>
    <w:rsid w:val="00C61C7C"/>
    <w:rsid w:val="00C62A0E"/>
    <w:rsid w:val="00C62BBC"/>
    <w:rsid w:val="00C6424F"/>
    <w:rsid w:val="00C67CC6"/>
    <w:rsid w:val="00C7089B"/>
    <w:rsid w:val="00C71CEF"/>
    <w:rsid w:val="00C7257E"/>
    <w:rsid w:val="00C72CC8"/>
    <w:rsid w:val="00C73517"/>
    <w:rsid w:val="00C81EE6"/>
    <w:rsid w:val="00C85224"/>
    <w:rsid w:val="00C86DAD"/>
    <w:rsid w:val="00C8793E"/>
    <w:rsid w:val="00C90FD3"/>
    <w:rsid w:val="00C917EB"/>
    <w:rsid w:val="00C933B9"/>
    <w:rsid w:val="00C944CA"/>
    <w:rsid w:val="00C94E39"/>
    <w:rsid w:val="00C97087"/>
    <w:rsid w:val="00CA0725"/>
    <w:rsid w:val="00CA0E55"/>
    <w:rsid w:val="00CA11FE"/>
    <w:rsid w:val="00CA12A2"/>
    <w:rsid w:val="00CA157E"/>
    <w:rsid w:val="00CA2629"/>
    <w:rsid w:val="00CA3F0C"/>
    <w:rsid w:val="00CA3F47"/>
    <w:rsid w:val="00CA4112"/>
    <w:rsid w:val="00CA6552"/>
    <w:rsid w:val="00CB07B9"/>
    <w:rsid w:val="00CB1BE0"/>
    <w:rsid w:val="00CB4631"/>
    <w:rsid w:val="00CB494C"/>
    <w:rsid w:val="00CB5DAC"/>
    <w:rsid w:val="00CB6B9D"/>
    <w:rsid w:val="00CB7AD6"/>
    <w:rsid w:val="00CB7D19"/>
    <w:rsid w:val="00CB7D29"/>
    <w:rsid w:val="00CC2288"/>
    <w:rsid w:val="00CC4561"/>
    <w:rsid w:val="00CC6712"/>
    <w:rsid w:val="00CD1FAF"/>
    <w:rsid w:val="00CD45C9"/>
    <w:rsid w:val="00CD6747"/>
    <w:rsid w:val="00CE1CB3"/>
    <w:rsid w:val="00CE7D23"/>
    <w:rsid w:val="00CF40FC"/>
    <w:rsid w:val="00CF4E50"/>
    <w:rsid w:val="00CF6497"/>
    <w:rsid w:val="00CF6EF5"/>
    <w:rsid w:val="00D0334E"/>
    <w:rsid w:val="00D11AEA"/>
    <w:rsid w:val="00D156CD"/>
    <w:rsid w:val="00D16100"/>
    <w:rsid w:val="00D1779D"/>
    <w:rsid w:val="00D221E0"/>
    <w:rsid w:val="00D22717"/>
    <w:rsid w:val="00D2296C"/>
    <w:rsid w:val="00D2382D"/>
    <w:rsid w:val="00D2400F"/>
    <w:rsid w:val="00D26862"/>
    <w:rsid w:val="00D26F62"/>
    <w:rsid w:val="00D30D8B"/>
    <w:rsid w:val="00D37EFE"/>
    <w:rsid w:val="00D4137D"/>
    <w:rsid w:val="00D41C0D"/>
    <w:rsid w:val="00D422D8"/>
    <w:rsid w:val="00D47C79"/>
    <w:rsid w:val="00D53449"/>
    <w:rsid w:val="00D55D30"/>
    <w:rsid w:val="00D568E8"/>
    <w:rsid w:val="00D575F9"/>
    <w:rsid w:val="00D604EC"/>
    <w:rsid w:val="00D60B66"/>
    <w:rsid w:val="00D60DDF"/>
    <w:rsid w:val="00D621F9"/>
    <w:rsid w:val="00D637C7"/>
    <w:rsid w:val="00D64978"/>
    <w:rsid w:val="00D67C0E"/>
    <w:rsid w:val="00D71354"/>
    <w:rsid w:val="00D727CE"/>
    <w:rsid w:val="00D7360B"/>
    <w:rsid w:val="00D74D66"/>
    <w:rsid w:val="00D775F1"/>
    <w:rsid w:val="00D81EAB"/>
    <w:rsid w:val="00DA1AE0"/>
    <w:rsid w:val="00DA5F85"/>
    <w:rsid w:val="00DA63DC"/>
    <w:rsid w:val="00DA6859"/>
    <w:rsid w:val="00DB21F7"/>
    <w:rsid w:val="00DB27D6"/>
    <w:rsid w:val="00DB5C2D"/>
    <w:rsid w:val="00DB7732"/>
    <w:rsid w:val="00DC2C56"/>
    <w:rsid w:val="00DC314A"/>
    <w:rsid w:val="00DC3FF1"/>
    <w:rsid w:val="00DC624C"/>
    <w:rsid w:val="00DC772F"/>
    <w:rsid w:val="00DD192C"/>
    <w:rsid w:val="00DD1DB5"/>
    <w:rsid w:val="00DD53A5"/>
    <w:rsid w:val="00DD542C"/>
    <w:rsid w:val="00DD5AD0"/>
    <w:rsid w:val="00DD5FA7"/>
    <w:rsid w:val="00DD6732"/>
    <w:rsid w:val="00DE15AC"/>
    <w:rsid w:val="00DE2BD8"/>
    <w:rsid w:val="00DE45E7"/>
    <w:rsid w:val="00DE5836"/>
    <w:rsid w:val="00DF0704"/>
    <w:rsid w:val="00DF2350"/>
    <w:rsid w:val="00DF2C59"/>
    <w:rsid w:val="00DF35AA"/>
    <w:rsid w:val="00DF391D"/>
    <w:rsid w:val="00DF5111"/>
    <w:rsid w:val="00DF6EAD"/>
    <w:rsid w:val="00E00F42"/>
    <w:rsid w:val="00E01FD0"/>
    <w:rsid w:val="00E02F55"/>
    <w:rsid w:val="00E038B4"/>
    <w:rsid w:val="00E03C5D"/>
    <w:rsid w:val="00E065FB"/>
    <w:rsid w:val="00E06B45"/>
    <w:rsid w:val="00E14CD9"/>
    <w:rsid w:val="00E2278C"/>
    <w:rsid w:val="00E241F0"/>
    <w:rsid w:val="00E278FC"/>
    <w:rsid w:val="00E36E2D"/>
    <w:rsid w:val="00E4152E"/>
    <w:rsid w:val="00E43F31"/>
    <w:rsid w:val="00E47032"/>
    <w:rsid w:val="00E47DFF"/>
    <w:rsid w:val="00E50CB6"/>
    <w:rsid w:val="00E51010"/>
    <w:rsid w:val="00E54241"/>
    <w:rsid w:val="00E61E0C"/>
    <w:rsid w:val="00E64712"/>
    <w:rsid w:val="00E65D22"/>
    <w:rsid w:val="00E70997"/>
    <w:rsid w:val="00E735A3"/>
    <w:rsid w:val="00E7381F"/>
    <w:rsid w:val="00E740D6"/>
    <w:rsid w:val="00E7724C"/>
    <w:rsid w:val="00E907A3"/>
    <w:rsid w:val="00E93987"/>
    <w:rsid w:val="00E95D0F"/>
    <w:rsid w:val="00E96F8C"/>
    <w:rsid w:val="00EA017E"/>
    <w:rsid w:val="00EA0415"/>
    <w:rsid w:val="00EA06F3"/>
    <w:rsid w:val="00EA1D62"/>
    <w:rsid w:val="00EA288C"/>
    <w:rsid w:val="00EA433F"/>
    <w:rsid w:val="00EA74A2"/>
    <w:rsid w:val="00EB1216"/>
    <w:rsid w:val="00EB4CAF"/>
    <w:rsid w:val="00EB678B"/>
    <w:rsid w:val="00EB7307"/>
    <w:rsid w:val="00EC126A"/>
    <w:rsid w:val="00EC20EA"/>
    <w:rsid w:val="00EC2EF7"/>
    <w:rsid w:val="00EC4A03"/>
    <w:rsid w:val="00EC62F5"/>
    <w:rsid w:val="00ED111B"/>
    <w:rsid w:val="00ED3C01"/>
    <w:rsid w:val="00ED549C"/>
    <w:rsid w:val="00EE16C2"/>
    <w:rsid w:val="00EE24E5"/>
    <w:rsid w:val="00EE2AE9"/>
    <w:rsid w:val="00EE3490"/>
    <w:rsid w:val="00EE64CE"/>
    <w:rsid w:val="00EE782D"/>
    <w:rsid w:val="00EE792E"/>
    <w:rsid w:val="00EE7BDA"/>
    <w:rsid w:val="00EE7EB8"/>
    <w:rsid w:val="00EF6665"/>
    <w:rsid w:val="00EF703A"/>
    <w:rsid w:val="00F00A63"/>
    <w:rsid w:val="00F01099"/>
    <w:rsid w:val="00F054B8"/>
    <w:rsid w:val="00F06CFC"/>
    <w:rsid w:val="00F11DEA"/>
    <w:rsid w:val="00F25111"/>
    <w:rsid w:val="00F268C2"/>
    <w:rsid w:val="00F26EFB"/>
    <w:rsid w:val="00F326AA"/>
    <w:rsid w:val="00F35558"/>
    <w:rsid w:val="00F435B7"/>
    <w:rsid w:val="00F44520"/>
    <w:rsid w:val="00F44832"/>
    <w:rsid w:val="00F46598"/>
    <w:rsid w:val="00F51728"/>
    <w:rsid w:val="00F54168"/>
    <w:rsid w:val="00F54328"/>
    <w:rsid w:val="00F54F9F"/>
    <w:rsid w:val="00F55011"/>
    <w:rsid w:val="00F600D4"/>
    <w:rsid w:val="00F60C9A"/>
    <w:rsid w:val="00F64F7C"/>
    <w:rsid w:val="00F7007B"/>
    <w:rsid w:val="00F70FA5"/>
    <w:rsid w:val="00F71C82"/>
    <w:rsid w:val="00F73CF9"/>
    <w:rsid w:val="00F74C20"/>
    <w:rsid w:val="00F755D7"/>
    <w:rsid w:val="00F766CE"/>
    <w:rsid w:val="00F807A9"/>
    <w:rsid w:val="00F80A28"/>
    <w:rsid w:val="00F80B06"/>
    <w:rsid w:val="00F8788C"/>
    <w:rsid w:val="00F90CE2"/>
    <w:rsid w:val="00F946B1"/>
    <w:rsid w:val="00FA0591"/>
    <w:rsid w:val="00FA3E7D"/>
    <w:rsid w:val="00FA46D3"/>
    <w:rsid w:val="00FA4B9D"/>
    <w:rsid w:val="00FA5BA7"/>
    <w:rsid w:val="00FA624E"/>
    <w:rsid w:val="00FA63F9"/>
    <w:rsid w:val="00FA757A"/>
    <w:rsid w:val="00FB2597"/>
    <w:rsid w:val="00FB5056"/>
    <w:rsid w:val="00FC09BE"/>
    <w:rsid w:val="00FC14ED"/>
    <w:rsid w:val="00FC3509"/>
    <w:rsid w:val="00FC433B"/>
    <w:rsid w:val="00FC50C3"/>
    <w:rsid w:val="00FC6390"/>
    <w:rsid w:val="00FC64B7"/>
    <w:rsid w:val="00FC7F9C"/>
    <w:rsid w:val="00FD08EA"/>
    <w:rsid w:val="00FD0981"/>
    <w:rsid w:val="00FE02BB"/>
    <w:rsid w:val="00FE0A2C"/>
    <w:rsid w:val="00FE1B9F"/>
    <w:rsid w:val="00FE3A9D"/>
    <w:rsid w:val="00FE42BB"/>
    <w:rsid w:val="00FF1103"/>
    <w:rsid w:val="00FF48EF"/>
    <w:rsid w:val="00FF522E"/>
    <w:rsid w:val="00FF59A8"/>
    <w:rsid w:val="00FF6588"/>
    <w:rsid w:val="00FF7BEB"/>
    <w:rsid w:val="17A48495"/>
    <w:rsid w:val="46EE1FE0"/>
    <w:rsid w:val="70EFB0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8495"/>
  <w15:chartTrackingRefBased/>
  <w15:docId w15:val="{5B9A35E7-4430-427E-BD44-42A10D7C7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A35FD"/>
    <w:pPr>
      <w:spacing w:after="0" w:line="240" w:lineRule="auto"/>
    </w:pPr>
    <w:rPr>
      <w:rFonts w:ascii="Times New Roman" w:eastAsia="Times New Roman" w:hAnsi="Times New Roman" w:cs="Times New Roman"/>
      <w:lang w:eastAsia="it-IT"/>
    </w:rPr>
  </w:style>
  <w:style w:type="paragraph" w:styleId="Heading1">
    <w:name w:val="heading 1"/>
    <w:basedOn w:val="Normal"/>
    <w:next w:val="Normal"/>
    <w:link w:val="Heading1Char"/>
    <w:uiPriority w:val="9"/>
    <w:qFormat/>
    <w:pPr>
      <w:keepNext/>
      <w:keepLines/>
      <w:spacing w:before="360" w:after="80" w:line="279" w:lineRule="auto"/>
      <w:outlineLvl w:val="0"/>
    </w:pPr>
    <w:rPr>
      <w:rFonts w:asciiTheme="majorHAnsi" w:eastAsiaTheme="majorEastAsia" w:hAnsiTheme="majorHAnsi" w:cstheme="majorBidi"/>
      <w:color w:val="0F4761" w:themeColor="accent1" w:themeShade="BF"/>
      <w:sz w:val="40"/>
      <w:szCs w:val="40"/>
      <w:lang w:eastAsia="ja-JP"/>
    </w:rPr>
  </w:style>
  <w:style w:type="paragraph" w:styleId="Heading2">
    <w:name w:val="heading 2"/>
    <w:basedOn w:val="Normal"/>
    <w:next w:val="Normal"/>
    <w:link w:val="Heading2Char"/>
    <w:uiPriority w:val="9"/>
    <w:unhideWhenUsed/>
    <w:qFormat/>
    <w:pPr>
      <w:keepNext/>
      <w:keepLines/>
      <w:spacing w:before="160" w:after="80" w:line="279" w:lineRule="auto"/>
      <w:outlineLvl w:val="1"/>
    </w:pPr>
    <w:rPr>
      <w:rFonts w:asciiTheme="majorHAnsi" w:eastAsiaTheme="majorEastAsia" w:hAnsiTheme="majorHAnsi" w:cstheme="majorBidi"/>
      <w:color w:val="0F4761" w:themeColor="accent1" w:themeShade="BF"/>
      <w:sz w:val="32"/>
      <w:szCs w:val="32"/>
      <w:lang w:eastAsia="ja-JP"/>
    </w:rPr>
  </w:style>
  <w:style w:type="paragraph" w:styleId="Heading3">
    <w:name w:val="heading 3"/>
    <w:basedOn w:val="Normal"/>
    <w:next w:val="Normal"/>
    <w:link w:val="Heading3Char"/>
    <w:uiPriority w:val="9"/>
    <w:unhideWhenUsed/>
    <w:qFormat/>
    <w:pPr>
      <w:keepNext/>
      <w:keepLines/>
      <w:spacing w:before="160" w:after="80" w:line="279" w:lineRule="auto"/>
      <w:outlineLvl w:val="2"/>
    </w:pPr>
    <w:rPr>
      <w:rFonts w:asciiTheme="minorHAnsi" w:eastAsiaTheme="majorEastAsia" w:hAnsiTheme="minorHAnsi" w:cstheme="majorBidi"/>
      <w:color w:val="0F4761" w:themeColor="accent1" w:themeShade="BF"/>
      <w:sz w:val="28"/>
      <w:szCs w:val="28"/>
      <w:lang w:eastAsia="ja-JP"/>
    </w:rPr>
  </w:style>
  <w:style w:type="paragraph" w:styleId="Heading4">
    <w:name w:val="heading 4"/>
    <w:basedOn w:val="Normal"/>
    <w:next w:val="Normal"/>
    <w:link w:val="Heading4Char"/>
    <w:uiPriority w:val="9"/>
    <w:unhideWhenUsed/>
    <w:qFormat/>
    <w:pPr>
      <w:keepNext/>
      <w:keepLines/>
      <w:spacing w:before="80" w:after="40" w:line="279" w:lineRule="auto"/>
      <w:outlineLvl w:val="3"/>
    </w:pPr>
    <w:rPr>
      <w:rFonts w:asciiTheme="minorHAnsi" w:eastAsiaTheme="majorEastAsia" w:hAnsiTheme="minorHAnsi" w:cstheme="majorBidi"/>
      <w:i/>
      <w:iCs/>
      <w:color w:val="0F4761" w:themeColor="accent1" w:themeShade="BF"/>
      <w:lang w:eastAsia="ja-JP"/>
    </w:rPr>
  </w:style>
  <w:style w:type="paragraph" w:styleId="Heading5">
    <w:name w:val="heading 5"/>
    <w:basedOn w:val="Normal"/>
    <w:next w:val="Normal"/>
    <w:link w:val="Heading5Char"/>
    <w:uiPriority w:val="9"/>
    <w:unhideWhenUsed/>
    <w:qFormat/>
    <w:pPr>
      <w:keepNext/>
      <w:keepLines/>
      <w:spacing w:before="80" w:after="40" w:line="279" w:lineRule="auto"/>
      <w:outlineLvl w:val="4"/>
    </w:pPr>
    <w:rPr>
      <w:rFonts w:asciiTheme="minorHAnsi" w:eastAsiaTheme="majorEastAsia" w:hAnsiTheme="minorHAnsi" w:cstheme="majorBidi"/>
      <w:color w:val="0F4761" w:themeColor="accent1" w:themeShade="BF"/>
      <w:lang w:eastAsia="ja-JP"/>
    </w:rPr>
  </w:style>
  <w:style w:type="paragraph" w:styleId="Heading6">
    <w:name w:val="heading 6"/>
    <w:basedOn w:val="Normal"/>
    <w:next w:val="Normal"/>
    <w:link w:val="Heading6Char"/>
    <w:uiPriority w:val="9"/>
    <w:unhideWhenUsed/>
    <w:qFormat/>
    <w:pPr>
      <w:keepNext/>
      <w:keepLines/>
      <w:spacing w:before="40" w:line="279" w:lineRule="auto"/>
      <w:outlineLvl w:val="5"/>
    </w:pPr>
    <w:rPr>
      <w:rFonts w:asciiTheme="minorHAnsi" w:eastAsiaTheme="majorEastAsia" w:hAnsiTheme="minorHAnsi" w:cstheme="majorBidi"/>
      <w:i/>
      <w:iCs/>
      <w:color w:val="595959" w:themeColor="text1" w:themeTint="A6"/>
      <w:lang w:eastAsia="ja-JP"/>
    </w:rPr>
  </w:style>
  <w:style w:type="paragraph" w:styleId="Heading7">
    <w:name w:val="heading 7"/>
    <w:basedOn w:val="Normal"/>
    <w:next w:val="Normal"/>
    <w:link w:val="Heading7Char"/>
    <w:uiPriority w:val="9"/>
    <w:unhideWhenUsed/>
    <w:qFormat/>
    <w:pPr>
      <w:keepNext/>
      <w:keepLines/>
      <w:spacing w:before="40" w:line="279" w:lineRule="auto"/>
      <w:outlineLvl w:val="6"/>
    </w:pPr>
    <w:rPr>
      <w:rFonts w:asciiTheme="minorHAnsi" w:eastAsiaTheme="majorEastAsia" w:hAnsiTheme="minorHAnsi" w:cstheme="majorBidi"/>
      <w:color w:val="595959" w:themeColor="text1" w:themeTint="A6"/>
      <w:lang w:eastAsia="ja-JP"/>
    </w:rPr>
  </w:style>
  <w:style w:type="paragraph" w:styleId="Heading8">
    <w:name w:val="heading 8"/>
    <w:basedOn w:val="Normal"/>
    <w:next w:val="Normal"/>
    <w:link w:val="Heading8Char"/>
    <w:uiPriority w:val="9"/>
    <w:unhideWhenUsed/>
    <w:qFormat/>
    <w:pPr>
      <w:keepNext/>
      <w:keepLines/>
      <w:spacing w:line="279" w:lineRule="auto"/>
      <w:outlineLvl w:val="7"/>
    </w:pPr>
    <w:rPr>
      <w:rFonts w:asciiTheme="minorHAnsi" w:eastAsiaTheme="majorEastAsia" w:hAnsiTheme="minorHAnsi" w:cstheme="majorBidi"/>
      <w:i/>
      <w:iCs/>
      <w:color w:val="272727" w:themeColor="text1" w:themeTint="D8"/>
      <w:lang w:eastAsia="ja-JP"/>
    </w:rPr>
  </w:style>
  <w:style w:type="paragraph" w:styleId="Heading9">
    <w:name w:val="heading 9"/>
    <w:basedOn w:val="Normal"/>
    <w:next w:val="Normal"/>
    <w:link w:val="Heading9Char"/>
    <w:uiPriority w:val="9"/>
    <w:unhideWhenUsed/>
    <w:qFormat/>
    <w:pPr>
      <w:keepNext/>
      <w:keepLines/>
      <w:spacing w:line="279" w:lineRule="auto"/>
      <w:outlineLvl w:val="8"/>
    </w:pPr>
    <w:rPr>
      <w:rFonts w:asciiTheme="minorHAnsi" w:eastAsiaTheme="majorEastAsia" w:hAnsiTheme="minorHAnsi" w:cstheme="majorBidi"/>
      <w:color w:val="272727" w:themeColor="text1" w:themeTint="D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rPr>
      <w:rFonts w:eastAsiaTheme="majorEastAsia" w:cstheme="majorBidi"/>
      <w:color w:val="272727" w:themeColor="text1" w:themeTint="D8"/>
      <w:lang w:val="it-IT"/>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it-IT"/>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val="it-IT"/>
    </w:rPr>
  </w:style>
  <w:style w:type="paragraph" w:styleId="Subtitle">
    <w:name w:val="Subtitle"/>
    <w:basedOn w:val="Normal"/>
    <w:next w:val="Normal"/>
    <w:link w:val="SubtitleChar"/>
    <w:uiPriority w:val="11"/>
    <w:qFormat/>
    <w:pPr>
      <w:numPr>
        <w:ilvl w:val="1"/>
      </w:numPr>
      <w:spacing w:after="160" w:line="279" w:lineRule="auto"/>
    </w:pPr>
    <w:rPr>
      <w:rFonts w:asciiTheme="minorHAnsi" w:eastAsiaTheme="majorEastAsia" w:hAnsiTheme="minorHAnsi" w:cstheme="majorBidi"/>
      <w:color w:val="595959" w:themeColor="text1" w:themeTint="A6"/>
      <w:spacing w:val="15"/>
      <w:sz w:val="28"/>
      <w:szCs w:val="28"/>
      <w:lang w:eastAsia="ja-JP"/>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lang w:val="it-IT"/>
    </w:rPr>
  </w:style>
  <w:style w:type="paragraph" w:styleId="Quote">
    <w:name w:val="Quote"/>
    <w:basedOn w:val="Normal"/>
    <w:next w:val="Normal"/>
    <w:link w:val="QuoteChar"/>
    <w:uiPriority w:val="29"/>
    <w:qFormat/>
    <w:pPr>
      <w:spacing w:before="160" w:after="160" w:line="279" w:lineRule="auto"/>
      <w:jc w:val="center"/>
    </w:pPr>
    <w:rPr>
      <w:rFonts w:asciiTheme="minorHAnsi" w:eastAsiaTheme="minorEastAsia" w:hAnsiTheme="minorHAnsi" w:cstheme="minorBidi"/>
      <w:i/>
      <w:iCs/>
      <w:color w:val="404040" w:themeColor="text1" w:themeTint="BF"/>
      <w:lang w:eastAsia="ja-JP"/>
    </w:rPr>
  </w:style>
  <w:style w:type="character" w:customStyle="1" w:styleId="IntenseQuoteChar">
    <w:name w:val="Intense Quote Char"/>
    <w:basedOn w:val="DefaultParagraphFont"/>
    <w:link w:val="IntenseQuote"/>
    <w:uiPriority w:val="30"/>
    <w:rPr>
      <w:i/>
      <w:iCs/>
      <w:color w:val="0F4761" w:themeColor="accent1" w:themeShade="BF"/>
      <w:lang w:val="it-IT"/>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9" w:lineRule="auto"/>
      <w:ind w:left="864" w:right="864"/>
      <w:jc w:val="center"/>
    </w:pPr>
    <w:rPr>
      <w:rFonts w:asciiTheme="minorHAnsi" w:eastAsiaTheme="minorEastAsia" w:hAnsiTheme="minorHAnsi" w:cstheme="minorBidi"/>
      <w:i/>
      <w:iCs/>
      <w:color w:val="0F4761" w:themeColor="accent1" w:themeShade="BF"/>
      <w:lang w:eastAsia="ja-JP"/>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004514FD"/>
    <w:rPr>
      <w:color w:val="467886" w:themeColor="hyperlink"/>
      <w:u w:val="single"/>
    </w:rPr>
  </w:style>
  <w:style w:type="character" w:styleId="UnresolvedMention">
    <w:name w:val="Unresolved Mention"/>
    <w:basedOn w:val="DefaultParagraphFont"/>
    <w:uiPriority w:val="99"/>
    <w:semiHidden/>
    <w:unhideWhenUsed/>
    <w:rsid w:val="004514FD"/>
    <w:rPr>
      <w:color w:val="605E5C"/>
      <w:shd w:val="clear" w:color="auto" w:fill="E1DFDD"/>
    </w:rPr>
  </w:style>
  <w:style w:type="paragraph" w:styleId="Header">
    <w:name w:val="header"/>
    <w:basedOn w:val="Normal"/>
    <w:link w:val="HeaderChar"/>
    <w:uiPriority w:val="99"/>
    <w:unhideWhenUsed/>
    <w:rsid w:val="004514FD"/>
    <w:pPr>
      <w:tabs>
        <w:tab w:val="center" w:pos="4819"/>
        <w:tab w:val="right" w:pos="9638"/>
      </w:tabs>
    </w:pPr>
    <w:rPr>
      <w:rFonts w:asciiTheme="minorHAnsi" w:eastAsiaTheme="minorEastAsia" w:hAnsiTheme="minorHAnsi" w:cstheme="minorBidi"/>
      <w:lang w:eastAsia="ja-JP"/>
    </w:rPr>
  </w:style>
  <w:style w:type="character" w:customStyle="1" w:styleId="HeaderChar">
    <w:name w:val="Header Char"/>
    <w:basedOn w:val="DefaultParagraphFont"/>
    <w:link w:val="Header"/>
    <w:uiPriority w:val="99"/>
    <w:rsid w:val="004514FD"/>
    <w:rPr>
      <w:lang w:val="it-IT"/>
    </w:rPr>
  </w:style>
  <w:style w:type="paragraph" w:styleId="Footer">
    <w:name w:val="footer"/>
    <w:basedOn w:val="Normal"/>
    <w:link w:val="FooterChar"/>
    <w:uiPriority w:val="99"/>
    <w:unhideWhenUsed/>
    <w:rsid w:val="004514FD"/>
    <w:pPr>
      <w:tabs>
        <w:tab w:val="center" w:pos="4819"/>
        <w:tab w:val="right" w:pos="9638"/>
      </w:tabs>
    </w:pPr>
    <w:rPr>
      <w:rFonts w:asciiTheme="minorHAnsi" w:eastAsiaTheme="minorEastAsia" w:hAnsiTheme="minorHAnsi" w:cstheme="minorBidi"/>
      <w:lang w:eastAsia="ja-JP"/>
    </w:rPr>
  </w:style>
  <w:style w:type="character" w:customStyle="1" w:styleId="FooterChar">
    <w:name w:val="Footer Char"/>
    <w:basedOn w:val="DefaultParagraphFont"/>
    <w:link w:val="Footer"/>
    <w:uiPriority w:val="99"/>
    <w:rsid w:val="004514FD"/>
    <w:rPr>
      <w:lang w:val="it-IT"/>
    </w:rPr>
  </w:style>
  <w:style w:type="paragraph" w:customStyle="1" w:styleId="H1">
    <w:name w:val="H1"/>
    <w:basedOn w:val="Heading1"/>
    <w:link w:val="H1Carattere"/>
    <w:qFormat/>
    <w:rsid w:val="00705600"/>
    <w:pPr>
      <w:spacing w:before="0" w:after="0" w:line="278" w:lineRule="auto"/>
    </w:pPr>
    <w:rPr>
      <w:b/>
      <w:color w:val="124F1A" w:themeColor="accent3" w:themeShade="BF"/>
      <w:sz w:val="30"/>
    </w:rPr>
  </w:style>
  <w:style w:type="character" w:customStyle="1" w:styleId="H1Carattere">
    <w:name w:val="H1 Carattere"/>
    <w:basedOn w:val="Heading1Char"/>
    <w:link w:val="H1"/>
    <w:rsid w:val="00705600"/>
    <w:rPr>
      <w:rFonts w:asciiTheme="majorHAnsi" w:eastAsiaTheme="majorEastAsia" w:hAnsiTheme="majorHAnsi" w:cstheme="majorBidi"/>
      <w:b/>
      <w:color w:val="124F1A" w:themeColor="accent3" w:themeShade="BF"/>
      <w:sz w:val="30"/>
      <w:szCs w:val="40"/>
      <w:lang w:val="it-IT"/>
    </w:rPr>
  </w:style>
  <w:style w:type="paragraph" w:customStyle="1" w:styleId="h2">
    <w:name w:val="h2"/>
    <w:basedOn w:val="Heading2"/>
    <w:rsid w:val="00FF522E"/>
    <w:rPr>
      <w:b/>
      <w:color w:val="275317" w:themeColor="accent6" w:themeShade="80"/>
      <w:sz w:val="40"/>
    </w:rPr>
  </w:style>
  <w:style w:type="paragraph" w:customStyle="1" w:styleId="p">
    <w:name w:val="p"/>
    <w:basedOn w:val="Normal"/>
    <w:qFormat/>
    <w:rsid w:val="00DF2C59"/>
    <w:pPr>
      <w:spacing w:line="278" w:lineRule="auto"/>
      <w:jc w:val="both"/>
    </w:pPr>
    <w:rPr>
      <w:rFonts w:asciiTheme="minorHAnsi" w:eastAsiaTheme="minorEastAsia" w:hAnsiTheme="minorHAnsi" w:cstheme="minorBidi"/>
      <w:sz w:val="22"/>
      <w:lang w:eastAsia="ja-JP"/>
    </w:rPr>
  </w:style>
  <w:style w:type="paragraph" w:customStyle="1" w:styleId="h3">
    <w:name w:val="h3"/>
    <w:basedOn w:val="Heading3"/>
    <w:rsid w:val="00045959"/>
    <w:rPr>
      <w:b/>
      <w:color w:val="3A7C22" w:themeColor="accent6" w:themeShade="BF"/>
      <w:sz w:val="30"/>
    </w:rPr>
  </w:style>
  <w:style w:type="paragraph" w:customStyle="1" w:styleId="H20">
    <w:name w:val="H2"/>
    <w:basedOn w:val="Heading2"/>
    <w:qFormat/>
    <w:rsid w:val="006B305D"/>
    <w:pPr>
      <w:spacing w:before="0" w:after="0" w:line="278" w:lineRule="auto"/>
    </w:pPr>
    <w:rPr>
      <w:b/>
      <w:i/>
      <w:color w:val="747474" w:themeColor="background2" w:themeShade="80"/>
      <w:sz w:val="28"/>
    </w:rPr>
  </w:style>
  <w:style w:type="paragraph" w:styleId="TOCHeading">
    <w:name w:val="TOC Heading"/>
    <w:basedOn w:val="Heading1"/>
    <w:next w:val="Normal"/>
    <w:uiPriority w:val="39"/>
    <w:unhideWhenUsed/>
    <w:qFormat/>
    <w:rsid w:val="00E61E0C"/>
    <w:pPr>
      <w:spacing w:before="240" w:after="0" w:line="259" w:lineRule="auto"/>
      <w:outlineLvl w:val="9"/>
    </w:pPr>
    <w:rPr>
      <w:sz w:val="32"/>
      <w:szCs w:val="32"/>
      <w:lang w:eastAsia="it-IT"/>
    </w:rPr>
  </w:style>
  <w:style w:type="paragraph" w:styleId="TOC2">
    <w:name w:val="toc 2"/>
    <w:basedOn w:val="Normal"/>
    <w:next w:val="Normal"/>
    <w:autoRedefine/>
    <w:uiPriority w:val="39"/>
    <w:unhideWhenUsed/>
    <w:rsid w:val="00147119"/>
    <w:pPr>
      <w:spacing w:line="279" w:lineRule="auto"/>
    </w:pPr>
    <w:rPr>
      <w:rFonts w:asciiTheme="minorHAnsi" w:eastAsiaTheme="minorEastAsia" w:hAnsiTheme="minorHAnsi" w:cstheme="minorBidi"/>
      <w:b/>
      <w:bCs/>
      <w:smallCaps/>
      <w:sz w:val="22"/>
      <w:szCs w:val="22"/>
      <w:lang w:eastAsia="ja-JP"/>
    </w:rPr>
  </w:style>
  <w:style w:type="paragraph" w:styleId="TOC1">
    <w:name w:val="toc 1"/>
    <w:basedOn w:val="Normal"/>
    <w:next w:val="Normal"/>
    <w:autoRedefine/>
    <w:uiPriority w:val="39"/>
    <w:unhideWhenUsed/>
    <w:rsid w:val="001B2EBE"/>
    <w:pPr>
      <w:tabs>
        <w:tab w:val="right" w:leader="dot" w:pos="9350"/>
      </w:tabs>
    </w:pPr>
    <w:rPr>
      <w:rFonts w:asciiTheme="minorHAnsi" w:eastAsiaTheme="minorEastAsia" w:hAnsiTheme="minorHAnsi" w:cstheme="minorBidi"/>
      <w:b/>
      <w:bCs/>
      <w:caps/>
      <w:sz w:val="22"/>
      <w:szCs w:val="22"/>
      <w:u w:val="single"/>
      <w:lang w:eastAsia="ja-JP"/>
    </w:rPr>
  </w:style>
  <w:style w:type="paragraph" w:styleId="NoSpacing">
    <w:name w:val="No Spacing"/>
    <w:uiPriority w:val="1"/>
    <w:qFormat/>
    <w:rsid w:val="002F2EA6"/>
    <w:pPr>
      <w:spacing w:after="0" w:line="240" w:lineRule="auto"/>
    </w:pPr>
    <w:rPr>
      <w:lang w:val="it-IT"/>
    </w:rPr>
  </w:style>
  <w:style w:type="paragraph" w:styleId="TOC3">
    <w:name w:val="toc 3"/>
    <w:basedOn w:val="Normal"/>
    <w:next w:val="Normal"/>
    <w:autoRedefine/>
    <w:uiPriority w:val="39"/>
    <w:unhideWhenUsed/>
    <w:rsid w:val="00D221E0"/>
    <w:pPr>
      <w:spacing w:line="279" w:lineRule="auto"/>
    </w:pPr>
    <w:rPr>
      <w:rFonts w:asciiTheme="minorHAnsi" w:eastAsiaTheme="minorEastAsia" w:hAnsiTheme="minorHAnsi" w:cstheme="minorBidi"/>
      <w:smallCaps/>
      <w:sz w:val="22"/>
      <w:szCs w:val="22"/>
      <w:lang w:eastAsia="ja-JP"/>
    </w:rPr>
  </w:style>
  <w:style w:type="paragraph" w:styleId="TOC4">
    <w:name w:val="toc 4"/>
    <w:basedOn w:val="Normal"/>
    <w:next w:val="Normal"/>
    <w:autoRedefine/>
    <w:uiPriority w:val="39"/>
    <w:unhideWhenUsed/>
    <w:rsid w:val="00D221E0"/>
    <w:pPr>
      <w:spacing w:line="279" w:lineRule="auto"/>
    </w:pPr>
    <w:rPr>
      <w:rFonts w:asciiTheme="minorHAnsi" w:eastAsiaTheme="minorEastAsia" w:hAnsiTheme="minorHAnsi" w:cstheme="minorBidi"/>
      <w:sz w:val="22"/>
      <w:szCs w:val="22"/>
      <w:lang w:eastAsia="ja-JP"/>
    </w:rPr>
  </w:style>
  <w:style w:type="paragraph" w:styleId="TOC5">
    <w:name w:val="toc 5"/>
    <w:basedOn w:val="Normal"/>
    <w:next w:val="Normal"/>
    <w:autoRedefine/>
    <w:uiPriority w:val="39"/>
    <w:unhideWhenUsed/>
    <w:rsid w:val="00D221E0"/>
    <w:pPr>
      <w:spacing w:line="279" w:lineRule="auto"/>
    </w:pPr>
    <w:rPr>
      <w:rFonts w:asciiTheme="minorHAnsi" w:eastAsiaTheme="minorEastAsia" w:hAnsiTheme="minorHAnsi" w:cstheme="minorBidi"/>
      <w:sz w:val="22"/>
      <w:szCs w:val="22"/>
      <w:lang w:eastAsia="ja-JP"/>
    </w:rPr>
  </w:style>
  <w:style w:type="paragraph" w:styleId="TOC6">
    <w:name w:val="toc 6"/>
    <w:basedOn w:val="Normal"/>
    <w:next w:val="Normal"/>
    <w:autoRedefine/>
    <w:uiPriority w:val="39"/>
    <w:unhideWhenUsed/>
    <w:rsid w:val="00D221E0"/>
    <w:pPr>
      <w:spacing w:line="279" w:lineRule="auto"/>
    </w:pPr>
    <w:rPr>
      <w:rFonts w:asciiTheme="minorHAnsi" w:eastAsiaTheme="minorEastAsia" w:hAnsiTheme="minorHAnsi" w:cstheme="minorBidi"/>
      <w:sz w:val="22"/>
      <w:szCs w:val="22"/>
      <w:lang w:eastAsia="ja-JP"/>
    </w:rPr>
  </w:style>
  <w:style w:type="paragraph" w:styleId="TOC7">
    <w:name w:val="toc 7"/>
    <w:basedOn w:val="Normal"/>
    <w:next w:val="Normal"/>
    <w:autoRedefine/>
    <w:uiPriority w:val="39"/>
    <w:unhideWhenUsed/>
    <w:rsid w:val="00D221E0"/>
    <w:pPr>
      <w:spacing w:line="279" w:lineRule="auto"/>
    </w:pPr>
    <w:rPr>
      <w:rFonts w:asciiTheme="minorHAnsi" w:eastAsiaTheme="minorEastAsia" w:hAnsiTheme="minorHAnsi" w:cstheme="minorBidi"/>
      <w:sz w:val="22"/>
      <w:szCs w:val="22"/>
      <w:lang w:eastAsia="ja-JP"/>
    </w:rPr>
  </w:style>
  <w:style w:type="paragraph" w:styleId="TOC8">
    <w:name w:val="toc 8"/>
    <w:basedOn w:val="Normal"/>
    <w:next w:val="Normal"/>
    <w:autoRedefine/>
    <w:uiPriority w:val="39"/>
    <w:unhideWhenUsed/>
    <w:rsid w:val="00D221E0"/>
    <w:pPr>
      <w:spacing w:line="279" w:lineRule="auto"/>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D221E0"/>
    <w:pPr>
      <w:spacing w:line="279" w:lineRule="auto"/>
    </w:pPr>
    <w:rPr>
      <w:rFonts w:asciiTheme="minorHAnsi" w:eastAsiaTheme="minorEastAsia" w:hAnsiTheme="minorHAnsi" w:cstheme="minorBidi"/>
      <w:sz w:val="22"/>
      <w:szCs w:val="22"/>
      <w:lang w:eastAsia="ja-JP"/>
    </w:rPr>
  </w:style>
  <w:style w:type="character" w:styleId="FollowedHyperlink">
    <w:name w:val="FollowedHyperlink"/>
    <w:basedOn w:val="DefaultParagraphFont"/>
    <w:uiPriority w:val="99"/>
    <w:semiHidden/>
    <w:unhideWhenUsed/>
    <w:rsid w:val="00E241F0"/>
    <w:rPr>
      <w:color w:val="96607D" w:themeColor="followedHyperlink"/>
      <w:u w:val="single"/>
    </w:rPr>
  </w:style>
  <w:style w:type="paragraph" w:styleId="FootnoteText">
    <w:name w:val="footnote text"/>
    <w:basedOn w:val="Normal"/>
    <w:link w:val="FootnoteTextChar"/>
    <w:uiPriority w:val="99"/>
    <w:unhideWhenUsed/>
    <w:rsid w:val="006D2D97"/>
    <w:rPr>
      <w:rFonts w:asciiTheme="minorHAnsi" w:eastAsiaTheme="minorEastAsia" w:hAnsiTheme="minorHAnsi" w:cstheme="minorBidi"/>
      <w:sz w:val="20"/>
      <w:szCs w:val="20"/>
      <w:lang w:eastAsia="ja-JP"/>
    </w:rPr>
  </w:style>
  <w:style w:type="character" w:customStyle="1" w:styleId="FootnoteTextChar">
    <w:name w:val="Footnote Text Char"/>
    <w:basedOn w:val="DefaultParagraphFont"/>
    <w:link w:val="FootnoteText"/>
    <w:uiPriority w:val="99"/>
    <w:rsid w:val="006D2D97"/>
    <w:rPr>
      <w:sz w:val="20"/>
      <w:szCs w:val="20"/>
      <w:lang w:val="it-IT"/>
    </w:rPr>
  </w:style>
  <w:style w:type="character" w:styleId="FootnoteReference">
    <w:name w:val="footnote reference"/>
    <w:basedOn w:val="DefaultParagraphFont"/>
    <w:uiPriority w:val="99"/>
    <w:semiHidden/>
    <w:unhideWhenUsed/>
    <w:rsid w:val="006D2D97"/>
    <w:rPr>
      <w:vertAlign w:val="superscript"/>
    </w:rPr>
  </w:style>
  <w:style w:type="character" w:customStyle="1" w:styleId="ms-1">
    <w:name w:val="ms-1"/>
    <w:basedOn w:val="DefaultParagraphFont"/>
    <w:rsid w:val="00AF262E"/>
  </w:style>
  <w:style w:type="character" w:customStyle="1" w:styleId="max-w-full">
    <w:name w:val="max-w-full"/>
    <w:basedOn w:val="DefaultParagraphFont"/>
    <w:rsid w:val="00AF262E"/>
  </w:style>
  <w:style w:type="character" w:styleId="Strong">
    <w:name w:val="Strong"/>
    <w:basedOn w:val="DefaultParagraphFont"/>
    <w:uiPriority w:val="22"/>
    <w:qFormat/>
    <w:rsid w:val="00AF262E"/>
    <w:rPr>
      <w:b/>
      <w:bCs/>
    </w:rPr>
  </w:style>
  <w:style w:type="paragraph" w:styleId="ListParagraph">
    <w:name w:val="List Paragraph"/>
    <w:basedOn w:val="Normal"/>
    <w:uiPriority w:val="34"/>
    <w:qFormat/>
    <w:rsid w:val="004224D0"/>
    <w:pPr>
      <w:ind w:left="720"/>
      <w:contextualSpacing/>
    </w:pPr>
  </w:style>
  <w:style w:type="paragraph" w:styleId="NormalWeb">
    <w:name w:val="Normal (Web)"/>
    <w:basedOn w:val="Normal"/>
    <w:uiPriority w:val="99"/>
    <w:semiHidden/>
    <w:unhideWhenUsed/>
    <w:rsid w:val="004224D0"/>
    <w:pPr>
      <w:spacing w:before="100" w:beforeAutospacing="1" w:after="100" w:afterAutospacing="1"/>
    </w:pPr>
  </w:style>
  <w:style w:type="table" w:styleId="TableGrid">
    <w:name w:val="Table Grid"/>
    <w:basedOn w:val="TableNormal"/>
    <w:uiPriority w:val="39"/>
    <w:rsid w:val="00F11D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25454">
      <w:bodyDiv w:val="1"/>
      <w:marLeft w:val="0"/>
      <w:marRight w:val="0"/>
      <w:marTop w:val="0"/>
      <w:marBottom w:val="0"/>
      <w:divBdr>
        <w:top w:val="none" w:sz="0" w:space="0" w:color="auto"/>
        <w:left w:val="none" w:sz="0" w:space="0" w:color="auto"/>
        <w:bottom w:val="none" w:sz="0" w:space="0" w:color="auto"/>
        <w:right w:val="none" w:sz="0" w:space="0" w:color="auto"/>
      </w:divBdr>
      <w:divsChild>
        <w:div w:id="1463303519">
          <w:marLeft w:val="0"/>
          <w:marRight w:val="0"/>
          <w:marTop w:val="0"/>
          <w:marBottom w:val="0"/>
          <w:divBdr>
            <w:top w:val="none" w:sz="0" w:space="0" w:color="auto"/>
            <w:left w:val="none" w:sz="0" w:space="0" w:color="auto"/>
            <w:bottom w:val="none" w:sz="0" w:space="0" w:color="auto"/>
            <w:right w:val="none" w:sz="0" w:space="0" w:color="auto"/>
          </w:divBdr>
          <w:divsChild>
            <w:div w:id="1756516640">
              <w:marLeft w:val="0"/>
              <w:marRight w:val="0"/>
              <w:marTop w:val="0"/>
              <w:marBottom w:val="0"/>
              <w:divBdr>
                <w:top w:val="none" w:sz="0" w:space="0" w:color="auto"/>
                <w:left w:val="none" w:sz="0" w:space="0" w:color="auto"/>
                <w:bottom w:val="none" w:sz="0" w:space="0" w:color="auto"/>
                <w:right w:val="none" w:sz="0" w:space="0" w:color="auto"/>
              </w:divBdr>
              <w:divsChild>
                <w:div w:id="246772620">
                  <w:marLeft w:val="0"/>
                  <w:marRight w:val="0"/>
                  <w:marTop w:val="0"/>
                  <w:marBottom w:val="0"/>
                  <w:divBdr>
                    <w:top w:val="none" w:sz="0" w:space="0" w:color="auto"/>
                    <w:left w:val="none" w:sz="0" w:space="0" w:color="auto"/>
                    <w:bottom w:val="none" w:sz="0" w:space="0" w:color="auto"/>
                    <w:right w:val="none" w:sz="0" w:space="0" w:color="auto"/>
                  </w:divBdr>
                  <w:divsChild>
                    <w:div w:id="1909802106">
                      <w:marLeft w:val="0"/>
                      <w:marRight w:val="0"/>
                      <w:marTop w:val="0"/>
                      <w:marBottom w:val="0"/>
                      <w:divBdr>
                        <w:top w:val="none" w:sz="0" w:space="0" w:color="auto"/>
                        <w:left w:val="none" w:sz="0" w:space="0" w:color="auto"/>
                        <w:bottom w:val="none" w:sz="0" w:space="0" w:color="auto"/>
                        <w:right w:val="none" w:sz="0" w:space="0" w:color="auto"/>
                      </w:divBdr>
                      <w:divsChild>
                        <w:div w:id="734166518">
                          <w:marLeft w:val="0"/>
                          <w:marRight w:val="0"/>
                          <w:marTop w:val="0"/>
                          <w:marBottom w:val="0"/>
                          <w:divBdr>
                            <w:top w:val="none" w:sz="0" w:space="0" w:color="auto"/>
                            <w:left w:val="none" w:sz="0" w:space="0" w:color="auto"/>
                            <w:bottom w:val="none" w:sz="0" w:space="0" w:color="auto"/>
                            <w:right w:val="none" w:sz="0" w:space="0" w:color="auto"/>
                          </w:divBdr>
                          <w:divsChild>
                            <w:div w:id="217130541">
                              <w:marLeft w:val="0"/>
                              <w:marRight w:val="0"/>
                              <w:marTop w:val="0"/>
                              <w:marBottom w:val="0"/>
                              <w:divBdr>
                                <w:top w:val="none" w:sz="0" w:space="0" w:color="auto"/>
                                <w:left w:val="none" w:sz="0" w:space="0" w:color="auto"/>
                                <w:bottom w:val="none" w:sz="0" w:space="0" w:color="auto"/>
                                <w:right w:val="none" w:sz="0" w:space="0" w:color="auto"/>
                              </w:divBdr>
                              <w:divsChild>
                                <w:div w:id="1760176114">
                                  <w:marLeft w:val="0"/>
                                  <w:marRight w:val="0"/>
                                  <w:marTop w:val="0"/>
                                  <w:marBottom w:val="0"/>
                                  <w:divBdr>
                                    <w:top w:val="none" w:sz="0" w:space="0" w:color="auto"/>
                                    <w:left w:val="none" w:sz="0" w:space="0" w:color="auto"/>
                                    <w:bottom w:val="none" w:sz="0" w:space="0" w:color="auto"/>
                                    <w:right w:val="none" w:sz="0" w:space="0" w:color="auto"/>
                                  </w:divBdr>
                                  <w:divsChild>
                                    <w:div w:id="19493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4162004">
      <w:bodyDiv w:val="1"/>
      <w:marLeft w:val="0"/>
      <w:marRight w:val="0"/>
      <w:marTop w:val="0"/>
      <w:marBottom w:val="0"/>
      <w:divBdr>
        <w:top w:val="none" w:sz="0" w:space="0" w:color="auto"/>
        <w:left w:val="none" w:sz="0" w:space="0" w:color="auto"/>
        <w:bottom w:val="none" w:sz="0" w:space="0" w:color="auto"/>
        <w:right w:val="none" w:sz="0" w:space="0" w:color="auto"/>
      </w:divBdr>
    </w:div>
    <w:div w:id="426997118">
      <w:bodyDiv w:val="1"/>
      <w:marLeft w:val="0"/>
      <w:marRight w:val="0"/>
      <w:marTop w:val="0"/>
      <w:marBottom w:val="0"/>
      <w:divBdr>
        <w:top w:val="none" w:sz="0" w:space="0" w:color="auto"/>
        <w:left w:val="none" w:sz="0" w:space="0" w:color="auto"/>
        <w:bottom w:val="none" w:sz="0" w:space="0" w:color="auto"/>
        <w:right w:val="none" w:sz="0" w:space="0" w:color="auto"/>
      </w:divBdr>
    </w:div>
    <w:div w:id="430513954">
      <w:bodyDiv w:val="1"/>
      <w:marLeft w:val="0"/>
      <w:marRight w:val="0"/>
      <w:marTop w:val="0"/>
      <w:marBottom w:val="0"/>
      <w:divBdr>
        <w:top w:val="none" w:sz="0" w:space="0" w:color="auto"/>
        <w:left w:val="none" w:sz="0" w:space="0" w:color="auto"/>
        <w:bottom w:val="none" w:sz="0" w:space="0" w:color="auto"/>
        <w:right w:val="none" w:sz="0" w:space="0" w:color="auto"/>
      </w:divBdr>
      <w:divsChild>
        <w:div w:id="1177843851">
          <w:marLeft w:val="0"/>
          <w:marRight w:val="0"/>
          <w:marTop w:val="0"/>
          <w:marBottom w:val="0"/>
          <w:divBdr>
            <w:top w:val="none" w:sz="0" w:space="0" w:color="auto"/>
            <w:left w:val="none" w:sz="0" w:space="0" w:color="auto"/>
            <w:bottom w:val="none" w:sz="0" w:space="0" w:color="auto"/>
            <w:right w:val="none" w:sz="0" w:space="0" w:color="auto"/>
          </w:divBdr>
          <w:divsChild>
            <w:div w:id="1189026956">
              <w:marLeft w:val="0"/>
              <w:marRight w:val="0"/>
              <w:marTop w:val="0"/>
              <w:marBottom w:val="0"/>
              <w:divBdr>
                <w:top w:val="none" w:sz="0" w:space="0" w:color="auto"/>
                <w:left w:val="none" w:sz="0" w:space="0" w:color="auto"/>
                <w:bottom w:val="none" w:sz="0" w:space="0" w:color="auto"/>
                <w:right w:val="none" w:sz="0" w:space="0" w:color="auto"/>
              </w:divBdr>
              <w:divsChild>
                <w:div w:id="1200119703">
                  <w:marLeft w:val="0"/>
                  <w:marRight w:val="0"/>
                  <w:marTop w:val="0"/>
                  <w:marBottom w:val="0"/>
                  <w:divBdr>
                    <w:top w:val="none" w:sz="0" w:space="0" w:color="auto"/>
                    <w:left w:val="none" w:sz="0" w:space="0" w:color="auto"/>
                    <w:bottom w:val="none" w:sz="0" w:space="0" w:color="auto"/>
                    <w:right w:val="none" w:sz="0" w:space="0" w:color="auto"/>
                  </w:divBdr>
                  <w:divsChild>
                    <w:div w:id="174423814">
                      <w:marLeft w:val="0"/>
                      <w:marRight w:val="0"/>
                      <w:marTop w:val="0"/>
                      <w:marBottom w:val="0"/>
                      <w:divBdr>
                        <w:top w:val="none" w:sz="0" w:space="0" w:color="auto"/>
                        <w:left w:val="none" w:sz="0" w:space="0" w:color="auto"/>
                        <w:bottom w:val="none" w:sz="0" w:space="0" w:color="auto"/>
                        <w:right w:val="none" w:sz="0" w:space="0" w:color="auto"/>
                      </w:divBdr>
                      <w:divsChild>
                        <w:div w:id="334693887">
                          <w:marLeft w:val="0"/>
                          <w:marRight w:val="0"/>
                          <w:marTop w:val="0"/>
                          <w:marBottom w:val="0"/>
                          <w:divBdr>
                            <w:top w:val="none" w:sz="0" w:space="0" w:color="auto"/>
                            <w:left w:val="none" w:sz="0" w:space="0" w:color="auto"/>
                            <w:bottom w:val="none" w:sz="0" w:space="0" w:color="auto"/>
                            <w:right w:val="none" w:sz="0" w:space="0" w:color="auto"/>
                          </w:divBdr>
                          <w:divsChild>
                            <w:div w:id="989486047">
                              <w:marLeft w:val="0"/>
                              <w:marRight w:val="0"/>
                              <w:marTop w:val="0"/>
                              <w:marBottom w:val="0"/>
                              <w:divBdr>
                                <w:top w:val="none" w:sz="0" w:space="0" w:color="auto"/>
                                <w:left w:val="none" w:sz="0" w:space="0" w:color="auto"/>
                                <w:bottom w:val="none" w:sz="0" w:space="0" w:color="auto"/>
                                <w:right w:val="none" w:sz="0" w:space="0" w:color="auto"/>
                              </w:divBdr>
                              <w:divsChild>
                                <w:div w:id="1546333092">
                                  <w:marLeft w:val="0"/>
                                  <w:marRight w:val="0"/>
                                  <w:marTop w:val="0"/>
                                  <w:marBottom w:val="0"/>
                                  <w:divBdr>
                                    <w:top w:val="none" w:sz="0" w:space="0" w:color="auto"/>
                                    <w:left w:val="none" w:sz="0" w:space="0" w:color="auto"/>
                                    <w:bottom w:val="none" w:sz="0" w:space="0" w:color="auto"/>
                                    <w:right w:val="none" w:sz="0" w:space="0" w:color="auto"/>
                                  </w:divBdr>
                                  <w:divsChild>
                                    <w:div w:id="10564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629812">
      <w:bodyDiv w:val="1"/>
      <w:marLeft w:val="0"/>
      <w:marRight w:val="0"/>
      <w:marTop w:val="0"/>
      <w:marBottom w:val="0"/>
      <w:divBdr>
        <w:top w:val="none" w:sz="0" w:space="0" w:color="auto"/>
        <w:left w:val="none" w:sz="0" w:space="0" w:color="auto"/>
        <w:bottom w:val="none" w:sz="0" w:space="0" w:color="auto"/>
        <w:right w:val="none" w:sz="0" w:space="0" w:color="auto"/>
      </w:divBdr>
    </w:div>
    <w:div w:id="606810554">
      <w:bodyDiv w:val="1"/>
      <w:marLeft w:val="0"/>
      <w:marRight w:val="0"/>
      <w:marTop w:val="0"/>
      <w:marBottom w:val="0"/>
      <w:divBdr>
        <w:top w:val="none" w:sz="0" w:space="0" w:color="auto"/>
        <w:left w:val="none" w:sz="0" w:space="0" w:color="auto"/>
        <w:bottom w:val="none" w:sz="0" w:space="0" w:color="auto"/>
        <w:right w:val="none" w:sz="0" w:space="0" w:color="auto"/>
      </w:divBdr>
    </w:div>
    <w:div w:id="697046907">
      <w:bodyDiv w:val="1"/>
      <w:marLeft w:val="0"/>
      <w:marRight w:val="0"/>
      <w:marTop w:val="0"/>
      <w:marBottom w:val="0"/>
      <w:divBdr>
        <w:top w:val="none" w:sz="0" w:space="0" w:color="auto"/>
        <w:left w:val="none" w:sz="0" w:space="0" w:color="auto"/>
        <w:bottom w:val="none" w:sz="0" w:space="0" w:color="auto"/>
        <w:right w:val="none" w:sz="0" w:space="0" w:color="auto"/>
      </w:divBdr>
    </w:div>
    <w:div w:id="730352995">
      <w:bodyDiv w:val="1"/>
      <w:marLeft w:val="0"/>
      <w:marRight w:val="0"/>
      <w:marTop w:val="0"/>
      <w:marBottom w:val="0"/>
      <w:divBdr>
        <w:top w:val="none" w:sz="0" w:space="0" w:color="auto"/>
        <w:left w:val="none" w:sz="0" w:space="0" w:color="auto"/>
        <w:bottom w:val="none" w:sz="0" w:space="0" w:color="auto"/>
        <w:right w:val="none" w:sz="0" w:space="0" w:color="auto"/>
      </w:divBdr>
    </w:div>
    <w:div w:id="1063482802">
      <w:bodyDiv w:val="1"/>
      <w:marLeft w:val="0"/>
      <w:marRight w:val="0"/>
      <w:marTop w:val="0"/>
      <w:marBottom w:val="0"/>
      <w:divBdr>
        <w:top w:val="none" w:sz="0" w:space="0" w:color="auto"/>
        <w:left w:val="none" w:sz="0" w:space="0" w:color="auto"/>
        <w:bottom w:val="none" w:sz="0" w:space="0" w:color="auto"/>
        <w:right w:val="none" w:sz="0" w:space="0" w:color="auto"/>
      </w:divBdr>
    </w:div>
    <w:div w:id="1104420915">
      <w:bodyDiv w:val="1"/>
      <w:marLeft w:val="0"/>
      <w:marRight w:val="0"/>
      <w:marTop w:val="0"/>
      <w:marBottom w:val="0"/>
      <w:divBdr>
        <w:top w:val="none" w:sz="0" w:space="0" w:color="auto"/>
        <w:left w:val="none" w:sz="0" w:space="0" w:color="auto"/>
        <w:bottom w:val="none" w:sz="0" w:space="0" w:color="auto"/>
        <w:right w:val="none" w:sz="0" w:space="0" w:color="auto"/>
      </w:divBdr>
    </w:div>
    <w:div w:id="1219441580">
      <w:bodyDiv w:val="1"/>
      <w:marLeft w:val="0"/>
      <w:marRight w:val="0"/>
      <w:marTop w:val="0"/>
      <w:marBottom w:val="0"/>
      <w:divBdr>
        <w:top w:val="none" w:sz="0" w:space="0" w:color="auto"/>
        <w:left w:val="none" w:sz="0" w:space="0" w:color="auto"/>
        <w:bottom w:val="none" w:sz="0" w:space="0" w:color="auto"/>
        <w:right w:val="none" w:sz="0" w:space="0" w:color="auto"/>
      </w:divBdr>
    </w:div>
    <w:div w:id="1234775914">
      <w:bodyDiv w:val="1"/>
      <w:marLeft w:val="0"/>
      <w:marRight w:val="0"/>
      <w:marTop w:val="0"/>
      <w:marBottom w:val="0"/>
      <w:divBdr>
        <w:top w:val="none" w:sz="0" w:space="0" w:color="auto"/>
        <w:left w:val="none" w:sz="0" w:space="0" w:color="auto"/>
        <w:bottom w:val="none" w:sz="0" w:space="0" w:color="auto"/>
        <w:right w:val="none" w:sz="0" w:space="0" w:color="auto"/>
      </w:divBdr>
    </w:div>
    <w:div w:id="1311715591">
      <w:bodyDiv w:val="1"/>
      <w:marLeft w:val="0"/>
      <w:marRight w:val="0"/>
      <w:marTop w:val="0"/>
      <w:marBottom w:val="0"/>
      <w:divBdr>
        <w:top w:val="none" w:sz="0" w:space="0" w:color="auto"/>
        <w:left w:val="none" w:sz="0" w:space="0" w:color="auto"/>
        <w:bottom w:val="none" w:sz="0" w:space="0" w:color="auto"/>
        <w:right w:val="none" w:sz="0" w:space="0" w:color="auto"/>
      </w:divBdr>
    </w:div>
    <w:div w:id="1413623968">
      <w:bodyDiv w:val="1"/>
      <w:marLeft w:val="0"/>
      <w:marRight w:val="0"/>
      <w:marTop w:val="0"/>
      <w:marBottom w:val="0"/>
      <w:divBdr>
        <w:top w:val="none" w:sz="0" w:space="0" w:color="auto"/>
        <w:left w:val="none" w:sz="0" w:space="0" w:color="auto"/>
        <w:bottom w:val="none" w:sz="0" w:space="0" w:color="auto"/>
        <w:right w:val="none" w:sz="0" w:space="0" w:color="auto"/>
      </w:divBdr>
    </w:div>
    <w:div w:id="1483038711">
      <w:bodyDiv w:val="1"/>
      <w:marLeft w:val="0"/>
      <w:marRight w:val="0"/>
      <w:marTop w:val="0"/>
      <w:marBottom w:val="0"/>
      <w:divBdr>
        <w:top w:val="none" w:sz="0" w:space="0" w:color="auto"/>
        <w:left w:val="none" w:sz="0" w:space="0" w:color="auto"/>
        <w:bottom w:val="none" w:sz="0" w:space="0" w:color="auto"/>
        <w:right w:val="none" w:sz="0" w:space="0" w:color="auto"/>
      </w:divBdr>
    </w:div>
    <w:div w:id="1546481781">
      <w:bodyDiv w:val="1"/>
      <w:marLeft w:val="0"/>
      <w:marRight w:val="0"/>
      <w:marTop w:val="0"/>
      <w:marBottom w:val="0"/>
      <w:divBdr>
        <w:top w:val="none" w:sz="0" w:space="0" w:color="auto"/>
        <w:left w:val="none" w:sz="0" w:space="0" w:color="auto"/>
        <w:bottom w:val="none" w:sz="0" w:space="0" w:color="auto"/>
        <w:right w:val="none" w:sz="0" w:space="0" w:color="auto"/>
      </w:divBdr>
    </w:div>
    <w:div w:id="1671368871">
      <w:bodyDiv w:val="1"/>
      <w:marLeft w:val="0"/>
      <w:marRight w:val="0"/>
      <w:marTop w:val="0"/>
      <w:marBottom w:val="0"/>
      <w:divBdr>
        <w:top w:val="none" w:sz="0" w:space="0" w:color="auto"/>
        <w:left w:val="none" w:sz="0" w:space="0" w:color="auto"/>
        <w:bottom w:val="none" w:sz="0" w:space="0" w:color="auto"/>
        <w:right w:val="none" w:sz="0" w:space="0" w:color="auto"/>
      </w:divBdr>
    </w:div>
    <w:div w:id="1683239967">
      <w:bodyDiv w:val="1"/>
      <w:marLeft w:val="0"/>
      <w:marRight w:val="0"/>
      <w:marTop w:val="0"/>
      <w:marBottom w:val="0"/>
      <w:divBdr>
        <w:top w:val="none" w:sz="0" w:space="0" w:color="auto"/>
        <w:left w:val="none" w:sz="0" w:space="0" w:color="auto"/>
        <w:bottom w:val="none" w:sz="0" w:space="0" w:color="auto"/>
        <w:right w:val="none" w:sz="0" w:space="0" w:color="auto"/>
      </w:divBdr>
    </w:div>
    <w:div w:id="1701972686">
      <w:bodyDiv w:val="1"/>
      <w:marLeft w:val="0"/>
      <w:marRight w:val="0"/>
      <w:marTop w:val="0"/>
      <w:marBottom w:val="0"/>
      <w:divBdr>
        <w:top w:val="none" w:sz="0" w:space="0" w:color="auto"/>
        <w:left w:val="none" w:sz="0" w:space="0" w:color="auto"/>
        <w:bottom w:val="none" w:sz="0" w:space="0" w:color="auto"/>
        <w:right w:val="none" w:sz="0" w:space="0" w:color="auto"/>
      </w:divBdr>
    </w:div>
    <w:div w:id="184747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atalemur.com/sql-tutorial/instacart-sql-data-analytics-case-study"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nstacart.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lemur.com/sql-tutorial/sql-cte-subquery" TargetMode="External"/><Relationship Id="rId5" Type="http://schemas.openxmlformats.org/officeDocument/2006/relationships/webSettings" Target="webSettings.xml"/><Relationship Id="rId15" Type="http://schemas.openxmlformats.org/officeDocument/2006/relationships/hyperlink" Target="https://api.datalemur.com/assets/4208a77d-1c41-49a3-9f88-57875d40cc93" TargetMode="External"/><Relationship Id="rId10" Type="http://schemas.openxmlformats.org/officeDocument/2006/relationships/hyperlink" Target="https://datalemur.com/questions/instacart-exploratio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pi.datalemur.com/assets/4208a77d-1c41-49a3-9f88-57875d40cc93" TargetMode="External"/><Relationship Id="rId14" Type="http://schemas.openxmlformats.org/officeDocument/2006/relationships/hyperlink" Target="https://www.kaggle.com/datasets/psparks/instacart-market-basket-analysis"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kaggle.com/datasets/psparks/instacart-market-basket-analysis" TargetMode="External"/><Relationship Id="rId2" Type="http://schemas.openxmlformats.org/officeDocument/2006/relationships/hyperlink" Target="https://datalemur.com/sql-tutorial/instacart-sql-data-analytics-case-study" TargetMode="External"/><Relationship Id="rId1" Type="http://schemas.openxmlformats.org/officeDocument/2006/relationships/hyperlink" Target="https://www.instacar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2BF5C-2134-4B64-8D6B-6A5DC71C38C0}">
  <ds:schemaRefs>
    <ds:schemaRef ds:uri="http://schemas.openxmlformats.org/officeDocument/2006/bibliography"/>
  </ds:schemaRefs>
</ds:datastoreItem>
</file>

<file path=docMetadata/LabelInfo.xml><?xml version="1.0" encoding="utf-8"?>
<clbl:labelList xmlns:clbl="http://schemas.microsoft.com/office/2020/mipLabelMetadata">
  <clbl:label id="{3e0dd1f3-0e50-475d-98e3-0e55cca34849}" enabled="0" method="" siteId="{3e0dd1f3-0e50-475d-98e3-0e55cca34849}" removed="1"/>
</clbl:labelList>
</file>

<file path=docProps/app.xml><?xml version="1.0" encoding="utf-8"?>
<Properties xmlns="http://schemas.openxmlformats.org/officeDocument/2006/extended-properties" xmlns:vt="http://schemas.openxmlformats.org/officeDocument/2006/docPropsVTypes">
  <Template>Normal</Template>
  <TotalTime>0</TotalTime>
  <Pages>7</Pages>
  <Words>1367</Words>
  <Characters>7796</Characters>
  <Application>Microsoft Office Word</Application>
  <DocSecurity>0</DocSecurity>
  <Lines>64</Lines>
  <Paragraphs>18</Paragraphs>
  <ScaleCrop>false</ScaleCrop>
  <Company/>
  <LinksUpToDate>false</LinksUpToDate>
  <CharactersWithSpaces>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KRISTEL CLAIRE JUGLAIR</dc:creator>
  <cp:keywords/>
  <dc:description/>
  <cp:lastModifiedBy>Kristel Juglair</cp:lastModifiedBy>
  <cp:revision>648</cp:revision>
  <dcterms:created xsi:type="dcterms:W3CDTF">2025-05-09T11:30:00Z</dcterms:created>
  <dcterms:modified xsi:type="dcterms:W3CDTF">2025-11-04T09:13:00Z</dcterms:modified>
</cp:coreProperties>
</file>