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F1AD6" w14:textId="77777777" w:rsidR="00804D4B" w:rsidRPr="00940EC0" w:rsidRDefault="00804D4B" w:rsidP="001B2EBE">
      <w:pPr>
        <w:pStyle w:val="p"/>
        <w:spacing w:before="20" w:after="20"/>
        <w:jc w:val="center"/>
        <w:rPr>
          <w:rFonts w:asciiTheme="majorHAnsi" w:hAnsiTheme="majorHAnsi"/>
          <w:b/>
          <w:bCs/>
          <w:color w:val="124F1A" w:themeColor="accent3" w:themeShade="BF"/>
          <w:sz w:val="50"/>
          <w:szCs w:val="50"/>
        </w:rPr>
      </w:pPr>
    </w:p>
    <w:p w14:paraId="46551312" w14:textId="77777777" w:rsidR="00804D4B" w:rsidRPr="00940EC0" w:rsidRDefault="00804D4B" w:rsidP="001B2EBE">
      <w:pPr>
        <w:pStyle w:val="p"/>
        <w:spacing w:before="20" w:after="20"/>
        <w:jc w:val="center"/>
        <w:rPr>
          <w:rFonts w:asciiTheme="majorHAnsi" w:hAnsiTheme="majorHAnsi"/>
          <w:b/>
          <w:bCs/>
          <w:color w:val="124F1A" w:themeColor="accent3" w:themeShade="BF"/>
          <w:sz w:val="50"/>
          <w:szCs w:val="50"/>
        </w:rPr>
      </w:pPr>
    </w:p>
    <w:p w14:paraId="70AD20D1" w14:textId="77777777" w:rsidR="00804D4B" w:rsidRPr="00940EC0" w:rsidRDefault="00804D4B" w:rsidP="001B2EBE">
      <w:pPr>
        <w:pStyle w:val="p"/>
        <w:spacing w:before="20" w:after="20"/>
        <w:jc w:val="center"/>
        <w:rPr>
          <w:rFonts w:asciiTheme="majorHAnsi" w:hAnsiTheme="majorHAnsi"/>
          <w:b/>
          <w:bCs/>
          <w:color w:val="124F1A" w:themeColor="accent3" w:themeShade="BF"/>
          <w:sz w:val="50"/>
          <w:szCs w:val="50"/>
        </w:rPr>
      </w:pPr>
    </w:p>
    <w:p w14:paraId="34F4642F" w14:textId="77777777" w:rsidR="00804D4B" w:rsidRPr="00940EC0" w:rsidRDefault="00804D4B" w:rsidP="001B2EBE">
      <w:pPr>
        <w:pStyle w:val="p"/>
        <w:spacing w:before="20" w:after="20"/>
        <w:jc w:val="center"/>
        <w:rPr>
          <w:rFonts w:asciiTheme="majorHAnsi" w:hAnsiTheme="majorHAnsi"/>
          <w:b/>
          <w:bCs/>
          <w:color w:val="124F1A" w:themeColor="accent3" w:themeShade="BF"/>
          <w:sz w:val="50"/>
          <w:szCs w:val="50"/>
        </w:rPr>
      </w:pPr>
    </w:p>
    <w:p w14:paraId="05D94245" w14:textId="77777777" w:rsidR="007E45D9" w:rsidRPr="00940EC0" w:rsidRDefault="007E45D9" w:rsidP="001B2EBE">
      <w:pPr>
        <w:pStyle w:val="p"/>
        <w:spacing w:before="20" w:after="20"/>
        <w:jc w:val="center"/>
        <w:rPr>
          <w:rFonts w:asciiTheme="majorHAnsi" w:hAnsiTheme="majorHAnsi"/>
          <w:b/>
          <w:bCs/>
          <w:color w:val="124F1A" w:themeColor="accent3" w:themeShade="BF"/>
          <w:sz w:val="50"/>
          <w:szCs w:val="50"/>
        </w:rPr>
      </w:pPr>
    </w:p>
    <w:p w14:paraId="02995EF4" w14:textId="77777777" w:rsidR="00804D4B" w:rsidRPr="00940EC0" w:rsidRDefault="00804D4B" w:rsidP="001B2EBE">
      <w:pPr>
        <w:pStyle w:val="p"/>
        <w:spacing w:before="20" w:after="20"/>
        <w:jc w:val="center"/>
        <w:rPr>
          <w:rFonts w:asciiTheme="majorHAnsi" w:hAnsiTheme="majorHAnsi"/>
          <w:b/>
          <w:bCs/>
          <w:color w:val="124F1A" w:themeColor="accent3" w:themeShade="BF"/>
          <w:sz w:val="50"/>
          <w:szCs w:val="50"/>
        </w:rPr>
      </w:pPr>
    </w:p>
    <w:p w14:paraId="138F6737" w14:textId="1EB43671" w:rsidR="001B16C2" w:rsidRPr="00940EC0" w:rsidRDefault="001B16C2" w:rsidP="001B2EBE">
      <w:pPr>
        <w:pStyle w:val="p"/>
        <w:spacing w:before="20" w:after="20"/>
        <w:jc w:val="center"/>
        <w:rPr>
          <w:rFonts w:asciiTheme="majorHAnsi" w:hAnsiTheme="majorHAnsi"/>
          <w:b/>
          <w:bCs/>
          <w:color w:val="124F1A" w:themeColor="accent3" w:themeShade="BF"/>
          <w:sz w:val="50"/>
          <w:szCs w:val="50"/>
        </w:rPr>
      </w:pPr>
      <w:r w:rsidRPr="00940EC0">
        <w:rPr>
          <w:rFonts w:asciiTheme="majorHAnsi" w:hAnsiTheme="majorHAnsi"/>
          <w:b/>
          <w:bCs/>
          <w:color w:val="124F1A" w:themeColor="accent3" w:themeShade="BF"/>
          <w:sz w:val="50"/>
          <w:szCs w:val="50"/>
        </w:rPr>
        <w:t>Case Study:</w:t>
      </w:r>
    </w:p>
    <w:p w14:paraId="2E795A04" w14:textId="511F7965" w:rsidR="002A761A" w:rsidRPr="00940EC0" w:rsidRDefault="001B16C2" w:rsidP="001B2EBE">
      <w:pPr>
        <w:pStyle w:val="p"/>
        <w:spacing w:before="20" w:after="20"/>
        <w:jc w:val="center"/>
        <w:rPr>
          <w:rFonts w:asciiTheme="majorHAnsi" w:hAnsiTheme="majorHAnsi"/>
          <w:b/>
          <w:bCs/>
          <w:color w:val="124F1A" w:themeColor="accent3" w:themeShade="BF"/>
          <w:sz w:val="50"/>
          <w:szCs w:val="50"/>
        </w:rPr>
      </w:pPr>
      <w:r w:rsidRPr="00940EC0">
        <w:rPr>
          <w:rFonts w:asciiTheme="majorHAnsi" w:hAnsiTheme="majorHAnsi"/>
          <w:b/>
          <w:bCs/>
          <w:color w:val="124F1A" w:themeColor="accent3" w:themeShade="BF"/>
          <w:sz w:val="50"/>
          <w:szCs w:val="50"/>
        </w:rPr>
        <w:t xml:space="preserve">Instacart </w:t>
      </w:r>
      <w:r w:rsidR="004F0E73" w:rsidRPr="00940EC0">
        <w:rPr>
          <w:rFonts w:asciiTheme="majorHAnsi" w:hAnsiTheme="majorHAnsi"/>
          <w:b/>
          <w:bCs/>
          <w:color w:val="124F1A" w:themeColor="accent3" w:themeShade="BF"/>
          <w:sz w:val="50"/>
          <w:szCs w:val="50"/>
        </w:rPr>
        <w:t xml:space="preserve">SQL </w:t>
      </w:r>
      <w:r w:rsidRPr="00940EC0">
        <w:rPr>
          <w:rFonts w:asciiTheme="majorHAnsi" w:hAnsiTheme="majorHAnsi"/>
          <w:b/>
          <w:bCs/>
          <w:color w:val="124F1A" w:themeColor="accent3" w:themeShade="BF"/>
          <w:sz w:val="50"/>
          <w:szCs w:val="50"/>
        </w:rPr>
        <w:t xml:space="preserve">Data Analytics </w:t>
      </w:r>
      <w:r w:rsidR="00BE374C">
        <w:rPr>
          <w:rFonts w:asciiTheme="majorHAnsi" w:hAnsiTheme="majorHAnsi"/>
          <w:b/>
          <w:bCs/>
          <w:color w:val="124F1A" w:themeColor="accent3" w:themeShade="BF"/>
          <w:sz w:val="50"/>
          <w:szCs w:val="50"/>
        </w:rPr>
        <w:t>Simlutation</w:t>
      </w:r>
    </w:p>
    <w:p w14:paraId="1F868A91" w14:textId="77777777" w:rsidR="007C4129" w:rsidRPr="00940EC0" w:rsidRDefault="007C4129" w:rsidP="001B2EBE">
      <w:pPr>
        <w:spacing w:before="20" w:after="20"/>
        <w:ind w:right="5"/>
        <w:contextualSpacing/>
        <w:jc w:val="center"/>
        <w:rPr>
          <w:rFonts w:asciiTheme="majorHAnsi" w:eastAsia="Segoe UI" w:hAnsiTheme="majorHAnsi" w:cs="Segoe UI"/>
          <w:b/>
          <w:bCs/>
          <w:color w:val="000000" w:themeColor="text1"/>
          <w:sz w:val="32"/>
          <w:szCs w:val="32"/>
        </w:rPr>
      </w:pPr>
    </w:p>
    <w:p w14:paraId="3A4D0786" w14:textId="77777777" w:rsidR="00FF48EF" w:rsidRPr="00940EC0" w:rsidRDefault="00FF48EF" w:rsidP="001B2EBE">
      <w:pPr>
        <w:spacing w:before="20" w:after="20"/>
        <w:ind w:right="5"/>
        <w:contextualSpacing/>
        <w:jc w:val="center"/>
        <w:rPr>
          <w:rFonts w:asciiTheme="majorHAnsi" w:eastAsia="Segoe UI" w:hAnsiTheme="majorHAnsi" w:cs="Segoe UI"/>
          <w:b/>
          <w:bCs/>
          <w:color w:val="000000" w:themeColor="text1"/>
          <w:sz w:val="32"/>
          <w:szCs w:val="32"/>
        </w:rPr>
      </w:pPr>
    </w:p>
    <w:p w14:paraId="3030D17C" w14:textId="0AFD8110" w:rsidR="00804D4B" w:rsidRPr="00940EC0" w:rsidRDefault="00804D4B" w:rsidP="001B2EBE">
      <w:pPr>
        <w:spacing w:before="20" w:after="20"/>
        <w:ind w:right="5"/>
        <w:contextualSpacing/>
        <w:jc w:val="center"/>
        <w:rPr>
          <w:rFonts w:asciiTheme="majorHAnsi" w:eastAsia="Segoe UI" w:hAnsiTheme="majorHAnsi" w:cs="Segoe UI"/>
          <w:b/>
          <w:bCs/>
          <w:color w:val="000000" w:themeColor="text1"/>
          <w:sz w:val="32"/>
          <w:szCs w:val="32"/>
        </w:rPr>
      </w:pPr>
      <w:r w:rsidRPr="00940EC0">
        <w:rPr>
          <w:rFonts w:asciiTheme="majorHAnsi" w:eastAsia="Segoe UI" w:hAnsiTheme="majorHAnsi" w:cs="Segoe UI"/>
          <w:b/>
          <w:bCs/>
          <w:color w:val="000000" w:themeColor="text1"/>
          <w:sz w:val="32"/>
          <w:szCs w:val="32"/>
        </w:rPr>
        <w:t>Juglair Kristel Claire</w:t>
      </w:r>
    </w:p>
    <w:p w14:paraId="363288F5" w14:textId="5F0B8C32" w:rsidR="002A761A" w:rsidRPr="00940EC0" w:rsidRDefault="002A761A" w:rsidP="001B2EBE">
      <w:pPr>
        <w:pStyle w:val="p"/>
        <w:spacing w:before="20" w:after="20"/>
        <w:jc w:val="center"/>
        <w:rPr>
          <w:rFonts w:asciiTheme="majorHAnsi" w:hAnsiTheme="majorHAnsi"/>
          <w:b/>
          <w:bCs/>
          <w:color w:val="124F1A" w:themeColor="accent3" w:themeShade="BF"/>
          <w:sz w:val="50"/>
          <w:szCs w:val="50"/>
        </w:rPr>
      </w:pPr>
    </w:p>
    <w:p w14:paraId="4C8B0DB1" w14:textId="77777777" w:rsidR="0024101B" w:rsidRPr="00940EC0" w:rsidRDefault="0024101B" w:rsidP="001B2EBE">
      <w:pPr>
        <w:pStyle w:val="p"/>
        <w:spacing w:before="20" w:after="20"/>
        <w:jc w:val="center"/>
        <w:rPr>
          <w:rFonts w:asciiTheme="majorHAnsi" w:hAnsiTheme="majorHAnsi"/>
          <w:b/>
          <w:bCs/>
          <w:color w:val="124F1A" w:themeColor="accent3" w:themeShade="BF"/>
          <w:sz w:val="50"/>
          <w:szCs w:val="50"/>
        </w:rPr>
      </w:pPr>
    </w:p>
    <w:p w14:paraId="2F87B4E6" w14:textId="77777777" w:rsidR="00905586" w:rsidRPr="00940EC0" w:rsidRDefault="00905586" w:rsidP="001B2EBE">
      <w:pPr>
        <w:spacing w:before="20" w:after="20"/>
        <w:ind w:left="239"/>
        <w:contextualSpacing/>
        <w:jc w:val="center"/>
        <w:rPr>
          <w:rFonts w:asciiTheme="majorHAnsi" w:eastAsia="Aptos" w:hAnsiTheme="majorHAnsi" w:cs="Aptos"/>
          <w:b/>
          <w:bCs/>
          <w:sz w:val="32"/>
          <w:szCs w:val="32"/>
        </w:rPr>
      </w:pPr>
    </w:p>
    <w:p w14:paraId="72A27C65" w14:textId="77777777" w:rsidR="00905586" w:rsidRPr="00940EC0" w:rsidRDefault="00905586" w:rsidP="001B2EBE">
      <w:pPr>
        <w:spacing w:before="20" w:after="20"/>
        <w:ind w:left="239"/>
        <w:contextualSpacing/>
        <w:jc w:val="center"/>
        <w:rPr>
          <w:rFonts w:asciiTheme="majorHAnsi" w:eastAsia="Aptos" w:hAnsiTheme="majorHAnsi" w:cs="Aptos"/>
          <w:b/>
          <w:bCs/>
          <w:sz w:val="32"/>
          <w:szCs w:val="32"/>
        </w:rPr>
      </w:pPr>
    </w:p>
    <w:p w14:paraId="1A0EF5E9" w14:textId="77777777" w:rsidR="00905586" w:rsidRPr="00940EC0" w:rsidRDefault="00905586" w:rsidP="001B2EBE">
      <w:pPr>
        <w:spacing w:before="20" w:after="20"/>
        <w:ind w:left="239"/>
        <w:contextualSpacing/>
        <w:jc w:val="center"/>
        <w:rPr>
          <w:rFonts w:asciiTheme="majorHAnsi" w:eastAsia="Aptos" w:hAnsiTheme="majorHAnsi" w:cs="Aptos"/>
          <w:b/>
          <w:bCs/>
          <w:sz w:val="32"/>
          <w:szCs w:val="32"/>
        </w:rPr>
      </w:pPr>
    </w:p>
    <w:p w14:paraId="59C74A8B" w14:textId="77777777" w:rsidR="00905586" w:rsidRPr="00940EC0" w:rsidRDefault="00905586" w:rsidP="001B2EBE">
      <w:pPr>
        <w:spacing w:before="20" w:after="20"/>
        <w:ind w:left="239"/>
        <w:contextualSpacing/>
        <w:jc w:val="center"/>
        <w:rPr>
          <w:rFonts w:asciiTheme="majorHAnsi" w:eastAsia="Aptos" w:hAnsiTheme="majorHAnsi" w:cs="Aptos"/>
          <w:b/>
          <w:bCs/>
          <w:sz w:val="32"/>
          <w:szCs w:val="32"/>
        </w:rPr>
      </w:pPr>
    </w:p>
    <w:p w14:paraId="4C72D756" w14:textId="77777777" w:rsidR="00905586" w:rsidRPr="00940EC0" w:rsidRDefault="00905586" w:rsidP="001B2EBE">
      <w:pPr>
        <w:spacing w:before="20" w:after="20"/>
        <w:ind w:left="239"/>
        <w:contextualSpacing/>
        <w:jc w:val="center"/>
        <w:rPr>
          <w:rFonts w:asciiTheme="majorHAnsi" w:eastAsia="Aptos" w:hAnsiTheme="majorHAnsi" w:cs="Aptos"/>
          <w:b/>
          <w:bCs/>
          <w:sz w:val="32"/>
          <w:szCs w:val="32"/>
        </w:rPr>
      </w:pPr>
    </w:p>
    <w:p w14:paraId="594A590C" w14:textId="77777777" w:rsidR="007C4129" w:rsidRPr="00940EC0" w:rsidRDefault="007C4129" w:rsidP="001B2EBE">
      <w:pPr>
        <w:spacing w:before="20" w:after="20"/>
        <w:ind w:right="5"/>
        <w:contextualSpacing/>
        <w:jc w:val="center"/>
        <w:rPr>
          <w:rFonts w:asciiTheme="majorHAnsi" w:eastAsia="Aptos" w:hAnsiTheme="majorHAnsi" w:cs="Aptos"/>
          <w:b/>
          <w:bCs/>
          <w:sz w:val="28"/>
          <w:szCs w:val="28"/>
        </w:rPr>
      </w:pPr>
    </w:p>
    <w:p w14:paraId="049808C0" w14:textId="77777777" w:rsidR="007C4129" w:rsidRPr="00940EC0" w:rsidRDefault="007C4129" w:rsidP="001B2EBE">
      <w:pPr>
        <w:spacing w:before="20" w:after="20"/>
        <w:ind w:right="5"/>
        <w:contextualSpacing/>
        <w:jc w:val="center"/>
        <w:rPr>
          <w:rFonts w:asciiTheme="majorHAnsi" w:eastAsia="Aptos" w:hAnsiTheme="majorHAnsi" w:cs="Aptos"/>
          <w:b/>
          <w:bCs/>
          <w:sz w:val="28"/>
          <w:szCs w:val="28"/>
        </w:rPr>
      </w:pPr>
    </w:p>
    <w:p w14:paraId="746DE834" w14:textId="77777777" w:rsidR="007C4129" w:rsidRPr="00940EC0" w:rsidRDefault="007C4129" w:rsidP="001B2EBE">
      <w:pPr>
        <w:spacing w:before="20" w:after="20"/>
        <w:ind w:right="5"/>
        <w:contextualSpacing/>
        <w:jc w:val="center"/>
        <w:rPr>
          <w:rFonts w:asciiTheme="majorHAnsi" w:eastAsia="Aptos" w:hAnsiTheme="majorHAnsi" w:cs="Aptos"/>
          <w:b/>
          <w:bCs/>
          <w:sz w:val="28"/>
          <w:szCs w:val="28"/>
        </w:rPr>
      </w:pPr>
    </w:p>
    <w:p w14:paraId="2B1776B7" w14:textId="77777777" w:rsidR="007C4129" w:rsidRPr="00940EC0" w:rsidRDefault="007C4129" w:rsidP="001B2EBE">
      <w:pPr>
        <w:spacing w:before="20" w:after="20"/>
        <w:ind w:right="5"/>
        <w:contextualSpacing/>
        <w:jc w:val="center"/>
        <w:rPr>
          <w:rFonts w:asciiTheme="majorHAnsi" w:eastAsia="Aptos" w:hAnsiTheme="majorHAnsi" w:cs="Aptos"/>
          <w:b/>
          <w:bCs/>
          <w:sz w:val="28"/>
          <w:szCs w:val="28"/>
        </w:rPr>
      </w:pPr>
    </w:p>
    <w:p w14:paraId="19FA8C8E" w14:textId="77777777" w:rsidR="007C4129" w:rsidRPr="00940EC0" w:rsidRDefault="007C4129" w:rsidP="001B2EBE">
      <w:pPr>
        <w:spacing w:before="20" w:after="20"/>
        <w:rPr>
          <w:rFonts w:asciiTheme="majorHAnsi" w:hAnsiTheme="majorHAnsi"/>
          <w:color w:val="747474" w:themeColor="background2" w:themeShade="80"/>
          <w:sz w:val="20"/>
          <w:szCs w:val="20"/>
        </w:rPr>
      </w:pPr>
      <w:r w:rsidRPr="00940EC0">
        <w:rPr>
          <w:rFonts w:asciiTheme="majorHAnsi" w:hAnsiTheme="majorHAnsi"/>
          <w:color w:val="747474" w:themeColor="background2" w:themeShade="80"/>
          <w:sz w:val="20"/>
          <w:szCs w:val="20"/>
        </w:rPr>
        <w:br w:type="page"/>
      </w:r>
    </w:p>
    <w:sdt>
      <w:sdtPr>
        <w:rPr>
          <w:rFonts w:ascii="Times New Roman" w:eastAsia="Times New Roman" w:hAnsi="Times New Roman" w:cs="Times New Roman"/>
          <w:color w:val="auto"/>
          <w:sz w:val="24"/>
          <w:szCs w:val="24"/>
          <w:lang w:val="en-GB"/>
        </w:rPr>
        <w:id w:val="1355069079"/>
        <w:docPartObj>
          <w:docPartGallery w:val="Table of Contents"/>
          <w:docPartUnique/>
        </w:docPartObj>
      </w:sdtPr>
      <w:sdtEndPr>
        <w:rPr>
          <w:b/>
          <w:bCs/>
          <w:lang w:val="en-US"/>
        </w:rPr>
      </w:sdtEndPr>
      <w:sdtContent>
        <w:p w14:paraId="47A30E92" w14:textId="0A02CC3F" w:rsidR="006D433F" w:rsidRDefault="006D433F">
          <w:pPr>
            <w:pStyle w:val="TOCHeading"/>
          </w:pPr>
          <w:r>
            <w:rPr>
              <w:lang w:val="en-GB"/>
            </w:rPr>
            <w:t>Contents</w:t>
          </w:r>
        </w:p>
        <w:p w14:paraId="25AD1068" w14:textId="699FBD90" w:rsidR="00D2776A" w:rsidRDefault="006D433F">
          <w:pPr>
            <w:pStyle w:val="TOC1"/>
            <w:tabs>
              <w:tab w:val="right" w:leader="dot" w:pos="9350"/>
            </w:tabs>
            <w:rPr>
              <w:rFonts w:eastAsiaTheme="minorEastAsia" w:cstheme="minorBidi"/>
              <w:b w:val="0"/>
              <w:bCs w:val="0"/>
              <w:caps w:val="0"/>
              <w:noProof/>
              <w:kern w:val="2"/>
              <w:sz w:val="24"/>
              <w:szCs w:val="24"/>
              <w:lang w:val="en-GB" w:eastAsia="en-GB"/>
              <w14:ligatures w14:val="standardContextual"/>
            </w:rPr>
          </w:pPr>
          <w:r>
            <w:fldChar w:fldCharType="begin"/>
          </w:r>
          <w:r>
            <w:instrText xml:space="preserve"> TOC \o "1-3" \h \z \u </w:instrText>
          </w:r>
          <w:r>
            <w:fldChar w:fldCharType="separate"/>
          </w:r>
          <w:hyperlink w:anchor="_Toc214128107" w:history="1">
            <w:r w:rsidR="00D2776A" w:rsidRPr="00480EF8">
              <w:rPr>
                <w:rStyle w:val="Hyperlink"/>
                <w:rFonts w:eastAsiaTheme="majorEastAsia"/>
                <w:noProof/>
              </w:rPr>
              <w:t>Introduction</w:t>
            </w:r>
            <w:r w:rsidR="00D2776A">
              <w:rPr>
                <w:noProof/>
                <w:webHidden/>
              </w:rPr>
              <w:tab/>
            </w:r>
            <w:r w:rsidR="00D2776A">
              <w:rPr>
                <w:noProof/>
                <w:webHidden/>
              </w:rPr>
              <w:fldChar w:fldCharType="begin"/>
            </w:r>
            <w:r w:rsidR="00D2776A">
              <w:rPr>
                <w:noProof/>
                <w:webHidden/>
              </w:rPr>
              <w:instrText xml:space="preserve"> PAGEREF _Toc214128107 \h </w:instrText>
            </w:r>
            <w:r w:rsidR="00D2776A">
              <w:rPr>
                <w:noProof/>
                <w:webHidden/>
              </w:rPr>
            </w:r>
            <w:r w:rsidR="00D2776A">
              <w:rPr>
                <w:noProof/>
                <w:webHidden/>
              </w:rPr>
              <w:fldChar w:fldCharType="separate"/>
            </w:r>
            <w:r w:rsidR="00D2776A">
              <w:rPr>
                <w:noProof/>
                <w:webHidden/>
              </w:rPr>
              <w:t>3</w:t>
            </w:r>
            <w:r w:rsidR="00D2776A">
              <w:rPr>
                <w:noProof/>
                <w:webHidden/>
              </w:rPr>
              <w:fldChar w:fldCharType="end"/>
            </w:r>
          </w:hyperlink>
        </w:p>
        <w:p w14:paraId="7B5B2F0F" w14:textId="744CF449" w:rsidR="00D2776A" w:rsidRDefault="00D2776A">
          <w:pPr>
            <w:pStyle w:val="TOC2"/>
            <w:tabs>
              <w:tab w:val="right" w:leader="dot" w:pos="9350"/>
            </w:tabs>
            <w:rPr>
              <w:rFonts w:eastAsiaTheme="minorEastAsia" w:cstheme="minorBidi"/>
              <w:smallCaps w:val="0"/>
              <w:noProof/>
              <w:kern w:val="2"/>
              <w:sz w:val="24"/>
              <w:szCs w:val="24"/>
              <w:lang w:val="en-GB" w:eastAsia="en-GB"/>
              <w14:ligatures w14:val="standardContextual"/>
            </w:rPr>
          </w:pPr>
          <w:hyperlink w:anchor="_Toc214128108" w:history="1">
            <w:r w:rsidRPr="00480EF8">
              <w:rPr>
                <w:rStyle w:val="Hyperlink"/>
                <w:rFonts w:eastAsiaTheme="majorEastAsia"/>
                <w:noProof/>
              </w:rPr>
              <w:t>Methods and Tools</w:t>
            </w:r>
            <w:r>
              <w:rPr>
                <w:noProof/>
                <w:webHidden/>
              </w:rPr>
              <w:tab/>
            </w:r>
            <w:r>
              <w:rPr>
                <w:noProof/>
                <w:webHidden/>
              </w:rPr>
              <w:fldChar w:fldCharType="begin"/>
            </w:r>
            <w:r>
              <w:rPr>
                <w:noProof/>
                <w:webHidden/>
              </w:rPr>
              <w:instrText xml:space="preserve"> PAGEREF _Toc214128108 \h </w:instrText>
            </w:r>
            <w:r>
              <w:rPr>
                <w:noProof/>
                <w:webHidden/>
              </w:rPr>
            </w:r>
            <w:r>
              <w:rPr>
                <w:noProof/>
                <w:webHidden/>
              </w:rPr>
              <w:fldChar w:fldCharType="separate"/>
            </w:r>
            <w:r>
              <w:rPr>
                <w:noProof/>
                <w:webHidden/>
              </w:rPr>
              <w:t>3</w:t>
            </w:r>
            <w:r>
              <w:rPr>
                <w:noProof/>
                <w:webHidden/>
              </w:rPr>
              <w:fldChar w:fldCharType="end"/>
            </w:r>
          </w:hyperlink>
        </w:p>
        <w:p w14:paraId="74294503" w14:textId="28A94165" w:rsidR="00D2776A" w:rsidRDefault="00D2776A">
          <w:pPr>
            <w:pStyle w:val="TOC2"/>
            <w:tabs>
              <w:tab w:val="right" w:leader="dot" w:pos="9350"/>
            </w:tabs>
            <w:rPr>
              <w:rFonts w:eastAsiaTheme="minorEastAsia" w:cstheme="minorBidi"/>
              <w:smallCaps w:val="0"/>
              <w:noProof/>
              <w:kern w:val="2"/>
              <w:sz w:val="24"/>
              <w:szCs w:val="24"/>
              <w:lang w:val="en-GB" w:eastAsia="en-GB"/>
              <w14:ligatures w14:val="standardContextual"/>
            </w:rPr>
          </w:pPr>
          <w:hyperlink w:anchor="_Toc214128109" w:history="1">
            <w:r w:rsidRPr="00480EF8">
              <w:rPr>
                <w:rStyle w:val="Hyperlink"/>
                <w:rFonts w:eastAsiaTheme="majorEastAsia"/>
                <w:noProof/>
              </w:rPr>
              <w:t>Summary</w:t>
            </w:r>
            <w:r>
              <w:rPr>
                <w:noProof/>
                <w:webHidden/>
              </w:rPr>
              <w:tab/>
            </w:r>
            <w:r>
              <w:rPr>
                <w:noProof/>
                <w:webHidden/>
              </w:rPr>
              <w:fldChar w:fldCharType="begin"/>
            </w:r>
            <w:r>
              <w:rPr>
                <w:noProof/>
                <w:webHidden/>
              </w:rPr>
              <w:instrText xml:space="preserve"> PAGEREF _Toc214128109 \h </w:instrText>
            </w:r>
            <w:r>
              <w:rPr>
                <w:noProof/>
                <w:webHidden/>
              </w:rPr>
            </w:r>
            <w:r>
              <w:rPr>
                <w:noProof/>
                <w:webHidden/>
              </w:rPr>
              <w:fldChar w:fldCharType="separate"/>
            </w:r>
            <w:r>
              <w:rPr>
                <w:noProof/>
                <w:webHidden/>
              </w:rPr>
              <w:t>4</w:t>
            </w:r>
            <w:r>
              <w:rPr>
                <w:noProof/>
                <w:webHidden/>
              </w:rPr>
              <w:fldChar w:fldCharType="end"/>
            </w:r>
          </w:hyperlink>
        </w:p>
        <w:p w14:paraId="6E4979F3" w14:textId="7733E606" w:rsidR="00D2776A" w:rsidRDefault="00D2776A">
          <w:pPr>
            <w:pStyle w:val="TOC1"/>
            <w:tabs>
              <w:tab w:val="right" w:leader="dot" w:pos="9350"/>
            </w:tabs>
            <w:rPr>
              <w:rFonts w:eastAsiaTheme="minorEastAsia" w:cstheme="minorBidi"/>
              <w:b w:val="0"/>
              <w:bCs w:val="0"/>
              <w:caps w:val="0"/>
              <w:noProof/>
              <w:kern w:val="2"/>
              <w:sz w:val="24"/>
              <w:szCs w:val="24"/>
              <w:lang w:val="en-GB" w:eastAsia="en-GB"/>
              <w14:ligatures w14:val="standardContextual"/>
            </w:rPr>
          </w:pPr>
          <w:hyperlink w:anchor="_Toc214128110" w:history="1">
            <w:r w:rsidRPr="00480EF8">
              <w:rPr>
                <w:rStyle w:val="Hyperlink"/>
                <w:rFonts w:eastAsiaTheme="majorEastAsia"/>
                <w:noProof/>
              </w:rPr>
              <w:t>1. Dataset overview: grocery orders data</w:t>
            </w:r>
            <w:r>
              <w:rPr>
                <w:noProof/>
                <w:webHidden/>
              </w:rPr>
              <w:tab/>
            </w:r>
            <w:r>
              <w:rPr>
                <w:noProof/>
                <w:webHidden/>
              </w:rPr>
              <w:fldChar w:fldCharType="begin"/>
            </w:r>
            <w:r>
              <w:rPr>
                <w:noProof/>
                <w:webHidden/>
              </w:rPr>
              <w:instrText xml:space="preserve"> PAGEREF _Toc214128110 \h </w:instrText>
            </w:r>
            <w:r>
              <w:rPr>
                <w:noProof/>
                <w:webHidden/>
              </w:rPr>
            </w:r>
            <w:r>
              <w:rPr>
                <w:noProof/>
                <w:webHidden/>
              </w:rPr>
              <w:fldChar w:fldCharType="separate"/>
            </w:r>
            <w:r>
              <w:rPr>
                <w:noProof/>
                <w:webHidden/>
              </w:rPr>
              <w:t>5</w:t>
            </w:r>
            <w:r>
              <w:rPr>
                <w:noProof/>
                <w:webHidden/>
              </w:rPr>
              <w:fldChar w:fldCharType="end"/>
            </w:r>
          </w:hyperlink>
        </w:p>
        <w:p w14:paraId="13D854D8" w14:textId="7EA67884" w:rsidR="00D2776A" w:rsidRDefault="00D2776A">
          <w:pPr>
            <w:pStyle w:val="TOC1"/>
            <w:tabs>
              <w:tab w:val="right" w:leader="dot" w:pos="9350"/>
            </w:tabs>
            <w:rPr>
              <w:rFonts w:eastAsiaTheme="minorEastAsia" w:cstheme="minorBidi"/>
              <w:b w:val="0"/>
              <w:bCs w:val="0"/>
              <w:caps w:val="0"/>
              <w:noProof/>
              <w:kern w:val="2"/>
              <w:sz w:val="24"/>
              <w:szCs w:val="24"/>
              <w:lang w:val="en-GB" w:eastAsia="en-GB"/>
              <w14:ligatures w14:val="standardContextual"/>
            </w:rPr>
          </w:pPr>
          <w:hyperlink w:anchor="_Toc214128111" w:history="1">
            <w:r w:rsidRPr="00480EF8">
              <w:rPr>
                <w:rStyle w:val="Hyperlink"/>
                <w:rFonts w:eastAsiaTheme="majorEastAsia"/>
                <w:noProof/>
              </w:rPr>
              <w:t>2. Sales and Product Trends</w:t>
            </w:r>
            <w:r>
              <w:rPr>
                <w:noProof/>
                <w:webHidden/>
              </w:rPr>
              <w:tab/>
            </w:r>
            <w:r>
              <w:rPr>
                <w:noProof/>
                <w:webHidden/>
              </w:rPr>
              <w:fldChar w:fldCharType="begin"/>
            </w:r>
            <w:r>
              <w:rPr>
                <w:noProof/>
                <w:webHidden/>
              </w:rPr>
              <w:instrText xml:space="preserve"> PAGEREF _Toc214128111 \h </w:instrText>
            </w:r>
            <w:r>
              <w:rPr>
                <w:noProof/>
                <w:webHidden/>
              </w:rPr>
            </w:r>
            <w:r>
              <w:rPr>
                <w:noProof/>
                <w:webHidden/>
              </w:rPr>
              <w:fldChar w:fldCharType="separate"/>
            </w:r>
            <w:r>
              <w:rPr>
                <w:noProof/>
                <w:webHidden/>
              </w:rPr>
              <w:t>7</w:t>
            </w:r>
            <w:r>
              <w:rPr>
                <w:noProof/>
                <w:webHidden/>
              </w:rPr>
              <w:fldChar w:fldCharType="end"/>
            </w:r>
          </w:hyperlink>
        </w:p>
        <w:p w14:paraId="6D3B95CB" w14:textId="2FF832BC" w:rsidR="00D2776A" w:rsidRDefault="00D2776A">
          <w:pPr>
            <w:pStyle w:val="TOC1"/>
            <w:tabs>
              <w:tab w:val="right" w:leader="dot" w:pos="9350"/>
            </w:tabs>
            <w:rPr>
              <w:rFonts w:eastAsiaTheme="minorEastAsia" w:cstheme="minorBidi"/>
              <w:b w:val="0"/>
              <w:bCs w:val="0"/>
              <w:caps w:val="0"/>
              <w:noProof/>
              <w:kern w:val="2"/>
              <w:sz w:val="24"/>
              <w:szCs w:val="24"/>
              <w:lang w:val="en-GB" w:eastAsia="en-GB"/>
              <w14:ligatures w14:val="standardContextual"/>
            </w:rPr>
          </w:pPr>
          <w:hyperlink w:anchor="_Toc214128112" w:history="1">
            <w:r w:rsidRPr="00480EF8">
              <w:rPr>
                <w:rStyle w:val="Hyperlink"/>
                <w:rFonts w:eastAsiaTheme="majorEastAsia"/>
                <w:noProof/>
              </w:rPr>
              <w:t>3. Customer Activity and Behavior</w:t>
            </w:r>
            <w:r>
              <w:rPr>
                <w:noProof/>
                <w:webHidden/>
              </w:rPr>
              <w:tab/>
            </w:r>
            <w:r>
              <w:rPr>
                <w:noProof/>
                <w:webHidden/>
              </w:rPr>
              <w:fldChar w:fldCharType="begin"/>
            </w:r>
            <w:r>
              <w:rPr>
                <w:noProof/>
                <w:webHidden/>
              </w:rPr>
              <w:instrText xml:space="preserve"> PAGEREF _Toc214128112 \h </w:instrText>
            </w:r>
            <w:r>
              <w:rPr>
                <w:noProof/>
                <w:webHidden/>
              </w:rPr>
            </w:r>
            <w:r>
              <w:rPr>
                <w:noProof/>
                <w:webHidden/>
              </w:rPr>
              <w:fldChar w:fldCharType="separate"/>
            </w:r>
            <w:r>
              <w:rPr>
                <w:noProof/>
                <w:webHidden/>
              </w:rPr>
              <w:t>7</w:t>
            </w:r>
            <w:r>
              <w:rPr>
                <w:noProof/>
                <w:webHidden/>
              </w:rPr>
              <w:fldChar w:fldCharType="end"/>
            </w:r>
          </w:hyperlink>
        </w:p>
        <w:p w14:paraId="21EE76D9" w14:textId="42C0B63E" w:rsidR="00D2776A" w:rsidRDefault="00D2776A">
          <w:pPr>
            <w:pStyle w:val="TOC1"/>
            <w:tabs>
              <w:tab w:val="right" w:leader="dot" w:pos="9350"/>
            </w:tabs>
            <w:rPr>
              <w:rFonts w:eastAsiaTheme="minorEastAsia" w:cstheme="minorBidi"/>
              <w:b w:val="0"/>
              <w:bCs w:val="0"/>
              <w:caps w:val="0"/>
              <w:noProof/>
              <w:kern w:val="2"/>
              <w:sz w:val="24"/>
              <w:szCs w:val="24"/>
              <w:lang w:val="en-GB" w:eastAsia="en-GB"/>
              <w14:ligatures w14:val="standardContextual"/>
            </w:rPr>
          </w:pPr>
          <w:hyperlink w:anchor="_Toc214128113" w:history="1">
            <w:r w:rsidRPr="00480EF8">
              <w:rPr>
                <w:rStyle w:val="Hyperlink"/>
                <w:rFonts w:eastAsiaTheme="majorEastAsia"/>
                <w:noProof/>
              </w:rPr>
              <w:t>4. Key Insights</w:t>
            </w:r>
            <w:r>
              <w:rPr>
                <w:noProof/>
                <w:webHidden/>
              </w:rPr>
              <w:tab/>
            </w:r>
            <w:r>
              <w:rPr>
                <w:noProof/>
                <w:webHidden/>
              </w:rPr>
              <w:fldChar w:fldCharType="begin"/>
            </w:r>
            <w:r>
              <w:rPr>
                <w:noProof/>
                <w:webHidden/>
              </w:rPr>
              <w:instrText xml:space="preserve"> PAGEREF _Toc214128113 \h </w:instrText>
            </w:r>
            <w:r>
              <w:rPr>
                <w:noProof/>
                <w:webHidden/>
              </w:rPr>
            </w:r>
            <w:r>
              <w:rPr>
                <w:noProof/>
                <w:webHidden/>
              </w:rPr>
              <w:fldChar w:fldCharType="separate"/>
            </w:r>
            <w:r>
              <w:rPr>
                <w:noProof/>
                <w:webHidden/>
              </w:rPr>
              <w:t>7</w:t>
            </w:r>
            <w:r>
              <w:rPr>
                <w:noProof/>
                <w:webHidden/>
              </w:rPr>
              <w:fldChar w:fldCharType="end"/>
            </w:r>
          </w:hyperlink>
        </w:p>
        <w:p w14:paraId="54521E19" w14:textId="35FC9204" w:rsidR="00D2776A" w:rsidRDefault="00D2776A">
          <w:pPr>
            <w:pStyle w:val="TOC1"/>
            <w:tabs>
              <w:tab w:val="right" w:leader="dot" w:pos="9350"/>
            </w:tabs>
            <w:rPr>
              <w:rFonts w:eastAsiaTheme="minorEastAsia" w:cstheme="minorBidi"/>
              <w:b w:val="0"/>
              <w:bCs w:val="0"/>
              <w:caps w:val="0"/>
              <w:noProof/>
              <w:kern w:val="2"/>
              <w:sz w:val="24"/>
              <w:szCs w:val="24"/>
              <w:lang w:val="en-GB" w:eastAsia="en-GB"/>
              <w14:ligatures w14:val="standardContextual"/>
            </w:rPr>
          </w:pPr>
          <w:hyperlink w:anchor="_Toc214128114" w:history="1">
            <w:r w:rsidRPr="00480EF8">
              <w:rPr>
                <w:rStyle w:val="Hyperlink"/>
                <w:rFonts w:eastAsiaTheme="majorEastAsia"/>
                <w:noProof/>
              </w:rPr>
              <w:t>5. Strategic recommendations</w:t>
            </w:r>
            <w:r>
              <w:rPr>
                <w:noProof/>
                <w:webHidden/>
              </w:rPr>
              <w:tab/>
            </w:r>
            <w:r>
              <w:rPr>
                <w:noProof/>
                <w:webHidden/>
              </w:rPr>
              <w:fldChar w:fldCharType="begin"/>
            </w:r>
            <w:r>
              <w:rPr>
                <w:noProof/>
                <w:webHidden/>
              </w:rPr>
              <w:instrText xml:space="preserve"> PAGEREF _Toc214128114 \h </w:instrText>
            </w:r>
            <w:r>
              <w:rPr>
                <w:noProof/>
                <w:webHidden/>
              </w:rPr>
            </w:r>
            <w:r>
              <w:rPr>
                <w:noProof/>
                <w:webHidden/>
              </w:rPr>
              <w:fldChar w:fldCharType="separate"/>
            </w:r>
            <w:r>
              <w:rPr>
                <w:noProof/>
                <w:webHidden/>
              </w:rPr>
              <w:t>7</w:t>
            </w:r>
            <w:r>
              <w:rPr>
                <w:noProof/>
                <w:webHidden/>
              </w:rPr>
              <w:fldChar w:fldCharType="end"/>
            </w:r>
          </w:hyperlink>
        </w:p>
        <w:p w14:paraId="6D5998EB" w14:textId="37FFEE17" w:rsidR="00D2776A" w:rsidRDefault="00D2776A">
          <w:pPr>
            <w:pStyle w:val="TOC1"/>
            <w:tabs>
              <w:tab w:val="right" w:leader="dot" w:pos="9350"/>
            </w:tabs>
            <w:rPr>
              <w:rFonts w:eastAsiaTheme="minorEastAsia" w:cstheme="minorBidi"/>
              <w:b w:val="0"/>
              <w:bCs w:val="0"/>
              <w:caps w:val="0"/>
              <w:noProof/>
              <w:kern w:val="2"/>
              <w:sz w:val="24"/>
              <w:szCs w:val="24"/>
              <w:lang w:val="en-GB" w:eastAsia="en-GB"/>
              <w14:ligatures w14:val="standardContextual"/>
            </w:rPr>
          </w:pPr>
          <w:hyperlink w:anchor="_Toc214128115" w:history="1">
            <w:r w:rsidRPr="00480EF8">
              <w:rPr>
                <w:rStyle w:val="Hyperlink"/>
                <w:rFonts w:eastAsiaTheme="majorEastAsia"/>
                <w:noProof/>
              </w:rPr>
              <w:t>Conclusions</w:t>
            </w:r>
            <w:r>
              <w:rPr>
                <w:noProof/>
                <w:webHidden/>
              </w:rPr>
              <w:tab/>
            </w:r>
            <w:r>
              <w:rPr>
                <w:noProof/>
                <w:webHidden/>
              </w:rPr>
              <w:fldChar w:fldCharType="begin"/>
            </w:r>
            <w:r>
              <w:rPr>
                <w:noProof/>
                <w:webHidden/>
              </w:rPr>
              <w:instrText xml:space="preserve"> PAGEREF _Toc214128115 \h </w:instrText>
            </w:r>
            <w:r>
              <w:rPr>
                <w:noProof/>
                <w:webHidden/>
              </w:rPr>
            </w:r>
            <w:r>
              <w:rPr>
                <w:noProof/>
                <w:webHidden/>
              </w:rPr>
              <w:fldChar w:fldCharType="separate"/>
            </w:r>
            <w:r>
              <w:rPr>
                <w:noProof/>
                <w:webHidden/>
              </w:rPr>
              <w:t>7</w:t>
            </w:r>
            <w:r>
              <w:rPr>
                <w:noProof/>
                <w:webHidden/>
              </w:rPr>
              <w:fldChar w:fldCharType="end"/>
            </w:r>
          </w:hyperlink>
        </w:p>
        <w:p w14:paraId="214C6888" w14:textId="56ED1579" w:rsidR="00D2776A" w:rsidRDefault="00D2776A">
          <w:pPr>
            <w:pStyle w:val="TOC1"/>
            <w:tabs>
              <w:tab w:val="right" w:leader="dot" w:pos="9350"/>
            </w:tabs>
            <w:rPr>
              <w:rFonts w:eastAsiaTheme="minorEastAsia" w:cstheme="minorBidi"/>
              <w:b w:val="0"/>
              <w:bCs w:val="0"/>
              <w:caps w:val="0"/>
              <w:noProof/>
              <w:kern w:val="2"/>
              <w:sz w:val="24"/>
              <w:szCs w:val="24"/>
              <w:lang w:val="en-GB" w:eastAsia="en-GB"/>
              <w14:ligatures w14:val="standardContextual"/>
            </w:rPr>
          </w:pPr>
          <w:hyperlink w:anchor="_Toc214128116" w:history="1">
            <w:r w:rsidRPr="00480EF8">
              <w:rPr>
                <w:rStyle w:val="Hyperlink"/>
                <w:rFonts w:eastAsiaTheme="majorEastAsia"/>
                <w:noProof/>
              </w:rPr>
              <w:t>Source</w:t>
            </w:r>
            <w:r>
              <w:rPr>
                <w:noProof/>
                <w:webHidden/>
              </w:rPr>
              <w:tab/>
            </w:r>
            <w:r>
              <w:rPr>
                <w:noProof/>
                <w:webHidden/>
              </w:rPr>
              <w:fldChar w:fldCharType="begin"/>
            </w:r>
            <w:r>
              <w:rPr>
                <w:noProof/>
                <w:webHidden/>
              </w:rPr>
              <w:instrText xml:space="preserve"> PAGEREF _Toc214128116 \h </w:instrText>
            </w:r>
            <w:r>
              <w:rPr>
                <w:noProof/>
                <w:webHidden/>
              </w:rPr>
            </w:r>
            <w:r>
              <w:rPr>
                <w:noProof/>
                <w:webHidden/>
              </w:rPr>
              <w:fldChar w:fldCharType="separate"/>
            </w:r>
            <w:r>
              <w:rPr>
                <w:noProof/>
                <w:webHidden/>
              </w:rPr>
              <w:t>7</w:t>
            </w:r>
            <w:r>
              <w:rPr>
                <w:noProof/>
                <w:webHidden/>
              </w:rPr>
              <w:fldChar w:fldCharType="end"/>
            </w:r>
          </w:hyperlink>
        </w:p>
        <w:p w14:paraId="0B52F84F" w14:textId="061AE455" w:rsidR="00D2776A" w:rsidRDefault="00D2776A">
          <w:pPr>
            <w:pStyle w:val="TOC2"/>
            <w:tabs>
              <w:tab w:val="right" w:leader="dot" w:pos="9350"/>
            </w:tabs>
            <w:rPr>
              <w:rFonts w:eastAsiaTheme="minorEastAsia" w:cstheme="minorBidi"/>
              <w:smallCaps w:val="0"/>
              <w:noProof/>
              <w:kern w:val="2"/>
              <w:sz w:val="24"/>
              <w:szCs w:val="24"/>
              <w:lang w:val="en-GB" w:eastAsia="en-GB"/>
              <w14:ligatures w14:val="standardContextual"/>
            </w:rPr>
          </w:pPr>
          <w:hyperlink w:anchor="_Toc214128117" w:history="1">
            <w:r w:rsidRPr="00480EF8">
              <w:rPr>
                <w:rStyle w:val="Hyperlink"/>
                <w:rFonts w:eastAsiaTheme="majorEastAsia"/>
                <w:noProof/>
              </w:rPr>
              <w:t>Information</w:t>
            </w:r>
            <w:r>
              <w:rPr>
                <w:noProof/>
                <w:webHidden/>
              </w:rPr>
              <w:tab/>
            </w:r>
            <w:r>
              <w:rPr>
                <w:noProof/>
                <w:webHidden/>
              </w:rPr>
              <w:fldChar w:fldCharType="begin"/>
            </w:r>
            <w:r>
              <w:rPr>
                <w:noProof/>
                <w:webHidden/>
              </w:rPr>
              <w:instrText xml:space="preserve"> PAGEREF _Toc214128117 \h </w:instrText>
            </w:r>
            <w:r>
              <w:rPr>
                <w:noProof/>
                <w:webHidden/>
              </w:rPr>
            </w:r>
            <w:r>
              <w:rPr>
                <w:noProof/>
                <w:webHidden/>
              </w:rPr>
              <w:fldChar w:fldCharType="separate"/>
            </w:r>
            <w:r>
              <w:rPr>
                <w:noProof/>
                <w:webHidden/>
              </w:rPr>
              <w:t>7</w:t>
            </w:r>
            <w:r>
              <w:rPr>
                <w:noProof/>
                <w:webHidden/>
              </w:rPr>
              <w:fldChar w:fldCharType="end"/>
            </w:r>
          </w:hyperlink>
        </w:p>
        <w:p w14:paraId="090CAC72" w14:textId="7ACDEFB6" w:rsidR="00D2776A" w:rsidRDefault="00D2776A">
          <w:pPr>
            <w:pStyle w:val="TOC2"/>
            <w:tabs>
              <w:tab w:val="right" w:leader="dot" w:pos="9350"/>
            </w:tabs>
            <w:rPr>
              <w:rFonts w:eastAsiaTheme="minorEastAsia" w:cstheme="minorBidi"/>
              <w:smallCaps w:val="0"/>
              <w:noProof/>
              <w:kern w:val="2"/>
              <w:sz w:val="24"/>
              <w:szCs w:val="24"/>
              <w:lang w:val="en-GB" w:eastAsia="en-GB"/>
              <w14:ligatures w14:val="standardContextual"/>
            </w:rPr>
          </w:pPr>
          <w:hyperlink w:anchor="_Toc214128118" w:history="1">
            <w:r w:rsidRPr="00480EF8">
              <w:rPr>
                <w:rStyle w:val="Hyperlink"/>
                <w:rFonts w:eastAsiaTheme="majorEastAsia"/>
                <w:noProof/>
              </w:rPr>
              <w:t>Images</w:t>
            </w:r>
            <w:r>
              <w:rPr>
                <w:noProof/>
                <w:webHidden/>
              </w:rPr>
              <w:tab/>
            </w:r>
            <w:r>
              <w:rPr>
                <w:noProof/>
                <w:webHidden/>
              </w:rPr>
              <w:fldChar w:fldCharType="begin"/>
            </w:r>
            <w:r>
              <w:rPr>
                <w:noProof/>
                <w:webHidden/>
              </w:rPr>
              <w:instrText xml:space="preserve"> PAGEREF _Toc214128118 \h </w:instrText>
            </w:r>
            <w:r>
              <w:rPr>
                <w:noProof/>
                <w:webHidden/>
              </w:rPr>
            </w:r>
            <w:r>
              <w:rPr>
                <w:noProof/>
                <w:webHidden/>
              </w:rPr>
              <w:fldChar w:fldCharType="separate"/>
            </w:r>
            <w:r>
              <w:rPr>
                <w:noProof/>
                <w:webHidden/>
              </w:rPr>
              <w:t>7</w:t>
            </w:r>
            <w:r>
              <w:rPr>
                <w:noProof/>
                <w:webHidden/>
              </w:rPr>
              <w:fldChar w:fldCharType="end"/>
            </w:r>
          </w:hyperlink>
        </w:p>
        <w:p w14:paraId="5572BFDE" w14:textId="4640384D" w:rsidR="006D433F" w:rsidRDefault="006D433F">
          <w:r>
            <w:rPr>
              <w:b/>
              <w:bCs/>
            </w:rPr>
            <w:fldChar w:fldCharType="end"/>
          </w:r>
        </w:p>
      </w:sdtContent>
    </w:sdt>
    <w:p w14:paraId="6AE49276" w14:textId="77777777" w:rsidR="007C4129" w:rsidRPr="00940EC0" w:rsidRDefault="007C4129" w:rsidP="006D433F">
      <w:pPr>
        <w:spacing w:before="20" w:after="20"/>
        <w:rPr>
          <w:rFonts w:asciiTheme="majorHAnsi" w:hAnsiTheme="majorHAnsi"/>
          <w:color w:val="747474" w:themeColor="background2" w:themeShade="80"/>
          <w:sz w:val="20"/>
          <w:szCs w:val="20"/>
        </w:rPr>
      </w:pPr>
    </w:p>
    <w:p w14:paraId="1955EC55" w14:textId="77777777" w:rsidR="001C7057" w:rsidRPr="00940EC0" w:rsidRDefault="00F90CE2" w:rsidP="001B2EBE">
      <w:pPr>
        <w:spacing w:before="20" w:after="20"/>
        <w:rPr>
          <w:rFonts w:asciiTheme="majorHAnsi" w:hAnsiTheme="majorHAnsi"/>
        </w:rPr>
      </w:pPr>
      <w:r w:rsidRPr="00940EC0">
        <w:rPr>
          <w:rFonts w:asciiTheme="majorHAnsi" w:hAnsiTheme="majorHAnsi"/>
        </w:rPr>
        <w:br w:type="page"/>
      </w:r>
    </w:p>
    <w:p w14:paraId="0E2C3140" w14:textId="500D1666" w:rsidR="00950E44" w:rsidRDefault="005776F8" w:rsidP="00950E44">
      <w:pPr>
        <w:pStyle w:val="H1"/>
      </w:pPr>
      <w:bookmarkStart w:id="0" w:name="_Toc214119210"/>
      <w:bookmarkStart w:id="1" w:name="_Toc214119334"/>
      <w:bookmarkStart w:id="2" w:name="_Toc214128107"/>
      <w:r w:rsidRPr="00940EC0">
        <w:lastRenderedPageBreak/>
        <w:t>Introduction</w:t>
      </w:r>
      <w:bookmarkEnd w:id="0"/>
      <w:bookmarkEnd w:id="1"/>
      <w:bookmarkEnd w:id="2"/>
    </w:p>
    <w:p w14:paraId="35777B9C" w14:textId="5CBBC84F" w:rsidR="00203371" w:rsidRDefault="00910332" w:rsidP="004531E2">
      <w:pPr>
        <w:pStyle w:val="p"/>
      </w:pPr>
      <w:r w:rsidRPr="004531E2">
        <w:t>Instacart</w:t>
      </w:r>
      <w:r w:rsidR="00041A20" w:rsidRPr="004531E2">
        <w:t xml:space="preserve"> </w:t>
      </w:r>
      <w:r w:rsidRPr="004531E2">
        <w:t>i</w:t>
      </w:r>
      <w:r w:rsidR="00203371" w:rsidRPr="004531E2">
        <w:t>s a grocery delivery and pickup service</w:t>
      </w:r>
      <w:r w:rsidRPr="004531E2">
        <w:t xml:space="preserve"> where</w:t>
      </w:r>
      <w:r w:rsidR="00203371" w:rsidRPr="004531E2">
        <w:t xml:space="preserve"> </w:t>
      </w:r>
      <w:r w:rsidRPr="004531E2">
        <w:t>u</w:t>
      </w:r>
      <w:r w:rsidR="00203371" w:rsidRPr="004531E2">
        <w:t xml:space="preserve">sers can select items from local grocery stores through the Instacart app or website, and then either have them delivered to their doorstep by a personal shopper or prepared for </w:t>
      </w:r>
      <w:r w:rsidR="00300445">
        <w:t>in</w:t>
      </w:r>
      <w:r w:rsidR="004D1768">
        <w:t>-store pickup</w:t>
      </w:r>
      <w:r w:rsidR="00041A20" w:rsidRPr="00D27F51">
        <w:rPr>
          <w:rStyle w:val="FootnoteReference"/>
        </w:rPr>
        <w:footnoteReference w:id="1"/>
      </w:r>
      <w:r w:rsidR="00203371" w:rsidRPr="004531E2">
        <w:t>.</w:t>
      </w:r>
    </w:p>
    <w:p w14:paraId="6539F855" w14:textId="77777777" w:rsidR="00BD0230" w:rsidRPr="004531E2" w:rsidRDefault="00BD0230" w:rsidP="004531E2">
      <w:pPr>
        <w:pStyle w:val="p"/>
      </w:pPr>
    </w:p>
    <w:p w14:paraId="06C6D787" w14:textId="3F9E7462" w:rsidR="00915A43" w:rsidRPr="00BD0230" w:rsidRDefault="00BD0230" w:rsidP="00203371">
      <w:pPr>
        <w:pStyle w:val="p"/>
        <w:spacing w:before="20" w:after="20"/>
        <w:rPr>
          <w:rFonts w:asciiTheme="majorHAnsi" w:hAnsiTheme="majorHAnsi"/>
          <w:i/>
          <w:iCs/>
        </w:rPr>
      </w:pPr>
      <w:r>
        <w:rPr>
          <w:rFonts w:asciiTheme="majorHAnsi" w:hAnsiTheme="majorHAnsi"/>
          <w:i/>
          <w:iCs/>
        </w:rPr>
        <w:t>Figure 1 – Instac</w:t>
      </w:r>
      <w:r w:rsidR="002E62BE">
        <w:rPr>
          <w:rFonts w:asciiTheme="majorHAnsi" w:hAnsiTheme="majorHAnsi"/>
          <w:i/>
          <w:iCs/>
        </w:rPr>
        <w:t>art presentation</w:t>
      </w:r>
    </w:p>
    <w:p w14:paraId="193E90FB" w14:textId="15674494" w:rsidR="00203371" w:rsidRPr="00940EC0" w:rsidRDefault="00915A43" w:rsidP="00203371">
      <w:pPr>
        <w:pStyle w:val="p"/>
      </w:pPr>
      <w:r w:rsidRPr="00940EC0">
        <w:rPr>
          <w:rFonts w:asciiTheme="majorHAnsi" w:hAnsiTheme="majorHAnsi"/>
          <w:noProof/>
        </w:rPr>
        <w:drawing>
          <wp:inline distT="0" distB="0" distL="0" distR="0" wp14:anchorId="35BE8CC7" wp14:editId="4D661EFA">
            <wp:extent cx="5943600" cy="2840355"/>
            <wp:effectExtent l="0" t="0" r="0" b="0"/>
            <wp:docPr id="40772255" name="Picture 2" descr="Instacart App Exper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stacart App Experi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840355"/>
                    </a:xfrm>
                    <a:prstGeom prst="rect">
                      <a:avLst/>
                    </a:prstGeom>
                    <a:noFill/>
                    <a:ln>
                      <a:noFill/>
                    </a:ln>
                  </pic:spPr>
                </pic:pic>
              </a:graphicData>
            </a:graphic>
          </wp:inline>
        </w:drawing>
      </w:r>
    </w:p>
    <w:p w14:paraId="41C8DCDF" w14:textId="312C8417" w:rsidR="00203371" w:rsidRPr="00940EC0" w:rsidRDefault="00461B35" w:rsidP="00203371">
      <w:pPr>
        <w:pStyle w:val="p"/>
        <w:rPr>
          <w:sz w:val="18"/>
          <w:szCs w:val="18"/>
        </w:rPr>
      </w:pPr>
      <w:r w:rsidRPr="00940EC0">
        <w:rPr>
          <w:sz w:val="18"/>
          <w:szCs w:val="18"/>
        </w:rPr>
        <w:t xml:space="preserve">Source: </w:t>
      </w:r>
      <w:hyperlink r:id="rId9" w:history="1">
        <w:r w:rsidR="008A2802" w:rsidRPr="00940EC0">
          <w:rPr>
            <w:rStyle w:val="Hyperlink"/>
            <w:sz w:val="18"/>
            <w:szCs w:val="18"/>
          </w:rPr>
          <w:t>https://api.datalemur.com/assets/4208a77d-1c41-49a3-9f88-57875d40cc93</w:t>
        </w:r>
      </w:hyperlink>
      <w:r w:rsidR="008A2802" w:rsidRPr="00940EC0">
        <w:rPr>
          <w:sz w:val="18"/>
          <w:szCs w:val="18"/>
        </w:rPr>
        <w:t xml:space="preserve"> </w:t>
      </w:r>
    </w:p>
    <w:p w14:paraId="05397F66" w14:textId="77777777" w:rsidR="004D1768" w:rsidRDefault="004D1768" w:rsidP="00203371">
      <w:pPr>
        <w:pStyle w:val="p"/>
      </w:pPr>
    </w:p>
    <w:p w14:paraId="1E22BF0D" w14:textId="14444EB3" w:rsidR="004D1768" w:rsidRDefault="004D1768" w:rsidP="00203371">
      <w:pPr>
        <w:pStyle w:val="p"/>
      </w:pPr>
      <w:r w:rsidRPr="004D1768">
        <w:t>This case study assumes that Instacart’s management wants to analyze market data over time to understand how the business is changing or remaining stable. However, due to logging errors in the data pipeline, the dataset does not include explicit date fields. Therefore, this research aims to explore business changes over time using pseudo-timelines.</w:t>
      </w:r>
    </w:p>
    <w:p w14:paraId="6AC388C1" w14:textId="77777777" w:rsidR="004D1768" w:rsidRPr="00940EC0" w:rsidRDefault="004D1768" w:rsidP="00203371">
      <w:pPr>
        <w:pStyle w:val="p"/>
      </w:pPr>
    </w:p>
    <w:p w14:paraId="1FA47803" w14:textId="290B9A36" w:rsidR="00547BB8" w:rsidRPr="00940EC0" w:rsidRDefault="00547BB8" w:rsidP="00547BB8">
      <w:pPr>
        <w:pStyle w:val="H20"/>
      </w:pPr>
      <w:bookmarkStart w:id="3" w:name="_Toc214119211"/>
      <w:bookmarkStart w:id="4" w:name="_Toc214119335"/>
      <w:bookmarkStart w:id="5" w:name="_Toc214128108"/>
      <w:r w:rsidRPr="00940EC0">
        <w:t>Methods</w:t>
      </w:r>
      <w:r w:rsidR="00461B35" w:rsidRPr="00940EC0">
        <w:t xml:space="preserve"> and Tools</w:t>
      </w:r>
      <w:bookmarkEnd w:id="3"/>
      <w:bookmarkEnd w:id="4"/>
      <w:bookmarkEnd w:id="5"/>
    </w:p>
    <w:p w14:paraId="09C5640F" w14:textId="5BBDFF85" w:rsidR="00502ACC" w:rsidRPr="004531E2" w:rsidRDefault="00203371" w:rsidP="004531E2">
      <w:pPr>
        <w:pStyle w:val="p"/>
      </w:pPr>
      <w:r w:rsidRPr="004531E2">
        <w:t>This case study is part of the Data Lemur</w:t>
      </w:r>
      <w:r w:rsidRPr="00636A7A">
        <w:rPr>
          <w:rStyle w:val="FootnoteReference"/>
        </w:rPr>
        <w:footnoteReference w:id="2"/>
      </w:r>
      <w:r w:rsidRPr="004531E2">
        <w:t xml:space="preserve"> SQL course and </w:t>
      </w:r>
      <w:r w:rsidR="0050264F">
        <w:t xml:space="preserve">focuses on practicing </w:t>
      </w:r>
      <w:r w:rsidR="00A872D5">
        <w:t>exploration</w:t>
      </w:r>
      <w:r w:rsidR="0050264F">
        <w:t xml:space="preserve"> data analysis (EDA)</w:t>
      </w:r>
      <w:r w:rsidRPr="004531E2">
        <w:t xml:space="preserve"> of a complex database</w:t>
      </w:r>
      <w:r w:rsidR="00293E3B">
        <w:t xml:space="preserve"> using</w:t>
      </w:r>
      <w:r w:rsidRPr="004531E2">
        <w:t xml:space="preserve"> SQL. </w:t>
      </w:r>
      <w:r w:rsidR="004531E2">
        <w:t>T</w:t>
      </w:r>
      <w:r w:rsidRPr="004531E2">
        <w:t xml:space="preserve">he </w:t>
      </w:r>
      <w:r w:rsidR="00F3157A">
        <w:t xml:space="preserve">original </w:t>
      </w:r>
      <w:r w:rsidRPr="004531E2">
        <w:t xml:space="preserve">dataset </w:t>
      </w:r>
      <w:r w:rsidR="00293E3B">
        <w:t>is sourced from the</w:t>
      </w:r>
      <w:r w:rsidR="00E756DB">
        <w:t xml:space="preserve"> </w:t>
      </w:r>
      <w:r w:rsidRPr="004531E2">
        <w:t>Kaggle</w:t>
      </w:r>
      <w:r w:rsidRPr="00F3157A">
        <w:rPr>
          <w:rStyle w:val="FootnoteReference"/>
        </w:rPr>
        <w:footnoteReference w:id="3"/>
      </w:r>
      <w:r w:rsidRPr="004531E2">
        <w:t xml:space="preserve"> competition “</w:t>
      </w:r>
      <w:r w:rsidRPr="00293E3B">
        <w:rPr>
          <w:i/>
          <w:iCs/>
        </w:rPr>
        <w:t>Instacart Market Basket Analysis</w:t>
      </w:r>
      <w:r w:rsidR="007A352D" w:rsidRPr="00293E3B">
        <w:rPr>
          <w:i/>
          <w:iCs/>
        </w:rPr>
        <w:t xml:space="preserve"> 2017</w:t>
      </w:r>
      <w:r w:rsidRPr="004531E2">
        <w:t>”</w:t>
      </w:r>
      <w:r w:rsidR="009E724C">
        <w:t>.</w:t>
      </w:r>
    </w:p>
    <w:p w14:paraId="0D0FCB81" w14:textId="77777777" w:rsidR="00636393" w:rsidRPr="00940EC0" w:rsidRDefault="00636393" w:rsidP="00203371">
      <w:pPr>
        <w:pStyle w:val="p"/>
      </w:pPr>
    </w:p>
    <w:p w14:paraId="2C3A0E75" w14:textId="06517968" w:rsidR="00D60B66" w:rsidRPr="00940EC0" w:rsidRDefault="00CE7D23" w:rsidP="00203371">
      <w:pPr>
        <w:pStyle w:val="p"/>
      </w:pPr>
      <w:r w:rsidRPr="00940EC0">
        <w:t>Th</w:t>
      </w:r>
      <w:r w:rsidR="004E1ED0" w:rsidRPr="00940EC0">
        <w:t>is research includes the use of tools like</w:t>
      </w:r>
      <w:r w:rsidR="0009066C" w:rsidRPr="00940EC0">
        <w:t>:</w:t>
      </w:r>
    </w:p>
    <w:p w14:paraId="2DF11745" w14:textId="10496583" w:rsidR="00357BB7" w:rsidRDefault="004E1ED0" w:rsidP="00357BB7">
      <w:pPr>
        <w:pStyle w:val="p"/>
        <w:numPr>
          <w:ilvl w:val="0"/>
          <w:numId w:val="5"/>
        </w:numPr>
      </w:pPr>
      <w:r w:rsidRPr="00742E34">
        <w:rPr>
          <w:b/>
          <w:bCs/>
        </w:rPr>
        <w:t>PostgreSQL</w:t>
      </w:r>
      <w:r w:rsidR="0009066C" w:rsidRPr="00940EC0">
        <w:t xml:space="preserve"> </w:t>
      </w:r>
      <w:r w:rsidR="00742E34">
        <w:t xml:space="preserve">– </w:t>
      </w:r>
      <w:r w:rsidR="0009066C" w:rsidRPr="00940EC0">
        <w:t>hosting</w:t>
      </w:r>
      <w:r w:rsidR="00742E34">
        <w:t xml:space="preserve"> </w:t>
      </w:r>
      <w:r w:rsidR="0009066C" w:rsidRPr="00940EC0">
        <w:t xml:space="preserve">the complete </w:t>
      </w:r>
      <w:r w:rsidR="007A352D" w:rsidRPr="00940EC0">
        <w:t>database</w:t>
      </w:r>
      <w:r w:rsidR="009F5BD2">
        <w:t>.</w:t>
      </w:r>
    </w:p>
    <w:p w14:paraId="17F95C34" w14:textId="07100103" w:rsidR="00357BB7" w:rsidRPr="00940EC0" w:rsidRDefault="00357BB7" w:rsidP="00357BB7">
      <w:pPr>
        <w:pStyle w:val="p"/>
        <w:numPr>
          <w:ilvl w:val="0"/>
          <w:numId w:val="5"/>
        </w:numPr>
      </w:pPr>
      <w:r w:rsidRPr="00357BB7">
        <w:rPr>
          <w:b/>
          <w:bCs/>
        </w:rPr>
        <w:t>Python</w:t>
      </w:r>
      <w:r>
        <w:t xml:space="preserve"> </w:t>
      </w:r>
      <w:r w:rsidR="002C468B">
        <w:t>– for data cleaning of CSV files</w:t>
      </w:r>
      <w:r w:rsidR="000C56C2">
        <w:rPr>
          <w:rStyle w:val="FootnoteReference"/>
        </w:rPr>
        <w:footnoteReference w:id="4"/>
      </w:r>
      <w:r w:rsidR="002C468B">
        <w:t>.</w:t>
      </w:r>
    </w:p>
    <w:p w14:paraId="475D544F" w14:textId="72B2C137" w:rsidR="00CE7D23" w:rsidRPr="00940EC0" w:rsidRDefault="0009066C" w:rsidP="00E907A3">
      <w:pPr>
        <w:pStyle w:val="p"/>
        <w:numPr>
          <w:ilvl w:val="0"/>
          <w:numId w:val="5"/>
        </w:numPr>
      </w:pPr>
      <w:r w:rsidRPr="00742E34">
        <w:rPr>
          <w:b/>
          <w:bCs/>
        </w:rPr>
        <w:t>Visual Studio Code</w:t>
      </w:r>
      <w:r w:rsidR="002A1AE9" w:rsidRPr="00940EC0">
        <w:t xml:space="preserve"> and the </w:t>
      </w:r>
      <w:r w:rsidR="00A74CE4" w:rsidRPr="00742E34">
        <w:rPr>
          <w:b/>
          <w:bCs/>
        </w:rPr>
        <w:t>SQL Tools</w:t>
      </w:r>
      <w:r w:rsidR="002A1AE9" w:rsidRPr="00940EC0">
        <w:t xml:space="preserve"> extension</w:t>
      </w:r>
      <w:r w:rsidRPr="00940EC0">
        <w:t xml:space="preserve"> – coding environment </w:t>
      </w:r>
      <w:r w:rsidR="00A54F79">
        <w:t>for executing</w:t>
      </w:r>
      <w:r w:rsidRPr="00940EC0">
        <w:t xml:space="preserve"> </w:t>
      </w:r>
      <w:r w:rsidR="00A54F79">
        <w:t>queries, displaying results</w:t>
      </w:r>
      <w:r w:rsidR="00301D12">
        <w:t xml:space="preserve"> and exporting </w:t>
      </w:r>
      <w:r w:rsidR="00D57D57" w:rsidRPr="00940EC0">
        <w:t>tables in CSV format</w:t>
      </w:r>
      <w:r w:rsidR="009F5BD2">
        <w:t>.</w:t>
      </w:r>
    </w:p>
    <w:p w14:paraId="48B5C8A7" w14:textId="730E09A9" w:rsidR="00274EA4" w:rsidRDefault="00B238DF" w:rsidP="00745BCC">
      <w:pPr>
        <w:pStyle w:val="p"/>
        <w:numPr>
          <w:ilvl w:val="0"/>
          <w:numId w:val="5"/>
        </w:numPr>
      </w:pPr>
      <w:r w:rsidRPr="00274EA4">
        <w:rPr>
          <w:b/>
          <w:bCs/>
        </w:rPr>
        <w:t>Microsoft Excel</w:t>
      </w:r>
      <w:r w:rsidRPr="00940EC0">
        <w:t xml:space="preserve"> </w:t>
      </w:r>
      <w:r w:rsidR="00D72B5A">
        <w:t xml:space="preserve">and </w:t>
      </w:r>
      <w:r w:rsidR="00D72B5A" w:rsidRPr="00274EA4">
        <w:rPr>
          <w:b/>
          <w:bCs/>
        </w:rPr>
        <w:t>Power Query</w:t>
      </w:r>
      <w:r w:rsidR="00D72B5A">
        <w:t xml:space="preserve"> </w:t>
      </w:r>
      <w:r w:rsidRPr="00940EC0">
        <w:t>– for</w:t>
      </w:r>
      <w:r w:rsidR="00D72B5A">
        <w:t xml:space="preserve"> further analysis and</w:t>
      </w:r>
      <w:r w:rsidRPr="00940EC0">
        <w:t xml:space="preserve"> </w:t>
      </w:r>
      <w:r w:rsidR="00274EA4">
        <w:t xml:space="preserve">data </w:t>
      </w:r>
      <w:r w:rsidRPr="00940EC0">
        <w:t>visualization</w:t>
      </w:r>
      <w:r w:rsidR="00274EA4">
        <w:t>.</w:t>
      </w:r>
    </w:p>
    <w:p w14:paraId="1D3F357A" w14:textId="77777777" w:rsidR="00274EA4" w:rsidRDefault="00274EA4" w:rsidP="00274EA4">
      <w:pPr>
        <w:pStyle w:val="p"/>
        <w:rPr>
          <w:b/>
          <w:bCs/>
        </w:rPr>
      </w:pPr>
    </w:p>
    <w:p w14:paraId="271BD2DC" w14:textId="5F46C213" w:rsidR="00274EA4" w:rsidRDefault="00274EA4" w:rsidP="00274EA4">
      <w:pPr>
        <w:pStyle w:val="p"/>
      </w:pPr>
      <w:r w:rsidRPr="00274EA4">
        <w:t>Although the case study requests a time-based analysis (from Q2 to Q3), the dataset does not contain actual chronological information. To approximate a timeline, we assign:</w:t>
      </w:r>
    </w:p>
    <w:p w14:paraId="1A6F426C" w14:textId="19A22EAD" w:rsidR="00935BD3" w:rsidRDefault="00935BD3" w:rsidP="00935BD3">
      <w:pPr>
        <w:pStyle w:val="p"/>
        <w:numPr>
          <w:ilvl w:val="0"/>
          <w:numId w:val="5"/>
        </w:numPr>
        <w:rPr>
          <w:lang w:val="en-GB"/>
        </w:rPr>
      </w:pPr>
      <w:r w:rsidRPr="00935BD3">
        <w:rPr>
          <w:rStyle w:val="codChar"/>
        </w:rPr>
        <w:t>order_products_prior</w:t>
      </w:r>
      <w:r w:rsidRPr="00935BD3">
        <w:rPr>
          <w:lang w:val="en-GB"/>
        </w:rPr>
        <w:t xml:space="preserve"> data </w:t>
      </w:r>
      <w:r>
        <w:rPr>
          <w:lang w:val="en-GB"/>
        </w:rPr>
        <w:t>as</w:t>
      </w:r>
      <w:r w:rsidRPr="00935BD3">
        <w:rPr>
          <w:lang w:val="en-GB"/>
        </w:rPr>
        <w:t xml:space="preserve"> Q2</w:t>
      </w:r>
      <w:r w:rsidR="006633E5">
        <w:rPr>
          <w:lang w:val="en-GB"/>
        </w:rPr>
        <w:t>.</w:t>
      </w:r>
    </w:p>
    <w:p w14:paraId="26D27697" w14:textId="24C44BF1" w:rsidR="00935BD3" w:rsidRPr="00935BD3" w:rsidRDefault="00935BD3" w:rsidP="00DB1355">
      <w:pPr>
        <w:pStyle w:val="p"/>
        <w:numPr>
          <w:ilvl w:val="0"/>
          <w:numId w:val="5"/>
        </w:numPr>
        <w:rPr>
          <w:lang w:val="en-GB"/>
        </w:rPr>
      </w:pPr>
      <w:r w:rsidRPr="00935BD3">
        <w:rPr>
          <w:rStyle w:val="codChar"/>
        </w:rPr>
        <w:t>order_products_train</w:t>
      </w:r>
      <w:r w:rsidRPr="00935BD3">
        <w:rPr>
          <w:lang w:val="en-GB"/>
        </w:rPr>
        <w:t xml:space="preserve"> and </w:t>
      </w:r>
      <w:r w:rsidRPr="00935BD3">
        <w:rPr>
          <w:rStyle w:val="codChar"/>
        </w:rPr>
        <w:t>order_products_test</w:t>
      </w:r>
      <w:r w:rsidRPr="00935BD3">
        <w:rPr>
          <w:lang w:val="en-GB"/>
        </w:rPr>
        <w:t xml:space="preserve"> data </w:t>
      </w:r>
      <w:r>
        <w:rPr>
          <w:lang w:val="en-GB"/>
        </w:rPr>
        <w:t>as</w:t>
      </w:r>
      <w:r w:rsidRPr="00935BD3">
        <w:rPr>
          <w:lang w:val="en-GB"/>
        </w:rPr>
        <w:t xml:space="preserve"> Q3</w:t>
      </w:r>
      <w:r w:rsidR="006633E5">
        <w:rPr>
          <w:lang w:val="en-GB"/>
        </w:rPr>
        <w:t>.</w:t>
      </w:r>
    </w:p>
    <w:p w14:paraId="51CB334D" w14:textId="13002173" w:rsidR="000B3924" w:rsidRDefault="0044232C" w:rsidP="00274EA4">
      <w:pPr>
        <w:pStyle w:val="p"/>
      </w:pPr>
      <w:r w:rsidRPr="0044232C">
        <w:t>It is important to note that this dataset is outdated (2017) and incomplete, particularly in Q3. Consequently, the results should not be used for actual strategic decisions; they serve as a demonstration of EDA techniques and scenario analysis.</w:t>
      </w:r>
    </w:p>
    <w:p w14:paraId="7DA0A845" w14:textId="77777777" w:rsidR="003725E1" w:rsidRDefault="003725E1" w:rsidP="00BB6B53">
      <w:pPr>
        <w:pStyle w:val="p"/>
        <w:tabs>
          <w:tab w:val="left" w:pos="2280"/>
        </w:tabs>
      </w:pPr>
    </w:p>
    <w:p w14:paraId="59242E13" w14:textId="39621E68" w:rsidR="00FB04F6" w:rsidRDefault="00174E32" w:rsidP="000C4CB9">
      <w:pPr>
        <w:pStyle w:val="H20"/>
      </w:pPr>
      <w:bookmarkStart w:id="6" w:name="_Toc214128109"/>
      <w:r>
        <w:t>S</w:t>
      </w:r>
      <w:r w:rsidR="00B61FE9">
        <w:t>ummary</w:t>
      </w:r>
      <w:bookmarkEnd w:id="6"/>
    </w:p>
    <w:p w14:paraId="0E77B2D5" w14:textId="77777777" w:rsidR="004C00B8" w:rsidRDefault="003A1110" w:rsidP="00271567">
      <w:pPr>
        <w:pStyle w:val="p"/>
        <w:tabs>
          <w:tab w:val="left" w:pos="2280"/>
        </w:tabs>
        <w:rPr>
          <w:lang w:val="en-GB"/>
        </w:rPr>
      </w:pPr>
      <w:r>
        <w:t xml:space="preserve">This report </w:t>
      </w:r>
      <w:r w:rsidR="004C00B8">
        <w:t>is structured as follows</w:t>
      </w:r>
      <w:r w:rsidR="004C00B8">
        <w:rPr>
          <w:lang w:val="en-GB"/>
        </w:rPr>
        <w:t>:</w:t>
      </w:r>
    </w:p>
    <w:p w14:paraId="476E4506" w14:textId="6D7BF580" w:rsidR="00BB0056" w:rsidRPr="00BB0056" w:rsidRDefault="00BB0056" w:rsidP="00271567">
      <w:pPr>
        <w:pStyle w:val="p"/>
        <w:numPr>
          <w:ilvl w:val="0"/>
          <w:numId w:val="38"/>
        </w:numPr>
        <w:tabs>
          <w:tab w:val="left" w:pos="2280"/>
        </w:tabs>
        <w:rPr>
          <w:lang w:val="en-GB"/>
        </w:rPr>
      </w:pPr>
      <w:r w:rsidRPr="00BB0056">
        <w:rPr>
          <w:b/>
          <w:bCs/>
          <w:lang w:val="en-GB"/>
        </w:rPr>
        <w:t>Dataset Overview</w:t>
      </w:r>
      <w:r w:rsidRPr="00BB0056">
        <w:rPr>
          <w:lang w:val="en-GB"/>
        </w:rPr>
        <w:t xml:space="preserve"> – understanding the size, structure, and characteristics of the data.</w:t>
      </w:r>
    </w:p>
    <w:p w14:paraId="6C5AD0CB" w14:textId="30DB83B8" w:rsidR="00BB0056" w:rsidRPr="00BB0056" w:rsidRDefault="00BB0056" w:rsidP="00271567">
      <w:pPr>
        <w:pStyle w:val="p"/>
        <w:numPr>
          <w:ilvl w:val="0"/>
          <w:numId w:val="38"/>
        </w:numPr>
        <w:tabs>
          <w:tab w:val="left" w:pos="2280"/>
        </w:tabs>
        <w:rPr>
          <w:lang w:val="en-GB"/>
        </w:rPr>
      </w:pPr>
      <w:r w:rsidRPr="00BB0056">
        <w:rPr>
          <w:b/>
          <w:bCs/>
          <w:lang w:val="en-GB"/>
        </w:rPr>
        <w:t>Sales and Product Trends (Q2 vs. Q3)</w:t>
      </w:r>
      <w:r w:rsidRPr="00BB0056">
        <w:rPr>
          <w:lang w:val="en-GB"/>
        </w:rPr>
        <w:t xml:space="preserve"> – analysis of total orders, total users, and average purchases per user.</w:t>
      </w:r>
    </w:p>
    <w:p w14:paraId="7308DEE0" w14:textId="77777777" w:rsidR="00BB0056" w:rsidRPr="00BB0056" w:rsidRDefault="00BB0056" w:rsidP="00271567">
      <w:pPr>
        <w:pStyle w:val="p"/>
        <w:numPr>
          <w:ilvl w:val="0"/>
          <w:numId w:val="36"/>
        </w:numPr>
        <w:tabs>
          <w:tab w:val="left" w:pos="2280"/>
        </w:tabs>
        <w:rPr>
          <w:lang w:val="en-GB"/>
        </w:rPr>
      </w:pPr>
      <w:r w:rsidRPr="00BB0056">
        <w:rPr>
          <w:lang w:val="en-GB"/>
        </w:rPr>
        <w:t>Top 10 most sold products in each period.</w:t>
      </w:r>
    </w:p>
    <w:p w14:paraId="365B1D34" w14:textId="77777777" w:rsidR="00BB0056" w:rsidRPr="00BB0056" w:rsidRDefault="00BB0056" w:rsidP="00271567">
      <w:pPr>
        <w:pStyle w:val="p"/>
        <w:numPr>
          <w:ilvl w:val="0"/>
          <w:numId w:val="36"/>
        </w:numPr>
        <w:tabs>
          <w:tab w:val="left" w:pos="2280"/>
        </w:tabs>
        <w:rPr>
          <w:lang w:val="en-GB"/>
        </w:rPr>
      </w:pPr>
      <w:r w:rsidRPr="00BB0056">
        <w:rPr>
          <w:lang w:val="en-GB"/>
        </w:rPr>
        <w:t>Best-performing departments (demand and supply analysis).</w:t>
      </w:r>
    </w:p>
    <w:p w14:paraId="607C2809" w14:textId="77777777" w:rsidR="00BB0056" w:rsidRPr="00BB0056" w:rsidRDefault="00BB0056" w:rsidP="00271567">
      <w:pPr>
        <w:pStyle w:val="p"/>
        <w:numPr>
          <w:ilvl w:val="0"/>
          <w:numId w:val="36"/>
        </w:numPr>
        <w:tabs>
          <w:tab w:val="left" w:pos="2280"/>
        </w:tabs>
        <w:rPr>
          <w:lang w:val="en-GB"/>
        </w:rPr>
      </w:pPr>
      <w:r w:rsidRPr="00BB0056">
        <w:rPr>
          <w:lang w:val="en-GB"/>
        </w:rPr>
        <w:t>Delta analysis to measure changes in product popularity and departmental performance.</w:t>
      </w:r>
    </w:p>
    <w:p w14:paraId="1618BA70" w14:textId="1AA4CF0A" w:rsidR="00BB0056" w:rsidRPr="00BB0056" w:rsidRDefault="00BB0056" w:rsidP="00271567">
      <w:pPr>
        <w:pStyle w:val="p"/>
        <w:numPr>
          <w:ilvl w:val="0"/>
          <w:numId w:val="38"/>
        </w:numPr>
        <w:tabs>
          <w:tab w:val="left" w:pos="2280"/>
        </w:tabs>
        <w:rPr>
          <w:lang w:val="en-GB"/>
        </w:rPr>
      </w:pPr>
      <w:r w:rsidRPr="00BB0056">
        <w:rPr>
          <w:b/>
          <w:bCs/>
          <w:lang w:val="en-GB"/>
        </w:rPr>
        <w:t>Customer Activity and Behavior</w:t>
      </w:r>
      <w:r w:rsidRPr="00BB0056">
        <w:rPr>
          <w:lang w:val="en-GB"/>
        </w:rPr>
        <w:t xml:space="preserve"> – focus on user engagement and retention.</w:t>
      </w:r>
    </w:p>
    <w:p w14:paraId="4DB51402" w14:textId="77777777" w:rsidR="00BB0056" w:rsidRPr="00BB0056" w:rsidRDefault="00BB0056" w:rsidP="00271567">
      <w:pPr>
        <w:pStyle w:val="p"/>
        <w:numPr>
          <w:ilvl w:val="0"/>
          <w:numId w:val="37"/>
        </w:numPr>
        <w:tabs>
          <w:tab w:val="left" w:pos="2280"/>
        </w:tabs>
        <w:rPr>
          <w:lang w:val="en-GB"/>
        </w:rPr>
      </w:pPr>
      <w:r w:rsidRPr="00BB0056">
        <w:rPr>
          <w:lang w:val="en-GB"/>
        </w:rPr>
        <w:t>New and churned users.</w:t>
      </w:r>
    </w:p>
    <w:p w14:paraId="36CD68D8" w14:textId="77777777" w:rsidR="00BB0056" w:rsidRPr="00BB0056" w:rsidRDefault="00BB0056" w:rsidP="00271567">
      <w:pPr>
        <w:pStyle w:val="p"/>
        <w:numPr>
          <w:ilvl w:val="0"/>
          <w:numId w:val="37"/>
        </w:numPr>
        <w:tabs>
          <w:tab w:val="left" w:pos="2280"/>
        </w:tabs>
        <w:rPr>
          <w:lang w:val="en-GB"/>
        </w:rPr>
      </w:pPr>
      <w:r w:rsidRPr="00BB0056">
        <w:rPr>
          <w:lang w:val="en-GB"/>
        </w:rPr>
        <w:t>Distribution of orders per user.</w:t>
      </w:r>
    </w:p>
    <w:p w14:paraId="013BF154" w14:textId="77777777" w:rsidR="00BB0056" w:rsidRPr="00BB0056" w:rsidRDefault="00BB0056" w:rsidP="00271567">
      <w:pPr>
        <w:pStyle w:val="p"/>
        <w:numPr>
          <w:ilvl w:val="0"/>
          <w:numId w:val="37"/>
        </w:numPr>
        <w:tabs>
          <w:tab w:val="left" w:pos="2280"/>
        </w:tabs>
        <w:rPr>
          <w:lang w:val="en-GB"/>
        </w:rPr>
      </w:pPr>
      <w:r w:rsidRPr="00BB0056">
        <w:rPr>
          <w:lang w:val="en-GB"/>
        </w:rPr>
        <w:t>Most active hours and days of the week.</w:t>
      </w:r>
    </w:p>
    <w:p w14:paraId="16038890" w14:textId="680BEAE1" w:rsidR="005176D1" w:rsidRPr="005E53F2" w:rsidRDefault="00BB0056" w:rsidP="00271567">
      <w:pPr>
        <w:pStyle w:val="p"/>
        <w:numPr>
          <w:ilvl w:val="0"/>
          <w:numId w:val="37"/>
        </w:numPr>
        <w:tabs>
          <w:tab w:val="left" w:pos="2280"/>
        </w:tabs>
        <w:rPr>
          <w:lang w:val="en-GB"/>
        </w:rPr>
      </w:pPr>
      <w:r w:rsidRPr="00BB0056">
        <w:rPr>
          <w:lang w:val="en-GB"/>
        </w:rPr>
        <w:t xml:space="preserve">Analysis of purchase frequency using </w:t>
      </w:r>
      <w:r w:rsidRPr="00BB0056">
        <w:rPr>
          <w:rStyle w:val="codChar"/>
        </w:rPr>
        <w:t>days_since_prior_order</w:t>
      </w:r>
      <w:r w:rsidRPr="00BB0056">
        <w:rPr>
          <w:lang w:val="en-GB"/>
        </w:rPr>
        <w:t>.</w:t>
      </w:r>
    </w:p>
    <w:p w14:paraId="549D9392" w14:textId="66468E3D" w:rsidR="00D72FFB" w:rsidRDefault="00271567" w:rsidP="00271567">
      <w:pPr>
        <w:pStyle w:val="p"/>
        <w:tabs>
          <w:tab w:val="left" w:pos="2280"/>
        </w:tabs>
      </w:pPr>
      <w:r>
        <w:t xml:space="preserve">Limitations: </w:t>
      </w:r>
      <w:r w:rsidRPr="00271567">
        <w:t>Q2 and Q3 are treated as pseudo-timelines for demonstration purposes. The original dataset is a sampling of orders, and test data is unknown due to Kaggle competition constraints. Therefore, observed trends reflect the case scenario, not actual chronological business changes.</w:t>
      </w:r>
    </w:p>
    <w:p w14:paraId="5BAF705F" w14:textId="30CA4F8B" w:rsidR="009F5BD2" w:rsidRDefault="009F5BD2" w:rsidP="00901670">
      <w:pPr>
        <w:pStyle w:val="p"/>
      </w:pPr>
    </w:p>
    <w:p w14:paraId="605BD7F3" w14:textId="3E787525" w:rsidR="00271567" w:rsidRDefault="00271567">
      <w:pPr>
        <w:spacing w:after="160" w:line="279" w:lineRule="auto"/>
        <w:rPr>
          <w:rFonts w:asciiTheme="minorHAnsi" w:eastAsiaTheme="minorEastAsia" w:hAnsiTheme="minorHAnsi" w:cstheme="minorBidi"/>
          <w:sz w:val="22"/>
          <w:lang w:eastAsia="ja-JP"/>
        </w:rPr>
      </w:pPr>
      <w:r>
        <w:br w:type="page"/>
      </w:r>
    </w:p>
    <w:p w14:paraId="0DD6FBD8" w14:textId="0A12E142" w:rsidR="00D442F4" w:rsidRDefault="009539DD" w:rsidP="00D9186A">
      <w:pPr>
        <w:pStyle w:val="H1"/>
      </w:pPr>
      <w:bookmarkStart w:id="7" w:name="_Toc214119212"/>
      <w:bookmarkStart w:id="8" w:name="_Toc214119336"/>
      <w:bookmarkStart w:id="9" w:name="_Toc214128110"/>
      <w:r>
        <w:lastRenderedPageBreak/>
        <w:t xml:space="preserve">1. </w:t>
      </w:r>
      <w:r w:rsidR="00D30D94">
        <w:t xml:space="preserve">Dataset overview: </w:t>
      </w:r>
      <w:r w:rsidR="00A40067" w:rsidRPr="00940EC0">
        <w:t>grocery orders data</w:t>
      </w:r>
      <w:bookmarkEnd w:id="7"/>
      <w:bookmarkEnd w:id="8"/>
      <w:bookmarkEnd w:id="9"/>
    </w:p>
    <w:p w14:paraId="10218CBD" w14:textId="125C5852" w:rsidR="00931E36" w:rsidRDefault="00931E36" w:rsidP="00931E36">
      <w:pPr>
        <w:pStyle w:val="p"/>
      </w:pPr>
      <w:r>
        <w:t>The data</w:t>
      </w:r>
      <w:r w:rsidR="003B6198">
        <w:t>set</w:t>
      </w:r>
      <w:r>
        <w:t xml:space="preserve"> contains </w:t>
      </w:r>
      <w:r w:rsidR="004C3D41">
        <w:t>approximately</w:t>
      </w:r>
      <w:r w:rsidR="00DB3115">
        <w:t xml:space="preserve"> </w:t>
      </w:r>
      <w:r w:rsidR="003B6198">
        <w:t xml:space="preserve">50K products </w:t>
      </w:r>
      <w:r w:rsidR="004C3D41">
        <w:t>across</w:t>
      </w:r>
      <w:r w:rsidR="00A27BF4">
        <w:t xml:space="preserve"> 134 aisles and 21 departments</w:t>
      </w:r>
      <w:r w:rsidR="004C3D41">
        <w:t>, together with</w:t>
      </w:r>
      <w:r w:rsidR="003B6198">
        <w:t xml:space="preserve"> the purchase history of </w:t>
      </w:r>
      <w:r w:rsidR="008E4B76">
        <w:t>more than 200K</w:t>
      </w:r>
      <w:r w:rsidR="003B6198">
        <w:t xml:space="preserve"> users</w:t>
      </w:r>
      <w:r w:rsidR="004C27FB">
        <w:t xml:space="preserve">. Overall, it </w:t>
      </w:r>
      <w:r w:rsidR="00755713">
        <w:t>contains</w:t>
      </w:r>
      <w:r w:rsidR="00691447">
        <w:t xml:space="preserve"> </w:t>
      </w:r>
      <w:r w:rsidR="00C619E1">
        <w:t>around 3</w:t>
      </w:r>
      <w:r w:rsidR="007F5201">
        <w:t>,</w:t>
      </w:r>
      <w:r w:rsidR="004C27FB">
        <w:t>4</w:t>
      </w:r>
      <w:r w:rsidR="00C619E1">
        <w:t>M orders.</w:t>
      </w:r>
    </w:p>
    <w:p w14:paraId="66DB6434" w14:textId="6F821892" w:rsidR="002606C4" w:rsidRDefault="00243DD3" w:rsidP="00931E36">
      <w:pPr>
        <w:pStyle w:val="p"/>
      </w:pPr>
      <w:r>
        <w:t xml:space="preserve">As </w:t>
      </w:r>
      <w:r w:rsidR="00931E36">
        <w:t>shown in the table below</w:t>
      </w:r>
      <w:r w:rsidR="00381641">
        <w:rPr>
          <w:rStyle w:val="FootnoteReference"/>
          <w:i/>
          <w:iCs/>
        </w:rPr>
        <w:footnoteReference w:id="5"/>
      </w:r>
      <w:r w:rsidR="00931E36">
        <w:t xml:space="preserve"> (</w:t>
      </w:r>
      <w:r w:rsidR="00931E36">
        <w:rPr>
          <w:i/>
          <w:iCs/>
        </w:rPr>
        <w:t xml:space="preserve">Table </w:t>
      </w:r>
      <w:r w:rsidR="00931E36" w:rsidRPr="00251CA7">
        <w:t>1</w:t>
      </w:r>
      <w:r w:rsidR="00381641">
        <w:t xml:space="preserve"> – </w:t>
      </w:r>
      <w:r w:rsidR="00381641">
        <w:rPr>
          <w:i/>
          <w:iCs/>
        </w:rPr>
        <w:t>Dataset overview</w:t>
      </w:r>
      <w:r w:rsidR="00931E36">
        <w:t>), t</w:t>
      </w:r>
      <w:r w:rsidR="00931E36" w:rsidRPr="00251CA7">
        <w:t>he</w:t>
      </w:r>
      <w:r w:rsidR="00931E36">
        <w:t xml:space="preserve"> dataset </w:t>
      </w:r>
      <w:r w:rsidR="007F4C50">
        <w:t>is divided into a prior period (Q2) and a current period (Q3).</w:t>
      </w:r>
      <w:r w:rsidR="00E84693">
        <w:t xml:space="preserve"> Q3 is </w:t>
      </w:r>
      <w:r w:rsidR="00C670D4">
        <w:t>additionally</w:t>
      </w:r>
      <w:r w:rsidR="00E84693">
        <w:t xml:space="preserve"> split into </w:t>
      </w:r>
      <w:r w:rsidR="00E84693">
        <w:rPr>
          <w:b/>
          <w:bCs/>
        </w:rPr>
        <w:t xml:space="preserve">train </w:t>
      </w:r>
      <w:r w:rsidR="00E84693">
        <w:t xml:space="preserve">and </w:t>
      </w:r>
      <w:r w:rsidR="00E84693">
        <w:rPr>
          <w:b/>
          <w:bCs/>
        </w:rPr>
        <w:t>test</w:t>
      </w:r>
      <w:r w:rsidR="00E84693">
        <w:t>, following Instacart’s machine learning pipeline.</w:t>
      </w:r>
    </w:p>
    <w:p w14:paraId="68CD70F1" w14:textId="31E7EA69" w:rsidR="002606C4" w:rsidRDefault="002606C4" w:rsidP="00931E36">
      <w:pPr>
        <w:pStyle w:val="p"/>
      </w:pPr>
      <w:r w:rsidRPr="002606C4">
        <w:t>Q2 contains 3,214,874 orders, while Q3 contains 206,209 orders (131,209 in train and 75,000 in test), showing a sharp reduction of roughly 3.07 million orders from the prior period to the current one.</w:t>
      </w:r>
    </w:p>
    <w:p w14:paraId="4A84C153" w14:textId="77777777" w:rsidR="00891C7A" w:rsidRDefault="00891C7A" w:rsidP="00931E36">
      <w:pPr>
        <w:pStyle w:val="p"/>
      </w:pPr>
    </w:p>
    <w:p w14:paraId="3939E54D" w14:textId="25F71ED9" w:rsidR="00BD354A" w:rsidRPr="00251CA7" w:rsidRDefault="00BD354A" w:rsidP="00BD354A">
      <w:pPr>
        <w:pStyle w:val="p"/>
        <w:rPr>
          <w:i/>
          <w:iCs/>
        </w:rPr>
      </w:pPr>
      <w:r>
        <w:rPr>
          <w:i/>
          <w:iCs/>
        </w:rPr>
        <w:t>Table 1 – Dataset overview</w:t>
      </w:r>
    </w:p>
    <w:tbl>
      <w:tblPr>
        <w:tblStyle w:val="TableGrid"/>
        <w:tblW w:w="9351" w:type="dxa"/>
        <w:tblLook w:val="04A0" w:firstRow="1" w:lastRow="0" w:firstColumn="1" w:lastColumn="0" w:noHBand="0" w:noVBand="1"/>
      </w:tblPr>
      <w:tblGrid>
        <w:gridCol w:w="1129"/>
        <w:gridCol w:w="1276"/>
        <w:gridCol w:w="1276"/>
        <w:gridCol w:w="1984"/>
        <w:gridCol w:w="1843"/>
        <w:gridCol w:w="1843"/>
      </w:tblGrid>
      <w:tr w:rsidR="000D1AE5" w14:paraId="29593798" w14:textId="0045793D" w:rsidTr="003E0B79">
        <w:tc>
          <w:tcPr>
            <w:tcW w:w="1129" w:type="dxa"/>
          </w:tcPr>
          <w:p w14:paraId="43C0556A" w14:textId="304D3B78" w:rsidR="000D1AE5" w:rsidRPr="00450C43" w:rsidRDefault="000D1AE5" w:rsidP="00272362">
            <w:pPr>
              <w:pStyle w:val="p"/>
              <w:jc w:val="center"/>
              <w:rPr>
                <w:b/>
                <w:bCs/>
              </w:rPr>
            </w:pPr>
            <w:r w:rsidRPr="00450C43">
              <w:rPr>
                <w:b/>
                <w:bCs/>
              </w:rPr>
              <w:t>dataset</w:t>
            </w:r>
          </w:p>
        </w:tc>
        <w:tc>
          <w:tcPr>
            <w:tcW w:w="1276" w:type="dxa"/>
          </w:tcPr>
          <w:p w14:paraId="4499A9A3" w14:textId="2AAD9176" w:rsidR="000D1AE5" w:rsidRPr="00450C43" w:rsidRDefault="000D1AE5" w:rsidP="00272362">
            <w:pPr>
              <w:pStyle w:val="p"/>
              <w:jc w:val="center"/>
              <w:rPr>
                <w:b/>
                <w:bCs/>
              </w:rPr>
            </w:pPr>
            <w:r w:rsidRPr="00450C43">
              <w:rPr>
                <w:b/>
                <w:bCs/>
              </w:rPr>
              <w:t>t</w:t>
            </w:r>
            <w:r w:rsidR="003E0B79">
              <w:rPr>
                <w:b/>
                <w:bCs/>
              </w:rPr>
              <w:t>ot</w:t>
            </w:r>
            <w:r w:rsidRPr="00450C43">
              <w:rPr>
                <w:b/>
                <w:bCs/>
              </w:rPr>
              <w:t>_users</w:t>
            </w:r>
          </w:p>
        </w:tc>
        <w:tc>
          <w:tcPr>
            <w:tcW w:w="1276" w:type="dxa"/>
          </w:tcPr>
          <w:p w14:paraId="560D9BCB" w14:textId="3C6723EF" w:rsidR="000D1AE5" w:rsidRPr="00450C43" w:rsidRDefault="000D1AE5" w:rsidP="00272362">
            <w:pPr>
              <w:pStyle w:val="p"/>
              <w:jc w:val="center"/>
              <w:rPr>
                <w:b/>
                <w:bCs/>
              </w:rPr>
            </w:pPr>
            <w:r w:rsidRPr="00450C43">
              <w:rPr>
                <w:b/>
                <w:bCs/>
              </w:rPr>
              <w:t>tot_orders</w:t>
            </w:r>
          </w:p>
        </w:tc>
        <w:tc>
          <w:tcPr>
            <w:tcW w:w="1984" w:type="dxa"/>
          </w:tcPr>
          <w:p w14:paraId="631EA2D2" w14:textId="2217FCA6" w:rsidR="000D1AE5" w:rsidRPr="00450C43" w:rsidRDefault="000D1AE5" w:rsidP="00272362">
            <w:pPr>
              <w:pStyle w:val="p"/>
              <w:jc w:val="center"/>
              <w:rPr>
                <w:b/>
                <w:bCs/>
              </w:rPr>
            </w:pPr>
            <w:r w:rsidRPr="00450C43">
              <w:rPr>
                <w:b/>
                <w:bCs/>
              </w:rPr>
              <w:t>orders_per_user</w:t>
            </w:r>
          </w:p>
        </w:tc>
        <w:tc>
          <w:tcPr>
            <w:tcW w:w="1843" w:type="dxa"/>
          </w:tcPr>
          <w:p w14:paraId="2611733A" w14:textId="1CDE981E" w:rsidR="000D1AE5" w:rsidRPr="00450C43" w:rsidRDefault="003E0B79" w:rsidP="00272362">
            <w:pPr>
              <w:pStyle w:val="p"/>
              <w:jc w:val="center"/>
              <w:rPr>
                <w:b/>
                <w:bCs/>
              </w:rPr>
            </w:pPr>
            <w:r>
              <w:rPr>
                <w:b/>
                <w:bCs/>
              </w:rPr>
              <w:t>min(n_</w:t>
            </w:r>
            <w:r w:rsidR="000D1AE5">
              <w:rPr>
                <w:b/>
                <w:bCs/>
              </w:rPr>
              <w:t>order</w:t>
            </w:r>
            <w:r>
              <w:rPr>
                <w:b/>
                <w:bCs/>
              </w:rPr>
              <w:t>)</w:t>
            </w:r>
          </w:p>
        </w:tc>
        <w:tc>
          <w:tcPr>
            <w:tcW w:w="1843" w:type="dxa"/>
          </w:tcPr>
          <w:p w14:paraId="0448C24D" w14:textId="6860A4D9" w:rsidR="000D1AE5" w:rsidRDefault="003E0B79" w:rsidP="00272362">
            <w:pPr>
              <w:pStyle w:val="p"/>
              <w:jc w:val="center"/>
              <w:rPr>
                <w:b/>
                <w:bCs/>
              </w:rPr>
            </w:pPr>
            <w:r>
              <w:rPr>
                <w:b/>
                <w:bCs/>
              </w:rPr>
              <w:t>max(n_</w:t>
            </w:r>
            <w:r w:rsidR="000D1AE5">
              <w:rPr>
                <w:b/>
                <w:bCs/>
              </w:rPr>
              <w:t>order</w:t>
            </w:r>
            <w:r>
              <w:rPr>
                <w:b/>
                <w:bCs/>
              </w:rPr>
              <w:t>)</w:t>
            </w:r>
          </w:p>
        </w:tc>
      </w:tr>
      <w:tr w:rsidR="000D1AE5" w14:paraId="45DE083E" w14:textId="54D5B407" w:rsidTr="003E0B79">
        <w:tc>
          <w:tcPr>
            <w:tcW w:w="1129" w:type="dxa"/>
          </w:tcPr>
          <w:p w14:paraId="5EB68BDF" w14:textId="354A5B6C" w:rsidR="000D1AE5" w:rsidRDefault="000D1AE5" w:rsidP="00931E36">
            <w:pPr>
              <w:pStyle w:val="p"/>
            </w:pPr>
            <w:r>
              <w:t>Q2 (prior)</w:t>
            </w:r>
          </w:p>
        </w:tc>
        <w:tc>
          <w:tcPr>
            <w:tcW w:w="1276" w:type="dxa"/>
          </w:tcPr>
          <w:p w14:paraId="1C20D90F" w14:textId="3F8F87E8" w:rsidR="000D1AE5" w:rsidRDefault="000D1AE5" w:rsidP="00C2444A">
            <w:pPr>
              <w:pStyle w:val="p"/>
              <w:jc w:val="right"/>
            </w:pPr>
            <w:r>
              <w:t>206</w:t>
            </w:r>
            <w:r w:rsidR="00EC4870">
              <w:t>,</w:t>
            </w:r>
            <w:r>
              <w:t>209</w:t>
            </w:r>
          </w:p>
        </w:tc>
        <w:tc>
          <w:tcPr>
            <w:tcW w:w="1276" w:type="dxa"/>
          </w:tcPr>
          <w:p w14:paraId="3333CF45" w14:textId="3D0DF9BC" w:rsidR="000D1AE5" w:rsidRDefault="000D1AE5" w:rsidP="00C2444A">
            <w:pPr>
              <w:pStyle w:val="p"/>
              <w:jc w:val="right"/>
            </w:pPr>
            <w:r>
              <w:t>3</w:t>
            </w:r>
            <w:r w:rsidR="00EC4870">
              <w:t>,</w:t>
            </w:r>
            <w:r>
              <w:t>214</w:t>
            </w:r>
            <w:r w:rsidR="00EC4870">
              <w:t>,</w:t>
            </w:r>
            <w:r>
              <w:t>874</w:t>
            </w:r>
          </w:p>
        </w:tc>
        <w:tc>
          <w:tcPr>
            <w:tcW w:w="1984" w:type="dxa"/>
          </w:tcPr>
          <w:p w14:paraId="65A35418" w14:textId="4F530097" w:rsidR="000D1AE5" w:rsidRDefault="000D1AE5" w:rsidP="00C2444A">
            <w:pPr>
              <w:pStyle w:val="p"/>
              <w:jc w:val="right"/>
            </w:pPr>
            <w:r>
              <w:t>15</w:t>
            </w:r>
            <w:r w:rsidR="007F5201">
              <w:t>.</w:t>
            </w:r>
            <w:r>
              <w:t>00</w:t>
            </w:r>
          </w:p>
        </w:tc>
        <w:tc>
          <w:tcPr>
            <w:tcW w:w="1843" w:type="dxa"/>
          </w:tcPr>
          <w:p w14:paraId="3A4BC0B5" w14:textId="30A317FF" w:rsidR="003E0B79" w:rsidRDefault="003E0B79" w:rsidP="003E0B79">
            <w:pPr>
              <w:pStyle w:val="p"/>
              <w:jc w:val="right"/>
            </w:pPr>
            <w:r>
              <w:t>1</w:t>
            </w:r>
            <w:r w:rsidR="007F5201">
              <w:t>.</w:t>
            </w:r>
            <w:r w:rsidR="00EC4870">
              <w:t>00</w:t>
            </w:r>
          </w:p>
        </w:tc>
        <w:tc>
          <w:tcPr>
            <w:tcW w:w="1843" w:type="dxa"/>
          </w:tcPr>
          <w:p w14:paraId="256854F3" w14:textId="4331A246" w:rsidR="000D1AE5" w:rsidRDefault="003E0B79" w:rsidP="00C2444A">
            <w:pPr>
              <w:pStyle w:val="p"/>
              <w:jc w:val="right"/>
            </w:pPr>
            <w:r>
              <w:t>99</w:t>
            </w:r>
            <w:r w:rsidR="007F5201">
              <w:t>.</w:t>
            </w:r>
            <w:r w:rsidR="00EC4870">
              <w:t>00</w:t>
            </w:r>
          </w:p>
        </w:tc>
      </w:tr>
      <w:tr w:rsidR="000D1AE5" w14:paraId="1DAB3313" w14:textId="43216C1B" w:rsidTr="003E0B79">
        <w:tc>
          <w:tcPr>
            <w:tcW w:w="1129" w:type="dxa"/>
          </w:tcPr>
          <w:p w14:paraId="71EEFF19" w14:textId="62C3B0ED" w:rsidR="000D1AE5" w:rsidRDefault="000D1AE5" w:rsidP="00931E36">
            <w:pPr>
              <w:pStyle w:val="p"/>
            </w:pPr>
            <w:r>
              <w:t>Q3 (train)</w:t>
            </w:r>
          </w:p>
        </w:tc>
        <w:tc>
          <w:tcPr>
            <w:tcW w:w="1276" w:type="dxa"/>
          </w:tcPr>
          <w:p w14:paraId="78BD5458" w14:textId="253C0FC7" w:rsidR="000D1AE5" w:rsidRDefault="000D1AE5" w:rsidP="00C2444A">
            <w:pPr>
              <w:pStyle w:val="p"/>
              <w:jc w:val="right"/>
            </w:pPr>
            <w:r>
              <w:t>131</w:t>
            </w:r>
            <w:r w:rsidR="00EC4870">
              <w:t>,</w:t>
            </w:r>
            <w:r>
              <w:t>209</w:t>
            </w:r>
          </w:p>
        </w:tc>
        <w:tc>
          <w:tcPr>
            <w:tcW w:w="1276" w:type="dxa"/>
          </w:tcPr>
          <w:p w14:paraId="1259B453" w14:textId="15211C9E" w:rsidR="000D1AE5" w:rsidRDefault="000D1AE5" w:rsidP="00C2444A">
            <w:pPr>
              <w:pStyle w:val="p"/>
              <w:jc w:val="right"/>
            </w:pPr>
            <w:r>
              <w:t>131</w:t>
            </w:r>
            <w:r w:rsidR="00EC4870">
              <w:t>,</w:t>
            </w:r>
            <w:r>
              <w:t>209</w:t>
            </w:r>
          </w:p>
        </w:tc>
        <w:tc>
          <w:tcPr>
            <w:tcW w:w="1984" w:type="dxa"/>
          </w:tcPr>
          <w:p w14:paraId="16678D7A" w14:textId="09E9E813" w:rsidR="000D1AE5" w:rsidRDefault="000D1AE5" w:rsidP="00C2444A">
            <w:pPr>
              <w:pStyle w:val="p"/>
              <w:jc w:val="right"/>
            </w:pPr>
            <w:r>
              <w:t>1</w:t>
            </w:r>
            <w:r w:rsidR="007F5201">
              <w:t>.</w:t>
            </w:r>
            <w:r>
              <w:t>00</w:t>
            </w:r>
          </w:p>
        </w:tc>
        <w:tc>
          <w:tcPr>
            <w:tcW w:w="1843" w:type="dxa"/>
          </w:tcPr>
          <w:p w14:paraId="1C4A74B7" w14:textId="4DF22895" w:rsidR="000D1AE5" w:rsidRDefault="003E0B79" w:rsidP="00C2444A">
            <w:pPr>
              <w:pStyle w:val="p"/>
              <w:jc w:val="right"/>
            </w:pPr>
            <w:r>
              <w:t>4</w:t>
            </w:r>
            <w:r w:rsidR="007F5201">
              <w:t>.</w:t>
            </w:r>
            <w:r w:rsidR="00EC4870">
              <w:t>00</w:t>
            </w:r>
          </w:p>
        </w:tc>
        <w:tc>
          <w:tcPr>
            <w:tcW w:w="1843" w:type="dxa"/>
          </w:tcPr>
          <w:p w14:paraId="743D15BB" w14:textId="24CCE407" w:rsidR="000D1AE5" w:rsidRDefault="003E0B79" w:rsidP="00C2444A">
            <w:pPr>
              <w:pStyle w:val="p"/>
              <w:jc w:val="right"/>
            </w:pPr>
            <w:r>
              <w:t>100</w:t>
            </w:r>
            <w:r w:rsidR="007F5201">
              <w:t>.</w:t>
            </w:r>
            <w:r w:rsidR="00EC4870">
              <w:t>00</w:t>
            </w:r>
          </w:p>
        </w:tc>
      </w:tr>
      <w:tr w:rsidR="000D1AE5" w14:paraId="3D1C82F6" w14:textId="5517A379" w:rsidTr="003E0B79">
        <w:tc>
          <w:tcPr>
            <w:tcW w:w="1129" w:type="dxa"/>
          </w:tcPr>
          <w:p w14:paraId="4BD32AC1" w14:textId="61F4E891" w:rsidR="000D1AE5" w:rsidRDefault="000D1AE5" w:rsidP="00931E36">
            <w:pPr>
              <w:pStyle w:val="p"/>
            </w:pPr>
            <w:r>
              <w:t>Q3 (test)</w:t>
            </w:r>
          </w:p>
        </w:tc>
        <w:tc>
          <w:tcPr>
            <w:tcW w:w="1276" w:type="dxa"/>
          </w:tcPr>
          <w:p w14:paraId="7F1C198F" w14:textId="12B442A8" w:rsidR="000D1AE5" w:rsidRDefault="000D1AE5" w:rsidP="00C2444A">
            <w:pPr>
              <w:pStyle w:val="p"/>
              <w:jc w:val="right"/>
            </w:pPr>
            <w:r>
              <w:t>75</w:t>
            </w:r>
            <w:r w:rsidR="00EC4870">
              <w:t>,</w:t>
            </w:r>
            <w:r>
              <w:t>000</w:t>
            </w:r>
          </w:p>
        </w:tc>
        <w:tc>
          <w:tcPr>
            <w:tcW w:w="1276" w:type="dxa"/>
          </w:tcPr>
          <w:p w14:paraId="740D6EEB" w14:textId="4BD72D75" w:rsidR="000D1AE5" w:rsidRDefault="000D1AE5" w:rsidP="00C2444A">
            <w:pPr>
              <w:pStyle w:val="p"/>
              <w:jc w:val="right"/>
            </w:pPr>
            <w:r>
              <w:t>75</w:t>
            </w:r>
            <w:r w:rsidR="00EC4870">
              <w:t>,</w:t>
            </w:r>
            <w:r>
              <w:t>000</w:t>
            </w:r>
          </w:p>
        </w:tc>
        <w:tc>
          <w:tcPr>
            <w:tcW w:w="1984" w:type="dxa"/>
          </w:tcPr>
          <w:p w14:paraId="426523D5" w14:textId="7676AA37" w:rsidR="000D1AE5" w:rsidRDefault="000D1AE5" w:rsidP="00C2444A">
            <w:pPr>
              <w:pStyle w:val="p"/>
              <w:jc w:val="right"/>
            </w:pPr>
            <w:r>
              <w:t>1</w:t>
            </w:r>
            <w:r w:rsidR="007F5201">
              <w:t>.</w:t>
            </w:r>
            <w:r>
              <w:t>00</w:t>
            </w:r>
          </w:p>
        </w:tc>
        <w:tc>
          <w:tcPr>
            <w:tcW w:w="1843" w:type="dxa"/>
          </w:tcPr>
          <w:p w14:paraId="3D7ED115" w14:textId="05531A1C" w:rsidR="000D1AE5" w:rsidRDefault="003E0B79" w:rsidP="00C2444A">
            <w:pPr>
              <w:pStyle w:val="p"/>
              <w:jc w:val="right"/>
            </w:pPr>
            <w:r>
              <w:t>4</w:t>
            </w:r>
            <w:r w:rsidR="007F5201">
              <w:t>.</w:t>
            </w:r>
            <w:r w:rsidR="00EC4870">
              <w:t>00</w:t>
            </w:r>
          </w:p>
        </w:tc>
        <w:tc>
          <w:tcPr>
            <w:tcW w:w="1843" w:type="dxa"/>
          </w:tcPr>
          <w:p w14:paraId="06E73772" w14:textId="25D9B272" w:rsidR="000D1AE5" w:rsidRDefault="003E0B79" w:rsidP="00C2444A">
            <w:pPr>
              <w:pStyle w:val="p"/>
              <w:jc w:val="right"/>
            </w:pPr>
            <w:r>
              <w:t>100</w:t>
            </w:r>
            <w:r w:rsidR="007F5201">
              <w:t>.</w:t>
            </w:r>
            <w:r w:rsidR="00EC4870">
              <w:t>00</w:t>
            </w:r>
          </w:p>
        </w:tc>
      </w:tr>
      <w:tr w:rsidR="000D1AE5" w14:paraId="75F79A80" w14:textId="5300063B" w:rsidTr="003E0B79">
        <w:tc>
          <w:tcPr>
            <w:tcW w:w="1129" w:type="dxa"/>
          </w:tcPr>
          <w:p w14:paraId="09D8F661" w14:textId="42C1DC80" w:rsidR="000D1AE5" w:rsidRDefault="000D1AE5" w:rsidP="00931E36">
            <w:pPr>
              <w:pStyle w:val="p"/>
            </w:pPr>
            <w:r>
              <w:t>Orders</w:t>
            </w:r>
          </w:p>
        </w:tc>
        <w:tc>
          <w:tcPr>
            <w:tcW w:w="1276" w:type="dxa"/>
          </w:tcPr>
          <w:p w14:paraId="6370A700" w14:textId="57B2A391" w:rsidR="000D1AE5" w:rsidRDefault="000D1AE5" w:rsidP="00C2444A">
            <w:pPr>
              <w:pStyle w:val="p"/>
              <w:jc w:val="right"/>
            </w:pPr>
            <w:r>
              <w:t>206</w:t>
            </w:r>
            <w:r w:rsidR="00EC4870">
              <w:t>,</w:t>
            </w:r>
            <w:r>
              <w:t>209</w:t>
            </w:r>
          </w:p>
        </w:tc>
        <w:tc>
          <w:tcPr>
            <w:tcW w:w="1276" w:type="dxa"/>
          </w:tcPr>
          <w:p w14:paraId="73C39AF1" w14:textId="61DE2336" w:rsidR="000D1AE5" w:rsidRDefault="00EC4870" w:rsidP="00C2444A">
            <w:pPr>
              <w:pStyle w:val="p"/>
              <w:jc w:val="right"/>
            </w:pPr>
            <w:r>
              <w:t>3,</w:t>
            </w:r>
            <w:r w:rsidR="000D1AE5">
              <w:t>421</w:t>
            </w:r>
            <w:r>
              <w:t>,</w:t>
            </w:r>
            <w:r w:rsidR="000D1AE5">
              <w:t>083</w:t>
            </w:r>
          </w:p>
        </w:tc>
        <w:tc>
          <w:tcPr>
            <w:tcW w:w="1984" w:type="dxa"/>
          </w:tcPr>
          <w:p w14:paraId="321BF7A1" w14:textId="79739685" w:rsidR="000D1AE5" w:rsidRDefault="000D1AE5" w:rsidP="00C2444A">
            <w:pPr>
              <w:pStyle w:val="p"/>
              <w:jc w:val="right"/>
            </w:pPr>
            <w:r>
              <w:t>16</w:t>
            </w:r>
            <w:r w:rsidR="007F5201">
              <w:t>.</w:t>
            </w:r>
            <w:r>
              <w:t>00</w:t>
            </w:r>
          </w:p>
        </w:tc>
        <w:tc>
          <w:tcPr>
            <w:tcW w:w="1843" w:type="dxa"/>
          </w:tcPr>
          <w:p w14:paraId="36ED5779" w14:textId="61DD7FC9" w:rsidR="000D1AE5" w:rsidRDefault="003E0B79" w:rsidP="00C2444A">
            <w:pPr>
              <w:pStyle w:val="p"/>
              <w:jc w:val="right"/>
            </w:pPr>
            <w:r>
              <w:t>1</w:t>
            </w:r>
            <w:r w:rsidR="007F5201">
              <w:t>.</w:t>
            </w:r>
            <w:r w:rsidR="00EC4870">
              <w:t>00</w:t>
            </w:r>
          </w:p>
        </w:tc>
        <w:tc>
          <w:tcPr>
            <w:tcW w:w="1843" w:type="dxa"/>
          </w:tcPr>
          <w:p w14:paraId="42FBE3FE" w14:textId="54F31B85" w:rsidR="000D1AE5" w:rsidRDefault="003E0B79" w:rsidP="00C2444A">
            <w:pPr>
              <w:pStyle w:val="p"/>
              <w:jc w:val="right"/>
            </w:pPr>
            <w:r>
              <w:t>100</w:t>
            </w:r>
            <w:r w:rsidR="007F5201">
              <w:t>.00</w:t>
            </w:r>
          </w:p>
        </w:tc>
      </w:tr>
    </w:tbl>
    <w:p w14:paraId="4D3B7C63" w14:textId="028515C0" w:rsidR="00891C7A" w:rsidRPr="005538C7" w:rsidRDefault="00381641" w:rsidP="00931E36">
      <w:pPr>
        <w:pStyle w:val="p"/>
        <w:rPr>
          <w:sz w:val="18"/>
          <w:szCs w:val="18"/>
        </w:rPr>
      </w:pPr>
      <w:r w:rsidRPr="005538C7">
        <w:rPr>
          <w:sz w:val="18"/>
          <w:szCs w:val="18"/>
        </w:rPr>
        <w:t xml:space="preserve">Source: </w:t>
      </w:r>
      <w:hyperlink r:id="rId10" w:history="1">
        <w:r w:rsidR="005538C7" w:rsidRPr="005538C7">
          <w:rPr>
            <w:rStyle w:val="Hyperlink"/>
            <w:sz w:val="18"/>
            <w:szCs w:val="18"/>
          </w:rPr>
          <w:t>https://github.com/krssclaire/instacart-project/blob/main/queries/Q0</w:t>
        </w:r>
        <w:r w:rsidR="005538C7" w:rsidRPr="005538C7">
          <w:rPr>
            <w:rStyle w:val="Hyperlink"/>
            <w:sz w:val="18"/>
            <w:szCs w:val="18"/>
          </w:rPr>
          <w:t>_2</w:t>
        </w:r>
        <w:r w:rsidR="005538C7" w:rsidRPr="005538C7">
          <w:rPr>
            <w:rStyle w:val="Hyperlink"/>
            <w:sz w:val="18"/>
            <w:szCs w:val="18"/>
          </w:rPr>
          <w:t>.sql</w:t>
        </w:r>
      </w:hyperlink>
      <w:r w:rsidR="005538C7" w:rsidRPr="005538C7">
        <w:rPr>
          <w:sz w:val="18"/>
          <w:szCs w:val="18"/>
        </w:rPr>
        <w:t xml:space="preserve"> </w:t>
      </w:r>
    </w:p>
    <w:p w14:paraId="56397E1E" w14:textId="77777777" w:rsidR="00381641" w:rsidRDefault="00381641" w:rsidP="00931E36">
      <w:pPr>
        <w:pStyle w:val="p"/>
      </w:pPr>
    </w:p>
    <w:p w14:paraId="037EF44A" w14:textId="05425FFF" w:rsidR="00931E36" w:rsidRDefault="00931E36" w:rsidP="00931E36">
      <w:pPr>
        <w:pStyle w:val="p"/>
      </w:pPr>
      <w:r>
        <w:t>The amount of active total users remains constant over time. This indicates good customer retention, but the</w:t>
      </w:r>
      <w:r w:rsidR="002606C4">
        <w:t xml:space="preserve"> significant reduction in total</w:t>
      </w:r>
      <w:r>
        <w:t xml:space="preserve"> orders </w:t>
      </w:r>
      <w:r w:rsidR="002606C4">
        <w:t>suggests</w:t>
      </w:r>
      <w:r>
        <w:t xml:space="preserve"> that customers ma</w:t>
      </w:r>
      <w:r w:rsidR="002839D9">
        <w:t>de fewer</w:t>
      </w:r>
      <w:r>
        <w:t xml:space="preserve"> purchases</w:t>
      </w:r>
      <w:r w:rsidR="002839D9">
        <w:t xml:space="preserve"> during the first half of Q3</w:t>
      </w:r>
      <w:r>
        <w:t>.</w:t>
      </w:r>
    </w:p>
    <w:p w14:paraId="5EC6A9D6" w14:textId="3CDF310A" w:rsidR="00256BAC" w:rsidRDefault="00931E36" w:rsidP="003C19E5">
      <w:pPr>
        <w:pStyle w:val="p"/>
      </w:pPr>
      <w:r>
        <w:t xml:space="preserve">As a matter of fact, by </w:t>
      </w:r>
      <w:r w:rsidR="002839D9">
        <w:t xml:space="preserve">comparing </w:t>
      </w:r>
      <w:r>
        <w:t xml:space="preserve">total orders </w:t>
      </w:r>
      <w:r w:rsidR="00693B18">
        <w:t xml:space="preserve">with </w:t>
      </w:r>
      <w:r>
        <w:t>total users</w:t>
      </w:r>
      <w:r w:rsidR="008C37BD">
        <w:t xml:space="preserve"> (</w:t>
      </w:r>
      <w:r w:rsidR="008C37BD">
        <w:t xml:space="preserve">by calculating </w:t>
      </w:r>
      <w:r w:rsidR="008C37BD" w:rsidRPr="0074630D">
        <w:rPr>
          <w:rStyle w:val="codChar"/>
        </w:rPr>
        <w:t>total_orders / to</w:t>
      </w:r>
      <w:r w:rsidR="008C37BD">
        <w:rPr>
          <w:rStyle w:val="codChar"/>
        </w:rPr>
        <w:t>t</w:t>
      </w:r>
      <w:r w:rsidR="008C37BD" w:rsidRPr="0074630D">
        <w:rPr>
          <w:rStyle w:val="codChar"/>
        </w:rPr>
        <w:t>al_users</w:t>
      </w:r>
      <w:r w:rsidR="008C37BD">
        <w:t>)</w:t>
      </w:r>
      <w:r>
        <w:t xml:space="preserve">, we </w:t>
      </w:r>
      <w:r w:rsidR="004A1254">
        <w:t>observe</w:t>
      </w:r>
      <w:r w:rsidR="008C37BD">
        <w:t xml:space="preserve"> </w:t>
      </w:r>
      <w:r w:rsidR="008C37BD" w:rsidRPr="008C37BD">
        <w:t>that customers made on average 15 orders in Q2, while in Q3 they made only 1 order. Since the available Q3 data represents only the beginning of the quarter, this decline likely reflects the shorter observation window rather than an actual structural drop in purchasing behavior. Further analysis will investigate whether the slowdown persists when examining product-level and user-level trends.</w:t>
      </w:r>
    </w:p>
    <w:p w14:paraId="2B3353F6" w14:textId="5621EBE2" w:rsidR="00500A3B" w:rsidRDefault="0007416D" w:rsidP="007552D4">
      <w:pPr>
        <w:pStyle w:val="p"/>
        <w:rPr>
          <w:lang w:val="en-GB"/>
        </w:rPr>
      </w:pPr>
      <w:r>
        <w:t xml:space="preserve">Concerning </w:t>
      </w:r>
      <w:r w:rsidR="00F36002">
        <w:t xml:space="preserve">order frequency, </w:t>
      </w:r>
      <w:r w:rsidR="00623193">
        <w:rPr>
          <w:lang w:val="en-GB"/>
        </w:rPr>
        <w:t>in Q2,</w:t>
      </w:r>
      <w:r w:rsidR="00C96B53">
        <w:rPr>
          <w:lang w:val="en-GB"/>
        </w:rPr>
        <w:t xml:space="preserve"> the </w:t>
      </w:r>
      <w:r w:rsidR="00C96B53" w:rsidRPr="00F36002">
        <w:rPr>
          <w:rStyle w:val="codChar"/>
        </w:rPr>
        <w:t>order</w:t>
      </w:r>
      <w:r w:rsidR="00F36002" w:rsidRPr="00F36002">
        <w:rPr>
          <w:rStyle w:val="codChar"/>
        </w:rPr>
        <w:t>_number</w:t>
      </w:r>
      <w:r w:rsidR="00F36002">
        <w:rPr>
          <w:lang w:val="en-GB"/>
        </w:rPr>
        <w:t xml:space="preserve"> ranges</w:t>
      </w:r>
      <w:r w:rsidR="00C96B53">
        <w:rPr>
          <w:lang w:val="en-GB"/>
        </w:rPr>
        <w:t xml:space="preserve"> from 1 to 99,</w:t>
      </w:r>
      <w:r w:rsidR="00F36002">
        <w:rPr>
          <w:lang w:val="en-GB"/>
        </w:rPr>
        <w:t xml:space="preserve"> whereas</w:t>
      </w:r>
      <w:r w:rsidR="00C96B53">
        <w:rPr>
          <w:lang w:val="en-GB"/>
        </w:rPr>
        <w:t xml:space="preserve"> in Q3 (both train and test) range</w:t>
      </w:r>
      <w:r w:rsidR="007552D4">
        <w:rPr>
          <w:lang w:val="en-GB"/>
        </w:rPr>
        <w:t>s</w:t>
      </w:r>
      <w:r w:rsidR="00C96B53">
        <w:rPr>
          <w:lang w:val="en-GB"/>
        </w:rPr>
        <w:t xml:space="preserve"> from</w:t>
      </w:r>
      <w:r w:rsidR="00666D16">
        <w:rPr>
          <w:lang w:val="en-GB"/>
        </w:rPr>
        <w:t xml:space="preserve"> 4 to 100</w:t>
      </w:r>
      <w:r w:rsidR="005868E1">
        <w:rPr>
          <w:rStyle w:val="FootnoteReference"/>
          <w:lang w:val="en-GB"/>
        </w:rPr>
        <w:footnoteReference w:id="6"/>
      </w:r>
      <w:r w:rsidR="00156026">
        <w:rPr>
          <w:lang w:val="en-GB"/>
        </w:rPr>
        <w:t xml:space="preserve">. </w:t>
      </w:r>
    </w:p>
    <w:p w14:paraId="4A1A4163" w14:textId="77777777" w:rsidR="00755713" w:rsidRPr="00755713" w:rsidRDefault="00755713" w:rsidP="000E59B1">
      <w:pPr>
        <w:pStyle w:val="p"/>
        <w:rPr>
          <w:lang w:val="en-GB"/>
        </w:rPr>
      </w:pPr>
    </w:p>
    <w:p w14:paraId="20E6D9DF" w14:textId="49415ED4" w:rsidR="00626251" w:rsidRDefault="00FC258F" w:rsidP="00F903F9">
      <w:pPr>
        <w:pStyle w:val="p"/>
      </w:pPr>
      <w:r>
        <w:t xml:space="preserve">The </w:t>
      </w:r>
      <w:r w:rsidR="00863048">
        <w:t xml:space="preserve">relational </w:t>
      </w:r>
      <w:r>
        <w:t>structure of this</w:t>
      </w:r>
      <w:r w:rsidR="00863048">
        <w:t xml:space="preserve"> </w:t>
      </w:r>
      <w:r w:rsidR="00626251">
        <w:t>data</w:t>
      </w:r>
      <w:r w:rsidR="00C35CD9">
        <w:t>set</w:t>
      </w:r>
      <w:r w:rsidR="00626251">
        <w:t xml:space="preserve"> is</w:t>
      </w:r>
      <w:r>
        <w:t xml:space="preserve"> summarized </w:t>
      </w:r>
      <w:r w:rsidR="00863048">
        <w:t xml:space="preserve">as a </w:t>
      </w:r>
      <w:r w:rsidR="003D49DE">
        <w:t xml:space="preserve">multidimensional model </w:t>
      </w:r>
      <w:r w:rsidR="00381641">
        <w:t>(</w:t>
      </w:r>
      <w:r w:rsidR="00BD0230">
        <w:rPr>
          <w:i/>
          <w:iCs/>
        </w:rPr>
        <w:t>Figure 2</w:t>
      </w:r>
      <w:r w:rsidR="00381641">
        <w:rPr>
          <w:i/>
          <w:iCs/>
        </w:rPr>
        <w:t xml:space="preserve"> – Instacart data</w:t>
      </w:r>
      <w:r w:rsidR="00C35CD9">
        <w:rPr>
          <w:i/>
          <w:iCs/>
        </w:rPr>
        <w:t>set</w:t>
      </w:r>
      <w:r w:rsidR="00381641">
        <w:rPr>
          <w:i/>
          <w:iCs/>
        </w:rPr>
        <w:t xml:space="preserve"> structure)</w:t>
      </w:r>
      <w:r w:rsidR="003D49DE">
        <w:rPr>
          <w:i/>
          <w:iCs/>
        </w:rPr>
        <w:t xml:space="preserve">, </w:t>
      </w:r>
      <w:r w:rsidR="00863048">
        <w:t>which</w:t>
      </w:r>
      <w:r w:rsidR="003D49DE">
        <w:t xml:space="preserve"> shows the </w:t>
      </w:r>
      <w:r w:rsidR="00863048">
        <w:t xml:space="preserve">link </w:t>
      </w:r>
      <w:r w:rsidR="003D49DE">
        <w:t>between the six tables</w:t>
      </w:r>
      <w:r w:rsidR="00F903F9">
        <w:t xml:space="preserve"> and the corresponding primary and foreign keys used to connect them.</w:t>
      </w:r>
    </w:p>
    <w:p w14:paraId="30E4DAC0" w14:textId="77777777" w:rsidR="005B58B9" w:rsidRDefault="005B58B9" w:rsidP="000E59B1">
      <w:pPr>
        <w:pStyle w:val="p"/>
        <w:rPr>
          <w:i/>
          <w:iCs/>
        </w:rPr>
      </w:pPr>
    </w:p>
    <w:p w14:paraId="056FB620" w14:textId="77777777" w:rsidR="00652AB5" w:rsidRDefault="00652AB5" w:rsidP="000E59B1">
      <w:pPr>
        <w:pStyle w:val="p"/>
        <w:rPr>
          <w:i/>
          <w:iCs/>
        </w:rPr>
      </w:pPr>
    </w:p>
    <w:p w14:paraId="3B50051D" w14:textId="2510992D" w:rsidR="00BD0230" w:rsidRPr="00BD0230" w:rsidRDefault="00BD0230" w:rsidP="000E59B1">
      <w:pPr>
        <w:pStyle w:val="p"/>
        <w:rPr>
          <w:i/>
          <w:iCs/>
        </w:rPr>
      </w:pPr>
      <w:r>
        <w:rPr>
          <w:i/>
          <w:iCs/>
        </w:rPr>
        <w:lastRenderedPageBreak/>
        <w:t>Figure 2 – Instacart data</w:t>
      </w:r>
      <w:r w:rsidR="00C35CD9">
        <w:rPr>
          <w:i/>
          <w:iCs/>
        </w:rPr>
        <w:t>set</w:t>
      </w:r>
      <w:r w:rsidR="00381641">
        <w:rPr>
          <w:i/>
          <w:iCs/>
        </w:rPr>
        <w:t xml:space="preserve"> </w:t>
      </w:r>
      <w:r>
        <w:rPr>
          <w:i/>
          <w:iCs/>
        </w:rPr>
        <w:t>structure</w:t>
      </w:r>
    </w:p>
    <w:p w14:paraId="3AE89453" w14:textId="77777777" w:rsidR="00D12700" w:rsidRDefault="00D12700" w:rsidP="00D12700">
      <w:pPr>
        <w:pStyle w:val="p"/>
      </w:pPr>
      <w:r>
        <w:rPr>
          <w:noProof/>
        </w:rPr>
        <w:drawing>
          <wp:inline distT="0" distB="0" distL="0" distR="0" wp14:anchorId="1782CAA7" wp14:editId="4F1140E6">
            <wp:extent cx="5928506" cy="3741420"/>
            <wp:effectExtent l="0" t="0" r="0" b="0"/>
            <wp:docPr id="162169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73902" cy="3770069"/>
                    </a:xfrm>
                    <a:prstGeom prst="rect">
                      <a:avLst/>
                    </a:prstGeom>
                    <a:noFill/>
                    <a:ln>
                      <a:noFill/>
                    </a:ln>
                  </pic:spPr>
                </pic:pic>
              </a:graphicData>
            </a:graphic>
          </wp:inline>
        </w:drawing>
      </w:r>
    </w:p>
    <w:p w14:paraId="078F1770" w14:textId="77777777" w:rsidR="00D12700" w:rsidRPr="0018725E" w:rsidRDefault="00D12700" w:rsidP="00D12700">
      <w:pPr>
        <w:pStyle w:val="p"/>
        <w:rPr>
          <w:sz w:val="18"/>
          <w:szCs w:val="18"/>
        </w:rPr>
      </w:pPr>
      <w:r w:rsidRPr="0018725E">
        <w:rPr>
          <w:sz w:val="18"/>
          <w:szCs w:val="18"/>
        </w:rPr>
        <w:t xml:space="preserve">Source: </w:t>
      </w:r>
      <w:hyperlink r:id="rId12" w:history="1">
        <w:r w:rsidRPr="0018725E">
          <w:rPr>
            <w:rStyle w:val="Hyperlink"/>
            <w:sz w:val="18"/>
            <w:szCs w:val="18"/>
          </w:rPr>
          <w:t>https://medium.com/geekculture/kaggle-instacart-market-basket-analysis-8bfbbf5f2efb</w:t>
        </w:r>
      </w:hyperlink>
      <w:r w:rsidRPr="0018725E">
        <w:rPr>
          <w:sz w:val="18"/>
          <w:szCs w:val="18"/>
        </w:rPr>
        <w:t xml:space="preserve"> </w:t>
      </w:r>
    </w:p>
    <w:p w14:paraId="0FC2B00D" w14:textId="77777777" w:rsidR="00D12700" w:rsidRDefault="00D12700" w:rsidP="000E59B1">
      <w:pPr>
        <w:pStyle w:val="p"/>
      </w:pPr>
    </w:p>
    <w:p w14:paraId="47C948BA" w14:textId="6A75F5CC" w:rsidR="000E59B1" w:rsidRPr="00940EC0" w:rsidRDefault="006D433F" w:rsidP="000E59B1">
      <w:pPr>
        <w:pStyle w:val="p"/>
      </w:pPr>
      <w:r>
        <w:t>Particularly, the</w:t>
      </w:r>
      <w:r w:rsidR="0043331A" w:rsidRPr="00940EC0">
        <w:t xml:space="preserve"> available Instacart</w:t>
      </w:r>
      <w:r w:rsidR="00CB6B9D" w:rsidRPr="00940EC0">
        <w:t xml:space="preserve"> market data</w:t>
      </w:r>
      <w:r w:rsidR="00D12700">
        <w:t>set</w:t>
      </w:r>
      <w:r w:rsidR="00CB6B9D" w:rsidRPr="00940EC0">
        <w:t xml:space="preserve"> is </w:t>
      </w:r>
      <w:r w:rsidR="00E735A3" w:rsidRPr="00940EC0">
        <w:t>composed of</w:t>
      </w:r>
      <w:r w:rsidR="00176C29" w:rsidRPr="00940EC0">
        <w:t xml:space="preserve"> </w:t>
      </w:r>
      <w:r w:rsidR="00594772">
        <w:t>six</w:t>
      </w:r>
      <w:r w:rsidR="00176C29" w:rsidRPr="00940EC0">
        <w:t xml:space="preserve"> </w:t>
      </w:r>
      <w:r w:rsidR="0043331A" w:rsidRPr="00940EC0">
        <w:t>tables</w:t>
      </w:r>
      <w:r w:rsidR="00E735A3" w:rsidRPr="00940EC0">
        <w:t xml:space="preserve"> as follows</w:t>
      </w:r>
      <w:r w:rsidR="0095588E" w:rsidRPr="00940EC0">
        <w:t>:</w:t>
      </w:r>
    </w:p>
    <w:p w14:paraId="22E67841" w14:textId="61971D36" w:rsidR="00F54168" w:rsidRPr="006E55CF" w:rsidRDefault="00F54168" w:rsidP="00E907A3">
      <w:pPr>
        <w:pStyle w:val="p"/>
        <w:numPr>
          <w:ilvl w:val="0"/>
          <w:numId w:val="5"/>
        </w:numPr>
      </w:pPr>
      <w:r w:rsidRPr="00652AC3">
        <w:rPr>
          <w:rStyle w:val="codChar"/>
        </w:rPr>
        <w:t>order_products_train</w:t>
      </w:r>
      <w:r w:rsidRPr="00940EC0">
        <w:t xml:space="preserve"> –</w:t>
      </w:r>
      <w:r w:rsidR="00652AB5">
        <w:t xml:space="preserve"> </w:t>
      </w:r>
      <w:r w:rsidRPr="00940EC0">
        <w:t>specifies which products were purchased in each order</w:t>
      </w:r>
      <w:r w:rsidR="00090C37" w:rsidRPr="00940EC0">
        <w:t xml:space="preserve"> during the current </w:t>
      </w:r>
      <w:r w:rsidR="00090C37" w:rsidRPr="006E55CF">
        <w:t>quarter (Q3).</w:t>
      </w:r>
    </w:p>
    <w:p w14:paraId="7EA022C9" w14:textId="76E83AFC" w:rsidR="00F54168" w:rsidRPr="00940EC0" w:rsidRDefault="00F54168" w:rsidP="00F54168">
      <w:pPr>
        <w:pStyle w:val="p"/>
        <w:ind w:left="720"/>
      </w:pPr>
      <w:r w:rsidRPr="00940EC0">
        <w:t xml:space="preserve">The </w:t>
      </w:r>
      <w:r w:rsidRPr="00240DAC">
        <w:rPr>
          <w:rStyle w:val="codChar"/>
        </w:rPr>
        <w:t xml:space="preserve">reordered </w:t>
      </w:r>
      <w:r w:rsidRPr="00940EC0">
        <w:t xml:space="preserve">column indicates </w:t>
      </w:r>
      <w:r w:rsidR="00CE5588">
        <w:t>whether</w:t>
      </w:r>
      <w:r w:rsidRPr="00940EC0">
        <w:t xml:space="preserve"> the customer h</w:t>
      </w:r>
      <w:r w:rsidR="00CE5588">
        <w:t>ad previously purchased the same product</w:t>
      </w:r>
      <w:r w:rsidRPr="00940EC0">
        <w:t>.</w:t>
      </w:r>
    </w:p>
    <w:tbl>
      <w:tblPr>
        <w:tblStyle w:val="TableGrid"/>
        <w:tblW w:w="0" w:type="auto"/>
        <w:tblInd w:w="720" w:type="dxa"/>
        <w:tblLook w:val="04A0" w:firstRow="1" w:lastRow="0" w:firstColumn="1" w:lastColumn="0" w:noHBand="0" w:noVBand="1"/>
      </w:tblPr>
      <w:tblGrid>
        <w:gridCol w:w="4315"/>
        <w:gridCol w:w="4315"/>
      </w:tblGrid>
      <w:tr w:rsidR="00F54168" w:rsidRPr="00940EC0" w14:paraId="539EB678" w14:textId="77777777" w:rsidTr="009B6D11">
        <w:tc>
          <w:tcPr>
            <w:tcW w:w="4315" w:type="dxa"/>
          </w:tcPr>
          <w:p w14:paraId="60637CAB" w14:textId="77777777" w:rsidR="00F54168" w:rsidRPr="00940EC0" w:rsidRDefault="00F54168" w:rsidP="009B6D11">
            <w:pPr>
              <w:pStyle w:val="p"/>
              <w:rPr>
                <w:b/>
                <w:bCs/>
              </w:rPr>
            </w:pPr>
            <w:r w:rsidRPr="00940EC0">
              <w:rPr>
                <w:b/>
                <w:bCs/>
              </w:rPr>
              <w:t>Column Name</w:t>
            </w:r>
          </w:p>
        </w:tc>
        <w:tc>
          <w:tcPr>
            <w:tcW w:w="4315" w:type="dxa"/>
          </w:tcPr>
          <w:p w14:paraId="63B28B81" w14:textId="77777777" w:rsidR="00F54168" w:rsidRPr="00940EC0" w:rsidRDefault="00F54168" w:rsidP="009B6D11">
            <w:pPr>
              <w:pStyle w:val="p"/>
              <w:rPr>
                <w:b/>
                <w:bCs/>
              </w:rPr>
            </w:pPr>
            <w:r w:rsidRPr="00940EC0">
              <w:rPr>
                <w:b/>
                <w:bCs/>
              </w:rPr>
              <w:t>Type</w:t>
            </w:r>
          </w:p>
        </w:tc>
      </w:tr>
      <w:tr w:rsidR="00F54168" w:rsidRPr="00940EC0" w14:paraId="0D37E7D8" w14:textId="77777777" w:rsidTr="009B6D11">
        <w:tc>
          <w:tcPr>
            <w:tcW w:w="4315" w:type="dxa"/>
            <w:vAlign w:val="center"/>
          </w:tcPr>
          <w:p w14:paraId="0ACAF4EF" w14:textId="77777777" w:rsidR="00F54168" w:rsidRPr="00C4003A" w:rsidRDefault="00F54168" w:rsidP="009B6D11">
            <w:pPr>
              <w:pStyle w:val="p"/>
              <w:rPr>
                <w:i/>
                <w:iCs/>
              </w:rPr>
            </w:pPr>
            <w:r w:rsidRPr="00C4003A">
              <w:rPr>
                <w:rFonts w:asciiTheme="majorHAnsi" w:hAnsiTheme="majorHAnsi"/>
                <w:i/>
                <w:iCs/>
              </w:rPr>
              <w:t>order_id</w:t>
            </w:r>
          </w:p>
        </w:tc>
        <w:tc>
          <w:tcPr>
            <w:tcW w:w="4315" w:type="dxa"/>
            <w:vAlign w:val="center"/>
          </w:tcPr>
          <w:p w14:paraId="27233869" w14:textId="77777777" w:rsidR="00F54168" w:rsidRPr="00940EC0" w:rsidRDefault="00F54168" w:rsidP="009B6D11">
            <w:pPr>
              <w:pStyle w:val="p"/>
            </w:pPr>
            <w:r w:rsidRPr="00940EC0">
              <w:rPr>
                <w:rFonts w:asciiTheme="majorHAnsi" w:hAnsiTheme="majorHAnsi"/>
              </w:rPr>
              <w:t>integer</w:t>
            </w:r>
          </w:p>
        </w:tc>
      </w:tr>
      <w:tr w:rsidR="00F54168" w:rsidRPr="00940EC0" w14:paraId="327410E5" w14:textId="77777777" w:rsidTr="009B6D11">
        <w:tc>
          <w:tcPr>
            <w:tcW w:w="4315" w:type="dxa"/>
            <w:vAlign w:val="center"/>
          </w:tcPr>
          <w:p w14:paraId="34C5F8D3" w14:textId="77777777" w:rsidR="00F54168" w:rsidRPr="00C4003A" w:rsidRDefault="00F54168" w:rsidP="009B6D11">
            <w:pPr>
              <w:pStyle w:val="p"/>
              <w:rPr>
                <w:i/>
                <w:iCs/>
              </w:rPr>
            </w:pPr>
            <w:r w:rsidRPr="00C4003A">
              <w:rPr>
                <w:rFonts w:asciiTheme="majorHAnsi" w:hAnsiTheme="majorHAnsi"/>
                <w:i/>
                <w:iCs/>
              </w:rPr>
              <w:t>product_id</w:t>
            </w:r>
          </w:p>
        </w:tc>
        <w:tc>
          <w:tcPr>
            <w:tcW w:w="4315" w:type="dxa"/>
            <w:vAlign w:val="center"/>
          </w:tcPr>
          <w:p w14:paraId="29E788B3" w14:textId="77777777" w:rsidR="00F54168" w:rsidRPr="00940EC0" w:rsidRDefault="00F54168" w:rsidP="009B6D11">
            <w:pPr>
              <w:pStyle w:val="p"/>
            </w:pPr>
            <w:r w:rsidRPr="00940EC0">
              <w:rPr>
                <w:rFonts w:asciiTheme="majorHAnsi" w:hAnsiTheme="majorHAnsi"/>
              </w:rPr>
              <w:t>integer</w:t>
            </w:r>
          </w:p>
        </w:tc>
      </w:tr>
      <w:tr w:rsidR="00F54168" w:rsidRPr="00940EC0" w14:paraId="6EEC7930" w14:textId="77777777" w:rsidTr="009B6D11">
        <w:tc>
          <w:tcPr>
            <w:tcW w:w="4315" w:type="dxa"/>
            <w:vAlign w:val="center"/>
          </w:tcPr>
          <w:p w14:paraId="29B9012D" w14:textId="77777777" w:rsidR="00F54168" w:rsidRPr="00940EC0" w:rsidRDefault="00F54168" w:rsidP="009B6D11">
            <w:pPr>
              <w:pStyle w:val="p"/>
              <w:rPr>
                <w:rFonts w:asciiTheme="majorHAnsi" w:hAnsiTheme="majorHAnsi"/>
              </w:rPr>
            </w:pPr>
            <w:r w:rsidRPr="00940EC0">
              <w:rPr>
                <w:rFonts w:asciiTheme="majorHAnsi" w:hAnsiTheme="majorHAnsi"/>
              </w:rPr>
              <w:t>add_to_cart_order</w:t>
            </w:r>
          </w:p>
        </w:tc>
        <w:tc>
          <w:tcPr>
            <w:tcW w:w="4315" w:type="dxa"/>
            <w:vAlign w:val="center"/>
          </w:tcPr>
          <w:p w14:paraId="396EE8F9" w14:textId="77777777" w:rsidR="00F54168" w:rsidRPr="00940EC0" w:rsidRDefault="00F54168" w:rsidP="009B6D11">
            <w:pPr>
              <w:pStyle w:val="p"/>
              <w:rPr>
                <w:rFonts w:asciiTheme="majorHAnsi" w:hAnsiTheme="majorHAnsi"/>
              </w:rPr>
            </w:pPr>
            <w:r w:rsidRPr="00940EC0">
              <w:rPr>
                <w:rFonts w:asciiTheme="majorHAnsi" w:hAnsiTheme="majorHAnsi"/>
              </w:rPr>
              <w:t>integer</w:t>
            </w:r>
          </w:p>
        </w:tc>
      </w:tr>
      <w:tr w:rsidR="00F54168" w:rsidRPr="00940EC0" w14:paraId="2E2D697C" w14:textId="77777777" w:rsidTr="009B6D11">
        <w:tc>
          <w:tcPr>
            <w:tcW w:w="4315" w:type="dxa"/>
            <w:vAlign w:val="center"/>
          </w:tcPr>
          <w:p w14:paraId="00F21363" w14:textId="77777777" w:rsidR="00F54168" w:rsidRPr="00940EC0" w:rsidRDefault="00F54168" w:rsidP="009B6D11">
            <w:pPr>
              <w:pStyle w:val="p"/>
              <w:rPr>
                <w:rFonts w:asciiTheme="majorHAnsi" w:hAnsiTheme="majorHAnsi"/>
              </w:rPr>
            </w:pPr>
            <w:r w:rsidRPr="00940EC0">
              <w:rPr>
                <w:rFonts w:asciiTheme="majorHAnsi" w:hAnsiTheme="majorHAnsi"/>
              </w:rPr>
              <w:t>reordered</w:t>
            </w:r>
          </w:p>
        </w:tc>
        <w:tc>
          <w:tcPr>
            <w:tcW w:w="4315" w:type="dxa"/>
            <w:vAlign w:val="center"/>
          </w:tcPr>
          <w:p w14:paraId="61DE74A3" w14:textId="77777777" w:rsidR="00F54168" w:rsidRPr="00940EC0" w:rsidRDefault="00F54168" w:rsidP="009B6D11">
            <w:pPr>
              <w:pStyle w:val="p"/>
              <w:rPr>
                <w:rFonts w:asciiTheme="majorHAnsi" w:hAnsiTheme="majorHAnsi"/>
              </w:rPr>
            </w:pPr>
            <w:r w:rsidRPr="00940EC0">
              <w:rPr>
                <w:rFonts w:asciiTheme="majorHAnsi" w:hAnsiTheme="majorHAnsi"/>
              </w:rPr>
              <w:t>integer boolean (1 or 0)</w:t>
            </w:r>
          </w:p>
        </w:tc>
      </w:tr>
    </w:tbl>
    <w:p w14:paraId="2A46D51A" w14:textId="399E62D9" w:rsidR="00BA2339" w:rsidRPr="00940EC0" w:rsidRDefault="00BA2339" w:rsidP="00E907A3">
      <w:pPr>
        <w:pStyle w:val="p"/>
        <w:numPr>
          <w:ilvl w:val="0"/>
          <w:numId w:val="5"/>
        </w:numPr>
      </w:pPr>
      <w:r w:rsidRPr="00652AC3">
        <w:rPr>
          <w:rStyle w:val="codChar"/>
        </w:rPr>
        <w:t>order_products_prior</w:t>
      </w:r>
      <w:r w:rsidRPr="00940EC0">
        <w:t xml:space="preserve"> </w:t>
      </w:r>
      <w:r w:rsidRPr="00940EC0">
        <w:rPr>
          <w:b/>
          <w:bCs/>
        </w:rPr>
        <w:t xml:space="preserve">– </w:t>
      </w:r>
      <w:r w:rsidRPr="00940EC0">
        <w:t>contains previous order contents for all customers</w:t>
      </w:r>
      <w:r w:rsidR="005E3CDF">
        <w:t xml:space="preserve"> with the same structure as</w:t>
      </w:r>
      <w:r w:rsidR="0010594D" w:rsidRPr="00940EC0">
        <w:t xml:space="preserve"> </w:t>
      </w:r>
      <w:r w:rsidR="00545320" w:rsidRPr="00652AC3">
        <w:rPr>
          <w:rStyle w:val="codChar"/>
        </w:rPr>
        <w:t>order_products_train</w:t>
      </w:r>
      <w:r w:rsidR="00F00024">
        <w:t>.</w:t>
      </w:r>
    </w:p>
    <w:p w14:paraId="14B035BF" w14:textId="686048C4" w:rsidR="00CD3012" w:rsidRPr="00940EC0" w:rsidRDefault="008D1DD1" w:rsidP="00BF71AF">
      <w:pPr>
        <w:pStyle w:val="p"/>
        <w:numPr>
          <w:ilvl w:val="0"/>
          <w:numId w:val="5"/>
        </w:numPr>
      </w:pPr>
      <w:r w:rsidRPr="00652AC3">
        <w:rPr>
          <w:rStyle w:val="codChar"/>
        </w:rPr>
        <w:t>o</w:t>
      </w:r>
      <w:r w:rsidR="00EB2F31" w:rsidRPr="00652AC3">
        <w:rPr>
          <w:rStyle w:val="codChar"/>
        </w:rPr>
        <w:t>rders</w:t>
      </w:r>
      <w:r w:rsidRPr="00940EC0">
        <w:rPr>
          <w:b/>
          <w:bCs/>
        </w:rPr>
        <w:t xml:space="preserve"> </w:t>
      </w:r>
      <w:r w:rsidR="00925196" w:rsidRPr="00940EC0">
        <w:t>–</w:t>
      </w:r>
      <w:r w:rsidR="002A2C30">
        <w:t xml:space="preserve"> </w:t>
      </w:r>
      <w:r w:rsidR="00F00024">
        <w:t xml:space="preserve">includes user-level and order-level such as </w:t>
      </w:r>
      <w:r w:rsidR="00A15FB0">
        <w:t>order number, day of week, order hour and days since prior order</w:t>
      </w:r>
      <w:r w:rsidR="009E0B26" w:rsidRPr="00940EC0">
        <w:t>.</w:t>
      </w:r>
    </w:p>
    <w:tbl>
      <w:tblPr>
        <w:tblStyle w:val="TableGrid"/>
        <w:tblW w:w="0" w:type="auto"/>
        <w:tblInd w:w="720" w:type="dxa"/>
        <w:tblLook w:val="04A0" w:firstRow="1" w:lastRow="0" w:firstColumn="1" w:lastColumn="0" w:noHBand="0" w:noVBand="1"/>
      </w:tblPr>
      <w:tblGrid>
        <w:gridCol w:w="4315"/>
        <w:gridCol w:w="4315"/>
      </w:tblGrid>
      <w:tr w:rsidR="009E0B26" w:rsidRPr="00940EC0" w14:paraId="52123BC0" w14:textId="77777777" w:rsidTr="00431D69">
        <w:tc>
          <w:tcPr>
            <w:tcW w:w="4315" w:type="dxa"/>
          </w:tcPr>
          <w:p w14:paraId="32C7C560" w14:textId="77777777" w:rsidR="009E0B26" w:rsidRPr="00940EC0" w:rsidRDefault="009E0B26" w:rsidP="00431D69">
            <w:pPr>
              <w:pStyle w:val="p"/>
              <w:rPr>
                <w:b/>
                <w:bCs/>
              </w:rPr>
            </w:pPr>
            <w:r w:rsidRPr="00940EC0">
              <w:rPr>
                <w:b/>
                <w:bCs/>
              </w:rPr>
              <w:t>Column Name</w:t>
            </w:r>
          </w:p>
        </w:tc>
        <w:tc>
          <w:tcPr>
            <w:tcW w:w="4315" w:type="dxa"/>
          </w:tcPr>
          <w:p w14:paraId="34EBB883" w14:textId="77777777" w:rsidR="009E0B26" w:rsidRPr="00940EC0" w:rsidRDefault="009E0B26" w:rsidP="00431D69">
            <w:pPr>
              <w:pStyle w:val="p"/>
              <w:rPr>
                <w:b/>
                <w:bCs/>
              </w:rPr>
            </w:pPr>
            <w:r w:rsidRPr="00940EC0">
              <w:rPr>
                <w:b/>
                <w:bCs/>
              </w:rPr>
              <w:t>Type</w:t>
            </w:r>
          </w:p>
        </w:tc>
      </w:tr>
      <w:tr w:rsidR="009E0B26" w:rsidRPr="00940EC0" w14:paraId="1B2DCCAD" w14:textId="77777777" w:rsidTr="00431D69">
        <w:tc>
          <w:tcPr>
            <w:tcW w:w="4315" w:type="dxa"/>
            <w:vAlign w:val="center"/>
          </w:tcPr>
          <w:p w14:paraId="208B1D81" w14:textId="77777777" w:rsidR="009E0B26" w:rsidRPr="00C4003A" w:rsidRDefault="009E0B26" w:rsidP="00431D69">
            <w:pPr>
              <w:pStyle w:val="p"/>
              <w:rPr>
                <w:u w:val="single"/>
              </w:rPr>
            </w:pPr>
            <w:r w:rsidRPr="00C4003A">
              <w:rPr>
                <w:rFonts w:asciiTheme="majorHAnsi" w:hAnsiTheme="majorHAnsi"/>
                <w:u w:val="single"/>
              </w:rPr>
              <w:t>order_id</w:t>
            </w:r>
          </w:p>
        </w:tc>
        <w:tc>
          <w:tcPr>
            <w:tcW w:w="4315" w:type="dxa"/>
            <w:vAlign w:val="center"/>
          </w:tcPr>
          <w:p w14:paraId="13F78ECB" w14:textId="77777777" w:rsidR="009E0B26" w:rsidRPr="00940EC0" w:rsidRDefault="009E0B26" w:rsidP="00431D69">
            <w:pPr>
              <w:pStyle w:val="p"/>
            </w:pPr>
            <w:r w:rsidRPr="00940EC0">
              <w:rPr>
                <w:rFonts w:asciiTheme="majorHAnsi" w:hAnsiTheme="majorHAnsi"/>
              </w:rPr>
              <w:t>integer</w:t>
            </w:r>
          </w:p>
        </w:tc>
      </w:tr>
      <w:tr w:rsidR="009E0B26" w:rsidRPr="00940EC0" w14:paraId="25EF5D2E" w14:textId="77777777" w:rsidTr="00431D69">
        <w:tc>
          <w:tcPr>
            <w:tcW w:w="4315" w:type="dxa"/>
            <w:vAlign w:val="center"/>
          </w:tcPr>
          <w:p w14:paraId="4711D4E6" w14:textId="45302BEA" w:rsidR="009E0B26" w:rsidRPr="00C4003A" w:rsidRDefault="009E0B26" w:rsidP="00431D69">
            <w:pPr>
              <w:pStyle w:val="p"/>
              <w:rPr>
                <w:u w:val="single"/>
              </w:rPr>
            </w:pPr>
            <w:r w:rsidRPr="00C4003A">
              <w:rPr>
                <w:u w:val="single"/>
              </w:rPr>
              <w:t>user_id</w:t>
            </w:r>
          </w:p>
        </w:tc>
        <w:tc>
          <w:tcPr>
            <w:tcW w:w="4315" w:type="dxa"/>
            <w:vAlign w:val="center"/>
          </w:tcPr>
          <w:p w14:paraId="12216369" w14:textId="77777777" w:rsidR="009E0B26" w:rsidRPr="00940EC0" w:rsidRDefault="009E0B26" w:rsidP="00431D69">
            <w:pPr>
              <w:pStyle w:val="p"/>
            </w:pPr>
            <w:r w:rsidRPr="00940EC0">
              <w:rPr>
                <w:rFonts w:asciiTheme="majorHAnsi" w:hAnsiTheme="majorHAnsi"/>
              </w:rPr>
              <w:t>integer</w:t>
            </w:r>
          </w:p>
        </w:tc>
      </w:tr>
      <w:tr w:rsidR="00CD3012" w:rsidRPr="00940EC0" w14:paraId="383F35CA" w14:textId="77777777" w:rsidTr="00431D69">
        <w:tc>
          <w:tcPr>
            <w:tcW w:w="4315" w:type="dxa"/>
            <w:vAlign w:val="center"/>
          </w:tcPr>
          <w:p w14:paraId="0EF461D9" w14:textId="41627847" w:rsidR="00CD3012" w:rsidRPr="00940EC0" w:rsidRDefault="00CD3012" w:rsidP="00431D69">
            <w:pPr>
              <w:pStyle w:val="p"/>
            </w:pPr>
            <w:r w:rsidRPr="00940EC0">
              <w:t>eval_set</w:t>
            </w:r>
          </w:p>
        </w:tc>
        <w:tc>
          <w:tcPr>
            <w:tcW w:w="4315" w:type="dxa"/>
            <w:vAlign w:val="center"/>
          </w:tcPr>
          <w:p w14:paraId="505A6E1D" w14:textId="3A0FD2DC" w:rsidR="00CD3012" w:rsidRPr="00940EC0" w:rsidRDefault="002F6690" w:rsidP="00431D69">
            <w:pPr>
              <w:pStyle w:val="p"/>
              <w:rPr>
                <w:rFonts w:asciiTheme="majorHAnsi" w:hAnsiTheme="majorHAnsi"/>
              </w:rPr>
            </w:pPr>
            <w:r w:rsidRPr="00940EC0">
              <w:rPr>
                <w:rFonts w:asciiTheme="majorHAnsi" w:hAnsiTheme="majorHAnsi"/>
              </w:rPr>
              <w:t>c</w:t>
            </w:r>
            <w:r w:rsidR="00122D04" w:rsidRPr="00940EC0">
              <w:rPr>
                <w:rFonts w:asciiTheme="majorHAnsi" w:hAnsiTheme="majorHAnsi"/>
              </w:rPr>
              <w:t>haracter varying</w:t>
            </w:r>
            <w:r w:rsidR="00B118A3" w:rsidRPr="00940EC0">
              <w:rPr>
                <w:rFonts w:asciiTheme="majorHAnsi" w:hAnsiTheme="majorHAnsi"/>
              </w:rPr>
              <w:t xml:space="preserve"> </w:t>
            </w:r>
            <w:r w:rsidR="00122D04" w:rsidRPr="00940EC0">
              <w:rPr>
                <w:rFonts w:asciiTheme="majorHAnsi" w:hAnsiTheme="majorHAnsi"/>
              </w:rPr>
              <w:t>(50)</w:t>
            </w:r>
          </w:p>
        </w:tc>
      </w:tr>
      <w:tr w:rsidR="009E0B26" w:rsidRPr="00940EC0" w14:paraId="0583FB3C" w14:textId="77777777" w:rsidTr="00431D69">
        <w:tc>
          <w:tcPr>
            <w:tcW w:w="4315" w:type="dxa"/>
            <w:vAlign w:val="center"/>
          </w:tcPr>
          <w:p w14:paraId="6AD683BA" w14:textId="207D5152" w:rsidR="009E0B26" w:rsidRPr="00940EC0" w:rsidRDefault="00C83D2C" w:rsidP="00431D69">
            <w:pPr>
              <w:pStyle w:val="p"/>
              <w:rPr>
                <w:rFonts w:asciiTheme="majorHAnsi" w:hAnsiTheme="majorHAnsi"/>
              </w:rPr>
            </w:pPr>
            <w:r w:rsidRPr="00940EC0">
              <w:rPr>
                <w:rFonts w:asciiTheme="majorHAnsi" w:hAnsiTheme="majorHAnsi"/>
              </w:rPr>
              <w:lastRenderedPageBreak/>
              <w:t>order_number</w:t>
            </w:r>
          </w:p>
        </w:tc>
        <w:tc>
          <w:tcPr>
            <w:tcW w:w="4315" w:type="dxa"/>
            <w:vAlign w:val="center"/>
          </w:tcPr>
          <w:p w14:paraId="4288647E" w14:textId="192605C9" w:rsidR="009E0B26" w:rsidRPr="00940EC0" w:rsidRDefault="00122D04" w:rsidP="00431D69">
            <w:pPr>
              <w:pStyle w:val="p"/>
              <w:rPr>
                <w:rFonts w:asciiTheme="majorHAnsi" w:hAnsiTheme="majorHAnsi"/>
              </w:rPr>
            </w:pPr>
            <w:r w:rsidRPr="00940EC0">
              <w:rPr>
                <w:rFonts w:asciiTheme="majorHAnsi" w:hAnsiTheme="majorHAnsi"/>
              </w:rPr>
              <w:t>i</w:t>
            </w:r>
            <w:r w:rsidR="009E0B26" w:rsidRPr="00940EC0">
              <w:rPr>
                <w:rFonts w:asciiTheme="majorHAnsi" w:hAnsiTheme="majorHAnsi"/>
              </w:rPr>
              <w:t>nteger</w:t>
            </w:r>
          </w:p>
        </w:tc>
      </w:tr>
      <w:tr w:rsidR="00122D04" w:rsidRPr="00940EC0" w14:paraId="193FE770" w14:textId="77777777" w:rsidTr="00666599">
        <w:tc>
          <w:tcPr>
            <w:tcW w:w="4315" w:type="dxa"/>
            <w:vAlign w:val="center"/>
          </w:tcPr>
          <w:p w14:paraId="765C5E16" w14:textId="376DA6AD" w:rsidR="00122D04" w:rsidRPr="00940EC0" w:rsidRDefault="00122D04" w:rsidP="00122D04">
            <w:pPr>
              <w:pStyle w:val="p"/>
              <w:rPr>
                <w:rFonts w:asciiTheme="majorHAnsi" w:hAnsiTheme="majorHAnsi"/>
              </w:rPr>
            </w:pPr>
            <w:r w:rsidRPr="00940EC0">
              <w:rPr>
                <w:rFonts w:asciiTheme="majorHAnsi" w:hAnsiTheme="majorHAnsi"/>
              </w:rPr>
              <w:t>order_dow</w:t>
            </w:r>
          </w:p>
        </w:tc>
        <w:tc>
          <w:tcPr>
            <w:tcW w:w="4315" w:type="dxa"/>
          </w:tcPr>
          <w:p w14:paraId="509257D2" w14:textId="7E6D8212" w:rsidR="00122D04" w:rsidRPr="00940EC0" w:rsidRDefault="00122D04" w:rsidP="00122D04">
            <w:pPr>
              <w:pStyle w:val="p"/>
              <w:rPr>
                <w:rFonts w:asciiTheme="majorHAnsi" w:hAnsiTheme="majorHAnsi"/>
              </w:rPr>
            </w:pPr>
            <w:r w:rsidRPr="00940EC0">
              <w:rPr>
                <w:rFonts w:asciiTheme="majorHAnsi" w:hAnsiTheme="majorHAnsi"/>
              </w:rPr>
              <w:t>integer</w:t>
            </w:r>
          </w:p>
        </w:tc>
      </w:tr>
      <w:tr w:rsidR="00122D04" w:rsidRPr="00940EC0" w14:paraId="5D56410F" w14:textId="77777777" w:rsidTr="00666599">
        <w:tc>
          <w:tcPr>
            <w:tcW w:w="4315" w:type="dxa"/>
            <w:vAlign w:val="center"/>
          </w:tcPr>
          <w:p w14:paraId="72A21308" w14:textId="59433EC9" w:rsidR="00122D04" w:rsidRPr="00940EC0" w:rsidRDefault="00122D04" w:rsidP="00122D04">
            <w:pPr>
              <w:pStyle w:val="p"/>
              <w:rPr>
                <w:rFonts w:asciiTheme="majorHAnsi" w:hAnsiTheme="majorHAnsi"/>
              </w:rPr>
            </w:pPr>
            <w:r w:rsidRPr="00940EC0">
              <w:rPr>
                <w:rFonts w:asciiTheme="majorHAnsi" w:hAnsiTheme="majorHAnsi"/>
              </w:rPr>
              <w:t>order_hour_of_day</w:t>
            </w:r>
          </w:p>
        </w:tc>
        <w:tc>
          <w:tcPr>
            <w:tcW w:w="4315" w:type="dxa"/>
          </w:tcPr>
          <w:p w14:paraId="4EC10128" w14:textId="4A23FB80" w:rsidR="00122D04" w:rsidRPr="00940EC0" w:rsidRDefault="00122D04" w:rsidP="00122D04">
            <w:pPr>
              <w:pStyle w:val="p"/>
              <w:rPr>
                <w:rFonts w:asciiTheme="majorHAnsi" w:hAnsiTheme="majorHAnsi"/>
              </w:rPr>
            </w:pPr>
            <w:r w:rsidRPr="00940EC0">
              <w:rPr>
                <w:rFonts w:asciiTheme="majorHAnsi" w:hAnsiTheme="majorHAnsi"/>
              </w:rPr>
              <w:t>integer</w:t>
            </w:r>
          </w:p>
        </w:tc>
      </w:tr>
      <w:tr w:rsidR="00122D04" w:rsidRPr="00940EC0" w14:paraId="696C5230" w14:textId="77777777" w:rsidTr="00666599">
        <w:tc>
          <w:tcPr>
            <w:tcW w:w="4315" w:type="dxa"/>
            <w:vAlign w:val="center"/>
          </w:tcPr>
          <w:p w14:paraId="456B7740" w14:textId="55445389" w:rsidR="00122D04" w:rsidRPr="00940EC0" w:rsidRDefault="00122D04" w:rsidP="00122D04">
            <w:pPr>
              <w:pStyle w:val="p"/>
              <w:rPr>
                <w:rFonts w:asciiTheme="majorHAnsi" w:hAnsiTheme="majorHAnsi"/>
              </w:rPr>
            </w:pPr>
            <w:r w:rsidRPr="00940EC0">
              <w:rPr>
                <w:rFonts w:asciiTheme="majorHAnsi" w:hAnsiTheme="majorHAnsi"/>
              </w:rPr>
              <w:t>days_since_prior_order</w:t>
            </w:r>
          </w:p>
        </w:tc>
        <w:tc>
          <w:tcPr>
            <w:tcW w:w="4315" w:type="dxa"/>
          </w:tcPr>
          <w:p w14:paraId="46CAB41B" w14:textId="61744D37" w:rsidR="00122D04" w:rsidRPr="00940EC0" w:rsidRDefault="00122D04" w:rsidP="00122D04">
            <w:pPr>
              <w:pStyle w:val="p"/>
              <w:rPr>
                <w:rFonts w:asciiTheme="majorHAnsi" w:hAnsiTheme="majorHAnsi"/>
              </w:rPr>
            </w:pPr>
            <w:r w:rsidRPr="00940EC0">
              <w:rPr>
                <w:rFonts w:asciiTheme="majorHAnsi" w:hAnsiTheme="majorHAnsi"/>
              </w:rPr>
              <w:t>integer</w:t>
            </w:r>
          </w:p>
        </w:tc>
      </w:tr>
    </w:tbl>
    <w:p w14:paraId="72C14087" w14:textId="555C1ECF" w:rsidR="009E0B26" w:rsidRPr="00940EC0" w:rsidRDefault="00BF71AF" w:rsidP="00F54C18">
      <w:pPr>
        <w:pStyle w:val="p"/>
        <w:ind w:left="720"/>
        <w:rPr>
          <w:b/>
          <w:bCs/>
        </w:rPr>
      </w:pPr>
      <w:r w:rsidRPr="00940EC0">
        <w:t xml:space="preserve">The </w:t>
      </w:r>
      <w:r w:rsidRPr="00164546">
        <w:rPr>
          <w:rStyle w:val="codChar"/>
        </w:rPr>
        <w:t>eval_set</w:t>
      </w:r>
      <w:r w:rsidRPr="00940EC0">
        <w:t xml:space="preserve"> column indicates </w:t>
      </w:r>
      <w:r w:rsidR="00F54C18">
        <w:t>whether the record belongs to the prior, train, or test subset.</w:t>
      </w:r>
    </w:p>
    <w:p w14:paraId="2BCF2F3D" w14:textId="041A7EB4" w:rsidR="000C3096" w:rsidRPr="00940EC0" w:rsidRDefault="000C3096" w:rsidP="000C3096">
      <w:pPr>
        <w:pStyle w:val="p"/>
        <w:ind w:left="720"/>
      </w:pPr>
      <w:r w:rsidRPr="00940EC0">
        <w:t xml:space="preserve">The </w:t>
      </w:r>
      <w:r w:rsidRPr="00164546">
        <w:rPr>
          <w:rStyle w:val="codChar"/>
        </w:rPr>
        <w:t>order_dow</w:t>
      </w:r>
      <w:r w:rsidRPr="00940EC0">
        <w:t xml:space="preserve"> column </w:t>
      </w:r>
      <w:r w:rsidR="002D59B7" w:rsidRPr="00940EC0">
        <w:t xml:space="preserve">stands for </w:t>
      </w:r>
      <w:r w:rsidR="000B2076">
        <w:t>“</w:t>
      </w:r>
      <w:r w:rsidR="002D59B7" w:rsidRPr="00940EC0">
        <w:t>day of week</w:t>
      </w:r>
      <w:r w:rsidR="000B2076">
        <w:t>”</w:t>
      </w:r>
      <w:r w:rsidR="002D59B7" w:rsidRPr="00940EC0">
        <w:t xml:space="preserve"> of the order</w:t>
      </w:r>
      <w:r w:rsidR="00D12B63" w:rsidRPr="00940EC0">
        <w:t xml:space="preserve"> and it contains values from </w:t>
      </w:r>
      <w:r w:rsidR="00D81E28" w:rsidRPr="00940EC0">
        <w:t>0</w:t>
      </w:r>
      <w:r w:rsidR="00D12B63" w:rsidRPr="00940EC0">
        <w:t xml:space="preserve"> to 6 in which 0 is Sunday</w:t>
      </w:r>
      <w:r w:rsidR="00D81E28" w:rsidRPr="00940EC0">
        <w:t xml:space="preserve"> and so on until Saturday is 6.</w:t>
      </w:r>
    </w:p>
    <w:p w14:paraId="4BFA778D" w14:textId="4CBBAB8B" w:rsidR="00F26E7E" w:rsidRPr="00940EC0" w:rsidRDefault="00FF6588" w:rsidP="00F26E7E">
      <w:pPr>
        <w:pStyle w:val="p"/>
        <w:numPr>
          <w:ilvl w:val="0"/>
          <w:numId w:val="5"/>
        </w:numPr>
      </w:pPr>
      <w:r w:rsidRPr="008208E3">
        <w:rPr>
          <w:rStyle w:val="codChar"/>
        </w:rPr>
        <w:t xml:space="preserve">products </w:t>
      </w:r>
      <w:r w:rsidRPr="00940EC0">
        <w:t>–</w:t>
      </w:r>
      <w:r w:rsidR="008208E3">
        <w:t xml:space="preserve"> </w:t>
      </w:r>
      <w:r w:rsidRPr="00940EC0">
        <w:t xml:space="preserve">contains </w:t>
      </w:r>
      <w:r w:rsidR="00AD22DB">
        <w:t xml:space="preserve">product </w:t>
      </w:r>
      <w:r w:rsidRPr="00940EC0">
        <w:t xml:space="preserve">information </w:t>
      </w:r>
      <w:r w:rsidR="00AD22DB">
        <w:t xml:space="preserve">and links each </w:t>
      </w:r>
      <w:r w:rsidR="00AF5D51" w:rsidRPr="00940EC0">
        <w:t xml:space="preserve">item </w:t>
      </w:r>
      <w:r w:rsidR="00AD22DB">
        <w:t>to its aisle and department</w:t>
      </w:r>
      <w:r w:rsidR="000A61DB">
        <w:t xml:space="preserve"> through foreign keys</w:t>
      </w:r>
      <w:r w:rsidR="0012489D" w:rsidRPr="00940EC0">
        <w:t>.</w:t>
      </w:r>
    </w:p>
    <w:tbl>
      <w:tblPr>
        <w:tblStyle w:val="TableGrid"/>
        <w:tblW w:w="0" w:type="auto"/>
        <w:tblInd w:w="720" w:type="dxa"/>
        <w:tblLook w:val="04A0" w:firstRow="1" w:lastRow="0" w:firstColumn="1" w:lastColumn="0" w:noHBand="0" w:noVBand="1"/>
      </w:tblPr>
      <w:tblGrid>
        <w:gridCol w:w="4315"/>
        <w:gridCol w:w="4315"/>
      </w:tblGrid>
      <w:tr w:rsidR="00AF5D51" w:rsidRPr="00940EC0" w14:paraId="36EC91BD" w14:textId="77777777" w:rsidTr="003C63FC">
        <w:tc>
          <w:tcPr>
            <w:tcW w:w="4315" w:type="dxa"/>
          </w:tcPr>
          <w:p w14:paraId="44AC1EC8" w14:textId="77777777" w:rsidR="00AF5D51" w:rsidRPr="00940EC0" w:rsidRDefault="00AF5D51" w:rsidP="003C63FC">
            <w:pPr>
              <w:pStyle w:val="p"/>
              <w:rPr>
                <w:b/>
                <w:bCs/>
              </w:rPr>
            </w:pPr>
            <w:r w:rsidRPr="00940EC0">
              <w:rPr>
                <w:b/>
                <w:bCs/>
              </w:rPr>
              <w:t>Column Name</w:t>
            </w:r>
          </w:p>
        </w:tc>
        <w:tc>
          <w:tcPr>
            <w:tcW w:w="4315" w:type="dxa"/>
          </w:tcPr>
          <w:p w14:paraId="1A25CB15" w14:textId="77777777" w:rsidR="00AF5D51" w:rsidRPr="00940EC0" w:rsidRDefault="00AF5D51" w:rsidP="003C63FC">
            <w:pPr>
              <w:pStyle w:val="p"/>
              <w:rPr>
                <w:b/>
                <w:bCs/>
              </w:rPr>
            </w:pPr>
            <w:r w:rsidRPr="00940EC0">
              <w:rPr>
                <w:b/>
                <w:bCs/>
              </w:rPr>
              <w:t>Type</w:t>
            </w:r>
          </w:p>
        </w:tc>
      </w:tr>
      <w:tr w:rsidR="00AF5D51" w:rsidRPr="00940EC0" w14:paraId="498BAAE4" w14:textId="77777777" w:rsidTr="003C63FC">
        <w:tc>
          <w:tcPr>
            <w:tcW w:w="4315" w:type="dxa"/>
          </w:tcPr>
          <w:p w14:paraId="2C9FC07A" w14:textId="5B2353BA" w:rsidR="00AF5D51" w:rsidRPr="00CB605B" w:rsidRDefault="00AF5D51" w:rsidP="003C63FC">
            <w:pPr>
              <w:pStyle w:val="p"/>
              <w:rPr>
                <w:u w:val="single"/>
              </w:rPr>
            </w:pPr>
            <w:r w:rsidRPr="00CB605B">
              <w:rPr>
                <w:u w:val="single"/>
              </w:rPr>
              <w:t>product_id</w:t>
            </w:r>
          </w:p>
        </w:tc>
        <w:tc>
          <w:tcPr>
            <w:tcW w:w="4315" w:type="dxa"/>
          </w:tcPr>
          <w:p w14:paraId="07A7C05F" w14:textId="67D0B464" w:rsidR="00AF5D51" w:rsidRPr="00940EC0" w:rsidRDefault="002F6690" w:rsidP="003C63FC">
            <w:pPr>
              <w:pStyle w:val="p"/>
            </w:pPr>
            <w:r w:rsidRPr="00940EC0">
              <w:t>i</w:t>
            </w:r>
            <w:r w:rsidR="00AF5D51" w:rsidRPr="00940EC0">
              <w:t>nteger</w:t>
            </w:r>
          </w:p>
        </w:tc>
      </w:tr>
      <w:tr w:rsidR="002F6690" w:rsidRPr="00940EC0" w14:paraId="70A705C0" w14:textId="77777777" w:rsidTr="00EC6390">
        <w:tc>
          <w:tcPr>
            <w:tcW w:w="4315" w:type="dxa"/>
            <w:vAlign w:val="center"/>
          </w:tcPr>
          <w:p w14:paraId="0E27D761" w14:textId="1EC2A99D" w:rsidR="002F6690" w:rsidRPr="00940EC0" w:rsidRDefault="002F6690" w:rsidP="002F6690">
            <w:pPr>
              <w:pStyle w:val="p"/>
            </w:pPr>
            <w:r w:rsidRPr="00940EC0">
              <w:rPr>
                <w:rFonts w:asciiTheme="majorHAnsi" w:hAnsiTheme="majorHAnsi"/>
              </w:rPr>
              <w:t>product_name</w:t>
            </w:r>
          </w:p>
        </w:tc>
        <w:tc>
          <w:tcPr>
            <w:tcW w:w="4315" w:type="dxa"/>
            <w:vAlign w:val="center"/>
          </w:tcPr>
          <w:p w14:paraId="297E62F4" w14:textId="4C642C99" w:rsidR="002F6690" w:rsidRPr="00940EC0" w:rsidRDefault="002F6690" w:rsidP="002F6690">
            <w:pPr>
              <w:pStyle w:val="p"/>
            </w:pPr>
            <w:r w:rsidRPr="00940EC0">
              <w:rPr>
                <w:rFonts w:asciiTheme="majorHAnsi" w:hAnsiTheme="majorHAnsi"/>
              </w:rPr>
              <w:t>character varying</w:t>
            </w:r>
            <w:r w:rsidR="00B118A3" w:rsidRPr="00940EC0">
              <w:rPr>
                <w:rFonts w:asciiTheme="majorHAnsi" w:hAnsiTheme="majorHAnsi"/>
              </w:rPr>
              <w:t xml:space="preserve"> </w:t>
            </w:r>
            <w:r w:rsidRPr="00940EC0">
              <w:rPr>
                <w:rFonts w:asciiTheme="majorHAnsi" w:hAnsiTheme="majorHAnsi"/>
              </w:rPr>
              <w:t>(255)</w:t>
            </w:r>
          </w:p>
        </w:tc>
      </w:tr>
      <w:tr w:rsidR="002F6690" w:rsidRPr="00940EC0" w14:paraId="24D13693" w14:textId="77777777" w:rsidTr="00EC6390">
        <w:tc>
          <w:tcPr>
            <w:tcW w:w="4315" w:type="dxa"/>
            <w:vAlign w:val="center"/>
          </w:tcPr>
          <w:p w14:paraId="271A35E9" w14:textId="71E3A80A" w:rsidR="002F6690" w:rsidRPr="00CB605B" w:rsidRDefault="002F6690" w:rsidP="002F6690">
            <w:pPr>
              <w:pStyle w:val="p"/>
              <w:rPr>
                <w:i/>
                <w:iCs/>
              </w:rPr>
            </w:pPr>
            <w:r w:rsidRPr="00CB605B">
              <w:rPr>
                <w:rFonts w:asciiTheme="majorHAnsi" w:hAnsiTheme="majorHAnsi"/>
                <w:i/>
                <w:iCs/>
              </w:rPr>
              <w:t>aisle_id</w:t>
            </w:r>
          </w:p>
        </w:tc>
        <w:tc>
          <w:tcPr>
            <w:tcW w:w="4315" w:type="dxa"/>
            <w:vAlign w:val="center"/>
          </w:tcPr>
          <w:p w14:paraId="3392E112" w14:textId="45B26AC3" w:rsidR="002F6690" w:rsidRPr="00940EC0" w:rsidRDefault="002F6690" w:rsidP="002F6690">
            <w:pPr>
              <w:pStyle w:val="p"/>
            </w:pPr>
            <w:r w:rsidRPr="00940EC0">
              <w:rPr>
                <w:rFonts w:asciiTheme="majorHAnsi" w:hAnsiTheme="majorHAnsi"/>
              </w:rPr>
              <w:t>integer</w:t>
            </w:r>
          </w:p>
        </w:tc>
      </w:tr>
      <w:tr w:rsidR="002F6690" w:rsidRPr="00940EC0" w14:paraId="751BB4C8" w14:textId="77777777" w:rsidTr="00EC6390">
        <w:tc>
          <w:tcPr>
            <w:tcW w:w="4315" w:type="dxa"/>
            <w:vAlign w:val="center"/>
          </w:tcPr>
          <w:p w14:paraId="0D41A3A3" w14:textId="68B6A0AA" w:rsidR="002F6690" w:rsidRPr="00CB605B" w:rsidRDefault="002F6690" w:rsidP="002F6690">
            <w:pPr>
              <w:pStyle w:val="p"/>
              <w:rPr>
                <w:i/>
                <w:iCs/>
              </w:rPr>
            </w:pPr>
            <w:r w:rsidRPr="00CB605B">
              <w:rPr>
                <w:rFonts w:asciiTheme="majorHAnsi" w:hAnsiTheme="majorHAnsi"/>
                <w:i/>
                <w:iCs/>
              </w:rPr>
              <w:t>department_id</w:t>
            </w:r>
          </w:p>
        </w:tc>
        <w:tc>
          <w:tcPr>
            <w:tcW w:w="4315" w:type="dxa"/>
            <w:vAlign w:val="center"/>
          </w:tcPr>
          <w:p w14:paraId="2A2F56A5" w14:textId="413E9431" w:rsidR="002F6690" w:rsidRPr="00940EC0" w:rsidRDefault="002F6690" w:rsidP="002F6690">
            <w:pPr>
              <w:pStyle w:val="p"/>
            </w:pPr>
            <w:r w:rsidRPr="00940EC0">
              <w:rPr>
                <w:rFonts w:asciiTheme="majorHAnsi" w:hAnsiTheme="majorHAnsi"/>
              </w:rPr>
              <w:t>integer</w:t>
            </w:r>
          </w:p>
        </w:tc>
      </w:tr>
    </w:tbl>
    <w:p w14:paraId="005B4032" w14:textId="13FE2088" w:rsidR="00FF59A8" w:rsidRPr="00940EC0" w:rsidRDefault="00FF59A8" w:rsidP="00E907A3">
      <w:pPr>
        <w:pStyle w:val="p"/>
        <w:numPr>
          <w:ilvl w:val="0"/>
          <w:numId w:val="5"/>
        </w:numPr>
      </w:pPr>
      <w:r w:rsidRPr="000A61DB">
        <w:rPr>
          <w:rStyle w:val="codChar"/>
        </w:rPr>
        <w:t>departments</w:t>
      </w:r>
      <w:r w:rsidRPr="00940EC0">
        <w:t xml:space="preserve"> –is about each department </w:t>
      </w:r>
      <w:r w:rsidR="0012489D" w:rsidRPr="00940EC0">
        <w:t>of Instacart</w:t>
      </w:r>
      <w:r w:rsidR="0096272E">
        <w:t>, and its primary key is</w:t>
      </w:r>
      <w:r w:rsidR="008834FB">
        <w:t xml:space="preserve"> department_id.</w:t>
      </w:r>
    </w:p>
    <w:tbl>
      <w:tblPr>
        <w:tblStyle w:val="TableGrid"/>
        <w:tblW w:w="0" w:type="auto"/>
        <w:tblInd w:w="720" w:type="dxa"/>
        <w:tblLook w:val="04A0" w:firstRow="1" w:lastRow="0" w:firstColumn="1" w:lastColumn="0" w:noHBand="0" w:noVBand="1"/>
      </w:tblPr>
      <w:tblGrid>
        <w:gridCol w:w="4315"/>
        <w:gridCol w:w="4315"/>
      </w:tblGrid>
      <w:tr w:rsidR="00FF59A8" w:rsidRPr="00940EC0" w14:paraId="47097838" w14:textId="77777777" w:rsidTr="00DC1393">
        <w:tc>
          <w:tcPr>
            <w:tcW w:w="4315" w:type="dxa"/>
          </w:tcPr>
          <w:p w14:paraId="47BA5DA2" w14:textId="77777777" w:rsidR="00FF59A8" w:rsidRPr="00940EC0" w:rsidRDefault="00FF59A8" w:rsidP="00DC1393">
            <w:pPr>
              <w:pStyle w:val="p"/>
              <w:rPr>
                <w:b/>
                <w:bCs/>
              </w:rPr>
            </w:pPr>
            <w:r w:rsidRPr="00940EC0">
              <w:rPr>
                <w:b/>
                <w:bCs/>
              </w:rPr>
              <w:t>Column Name</w:t>
            </w:r>
          </w:p>
        </w:tc>
        <w:tc>
          <w:tcPr>
            <w:tcW w:w="4315" w:type="dxa"/>
          </w:tcPr>
          <w:p w14:paraId="53A6F4C8" w14:textId="77777777" w:rsidR="00FF59A8" w:rsidRPr="00940EC0" w:rsidRDefault="00FF59A8" w:rsidP="00DC1393">
            <w:pPr>
              <w:pStyle w:val="p"/>
              <w:rPr>
                <w:b/>
                <w:bCs/>
              </w:rPr>
            </w:pPr>
            <w:r w:rsidRPr="00940EC0">
              <w:rPr>
                <w:b/>
                <w:bCs/>
              </w:rPr>
              <w:t>Type</w:t>
            </w:r>
          </w:p>
        </w:tc>
      </w:tr>
      <w:tr w:rsidR="0012489D" w:rsidRPr="00940EC0" w14:paraId="0877F8BF" w14:textId="77777777" w:rsidTr="00310AD4">
        <w:tc>
          <w:tcPr>
            <w:tcW w:w="4315" w:type="dxa"/>
            <w:vAlign w:val="center"/>
          </w:tcPr>
          <w:p w14:paraId="5155D4D5" w14:textId="140DF43A" w:rsidR="0012489D" w:rsidRPr="00E225B5" w:rsidRDefault="0012489D" w:rsidP="0012489D">
            <w:pPr>
              <w:pStyle w:val="p"/>
              <w:rPr>
                <w:u w:val="single"/>
              </w:rPr>
            </w:pPr>
            <w:r w:rsidRPr="00E225B5">
              <w:rPr>
                <w:rFonts w:asciiTheme="majorHAnsi" w:hAnsiTheme="majorHAnsi"/>
                <w:u w:val="single"/>
              </w:rPr>
              <w:t>department_id</w:t>
            </w:r>
          </w:p>
        </w:tc>
        <w:tc>
          <w:tcPr>
            <w:tcW w:w="4315" w:type="dxa"/>
            <w:vAlign w:val="center"/>
          </w:tcPr>
          <w:p w14:paraId="64D2DD12" w14:textId="3858E334" w:rsidR="0012489D" w:rsidRPr="00940EC0" w:rsidRDefault="0012489D" w:rsidP="0012489D">
            <w:pPr>
              <w:pStyle w:val="p"/>
            </w:pPr>
            <w:r w:rsidRPr="00940EC0">
              <w:rPr>
                <w:rFonts w:asciiTheme="majorHAnsi" w:hAnsiTheme="majorHAnsi"/>
              </w:rPr>
              <w:t>integer</w:t>
            </w:r>
          </w:p>
        </w:tc>
      </w:tr>
      <w:tr w:rsidR="00006EA3" w:rsidRPr="00940EC0" w14:paraId="1EDF0E47" w14:textId="77777777" w:rsidTr="00310AD4">
        <w:tc>
          <w:tcPr>
            <w:tcW w:w="4315" w:type="dxa"/>
            <w:vAlign w:val="center"/>
          </w:tcPr>
          <w:p w14:paraId="7D8E7EDD" w14:textId="3A0BC182" w:rsidR="00006EA3" w:rsidRPr="00940EC0" w:rsidRDefault="00006EA3" w:rsidP="00006EA3">
            <w:pPr>
              <w:pStyle w:val="p"/>
            </w:pPr>
            <w:r w:rsidRPr="00940EC0">
              <w:rPr>
                <w:rFonts w:asciiTheme="majorHAnsi" w:hAnsiTheme="majorHAnsi"/>
              </w:rPr>
              <w:t>department</w:t>
            </w:r>
          </w:p>
        </w:tc>
        <w:tc>
          <w:tcPr>
            <w:tcW w:w="4315" w:type="dxa"/>
            <w:vAlign w:val="center"/>
          </w:tcPr>
          <w:p w14:paraId="5EA5EF6D" w14:textId="5D4D862C" w:rsidR="00006EA3" w:rsidRPr="00940EC0" w:rsidRDefault="00006EA3" w:rsidP="00006EA3">
            <w:pPr>
              <w:pStyle w:val="p"/>
            </w:pPr>
            <w:r w:rsidRPr="00940EC0">
              <w:rPr>
                <w:rFonts w:asciiTheme="majorHAnsi" w:hAnsiTheme="majorHAnsi"/>
              </w:rPr>
              <w:t xml:space="preserve">character </w:t>
            </w:r>
            <w:r w:rsidR="00B118A3" w:rsidRPr="00940EC0">
              <w:rPr>
                <w:rFonts w:asciiTheme="majorHAnsi" w:hAnsiTheme="majorHAnsi"/>
              </w:rPr>
              <w:t>varying (</w:t>
            </w:r>
            <w:r w:rsidRPr="00940EC0">
              <w:rPr>
                <w:rFonts w:asciiTheme="majorHAnsi" w:hAnsiTheme="majorHAnsi"/>
              </w:rPr>
              <w:t>255)</w:t>
            </w:r>
          </w:p>
        </w:tc>
      </w:tr>
    </w:tbl>
    <w:p w14:paraId="1F9D50B4" w14:textId="36C5E77B" w:rsidR="00E735A3" w:rsidRPr="00940EC0" w:rsidRDefault="00A955B0" w:rsidP="00E907A3">
      <w:pPr>
        <w:pStyle w:val="p"/>
        <w:numPr>
          <w:ilvl w:val="0"/>
          <w:numId w:val="5"/>
        </w:numPr>
        <w:rPr>
          <w:b/>
          <w:bCs/>
        </w:rPr>
      </w:pPr>
      <w:r w:rsidRPr="000A61DB">
        <w:rPr>
          <w:rStyle w:val="codChar"/>
        </w:rPr>
        <w:t>aisles</w:t>
      </w:r>
      <w:r w:rsidR="0012489D" w:rsidRPr="00940EC0">
        <w:t xml:space="preserve"> – this table contains </w:t>
      </w:r>
      <w:r w:rsidR="00740CAE" w:rsidRPr="00940EC0">
        <w:t>information of each aisle in a grocery store</w:t>
      </w:r>
      <w:r w:rsidR="008834FB">
        <w:t>, and its primary key is aisle_id.</w:t>
      </w:r>
    </w:p>
    <w:tbl>
      <w:tblPr>
        <w:tblStyle w:val="TableGrid"/>
        <w:tblW w:w="0" w:type="auto"/>
        <w:tblInd w:w="720" w:type="dxa"/>
        <w:tblLook w:val="04A0" w:firstRow="1" w:lastRow="0" w:firstColumn="1" w:lastColumn="0" w:noHBand="0" w:noVBand="1"/>
      </w:tblPr>
      <w:tblGrid>
        <w:gridCol w:w="4315"/>
        <w:gridCol w:w="4315"/>
      </w:tblGrid>
      <w:tr w:rsidR="00DF5111" w:rsidRPr="00940EC0" w14:paraId="1A0C0B62" w14:textId="77777777" w:rsidTr="00DF5111">
        <w:tc>
          <w:tcPr>
            <w:tcW w:w="4315" w:type="dxa"/>
          </w:tcPr>
          <w:p w14:paraId="208D2C8D" w14:textId="0B9E842C" w:rsidR="00DF5111" w:rsidRPr="00940EC0" w:rsidRDefault="00DF5111" w:rsidP="00DF5111">
            <w:pPr>
              <w:pStyle w:val="p"/>
              <w:rPr>
                <w:b/>
                <w:bCs/>
              </w:rPr>
            </w:pPr>
            <w:r w:rsidRPr="00940EC0">
              <w:rPr>
                <w:b/>
                <w:bCs/>
              </w:rPr>
              <w:t>Column Name</w:t>
            </w:r>
          </w:p>
        </w:tc>
        <w:tc>
          <w:tcPr>
            <w:tcW w:w="4315" w:type="dxa"/>
          </w:tcPr>
          <w:p w14:paraId="62F2DCC3" w14:textId="1243BBEA" w:rsidR="00DF5111" w:rsidRPr="00940EC0" w:rsidRDefault="00DF5111" w:rsidP="00DF5111">
            <w:pPr>
              <w:pStyle w:val="p"/>
              <w:rPr>
                <w:b/>
                <w:bCs/>
              </w:rPr>
            </w:pPr>
            <w:r w:rsidRPr="00940EC0">
              <w:rPr>
                <w:b/>
                <w:bCs/>
              </w:rPr>
              <w:t>Type</w:t>
            </w:r>
          </w:p>
        </w:tc>
      </w:tr>
      <w:tr w:rsidR="00DF5111" w:rsidRPr="00940EC0" w14:paraId="6EF5744F" w14:textId="77777777" w:rsidTr="00DF5111">
        <w:tc>
          <w:tcPr>
            <w:tcW w:w="4315" w:type="dxa"/>
          </w:tcPr>
          <w:p w14:paraId="5B1D6500" w14:textId="4466E46A" w:rsidR="00DF5111" w:rsidRPr="00E225B5" w:rsidRDefault="00081BE8" w:rsidP="00DF5111">
            <w:pPr>
              <w:pStyle w:val="p"/>
              <w:rPr>
                <w:i/>
                <w:iCs/>
                <w:u w:val="single"/>
              </w:rPr>
            </w:pPr>
            <w:r w:rsidRPr="00E225B5">
              <w:rPr>
                <w:i/>
                <w:iCs/>
                <w:u w:val="single"/>
              </w:rPr>
              <w:t>aisles_id</w:t>
            </w:r>
          </w:p>
        </w:tc>
        <w:tc>
          <w:tcPr>
            <w:tcW w:w="4315" w:type="dxa"/>
          </w:tcPr>
          <w:p w14:paraId="11B885E6" w14:textId="2367940D" w:rsidR="00081BE8" w:rsidRPr="00940EC0" w:rsidRDefault="00081BE8" w:rsidP="00DF5111">
            <w:pPr>
              <w:pStyle w:val="p"/>
            </w:pPr>
            <w:r w:rsidRPr="00940EC0">
              <w:t>Integer</w:t>
            </w:r>
          </w:p>
        </w:tc>
      </w:tr>
      <w:tr w:rsidR="00006EA3" w:rsidRPr="00940EC0" w14:paraId="24A9CC23" w14:textId="77777777" w:rsidTr="00230E0D">
        <w:tc>
          <w:tcPr>
            <w:tcW w:w="4315" w:type="dxa"/>
          </w:tcPr>
          <w:p w14:paraId="106B2CB1" w14:textId="2AD62CED" w:rsidR="00006EA3" w:rsidRPr="00940EC0" w:rsidRDefault="00006EA3" w:rsidP="00006EA3">
            <w:pPr>
              <w:pStyle w:val="p"/>
            </w:pPr>
            <w:r w:rsidRPr="00940EC0">
              <w:t>aisles</w:t>
            </w:r>
          </w:p>
        </w:tc>
        <w:tc>
          <w:tcPr>
            <w:tcW w:w="4315" w:type="dxa"/>
            <w:vAlign w:val="center"/>
          </w:tcPr>
          <w:p w14:paraId="7A9E4429" w14:textId="022123B9" w:rsidR="00006EA3" w:rsidRPr="00940EC0" w:rsidRDefault="00006EA3" w:rsidP="00006EA3">
            <w:pPr>
              <w:pStyle w:val="p"/>
            </w:pPr>
            <w:r w:rsidRPr="00940EC0">
              <w:rPr>
                <w:rFonts w:asciiTheme="majorHAnsi" w:hAnsiTheme="majorHAnsi"/>
              </w:rPr>
              <w:t>character varying</w:t>
            </w:r>
            <w:r w:rsidR="00B118A3" w:rsidRPr="00940EC0">
              <w:rPr>
                <w:rFonts w:asciiTheme="majorHAnsi" w:hAnsiTheme="majorHAnsi"/>
              </w:rPr>
              <w:t xml:space="preserve"> </w:t>
            </w:r>
            <w:r w:rsidRPr="00940EC0">
              <w:rPr>
                <w:rFonts w:asciiTheme="majorHAnsi" w:hAnsiTheme="majorHAnsi"/>
              </w:rPr>
              <w:t>(255)</w:t>
            </w:r>
          </w:p>
        </w:tc>
      </w:tr>
    </w:tbl>
    <w:p w14:paraId="689D591C" w14:textId="77777777" w:rsidR="00530945" w:rsidRDefault="00530945" w:rsidP="00307B7D">
      <w:pPr>
        <w:pStyle w:val="p"/>
      </w:pPr>
    </w:p>
    <w:p w14:paraId="3D4C7FFA" w14:textId="4059E3B1" w:rsidR="00FD4C55" w:rsidRDefault="00FD4C55" w:rsidP="00307B7D">
      <w:pPr>
        <w:pStyle w:val="p"/>
      </w:pPr>
      <w:r w:rsidRPr="00FD4C55">
        <w:t>With this general overview completed, the next step is to examine product purchases and emerging trends across Q2 and Q3.</w:t>
      </w:r>
    </w:p>
    <w:p w14:paraId="44C89517" w14:textId="77777777" w:rsidR="00FD4C55" w:rsidRDefault="00FD4C55" w:rsidP="00307B7D">
      <w:pPr>
        <w:pStyle w:val="p"/>
      </w:pPr>
    </w:p>
    <w:p w14:paraId="13698803" w14:textId="746A05CC" w:rsidR="00804D4B" w:rsidRDefault="00E425FC" w:rsidP="00D2776A">
      <w:pPr>
        <w:pStyle w:val="H1"/>
      </w:pPr>
      <w:bookmarkStart w:id="10" w:name="_Toc214128111"/>
      <w:r>
        <w:t>2. Sales and Product Trends</w:t>
      </w:r>
      <w:bookmarkEnd w:id="10"/>
    </w:p>
    <w:p w14:paraId="57E418B1" w14:textId="16F10C6C" w:rsidR="00E425FC" w:rsidRDefault="00A66474" w:rsidP="001B2EBE">
      <w:pPr>
        <w:pStyle w:val="p"/>
        <w:spacing w:before="20" w:after="20"/>
      </w:pPr>
      <w:r>
        <w:t>In this paragraph we will try to answer the following question</w:t>
      </w:r>
      <w:r w:rsidR="00A8188A">
        <w:t>s</w:t>
      </w:r>
      <w:r>
        <w:t>: “What are the most purchased products in Instacart?”</w:t>
      </w:r>
      <w:r w:rsidR="0054325E">
        <w:t>, “</w:t>
      </w:r>
      <w:r w:rsidR="001E7FE2">
        <w:t>Which products performed better over time?”, “Has there been an increase or a decrease o</w:t>
      </w:r>
      <w:r w:rsidR="006E10A4">
        <w:t>f products demand?”.</w:t>
      </w:r>
    </w:p>
    <w:p w14:paraId="5F5E6A11" w14:textId="77777777" w:rsidR="006E10A4" w:rsidRDefault="006E10A4" w:rsidP="001B2EBE">
      <w:pPr>
        <w:pStyle w:val="p"/>
        <w:spacing w:before="20" w:after="20"/>
      </w:pPr>
    </w:p>
    <w:p w14:paraId="68FAFBC5" w14:textId="2D395770" w:rsidR="006E10A4" w:rsidRDefault="006E10A4" w:rsidP="001B2EBE">
      <w:pPr>
        <w:pStyle w:val="p"/>
        <w:spacing w:before="20" w:after="20"/>
      </w:pPr>
      <w:r>
        <w:t>In order to answer these question</w:t>
      </w:r>
    </w:p>
    <w:p w14:paraId="06B58DB4" w14:textId="77777777" w:rsidR="00074E66" w:rsidRDefault="00074E66" w:rsidP="001B2EBE">
      <w:pPr>
        <w:pStyle w:val="p"/>
        <w:spacing w:before="20" w:after="20"/>
      </w:pPr>
    </w:p>
    <w:p w14:paraId="6251889F" w14:textId="0B694844" w:rsidR="00D04643" w:rsidRDefault="00D04643" w:rsidP="00D2776A">
      <w:pPr>
        <w:pStyle w:val="H1"/>
      </w:pPr>
      <w:bookmarkStart w:id="11" w:name="_Toc214128112"/>
      <w:r>
        <w:t>3. Customer Activity and Behavior</w:t>
      </w:r>
      <w:bookmarkEnd w:id="11"/>
    </w:p>
    <w:p w14:paraId="60C90A04" w14:textId="77777777" w:rsidR="00BE7F12" w:rsidRDefault="00BE7F12" w:rsidP="001B2EBE">
      <w:pPr>
        <w:pStyle w:val="p"/>
        <w:spacing w:before="20" w:after="20"/>
      </w:pPr>
    </w:p>
    <w:p w14:paraId="58D9B6D3" w14:textId="0F35BA5E" w:rsidR="00BE7F12" w:rsidRDefault="00BE7F12" w:rsidP="00D2776A">
      <w:pPr>
        <w:pStyle w:val="H1"/>
      </w:pPr>
      <w:bookmarkStart w:id="12" w:name="_Toc214128113"/>
      <w:r>
        <w:t>4. Key Insights</w:t>
      </w:r>
      <w:bookmarkEnd w:id="12"/>
    </w:p>
    <w:p w14:paraId="4E6DA3D9" w14:textId="77777777" w:rsidR="00BE7F12" w:rsidRDefault="00BE7F12" w:rsidP="001B2EBE">
      <w:pPr>
        <w:pStyle w:val="p"/>
        <w:spacing w:before="20" w:after="20"/>
      </w:pPr>
    </w:p>
    <w:p w14:paraId="2C00AF8A" w14:textId="29D7D9BE" w:rsidR="00D2776A" w:rsidRDefault="00BE7F12" w:rsidP="00D2776A">
      <w:pPr>
        <w:pStyle w:val="H1"/>
      </w:pPr>
      <w:bookmarkStart w:id="13" w:name="_Toc214128114"/>
      <w:r>
        <w:lastRenderedPageBreak/>
        <w:t xml:space="preserve">5. </w:t>
      </w:r>
      <w:r w:rsidR="00D2776A">
        <w:t>Strategic recommendations</w:t>
      </w:r>
      <w:bookmarkEnd w:id="13"/>
    </w:p>
    <w:p w14:paraId="4161431F" w14:textId="77777777" w:rsidR="00D04643" w:rsidRPr="00940EC0" w:rsidRDefault="00D04643" w:rsidP="001B2EBE">
      <w:pPr>
        <w:pStyle w:val="p"/>
        <w:spacing w:before="20" w:after="20"/>
        <w:rPr>
          <w:rFonts w:asciiTheme="majorHAnsi" w:hAnsiTheme="majorHAnsi"/>
        </w:rPr>
      </w:pPr>
    </w:p>
    <w:p w14:paraId="171F3402" w14:textId="7B1D909D" w:rsidR="00FF48EF" w:rsidRPr="00940EC0" w:rsidRDefault="00A74CE4" w:rsidP="00A74CE4">
      <w:pPr>
        <w:pStyle w:val="H1"/>
      </w:pPr>
      <w:bookmarkStart w:id="14" w:name="_Toc214119214"/>
      <w:bookmarkStart w:id="15" w:name="_Toc214119338"/>
      <w:bookmarkStart w:id="16" w:name="_Toc214128115"/>
      <w:r w:rsidRPr="00940EC0">
        <w:t>Conclusions</w:t>
      </w:r>
      <w:bookmarkEnd w:id="14"/>
      <w:bookmarkEnd w:id="15"/>
      <w:bookmarkEnd w:id="16"/>
    </w:p>
    <w:p w14:paraId="2E27C921" w14:textId="77777777" w:rsidR="00C0306D" w:rsidRPr="00940EC0" w:rsidRDefault="00C0306D" w:rsidP="001B2EBE">
      <w:pPr>
        <w:pStyle w:val="p"/>
        <w:spacing w:before="20" w:after="20"/>
        <w:rPr>
          <w:rFonts w:asciiTheme="majorHAnsi" w:hAnsiTheme="majorHAnsi"/>
        </w:rPr>
      </w:pPr>
    </w:p>
    <w:p w14:paraId="55793DED" w14:textId="77777777" w:rsidR="003A425F" w:rsidRPr="00940EC0" w:rsidRDefault="003A425F" w:rsidP="001B2EBE">
      <w:pPr>
        <w:pStyle w:val="p"/>
        <w:spacing w:before="20" w:after="20"/>
        <w:rPr>
          <w:rFonts w:asciiTheme="majorHAnsi" w:hAnsiTheme="majorHAnsi"/>
        </w:rPr>
      </w:pPr>
    </w:p>
    <w:p w14:paraId="27126D56" w14:textId="358905AC" w:rsidR="00E278FC" w:rsidRPr="00940EC0" w:rsidRDefault="00804D4B" w:rsidP="001B2EBE">
      <w:pPr>
        <w:pStyle w:val="H1"/>
        <w:spacing w:before="20" w:after="20"/>
      </w:pPr>
      <w:bookmarkStart w:id="17" w:name="_Toc214119215"/>
      <w:bookmarkStart w:id="18" w:name="_Toc214119339"/>
      <w:bookmarkStart w:id="19" w:name="_Toc214128116"/>
      <w:r w:rsidRPr="00940EC0">
        <w:t>Source</w:t>
      </w:r>
      <w:bookmarkEnd w:id="17"/>
      <w:bookmarkEnd w:id="18"/>
      <w:bookmarkEnd w:id="19"/>
    </w:p>
    <w:p w14:paraId="67C0D82B" w14:textId="65D0AFA7" w:rsidR="00307B7D" w:rsidRPr="00940EC0" w:rsidRDefault="00C86DAD" w:rsidP="00307B7D">
      <w:pPr>
        <w:pStyle w:val="H20"/>
      </w:pPr>
      <w:bookmarkStart w:id="20" w:name="_Toc214119216"/>
      <w:bookmarkStart w:id="21" w:name="_Toc214119340"/>
      <w:bookmarkStart w:id="22" w:name="_Toc214128117"/>
      <w:r w:rsidRPr="00940EC0">
        <w:t>Information</w:t>
      </w:r>
      <w:bookmarkEnd w:id="20"/>
      <w:bookmarkEnd w:id="21"/>
      <w:bookmarkEnd w:id="22"/>
    </w:p>
    <w:p w14:paraId="30AF3213" w14:textId="28D853F5" w:rsidR="009F0BD2" w:rsidRPr="009F0BD2" w:rsidRDefault="009F0BD2" w:rsidP="009F0BD2">
      <w:pPr>
        <w:pStyle w:val="ListParagraph"/>
        <w:numPr>
          <w:ilvl w:val="0"/>
          <w:numId w:val="14"/>
        </w:numPr>
        <w:spacing w:before="20" w:after="20" w:line="279" w:lineRule="auto"/>
        <w:rPr>
          <w:rFonts w:asciiTheme="majorHAnsi" w:hAnsiTheme="majorHAnsi"/>
          <w:sz w:val="22"/>
          <w:szCs w:val="22"/>
        </w:rPr>
      </w:pPr>
      <w:hyperlink r:id="rId13" w:history="1">
        <w:r w:rsidRPr="001505BD">
          <w:rPr>
            <w:rStyle w:val="Hyperlink"/>
            <w:rFonts w:asciiTheme="majorHAnsi" w:hAnsiTheme="majorHAnsi"/>
            <w:sz w:val="22"/>
            <w:szCs w:val="22"/>
          </w:rPr>
          <w:t>https://www.instacart.com/</w:t>
        </w:r>
      </w:hyperlink>
      <w:r w:rsidR="00910332" w:rsidRPr="009F0BD2">
        <w:rPr>
          <w:rFonts w:asciiTheme="majorHAnsi" w:hAnsiTheme="majorHAnsi"/>
          <w:sz w:val="22"/>
          <w:szCs w:val="22"/>
        </w:rPr>
        <w:t xml:space="preserve"> </w:t>
      </w:r>
    </w:p>
    <w:p w14:paraId="0A579AC5" w14:textId="77777777" w:rsidR="009F0BD2" w:rsidRDefault="009F0BD2" w:rsidP="009F0BD2">
      <w:pPr>
        <w:pStyle w:val="ListParagraph"/>
        <w:numPr>
          <w:ilvl w:val="0"/>
          <w:numId w:val="14"/>
        </w:numPr>
        <w:spacing w:before="20" w:after="20" w:line="279" w:lineRule="auto"/>
        <w:rPr>
          <w:rFonts w:asciiTheme="majorHAnsi" w:hAnsiTheme="majorHAnsi"/>
          <w:sz w:val="22"/>
          <w:szCs w:val="22"/>
        </w:rPr>
      </w:pPr>
      <w:hyperlink r:id="rId14" w:history="1">
        <w:r w:rsidRPr="001505BD">
          <w:rPr>
            <w:rStyle w:val="Hyperlink"/>
            <w:rFonts w:asciiTheme="majorHAnsi" w:hAnsiTheme="majorHAnsi"/>
            <w:sz w:val="22"/>
            <w:szCs w:val="22"/>
          </w:rPr>
          <w:t>https://datalemur.com/sql-tutorial/instacart-sql-data-analytics-case-study</w:t>
        </w:r>
      </w:hyperlink>
    </w:p>
    <w:p w14:paraId="658904B1" w14:textId="347868C2" w:rsidR="002B6064" w:rsidRPr="009F0BD2" w:rsidRDefault="009F0BD2" w:rsidP="009F0BD2">
      <w:pPr>
        <w:pStyle w:val="ListParagraph"/>
        <w:numPr>
          <w:ilvl w:val="0"/>
          <w:numId w:val="14"/>
        </w:numPr>
        <w:spacing w:before="20" w:after="20" w:line="279" w:lineRule="auto"/>
        <w:rPr>
          <w:rFonts w:asciiTheme="majorHAnsi" w:hAnsiTheme="majorHAnsi"/>
          <w:sz w:val="22"/>
          <w:szCs w:val="22"/>
        </w:rPr>
      </w:pPr>
      <w:hyperlink r:id="rId15" w:history="1">
        <w:r w:rsidRPr="001505BD">
          <w:rPr>
            <w:rStyle w:val="Hyperlink"/>
            <w:rFonts w:asciiTheme="majorHAnsi" w:hAnsiTheme="majorHAnsi"/>
            <w:sz w:val="22"/>
            <w:szCs w:val="22"/>
          </w:rPr>
          <w:t>https://www.kaggle.com/datasets/psparks/instacart-market-basket-analysis</w:t>
        </w:r>
      </w:hyperlink>
    </w:p>
    <w:p w14:paraId="18A9C422" w14:textId="5AF43F96" w:rsidR="00AD71F4" w:rsidRPr="00940EC0" w:rsidRDefault="00AD71F4" w:rsidP="00C86DAD">
      <w:pPr>
        <w:spacing w:before="20" w:after="20" w:line="279" w:lineRule="auto"/>
        <w:rPr>
          <w:rFonts w:asciiTheme="majorHAnsi" w:hAnsiTheme="majorHAnsi"/>
        </w:rPr>
      </w:pPr>
    </w:p>
    <w:p w14:paraId="1CB8A491" w14:textId="7F4D903F" w:rsidR="00C86DAD" w:rsidRPr="00940EC0" w:rsidRDefault="00C86DAD" w:rsidP="00C86DAD">
      <w:pPr>
        <w:pStyle w:val="H20"/>
      </w:pPr>
      <w:bookmarkStart w:id="23" w:name="_Toc214119217"/>
      <w:bookmarkStart w:id="24" w:name="_Toc214119341"/>
      <w:bookmarkStart w:id="25" w:name="_Toc214128118"/>
      <w:r w:rsidRPr="00940EC0">
        <w:t>Images</w:t>
      </w:r>
      <w:bookmarkEnd w:id="23"/>
      <w:bookmarkEnd w:id="24"/>
      <w:bookmarkEnd w:id="25"/>
    </w:p>
    <w:p w14:paraId="71FB40C0" w14:textId="32AD6E4C" w:rsidR="00C86DAD" w:rsidRPr="005559FC" w:rsidRDefault="009F0BD2" w:rsidP="009F0BD2">
      <w:pPr>
        <w:pStyle w:val="p"/>
        <w:numPr>
          <w:ilvl w:val="0"/>
          <w:numId w:val="14"/>
        </w:numPr>
        <w:rPr>
          <w:szCs w:val="22"/>
        </w:rPr>
      </w:pPr>
      <w:hyperlink r:id="rId16" w:history="1">
        <w:r w:rsidRPr="001505BD">
          <w:rPr>
            <w:rStyle w:val="Hyperlink"/>
            <w:szCs w:val="22"/>
          </w:rPr>
          <w:t>https://api.datalemur.com/assets/4208a77d-1c41-49a3-9f88-57875d40cc93</w:t>
        </w:r>
      </w:hyperlink>
      <w:r w:rsidR="00C86DAD" w:rsidRPr="005559FC">
        <w:rPr>
          <w:szCs w:val="22"/>
        </w:rPr>
        <w:t xml:space="preserve"> </w:t>
      </w:r>
    </w:p>
    <w:p w14:paraId="7A5DC9E7" w14:textId="3B35CE6A" w:rsidR="00C86DAD" w:rsidRPr="005559FC" w:rsidRDefault="00F40455" w:rsidP="009F0BD2">
      <w:pPr>
        <w:pStyle w:val="p"/>
        <w:numPr>
          <w:ilvl w:val="0"/>
          <w:numId w:val="14"/>
        </w:numPr>
        <w:rPr>
          <w:szCs w:val="22"/>
        </w:rPr>
      </w:pPr>
      <w:hyperlink r:id="rId17" w:history="1">
        <w:r w:rsidRPr="001505BD">
          <w:rPr>
            <w:rStyle w:val="Hyperlink"/>
            <w:szCs w:val="22"/>
          </w:rPr>
          <w:t>https://medium.com/geekculture/kaggle-instacart-market-basket-analysis-8bfbbf5f2efb</w:t>
        </w:r>
      </w:hyperlink>
      <w:r w:rsidR="009D2F2C" w:rsidRPr="005559FC">
        <w:rPr>
          <w:szCs w:val="22"/>
        </w:rPr>
        <w:t xml:space="preserve"> </w:t>
      </w:r>
    </w:p>
    <w:sectPr w:rsidR="00C86DAD" w:rsidRPr="005559FC" w:rsidSect="00A82408">
      <w:headerReference w:type="default" r:id="rId18"/>
      <w:footerReference w:type="defaul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CC398" w14:textId="77777777" w:rsidR="00E36148" w:rsidRPr="00940EC0" w:rsidRDefault="00E36148" w:rsidP="004514FD">
      <w:r w:rsidRPr="00940EC0">
        <w:separator/>
      </w:r>
    </w:p>
  </w:endnote>
  <w:endnote w:type="continuationSeparator" w:id="0">
    <w:p w14:paraId="1D4E8A07" w14:textId="77777777" w:rsidR="00E36148" w:rsidRPr="00940EC0" w:rsidRDefault="00E36148" w:rsidP="004514FD">
      <w:r w:rsidRPr="00940EC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Roboto Mono">
    <w:charset w:val="00"/>
    <w:family w:val="modern"/>
    <w:pitch w:val="fixed"/>
    <w:sig w:usb0="E00002FF" w:usb1="1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0040975"/>
      <w:docPartObj>
        <w:docPartGallery w:val="Page Numbers (Bottom of Page)"/>
        <w:docPartUnique/>
      </w:docPartObj>
    </w:sdtPr>
    <w:sdtContent>
      <w:p w14:paraId="622C76E3" w14:textId="77777777" w:rsidR="00A40067" w:rsidRPr="00940EC0" w:rsidRDefault="00A40067">
        <w:pPr>
          <w:pStyle w:val="Footer"/>
          <w:jc w:val="center"/>
        </w:pPr>
      </w:p>
      <w:p w14:paraId="3BC4A9EF" w14:textId="295CA4D6" w:rsidR="007E45D9" w:rsidRPr="00940EC0" w:rsidRDefault="00E61E0C">
        <w:pPr>
          <w:pStyle w:val="Footer"/>
          <w:jc w:val="center"/>
        </w:pPr>
        <w:r w:rsidRPr="00940EC0">
          <w:fldChar w:fldCharType="begin"/>
        </w:r>
        <w:r w:rsidRPr="00940EC0">
          <w:instrText>PAGE   \* MERGEFORMAT</w:instrText>
        </w:r>
        <w:r w:rsidRPr="00940EC0">
          <w:fldChar w:fldCharType="separate"/>
        </w:r>
        <w:r w:rsidRPr="00940EC0">
          <w:t>2</w:t>
        </w:r>
        <w:r w:rsidRPr="00940EC0">
          <w:fldChar w:fldCharType="end"/>
        </w:r>
      </w:p>
      <w:p w14:paraId="1B9B5179" w14:textId="4C322BBC" w:rsidR="00E61E0C" w:rsidRPr="00940EC0" w:rsidRDefault="00000000">
        <w:pPr>
          <w:pStyle w:val="Footer"/>
          <w:jc w:val="center"/>
        </w:pPr>
      </w:p>
    </w:sdtContent>
  </w:sdt>
  <w:p w14:paraId="1C7B8FDC" w14:textId="6DD7FE2B" w:rsidR="00E61E0C" w:rsidRPr="00940EC0" w:rsidRDefault="00804D4B" w:rsidP="00804D4B">
    <w:pPr>
      <w:pStyle w:val="Footer"/>
      <w:jc w:val="center"/>
      <w:rPr>
        <w:sz w:val="16"/>
        <w:szCs w:val="16"/>
      </w:rPr>
    </w:pPr>
    <w:r w:rsidRPr="00940EC0">
      <w:rPr>
        <w:sz w:val="16"/>
        <w:szCs w:val="16"/>
      </w:rPr>
      <w:t>Juglair Kristel Claire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3FC0F" w14:textId="77777777" w:rsidR="00E36148" w:rsidRPr="00940EC0" w:rsidRDefault="00E36148" w:rsidP="004514FD">
      <w:r w:rsidRPr="00940EC0">
        <w:separator/>
      </w:r>
    </w:p>
  </w:footnote>
  <w:footnote w:type="continuationSeparator" w:id="0">
    <w:p w14:paraId="28C14553" w14:textId="77777777" w:rsidR="00E36148" w:rsidRPr="00940EC0" w:rsidRDefault="00E36148" w:rsidP="004514FD">
      <w:r w:rsidRPr="00940EC0">
        <w:continuationSeparator/>
      </w:r>
    </w:p>
  </w:footnote>
  <w:footnote w:id="1">
    <w:p w14:paraId="26B054FD" w14:textId="484038BC" w:rsidR="00041A20" w:rsidRPr="00940EC0" w:rsidRDefault="00041A20">
      <w:pPr>
        <w:pStyle w:val="FootnoteText"/>
      </w:pPr>
      <w:r w:rsidRPr="00940EC0">
        <w:rPr>
          <w:rStyle w:val="FootnoteReference"/>
        </w:rPr>
        <w:footnoteRef/>
      </w:r>
      <w:r w:rsidRPr="00940EC0">
        <w:t xml:space="preserve"> Source: </w:t>
      </w:r>
      <w:hyperlink r:id="rId1" w:history="1">
        <w:r w:rsidRPr="00940EC0">
          <w:rPr>
            <w:rStyle w:val="Hyperlink"/>
          </w:rPr>
          <w:t>https://www.instacart.com/</w:t>
        </w:r>
      </w:hyperlink>
    </w:p>
  </w:footnote>
  <w:footnote w:id="2">
    <w:p w14:paraId="73D5FEE4" w14:textId="356C4667" w:rsidR="00203371" w:rsidRPr="00940EC0" w:rsidRDefault="00203371" w:rsidP="00203371">
      <w:pPr>
        <w:pStyle w:val="FootnoteText"/>
        <w:jc w:val="both"/>
      </w:pPr>
      <w:r w:rsidRPr="00940EC0">
        <w:rPr>
          <w:rStyle w:val="FootnoteReference"/>
        </w:rPr>
        <w:footnoteRef/>
      </w:r>
      <w:r w:rsidRPr="00940EC0">
        <w:t xml:space="preserve"> Data Lemur is a platform that contains hundreds of official interview questions used by FAANG and other </w:t>
      </w:r>
      <w:r w:rsidR="00041A20" w:rsidRPr="00940EC0">
        <w:t>companies’</w:t>
      </w:r>
      <w:r w:rsidRPr="00940EC0">
        <w:t xml:space="preserve"> recruiters to test SQL and Python skills. Also, it offers an SQL learning path of which this study case is part.</w:t>
      </w:r>
    </w:p>
    <w:p w14:paraId="73A07200" w14:textId="77777777" w:rsidR="00203371" w:rsidRPr="00940EC0" w:rsidRDefault="00203371" w:rsidP="00203371">
      <w:pPr>
        <w:pStyle w:val="FootnoteText"/>
        <w:jc w:val="both"/>
      </w:pPr>
      <w:r w:rsidRPr="00940EC0">
        <w:t xml:space="preserve">Source: </w:t>
      </w:r>
      <w:hyperlink r:id="rId2" w:history="1">
        <w:r w:rsidRPr="00940EC0">
          <w:rPr>
            <w:rStyle w:val="Hyperlink"/>
          </w:rPr>
          <w:t>https://datalemur.com/sql-tutorial/instacart-sql-data-analytics-case-study</w:t>
        </w:r>
      </w:hyperlink>
      <w:r w:rsidRPr="00940EC0">
        <w:t xml:space="preserve"> </w:t>
      </w:r>
    </w:p>
  </w:footnote>
  <w:footnote w:id="3">
    <w:p w14:paraId="3D9D3075" w14:textId="3E0937E8" w:rsidR="002F37FD" w:rsidRDefault="00203371" w:rsidP="00203371">
      <w:pPr>
        <w:pStyle w:val="FootnoteText"/>
        <w:jc w:val="both"/>
      </w:pPr>
      <w:r w:rsidRPr="00940EC0">
        <w:rPr>
          <w:rStyle w:val="FootnoteReference"/>
        </w:rPr>
        <w:footnoteRef/>
      </w:r>
      <w:r w:rsidRPr="00940EC0">
        <w:t xml:space="preserve"> Kaggle is a platform that contains huge number of datasets and that, for that </w:t>
      </w:r>
      <w:r w:rsidR="00716789" w:rsidRPr="00940EC0">
        <w:t>reason, reunites</w:t>
      </w:r>
      <w:r w:rsidRPr="00940EC0">
        <w:t xml:space="preserve"> Data Scientists,</w:t>
      </w:r>
      <w:r w:rsidR="00CE7D23" w:rsidRPr="00940EC0">
        <w:t xml:space="preserve"> </w:t>
      </w:r>
      <w:r w:rsidRPr="00940EC0">
        <w:t>researchers and other professionals who can practice, do reports and compete to sharp analytical skills.</w:t>
      </w:r>
    </w:p>
    <w:p w14:paraId="28CB94CF" w14:textId="6C2039BF" w:rsidR="00203371" w:rsidRPr="00A27D74" w:rsidRDefault="00A00DF0" w:rsidP="00203371">
      <w:pPr>
        <w:pStyle w:val="FootnoteText"/>
        <w:jc w:val="both"/>
      </w:pPr>
      <w:r w:rsidRPr="00A00DF0">
        <w:t>Meg Risdal and Will Cukierski. Market Basket Analysis. https://kaggle.com/competitions/basket-analysis, 2017. Kaggle.</w:t>
      </w:r>
      <w:r w:rsidR="00A27D74">
        <w:t xml:space="preserve"> </w:t>
      </w:r>
      <w:r w:rsidR="00203371" w:rsidRPr="00940EC0">
        <w:t xml:space="preserve">Source: </w:t>
      </w:r>
      <w:hyperlink r:id="rId3" w:history="1">
        <w:r w:rsidR="00203371" w:rsidRPr="00940EC0">
          <w:rPr>
            <w:rStyle w:val="Hyperlink"/>
          </w:rPr>
          <w:t>https://www.kaggle.com/datasets/psparks/instacart-market-basket-analysis</w:t>
        </w:r>
      </w:hyperlink>
      <w:r w:rsidR="00203371" w:rsidRPr="00940EC0">
        <w:t xml:space="preserve"> </w:t>
      </w:r>
    </w:p>
  </w:footnote>
  <w:footnote w:id="4">
    <w:p w14:paraId="390B600D" w14:textId="26E08024" w:rsidR="000C56C2" w:rsidRDefault="000C56C2" w:rsidP="0019427F">
      <w:pPr>
        <w:pStyle w:val="p"/>
        <w:rPr>
          <w:sz w:val="18"/>
          <w:szCs w:val="18"/>
        </w:rPr>
      </w:pPr>
      <w:r>
        <w:rPr>
          <w:rStyle w:val="FootnoteReference"/>
        </w:rPr>
        <w:footnoteRef/>
      </w:r>
      <w:r>
        <w:t xml:space="preserve"> </w:t>
      </w:r>
      <w:r>
        <w:rPr>
          <w:sz w:val="18"/>
          <w:szCs w:val="18"/>
        </w:rPr>
        <w:t>Python script has been implemented for data cleaning purposes. Particularly,</w:t>
      </w:r>
      <w:r w:rsidR="0019427F">
        <w:rPr>
          <w:sz w:val="18"/>
          <w:szCs w:val="18"/>
        </w:rPr>
        <w:t xml:space="preserve"> the</w:t>
      </w:r>
      <w:r w:rsidRPr="000C56C2">
        <w:rPr>
          <w:sz w:val="18"/>
          <w:szCs w:val="18"/>
        </w:rPr>
        <w:t xml:space="preserve"> </w:t>
      </w:r>
      <w:r w:rsidRPr="0019427F">
        <w:rPr>
          <w:rFonts w:ascii="Roboto Mono" w:hAnsi="Roboto Mono"/>
          <w:sz w:val="16"/>
          <w:szCs w:val="16"/>
        </w:rPr>
        <w:t>order</w:t>
      </w:r>
      <w:r w:rsidR="0019427F" w:rsidRPr="0019427F">
        <w:rPr>
          <w:rFonts w:ascii="Roboto Mono" w:hAnsi="Roboto Mono"/>
          <w:sz w:val="16"/>
          <w:szCs w:val="16"/>
        </w:rPr>
        <w:t>s</w:t>
      </w:r>
      <w:r w:rsidR="0019427F">
        <w:rPr>
          <w:sz w:val="18"/>
          <w:szCs w:val="18"/>
        </w:rPr>
        <w:t xml:space="preserve"> table</w:t>
      </w:r>
      <w:r w:rsidRPr="000C56C2">
        <w:rPr>
          <w:sz w:val="18"/>
          <w:szCs w:val="18"/>
        </w:rPr>
        <w:t xml:space="preserve"> </w:t>
      </w:r>
      <w:r w:rsidR="0019427F">
        <w:rPr>
          <w:sz w:val="18"/>
          <w:szCs w:val="18"/>
        </w:rPr>
        <w:t xml:space="preserve">had different </w:t>
      </w:r>
      <w:r w:rsidRPr="000C56C2">
        <w:rPr>
          <w:sz w:val="18"/>
          <w:szCs w:val="18"/>
        </w:rPr>
        <w:t>strings format</w:t>
      </w:r>
      <w:r w:rsidR="0019427F">
        <w:rPr>
          <w:sz w:val="18"/>
          <w:szCs w:val="18"/>
        </w:rPr>
        <w:t xml:space="preserve">s, that needed all to be converted </w:t>
      </w:r>
      <w:r w:rsidRPr="000C56C2">
        <w:rPr>
          <w:sz w:val="18"/>
          <w:szCs w:val="18"/>
        </w:rPr>
        <w:t xml:space="preserve">to UTF-8, since there were incompatibilities that were creating some issues. </w:t>
      </w:r>
      <w:r w:rsidR="0019427F">
        <w:rPr>
          <w:sz w:val="18"/>
          <w:szCs w:val="18"/>
        </w:rPr>
        <w:t xml:space="preserve">Also, the code deletes rows with </w:t>
      </w:r>
      <w:r w:rsidR="0019427F" w:rsidRPr="00B8147A">
        <w:rPr>
          <w:rFonts w:ascii="Roboto Mono" w:hAnsi="Roboto Mono"/>
          <w:sz w:val="16"/>
          <w:szCs w:val="16"/>
        </w:rPr>
        <w:t>NULL</w:t>
      </w:r>
      <w:r w:rsidR="0019427F">
        <w:rPr>
          <w:sz w:val="18"/>
          <w:szCs w:val="18"/>
        </w:rPr>
        <w:t xml:space="preserve"> values.</w:t>
      </w:r>
    </w:p>
    <w:p w14:paraId="34D066C2" w14:textId="4614B5BA" w:rsidR="0019427F" w:rsidRPr="000C56C2" w:rsidRDefault="0019427F" w:rsidP="0019427F">
      <w:pPr>
        <w:pStyle w:val="p"/>
        <w:rPr>
          <w:sz w:val="18"/>
          <w:szCs w:val="18"/>
        </w:rPr>
      </w:pPr>
      <w:r>
        <w:rPr>
          <w:sz w:val="18"/>
          <w:szCs w:val="18"/>
        </w:rPr>
        <w:t>Source</w:t>
      </w:r>
      <w:r w:rsidR="006F79DE">
        <w:rPr>
          <w:sz w:val="18"/>
          <w:szCs w:val="18"/>
        </w:rPr>
        <w:t xml:space="preserve"> code</w:t>
      </w:r>
      <w:r>
        <w:rPr>
          <w:sz w:val="18"/>
          <w:szCs w:val="18"/>
        </w:rPr>
        <w:t>:</w:t>
      </w:r>
      <w:r w:rsidR="006F79DE">
        <w:rPr>
          <w:sz w:val="18"/>
          <w:szCs w:val="18"/>
        </w:rPr>
        <w:t xml:space="preserve"> </w:t>
      </w:r>
      <w:hyperlink r:id="rId4" w:history="1">
        <w:r w:rsidR="006F79DE" w:rsidRPr="008B6287">
          <w:rPr>
            <w:rStyle w:val="Hyperlink"/>
            <w:sz w:val="18"/>
            <w:szCs w:val="18"/>
          </w:rPr>
          <w:t>https://github.com/krssclaire/instacart-project/blob/main/clean_csv.py</w:t>
        </w:r>
      </w:hyperlink>
      <w:r w:rsidR="006F79DE">
        <w:rPr>
          <w:sz w:val="18"/>
          <w:szCs w:val="18"/>
        </w:rPr>
        <w:t xml:space="preserve"> </w:t>
      </w:r>
      <w:r>
        <w:rPr>
          <w:sz w:val="18"/>
          <w:szCs w:val="18"/>
        </w:rPr>
        <w:t xml:space="preserve"> </w:t>
      </w:r>
    </w:p>
    <w:p w14:paraId="0C038777" w14:textId="0470AE24" w:rsidR="000C56C2" w:rsidRPr="000C56C2" w:rsidRDefault="000C56C2">
      <w:pPr>
        <w:pStyle w:val="FootnoteText"/>
        <w:rPr>
          <w:lang w:val="en-GB"/>
        </w:rPr>
      </w:pPr>
    </w:p>
  </w:footnote>
  <w:footnote w:id="5">
    <w:p w14:paraId="572FDE43" w14:textId="77777777" w:rsidR="00381641" w:rsidRPr="005868E1" w:rsidRDefault="00381641" w:rsidP="00381641">
      <w:pPr>
        <w:pStyle w:val="FootnoteText"/>
        <w:rPr>
          <w:sz w:val="18"/>
          <w:szCs w:val="18"/>
          <w:lang w:val="en-GB"/>
        </w:rPr>
      </w:pPr>
      <w:r w:rsidRPr="005868E1">
        <w:rPr>
          <w:rStyle w:val="FootnoteReference"/>
          <w:sz w:val="18"/>
          <w:szCs w:val="18"/>
        </w:rPr>
        <w:footnoteRef/>
      </w:r>
      <w:r w:rsidRPr="005868E1">
        <w:rPr>
          <w:sz w:val="18"/>
          <w:szCs w:val="18"/>
        </w:rPr>
        <w:t xml:space="preserve"> </w:t>
      </w:r>
      <w:r w:rsidRPr="005868E1">
        <w:rPr>
          <w:sz w:val="18"/>
          <w:szCs w:val="18"/>
          <w:lang w:val="en-GB"/>
        </w:rPr>
        <w:t>Results in this table have been obtained by executing a SQL query contained in GitHub repository of this project (specifically Q0_2.sql). For further information about SQL queries executed in this project, visit the link below.</w:t>
      </w:r>
    </w:p>
    <w:p w14:paraId="626E8B3A" w14:textId="752DEC38" w:rsidR="00381641" w:rsidRPr="005868E1" w:rsidRDefault="00381641" w:rsidP="00381641">
      <w:pPr>
        <w:pStyle w:val="FootnoteText"/>
        <w:rPr>
          <w:sz w:val="18"/>
          <w:szCs w:val="18"/>
          <w:lang w:val="en-GB"/>
        </w:rPr>
      </w:pPr>
      <w:r w:rsidRPr="005868E1">
        <w:rPr>
          <w:sz w:val="18"/>
          <w:szCs w:val="18"/>
          <w:lang w:val="en-GB"/>
        </w:rPr>
        <w:t xml:space="preserve">Source: </w:t>
      </w:r>
      <w:hyperlink r:id="rId5" w:history="1">
        <w:r w:rsidRPr="005868E1">
          <w:rPr>
            <w:rStyle w:val="Hyperlink"/>
            <w:sz w:val="18"/>
            <w:szCs w:val="18"/>
            <w:lang w:val="en-GB"/>
          </w:rPr>
          <w:t>https://github.com/krssclaire/instacart-project/blob/main/queries</w:t>
        </w:r>
      </w:hyperlink>
    </w:p>
  </w:footnote>
  <w:footnote w:id="6">
    <w:p w14:paraId="147AB7FE" w14:textId="74A46D15" w:rsidR="00853A39" w:rsidRPr="005868E1" w:rsidRDefault="005868E1" w:rsidP="00853A39">
      <w:pPr>
        <w:pStyle w:val="FootnoteText"/>
        <w:rPr>
          <w:lang w:val="en-GB"/>
        </w:rPr>
      </w:pPr>
      <w:r w:rsidRPr="005868E1">
        <w:rPr>
          <w:rStyle w:val="FootnoteReference"/>
          <w:sz w:val="18"/>
          <w:szCs w:val="18"/>
        </w:rPr>
        <w:footnoteRef/>
      </w:r>
      <w:r w:rsidRPr="005868E1">
        <w:rPr>
          <w:sz w:val="18"/>
          <w:szCs w:val="18"/>
        </w:rPr>
        <w:t xml:space="preserve"> </w:t>
      </w:r>
      <w:r w:rsidRPr="005868E1">
        <w:rPr>
          <w:sz w:val="18"/>
          <w:szCs w:val="18"/>
        </w:rPr>
        <w:t xml:space="preserve">The minimum order number in Q3 is 4 because Instacart includes in the prediction dataset only users with at least four </w:t>
      </w:r>
      <w:r w:rsidRPr="00853A39">
        <w:rPr>
          <w:rFonts w:asciiTheme="majorHAnsi" w:hAnsiTheme="majorHAnsi"/>
          <w:sz w:val="18"/>
          <w:szCs w:val="18"/>
        </w:rPr>
        <w:t xml:space="preserve">historical orders. Therefore, orders 1-3 always appear in the prior dataset, and the first order included in Q3 necessarily starts from </w:t>
      </w:r>
      <w:r w:rsidRPr="00853A39">
        <w:rPr>
          <w:rStyle w:val="codChar"/>
          <w:rFonts w:asciiTheme="majorHAnsi" w:hAnsiTheme="majorHAnsi"/>
          <w:sz w:val="18"/>
          <w:szCs w:val="18"/>
          <w:lang w:val="en-US"/>
        </w:rPr>
        <w:t>order_number = 4</w:t>
      </w:r>
      <w:r w:rsidRPr="00853A39">
        <w:rPr>
          <w:rFonts w:asciiTheme="majorHAnsi" w:hAnsiTheme="majorHAnsi"/>
          <w:sz w:val="18"/>
          <w:szCs w:val="18"/>
        </w:rPr>
        <w:t>.</w:t>
      </w:r>
      <w:r w:rsidR="00853A39" w:rsidRPr="00853A39">
        <w:rPr>
          <w:rFonts w:asciiTheme="majorHAnsi" w:hAnsiTheme="majorHAnsi"/>
          <w:sz w:val="18"/>
          <w:szCs w:val="18"/>
        </w:rPr>
        <w:t xml:space="preserve"> </w:t>
      </w:r>
      <w:r w:rsidR="00505C51" w:rsidRPr="00853A39">
        <w:rPr>
          <w:rFonts w:asciiTheme="majorHAnsi" w:hAnsiTheme="majorHAnsi"/>
          <w:sz w:val="18"/>
          <w:szCs w:val="18"/>
        </w:rPr>
        <w:t>Similarly, the maximum value increases from 99 to 100 simply because each returning user places at least one additional order that is recorded in the Q3 partitions.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30948" w14:textId="79A89665" w:rsidR="00A82408" w:rsidRPr="00940EC0" w:rsidRDefault="00804D4B" w:rsidP="00804D4B">
    <w:pPr>
      <w:pStyle w:val="Header"/>
      <w:ind w:firstLine="1440"/>
      <w:contextualSpacing/>
      <w:jc w:val="center"/>
      <w:rPr>
        <w:rFonts w:ascii="Segoe UI" w:eastAsia="Segoe UI" w:hAnsi="Segoe UI" w:cs="Segoe UI"/>
        <w:color w:val="0B3054"/>
        <w:sz w:val="16"/>
        <w:szCs w:val="16"/>
      </w:rPr>
    </w:pPr>
    <w:r w:rsidRPr="00940EC0">
      <w:rPr>
        <w:rFonts w:ascii="Aptos" w:eastAsia="Aptos" w:hAnsi="Aptos" w:cs="Aptos"/>
        <w:b/>
        <w:color w:val="124F1A" w:themeColor="accent3" w:themeShade="BF"/>
        <w:sz w:val="16"/>
        <w:szCs w:val="16"/>
      </w:rPr>
      <w:t xml:space="preserve">Case Study: Instacart </w:t>
    </w:r>
    <w:r w:rsidR="007E45D9" w:rsidRPr="00940EC0">
      <w:rPr>
        <w:rFonts w:ascii="Aptos" w:eastAsia="Aptos" w:hAnsi="Aptos" w:cs="Aptos"/>
        <w:b/>
        <w:color w:val="124F1A" w:themeColor="accent3" w:themeShade="BF"/>
        <w:sz w:val="16"/>
        <w:szCs w:val="16"/>
      </w:rPr>
      <w:t xml:space="preserve">SQL </w:t>
    </w:r>
    <w:r w:rsidRPr="00940EC0">
      <w:rPr>
        <w:rFonts w:ascii="Aptos" w:eastAsia="Aptos" w:hAnsi="Aptos" w:cs="Aptos"/>
        <w:b/>
        <w:color w:val="124F1A" w:themeColor="accent3" w:themeShade="BF"/>
        <w:sz w:val="16"/>
        <w:szCs w:val="16"/>
      </w:rPr>
      <w:t>Data Analytics</w:t>
    </w:r>
    <w:r w:rsidR="003F2B40">
      <w:rPr>
        <w:rFonts w:ascii="Aptos" w:eastAsia="Aptos" w:hAnsi="Aptos" w:cs="Aptos"/>
        <w:b/>
        <w:color w:val="124F1A" w:themeColor="accent3" w:themeShade="BF"/>
        <w:sz w:val="16"/>
        <w:szCs w:val="16"/>
      </w:rPr>
      <w:t xml:space="preserve"> and Simulation</w:t>
    </w:r>
  </w:p>
  <w:p w14:paraId="65C6F277" w14:textId="4B64133A" w:rsidR="00AF262E" w:rsidRPr="00940EC0" w:rsidRDefault="00AF26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A02"/>
    <w:multiLevelType w:val="multilevel"/>
    <w:tmpl w:val="A6D6F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3684A"/>
    <w:multiLevelType w:val="hybridMultilevel"/>
    <w:tmpl w:val="F45E7D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F7B1362"/>
    <w:multiLevelType w:val="multilevel"/>
    <w:tmpl w:val="873A2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EB5E24"/>
    <w:multiLevelType w:val="hybridMultilevel"/>
    <w:tmpl w:val="E9DC5E3A"/>
    <w:lvl w:ilvl="0" w:tplc="D6A2C292">
      <w:numFmt w:val="bullet"/>
      <w:lvlText w:val="-"/>
      <w:lvlJc w:val="left"/>
      <w:pPr>
        <w:ind w:left="1080" w:hanging="360"/>
      </w:pPr>
      <w:rPr>
        <w:rFonts w:ascii="Aptos Display" w:eastAsiaTheme="minorEastAsia" w:hAnsi="Aptos Display"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1933665A"/>
    <w:multiLevelType w:val="hybridMultilevel"/>
    <w:tmpl w:val="E10AF1E6"/>
    <w:lvl w:ilvl="0" w:tplc="D3BEA798">
      <w:start w:val="2"/>
      <w:numFmt w:val="bullet"/>
      <w:lvlText w:val="-"/>
      <w:lvlJc w:val="left"/>
      <w:pPr>
        <w:ind w:left="1080" w:hanging="360"/>
      </w:pPr>
      <w:rPr>
        <w:rFonts w:ascii="Aptos Display" w:eastAsiaTheme="minorEastAsia" w:hAnsi="Aptos Display"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19672B18"/>
    <w:multiLevelType w:val="multilevel"/>
    <w:tmpl w:val="FE1A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247F8D"/>
    <w:multiLevelType w:val="multilevel"/>
    <w:tmpl w:val="4A225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083DAE"/>
    <w:multiLevelType w:val="multilevel"/>
    <w:tmpl w:val="0D68A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9277E1"/>
    <w:multiLevelType w:val="multilevel"/>
    <w:tmpl w:val="7CDEE20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25BF481D"/>
    <w:multiLevelType w:val="multilevel"/>
    <w:tmpl w:val="831A0C2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70A6BFC"/>
    <w:multiLevelType w:val="hybridMultilevel"/>
    <w:tmpl w:val="7B0844A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AA547D8"/>
    <w:multiLevelType w:val="hybridMultilevel"/>
    <w:tmpl w:val="89F87F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EF52178"/>
    <w:multiLevelType w:val="multilevel"/>
    <w:tmpl w:val="69FA0B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416691"/>
    <w:multiLevelType w:val="hybridMultilevel"/>
    <w:tmpl w:val="A75885C4"/>
    <w:lvl w:ilvl="0" w:tplc="B2A62054">
      <w:start w:val="3"/>
      <w:numFmt w:val="bullet"/>
      <w:lvlText w:val="-"/>
      <w:lvlJc w:val="left"/>
      <w:pPr>
        <w:ind w:left="1080" w:hanging="360"/>
      </w:pPr>
      <w:rPr>
        <w:rFonts w:ascii="Aptos" w:eastAsiaTheme="minorEastAsia"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33C43198"/>
    <w:multiLevelType w:val="multilevel"/>
    <w:tmpl w:val="82961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A5591A"/>
    <w:multiLevelType w:val="multilevel"/>
    <w:tmpl w:val="E494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EA1886"/>
    <w:multiLevelType w:val="multilevel"/>
    <w:tmpl w:val="0676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F15FA9"/>
    <w:multiLevelType w:val="multilevel"/>
    <w:tmpl w:val="2340C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1E3FCC"/>
    <w:multiLevelType w:val="multilevel"/>
    <w:tmpl w:val="71868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CE1122"/>
    <w:multiLevelType w:val="multilevel"/>
    <w:tmpl w:val="0FFA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060D3D"/>
    <w:multiLevelType w:val="multilevel"/>
    <w:tmpl w:val="05249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3519FB"/>
    <w:multiLevelType w:val="multilevel"/>
    <w:tmpl w:val="CA361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DB6831"/>
    <w:multiLevelType w:val="multilevel"/>
    <w:tmpl w:val="FC86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613F23"/>
    <w:multiLevelType w:val="hybridMultilevel"/>
    <w:tmpl w:val="BD22413A"/>
    <w:lvl w:ilvl="0" w:tplc="E3E8EED6">
      <w:numFmt w:val="bullet"/>
      <w:pStyle w:val="coding"/>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35A6EE4"/>
    <w:multiLevelType w:val="multilevel"/>
    <w:tmpl w:val="CAC8E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0D703D"/>
    <w:multiLevelType w:val="multilevel"/>
    <w:tmpl w:val="4628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7E47A1"/>
    <w:multiLevelType w:val="multilevel"/>
    <w:tmpl w:val="45BE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1F7CDD"/>
    <w:multiLevelType w:val="multilevel"/>
    <w:tmpl w:val="E89E8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09577B"/>
    <w:multiLevelType w:val="multilevel"/>
    <w:tmpl w:val="B7D6F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770797"/>
    <w:multiLevelType w:val="hybridMultilevel"/>
    <w:tmpl w:val="BC22163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D356957"/>
    <w:multiLevelType w:val="multilevel"/>
    <w:tmpl w:val="0E34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E360C7"/>
    <w:multiLevelType w:val="hybridMultilevel"/>
    <w:tmpl w:val="D1C063D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DF773E0"/>
    <w:multiLevelType w:val="multilevel"/>
    <w:tmpl w:val="7544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BC4BFC"/>
    <w:multiLevelType w:val="multilevel"/>
    <w:tmpl w:val="8222B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9F3448"/>
    <w:multiLevelType w:val="multilevel"/>
    <w:tmpl w:val="FCB6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6123A1"/>
    <w:multiLevelType w:val="multilevel"/>
    <w:tmpl w:val="7CC86B3A"/>
    <w:lvl w:ilvl="0">
      <w:start w:val="1"/>
      <w:numFmt w:val="decimal"/>
      <w:lvlText w:val="%1."/>
      <w:lvlJc w:val="left"/>
      <w:pPr>
        <w:tabs>
          <w:tab w:val="num" w:pos="720"/>
        </w:tabs>
        <w:ind w:left="720" w:hanging="360"/>
      </w:pPr>
      <w:rPr>
        <w:rFonts w:asciiTheme="majorHAnsi" w:eastAsiaTheme="minorEastAsia" w:hAnsiTheme="majorHAnsi" w:cstheme="minorBidi"/>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8F64A58"/>
    <w:multiLevelType w:val="hybridMultilevel"/>
    <w:tmpl w:val="ECAC12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7B7B7950"/>
    <w:multiLevelType w:val="multilevel"/>
    <w:tmpl w:val="9CB09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7208242">
    <w:abstractNumId w:val="28"/>
  </w:num>
  <w:num w:numId="2" w16cid:durableId="1027560372">
    <w:abstractNumId w:val="7"/>
  </w:num>
  <w:num w:numId="3" w16cid:durableId="691344412">
    <w:abstractNumId w:val="20"/>
  </w:num>
  <w:num w:numId="4" w16cid:durableId="1271014921">
    <w:abstractNumId w:val="31"/>
  </w:num>
  <w:num w:numId="5" w16cid:durableId="200215641">
    <w:abstractNumId w:val="23"/>
  </w:num>
  <w:num w:numId="6" w16cid:durableId="1803183625">
    <w:abstractNumId w:val="10"/>
  </w:num>
  <w:num w:numId="7" w16cid:durableId="1358770821">
    <w:abstractNumId w:val="29"/>
  </w:num>
  <w:num w:numId="8" w16cid:durableId="98456140">
    <w:abstractNumId w:val="3"/>
  </w:num>
  <w:num w:numId="9" w16cid:durableId="18044594">
    <w:abstractNumId w:val="11"/>
  </w:num>
  <w:num w:numId="10" w16cid:durableId="1291354063">
    <w:abstractNumId w:val="4"/>
  </w:num>
  <w:num w:numId="11" w16cid:durableId="173690610">
    <w:abstractNumId w:val="13"/>
  </w:num>
  <w:num w:numId="12" w16cid:durableId="411894182">
    <w:abstractNumId w:val="26"/>
  </w:num>
  <w:num w:numId="13" w16cid:durableId="699284054">
    <w:abstractNumId w:val="27"/>
  </w:num>
  <w:num w:numId="14" w16cid:durableId="274139799">
    <w:abstractNumId w:val="18"/>
  </w:num>
  <w:num w:numId="15" w16cid:durableId="1200047267">
    <w:abstractNumId w:val="36"/>
  </w:num>
  <w:num w:numId="16" w16cid:durableId="1538421839">
    <w:abstractNumId w:val="25"/>
  </w:num>
  <w:num w:numId="17" w16cid:durableId="1501585152">
    <w:abstractNumId w:val="17"/>
  </w:num>
  <w:num w:numId="18" w16cid:durableId="1174295842">
    <w:abstractNumId w:val="19"/>
  </w:num>
  <w:num w:numId="19" w16cid:durableId="1614747489">
    <w:abstractNumId w:val="21"/>
  </w:num>
  <w:num w:numId="20" w16cid:durableId="1675107991">
    <w:abstractNumId w:val="2"/>
  </w:num>
  <w:num w:numId="21" w16cid:durableId="1802261642">
    <w:abstractNumId w:val="22"/>
  </w:num>
  <w:num w:numId="22" w16cid:durableId="1480072920">
    <w:abstractNumId w:val="32"/>
  </w:num>
  <w:num w:numId="23" w16cid:durableId="1043746797">
    <w:abstractNumId w:val="34"/>
  </w:num>
  <w:num w:numId="24" w16cid:durableId="51080684">
    <w:abstractNumId w:val="0"/>
  </w:num>
  <w:num w:numId="25" w16cid:durableId="240603686">
    <w:abstractNumId w:val="14"/>
  </w:num>
  <w:num w:numId="26" w16cid:durableId="1328827456">
    <w:abstractNumId w:val="24"/>
  </w:num>
  <w:num w:numId="27" w16cid:durableId="306132339">
    <w:abstractNumId w:val="30"/>
  </w:num>
  <w:num w:numId="28" w16cid:durableId="455225202">
    <w:abstractNumId w:val="15"/>
  </w:num>
  <w:num w:numId="29" w16cid:durableId="1590459680">
    <w:abstractNumId w:val="33"/>
  </w:num>
  <w:num w:numId="30" w16cid:durableId="1731152124">
    <w:abstractNumId w:val="5"/>
  </w:num>
  <w:num w:numId="31" w16cid:durableId="1167555485">
    <w:abstractNumId w:val="16"/>
  </w:num>
  <w:num w:numId="32" w16cid:durableId="77093193">
    <w:abstractNumId w:val="6"/>
  </w:num>
  <w:num w:numId="33" w16cid:durableId="1798789816">
    <w:abstractNumId w:val="37"/>
  </w:num>
  <w:num w:numId="34" w16cid:durableId="1799565507">
    <w:abstractNumId w:val="12"/>
  </w:num>
  <w:num w:numId="35" w16cid:durableId="987173099">
    <w:abstractNumId w:val="35"/>
  </w:num>
  <w:num w:numId="36" w16cid:durableId="1429423776">
    <w:abstractNumId w:val="9"/>
  </w:num>
  <w:num w:numId="37" w16cid:durableId="770785319">
    <w:abstractNumId w:val="8"/>
  </w:num>
  <w:num w:numId="38" w16cid:durableId="108665349">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7A48495"/>
    <w:rsid w:val="00001337"/>
    <w:rsid w:val="000019E3"/>
    <w:rsid w:val="0000377F"/>
    <w:rsid w:val="00006AAC"/>
    <w:rsid w:val="00006EA3"/>
    <w:rsid w:val="00007606"/>
    <w:rsid w:val="0001151B"/>
    <w:rsid w:val="00012EF4"/>
    <w:rsid w:val="00013ADD"/>
    <w:rsid w:val="00015438"/>
    <w:rsid w:val="00015773"/>
    <w:rsid w:val="000167C5"/>
    <w:rsid w:val="00017172"/>
    <w:rsid w:val="0002019B"/>
    <w:rsid w:val="00023B47"/>
    <w:rsid w:val="00026048"/>
    <w:rsid w:val="00026D07"/>
    <w:rsid w:val="00026EED"/>
    <w:rsid w:val="0002750D"/>
    <w:rsid w:val="00027709"/>
    <w:rsid w:val="000314B7"/>
    <w:rsid w:val="000339A1"/>
    <w:rsid w:val="00033ED7"/>
    <w:rsid w:val="0003547C"/>
    <w:rsid w:val="000415D0"/>
    <w:rsid w:val="00041716"/>
    <w:rsid w:val="00041A20"/>
    <w:rsid w:val="00043051"/>
    <w:rsid w:val="0004365F"/>
    <w:rsid w:val="00045959"/>
    <w:rsid w:val="00047840"/>
    <w:rsid w:val="000519A9"/>
    <w:rsid w:val="00051C7A"/>
    <w:rsid w:val="00051FC8"/>
    <w:rsid w:val="00055298"/>
    <w:rsid w:val="00055C0C"/>
    <w:rsid w:val="00063996"/>
    <w:rsid w:val="000649DB"/>
    <w:rsid w:val="000672FB"/>
    <w:rsid w:val="0007315E"/>
    <w:rsid w:val="0007416D"/>
    <w:rsid w:val="00074540"/>
    <w:rsid w:val="00074E66"/>
    <w:rsid w:val="00080936"/>
    <w:rsid w:val="00081038"/>
    <w:rsid w:val="0008148C"/>
    <w:rsid w:val="00081BE8"/>
    <w:rsid w:val="000877EA"/>
    <w:rsid w:val="0009066C"/>
    <w:rsid w:val="00090C37"/>
    <w:rsid w:val="00093EE4"/>
    <w:rsid w:val="00094117"/>
    <w:rsid w:val="00095E2D"/>
    <w:rsid w:val="00097D4C"/>
    <w:rsid w:val="00097F96"/>
    <w:rsid w:val="000A0655"/>
    <w:rsid w:val="000A098A"/>
    <w:rsid w:val="000A2486"/>
    <w:rsid w:val="000A3AAF"/>
    <w:rsid w:val="000A4168"/>
    <w:rsid w:val="000A61DB"/>
    <w:rsid w:val="000B115C"/>
    <w:rsid w:val="000B2076"/>
    <w:rsid w:val="000B254D"/>
    <w:rsid w:val="000B3474"/>
    <w:rsid w:val="000B3924"/>
    <w:rsid w:val="000B5444"/>
    <w:rsid w:val="000B7385"/>
    <w:rsid w:val="000B7FDB"/>
    <w:rsid w:val="000C08ED"/>
    <w:rsid w:val="000C194B"/>
    <w:rsid w:val="000C2E90"/>
    <w:rsid w:val="000C3096"/>
    <w:rsid w:val="000C38C9"/>
    <w:rsid w:val="000C4BFF"/>
    <w:rsid w:val="000C4CB9"/>
    <w:rsid w:val="000C56C2"/>
    <w:rsid w:val="000D1AE5"/>
    <w:rsid w:val="000D27AD"/>
    <w:rsid w:val="000D415B"/>
    <w:rsid w:val="000D55DB"/>
    <w:rsid w:val="000D6C11"/>
    <w:rsid w:val="000D790E"/>
    <w:rsid w:val="000E0A62"/>
    <w:rsid w:val="000E0F14"/>
    <w:rsid w:val="000E3899"/>
    <w:rsid w:val="000E59B1"/>
    <w:rsid w:val="000E76A9"/>
    <w:rsid w:val="000F3213"/>
    <w:rsid w:val="000F4893"/>
    <w:rsid w:val="000F5308"/>
    <w:rsid w:val="000F7F67"/>
    <w:rsid w:val="00101FFF"/>
    <w:rsid w:val="00104887"/>
    <w:rsid w:val="00105924"/>
    <w:rsid w:val="0010594D"/>
    <w:rsid w:val="00106155"/>
    <w:rsid w:val="00106347"/>
    <w:rsid w:val="00107FA5"/>
    <w:rsid w:val="0011308F"/>
    <w:rsid w:val="00114D17"/>
    <w:rsid w:val="00116097"/>
    <w:rsid w:val="001171CE"/>
    <w:rsid w:val="0011793E"/>
    <w:rsid w:val="001211DB"/>
    <w:rsid w:val="0012268F"/>
    <w:rsid w:val="00122D04"/>
    <w:rsid w:val="00122D50"/>
    <w:rsid w:val="00123197"/>
    <w:rsid w:val="00124572"/>
    <w:rsid w:val="0012489D"/>
    <w:rsid w:val="0012669F"/>
    <w:rsid w:val="001272DF"/>
    <w:rsid w:val="00130762"/>
    <w:rsid w:val="001360AC"/>
    <w:rsid w:val="00136CC0"/>
    <w:rsid w:val="00141858"/>
    <w:rsid w:val="00145E0D"/>
    <w:rsid w:val="00146F4C"/>
    <w:rsid w:val="00147119"/>
    <w:rsid w:val="001478AF"/>
    <w:rsid w:val="00150880"/>
    <w:rsid w:val="00150EB2"/>
    <w:rsid w:val="00151871"/>
    <w:rsid w:val="00153A73"/>
    <w:rsid w:val="00153C73"/>
    <w:rsid w:val="00153FE5"/>
    <w:rsid w:val="00156026"/>
    <w:rsid w:val="0016001C"/>
    <w:rsid w:val="00160185"/>
    <w:rsid w:val="00161952"/>
    <w:rsid w:val="00162D57"/>
    <w:rsid w:val="00164156"/>
    <w:rsid w:val="00164546"/>
    <w:rsid w:val="0016796C"/>
    <w:rsid w:val="00171760"/>
    <w:rsid w:val="00172329"/>
    <w:rsid w:val="00172EE8"/>
    <w:rsid w:val="00173BE4"/>
    <w:rsid w:val="0017403D"/>
    <w:rsid w:val="00174343"/>
    <w:rsid w:val="00174E32"/>
    <w:rsid w:val="001764F3"/>
    <w:rsid w:val="00176C29"/>
    <w:rsid w:val="001803F6"/>
    <w:rsid w:val="00180765"/>
    <w:rsid w:val="001828C7"/>
    <w:rsid w:val="001833A2"/>
    <w:rsid w:val="001835D2"/>
    <w:rsid w:val="00183DD5"/>
    <w:rsid w:val="001866A0"/>
    <w:rsid w:val="0018725E"/>
    <w:rsid w:val="00190E47"/>
    <w:rsid w:val="00191F0A"/>
    <w:rsid w:val="00193D6B"/>
    <w:rsid w:val="0019427F"/>
    <w:rsid w:val="001950E2"/>
    <w:rsid w:val="00197242"/>
    <w:rsid w:val="001A0433"/>
    <w:rsid w:val="001A0A47"/>
    <w:rsid w:val="001A12FE"/>
    <w:rsid w:val="001A1C00"/>
    <w:rsid w:val="001A5564"/>
    <w:rsid w:val="001A5BC3"/>
    <w:rsid w:val="001A7B95"/>
    <w:rsid w:val="001A7BA9"/>
    <w:rsid w:val="001B16C2"/>
    <w:rsid w:val="001B1C59"/>
    <w:rsid w:val="001B238E"/>
    <w:rsid w:val="001B2EBE"/>
    <w:rsid w:val="001B3611"/>
    <w:rsid w:val="001B3762"/>
    <w:rsid w:val="001B4287"/>
    <w:rsid w:val="001B6591"/>
    <w:rsid w:val="001C266E"/>
    <w:rsid w:val="001C5F44"/>
    <w:rsid w:val="001C7057"/>
    <w:rsid w:val="001C7BE1"/>
    <w:rsid w:val="001D30A5"/>
    <w:rsid w:val="001D3F2B"/>
    <w:rsid w:val="001D57D3"/>
    <w:rsid w:val="001D613F"/>
    <w:rsid w:val="001E0E32"/>
    <w:rsid w:val="001E1E1D"/>
    <w:rsid w:val="001E7FE2"/>
    <w:rsid w:val="001F4DD7"/>
    <w:rsid w:val="001F5B16"/>
    <w:rsid w:val="001F781B"/>
    <w:rsid w:val="00203371"/>
    <w:rsid w:val="0020387C"/>
    <w:rsid w:val="00204E01"/>
    <w:rsid w:val="0020642C"/>
    <w:rsid w:val="00206992"/>
    <w:rsid w:val="00206C61"/>
    <w:rsid w:val="002077B3"/>
    <w:rsid w:val="00207DA5"/>
    <w:rsid w:val="00212052"/>
    <w:rsid w:val="002124A8"/>
    <w:rsid w:val="002135F6"/>
    <w:rsid w:val="00215892"/>
    <w:rsid w:val="00216C04"/>
    <w:rsid w:val="00217C49"/>
    <w:rsid w:val="002236F2"/>
    <w:rsid w:val="0022444E"/>
    <w:rsid w:val="002245A2"/>
    <w:rsid w:val="00225BF5"/>
    <w:rsid w:val="00226143"/>
    <w:rsid w:val="0023091D"/>
    <w:rsid w:val="00233382"/>
    <w:rsid w:val="00233A4B"/>
    <w:rsid w:val="002363F1"/>
    <w:rsid w:val="00236FB2"/>
    <w:rsid w:val="0023779E"/>
    <w:rsid w:val="00240DAC"/>
    <w:rsid w:val="00240F6E"/>
    <w:rsid w:val="0024101B"/>
    <w:rsid w:val="00242BE4"/>
    <w:rsid w:val="002433A3"/>
    <w:rsid w:val="0024370C"/>
    <w:rsid w:val="00243DD3"/>
    <w:rsid w:val="00243E7A"/>
    <w:rsid w:val="0024443F"/>
    <w:rsid w:val="00246916"/>
    <w:rsid w:val="0025172F"/>
    <w:rsid w:val="00251CA7"/>
    <w:rsid w:val="00252E9F"/>
    <w:rsid w:val="0025554A"/>
    <w:rsid w:val="002563AC"/>
    <w:rsid w:val="00256BAC"/>
    <w:rsid w:val="0025798B"/>
    <w:rsid w:val="002606C4"/>
    <w:rsid w:val="002621CB"/>
    <w:rsid w:val="00263D14"/>
    <w:rsid w:val="00264D77"/>
    <w:rsid w:val="00267517"/>
    <w:rsid w:val="00271277"/>
    <w:rsid w:val="0027141D"/>
    <w:rsid w:val="00271567"/>
    <w:rsid w:val="00272362"/>
    <w:rsid w:val="002727FA"/>
    <w:rsid w:val="00273C3A"/>
    <w:rsid w:val="00274EA4"/>
    <w:rsid w:val="00280F26"/>
    <w:rsid w:val="002839D9"/>
    <w:rsid w:val="002901BF"/>
    <w:rsid w:val="00291882"/>
    <w:rsid w:val="00292C8D"/>
    <w:rsid w:val="00292F39"/>
    <w:rsid w:val="00293E3B"/>
    <w:rsid w:val="00293E58"/>
    <w:rsid w:val="00294356"/>
    <w:rsid w:val="002957F6"/>
    <w:rsid w:val="002976C4"/>
    <w:rsid w:val="002A1431"/>
    <w:rsid w:val="002A1AE9"/>
    <w:rsid w:val="002A247A"/>
    <w:rsid w:val="002A2C30"/>
    <w:rsid w:val="002A670B"/>
    <w:rsid w:val="002A761A"/>
    <w:rsid w:val="002A7654"/>
    <w:rsid w:val="002B11D6"/>
    <w:rsid w:val="002B124F"/>
    <w:rsid w:val="002B4088"/>
    <w:rsid w:val="002B59AA"/>
    <w:rsid w:val="002B6064"/>
    <w:rsid w:val="002B69A2"/>
    <w:rsid w:val="002C0183"/>
    <w:rsid w:val="002C4263"/>
    <w:rsid w:val="002C468B"/>
    <w:rsid w:val="002C7986"/>
    <w:rsid w:val="002D0502"/>
    <w:rsid w:val="002D4988"/>
    <w:rsid w:val="002D59B7"/>
    <w:rsid w:val="002E0D19"/>
    <w:rsid w:val="002E0F2C"/>
    <w:rsid w:val="002E4BDF"/>
    <w:rsid w:val="002E5840"/>
    <w:rsid w:val="002E5DC1"/>
    <w:rsid w:val="002E62BE"/>
    <w:rsid w:val="002E6EE6"/>
    <w:rsid w:val="002F046F"/>
    <w:rsid w:val="002F0B56"/>
    <w:rsid w:val="002F219F"/>
    <w:rsid w:val="002F2EA6"/>
    <w:rsid w:val="002F36DB"/>
    <w:rsid w:val="002F37FD"/>
    <w:rsid w:val="002F4654"/>
    <w:rsid w:val="002F5753"/>
    <w:rsid w:val="002F6690"/>
    <w:rsid w:val="002F6D3C"/>
    <w:rsid w:val="003001E7"/>
    <w:rsid w:val="00300445"/>
    <w:rsid w:val="00301D12"/>
    <w:rsid w:val="003027EB"/>
    <w:rsid w:val="003051E3"/>
    <w:rsid w:val="00307B7D"/>
    <w:rsid w:val="0031009F"/>
    <w:rsid w:val="00311A39"/>
    <w:rsid w:val="003142FC"/>
    <w:rsid w:val="003157BD"/>
    <w:rsid w:val="0032546F"/>
    <w:rsid w:val="0032592D"/>
    <w:rsid w:val="00326065"/>
    <w:rsid w:val="00326D16"/>
    <w:rsid w:val="00347CC3"/>
    <w:rsid w:val="0035027F"/>
    <w:rsid w:val="00350EEF"/>
    <w:rsid w:val="003541AA"/>
    <w:rsid w:val="00354E4B"/>
    <w:rsid w:val="0035783A"/>
    <w:rsid w:val="00357BB7"/>
    <w:rsid w:val="00360500"/>
    <w:rsid w:val="00362F18"/>
    <w:rsid w:val="003635AD"/>
    <w:rsid w:val="0036392C"/>
    <w:rsid w:val="00367208"/>
    <w:rsid w:val="003725E1"/>
    <w:rsid w:val="0037266B"/>
    <w:rsid w:val="00375223"/>
    <w:rsid w:val="00380051"/>
    <w:rsid w:val="00381641"/>
    <w:rsid w:val="00382072"/>
    <w:rsid w:val="003822A4"/>
    <w:rsid w:val="003854F7"/>
    <w:rsid w:val="003856E2"/>
    <w:rsid w:val="003869EF"/>
    <w:rsid w:val="0039111D"/>
    <w:rsid w:val="003936D9"/>
    <w:rsid w:val="00394ECC"/>
    <w:rsid w:val="00395204"/>
    <w:rsid w:val="003953C2"/>
    <w:rsid w:val="003A1110"/>
    <w:rsid w:val="003A20C7"/>
    <w:rsid w:val="003A3B1A"/>
    <w:rsid w:val="003A3FD8"/>
    <w:rsid w:val="003A425F"/>
    <w:rsid w:val="003A490A"/>
    <w:rsid w:val="003A4E66"/>
    <w:rsid w:val="003A6691"/>
    <w:rsid w:val="003A6936"/>
    <w:rsid w:val="003B2F6E"/>
    <w:rsid w:val="003B2FA7"/>
    <w:rsid w:val="003B5BE3"/>
    <w:rsid w:val="003B6198"/>
    <w:rsid w:val="003B6DB7"/>
    <w:rsid w:val="003C14E1"/>
    <w:rsid w:val="003C156D"/>
    <w:rsid w:val="003C19E5"/>
    <w:rsid w:val="003C2C2A"/>
    <w:rsid w:val="003C34A2"/>
    <w:rsid w:val="003C4231"/>
    <w:rsid w:val="003C5FA0"/>
    <w:rsid w:val="003C70FA"/>
    <w:rsid w:val="003D2ABC"/>
    <w:rsid w:val="003D3678"/>
    <w:rsid w:val="003D49DE"/>
    <w:rsid w:val="003D4A39"/>
    <w:rsid w:val="003E07BA"/>
    <w:rsid w:val="003E0B79"/>
    <w:rsid w:val="003E113D"/>
    <w:rsid w:val="003E2ECF"/>
    <w:rsid w:val="003E5A06"/>
    <w:rsid w:val="003E6EA6"/>
    <w:rsid w:val="003E7500"/>
    <w:rsid w:val="003F10DC"/>
    <w:rsid w:val="003F1163"/>
    <w:rsid w:val="003F2B40"/>
    <w:rsid w:val="003F36F9"/>
    <w:rsid w:val="003F3F37"/>
    <w:rsid w:val="003F64A6"/>
    <w:rsid w:val="003F6A25"/>
    <w:rsid w:val="003F6AFA"/>
    <w:rsid w:val="003F6EB8"/>
    <w:rsid w:val="003F79CD"/>
    <w:rsid w:val="003F7C1C"/>
    <w:rsid w:val="00401B50"/>
    <w:rsid w:val="00401F62"/>
    <w:rsid w:val="00402B11"/>
    <w:rsid w:val="0040762E"/>
    <w:rsid w:val="004108AD"/>
    <w:rsid w:val="00412354"/>
    <w:rsid w:val="00415007"/>
    <w:rsid w:val="00415F3C"/>
    <w:rsid w:val="00416702"/>
    <w:rsid w:val="0041747A"/>
    <w:rsid w:val="00421D05"/>
    <w:rsid w:val="004224D0"/>
    <w:rsid w:val="0042338E"/>
    <w:rsid w:val="0042606C"/>
    <w:rsid w:val="00427278"/>
    <w:rsid w:val="00430D49"/>
    <w:rsid w:val="0043203D"/>
    <w:rsid w:val="0043331A"/>
    <w:rsid w:val="0043376E"/>
    <w:rsid w:val="004345E1"/>
    <w:rsid w:val="0043475C"/>
    <w:rsid w:val="00436FAA"/>
    <w:rsid w:val="004372F6"/>
    <w:rsid w:val="00437322"/>
    <w:rsid w:val="0044232C"/>
    <w:rsid w:val="00444628"/>
    <w:rsid w:val="00450013"/>
    <w:rsid w:val="00450C43"/>
    <w:rsid w:val="004514FD"/>
    <w:rsid w:val="004531E2"/>
    <w:rsid w:val="00453586"/>
    <w:rsid w:val="00455373"/>
    <w:rsid w:val="00455B42"/>
    <w:rsid w:val="00460C36"/>
    <w:rsid w:val="00461B35"/>
    <w:rsid w:val="00464483"/>
    <w:rsid w:val="00465481"/>
    <w:rsid w:val="0046620E"/>
    <w:rsid w:val="004668BD"/>
    <w:rsid w:val="00466916"/>
    <w:rsid w:val="004675C9"/>
    <w:rsid w:val="00467FDB"/>
    <w:rsid w:val="00470194"/>
    <w:rsid w:val="00472D1B"/>
    <w:rsid w:val="00475DD8"/>
    <w:rsid w:val="00480036"/>
    <w:rsid w:val="00481E80"/>
    <w:rsid w:val="00484C16"/>
    <w:rsid w:val="00486746"/>
    <w:rsid w:val="004871FE"/>
    <w:rsid w:val="00491839"/>
    <w:rsid w:val="00492B4A"/>
    <w:rsid w:val="00493591"/>
    <w:rsid w:val="00495B8D"/>
    <w:rsid w:val="004A0D55"/>
    <w:rsid w:val="004A104E"/>
    <w:rsid w:val="004A1254"/>
    <w:rsid w:val="004A25AF"/>
    <w:rsid w:val="004A2FF5"/>
    <w:rsid w:val="004A35FD"/>
    <w:rsid w:val="004A3CFB"/>
    <w:rsid w:val="004A4549"/>
    <w:rsid w:val="004A649F"/>
    <w:rsid w:val="004A6970"/>
    <w:rsid w:val="004B0BCC"/>
    <w:rsid w:val="004B15F6"/>
    <w:rsid w:val="004B1A6C"/>
    <w:rsid w:val="004B43CF"/>
    <w:rsid w:val="004B7127"/>
    <w:rsid w:val="004B7A1D"/>
    <w:rsid w:val="004C00B8"/>
    <w:rsid w:val="004C0295"/>
    <w:rsid w:val="004C27FB"/>
    <w:rsid w:val="004C3C9A"/>
    <w:rsid w:val="004C3D41"/>
    <w:rsid w:val="004C5B82"/>
    <w:rsid w:val="004C5F7C"/>
    <w:rsid w:val="004D0972"/>
    <w:rsid w:val="004D0A2B"/>
    <w:rsid w:val="004D1768"/>
    <w:rsid w:val="004D18A1"/>
    <w:rsid w:val="004D1AAE"/>
    <w:rsid w:val="004D338C"/>
    <w:rsid w:val="004D58D3"/>
    <w:rsid w:val="004D733A"/>
    <w:rsid w:val="004E045C"/>
    <w:rsid w:val="004E0930"/>
    <w:rsid w:val="004E0A24"/>
    <w:rsid w:val="004E0E80"/>
    <w:rsid w:val="004E13A2"/>
    <w:rsid w:val="004E13B6"/>
    <w:rsid w:val="004E1ED0"/>
    <w:rsid w:val="004E1F00"/>
    <w:rsid w:val="004E2E58"/>
    <w:rsid w:val="004E43FB"/>
    <w:rsid w:val="004E5994"/>
    <w:rsid w:val="004E5C00"/>
    <w:rsid w:val="004E6905"/>
    <w:rsid w:val="004E74DC"/>
    <w:rsid w:val="004F0E73"/>
    <w:rsid w:val="004F25DB"/>
    <w:rsid w:val="004F28E4"/>
    <w:rsid w:val="004F5B99"/>
    <w:rsid w:val="004F622D"/>
    <w:rsid w:val="004F707C"/>
    <w:rsid w:val="004F7098"/>
    <w:rsid w:val="005007AF"/>
    <w:rsid w:val="00500A3B"/>
    <w:rsid w:val="00501C42"/>
    <w:rsid w:val="00501FB4"/>
    <w:rsid w:val="0050264F"/>
    <w:rsid w:val="00502ACC"/>
    <w:rsid w:val="0050341C"/>
    <w:rsid w:val="00505C51"/>
    <w:rsid w:val="00507096"/>
    <w:rsid w:val="00507EB0"/>
    <w:rsid w:val="00510D45"/>
    <w:rsid w:val="005113B3"/>
    <w:rsid w:val="0051144A"/>
    <w:rsid w:val="00511987"/>
    <w:rsid w:val="00514073"/>
    <w:rsid w:val="00514838"/>
    <w:rsid w:val="00515900"/>
    <w:rsid w:val="00515C43"/>
    <w:rsid w:val="00516D68"/>
    <w:rsid w:val="005174BB"/>
    <w:rsid w:val="005176D1"/>
    <w:rsid w:val="00520F70"/>
    <w:rsid w:val="00521650"/>
    <w:rsid w:val="005262AB"/>
    <w:rsid w:val="00526B65"/>
    <w:rsid w:val="00530319"/>
    <w:rsid w:val="00530945"/>
    <w:rsid w:val="00531C0D"/>
    <w:rsid w:val="00531F7A"/>
    <w:rsid w:val="0053289B"/>
    <w:rsid w:val="00533C7C"/>
    <w:rsid w:val="00533F9D"/>
    <w:rsid w:val="00540501"/>
    <w:rsid w:val="005406B7"/>
    <w:rsid w:val="0054086F"/>
    <w:rsid w:val="00540E29"/>
    <w:rsid w:val="00542B64"/>
    <w:rsid w:val="00543163"/>
    <w:rsid w:val="0054325E"/>
    <w:rsid w:val="00543AE5"/>
    <w:rsid w:val="00545320"/>
    <w:rsid w:val="00545BE1"/>
    <w:rsid w:val="005467A9"/>
    <w:rsid w:val="005469BD"/>
    <w:rsid w:val="00547BB8"/>
    <w:rsid w:val="00547CE7"/>
    <w:rsid w:val="00551CE8"/>
    <w:rsid w:val="0055202B"/>
    <w:rsid w:val="00553320"/>
    <w:rsid w:val="0055378B"/>
    <w:rsid w:val="005538C7"/>
    <w:rsid w:val="0055587C"/>
    <w:rsid w:val="005559FC"/>
    <w:rsid w:val="00555A3E"/>
    <w:rsid w:val="00557A52"/>
    <w:rsid w:val="00564097"/>
    <w:rsid w:val="005674DE"/>
    <w:rsid w:val="00567B3C"/>
    <w:rsid w:val="00570FA3"/>
    <w:rsid w:val="005728D7"/>
    <w:rsid w:val="00576A43"/>
    <w:rsid w:val="005776F8"/>
    <w:rsid w:val="00577BAE"/>
    <w:rsid w:val="00585FC9"/>
    <w:rsid w:val="005868E1"/>
    <w:rsid w:val="00590817"/>
    <w:rsid w:val="00591202"/>
    <w:rsid w:val="00593D6B"/>
    <w:rsid w:val="00593ED1"/>
    <w:rsid w:val="0059424A"/>
    <w:rsid w:val="00594772"/>
    <w:rsid w:val="00596DC1"/>
    <w:rsid w:val="00596F4D"/>
    <w:rsid w:val="00597D70"/>
    <w:rsid w:val="005A0492"/>
    <w:rsid w:val="005A2573"/>
    <w:rsid w:val="005A2EE7"/>
    <w:rsid w:val="005A3026"/>
    <w:rsid w:val="005A3128"/>
    <w:rsid w:val="005A3FAB"/>
    <w:rsid w:val="005A461F"/>
    <w:rsid w:val="005A4F27"/>
    <w:rsid w:val="005B0F9C"/>
    <w:rsid w:val="005B3ABC"/>
    <w:rsid w:val="005B3AF2"/>
    <w:rsid w:val="005B58B9"/>
    <w:rsid w:val="005B5E7A"/>
    <w:rsid w:val="005B6736"/>
    <w:rsid w:val="005B6805"/>
    <w:rsid w:val="005B6D21"/>
    <w:rsid w:val="005C0638"/>
    <w:rsid w:val="005C09BC"/>
    <w:rsid w:val="005C148A"/>
    <w:rsid w:val="005C51A3"/>
    <w:rsid w:val="005C5366"/>
    <w:rsid w:val="005C5B1E"/>
    <w:rsid w:val="005C616C"/>
    <w:rsid w:val="005D0CEB"/>
    <w:rsid w:val="005D174F"/>
    <w:rsid w:val="005D1E09"/>
    <w:rsid w:val="005D1EAE"/>
    <w:rsid w:val="005D23E7"/>
    <w:rsid w:val="005D2943"/>
    <w:rsid w:val="005D34C5"/>
    <w:rsid w:val="005D3E01"/>
    <w:rsid w:val="005E21DA"/>
    <w:rsid w:val="005E2789"/>
    <w:rsid w:val="005E31AA"/>
    <w:rsid w:val="005E3376"/>
    <w:rsid w:val="005E3CDF"/>
    <w:rsid w:val="005E53F2"/>
    <w:rsid w:val="005E5FFD"/>
    <w:rsid w:val="005E6173"/>
    <w:rsid w:val="005E61E0"/>
    <w:rsid w:val="005E6B19"/>
    <w:rsid w:val="005F5BEB"/>
    <w:rsid w:val="005F6D11"/>
    <w:rsid w:val="00600748"/>
    <w:rsid w:val="0060634B"/>
    <w:rsid w:val="00606553"/>
    <w:rsid w:val="0060774B"/>
    <w:rsid w:val="00612769"/>
    <w:rsid w:val="00613E4F"/>
    <w:rsid w:val="00614B6F"/>
    <w:rsid w:val="00615D6E"/>
    <w:rsid w:val="0061736A"/>
    <w:rsid w:val="00617F5C"/>
    <w:rsid w:val="00623041"/>
    <w:rsid w:val="00623193"/>
    <w:rsid w:val="006232D5"/>
    <w:rsid w:val="00623542"/>
    <w:rsid w:val="00624908"/>
    <w:rsid w:val="00624AC0"/>
    <w:rsid w:val="00624E52"/>
    <w:rsid w:val="00626251"/>
    <w:rsid w:val="0062707C"/>
    <w:rsid w:val="00630DB4"/>
    <w:rsid w:val="006320CD"/>
    <w:rsid w:val="00635262"/>
    <w:rsid w:val="00635C33"/>
    <w:rsid w:val="00636180"/>
    <w:rsid w:val="00636393"/>
    <w:rsid w:val="00636A7A"/>
    <w:rsid w:val="00636AB7"/>
    <w:rsid w:val="006429A7"/>
    <w:rsid w:val="006429E3"/>
    <w:rsid w:val="00644443"/>
    <w:rsid w:val="00644695"/>
    <w:rsid w:val="00651981"/>
    <w:rsid w:val="00652AB5"/>
    <w:rsid w:val="00652AC3"/>
    <w:rsid w:val="00653981"/>
    <w:rsid w:val="00654E9D"/>
    <w:rsid w:val="00654F2A"/>
    <w:rsid w:val="00660D6B"/>
    <w:rsid w:val="006633E5"/>
    <w:rsid w:val="006643F1"/>
    <w:rsid w:val="006652C4"/>
    <w:rsid w:val="00666D16"/>
    <w:rsid w:val="00670009"/>
    <w:rsid w:val="006709F9"/>
    <w:rsid w:val="00670DAB"/>
    <w:rsid w:val="006714A1"/>
    <w:rsid w:val="00674712"/>
    <w:rsid w:val="006756D6"/>
    <w:rsid w:val="00680227"/>
    <w:rsid w:val="00682AE4"/>
    <w:rsid w:val="006835EC"/>
    <w:rsid w:val="00686077"/>
    <w:rsid w:val="00691447"/>
    <w:rsid w:val="00693B18"/>
    <w:rsid w:val="00694A9B"/>
    <w:rsid w:val="006969D4"/>
    <w:rsid w:val="00696AE1"/>
    <w:rsid w:val="00696DEA"/>
    <w:rsid w:val="00697C72"/>
    <w:rsid w:val="006A0A3B"/>
    <w:rsid w:val="006A12B9"/>
    <w:rsid w:val="006A4667"/>
    <w:rsid w:val="006A625A"/>
    <w:rsid w:val="006A705B"/>
    <w:rsid w:val="006B187C"/>
    <w:rsid w:val="006B305D"/>
    <w:rsid w:val="006B4B5D"/>
    <w:rsid w:val="006B69C1"/>
    <w:rsid w:val="006B776A"/>
    <w:rsid w:val="006B793B"/>
    <w:rsid w:val="006C0E7B"/>
    <w:rsid w:val="006C1E06"/>
    <w:rsid w:val="006C252A"/>
    <w:rsid w:val="006C31F8"/>
    <w:rsid w:val="006C3BC6"/>
    <w:rsid w:val="006C4A14"/>
    <w:rsid w:val="006C51D4"/>
    <w:rsid w:val="006C5B3D"/>
    <w:rsid w:val="006D0633"/>
    <w:rsid w:val="006D176F"/>
    <w:rsid w:val="006D2D97"/>
    <w:rsid w:val="006D433F"/>
    <w:rsid w:val="006D456E"/>
    <w:rsid w:val="006D6CBC"/>
    <w:rsid w:val="006D6E79"/>
    <w:rsid w:val="006D7A37"/>
    <w:rsid w:val="006D7C6A"/>
    <w:rsid w:val="006E06F4"/>
    <w:rsid w:val="006E10A4"/>
    <w:rsid w:val="006E1662"/>
    <w:rsid w:val="006E55CF"/>
    <w:rsid w:val="006E702E"/>
    <w:rsid w:val="006F147E"/>
    <w:rsid w:val="006F1998"/>
    <w:rsid w:val="006F2DED"/>
    <w:rsid w:val="006F422C"/>
    <w:rsid w:val="006F6993"/>
    <w:rsid w:val="006F79DE"/>
    <w:rsid w:val="00705600"/>
    <w:rsid w:val="007058A9"/>
    <w:rsid w:val="00706483"/>
    <w:rsid w:val="0070650F"/>
    <w:rsid w:val="007075FF"/>
    <w:rsid w:val="00710294"/>
    <w:rsid w:val="00710DD6"/>
    <w:rsid w:val="0071442D"/>
    <w:rsid w:val="00716169"/>
    <w:rsid w:val="00716789"/>
    <w:rsid w:val="0071782A"/>
    <w:rsid w:val="00720B85"/>
    <w:rsid w:val="00722AC1"/>
    <w:rsid w:val="007236BF"/>
    <w:rsid w:val="00723D43"/>
    <w:rsid w:val="00723E88"/>
    <w:rsid w:val="0072551F"/>
    <w:rsid w:val="007258CF"/>
    <w:rsid w:val="00725C1A"/>
    <w:rsid w:val="0072649B"/>
    <w:rsid w:val="007268F6"/>
    <w:rsid w:val="00726BBE"/>
    <w:rsid w:val="0073394D"/>
    <w:rsid w:val="007354E6"/>
    <w:rsid w:val="00740CAE"/>
    <w:rsid w:val="00741AD0"/>
    <w:rsid w:val="007426B9"/>
    <w:rsid w:val="00742E34"/>
    <w:rsid w:val="00745BEC"/>
    <w:rsid w:val="00745E1F"/>
    <w:rsid w:val="0074630D"/>
    <w:rsid w:val="00751918"/>
    <w:rsid w:val="00751F91"/>
    <w:rsid w:val="00753280"/>
    <w:rsid w:val="007543BD"/>
    <w:rsid w:val="007552D4"/>
    <w:rsid w:val="00755713"/>
    <w:rsid w:val="00757DEE"/>
    <w:rsid w:val="00761C34"/>
    <w:rsid w:val="00765E7A"/>
    <w:rsid w:val="007661A3"/>
    <w:rsid w:val="00767A91"/>
    <w:rsid w:val="0077362D"/>
    <w:rsid w:val="007747F2"/>
    <w:rsid w:val="00774EB6"/>
    <w:rsid w:val="00775139"/>
    <w:rsid w:val="007772E1"/>
    <w:rsid w:val="007825B1"/>
    <w:rsid w:val="00785476"/>
    <w:rsid w:val="00785E8D"/>
    <w:rsid w:val="0078698D"/>
    <w:rsid w:val="0078708F"/>
    <w:rsid w:val="00790F1A"/>
    <w:rsid w:val="007952A7"/>
    <w:rsid w:val="00795442"/>
    <w:rsid w:val="0079565F"/>
    <w:rsid w:val="007966CF"/>
    <w:rsid w:val="007966FB"/>
    <w:rsid w:val="00797735"/>
    <w:rsid w:val="007A21FB"/>
    <w:rsid w:val="007A352D"/>
    <w:rsid w:val="007A5782"/>
    <w:rsid w:val="007A776E"/>
    <w:rsid w:val="007B09AE"/>
    <w:rsid w:val="007B0BE6"/>
    <w:rsid w:val="007B1327"/>
    <w:rsid w:val="007B4B2F"/>
    <w:rsid w:val="007B5D03"/>
    <w:rsid w:val="007B64EC"/>
    <w:rsid w:val="007B7601"/>
    <w:rsid w:val="007C0CA3"/>
    <w:rsid w:val="007C0CCC"/>
    <w:rsid w:val="007C26D7"/>
    <w:rsid w:val="007C32E8"/>
    <w:rsid w:val="007C4129"/>
    <w:rsid w:val="007C4D78"/>
    <w:rsid w:val="007C523D"/>
    <w:rsid w:val="007C53B8"/>
    <w:rsid w:val="007C72B4"/>
    <w:rsid w:val="007D37C8"/>
    <w:rsid w:val="007D6DB5"/>
    <w:rsid w:val="007E0B7F"/>
    <w:rsid w:val="007E45D9"/>
    <w:rsid w:val="007E4E19"/>
    <w:rsid w:val="007E67F1"/>
    <w:rsid w:val="007E7044"/>
    <w:rsid w:val="007E79E2"/>
    <w:rsid w:val="007E7CD2"/>
    <w:rsid w:val="007F0218"/>
    <w:rsid w:val="007F02F0"/>
    <w:rsid w:val="007F267D"/>
    <w:rsid w:val="007F3D7D"/>
    <w:rsid w:val="007F4C50"/>
    <w:rsid w:val="007F5201"/>
    <w:rsid w:val="007F7DDB"/>
    <w:rsid w:val="00801A44"/>
    <w:rsid w:val="00801A4D"/>
    <w:rsid w:val="00803654"/>
    <w:rsid w:val="00804125"/>
    <w:rsid w:val="008045BC"/>
    <w:rsid w:val="00804D4B"/>
    <w:rsid w:val="00804FDA"/>
    <w:rsid w:val="00805C12"/>
    <w:rsid w:val="00807798"/>
    <w:rsid w:val="00807CF6"/>
    <w:rsid w:val="00811983"/>
    <w:rsid w:val="00811DB8"/>
    <w:rsid w:val="008130F4"/>
    <w:rsid w:val="00815FC9"/>
    <w:rsid w:val="008208E3"/>
    <w:rsid w:val="00822E6F"/>
    <w:rsid w:val="0082460E"/>
    <w:rsid w:val="008248F8"/>
    <w:rsid w:val="00825D71"/>
    <w:rsid w:val="0082675D"/>
    <w:rsid w:val="00826A81"/>
    <w:rsid w:val="00830586"/>
    <w:rsid w:val="00830CA2"/>
    <w:rsid w:val="00830E74"/>
    <w:rsid w:val="00831842"/>
    <w:rsid w:val="008335AE"/>
    <w:rsid w:val="00836919"/>
    <w:rsid w:val="00840B80"/>
    <w:rsid w:val="00843919"/>
    <w:rsid w:val="008440C7"/>
    <w:rsid w:val="00844797"/>
    <w:rsid w:val="00844EB8"/>
    <w:rsid w:val="008474AF"/>
    <w:rsid w:val="00851540"/>
    <w:rsid w:val="00852A1A"/>
    <w:rsid w:val="00853A39"/>
    <w:rsid w:val="00857974"/>
    <w:rsid w:val="00857EB9"/>
    <w:rsid w:val="0086027D"/>
    <w:rsid w:val="00860B50"/>
    <w:rsid w:val="008610FA"/>
    <w:rsid w:val="0086160F"/>
    <w:rsid w:val="00861E13"/>
    <w:rsid w:val="00863048"/>
    <w:rsid w:val="00864400"/>
    <w:rsid w:val="008648C8"/>
    <w:rsid w:val="00864DBE"/>
    <w:rsid w:val="00866501"/>
    <w:rsid w:val="0086717C"/>
    <w:rsid w:val="00867F46"/>
    <w:rsid w:val="008760E8"/>
    <w:rsid w:val="008775FD"/>
    <w:rsid w:val="008834FB"/>
    <w:rsid w:val="00887BC9"/>
    <w:rsid w:val="008901E1"/>
    <w:rsid w:val="00891C7A"/>
    <w:rsid w:val="0089355E"/>
    <w:rsid w:val="00894A04"/>
    <w:rsid w:val="00897ABF"/>
    <w:rsid w:val="008A0D50"/>
    <w:rsid w:val="008A20D3"/>
    <w:rsid w:val="008A23E4"/>
    <w:rsid w:val="008A2802"/>
    <w:rsid w:val="008A3E41"/>
    <w:rsid w:val="008A3F4F"/>
    <w:rsid w:val="008A6361"/>
    <w:rsid w:val="008A7C80"/>
    <w:rsid w:val="008B1B3A"/>
    <w:rsid w:val="008B23C4"/>
    <w:rsid w:val="008B5EBD"/>
    <w:rsid w:val="008B6D13"/>
    <w:rsid w:val="008C04F8"/>
    <w:rsid w:val="008C2D35"/>
    <w:rsid w:val="008C37BD"/>
    <w:rsid w:val="008C427F"/>
    <w:rsid w:val="008C72D8"/>
    <w:rsid w:val="008D01CE"/>
    <w:rsid w:val="008D0BE7"/>
    <w:rsid w:val="008D1200"/>
    <w:rsid w:val="008D135E"/>
    <w:rsid w:val="008D1DD1"/>
    <w:rsid w:val="008D37E6"/>
    <w:rsid w:val="008D5628"/>
    <w:rsid w:val="008E2033"/>
    <w:rsid w:val="008E4B76"/>
    <w:rsid w:val="008E52E1"/>
    <w:rsid w:val="008E6355"/>
    <w:rsid w:val="008E6596"/>
    <w:rsid w:val="008F13A6"/>
    <w:rsid w:val="008F367E"/>
    <w:rsid w:val="008F4F97"/>
    <w:rsid w:val="008F6931"/>
    <w:rsid w:val="008F6BEA"/>
    <w:rsid w:val="00900008"/>
    <w:rsid w:val="00901670"/>
    <w:rsid w:val="00902516"/>
    <w:rsid w:val="00902BE9"/>
    <w:rsid w:val="00904C18"/>
    <w:rsid w:val="009052B3"/>
    <w:rsid w:val="00905586"/>
    <w:rsid w:val="00910332"/>
    <w:rsid w:val="009115ED"/>
    <w:rsid w:val="00913ACB"/>
    <w:rsid w:val="00915555"/>
    <w:rsid w:val="00915A43"/>
    <w:rsid w:val="00920AF0"/>
    <w:rsid w:val="009238FA"/>
    <w:rsid w:val="00923F4E"/>
    <w:rsid w:val="00925196"/>
    <w:rsid w:val="009255E7"/>
    <w:rsid w:val="00926F72"/>
    <w:rsid w:val="00930EA2"/>
    <w:rsid w:val="0093126D"/>
    <w:rsid w:val="00931E36"/>
    <w:rsid w:val="00932552"/>
    <w:rsid w:val="00932DD9"/>
    <w:rsid w:val="0093342A"/>
    <w:rsid w:val="0093356A"/>
    <w:rsid w:val="00935BD3"/>
    <w:rsid w:val="0093604E"/>
    <w:rsid w:val="009367C5"/>
    <w:rsid w:val="00936CAB"/>
    <w:rsid w:val="009373DD"/>
    <w:rsid w:val="00937CA7"/>
    <w:rsid w:val="00940EC0"/>
    <w:rsid w:val="0094781B"/>
    <w:rsid w:val="00947A45"/>
    <w:rsid w:val="00950E44"/>
    <w:rsid w:val="0095140B"/>
    <w:rsid w:val="00952AE6"/>
    <w:rsid w:val="009539DD"/>
    <w:rsid w:val="009557BA"/>
    <w:rsid w:val="0095588E"/>
    <w:rsid w:val="00955E10"/>
    <w:rsid w:val="00960AE6"/>
    <w:rsid w:val="00961870"/>
    <w:rsid w:val="00961CDE"/>
    <w:rsid w:val="0096272E"/>
    <w:rsid w:val="00964BA2"/>
    <w:rsid w:val="00964DDC"/>
    <w:rsid w:val="00965AA2"/>
    <w:rsid w:val="00966ACB"/>
    <w:rsid w:val="00967384"/>
    <w:rsid w:val="009679ED"/>
    <w:rsid w:val="00970054"/>
    <w:rsid w:val="00971B76"/>
    <w:rsid w:val="00973D88"/>
    <w:rsid w:val="00975917"/>
    <w:rsid w:val="00975BCC"/>
    <w:rsid w:val="0098554D"/>
    <w:rsid w:val="00992333"/>
    <w:rsid w:val="00993256"/>
    <w:rsid w:val="009933AC"/>
    <w:rsid w:val="00996CAB"/>
    <w:rsid w:val="00997184"/>
    <w:rsid w:val="009A26DE"/>
    <w:rsid w:val="009A2B53"/>
    <w:rsid w:val="009A2E04"/>
    <w:rsid w:val="009A4A4B"/>
    <w:rsid w:val="009A4AF4"/>
    <w:rsid w:val="009A56A5"/>
    <w:rsid w:val="009A698B"/>
    <w:rsid w:val="009A7243"/>
    <w:rsid w:val="009B354E"/>
    <w:rsid w:val="009B4B41"/>
    <w:rsid w:val="009B6E50"/>
    <w:rsid w:val="009C07BB"/>
    <w:rsid w:val="009C2A2E"/>
    <w:rsid w:val="009C75E5"/>
    <w:rsid w:val="009D0151"/>
    <w:rsid w:val="009D2F2C"/>
    <w:rsid w:val="009D3D7A"/>
    <w:rsid w:val="009D4374"/>
    <w:rsid w:val="009D4E9D"/>
    <w:rsid w:val="009E008E"/>
    <w:rsid w:val="009E0B26"/>
    <w:rsid w:val="009E260A"/>
    <w:rsid w:val="009E4A30"/>
    <w:rsid w:val="009E5C99"/>
    <w:rsid w:val="009E66E3"/>
    <w:rsid w:val="009E724C"/>
    <w:rsid w:val="009F02DB"/>
    <w:rsid w:val="009F0375"/>
    <w:rsid w:val="009F0A44"/>
    <w:rsid w:val="009F0BD2"/>
    <w:rsid w:val="009F3440"/>
    <w:rsid w:val="009F5BD2"/>
    <w:rsid w:val="009F6FE5"/>
    <w:rsid w:val="009F7063"/>
    <w:rsid w:val="00A002E8"/>
    <w:rsid w:val="00A0098F"/>
    <w:rsid w:val="00A00DF0"/>
    <w:rsid w:val="00A019D7"/>
    <w:rsid w:val="00A04190"/>
    <w:rsid w:val="00A0531B"/>
    <w:rsid w:val="00A074E6"/>
    <w:rsid w:val="00A101BC"/>
    <w:rsid w:val="00A1140B"/>
    <w:rsid w:val="00A14973"/>
    <w:rsid w:val="00A15FB0"/>
    <w:rsid w:val="00A174F9"/>
    <w:rsid w:val="00A20700"/>
    <w:rsid w:val="00A208A7"/>
    <w:rsid w:val="00A21937"/>
    <w:rsid w:val="00A219BD"/>
    <w:rsid w:val="00A2204C"/>
    <w:rsid w:val="00A23B66"/>
    <w:rsid w:val="00A27BF4"/>
    <w:rsid w:val="00A27D74"/>
    <w:rsid w:val="00A377F2"/>
    <w:rsid w:val="00A40067"/>
    <w:rsid w:val="00A462E3"/>
    <w:rsid w:val="00A4643C"/>
    <w:rsid w:val="00A47BBD"/>
    <w:rsid w:val="00A54F79"/>
    <w:rsid w:val="00A57743"/>
    <w:rsid w:val="00A6176D"/>
    <w:rsid w:val="00A61D80"/>
    <w:rsid w:val="00A65A61"/>
    <w:rsid w:val="00A66474"/>
    <w:rsid w:val="00A675CF"/>
    <w:rsid w:val="00A71DF5"/>
    <w:rsid w:val="00A72CCC"/>
    <w:rsid w:val="00A73E35"/>
    <w:rsid w:val="00A7451E"/>
    <w:rsid w:val="00A74CE4"/>
    <w:rsid w:val="00A755FB"/>
    <w:rsid w:val="00A76658"/>
    <w:rsid w:val="00A8188A"/>
    <w:rsid w:val="00A82408"/>
    <w:rsid w:val="00A83233"/>
    <w:rsid w:val="00A86E68"/>
    <w:rsid w:val="00A872D5"/>
    <w:rsid w:val="00A90DB1"/>
    <w:rsid w:val="00A923F6"/>
    <w:rsid w:val="00A93734"/>
    <w:rsid w:val="00A939B7"/>
    <w:rsid w:val="00A94949"/>
    <w:rsid w:val="00A955B0"/>
    <w:rsid w:val="00A96064"/>
    <w:rsid w:val="00AA0F90"/>
    <w:rsid w:val="00AA3EB0"/>
    <w:rsid w:val="00AA5EB4"/>
    <w:rsid w:val="00AA7E46"/>
    <w:rsid w:val="00AB562B"/>
    <w:rsid w:val="00AC11CC"/>
    <w:rsid w:val="00AC164D"/>
    <w:rsid w:val="00AC2CED"/>
    <w:rsid w:val="00AC7867"/>
    <w:rsid w:val="00AD22DB"/>
    <w:rsid w:val="00AD4B88"/>
    <w:rsid w:val="00AD70D4"/>
    <w:rsid w:val="00AD71F4"/>
    <w:rsid w:val="00AE0ABD"/>
    <w:rsid w:val="00AE206F"/>
    <w:rsid w:val="00AE3B1C"/>
    <w:rsid w:val="00AF09CE"/>
    <w:rsid w:val="00AF262E"/>
    <w:rsid w:val="00AF4AD7"/>
    <w:rsid w:val="00AF5D51"/>
    <w:rsid w:val="00B01356"/>
    <w:rsid w:val="00B01BC6"/>
    <w:rsid w:val="00B01FBD"/>
    <w:rsid w:val="00B0410F"/>
    <w:rsid w:val="00B04773"/>
    <w:rsid w:val="00B0574B"/>
    <w:rsid w:val="00B05759"/>
    <w:rsid w:val="00B0679F"/>
    <w:rsid w:val="00B10BAB"/>
    <w:rsid w:val="00B118A3"/>
    <w:rsid w:val="00B11BA6"/>
    <w:rsid w:val="00B144C9"/>
    <w:rsid w:val="00B1566E"/>
    <w:rsid w:val="00B21131"/>
    <w:rsid w:val="00B22832"/>
    <w:rsid w:val="00B238DF"/>
    <w:rsid w:val="00B25559"/>
    <w:rsid w:val="00B26641"/>
    <w:rsid w:val="00B26905"/>
    <w:rsid w:val="00B27BB6"/>
    <w:rsid w:val="00B36ABE"/>
    <w:rsid w:val="00B40AA4"/>
    <w:rsid w:val="00B419BF"/>
    <w:rsid w:val="00B436E1"/>
    <w:rsid w:val="00B43900"/>
    <w:rsid w:val="00B44978"/>
    <w:rsid w:val="00B47444"/>
    <w:rsid w:val="00B51A0E"/>
    <w:rsid w:val="00B51D75"/>
    <w:rsid w:val="00B53351"/>
    <w:rsid w:val="00B542C7"/>
    <w:rsid w:val="00B54B29"/>
    <w:rsid w:val="00B60272"/>
    <w:rsid w:val="00B605C9"/>
    <w:rsid w:val="00B61FE9"/>
    <w:rsid w:val="00B658B0"/>
    <w:rsid w:val="00B66327"/>
    <w:rsid w:val="00B6685B"/>
    <w:rsid w:val="00B6759A"/>
    <w:rsid w:val="00B67C60"/>
    <w:rsid w:val="00B71AF2"/>
    <w:rsid w:val="00B72B7E"/>
    <w:rsid w:val="00B74225"/>
    <w:rsid w:val="00B74404"/>
    <w:rsid w:val="00B75763"/>
    <w:rsid w:val="00B761A8"/>
    <w:rsid w:val="00B77331"/>
    <w:rsid w:val="00B776A5"/>
    <w:rsid w:val="00B77F67"/>
    <w:rsid w:val="00B8147A"/>
    <w:rsid w:val="00B81B71"/>
    <w:rsid w:val="00B82F21"/>
    <w:rsid w:val="00B85171"/>
    <w:rsid w:val="00B87109"/>
    <w:rsid w:val="00B905E1"/>
    <w:rsid w:val="00B908E2"/>
    <w:rsid w:val="00B90DA6"/>
    <w:rsid w:val="00B944D4"/>
    <w:rsid w:val="00B95E1D"/>
    <w:rsid w:val="00BA05FA"/>
    <w:rsid w:val="00BA19B1"/>
    <w:rsid w:val="00BA2339"/>
    <w:rsid w:val="00BA38B1"/>
    <w:rsid w:val="00BA390C"/>
    <w:rsid w:val="00BB0056"/>
    <w:rsid w:val="00BB0D08"/>
    <w:rsid w:val="00BB1EF3"/>
    <w:rsid w:val="00BB212E"/>
    <w:rsid w:val="00BB2204"/>
    <w:rsid w:val="00BB2A36"/>
    <w:rsid w:val="00BB3690"/>
    <w:rsid w:val="00BB3D32"/>
    <w:rsid w:val="00BB5425"/>
    <w:rsid w:val="00BB6A8E"/>
    <w:rsid w:val="00BB6AE1"/>
    <w:rsid w:val="00BB6B53"/>
    <w:rsid w:val="00BB6D14"/>
    <w:rsid w:val="00BB7232"/>
    <w:rsid w:val="00BC06B9"/>
    <w:rsid w:val="00BC08B8"/>
    <w:rsid w:val="00BC6C25"/>
    <w:rsid w:val="00BC6CAC"/>
    <w:rsid w:val="00BD0230"/>
    <w:rsid w:val="00BD1529"/>
    <w:rsid w:val="00BD1F6C"/>
    <w:rsid w:val="00BD2696"/>
    <w:rsid w:val="00BD354A"/>
    <w:rsid w:val="00BD69EE"/>
    <w:rsid w:val="00BE23BD"/>
    <w:rsid w:val="00BE374C"/>
    <w:rsid w:val="00BE4378"/>
    <w:rsid w:val="00BE585F"/>
    <w:rsid w:val="00BE6D9C"/>
    <w:rsid w:val="00BE6E10"/>
    <w:rsid w:val="00BE7F12"/>
    <w:rsid w:val="00BF5B21"/>
    <w:rsid w:val="00BF71AF"/>
    <w:rsid w:val="00BF7F8F"/>
    <w:rsid w:val="00C00C82"/>
    <w:rsid w:val="00C0306D"/>
    <w:rsid w:val="00C052C7"/>
    <w:rsid w:val="00C06C73"/>
    <w:rsid w:val="00C1081A"/>
    <w:rsid w:val="00C10F73"/>
    <w:rsid w:val="00C115F8"/>
    <w:rsid w:val="00C11B05"/>
    <w:rsid w:val="00C137E6"/>
    <w:rsid w:val="00C138C7"/>
    <w:rsid w:val="00C15022"/>
    <w:rsid w:val="00C15A53"/>
    <w:rsid w:val="00C15AB9"/>
    <w:rsid w:val="00C17380"/>
    <w:rsid w:val="00C2208F"/>
    <w:rsid w:val="00C22D05"/>
    <w:rsid w:val="00C2444A"/>
    <w:rsid w:val="00C25728"/>
    <w:rsid w:val="00C30420"/>
    <w:rsid w:val="00C3565A"/>
    <w:rsid w:val="00C35CD9"/>
    <w:rsid w:val="00C4003A"/>
    <w:rsid w:val="00C40707"/>
    <w:rsid w:val="00C43FB1"/>
    <w:rsid w:val="00C46E20"/>
    <w:rsid w:val="00C47B13"/>
    <w:rsid w:val="00C5033D"/>
    <w:rsid w:val="00C5086B"/>
    <w:rsid w:val="00C51FE9"/>
    <w:rsid w:val="00C579FB"/>
    <w:rsid w:val="00C609F9"/>
    <w:rsid w:val="00C619CE"/>
    <w:rsid w:val="00C619E1"/>
    <w:rsid w:val="00C61C7C"/>
    <w:rsid w:val="00C62A0E"/>
    <w:rsid w:val="00C62BBC"/>
    <w:rsid w:val="00C6424F"/>
    <w:rsid w:val="00C670D4"/>
    <w:rsid w:val="00C67CC6"/>
    <w:rsid w:val="00C7089B"/>
    <w:rsid w:val="00C71CEF"/>
    <w:rsid w:val="00C7257E"/>
    <w:rsid w:val="00C72CC8"/>
    <w:rsid w:val="00C73517"/>
    <w:rsid w:val="00C81EE6"/>
    <w:rsid w:val="00C83D2C"/>
    <w:rsid w:val="00C85224"/>
    <w:rsid w:val="00C86B10"/>
    <w:rsid w:val="00C86DAD"/>
    <w:rsid w:val="00C8793E"/>
    <w:rsid w:val="00C90FD3"/>
    <w:rsid w:val="00C917EB"/>
    <w:rsid w:val="00C933B9"/>
    <w:rsid w:val="00C944CA"/>
    <w:rsid w:val="00C94E39"/>
    <w:rsid w:val="00C96B53"/>
    <w:rsid w:val="00C96E7E"/>
    <w:rsid w:val="00C97087"/>
    <w:rsid w:val="00CA0725"/>
    <w:rsid w:val="00CA0E55"/>
    <w:rsid w:val="00CA11FE"/>
    <w:rsid w:val="00CA12A2"/>
    <w:rsid w:val="00CA157E"/>
    <w:rsid w:val="00CA2629"/>
    <w:rsid w:val="00CA3F0C"/>
    <w:rsid w:val="00CA3F47"/>
    <w:rsid w:val="00CA4112"/>
    <w:rsid w:val="00CA6552"/>
    <w:rsid w:val="00CB07B9"/>
    <w:rsid w:val="00CB1BE0"/>
    <w:rsid w:val="00CB4631"/>
    <w:rsid w:val="00CB494C"/>
    <w:rsid w:val="00CB5DAC"/>
    <w:rsid w:val="00CB605B"/>
    <w:rsid w:val="00CB6B9D"/>
    <w:rsid w:val="00CB7AD6"/>
    <w:rsid w:val="00CB7D19"/>
    <w:rsid w:val="00CB7D29"/>
    <w:rsid w:val="00CC2288"/>
    <w:rsid w:val="00CC4561"/>
    <w:rsid w:val="00CC591F"/>
    <w:rsid w:val="00CC5C74"/>
    <w:rsid w:val="00CC5E93"/>
    <w:rsid w:val="00CC6712"/>
    <w:rsid w:val="00CD1FAF"/>
    <w:rsid w:val="00CD3012"/>
    <w:rsid w:val="00CD45C9"/>
    <w:rsid w:val="00CD6747"/>
    <w:rsid w:val="00CE1CB3"/>
    <w:rsid w:val="00CE5588"/>
    <w:rsid w:val="00CE7D23"/>
    <w:rsid w:val="00CF16FE"/>
    <w:rsid w:val="00CF200B"/>
    <w:rsid w:val="00CF40FC"/>
    <w:rsid w:val="00CF4E50"/>
    <w:rsid w:val="00CF6497"/>
    <w:rsid w:val="00CF6A91"/>
    <w:rsid w:val="00CF6EF5"/>
    <w:rsid w:val="00D01430"/>
    <w:rsid w:val="00D0334E"/>
    <w:rsid w:val="00D04643"/>
    <w:rsid w:val="00D1075C"/>
    <w:rsid w:val="00D11AEA"/>
    <w:rsid w:val="00D12700"/>
    <w:rsid w:val="00D12B63"/>
    <w:rsid w:val="00D156CD"/>
    <w:rsid w:val="00D16100"/>
    <w:rsid w:val="00D1779D"/>
    <w:rsid w:val="00D221E0"/>
    <w:rsid w:val="00D22717"/>
    <w:rsid w:val="00D2296C"/>
    <w:rsid w:val="00D22BE1"/>
    <w:rsid w:val="00D2382D"/>
    <w:rsid w:val="00D23950"/>
    <w:rsid w:val="00D2400F"/>
    <w:rsid w:val="00D26862"/>
    <w:rsid w:val="00D26F62"/>
    <w:rsid w:val="00D272DE"/>
    <w:rsid w:val="00D2776A"/>
    <w:rsid w:val="00D27F51"/>
    <w:rsid w:val="00D30D8B"/>
    <w:rsid w:val="00D30D94"/>
    <w:rsid w:val="00D37EFE"/>
    <w:rsid w:val="00D4137D"/>
    <w:rsid w:val="00D41C0D"/>
    <w:rsid w:val="00D422D8"/>
    <w:rsid w:val="00D442F4"/>
    <w:rsid w:val="00D47C79"/>
    <w:rsid w:val="00D51CAA"/>
    <w:rsid w:val="00D53449"/>
    <w:rsid w:val="00D535F6"/>
    <w:rsid w:val="00D55D30"/>
    <w:rsid w:val="00D568E8"/>
    <w:rsid w:val="00D575F9"/>
    <w:rsid w:val="00D579AF"/>
    <w:rsid w:val="00D57D57"/>
    <w:rsid w:val="00D604EC"/>
    <w:rsid w:val="00D60B66"/>
    <w:rsid w:val="00D60DDF"/>
    <w:rsid w:val="00D621F9"/>
    <w:rsid w:val="00D637C7"/>
    <w:rsid w:val="00D64978"/>
    <w:rsid w:val="00D67C0E"/>
    <w:rsid w:val="00D71354"/>
    <w:rsid w:val="00D727CE"/>
    <w:rsid w:val="00D72B5A"/>
    <w:rsid w:val="00D72FFB"/>
    <w:rsid w:val="00D7360B"/>
    <w:rsid w:val="00D74ADE"/>
    <w:rsid w:val="00D74D66"/>
    <w:rsid w:val="00D76582"/>
    <w:rsid w:val="00D775F1"/>
    <w:rsid w:val="00D81E28"/>
    <w:rsid w:val="00D81EAB"/>
    <w:rsid w:val="00D9186A"/>
    <w:rsid w:val="00D944F4"/>
    <w:rsid w:val="00DA1AE0"/>
    <w:rsid w:val="00DA5BB5"/>
    <w:rsid w:val="00DA5F85"/>
    <w:rsid w:val="00DA63DC"/>
    <w:rsid w:val="00DA6859"/>
    <w:rsid w:val="00DB1355"/>
    <w:rsid w:val="00DB21F7"/>
    <w:rsid w:val="00DB27D6"/>
    <w:rsid w:val="00DB3115"/>
    <w:rsid w:val="00DB47B0"/>
    <w:rsid w:val="00DB4EA7"/>
    <w:rsid w:val="00DB5C2D"/>
    <w:rsid w:val="00DB6216"/>
    <w:rsid w:val="00DB7732"/>
    <w:rsid w:val="00DC2C56"/>
    <w:rsid w:val="00DC314A"/>
    <w:rsid w:val="00DC3FF1"/>
    <w:rsid w:val="00DC54AA"/>
    <w:rsid w:val="00DC624C"/>
    <w:rsid w:val="00DC6976"/>
    <w:rsid w:val="00DC772F"/>
    <w:rsid w:val="00DC776A"/>
    <w:rsid w:val="00DD192C"/>
    <w:rsid w:val="00DD1DB5"/>
    <w:rsid w:val="00DD53A5"/>
    <w:rsid w:val="00DD542C"/>
    <w:rsid w:val="00DD5AD0"/>
    <w:rsid w:val="00DD5FA7"/>
    <w:rsid w:val="00DD6116"/>
    <w:rsid w:val="00DD6732"/>
    <w:rsid w:val="00DE15AC"/>
    <w:rsid w:val="00DE2BD8"/>
    <w:rsid w:val="00DE45E7"/>
    <w:rsid w:val="00DE5836"/>
    <w:rsid w:val="00DF0704"/>
    <w:rsid w:val="00DF2350"/>
    <w:rsid w:val="00DF2C59"/>
    <w:rsid w:val="00DF35AA"/>
    <w:rsid w:val="00DF391D"/>
    <w:rsid w:val="00DF4EC6"/>
    <w:rsid w:val="00DF5111"/>
    <w:rsid w:val="00DF6EAD"/>
    <w:rsid w:val="00E00F42"/>
    <w:rsid w:val="00E01FD0"/>
    <w:rsid w:val="00E02F55"/>
    <w:rsid w:val="00E038B4"/>
    <w:rsid w:val="00E03C5D"/>
    <w:rsid w:val="00E065FB"/>
    <w:rsid w:val="00E06B45"/>
    <w:rsid w:val="00E14CD9"/>
    <w:rsid w:val="00E20FCA"/>
    <w:rsid w:val="00E225B5"/>
    <w:rsid w:val="00E2278C"/>
    <w:rsid w:val="00E241F0"/>
    <w:rsid w:val="00E25FE2"/>
    <w:rsid w:val="00E278FC"/>
    <w:rsid w:val="00E328A5"/>
    <w:rsid w:val="00E36148"/>
    <w:rsid w:val="00E36E2D"/>
    <w:rsid w:val="00E4152E"/>
    <w:rsid w:val="00E425FC"/>
    <w:rsid w:val="00E43F31"/>
    <w:rsid w:val="00E444EF"/>
    <w:rsid w:val="00E461DF"/>
    <w:rsid w:val="00E47032"/>
    <w:rsid w:val="00E47DFF"/>
    <w:rsid w:val="00E50CB6"/>
    <w:rsid w:val="00E51010"/>
    <w:rsid w:val="00E51DE4"/>
    <w:rsid w:val="00E54241"/>
    <w:rsid w:val="00E61008"/>
    <w:rsid w:val="00E61E0C"/>
    <w:rsid w:val="00E61F7F"/>
    <w:rsid w:val="00E64712"/>
    <w:rsid w:val="00E64EC9"/>
    <w:rsid w:val="00E65D22"/>
    <w:rsid w:val="00E70997"/>
    <w:rsid w:val="00E731B3"/>
    <w:rsid w:val="00E735A3"/>
    <w:rsid w:val="00E7381F"/>
    <w:rsid w:val="00E740D6"/>
    <w:rsid w:val="00E756DB"/>
    <w:rsid w:val="00E75AE2"/>
    <w:rsid w:val="00E7724C"/>
    <w:rsid w:val="00E8371D"/>
    <w:rsid w:val="00E84693"/>
    <w:rsid w:val="00E903EC"/>
    <w:rsid w:val="00E907A3"/>
    <w:rsid w:val="00E93987"/>
    <w:rsid w:val="00E94B87"/>
    <w:rsid w:val="00E95D0F"/>
    <w:rsid w:val="00E96F8C"/>
    <w:rsid w:val="00EA017E"/>
    <w:rsid w:val="00EA0415"/>
    <w:rsid w:val="00EA06F3"/>
    <w:rsid w:val="00EA1D62"/>
    <w:rsid w:val="00EA288C"/>
    <w:rsid w:val="00EA433F"/>
    <w:rsid w:val="00EA74A2"/>
    <w:rsid w:val="00EA76D9"/>
    <w:rsid w:val="00EB1216"/>
    <w:rsid w:val="00EB2F31"/>
    <w:rsid w:val="00EB4CAF"/>
    <w:rsid w:val="00EB678B"/>
    <w:rsid w:val="00EB7307"/>
    <w:rsid w:val="00EC126A"/>
    <w:rsid w:val="00EC20EA"/>
    <w:rsid w:val="00EC2EF7"/>
    <w:rsid w:val="00EC3AAC"/>
    <w:rsid w:val="00EC4870"/>
    <w:rsid w:val="00EC4A03"/>
    <w:rsid w:val="00EC62F5"/>
    <w:rsid w:val="00EC6619"/>
    <w:rsid w:val="00ED10FE"/>
    <w:rsid w:val="00ED111B"/>
    <w:rsid w:val="00ED3C01"/>
    <w:rsid w:val="00ED5261"/>
    <w:rsid w:val="00ED549C"/>
    <w:rsid w:val="00ED7408"/>
    <w:rsid w:val="00EE16C2"/>
    <w:rsid w:val="00EE24E5"/>
    <w:rsid w:val="00EE2AE9"/>
    <w:rsid w:val="00EE3490"/>
    <w:rsid w:val="00EE64CE"/>
    <w:rsid w:val="00EE782D"/>
    <w:rsid w:val="00EE792E"/>
    <w:rsid w:val="00EE7BDA"/>
    <w:rsid w:val="00EE7EB8"/>
    <w:rsid w:val="00EF4EE6"/>
    <w:rsid w:val="00EF6665"/>
    <w:rsid w:val="00EF703A"/>
    <w:rsid w:val="00F00024"/>
    <w:rsid w:val="00F00A63"/>
    <w:rsid w:val="00F01099"/>
    <w:rsid w:val="00F054B8"/>
    <w:rsid w:val="00F06CFC"/>
    <w:rsid w:val="00F070CC"/>
    <w:rsid w:val="00F11DEA"/>
    <w:rsid w:val="00F17304"/>
    <w:rsid w:val="00F25111"/>
    <w:rsid w:val="00F268C2"/>
    <w:rsid w:val="00F26E7E"/>
    <w:rsid w:val="00F26EFB"/>
    <w:rsid w:val="00F30DF3"/>
    <w:rsid w:val="00F3157A"/>
    <w:rsid w:val="00F326AA"/>
    <w:rsid w:val="00F35558"/>
    <w:rsid w:val="00F36002"/>
    <w:rsid w:val="00F40455"/>
    <w:rsid w:val="00F435B7"/>
    <w:rsid w:val="00F44520"/>
    <w:rsid w:val="00F44832"/>
    <w:rsid w:val="00F46598"/>
    <w:rsid w:val="00F51728"/>
    <w:rsid w:val="00F54168"/>
    <w:rsid w:val="00F54328"/>
    <w:rsid w:val="00F54C18"/>
    <w:rsid w:val="00F54F9F"/>
    <w:rsid w:val="00F55011"/>
    <w:rsid w:val="00F600D4"/>
    <w:rsid w:val="00F60C9A"/>
    <w:rsid w:val="00F634A5"/>
    <w:rsid w:val="00F64F7C"/>
    <w:rsid w:val="00F6799B"/>
    <w:rsid w:val="00F7007B"/>
    <w:rsid w:val="00F70FA5"/>
    <w:rsid w:val="00F71C82"/>
    <w:rsid w:val="00F7317B"/>
    <w:rsid w:val="00F73CF9"/>
    <w:rsid w:val="00F74C20"/>
    <w:rsid w:val="00F755D7"/>
    <w:rsid w:val="00F766CE"/>
    <w:rsid w:val="00F807A9"/>
    <w:rsid w:val="00F80A28"/>
    <w:rsid w:val="00F80B06"/>
    <w:rsid w:val="00F8788C"/>
    <w:rsid w:val="00F903F9"/>
    <w:rsid w:val="00F90CE2"/>
    <w:rsid w:val="00F946B1"/>
    <w:rsid w:val="00FA0591"/>
    <w:rsid w:val="00FA1094"/>
    <w:rsid w:val="00FA3E7D"/>
    <w:rsid w:val="00FA46D3"/>
    <w:rsid w:val="00FA4B9D"/>
    <w:rsid w:val="00FA5AEC"/>
    <w:rsid w:val="00FA5BA7"/>
    <w:rsid w:val="00FA624E"/>
    <w:rsid w:val="00FA63F9"/>
    <w:rsid w:val="00FA757A"/>
    <w:rsid w:val="00FA7DC0"/>
    <w:rsid w:val="00FB04F6"/>
    <w:rsid w:val="00FB150B"/>
    <w:rsid w:val="00FB2597"/>
    <w:rsid w:val="00FB5056"/>
    <w:rsid w:val="00FC00DC"/>
    <w:rsid w:val="00FC09BE"/>
    <w:rsid w:val="00FC14ED"/>
    <w:rsid w:val="00FC258F"/>
    <w:rsid w:val="00FC32A1"/>
    <w:rsid w:val="00FC3509"/>
    <w:rsid w:val="00FC433B"/>
    <w:rsid w:val="00FC50C3"/>
    <w:rsid w:val="00FC6390"/>
    <w:rsid w:val="00FC64B7"/>
    <w:rsid w:val="00FC7F9C"/>
    <w:rsid w:val="00FD08EA"/>
    <w:rsid w:val="00FD0981"/>
    <w:rsid w:val="00FD4C55"/>
    <w:rsid w:val="00FD5297"/>
    <w:rsid w:val="00FD5E15"/>
    <w:rsid w:val="00FD60D1"/>
    <w:rsid w:val="00FE02BB"/>
    <w:rsid w:val="00FE0A2C"/>
    <w:rsid w:val="00FE10E1"/>
    <w:rsid w:val="00FE1B9F"/>
    <w:rsid w:val="00FE3A9D"/>
    <w:rsid w:val="00FE42BB"/>
    <w:rsid w:val="00FE5FEA"/>
    <w:rsid w:val="00FF1103"/>
    <w:rsid w:val="00FF48EF"/>
    <w:rsid w:val="00FF522E"/>
    <w:rsid w:val="00FF59A8"/>
    <w:rsid w:val="00FF6588"/>
    <w:rsid w:val="00FF7BEB"/>
    <w:rsid w:val="17A48495"/>
    <w:rsid w:val="46EE1FE0"/>
    <w:rsid w:val="70EFB07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A48495"/>
  <w15:chartTrackingRefBased/>
  <w15:docId w15:val="{5B9A35E7-4430-427E-BD44-42A10D7C7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A35FD"/>
    <w:pPr>
      <w:spacing w:after="0" w:line="240" w:lineRule="auto"/>
    </w:pPr>
    <w:rPr>
      <w:rFonts w:ascii="Times New Roman" w:eastAsia="Times New Roman" w:hAnsi="Times New Roman" w:cs="Times New Roman"/>
      <w:lang w:eastAsia="it-IT"/>
    </w:rPr>
  </w:style>
  <w:style w:type="paragraph" w:styleId="Heading1">
    <w:name w:val="heading 1"/>
    <w:basedOn w:val="Normal"/>
    <w:next w:val="Normal"/>
    <w:link w:val="Heading1Char"/>
    <w:uiPriority w:val="9"/>
    <w:qFormat/>
    <w:pPr>
      <w:keepNext/>
      <w:keepLines/>
      <w:spacing w:before="360" w:after="80" w:line="279" w:lineRule="auto"/>
      <w:outlineLvl w:val="0"/>
    </w:pPr>
    <w:rPr>
      <w:rFonts w:asciiTheme="majorHAnsi" w:eastAsiaTheme="majorEastAsia" w:hAnsiTheme="majorHAnsi" w:cstheme="majorBidi"/>
      <w:color w:val="0F4761" w:themeColor="accent1" w:themeShade="BF"/>
      <w:sz w:val="40"/>
      <w:szCs w:val="40"/>
      <w:lang w:eastAsia="ja-JP"/>
    </w:rPr>
  </w:style>
  <w:style w:type="paragraph" w:styleId="Heading2">
    <w:name w:val="heading 2"/>
    <w:basedOn w:val="Normal"/>
    <w:next w:val="Normal"/>
    <w:link w:val="Heading2Char"/>
    <w:uiPriority w:val="9"/>
    <w:unhideWhenUsed/>
    <w:qFormat/>
    <w:pPr>
      <w:keepNext/>
      <w:keepLines/>
      <w:spacing w:before="160" w:after="80" w:line="279" w:lineRule="auto"/>
      <w:outlineLvl w:val="1"/>
    </w:pPr>
    <w:rPr>
      <w:rFonts w:asciiTheme="majorHAnsi" w:eastAsiaTheme="majorEastAsia" w:hAnsiTheme="majorHAnsi" w:cstheme="majorBidi"/>
      <w:color w:val="0F4761" w:themeColor="accent1" w:themeShade="BF"/>
      <w:sz w:val="32"/>
      <w:szCs w:val="32"/>
      <w:lang w:eastAsia="ja-JP"/>
    </w:rPr>
  </w:style>
  <w:style w:type="paragraph" w:styleId="Heading3">
    <w:name w:val="heading 3"/>
    <w:basedOn w:val="Normal"/>
    <w:next w:val="Normal"/>
    <w:link w:val="Heading3Char"/>
    <w:uiPriority w:val="9"/>
    <w:unhideWhenUsed/>
    <w:qFormat/>
    <w:pPr>
      <w:keepNext/>
      <w:keepLines/>
      <w:spacing w:before="160" w:after="80" w:line="279" w:lineRule="auto"/>
      <w:outlineLvl w:val="2"/>
    </w:pPr>
    <w:rPr>
      <w:rFonts w:asciiTheme="minorHAnsi" w:eastAsiaTheme="majorEastAsia" w:hAnsiTheme="minorHAnsi" w:cstheme="majorBidi"/>
      <w:color w:val="0F4761" w:themeColor="accent1" w:themeShade="BF"/>
      <w:sz w:val="28"/>
      <w:szCs w:val="28"/>
      <w:lang w:eastAsia="ja-JP"/>
    </w:rPr>
  </w:style>
  <w:style w:type="paragraph" w:styleId="Heading4">
    <w:name w:val="heading 4"/>
    <w:basedOn w:val="Normal"/>
    <w:next w:val="Normal"/>
    <w:link w:val="Heading4Char"/>
    <w:uiPriority w:val="9"/>
    <w:unhideWhenUsed/>
    <w:qFormat/>
    <w:pPr>
      <w:keepNext/>
      <w:keepLines/>
      <w:spacing w:before="80" w:after="40" w:line="279" w:lineRule="auto"/>
      <w:outlineLvl w:val="3"/>
    </w:pPr>
    <w:rPr>
      <w:rFonts w:asciiTheme="minorHAnsi" w:eastAsiaTheme="majorEastAsia" w:hAnsiTheme="minorHAnsi" w:cstheme="majorBidi"/>
      <w:i/>
      <w:iCs/>
      <w:color w:val="0F4761" w:themeColor="accent1" w:themeShade="BF"/>
      <w:lang w:eastAsia="ja-JP"/>
    </w:rPr>
  </w:style>
  <w:style w:type="paragraph" w:styleId="Heading5">
    <w:name w:val="heading 5"/>
    <w:basedOn w:val="Normal"/>
    <w:next w:val="Normal"/>
    <w:link w:val="Heading5Char"/>
    <w:uiPriority w:val="9"/>
    <w:unhideWhenUsed/>
    <w:qFormat/>
    <w:pPr>
      <w:keepNext/>
      <w:keepLines/>
      <w:spacing w:before="80" w:after="40" w:line="279" w:lineRule="auto"/>
      <w:outlineLvl w:val="4"/>
    </w:pPr>
    <w:rPr>
      <w:rFonts w:asciiTheme="minorHAnsi" w:eastAsiaTheme="majorEastAsia" w:hAnsiTheme="minorHAnsi" w:cstheme="majorBidi"/>
      <w:color w:val="0F4761" w:themeColor="accent1" w:themeShade="BF"/>
      <w:lang w:eastAsia="ja-JP"/>
    </w:rPr>
  </w:style>
  <w:style w:type="paragraph" w:styleId="Heading6">
    <w:name w:val="heading 6"/>
    <w:basedOn w:val="Normal"/>
    <w:next w:val="Normal"/>
    <w:link w:val="Heading6Char"/>
    <w:uiPriority w:val="9"/>
    <w:unhideWhenUsed/>
    <w:qFormat/>
    <w:pPr>
      <w:keepNext/>
      <w:keepLines/>
      <w:spacing w:before="40" w:line="279" w:lineRule="auto"/>
      <w:outlineLvl w:val="5"/>
    </w:pPr>
    <w:rPr>
      <w:rFonts w:asciiTheme="minorHAnsi" w:eastAsiaTheme="majorEastAsia" w:hAnsiTheme="minorHAnsi" w:cstheme="majorBidi"/>
      <w:i/>
      <w:iCs/>
      <w:color w:val="595959" w:themeColor="text1" w:themeTint="A6"/>
      <w:lang w:eastAsia="ja-JP"/>
    </w:rPr>
  </w:style>
  <w:style w:type="paragraph" w:styleId="Heading7">
    <w:name w:val="heading 7"/>
    <w:basedOn w:val="Normal"/>
    <w:next w:val="Normal"/>
    <w:link w:val="Heading7Char"/>
    <w:uiPriority w:val="9"/>
    <w:unhideWhenUsed/>
    <w:qFormat/>
    <w:pPr>
      <w:keepNext/>
      <w:keepLines/>
      <w:spacing w:before="40" w:line="279" w:lineRule="auto"/>
      <w:outlineLvl w:val="6"/>
    </w:pPr>
    <w:rPr>
      <w:rFonts w:asciiTheme="minorHAnsi" w:eastAsiaTheme="majorEastAsia" w:hAnsiTheme="minorHAnsi" w:cstheme="majorBidi"/>
      <w:color w:val="595959" w:themeColor="text1" w:themeTint="A6"/>
      <w:lang w:eastAsia="ja-JP"/>
    </w:rPr>
  </w:style>
  <w:style w:type="paragraph" w:styleId="Heading8">
    <w:name w:val="heading 8"/>
    <w:basedOn w:val="Normal"/>
    <w:next w:val="Normal"/>
    <w:link w:val="Heading8Char"/>
    <w:uiPriority w:val="9"/>
    <w:unhideWhenUsed/>
    <w:qFormat/>
    <w:pPr>
      <w:keepNext/>
      <w:keepLines/>
      <w:spacing w:line="279" w:lineRule="auto"/>
      <w:outlineLvl w:val="7"/>
    </w:pPr>
    <w:rPr>
      <w:rFonts w:asciiTheme="minorHAnsi" w:eastAsiaTheme="majorEastAsia" w:hAnsiTheme="minorHAnsi" w:cstheme="majorBidi"/>
      <w:i/>
      <w:iCs/>
      <w:color w:val="272727" w:themeColor="text1" w:themeTint="D8"/>
      <w:lang w:eastAsia="ja-JP"/>
    </w:rPr>
  </w:style>
  <w:style w:type="paragraph" w:styleId="Heading9">
    <w:name w:val="heading 9"/>
    <w:basedOn w:val="Normal"/>
    <w:next w:val="Normal"/>
    <w:link w:val="Heading9Char"/>
    <w:uiPriority w:val="9"/>
    <w:unhideWhenUsed/>
    <w:qFormat/>
    <w:pPr>
      <w:keepNext/>
      <w:keepLines/>
      <w:spacing w:line="279" w:lineRule="auto"/>
      <w:outlineLvl w:val="8"/>
    </w:pPr>
    <w:rPr>
      <w:rFonts w:asciiTheme="minorHAnsi" w:eastAsiaTheme="majorEastAsia" w:hAnsiTheme="minorHAnsi" w:cstheme="majorBidi"/>
      <w:color w:val="272727" w:themeColor="text1" w:themeTint="D8"/>
      <w:lang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lang w:val="it-IT"/>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lang w:val="it-IT"/>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lang w:val="it-IT"/>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lang w:val="it-IT"/>
    </w:rPr>
  </w:style>
  <w:style w:type="character" w:customStyle="1" w:styleId="Heading5Char">
    <w:name w:val="Heading 5 Char"/>
    <w:basedOn w:val="DefaultParagraphFont"/>
    <w:link w:val="Heading5"/>
    <w:uiPriority w:val="9"/>
    <w:rPr>
      <w:rFonts w:eastAsiaTheme="majorEastAsia" w:cstheme="majorBidi"/>
      <w:color w:val="0F4761" w:themeColor="accent1" w:themeShade="BF"/>
      <w:lang w:val="it-IT"/>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lang w:val="it-IT"/>
    </w:rPr>
  </w:style>
  <w:style w:type="character" w:customStyle="1" w:styleId="Heading7Char">
    <w:name w:val="Heading 7 Char"/>
    <w:basedOn w:val="DefaultParagraphFont"/>
    <w:link w:val="Heading7"/>
    <w:uiPriority w:val="9"/>
    <w:rPr>
      <w:rFonts w:eastAsiaTheme="majorEastAsia" w:cstheme="majorBidi"/>
      <w:color w:val="595959" w:themeColor="text1" w:themeTint="A6"/>
      <w:lang w:val="it-IT"/>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lang w:val="it-IT"/>
    </w:rPr>
  </w:style>
  <w:style w:type="character" w:customStyle="1" w:styleId="Heading9Char">
    <w:name w:val="Heading 9 Char"/>
    <w:basedOn w:val="DefaultParagraphFont"/>
    <w:link w:val="Heading9"/>
    <w:uiPriority w:val="9"/>
    <w:rPr>
      <w:rFonts w:eastAsiaTheme="majorEastAsia" w:cstheme="majorBidi"/>
      <w:color w:val="272727" w:themeColor="text1" w:themeTint="D8"/>
      <w:lang w:val="it-IT"/>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lang w:val="it-IT"/>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lang w:eastAsia="ja-JP"/>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lang w:val="it-IT"/>
    </w:rPr>
  </w:style>
  <w:style w:type="paragraph" w:styleId="Subtitle">
    <w:name w:val="Subtitle"/>
    <w:basedOn w:val="Normal"/>
    <w:next w:val="Normal"/>
    <w:link w:val="SubtitleChar"/>
    <w:uiPriority w:val="11"/>
    <w:qFormat/>
    <w:pPr>
      <w:numPr>
        <w:ilvl w:val="1"/>
      </w:numPr>
      <w:spacing w:after="160" w:line="279" w:lineRule="auto"/>
    </w:pPr>
    <w:rPr>
      <w:rFonts w:asciiTheme="minorHAnsi" w:eastAsiaTheme="majorEastAsia" w:hAnsiTheme="minorHAnsi" w:cstheme="majorBidi"/>
      <w:color w:val="595959" w:themeColor="text1" w:themeTint="A6"/>
      <w:spacing w:val="15"/>
      <w:sz w:val="28"/>
      <w:szCs w:val="28"/>
      <w:lang w:eastAsia="ja-JP"/>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lang w:val="it-IT"/>
    </w:rPr>
  </w:style>
  <w:style w:type="paragraph" w:styleId="Quote">
    <w:name w:val="Quote"/>
    <w:basedOn w:val="Normal"/>
    <w:next w:val="Normal"/>
    <w:link w:val="QuoteChar"/>
    <w:uiPriority w:val="29"/>
    <w:qFormat/>
    <w:pPr>
      <w:spacing w:before="160" w:after="160" w:line="279" w:lineRule="auto"/>
      <w:jc w:val="center"/>
    </w:pPr>
    <w:rPr>
      <w:rFonts w:asciiTheme="minorHAnsi" w:eastAsiaTheme="minorEastAsia" w:hAnsiTheme="minorHAnsi" w:cstheme="minorBidi"/>
      <w:i/>
      <w:iCs/>
      <w:color w:val="404040" w:themeColor="text1" w:themeTint="BF"/>
      <w:lang w:eastAsia="ja-JP"/>
    </w:rPr>
  </w:style>
  <w:style w:type="character" w:customStyle="1" w:styleId="IntenseQuoteChar">
    <w:name w:val="Intense Quote Char"/>
    <w:basedOn w:val="DefaultParagraphFont"/>
    <w:link w:val="IntenseQuote"/>
    <w:uiPriority w:val="30"/>
    <w:rPr>
      <w:i/>
      <w:iCs/>
      <w:color w:val="0F4761" w:themeColor="accent1" w:themeShade="BF"/>
      <w:lang w:val="it-IT"/>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line="279" w:lineRule="auto"/>
      <w:ind w:left="864" w:right="864"/>
      <w:jc w:val="center"/>
    </w:pPr>
    <w:rPr>
      <w:rFonts w:asciiTheme="minorHAnsi" w:eastAsiaTheme="minorEastAsia" w:hAnsiTheme="minorHAnsi" w:cstheme="minorBidi"/>
      <w:i/>
      <w:iCs/>
      <w:color w:val="0F4761" w:themeColor="accent1" w:themeShade="BF"/>
      <w:lang w:eastAsia="ja-JP"/>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Hyperlink">
    <w:name w:val="Hyperlink"/>
    <w:basedOn w:val="DefaultParagraphFont"/>
    <w:uiPriority w:val="99"/>
    <w:unhideWhenUsed/>
    <w:rsid w:val="004514FD"/>
    <w:rPr>
      <w:color w:val="467886" w:themeColor="hyperlink"/>
      <w:u w:val="single"/>
    </w:rPr>
  </w:style>
  <w:style w:type="character" w:styleId="UnresolvedMention">
    <w:name w:val="Unresolved Mention"/>
    <w:basedOn w:val="DefaultParagraphFont"/>
    <w:uiPriority w:val="99"/>
    <w:semiHidden/>
    <w:unhideWhenUsed/>
    <w:rsid w:val="004514FD"/>
    <w:rPr>
      <w:color w:val="605E5C"/>
      <w:shd w:val="clear" w:color="auto" w:fill="E1DFDD"/>
    </w:rPr>
  </w:style>
  <w:style w:type="paragraph" w:styleId="Header">
    <w:name w:val="header"/>
    <w:basedOn w:val="Normal"/>
    <w:link w:val="HeaderChar"/>
    <w:uiPriority w:val="99"/>
    <w:unhideWhenUsed/>
    <w:rsid w:val="004514FD"/>
    <w:pPr>
      <w:tabs>
        <w:tab w:val="center" w:pos="4819"/>
        <w:tab w:val="right" w:pos="9638"/>
      </w:tabs>
    </w:pPr>
    <w:rPr>
      <w:rFonts w:asciiTheme="minorHAnsi" w:eastAsiaTheme="minorEastAsia" w:hAnsiTheme="minorHAnsi" w:cstheme="minorBidi"/>
      <w:lang w:eastAsia="ja-JP"/>
    </w:rPr>
  </w:style>
  <w:style w:type="character" w:customStyle="1" w:styleId="HeaderChar">
    <w:name w:val="Header Char"/>
    <w:basedOn w:val="DefaultParagraphFont"/>
    <w:link w:val="Header"/>
    <w:uiPriority w:val="99"/>
    <w:rsid w:val="004514FD"/>
    <w:rPr>
      <w:lang w:val="it-IT"/>
    </w:rPr>
  </w:style>
  <w:style w:type="paragraph" w:styleId="Footer">
    <w:name w:val="footer"/>
    <w:basedOn w:val="Normal"/>
    <w:link w:val="FooterChar"/>
    <w:uiPriority w:val="99"/>
    <w:unhideWhenUsed/>
    <w:rsid w:val="004514FD"/>
    <w:pPr>
      <w:tabs>
        <w:tab w:val="center" w:pos="4819"/>
        <w:tab w:val="right" w:pos="9638"/>
      </w:tabs>
    </w:pPr>
    <w:rPr>
      <w:rFonts w:asciiTheme="minorHAnsi" w:eastAsiaTheme="minorEastAsia" w:hAnsiTheme="minorHAnsi" w:cstheme="minorBidi"/>
      <w:lang w:eastAsia="ja-JP"/>
    </w:rPr>
  </w:style>
  <w:style w:type="character" w:customStyle="1" w:styleId="FooterChar">
    <w:name w:val="Footer Char"/>
    <w:basedOn w:val="DefaultParagraphFont"/>
    <w:link w:val="Footer"/>
    <w:uiPriority w:val="99"/>
    <w:rsid w:val="004514FD"/>
    <w:rPr>
      <w:lang w:val="it-IT"/>
    </w:rPr>
  </w:style>
  <w:style w:type="paragraph" w:customStyle="1" w:styleId="H1">
    <w:name w:val="H1"/>
    <w:basedOn w:val="Heading1"/>
    <w:link w:val="H1Carattere"/>
    <w:qFormat/>
    <w:rsid w:val="00705600"/>
    <w:pPr>
      <w:spacing w:before="0" w:after="0" w:line="278" w:lineRule="auto"/>
    </w:pPr>
    <w:rPr>
      <w:b/>
      <w:color w:val="124F1A" w:themeColor="accent3" w:themeShade="BF"/>
      <w:sz w:val="30"/>
    </w:rPr>
  </w:style>
  <w:style w:type="character" w:customStyle="1" w:styleId="H1Carattere">
    <w:name w:val="H1 Carattere"/>
    <w:basedOn w:val="Heading1Char"/>
    <w:link w:val="H1"/>
    <w:rsid w:val="00705600"/>
    <w:rPr>
      <w:rFonts w:asciiTheme="majorHAnsi" w:eastAsiaTheme="majorEastAsia" w:hAnsiTheme="majorHAnsi" w:cstheme="majorBidi"/>
      <w:b/>
      <w:color w:val="124F1A" w:themeColor="accent3" w:themeShade="BF"/>
      <w:sz w:val="30"/>
      <w:szCs w:val="40"/>
      <w:lang w:val="it-IT"/>
    </w:rPr>
  </w:style>
  <w:style w:type="paragraph" w:customStyle="1" w:styleId="h2">
    <w:name w:val="h2"/>
    <w:basedOn w:val="Heading2"/>
    <w:rsid w:val="00FF522E"/>
    <w:rPr>
      <w:b/>
      <w:color w:val="275317" w:themeColor="accent6" w:themeShade="80"/>
      <w:sz w:val="40"/>
    </w:rPr>
  </w:style>
  <w:style w:type="paragraph" w:customStyle="1" w:styleId="p">
    <w:name w:val="p"/>
    <w:basedOn w:val="Normal"/>
    <w:link w:val="pChar"/>
    <w:qFormat/>
    <w:rsid w:val="00DF2C59"/>
    <w:pPr>
      <w:spacing w:line="278" w:lineRule="auto"/>
      <w:jc w:val="both"/>
    </w:pPr>
    <w:rPr>
      <w:rFonts w:asciiTheme="minorHAnsi" w:eastAsiaTheme="minorEastAsia" w:hAnsiTheme="minorHAnsi" w:cstheme="minorBidi"/>
      <w:sz w:val="22"/>
      <w:lang w:eastAsia="ja-JP"/>
    </w:rPr>
  </w:style>
  <w:style w:type="paragraph" w:customStyle="1" w:styleId="h3">
    <w:name w:val="h3"/>
    <w:basedOn w:val="Heading3"/>
    <w:rsid w:val="00045959"/>
    <w:rPr>
      <w:b/>
      <w:color w:val="3A7C22" w:themeColor="accent6" w:themeShade="BF"/>
      <w:sz w:val="30"/>
    </w:rPr>
  </w:style>
  <w:style w:type="paragraph" w:customStyle="1" w:styleId="H20">
    <w:name w:val="H2"/>
    <w:basedOn w:val="Heading2"/>
    <w:qFormat/>
    <w:rsid w:val="006B305D"/>
    <w:pPr>
      <w:spacing w:before="0" w:after="0" w:line="278" w:lineRule="auto"/>
    </w:pPr>
    <w:rPr>
      <w:b/>
      <w:i/>
      <w:color w:val="747474" w:themeColor="background2" w:themeShade="80"/>
      <w:sz w:val="28"/>
    </w:rPr>
  </w:style>
  <w:style w:type="paragraph" w:styleId="TOCHeading">
    <w:name w:val="TOC Heading"/>
    <w:basedOn w:val="Heading1"/>
    <w:next w:val="Normal"/>
    <w:uiPriority w:val="39"/>
    <w:unhideWhenUsed/>
    <w:qFormat/>
    <w:rsid w:val="00E61E0C"/>
    <w:pPr>
      <w:spacing w:before="240" w:after="0" w:line="259" w:lineRule="auto"/>
      <w:outlineLvl w:val="9"/>
    </w:pPr>
    <w:rPr>
      <w:sz w:val="32"/>
      <w:szCs w:val="32"/>
      <w:lang w:eastAsia="it-IT"/>
    </w:rPr>
  </w:style>
  <w:style w:type="paragraph" w:styleId="TOC2">
    <w:name w:val="toc 2"/>
    <w:basedOn w:val="Normal"/>
    <w:next w:val="Normal"/>
    <w:autoRedefine/>
    <w:uiPriority w:val="39"/>
    <w:unhideWhenUsed/>
    <w:rsid w:val="00147119"/>
    <w:pPr>
      <w:ind w:left="240"/>
    </w:pPr>
    <w:rPr>
      <w:rFonts w:asciiTheme="minorHAnsi" w:hAnsiTheme="minorHAnsi"/>
      <w:smallCaps/>
      <w:sz w:val="20"/>
      <w:szCs w:val="20"/>
    </w:rPr>
  </w:style>
  <w:style w:type="paragraph" w:styleId="TOC1">
    <w:name w:val="toc 1"/>
    <w:basedOn w:val="Normal"/>
    <w:next w:val="Normal"/>
    <w:autoRedefine/>
    <w:uiPriority w:val="39"/>
    <w:unhideWhenUsed/>
    <w:rsid w:val="001B2EBE"/>
    <w:pPr>
      <w:spacing w:before="120" w:after="120"/>
    </w:pPr>
    <w:rPr>
      <w:rFonts w:asciiTheme="minorHAnsi" w:hAnsiTheme="minorHAnsi"/>
      <w:b/>
      <w:bCs/>
      <w:caps/>
      <w:sz w:val="20"/>
      <w:szCs w:val="20"/>
    </w:rPr>
  </w:style>
  <w:style w:type="paragraph" w:styleId="NoSpacing">
    <w:name w:val="No Spacing"/>
    <w:uiPriority w:val="1"/>
    <w:qFormat/>
    <w:rsid w:val="002F2EA6"/>
    <w:pPr>
      <w:spacing w:after="0" w:line="240" w:lineRule="auto"/>
    </w:pPr>
    <w:rPr>
      <w:lang w:val="it-IT"/>
    </w:rPr>
  </w:style>
  <w:style w:type="paragraph" w:styleId="TOC3">
    <w:name w:val="toc 3"/>
    <w:basedOn w:val="Normal"/>
    <w:next w:val="Normal"/>
    <w:autoRedefine/>
    <w:uiPriority w:val="39"/>
    <w:unhideWhenUsed/>
    <w:rsid w:val="00D221E0"/>
    <w:pPr>
      <w:ind w:left="480"/>
    </w:pPr>
    <w:rPr>
      <w:rFonts w:asciiTheme="minorHAnsi" w:hAnsiTheme="minorHAnsi"/>
      <w:i/>
      <w:iCs/>
      <w:sz w:val="20"/>
      <w:szCs w:val="20"/>
    </w:rPr>
  </w:style>
  <w:style w:type="paragraph" w:styleId="TOC4">
    <w:name w:val="toc 4"/>
    <w:basedOn w:val="Normal"/>
    <w:next w:val="Normal"/>
    <w:autoRedefine/>
    <w:uiPriority w:val="39"/>
    <w:unhideWhenUsed/>
    <w:rsid w:val="00D221E0"/>
    <w:pPr>
      <w:ind w:left="720"/>
    </w:pPr>
    <w:rPr>
      <w:rFonts w:asciiTheme="minorHAnsi" w:hAnsiTheme="minorHAnsi"/>
      <w:sz w:val="18"/>
      <w:szCs w:val="18"/>
    </w:rPr>
  </w:style>
  <w:style w:type="paragraph" w:styleId="TOC5">
    <w:name w:val="toc 5"/>
    <w:basedOn w:val="Normal"/>
    <w:next w:val="Normal"/>
    <w:autoRedefine/>
    <w:uiPriority w:val="39"/>
    <w:unhideWhenUsed/>
    <w:rsid w:val="00D221E0"/>
    <w:pPr>
      <w:ind w:left="960"/>
    </w:pPr>
    <w:rPr>
      <w:rFonts w:asciiTheme="minorHAnsi" w:hAnsiTheme="minorHAnsi"/>
      <w:sz w:val="18"/>
      <w:szCs w:val="18"/>
    </w:rPr>
  </w:style>
  <w:style w:type="paragraph" w:styleId="TOC6">
    <w:name w:val="toc 6"/>
    <w:basedOn w:val="Normal"/>
    <w:next w:val="Normal"/>
    <w:autoRedefine/>
    <w:uiPriority w:val="39"/>
    <w:unhideWhenUsed/>
    <w:rsid w:val="00D221E0"/>
    <w:pPr>
      <w:ind w:left="1200"/>
    </w:pPr>
    <w:rPr>
      <w:rFonts w:asciiTheme="minorHAnsi" w:hAnsiTheme="minorHAnsi"/>
      <w:sz w:val="18"/>
      <w:szCs w:val="18"/>
    </w:rPr>
  </w:style>
  <w:style w:type="paragraph" w:styleId="TOC7">
    <w:name w:val="toc 7"/>
    <w:basedOn w:val="Normal"/>
    <w:next w:val="Normal"/>
    <w:autoRedefine/>
    <w:uiPriority w:val="39"/>
    <w:unhideWhenUsed/>
    <w:rsid w:val="00D221E0"/>
    <w:pPr>
      <w:ind w:left="1440"/>
    </w:pPr>
    <w:rPr>
      <w:rFonts w:asciiTheme="minorHAnsi" w:hAnsiTheme="minorHAnsi"/>
      <w:sz w:val="18"/>
      <w:szCs w:val="18"/>
    </w:rPr>
  </w:style>
  <w:style w:type="paragraph" w:styleId="TOC8">
    <w:name w:val="toc 8"/>
    <w:basedOn w:val="Normal"/>
    <w:next w:val="Normal"/>
    <w:autoRedefine/>
    <w:uiPriority w:val="39"/>
    <w:unhideWhenUsed/>
    <w:rsid w:val="00D221E0"/>
    <w:pPr>
      <w:ind w:left="1680"/>
    </w:pPr>
    <w:rPr>
      <w:rFonts w:asciiTheme="minorHAnsi" w:hAnsiTheme="minorHAnsi"/>
      <w:sz w:val="18"/>
      <w:szCs w:val="18"/>
    </w:rPr>
  </w:style>
  <w:style w:type="paragraph" w:styleId="TOC9">
    <w:name w:val="toc 9"/>
    <w:basedOn w:val="Normal"/>
    <w:next w:val="Normal"/>
    <w:autoRedefine/>
    <w:uiPriority w:val="39"/>
    <w:unhideWhenUsed/>
    <w:rsid w:val="00D221E0"/>
    <w:pPr>
      <w:ind w:left="1920"/>
    </w:pPr>
    <w:rPr>
      <w:rFonts w:asciiTheme="minorHAnsi" w:hAnsiTheme="minorHAnsi"/>
      <w:sz w:val="18"/>
      <w:szCs w:val="18"/>
    </w:rPr>
  </w:style>
  <w:style w:type="character" w:styleId="FollowedHyperlink">
    <w:name w:val="FollowedHyperlink"/>
    <w:basedOn w:val="DefaultParagraphFont"/>
    <w:uiPriority w:val="99"/>
    <w:semiHidden/>
    <w:unhideWhenUsed/>
    <w:rsid w:val="00E241F0"/>
    <w:rPr>
      <w:color w:val="96607D" w:themeColor="followedHyperlink"/>
      <w:u w:val="single"/>
    </w:rPr>
  </w:style>
  <w:style w:type="paragraph" w:styleId="FootnoteText">
    <w:name w:val="footnote text"/>
    <w:basedOn w:val="Normal"/>
    <w:link w:val="FootnoteTextChar"/>
    <w:uiPriority w:val="99"/>
    <w:unhideWhenUsed/>
    <w:rsid w:val="006D2D97"/>
    <w:rPr>
      <w:rFonts w:asciiTheme="minorHAnsi" w:eastAsiaTheme="minorEastAsia" w:hAnsiTheme="minorHAnsi" w:cstheme="minorBidi"/>
      <w:sz w:val="20"/>
      <w:szCs w:val="20"/>
      <w:lang w:eastAsia="ja-JP"/>
    </w:rPr>
  </w:style>
  <w:style w:type="character" w:customStyle="1" w:styleId="FootnoteTextChar">
    <w:name w:val="Footnote Text Char"/>
    <w:basedOn w:val="DefaultParagraphFont"/>
    <w:link w:val="FootnoteText"/>
    <w:uiPriority w:val="99"/>
    <w:rsid w:val="006D2D97"/>
    <w:rPr>
      <w:sz w:val="20"/>
      <w:szCs w:val="20"/>
      <w:lang w:val="it-IT"/>
    </w:rPr>
  </w:style>
  <w:style w:type="character" w:styleId="FootnoteReference">
    <w:name w:val="footnote reference"/>
    <w:basedOn w:val="DefaultParagraphFont"/>
    <w:uiPriority w:val="99"/>
    <w:semiHidden/>
    <w:unhideWhenUsed/>
    <w:rsid w:val="006D2D97"/>
    <w:rPr>
      <w:vertAlign w:val="superscript"/>
    </w:rPr>
  </w:style>
  <w:style w:type="character" w:customStyle="1" w:styleId="ms-1">
    <w:name w:val="ms-1"/>
    <w:basedOn w:val="DefaultParagraphFont"/>
    <w:rsid w:val="00AF262E"/>
  </w:style>
  <w:style w:type="character" w:customStyle="1" w:styleId="max-w-full">
    <w:name w:val="max-w-full"/>
    <w:basedOn w:val="DefaultParagraphFont"/>
    <w:rsid w:val="00AF262E"/>
  </w:style>
  <w:style w:type="character" w:styleId="Strong">
    <w:name w:val="Strong"/>
    <w:basedOn w:val="DefaultParagraphFont"/>
    <w:uiPriority w:val="22"/>
    <w:qFormat/>
    <w:rsid w:val="00AF262E"/>
    <w:rPr>
      <w:b/>
      <w:bCs/>
    </w:rPr>
  </w:style>
  <w:style w:type="paragraph" w:styleId="ListParagraph">
    <w:name w:val="List Paragraph"/>
    <w:basedOn w:val="Normal"/>
    <w:uiPriority w:val="34"/>
    <w:qFormat/>
    <w:rsid w:val="004224D0"/>
    <w:pPr>
      <w:ind w:left="720"/>
      <w:contextualSpacing/>
    </w:pPr>
  </w:style>
  <w:style w:type="paragraph" w:styleId="NormalWeb">
    <w:name w:val="Normal (Web)"/>
    <w:basedOn w:val="Normal"/>
    <w:uiPriority w:val="99"/>
    <w:unhideWhenUsed/>
    <w:rsid w:val="004224D0"/>
    <w:pPr>
      <w:spacing w:before="100" w:beforeAutospacing="1" w:after="100" w:afterAutospacing="1"/>
    </w:pPr>
  </w:style>
  <w:style w:type="table" w:styleId="TableGrid">
    <w:name w:val="Table Grid"/>
    <w:basedOn w:val="TableNormal"/>
    <w:uiPriority w:val="39"/>
    <w:rsid w:val="00F11D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p"/>
    <w:link w:val="codeChar"/>
    <w:rsid w:val="00DB1355"/>
    <w:rPr>
      <w:rFonts w:ascii="Roboto Mono" w:hAnsi="Roboto Mono"/>
      <w:sz w:val="20"/>
      <w14:textOutline w14:w="9525" w14:cap="rnd" w14:cmpd="sng" w14:algn="ctr">
        <w14:noFill/>
        <w14:prstDash w14:val="solid"/>
        <w14:bevel/>
      </w14:textOutline>
    </w:rPr>
  </w:style>
  <w:style w:type="character" w:customStyle="1" w:styleId="pChar">
    <w:name w:val="p Char"/>
    <w:basedOn w:val="DefaultParagraphFont"/>
    <w:link w:val="p"/>
    <w:rsid w:val="00DB1355"/>
    <w:rPr>
      <w:sz w:val="22"/>
    </w:rPr>
  </w:style>
  <w:style w:type="character" w:customStyle="1" w:styleId="codeChar">
    <w:name w:val="code Char"/>
    <w:basedOn w:val="pChar"/>
    <w:link w:val="code"/>
    <w:rsid w:val="00DB1355"/>
    <w:rPr>
      <w:rFonts w:ascii="Roboto Mono" w:hAnsi="Roboto Mono"/>
      <w:sz w:val="20"/>
      <w14:textOutline w14:w="9525" w14:cap="rnd" w14:cmpd="sng" w14:algn="ctr">
        <w14:noFill/>
        <w14:prstDash w14:val="solid"/>
        <w14:bevel/>
      </w14:textOutline>
    </w:rPr>
  </w:style>
  <w:style w:type="paragraph" w:customStyle="1" w:styleId="coding">
    <w:name w:val="coding"/>
    <w:basedOn w:val="p"/>
    <w:link w:val="codingChar"/>
    <w:rsid w:val="00DB1355"/>
    <w:pPr>
      <w:numPr>
        <w:numId w:val="5"/>
      </w:numPr>
    </w:pPr>
    <w:rPr>
      <w:lang w:val="en-GB"/>
    </w:rPr>
  </w:style>
  <w:style w:type="character" w:customStyle="1" w:styleId="codingChar">
    <w:name w:val="coding Char"/>
    <w:basedOn w:val="pChar"/>
    <w:link w:val="coding"/>
    <w:rsid w:val="00DB1355"/>
    <w:rPr>
      <w:sz w:val="22"/>
      <w:lang w:val="en-GB"/>
    </w:rPr>
  </w:style>
  <w:style w:type="paragraph" w:customStyle="1" w:styleId="cod">
    <w:name w:val="cod"/>
    <w:basedOn w:val="coding"/>
    <w:link w:val="codChar"/>
    <w:qFormat/>
    <w:rsid w:val="00DB1355"/>
    <w:pPr>
      <w:numPr>
        <w:numId w:val="0"/>
      </w:numPr>
    </w:pPr>
    <w:rPr>
      <w:rFonts w:ascii="Roboto Mono" w:hAnsi="Roboto Mono"/>
      <w:sz w:val="20"/>
      <w:szCs w:val="20"/>
    </w:rPr>
  </w:style>
  <w:style w:type="character" w:customStyle="1" w:styleId="codChar">
    <w:name w:val="cod Char"/>
    <w:basedOn w:val="codingChar"/>
    <w:link w:val="cod"/>
    <w:rsid w:val="00DB1355"/>
    <w:rPr>
      <w:rFonts w:ascii="Roboto Mono" w:hAnsi="Roboto Mono"/>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67647">
      <w:bodyDiv w:val="1"/>
      <w:marLeft w:val="0"/>
      <w:marRight w:val="0"/>
      <w:marTop w:val="0"/>
      <w:marBottom w:val="0"/>
      <w:divBdr>
        <w:top w:val="none" w:sz="0" w:space="0" w:color="auto"/>
        <w:left w:val="none" w:sz="0" w:space="0" w:color="auto"/>
        <w:bottom w:val="none" w:sz="0" w:space="0" w:color="auto"/>
        <w:right w:val="none" w:sz="0" w:space="0" w:color="auto"/>
      </w:divBdr>
      <w:divsChild>
        <w:div w:id="1166361912">
          <w:marLeft w:val="0"/>
          <w:marRight w:val="0"/>
          <w:marTop w:val="0"/>
          <w:marBottom w:val="0"/>
          <w:divBdr>
            <w:top w:val="none" w:sz="0" w:space="0" w:color="auto"/>
            <w:left w:val="none" w:sz="0" w:space="0" w:color="auto"/>
            <w:bottom w:val="none" w:sz="0" w:space="0" w:color="auto"/>
            <w:right w:val="none" w:sz="0" w:space="0" w:color="auto"/>
          </w:divBdr>
        </w:div>
      </w:divsChild>
    </w:div>
    <w:div w:id="148526081">
      <w:bodyDiv w:val="1"/>
      <w:marLeft w:val="0"/>
      <w:marRight w:val="0"/>
      <w:marTop w:val="0"/>
      <w:marBottom w:val="0"/>
      <w:divBdr>
        <w:top w:val="none" w:sz="0" w:space="0" w:color="auto"/>
        <w:left w:val="none" w:sz="0" w:space="0" w:color="auto"/>
        <w:bottom w:val="none" w:sz="0" w:space="0" w:color="auto"/>
        <w:right w:val="none" w:sz="0" w:space="0" w:color="auto"/>
      </w:divBdr>
      <w:divsChild>
        <w:div w:id="202403538">
          <w:marLeft w:val="0"/>
          <w:marRight w:val="0"/>
          <w:marTop w:val="0"/>
          <w:marBottom w:val="0"/>
          <w:divBdr>
            <w:top w:val="none" w:sz="0" w:space="0" w:color="auto"/>
            <w:left w:val="none" w:sz="0" w:space="0" w:color="auto"/>
            <w:bottom w:val="none" w:sz="0" w:space="0" w:color="auto"/>
            <w:right w:val="none" w:sz="0" w:space="0" w:color="auto"/>
          </w:divBdr>
        </w:div>
      </w:divsChild>
    </w:div>
    <w:div w:id="290325454">
      <w:bodyDiv w:val="1"/>
      <w:marLeft w:val="0"/>
      <w:marRight w:val="0"/>
      <w:marTop w:val="0"/>
      <w:marBottom w:val="0"/>
      <w:divBdr>
        <w:top w:val="none" w:sz="0" w:space="0" w:color="auto"/>
        <w:left w:val="none" w:sz="0" w:space="0" w:color="auto"/>
        <w:bottom w:val="none" w:sz="0" w:space="0" w:color="auto"/>
        <w:right w:val="none" w:sz="0" w:space="0" w:color="auto"/>
      </w:divBdr>
      <w:divsChild>
        <w:div w:id="1463303519">
          <w:marLeft w:val="0"/>
          <w:marRight w:val="0"/>
          <w:marTop w:val="0"/>
          <w:marBottom w:val="0"/>
          <w:divBdr>
            <w:top w:val="none" w:sz="0" w:space="0" w:color="auto"/>
            <w:left w:val="none" w:sz="0" w:space="0" w:color="auto"/>
            <w:bottom w:val="none" w:sz="0" w:space="0" w:color="auto"/>
            <w:right w:val="none" w:sz="0" w:space="0" w:color="auto"/>
          </w:divBdr>
          <w:divsChild>
            <w:div w:id="1756516640">
              <w:marLeft w:val="0"/>
              <w:marRight w:val="0"/>
              <w:marTop w:val="0"/>
              <w:marBottom w:val="0"/>
              <w:divBdr>
                <w:top w:val="none" w:sz="0" w:space="0" w:color="auto"/>
                <w:left w:val="none" w:sz="0" w:space="0" w:color="auto"/>
                <w:bottom w:val="none" w:sz="0" w:space="0" w:color="auto"/>
                <w:right w:val="none" w:sz="0" w:space="0" w:color="auto"/>
              </w:divBdr>
              <w:divsChild>
                <w:div w:id="246772620">
                  <w:marLeft w:val="0"/>
                  <w:marRight w:val="0"/>
                  <w:marTop w:val="0"/>
                  <w:marBottom w:val="0"/>
                  <w:divBdr>
                    <w:top w:val="none" w:sz="0" w:space="0" w:color="auto"/>
                    <w:left w:val="none" w:sz="0" w:space="0" w:color="auto"/>
                    <w:bottom w:val="none" w:sz="0" w:space="0" w:color="auto"/>
                    <w:right w:val="none" w:sz="0" w:space="0" w:color="auto"/>
                  </w:divBdr>
                  <w:divsChild>
                    <w:div w:id="1909802106">
                      <w:marLeft w:val="0"/>
                      <w:marRight w:val="0"/>
                      <w:marTop w:val="0"/>
                      <w:marBottom w:val="0"/>
                      <w:divBdr>
                        <w:top w:val="none" w:sz="0" w:space="0" w:color="auto"/>
                        <w:left w:val="none" w:sz="0" w:space="0" w:color="auto"/>
                        <w:bottom w:val="none" w:sz="0" w:space="0" w:color="auto"/>
                        <w:right w:val="none" w:sz="0" w:space="0" w:color="auto"/>
                      </w:divBdr>
                      <w:divsChild>
                        <w:div w:id="734166518">
                          <w:marLeft w:val="0"/>
                          <w:marRight w:val="0"/>
                          <w:marTop w:val="0"/>
                          <w:marBottom w:val="0"/>
                          <w:divBdr>
                            <w:top w:val="none" w:sz="0" w:space="0" w:color="auto"/>
                            <w:left w:val="none" w:sz="0" w:space="0" w:color="auto"/>
                            <w:bottom w:val="none" w:sz="0" w:space="0" w:color="auto"/>
                            <w:right w:val="none" w:sz="0" w:space="0" w:color="auto"/>
                          </w:divBdr>
                          <w:divsChild>
                            <w:div w:id="217130541">
                              <w:marLeft w:val="0"/>
                              <w:marRight w:val="0"/>
                              <w:marTop w:val="0"/>
                              <w:marBottom w:val="0"/>
                              <w:divBdr>
                                <w:top w:val="none" w:sz="0" w:space="0" w:color="auto"/>
                                <w:left w:val="none" w:sz="0" w:space="0" w:color="auto"/>
                                <w:bottom w:val="none" w:sz="0" w:space="0" w:color="auto"/>
                                <w:right w:val="none" w:sz="0" w:space="0" w:color="auto"/>
                              </w:divBdr>
                              <w:divsChild>
                                <w:div w:id="1760176114">
                                  <w:marLeft w:val="0"/>
                                  <w:marRight w:val="0"/>
                                  <w:marTop w:val="0"/>
                                  <w:marBottom w:val="0"/>
                                  <w:divBdr>
                                    <w:top w:val="none" w:sz="0" w:space="0" w:color="auto"/>
                                    <w:left w:val="none" w:sz="0" w:space="0" w:color="auto"/>
                                    <w:bottom w:val="none" w:sz="0" w:space="0" w:color="auto"/>
                                    <w:right w:val="none" w:sz="0" w:space="0" w:color="auto"/>
                                  </w:divBdr>
                                  <w:divsChild>
                                    <w:div w:id="194930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4162004">
      <w:bodyDiv w:val="1"/>
      <w:marLeft w:val="0"/>
      <w:marRight w:val="0"/>
      <w:marTop w:val="0"/>
      <w:marBottom w:val="0"/>
      <w:divBdr>
        <w:top w:val="none" w:sz="0" w:space="0" w:color="auto"/>
        <w:left w:val="none" w:sz="0" w:space="0" w:color="auto"/>
        <w:bottom w:val="none" w:sz="0" w:space="0" w:color="auto"/>
        <w:right w:val="none" w:sz="0" w:space="0" w:color="auto"/>
      </w:divBdr>
    </w:div>
    <w:div w:id="333188035">
      <w:bodyDiv w:val="1"/>
      <w:marLeft w:val="0"/>
      <w:marRight w:val="0"/>
      <w:marTop w:val="0"/>
      <w:marBottom w:val="0"/>
      <w:divBdr>
        <w:top w:val="none" w:sz="0" w:space="0" w:color="auto"/>
        <w:left w:val="none" w:sz="0" w:space="0" w:color="auto"/>
        <w:bottom w:val="none" w:sz="0" w:space="0" w:color="auto"/>
        <w:right w:val="none" w:sz="0" w:space="0" w:color="auto"/>
      </w:divBdr>
      <w:divsChild>
        <w:div w:id="284233976">
          <w:marLeft w:val="0"/>
          <w:marRight w:val="0"/>
          <w:marTop w:val="0"/>
          <w:marBottom w:val="0"/>
          <w:divBdr>
            <w:top w:val="none" w:sz="0" w:space="0" w:color="auto"/>
            <w:left w:val="none" w:sz="0" w:space="0" w:color="auto"/>
            <w:bottom w:val="none" w:sz="0" w:space="0" w:color="auto"/>
            <w:right w:val="none" w:sz="0" w:space="0" w:color="auto"/>
          </w:divBdr>
        </w:div>
      </w:divsChild>
    </w:div>
    <w:div w:id="426997118">
      <w:bodyDiv w:val="1"/>
      <w:marLeft w:val="0"/>
      <w:marRight w:val="0"/>
      <w:marTop w:val="0"/>
      <w:marBottom w:val="0"/>
      <w:divBdr>
        <w:top w:val="none" w:sz="0" w:space="0" w:color="auto"/>
        <w:left w:val="none" w:sz="0" w:space="0" w:color="auto"/>
        <w:bottom w:val="none" w:sz="0" w:space="0" w:color="auto"/>
        <w:right w:val="none" w:sz="0" w:space="0" w:color="auto"/>
      </w:divBdr>
    </w:div>
    <w:div w:id="430513954">
      <w:bodyDiv w:val="1"/>
      <w:marLeft w:val="0"/>
      <w:marRight w:val="0"/>
      <w:marTop w:val="0"/>
      <w:marBottom w:val="0"/>
      <w:divBdr>
        <w:top w:val="none" w:sz="0" w:space="0" w:color="auto"/>
        <w:left w:val="none" w:sz="0" w:space="0" w:color="auto"/>
        <w:bottom w:val="none" w:sz="0" w:space="0" w:color="auto"/>
        <w:right w:val="none" w:sz="0" w:space="0" w:color="auto"/>
      </w:divBdr>
      <w:divsChild>
        <w:div w:id="1177843851">
          <w:marLeft w:val="0"/>
          <w:marRight w:val="0"/>
          <w:marTop w:val="0"/>
          <w:marBottom w:val="0"/>
          <w:divBdr>
            <w:top w:val="none" w:sz="0" w:space="0" w:color="auto"/>
            <w:left w:val="none" w:sz="0" w:space="0" w:color="auto"/>
            <w:bottom w:val="none" w:sz="0" w:space="0" w:color="auto"/>
            <w:right w:val="none" w:sz="0" w:space="0" w:color="auto"/>
          </w:divBdr>
          <w:divsChild>
            <w:div w:id="1189026956">
              <w:marLeft w:val="0"/>
              <w:marRight w:val="0"/>
              <w:marTop w:val="0"/>
              <w:marBottom w:val="0"/>
              <w:divBdr>
                <w:top w:val="none" w:sz="0" w:space="0" w:color="auto"/>
                <w:left w:val="none" w:sz="0" w:space="0" w:color="auto"/>
                <w:bottom w:val="none" w:sz="0" w:space="0" w:color="auto"/>
                <w:right w:val="none" w:sz="0" w:space="0" w:color="auto"/>
              </w:divBdr>
              <w:divsChild>
                <w:div w:id="1200119703">
                  <w:marLeft w:val="0"/>
                  <w:marRight w:val="0"/>
                  <w:marTop w:val="0"/>
                  <w:marBottom w:val="0"/>
                  <w:divBdr>
                    <w:top w:val="none" w:sz="0" w:space="0" w:color="auto"/>
                    <w:left w:val="none" w:sz="0" w:space="0" w:color="auto"/>
                    <w:bottom w:val="none" w:sz="0" w:space="0" w:color="auto"/>
                    <w:right w:val="none" w:sz="0" w:space="0" w:color="auto"/>
                  </w:divBdr>
                  <w:divsChild>
                    <w:div w:id="174423814">
                      <w:marLeft w:val="0"/>
                      <w:marRight w:val="0"/>
                      <w:marTop w:val="0"/>
                      <w:marBottom w:val="0"/>
                      <w:divBdr>
                        <w:top w:val="none" w:sz="0" w:space="0" w:color="auto"/>
                        <w:left w:val="none" w:sz="0" w:space="0" w:color="auto"/>
                        <w:bottom w:val="none" w:sz="0" w:space="0" w:color="auto"/>
                        <w:right w:val="none" w:sz="0" w:space="0" w:color="auto"/>
                      </w:divBdr>
                      <w:divsChild>
                        <w:div w:id="334693887">
                          <w:marLeft w:val="0"/>
                          <w:marRight w:val="0"/>
                          <w:marTop w:val="0"/>
                          <w:marBottom w:val="0"/>
                          <w:divBdr>
                            <w:top w:val="none" w:sz="0" w:space="0" w:color="auto"/>
                            <w:left w:val="none" w:sz="0" w:space="0" w:color="auto"/>
                            <w:bottom w:val="none" w:sz="0" w:space="0" w:color="auto"/>
                            <w:right w:val="none" w:sz="0" w:space="0" w:color="auto"/>
                          </w:divBdr>
                          <w:divsChild>
                            <w:div w:id="989486047">
                              <w:marLeft w:val="0"/>
                              <w:marRight w:val="0"/>
                              <w:marTop w:val="0"/>
                              <w:marBottom w:val="0"/>
                              <w:divBdr>
                                <w:top w:val="none" w:sz="0" w:space="0" w:color="auto"/>
                                <w:left w:val="none" w:sz="0" w:space="0" w:color="auto"/>
                                <w:bottom w:val="none" w:sz="0" w:space="0" w:color="auto"/>
                                <w:right w:val="none" w:sz="0" w:space="0" w:color="auto"/>
                              </w:divBdr>
                              <w:divsChild>
                                <w:div w:id="1546333092">
                                  <w:marLeft w:val="0"/>
                                  <w:marRight w:val="0"/>
                                  <w:marTop w:val="0"/>
                                  <w:marBottom w:val="0"/>
                                  <w:divBdr>
                                    <w:top w:val="none" w:sz="0" w:space="0" w:color="auto"/>
                                    <w:left w:val="none" w:sz="0" w:space="0" w:color="auto"/>
                                    <w:bottom w:val="none" w:sz="0" w:space="0" w:color="auto"/>
                                    <w:right w:val="none" w:sz="0" w:space="0" w:color="auto"/>
                                  </w:divBdr>
                                  <w:divsChild>
                                    <w:div w:id="105644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4629812">
      <w:bodyDiv w:val="1"/>
      <w:marLeft w:val="0"/>
      <w:marRight w:val="0"/>
      <w:marTop w:val="0"/>
      <w:marBottom w:val="0"/>
      <w:divBdr>
        <w:top w:val="none" w:sz="0" w:space="0" w:color="auto"/>
        <w:left w:val="none" w:sz="0" w:space="0" w:color="auto"/>
        <w:bottom w:val="none" w:sz="0" w:space="0" w:color="auto"/>
        <w:right w:val="none" w:sz="0" w:space="0" w:color="auto"/>
      </w:divBdr>
    </w:div>
    <w:div w:id="606810554">
      <w:bodyDiv w:val="1"/>
      <w:marLeft w:val="0"/>
      <w:marRight w:val="0"/>
      <w:marTop w:val="0"/>
      <w:marBottom w:val="0"/>
      <w:divBdr>
        <w:top w:val="none" w:sz="0" w:space="0" w:color="auto"/>
        <w:left w:val="none" w:sz="0" w:space="0" w:color="auto"/>
        <w:bottom w:val="none" w:sz="0" w:space="0" w:color="auto"/>
        <w:right w:val="none" w:sz="0" w:space="0" w:color="auto"/>
      </w:divBdr>
    </w:div>
    <w:div w:id="658457314">
      <w:bodyDiv w:val="1"/>
      <w:marLeft w:val="0"/>
      <w:marRight w:val="0"/>
      <w:marTop w:val="0"/>
      <w:marBottom w:val="0"/>
      <w:divBdr>
        <w:top w:val="none" w:sz="0" w:space="0" w:color="auto"/>
        <w:left w:val="none" w:sz="0" w:space="0" w:color="auto"/>
        <w:bottom w:val="none" w:sz="0" w:space="0" w:color="auto"/>
        <w:right w:val="none" w:sz="0" w:space="0" w:color="auto"/>
      </w:divBdr>
      <w:divsChild>
        <w:div w:id="933318159">
          <w:marLeft w:val="0"/>
          <w:marRight w:val="0"/>
          <w:marTop w:val="0"/>
          <w:marBottom w:val="0"/>
          <w:divBdr>
            <w:top w:val="none" w:sz="0" w:space="0" w:color="auto"/>
            <w:left w:val="none" w:sz="0" w:space="0" w:color="auto"/>
            <w:bottom w:val="none" w:sz="0" w:space="0" w:color="auto"/>
            <w:right w:val="none" w:sz="0" w:space="0" w:color="auto"/>
          </w:divBdr>
        </w:div>
      </w:divsChild>
    </w:div>
    <w:div w:id="697046907">
      <w:bodyDiv w:val="1"/>
      <w:marLeft w:val="0"/>
      <w:marRight w:val="0"/>
      <w:marTop w:val="0"/>
      <w:marBottom w:val="0"/>
      <w:divBdr>
        <w:top w:val="none" w:sz="0" w:space="0" w:color="auto"/>
        <w:left w:val="none" w:sz="0" w:space="0" w:color="auto"/>
        <w:bottom w:val="none" w:sz="0" w:space="0" w:color="auto"/>
        <w:right w:val="none" w:sz="0" w:space="0" w:color="auto"/>
      </w:divBdr>
    </w:div>
    <w:div w:id="730352995">
      <w:bodyDiv w:val="1"/>
      <w:marLeft w:val="0"/>
      <w:marRight w:val="0"/>
      <w:marTop w:val="0"/>
      <w:marBottom w:val="0"/>
      <w:divBdr>
        <w:top w:val="none" w:sz="0" w:space="0" w:color="auto"/>
        <w:left w:val="none" w:sz="0" w:space="0" w:color="auto"/>
        <w:bottom w:val="none" w:sz="0" w:space="0" w:color="auto"/>
        <w:right w:val="none" w:sz="0" w:space="0" w:color="auto"/>
      </w:divBdr>
    </w:div>
    <w:div w:id="916670460">
      <w:bodyDiv w:val="1"/>
      <w:marLeft w:val="0"/>
      <w:marRight w:val="0"/>
      <w:marTop w:val="0"/>
      <w:marBottom w:val="0"/>
      <w:divBdr>
        <w:top w:val="none" w:sz="0" w:space="0" w:color="auto"/>
        <w:left w:val="none" w:sz="0" w:space="0" w:color="auto"/>
        <w:bottom w:val="none" w:sz="0" w:space="0" w:color="auto"/>
        <w:right w:val="none" w:sz="0" w:space="0" w:color="auto"/>
      </w:divBdr>
      <w:divsChild>
        <w:div w:id="565066901">
          <w:marLeft w:val="0"/>
          <w:marRight w:val="0"/>
          <w:marTop w:val="0"/>
          <w:marBottom w:val="0"/>
          <w:divBdr>
            <w:top w:val="none" w:sz="0" w:space="0" w:color="auto"/>
            <w:left w:val="none" w:sz="0" w:space="0" w:color="auto"/>
            <w:bottom w:val="none" w:sz="0" w:space="0" w:color="auto"/>
            <w:right w:val="none" w:sz="0" w:space="0" w:color="auto"/>
          </w:divBdr>
        </w:div>
      </w:divsChild>
    </w:div>
    <w:div w:id="933366280">
      <w:bodyDiv w:val="1"/>
      <w:marLeft w:val="0"/>
      <w:marRight w:val="0"/>
      <w:marTop w:val="0"/>
      <w:marBottom w:val="0"/>
      <w:divBdr>
        <w:top w:val="none" w:sz="0" w:space="0" w:color="auto"/>
        <w:left w:val="none" w:sz="0" w:space="0" w:color="auto"/>
        <w:bottom w:val="none" w:sz="0" w:space="0" w:color="auto"/>
        <w:right w:val="none" w:sz="0" w:space="0" w:color="auto"/>
      </w:divBdr>
      <w:divsChild>
        <w:div w:id="300965242">
          <w:marLeft w:val="0"/>
          <w:marRight w:val="0"/>
          <w:marTop w:val="0"/>
          <w:marBottom w:val="0"/>
          <w:divBdr>
            <w:top w:val="none" w:sz="0" w:space="0" w:color="auto"/>
            <w:left w:val="none" w:sz="0" w:space="0" w:color="auto"/>
            <w:bottom w:val="none" w:sz="0" w:space="0" w:color="auto"/>
            <w:right w:val="none" w:sz="0" w:space="0" w:color="auto"/>
          </w:divBdr>
        </w:div>
      </w:divsChild>
    </w:div>
    <w:div w:id="1050963257">
      <w:bodyDiv w:val="1"/>
      <w:marLeft w:val="0"/>
      <w:marRight w:val="0"/>
      <w:marTop w:val="0"/>
      <w:marBottom w:val="0"/>
      <w:divBdr>
        <w:top w:val="none" w:sz="0" w:space="0" w:color="auto"/>
        <w:left w:val="none" w:sz="0" w:space="0" w:color="auto"/>
        <w:bottom w:val="none" w:sz="0" w:space="0" w:color="auto"/>
        <w:right w:val="none" w:sz="0" w:space="0" w:color="auto"/>
      </w:divBdr>
      <w:divsChild>
        <w:div w:id="828713128">
          <w:marLeft w:val="0"/>
          <w:marRight w:val="0"/>
          <w:marTop w:val="0"/>
          <w:marBottom w:val="0"/>
          <w:divBdr>
            <w:top w:val="none" w:sz="0" w:space="0" w:color="auto"/>
            <w:left w:val="none" w:sz="0" w:space="0" w:color="auto"/>
            <w:bottom w:val="none" w:sz="0" w:space="0" w:color="auto"/>
            <w:right w:val="none" w:sz="0" w:space="0" w:color="auto"/>
          </w:divBdr>
        </w:div>
      </w:divsChild>
    </w:div>
    <w:div w:id="1063482802">
      <w:bodyDiv w:val="1"/>
      <w:marLeft w:val="0"/>
      <w:marRight w:val="0"/>
      <w:marTop w:val="0"/>
      <w:marBottom w:val="0"/>
      <w:divBdr>
        <w:top w:val="none" w:sz="0" w:space="0" w:color="auto"/>
        <w:left w:val="none" w:sz="0" w:space="0" w:color="auto"/>
        <w:bottom w:val="none" w:sz="0" w:space="0" w:color="auto"/>
        <w:right w:val="none" w:sz="0" w:space="0" w:color="auto"/>
      </w:divBdr>
    </w:div>
    <w:div w:id="1104420915">
      <w:bodyDiv w:val="1"/>
      <w:marLeft w:val="0"/>
      <w:marRight w:val="0"/>
      <w:marTop w:val="0"/>
      <w:marBottom w:val="0"/>
      <w:divBdr>
        <w:top w:val="none" w:sz="0" w:space="0" w:color="auto"/>
        <w:left w:val="none" w:sz="0" w:space="0" w:color="auto"/>
        <w:bottom w:val="none" w:sz="0" w:space="0" w:color="auto"/>
        <w:right w:val="none" w:sz="0" w:space="0" w:color="auto"/>
      </w:divBdr>
    </w:div>
    <w:div w:id="1148596199">
      <w:bodyDiv w:val="1"/>
      <w:marLeft w:val="0"/>
      <w:marRight w:val="0"/>
      <w:marTop w:val="0"/>
      <w:marBottom w:val="0"/>
      <w:divBdr>
        <w:top w:val="none" w:sz="0" w:space="0" w:color="auto"/>
        <w:left w:val="none" w:sz="0" w:space="0" w:color="auto"/>
        <w:bottom w:val="none" w:sz="0" w:space="0" w:color="auto"/>
        <w:right w:val="none" w:sz="0" w:space="0" w:color="auto"/>
      </w:divBdr>
      <w:divsChild>
        <w:div w:id="1230264952">
          <w:marLeft w:val="0"/>
          <w:marRight w:val="0"/>
          <w:marTop w:val="0"/>
          <w:marBottom w:val="0"/>
          <w:divBdr>
            <w:top w:val="none" w:sz="0" w:space="0" w:color="auto"/>
            <w:left w:val="none" w:sz="0" w:space="0" w:color="auto"/>
            <w:bottom w:val="none" w:sz="0" w:space="0" w:color="auto"/>
            <w:right w:val="none" w:sz="0" w:space="0" w:color="auto"/>
          </w:divBdr>
        </w:div>
      </w:divsChild>
    </w:div>
    <w:div w:id="1219441580">
      <w:bodyDiv w:val="1"/>
      <w:marLeft w:val="0"/>
      <w:marRight w:val="0"/>
      <w:marTop w:val="0"/>
      <w:marBottom w:val="0"/>
      <w:divBdr>
        <w:top w:val="none" w:sz="0" w:space="0" w:color="auto"/>
        <w:left w:val="none" w:sz="0" w:space="0" w:color="auto"/>
        <w:bottom w:val="none" w:sz="0" w:space="0" w:color="auto"/>
        <w:right w:val="none" w:sz="0" w:space="0" w:color="auto"/>
      </w:divBdr>
    </w:div>
    <w:div w:id="1234775914">
      <w:bodyDiv w:val="1"/>
      <w:marLeft w:val="0"/>
      <w:marRight w:val="0"/>
      <w:marTop w:val="0"/>
      <w:marBottom w:val="0"/>
      <w:divBdr>
        <w:top w:val="none" w:sz="0" w:space="0" w:color="auto"/>
        <w:left w:val="none" w:sz="0" w:space="0" w:color="auto"/>
        <w:bottom w:val="none" w:sz="0" w:space="0" w:color="auto"/>
        <w:right w:val="none" w:sz="0" w:space="0" w:color="auto"/>
      </w:divBdr>
    </w:div>
    <w:div w:id="1311715591">
      <w:bodyDiv w:val="1"/>
      <w:marLeft w:val="0"/>
      <w:marRight w:val="0"/>
      <w:marTop w:val="0"/>
      <w:marBottom w:val="0"/>
      <w:divBdr>
        <w:top w:val="none" w:sz="0" w:space="0" w:color="auto"/>
        <w:left w:val="none" w:sz="0" w:space="0" w:color="auto"/>
        <w:bottom w:val="none" w:sz="0" w:space="0" w:color="auto"/>
        <w:right w:val="none" w:sz="0" w:space="0" w:color="auto"/>
      </w:divBdr>
    </w:div>
    <w:div w:id="1396975240">
      <w:bodyDiv w:val="1"/>
      <w:marLeft w:val="0"/>
      <w:marRight w:val="0"/>
      <w:marTop w:val="0"/>
      <w:marBottom w:val="0"/>
      <w:divBdr>
        <w:top w:val="none" w:sz="0" w:space="0" w:color="auto"/>
        <w:left w:val="none" w:sz="0" w:space="0" w:color="auto"/>
        <w:bottom w:val="none" w:sz="0" w:space="0" w:color="auto"/>
        <w:right w:val="none" w:sz="0" w:space="0" w:color="auto"/>
      </w:divBdr>
      <w:divsChild>
        <w:div w:id="2045017923">
          <w:marLeft w:val="0"/>
          <w:marRight w:val="0"/>
          <w:marTop w:val="0"/>
          <w:marBottom w:val="0"/>
          <w:divBdr>
            <w:top w:val="none" w:sz="0" w:space="0" w:color="auto"/>
            <w:left w:val="none" w:sz="0" w:space="0" w:color="auto"/>
            <w:bottom w:val="none" w:sz="0" w:space="0" w:color="auto"/>
            <w:right w:val="none" w:sz="0" w:space="0" w:color="auto"/>
          </w:divBdr>
        </w:div>
      </w:divsChild>
    </w:div>
    <w:div w:id="1413623968">
      <w:bodyDiv w:val="1"/>
      <w:marLeft w:val="0"/>
      <w:marRight w:val="0"/>
      <w:marTop w:val="0"/>
      <w:marBottom w:val="0"/>
      <w:divBdr>
        <w:top w:val="none" w:sz="0" w:space="0" w:color="auto"/>
        <w:left w:val="none" w:sz="0" w:space="0" w:color="auto"/>
        <w:bottom w:val="none" w:sz="0" w:space="0" w:color="auto"/>
        <w:right w:val="none" w:sz="0" w:space="0" w:color="auto"/>
      </w:divBdr>
    </w:div>
    <w:div w:id="1483038711">
      <w:bodyDiv w:val="1"/>
      <w:marLeft w:val="0"/>
      <w:marRight w:val="0"/>
      <w:marTop w:val="0"/>
      <w:marBottom w:val="0"/>
      <w:divBdr>
        <w:top w:val="none" w:sz="0" w:space="0" w:color="auto"/>
        <w:left w:val="none" w:sz="0" w:space="0" w:color="auto"/>
        <w:bottom w:val="none" w:sz="0" w:space="0" w:color="auto"/>
        <w:right w:val="none" w:sz="0" w:space="0" w:color="auto"/>
      </w:divBdr>
    </w:div>
    <w:div w:id="1546481781">
      <w:bodyDiv w:val="1"/>
      <w:marLeft w:val="0"/>
      <w:marRight w:val="0"/>
      <w:marTop w:val="0"/>
      <w:marBottom w:val="0"/>
      <w:divBdr>
        <w:top w:val="none" w:sz="0" w:space="0" w:color="auto"/>
        <w:left w:val="none" w:sz="0" w:space="0" w:color="auto"/>
        <w:bottom w:val="none" w:sz="0" w:space="0" w:color="auto"/>
        <w:right w:val="none" w:sz="0" w:space="0" w:color="auto"/>
      </w:divBdr>
    </w:div>
    <w:div w:id="1567371859">
      <w:bodyDiv w:val="1"/>
      <w:marLeft w:val="0"/>
      <w:marRight w:val="0"/>
      <w:marTop w:val="0"/>
      <w:marBottom w:val="0"/>
      <w:divBdr>
        <w:top w:val="none" w:sz="0" w:space="0" w:color="auto"/>
        <w:left w:val="none" w:sz="0" w:space="0" w:color="auto"/>
        <w:bottom w:val="none" w:sz="0" w:space="0" w:color="auto"/>
        <w:right w:val="none" w:sz="0" w:space="0" w:color="auto"/>
      </w:divBdr>
      <w:divsChild>
        <w:div w:id="161942975">
          <w:marLeft w:val="0"/>
          <w:marRight w:val="0"/>
          <w:marTop w:val="0"/>
          <w:marBottom w:val="0"/>
          <w:divBdr>
            <w:top w:val="none" w:sz="0" w:space="0" w:color="auto"/>
            <w:left w:val="none" w:sz="0" w:space="0" w:color="auto"/>
            <w:bottom w:val="none" w:sz="0" w:space="0" w:color="auto"/>
            <w:right w:val="none" w:sz="0" w:space="0" w:color="auto"/>
          </w:divBdr>
        </w:div>
      </w:divsChild>
    </w:div>
    <w:div w:id="1671368871">
      <w:bodyDiv w:val="1"/>
      <w:marLeft w:val="0"/>
      <w:marRight w:val="0"/>
      <w:marTop w:val="0"/>
      <w:marBottom w:val="0"/>
      <w:divBdr>
        <w:top w:val="none" w:sz="0" w:space="0" w:color="auto"/>
        <w:left w:val="none" w:sz="0" w:space="0" w:color="auto"/>
        <w:bottom w:val="none" w:sz="0" w:space="0" w:color="auto"/>
        <w:right w:val="none" w:sz="0" w:space="0" w:color="auto"/>
      </w:divBdr>
    </w:div>
    <w:div w:id="1683239967">
      <w:bodyDiv w:val="1"/>
      <w:marLeft w:val="0"/>
      <w:marRight w:val="0"/>
      <w:marTop w:val="0"/>
      <w:marBottom w:val="0"/>
      <w:divBdr>
        <w:top w:val="none" w:sz="0" w:space="0" w:color="auto"/>
        <w:left w:val="none" w:sz="0" w:space="0" w:color="auto"/>
        <w:bottom w:val="none" w:sz="0" w:space="0" w:color="auto"/>
        <w:right w:val="none" w:sz="0" w:space="0" w:color="auto"/>
      </w:divBdr>
    </w:div>
    <w:div w:id="1701972686">
      <w:bodyDiv w:val="1"/>
      <w:marLeft w:val="0"/>
      <w:marRight w:val="0"/>
      <w:marTop w:val="0"/>
      <w:marBottom w:val="0"/>
      <w:divBdr>
        <w:top w:val="none" w:sz="0" w:space="0" w:color="auto"/>
        <w:left w:val="none" w:sz="0" w:space="0" w:color="auto"/>
        <w:bottom w:val="none" w:sz="0" w:space="0" w:color="auto"/>
        <w:right w:val="none" w:sz="0" w:space="0" w:color="auto"/>
      </w:divBdr>
    </w:div>
    <w:div w:id="1847473524">
      <w:bodyDiv w:val="1"/>
      <w:marLeft w:val="0"/>
      <w:marRight w:val="0"/>
      <w:marTop w:val="0"/>
      <w:marBottom w:val="0"/>
      <w:divBdr>
        <w:top w:val="none" w:sz="0" w:space="0" w:color="auto"/>
        <w:left w:val="none" w:sz="0" w:space="0" w:color="auto"/>
        <w:bottom w:val="none" w:sz="0" w:space="0" w:color="auto"/>
        <w:right w:val="none" w:sz="0" w:space="0" w:color="auto"/>
      </w:divBdr>
    </w:div>
    <w:div w:id="1908758062">
      <w:bodyDiv w:val="1"/>
      <w:marLeft w:val="0"/>
      <w:marRight w:val="0"/>
      <w:marTop w:val="0"/>
      <w:marBottom w:val="0"/>
      <w:divBdr>
        <w:top w:val="none" w:sz="0" w:space="0" w:color="auto"/>
        <w:left w:val="none" w:sz="0" w:space="0" w:color="auto"/>
        <w:bottom w:val="none" w:sz="0" w:space="0" w:color="auto"/>
        <w:right w:val="none" w:sz="0" w:space="0" w:color="auto"/>
      </w:divBdr>
      <w:divsChild>
        <w:div w:id="858204436">
          <w:marLeft w:val="0"/>
          <w:marRight w:val="0"/>
          <w:marTop w:val="0"/>
          <w:marBottom w:val="0"/>
          <w:divBdr>
            <w:top w:val="none" w:sz="0" w:space="0" w:color="auto"/>
            <w:left w:val="none" w:sz="0" w:space="0" w:color="auto"/>
            <w:bottom w:val="none" w:sz="0" w:space="0" w:color="auto"/>
            <w:right w:val="none" w:sz="0" w:space="0" w:color="auto"/>
          </w:divBdr>
        </w:div>
      </w:divsChild>
    </w:div>
    <w:div w:id="2001350239">
      <w:bodyDiv w:val="1"/>
      <w:marLeft w:val="0"/>
      <w:marRight w:val="0"/>
      <w:marTop w:val="0"/>
      <w:marBottom w:val="0"/>
      <w:divBdr>
        <w:top w:val="none" w:sz="0" w:space="0" w:color="auto"/>
        <w:left w:val="none" w:sz="0" w:space="0" w:color="auto"/>
        <w:bottom w:val="none" w:sz="0" w:space="0" w:color="auto"/>
        <w:right w:val="none" w:sz="0" w:space="0" w:color="auto"/>
      </w:divBdr>
      <w:divsChild>
        <w:div w:id="1562248789">
          <w:marLeft w:val="0"/>
          <w:marRight w:val="0"/>
          <w:marTop w:val="0"/>
          <w:marBottom w:val="0"/>
          <w:divBdr>
            <w:top w:val="none" w:sz="0" w:space="0" w:color="auto"/>
            <w:left w:val="none" w:sz="0" w:space="0" w:color="auto"/>
            <w:bottom w:val="none" w:sz="0" w:space="0" w:color="auto"/>
            <w:right w:val="none" w:sz="0" w:space="0" w:color="auto"/>
          </w:divBdr>
        </w:div>
      </w:divsChild>
    </w:div>
    <w:div w:id="2016109966">
      <w:bodyDiv w:val="1"/>
      <w:marLeft w:val="0"/>
      <w:marRight w:val="0"/>
      <w:marTop w:val="0"/>
      <w:marBottom w:val="0"/>
      <w:divBdr>
        <w:top w:val="none" w:sz="0" w:space="0" w:color="auto"/>
        <w:left w:val="none" w:sz="0" w:space="0" w:color="auto"/>
        <w:bottom w:val="none" w:sz="0" w:space="0" w:color="auto"/>
        <w:right w:val="none" w:sz="0" w:space="0" w:color="auto"/>
      </w:divBdr>
      <w:divsChild>
        <w:div w:id="906257338">
          <w:marLeft w:val="0"/>
          <w:marRight w:val="0"/>
          <w:marTop w:val="0"/>
          <w:marBottom w:val="0"/>
          <w:divBdr>
            <w:top w:val="none" w:sz="0" w:space="0" w:color="auto"/>
            <w:left w:val="none" w:sz="0" w:space="0" w:color="auto"/>
            <w:bottom w:val="none" w:sz="0" w:space="0" w:color="auto"/>
            <w:right w:val="none" w:sz="0" w:space="0" w:color="auto"/>
          </w:divBdr>
        </w:div>
      </w:divsChild>
    </w:div>
    <w:div w:id="2036537805">
      <w:bodyDiv w:val="1"/>
      <w:marLeft w:val="0"/>
      <w:marRight w:val="0"/>
      <w:marTop w:val="0"/>
      <w:marBottom w:val="0"/>
      <w:divBdr>
        <w:top w:val="none" w:sz="0" w:space="0" w:color="auto"/>
        <w:left w:val="none" w:sz="0" w:space="0" w:color="auto"/>
        <w:bottom w:val="none" w:sz="0" w:space="0" w:color="auto"/>
        <w:right w:val="none" w:sz="0" w:space="0" w:color="auto"/>
      </w:divBdr>
      <w:divsChild>
        <w:div w:id="451947403">
          <w:marLeft w:val="0"/>
          <w:marRight w:val="0"/>
          <w:marTop w:val="0"/>
          <w:marBottom w:val="0"/>
          <w:divBdr>
            <w:top w:val="none" w:sz="0" w:space="0" w:color="auto"/>
            <w:left w:val="none" w:sz="0" w:space="0" w:color="auto"/>
            <w:bottom w:val="none" w:sz="0" w:space="0" w:color="auto"/>
            <w:right w:val="none" w:sz="0" w:space="0" w:color="auto"/>
          </w:divBdr>
        </w:div>
      </w:divsChild>
    </w:div>
    <w:div w:id="2060787790">
      <w:bodyDiv w:val="1"/>
      <w:marLeft w:val="0"/>
      <w:marRight w:val="0"/>
      <w:marTop w:val="0"/>
      <w:marBottom w:val="0"/>
      <w:divBdr>
        <w:top w:val="none" w:sz="0" w:space="0" w:color="auto"/>
        <w:left w:val="none" w:sz="0" w:space="0" w:color="auto"/>
        <w:bottom w:val="none" w:sz="0" w:space="0" w:color="auto"/>
        <w:right w:val="none" w:sz="0" w:space="0" w:color="auto"/>
      </w:divBdr>
      <w:divsChild>
        <w:div w:id="28111554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instacart.com/"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medium.com/geekculture/kaggle-instacart-market-basket-analysis-8bfbbf5f2efb" TargetMode="External"/><Relationship Id="rId17" Type="http://schemas.openxmlformats.org/officeDocument/2006/relationships/hyperlink" Target="https://medium.com/geekculture/kaggle-instacart-market-basket-analysis-8bfbbf5f2efb" TargetMode="External"/><Relationship Id="rId2" Type="http://schemas.openxmlformats.org/officeDocument/2006/relationships/numbering" Target="numbering.xml"/><Relationship Id="rId16" Type="http://schemas.openxmlformats.org/officeDocument/2006/relationships/hyperlink" Target="https://api.datalemur.com/assets/4208a77d-1c41-49a3-9f88-57875d40cc93"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kaggle.com/datasets/psparks/instacart-market-basket-analysis" TargetMode="External"/><Relationship Id="rId10" Type="http://schemas.openxmlformats.org/officeDocument/2006/relationships/hyperlink" Target="https://github.com/krssclaire/instacart-project/blob/main/queries/Q0_2.sql"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pi.datalemur.com/assets/4208a77d-1c41-49a3-9f88-57875d40cc93" TargetMode="External"/><Relationship Id="rId14" Type="http://schemas.openxmlformats.org/officeDocument/2006/relationships/hyperlink" Target="https://datalemur.com/sql-tutorial/instacart-sql-data-analytics-case-study"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kaggle.com/datasets/psparks/instacart-market-basket-analysis" TargetMode="External"/><Relationship Id="rId2" Type="http://schemas.openxmlformats.org/officeDocument/2006/relationships/hyperlink" Target="https://datalemur.com/sql-tutorial/instacart-sql-data-analytics-case-study" TargetMode="External"/><Relationship Id="rId1" Type="http://schemas.openxmlformats.org/officeDocument/2006/relationships/hyperlink" Target="https://www.instacart.com/" TargetMode="External"/><Relationship Id="rId5" Type="http://schemas.openxmlformats.org/officeDocument/2006/relationships/hyperlink" Target="https://github.com/krssclaire/instacart-project/blob/main/queries/Q0_2.sql" TargetMode="External"/><Relationship Id="rId4" Type="http://schemas.openxmlformats.org/officeDocument/2006/relationships/hyperlink" Target="https://github.com/krssclaire/instacart-project/blob/main/clean_csv.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6">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8804C0C-3812-4098-AD0C-A1BAB6191C9E}">
  <we:reference id="wa200000011" version="1.0.1.0" store="en-GB" storeType="OMEX"/>
  <we:alternateReferences>
    <we:reference id="WA200000011" version="1.0.1.0" store="WA200000011" storeType="OMEX"/>
  </we:alternateReferences>
  <we:properties>
    <we:property name="language" value="&quot;Sql&quot;"/>
    <we:property name="theme" value="&quot;Atelier Dune Light&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49BE349-4A6B-4406-ACD9-E4FF821A1371}">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82BF5C-2134-4B64-8D6B-6A5DC71C38C0}">
  <ds:schemaRefs>
    <ds:schemaRef ds:uri="http://schemas.openxmlformats.org/officeDocument/2006/bibliography"/>
  </ds:schemaRefs>
</ds:datastoreItem>
</file>

<file path=docMetadata/LabelInfo.xml><?xml version="1.0" encoding="utf-8"?>
<clbl:labelList xmlns:clbl="http://schemas.microsoft.com/office/2020/mipLabelMetadata">
  <clbl:label id="{3e0dd1f3-0e50-475d-98e3-0e55cca34849}" enabled="0" method="" siteId="{3e0dd1f3-0e50-475d-98e3-0e55cca34849}" removed="1"/>
</clbl:labelList>
</file>

<file path=docProps/app.xml><?xml version="1.0" encoding="utf-8"?>
<Properties xmlns="http://schemas.openxmlformats.org/officeDocument/2006/extended-properties" xmlns:vt="http://schemas.openxmlformats.org/officeDocument/2006/docPropsVTypes">
  <Template>Normal</Template>
  <TotalTime>0</TotalTime>
  <Pages>8</Pages>
  <Words>1406</Words>
  <Characters>8016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KRISTEL CLAIRE JUGLAIR</dc:creator>
  <cp:keywords/>
  <dc:description/>
  <cp:lastModifiedBy>Kristel Juglair</cp:lastModifiedBy>
  <cp:revision>1082</cp:revision>
  <dcterms:created xsi:type="dcterms:W3CDTF">2025-05-09T11:30:00Z</dcterms:created>
  <dcterms:modified xsi:type="dcterms:W3CDTF">2025-11-20T10:47:00Z</dcterms:modified>
</cp:coreProperties>
</file>