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4412149"/>
        <w:docPartObj>
          <w:docPartGallery w:val="Cover Pages"/>
          <w:docPartUnique/>
        </w:docPartObj>
      </w:sdtPr>
      <w:sdtEndPr/>
      <w:sdtContent>
        <w:p w14:paraId="7D71C519" w14:textId="28DD8415" w:rsidR="00315B43" w:rsidRDefault="00315B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A34340" wp14:editId="772A8D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B7427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9cb3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26216" wp14:editId="08A9BB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45273F" w14:textId="5637BFCC" w:rsidR="00315B43" w:rsidRDefault="008564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6FF6385" w14:textId="37F602EC" w:rsidR="00315B43" w:rsidRDefault="00AA6B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C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F262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45273F" w14:textId="5637BFCC" w:rsidR="00315B43" w:rsidRDefault="008564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6FF6385" w14:textId="37F602EC" w:rsidR="00315B43" w:rsidRDefault="008564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0C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D5CBF6" w14:textId="116E835C" w:rsidR="00381C8A" w:rsidRDefault="008564B1" w:rsidP="00381C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0274A" wp14:editId="57B20F6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5844540</wp:posOffset>
                    </wp:positionV>
                    <wp:extent cx="7315200" cy="12192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1CA7B" w14:textId="5C6D89CB" w:rsidR="00315B43" w:rsidRPr="00381C8A" w:rsidRDefault="00315B43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 w:rsidR="00381C8A">
                                  <w:rPr>
                                    <w:color w:val="99CB38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81C8A">
                                  <w:rPr>
                                    <w:color w:val="99CB38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p w14:paraId="6C01B6F5" w14:textId="056773D1" w:rsidR="00315B43" w:rsidRDefault="00AA6B7D" w:rsidP="00315B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Краток опис на избраната тема за проект по предметот, кои функционалности би бил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е</w:t>
                                    </w:r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опфатени и какви информации би можеле да добиете од престојната апликација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0274A" id="Text Box 153" o:spid="_x0000_s1027" type="#_x0000_t202" style="position:absolute;margin-left:0;margin-top:460.2pt;width:8in;height:96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" filled="f" stroked="f" strokeweight=".5pt">
                    <v:textbox inset="126pt,0,54pt,0">
                      <w:txbxContent>
                        <w:p w14:paraId="7941CA7B" w14:textId="5C6D89CB" w:rsidR="00315B43" w:rsidRPr="00381C8A" w:rsidRDefault="00315B43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 w:rsidR="00381C8A">
                            <w:rPr>
                              <w:color w:val="99CB38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381C8A">
                            <w:rPr>
                              <w:color w:val="99CB38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p w14:paraId="6C01B6F5" w14:textId="056773D1" w:rsidR="00315B43" w:rsidRDefault="008564B1" w:rsidP="00315B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Краток опис на избраната тема за проект по предметот, кои функционалности би бил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е</w:t>
                              </w:r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опфатени и какви информации би можеле да добиете од престојната апликација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9D77A" wp14:editId="69CAD8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2754630</wp:posOffset>
                    </wp:positionV>
                    <wp:extent cx="7315200" cy="28702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DE7E2" w14:textId="06C8728A" w:rsidR="00315B43" w:rsidRPr="00315B43" w:rsidRDefault="00AA6B7D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41CDF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p w14:paraId="25A58BA4" w14:textId="3DC46352" w:rsidR="00315B43" w:rsidRPr="008501C8" w:rsidRDefault="00315B43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Дизајн и архитектура на софтвер</w:t>
                                </w:r>
                              </w:p>
                              <w:p w14:paraId="3223238C" w14:textId="0A891F13" w:rsidR="00740C0F" w:rsidRPr="00740C0F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Професор: Д-р Петре Ламески</w:t>
                                </w:r>
                              </w:p>
                              <w:p w14:paraId="32CB568E" w14:textId="3215CA7A" w:rsidR="00740C0F" w:rsidRPr="00315B43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smallCaps/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9D77A" id="Text Box 154" o:spid="_x0000_s1028" type="#_x0000_t202" style="position:absolute;margin-left:0;margin-top:216.9pt;width:8in;height:226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" filled="f" stroked="f" strokeweight=".5pt">
                    <v:textbox inset="126pt,0,54pt,0">
                      <w:txbxContent>
                        <w:p w14:paraId="37ADE7E2" w14:textId="06C8728A" w:rsidR="00315B43" w:rsidRPr="00315B43" w:rsidRDefault="008564B1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41CDF"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p w14:paraId="25A58BA4" w14:textId="3DC46352" w:rsidR="00315B43" w:rsidRPr="008501C8" w:rsidRDefault="00315B43" w:rsidP="00315B43">
                          <w:pPr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Дизајн и архитектура на софтвер</w:t>
                          </w:r>
                        </w:p>
                        <w:p w14:paraId="3223238C" w14:textId="0A891F13" w:rsidR="00740C0F" w:rsidRPr="00740C0F" w:rsidRDefault="00740C0F" w:rsidP="00315B43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Професор: Д-р Петре Ламески</w:t>
                          </w:r>
                        </w:p>
                        <w:p w14:paraId="32CB568E" w14:textId="3215CA7A" w:rsidR="00740C0F" w:rsidRPr="00315B43" w:rsidRDefault="00740C0F" w:rsidP="00315B43">
                          <w:pPr>
                            <w:jc w:val="right"/>
                            <w:rPr>
                              <w:i/>
                              <w:iCs/>
                              <w:smallCaps/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933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6D2D89" wp14:editId="2C925365">
                    <wp:simplePos x="0" y="0"/>
                    <wp:positionH relativeFrom="column">
                      <wp:posOffset>3055620</wp:posOffset>
                    </wp:positionH>
                    <wp:positionV relativeFrom="paragraph">
                      <wp:posOffset>6846570</wp:posOffset>
                    </wp:positionV>
                    <wp:extent cx="2946400" cy="716280"/>
                    <wp:effectExtent l="0" t="0" r="6350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64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A09CEC" w14:textId="4A6F0752" w:rsidR="00B9339D" w:rsidRPr="006556B0" w:rsidRDefault="00740C0F" w:rsidP="006556B0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Од членовите на тимот</w:t>
                                </w:r>
                                <w:r w:rsidR="00B9339D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: 201016, 201143</w:t>
                                </w:r>
                                <w:r w:rsidR="006556B0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, 201147, 201042, 201110</w:t>
                                </w:r>
                              </w:p>
                              <w:p w14:paraId="0BD759E1" w14:textId="0C9E26AD" w:rsidR="00B9339D" w:rsidRPr="00B9339D" w:rsidRDefault="00B9339D" w:rsidP="00B9339D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6D2D89" id="Text Box 1" o:spid="_x0000_s1029" type="#_x0000_t202" style="position:absolute;margin-left:240.6pt;margin-top:539.1pt;width:232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" fillcolor="white [3201]" stroked="f" strokeweight=".5pt">
                    <v:textbox>
                      <w:txbxContent>
                        <w:p w14:paraId="26A09CEC" w14:textId="4A6F0752" w:rsidR="00B9339D" w:rsidRPr="006556B0" w:rsidRDefault="00740C0F" w:rsidP="006556B0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Од членовите на тимот</w:t>
                          </w:r>
                          <w:r w:rsidR="00B9339D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</w:rPr>
                            <w:t>: 201016, 201143</w:t>
                          </w:r>
                          <w:r w:rsidR="006556B0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, 201147, 201042, 201110</w:t>
                          </w:r>
                        </w:p>
                        <w:p w14:paraId="0BD759E1" w14:textId="0C9E26AD" w:rsidR="00B9339D" w:rsidRPr="00B9339D" w:rsidRDefault="00B9339D" w:rsidP="00B9339D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5B43">
            <w:br w:type="page"/>
          </w:r>
        </w:p>
      </w:sdtContent>
    </w:sdt>
    <w:p w14:paraId="468498CA" w14:textId="6F6BB975" w:rsidR="00381C8A" w:rsidRDefault="00381C8A" w:rsidP="00381C8A">
      <w:pPr>
        <w:pStyle w:val="Heading1"/>
      </w:pPr>
      <w:r>
        <w:lastRenderedPageBreak/>
        <w:t>1.</w:t>
      </w:r>
      <w:r>
        <w:tab/>
        <w:t>Опис на проектот</w:t>
      </w:r>
    </w:p>
    <w:p w14:paraId="553F62FD" w14:textId="77777777" w:rsidR="00381C8A" w:rsidRDefault="00381C8A" w:rsidP="00381C8A">
      <w:pPr>
        <w:ind w:firstLine="720"/>
      </w:pPr>
    </w:p>
    <w:p w14:paraId="67E65413" w14:textId="14FAEE77" w:rsidR="00381C8A" w:rsidRPr="00381C8A" w:rsidRDefault="00B9339D" w:rsidP="00381C8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Постојано сме опкружени</w:t>
      </w:r>
      <w:r>
        <w:rPr>
          <w:sz w:val="24"/>
          <w:szCs w:val="24"/>
        </w:rPr>
        <w:t xml:space="preserve"> со</w:t>
      </w:r>
      <w:r w:rsidR="00381C8A" w:rsidRPr="00381C8A">
        <w:rPr>
          <w:sz w:val="24"/>
          <w:szCs w:val="24"/>
        </w:rPr>
        <w:t xml:space="preserve"> високо развиена технологија и постојан пристап до Интернет, време кога само со еден клик ја имаш секоја посакувана информација на дланка. И покрај тоа, постојано се размислува на изнаоѓање на нови начини за тоа како уште повеќе да им се олесни животот на луѓето за најбрз и најефикасен пристап до потребните информации и други поволности на Интернет. </w:t>
      </w:r>
    </w:p>
    <w:p w14:paraId="110DBE39" w14:textId="286CF92F" w:rsidR="00381C8A" w:rsidRPr="00AA6B7D" w:rsidRDefault="00381C8A" w:rsidP="00381C8A">
      <w:pPr>
        <w:jc w:val="both"/>
        <w:rPr>
          <w:sz w:val="24"/>
          <w:szCs w:val="24"/>
          <w:lang w:val="mk-MK"/>
        </w:rPr>
      </w:pPr>
      <w:r w:rsidRPr="00381C8A">
        <w:rPr>
          <w:sz w:val="24"/>
          <w:szCs w:val="24"/>
        </w:rPr>
        <w:t xml:space="preserve">Нашата апликација конкретно е ориентирана кон </w:t>
      </w:r>
      <w:r w:rsidR="00B9339D">
        <w:rPr>
          <w:sz w:val="24"/>
          <w:szCs w:val="24"/>
          <w:lang w:val="mk-MK"/>
        </w:rPr>
        <w:t>факултетите</w:t>
      </w:r>
      <w:r w:rsidR="00B9339D">
        <w:rPr>
          <w:sz w:val="24"/>
          <w:szCs w:val="24"/>
        </w:rPr>
        <w:t xml:space="preserve"> </w:t>
      </w:r>
      <w:r w:rsidRPr="00381C8A">
        <w:rPr>
          <w:sz w:val="24"/>
          <w:szCs w:val="24"/>
        </w:rPr>
        <w:t>на</w:t>
      </w:r>
      <w:r w:rsidR="00B9339D">
        <w:rPr>
          <w:sz w:val="24"/>
          <w:szCs w:val="24"/>
          <w:lang w:val="mk-MK"/>
        </w:rPr>
        <w:t xml:space="preserve"> целата</w:t>
      </w:r>
      <w:r w:rsidR="00B9339D">
        <w:rPr>
          <w:sz w:val="24"/>
          <w:szCs w:val="24"/>
        </w:rPr>
        <w:t xml:space="preserve"> територија</w:t>
      </w:r>
      <w:r w:rsidRPr="00381C8A">
        <w:rPr>
          <w:sz w:val="24"/>
          <w:szCs w:val="24"/>
        </w:rPr>
        <w:t xml:space="preserve"> на Република </w:t>
      </w:r>
      <w:r w:rsidR="00F41CDF">
        <w:rPr>
          <w:sz w:val="24"/>
          <w:szCs w:val="24"/>
          <w:lang w:val="mk-MK"/>
        </w:rPr>
        <w:t xml:space="preserve">Северна </w:t>
      </w:r>
      <w:r w:rsidRPr="00381C8A">
        <w:rPr>
          <w:sz w:val="24"/>
          <w:szCs w:val="24"/>
        </w:rPr>
        <w:t xml:space="preserve">Македонија. Апликацијата има за цел да даде детален приказ на државните и приватните </w:t>
      </w:r>
      <w:r w:rsidR="00B9339D">
        <w:rPr>
          <w:sz w:val="24"/>
          <w:szCs w:val="24"/>
          <w:lang w:val="mk-MK"/>
        </w:rPr>
        <w:t>факултети</w:t>
      </w:r>
      <w:r w:rsidRPr="00381C8A">
        <w:rPr>
          <w:sz w:val="24"/>
          <w:szCs w:val="24"/>
        </w:rPr>
        <w:t xml:space="preserve">. Во тој контекст, при внесување на </w:t>
      </w:r>
      <w:r w:rsidR="00AA6B7D">
        <w:rPr>
          <w:sz w:val="24"/>
          <w:szCs w:val="24"/>
          <w:lang w:val="mk-MK"/>
        </w:rPr>
        <w:t xml:space="preserve">одреден град ќе </w:t>
      </w:r>
      <w:r w:rsidRPr="00381C8A">
        <w:rPr>
          <w:sz w:val="24"/>
          <w:szCs w:val="24"/>
        </w:rPr>
        <w:t xml:space="preserve">се прикажат сите постоечки </w:t>
      </w:r>
      <w:r w:rsidR="00B9339D">
        <w:rPr>
          <w:sz w:val="24"/>
          <w:szCs w:val="24"/>
          <w:lang w:val="mk-MK"/>
        </w:rPr>
        <w:t xml:space="preserve">факултети </w:t>
      </w:r>
      <w:r w:rsidR="00AA6B7D">
        <w:rPr>
          <w:sz w:val="24"/>
          <w:szCs w:val="24"/>
          <w:lang w:val="mk-MK"/>
        </w:rPr>
        <w:t>во</w:t>
      </w:r>
      <w:r w:rsidR="00B9339D">
        <w:rPr>
          <w:sz w:val="24"/>
          <w:szCs w:val="24"/>
          <w:lang w:val="mk-MK"/>
        </w:rPr>
        <w:t xml:space="preserve"> </w:t>
      </w:r>
      <w:r w:rsidR="006556B0">
        <w:rPr>
          <w:sz w:val="24"/>
          <w:szCs w:val="24"/>
          <w:lang w:val="mk-MK"/>
        </w:rPr>
        <w:t>истиот</w:t>
      </w:r>
      <w:r w:rsidR="00B9339D">
        <w:rPr>
          <w:sz w:val="24"/>
          <w:szCs w:val="24"/>
        </w:rPr>
        <w:t xml:space="preserve">. </w:t>
      </w:r>
      <w:r w:rsidR="00B9339D">
        <w:rPr>
          <w:sz w:val="24"/>
          <w:szCs w:val="24"/>
          <w:lang w:val="mk-MK"/>
        </w:rPr>
        <w:t xml:space="preserve">Исто така ќе има можност и за приказ на приватните факултети, односно овие факултети ќе бидат во посебна категорија </w:t>
      </w:r>
      <w:r w:rsidR="00B9339D">
        <w:rPr>
          <w:sz w:val="24"/>
          <w:szCs w:val="24"/>
        </w:rPr>
        <w:t>“</w:t>
      </w:r>
      <w:r w:rsidR="00B9339D">
        <w:rPr>
          <w:sz w:val="24"/>
          <w:szCs w:val="24"/>
          <w:lang w:val="mk-MK"/>
        </w:rPr>
        <w:t>приватни факултети</w:t>
      </w:r>
      <w:r w:rsidR="00B9339D">
        <w:rPr>
          <w:sz w:val="24"/>
          <w:szCs w:val="24"/>
        </w:rPr>
        <w:t>”. При избор на било кој</w:t>
      </w:r>
      <w:r w:rsidR="006556B0">
        <w:rPr>
          <w:sz w:val="24"/>
          <w:szCs w:val="24"/>
          <w:lang w:val="mk-MK"/>
        </w:rPr>
        <w:t>а</w:t>
      </w:r>
      <w:r w:rsidRPr="00381C8A">
        <w:rPr>
          <w:sz w:val="24"/>
          <w:szCs w:val="24"/>
        </w:rPr>
        <w:t xml:space="preserve"> од понудените</w:t>
      </w:r>
      <w:r w:rsidR="00B9339D">
        <w:rPr>
          <w:sz w:val="24"/>
          <w:szCs w:val="24"/>
          <w:lang w:val="mk-MK"/>
        </w:rPr>
        <w:t xml:space="preserve"> опции</w:t>
      </w:r>
      <w:r w:rsidR="00B9339D">
        <w:rPr>
          <w:sz w:val="24"/>
          <w:szCs w:val="24"/>
        </w:rPr>
        <w:t>, за соодветниот факултет</w:t>
      </w:r>
      <w:r w:rsidRPr="00381C8A">
        <w:rPr>
          <w:sz w:val="24"/>
          <w:szCs w:val="24"/>
        </w:rPr>
        <w:t xml:space="preserve"> ќе се прикажат локацијата (улица, приказ на мапа и навигациј</w:t>
      </w:r>
      <w:r w:rsidR="00AA6B7D">
        <w:rPr>
          <w:sz w:val="24"/>
          <w:szCs w:val="24"/>
        </w:rPr>
        <w:t>а)</w:t>
      </w:r>
      <w:r w:rsidR="00AA6B7D">
        <w:rPr>
          <w:sz w:val="24"/>
          <w:szCs w:val="24"/>
          <w:lang w:val="mk-MK"/>
        </w:rPr>
        <w:t xml:space="preserve"> </w:t>
      </w:r>
      <w:r w:rsidRPr="00381C8A">
        <w:rPr>
          <w:sz w:val="24"/>
          <w:szCs w:val="24"/>
        </w:rPr>
        <w:t xml:space="preserve">како и други останати поволности и информации важни за </w:t>
      </w:r>
      <w:r w:rsidR="006556B0">
        <w:rPr>
          <w:sz w:val="24"/>
          <w:szCs w:val="24"/>
          <w:lang w:val="mk-MK"/>
        </w:rPr>
        <w:t xml:space="preserve">факултетот. </w:t>
      </w:r>
      <w:r w:rsidR="00AA6B7D">
        <w:rPr>
          <w:sz w:val="24"/>
          <w:szCs w:val="24"/>
          <w:lang w:val="mk-MK"/>
        </w:rPr>
        <w:t>П</w:t>
      </w:r>
      <w:bookmarkStart w:id="0" w:name="_GoBack"/>
      <w:bookmarkEnd w:id="0"/>
      <w:r w:rsidR="006556B0">
        <w:rPr>
          <w:sz w:val="24"/>
          <w:szCs w:val="24"/>
          <w:lang w:val="mk-MK"/>
        </w:rPr>
        <w:t>ребарувањето</w:t>
      </w:r>
      <w:r w:rsidR="006556B0">
        <w:rPr>
          <w:sz w:val="24"/>
          <w:szCs w:val="24"/>
        </w:rPr>
        <w:t xml:space="preserve"> </w:t>
      </w:r>
      <w:r w:rsidRPr="00381C8A">
        <w:rPr>
          <w:sz w:val="24"/>
          <w:szCs w:val="24"/>
        </w:rPr>
        <w:t>може да се изврши</w:t>
      </w:r>
      <w:r w:rsidR="006556B0">
        <w:rPr>
          <w:sz w:val="24"/>
          <w:szCs w:val="24"/>
          <w:lang w:val="mk-MK"/>
        </w:rPr>
        <w:t xml:space="preserve"> </w:t>
      </w:r>
      <w:r w:rsidRPr="00381C8A">
        <w:rPr>
          <w:sz w:val="24"/>
          <w:szCs w:val="24"/>
        </w:rPr>
        <w:t>со</w:t>
      </w:r>
      <w:r w:rsidR="006556B0">
        <w:rPr>
          <w:sz w:val="24"/>
          <w:szCs w:val="24"/>
        </w:rPr>
        <w:t xml:space="preserve"> внесување на име на факултетот или името на градот во кој е лоциран истиот</w:t>
      </w:r>
      <w:r w:rsidRPr="00381C8A">
        <w:rPr>
          <w:sz w:val="24"/>
          <w:szCs w:val="24"/>
        </w:rPr>
        <w:t xml:space="preserve">.  Оваа апликација би била достапна на сите веб прелистувачи, прилагодена за користење од секакви уреди, јасна и лесна за употреба за сите генерации. </w:t>
      </w:r>
    </w:p>
    <w:p w14:paraId="44F5EA42" w14:textId="3CBE72EE" w:rsidR="00E76244" w:rsidRPr="00381C8A" w:rsidRDefault="00381C8A" w:rsidP="00381C8A">
      <w:pPr>
        <w:jc w:val="both"/>
        <w:rPr>
          <w:sz w:val="24"/>
          <w:szCs w:val="24"/>
        </w:rPr>
      </w:pPr>
      <w:r w:rsidRPr="00381C8A">
        <w:rPr>
          <w:sz w:val="24"/>
          <w:szCs w:val="24"/>
        </w:rPr>
        <w:t>Идејата на оваа апликација е значително да го олесни пристапот до услугите и информациите од областа на</w:t>
      </w:r>
      <w:r w:rsidR="006556B0">
        <w:rPr>
          <w:sz w:val="24"/>
          <w:szCs w:val="24"/>
          <w:lang w:val="mk-MK"/>
        </w:rPr>
        <w:t xml:space="preserve"> високото образование</w:t>
      </w:r>
      <w:r w:rsidRPr="00381C8A">
        <w:rPr>
          <w:sz w:val="24"/>
          <w:szCs w:val="24"/>
        </w:rPr>
        <w:t xml:space="preserve">, со тоа што </w:t>
      </w:r>
      <w:r w:rsidR="006556B0">
        <w:rPr>
          <w:sz w:val="24"/>
          <w:szCs w:val="24"/>
          <w:lang w:val="mk-MK"/>
        </w:rPr>
        <w:t xml:space="preserve">корисниците </w:t>
      </w:r>
      <w:r w:rsidRPr="00381C8A">
        <w:rPr>
          <w:sz w:val="24"/>
          <w:szCs w:val="24"/>
        </w:rPr>
        <w:t xml:space="preserve">ќе имаат можност да </w:t>
      </w:r>
      <w:r w:rsidR="006556B0">
        <w:rPr>
          <w:sz w:val="24"/>
          <w:szCs w:val="24"/>
          <w:lang w:val="mk-MK"/>
        </w:rPr>
        <w:t xml:space="preserve">добијат информирации за соодветниот </w:t>
      </w:r>
      <w:r w:rsidR="006556B0">
        <w:rPr>
          <w:sz w:val="24"/>
          <w:szCs w:val="24"/>
        </w:rPr>
        <w:t>факултет.</w:t>
      </w:r>
    </w:p>
    <w:sectPr w:rsidR="00E76244" w:rsidRPr="00381C8A" w:rsidSect="00315B43"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5901C" w14:textId="77777777" w:rsidR="008564B1" w:rsidRDefault="008564B1" w:rsidP="008564B1">
      <w:pPr>
        <w:spacing w:after="0" w:line="240" w:lineRule="auto"/>
      </w:pPr>
      <w:r>
        <w:separator/>
      </w:r>
    </w:p>
  </w:endnote>
  <w:endnote w:type="continuationSeparator" w:id="0">
    <w:p w14:paraId="3F44F88B" w14:textId="77777777" w:rsidR="008564B1" w:rsidRDefault="008564B1" w:rsidP="0085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130E5" w14:textId="6ACD2813" w:rsidR="008564B1" w:rsidRPr="008564B1" w:rsidRDefault="008564B1" w:rsidP="008564B1">
    <w:pPr>
      <w:pStyle w:val="Footer"/>
      <w:jc w:val="center"/>
    </w:pPr>
    <w:r>
      <w:t>13.11.2022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26AC8" w14:textId="77777777" w:rsidR="008564B1" w:rsidRDefault="008564B1" w:rsidP="008564B1">
      <w:pPr>
        <w:spacing w:after="0" w:line="240" w:lineRule="auto"/>
      </w:pPr>
      <w:r>
        <w:separator/>
      </w:r>
    </w:p>
  </w:footnote>
  <w:footnote w:type="continuationSeparator" w:id="0">
    <w:p w14:paraId="50673E99" w14:textId="77777777" w:rsidR="008564B1" w:rsidRDefault="008564B1" w:rsidP="00856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43"/>
    <w:rsid w:val="00315B43"/>
    <w:rsid w:val="00381C8A"/>
    <w:rsid w:val="004330E3"/>
    <w:rsid w:val="006556B0"/>
    <w:rsid w:val="00740C0F"/>
    <w:rsid w:val="008501C8"/>
    <w:rsid w:val="008564B1"/>
    <w:rsid w:val="00AA6B7D"/>
    <w:rsid w:val="00B9339D"/>
    <w:rsid w:val="00E76244"/>
    <w:rsid w:val="00F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509C"/>
  <w15:chartTrackingRefBased/>
  <w15:docId w15:val="{DDC52111-D1E4-4270-81E8-59326B7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B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5B4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1C8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B1"/>
  </w:style>
  <w:style w:type="paragraph" w:styleId="Footer">
    <w:name w:val="footer"/>
    <w:basedOn w:val="Normal"/>
    <w:link w:val="FooterChar"/>
    <w:uiPriority w:val="99"/>
    <w:unhideWhenUsed/>
    <w:rsid w:val="0085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Краток опис на избраната тема за проект по предметот, кои функционалности би биле опфатени и какви информации би можеле да добиете од престојната апликација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Опис на избраната тема за проект</dc:subject>
  <dc:creator/>
  <cp:keywords/>
  <dc:description/>
  <cp:lastModifiedBy>User</cp:lastModifiedBy>
  <cp:revision>4</cp:revision>
  <dcterms:created xsi:type="dcterms:W3CDTF">2022-11-08T18:36:00Z</dcterms:created>
  <dcterms:modified xsi:type="dcterms:W3CDTF">2022-11-12T10:51:00Z</dcterms:modified>
</cp:coreProperties>
</file>