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64AC" w14:textId="77777777" w:rsidR="00916852" w:rsidRPr="00916852" w:rsidRDefault="00916852" w:rsidP="00916852">
      <w:pPr>
        <w:spacing w:before="240" w:after="240" w:line="240" w:lineRule="auto"/>
        <w:outlineLvl w:val="1"/>
        <w:rPr>
          <w:rFonts w:ascii="Times New Roman" w:eastAsia="Times New Roman" w:hAnsi="Times New Roman" w:cs="Times New Roman"/>
          <w:color w:val="FFFFFF"/>
          <w:sz w:val="24"/>
          <w:szCs w:val="24"/>
        </w:rPr>
      </w:pPr>
      <w:r w:rsidRPr="00916852">
        <w:rPr>
          <w:rFonts w:ascii="Times New Roman" w:eastAsia="Times New Roman" w:hAnsi="Times New Roman" w:cs="Times New Roman"/>
          <w:color w:val="FFFFFF"/>
          <w:sz w:val="24"/>
          <w:szCs w:val="24"/>
        </w:rPr>
        <w:t>--- Day 1: Sonar Sweep ---</w:t>
      </w:r>
    </w:p>
    <w:p w14:paraId="1E360BA1" w14:textId="77777777" w:rsidR="00916852" w:rsidRPr="00916852" w:rsidRDefault="00916852" w:rsidP="00916852">
      <w:pPr>
        <w:spacing w:after="10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You're minding your own business on a ship at sea when the overboard alarm goes off! You rush to see if you can help. Apparently, one of the Elves tripped and accidentally sent the sleigh keys flying into the ocean!</w:t>
      </w:r>
    </w:p>
    <w:p w14:paraId="1A68F4AF" w14:textId="77777777" w:rsidR="00916852" w:rsidRPr="00916852" w:rsidRDefault="00916852" w:rsidP="00916852">
      <w:pPr>
        <w:spacing w:before="100" w:beforeAutospacing="1" w:after="10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Before you know it, you're inside a submarine the Elves keep ready for situations like this. It's covered in Christmas lights (because of course it is), and it even has an experimental antenna that should be able to track the keys if you can boost its signal strength high enough; there's a little meter that indicates the antenna's signal strength by displaying 0-50 </w:t>
      </w:r>
      <w:r w:rsidRPr="00916852">
        <w:rPr>
          <w:rFonts w:ascii="Times New Roman" w:eastAsia="Times New Roman" w:hAnsi="Times New Roman" w:cs="Times New Roman"/>
          <w:color w:val="FFFF66"/>
          <w:sz w:val="24"/>
          <w:szCs w:val="24"/>
        </w:rPr>
        <w:t>stars</w:t>
      </w:r>
      <w:r w:rsidRPr="00916852">
        <w:rPr>
          <w:rFonts w:ascii="Times New Roman" w:eastAsia="Times New Roman" w:hAnsi="Times New Roman" w:cs="Times New Roman"/>
          <w:sz w:val="24"/>
          <w:szCs w:val="24"/>
        </w:rPr>
        <w:t>.</w:t>
      </w:r>
    </w:p>
    <w:p w14:paraId="477FA535" w14:textId="77777777" w:rsidR="00916852" w:rsidRPr="00916852" w:rsidRDefault="00916852" w:rsidP="00916852">
      <w:pPr>
        <w:spacing w:before="100" w:beforeAutospacing="1" w:after="10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Your instincts tell you that in order to save Christmas, you'll need to get all </w:t>
      </w:r>
      <w:r w:rsidRPr="00916852">
        <w:rPr>
          <w:rFonts w:ascii="Times New Roman" w:eastAsia="Times New Roman" w:hAnsi="Times New Roman" w:cs="Times New Roman"/>
          <w:color w:val="FFFF66"/>
          <w:sz w:val="24"/>
          <w:szCs w:val="24"/>
        </w:rPr>
        <w:t>fifty stars</w:t>
      </w:r>
      <w:r w:rsidRPr="00916852">
        <w:rPr>
          <w:rFonts w:ascii="Times New Roman" w:eastAsia="Times New Roman" w:hAnsi="Times New Roman" w:cs="Times New Roman"/>
          <w:sz w:val="24"/>
          <w:szCs w:val="24"/>
        </w:rPr>
        <w:t> by December 25th.</w:t>
      </w:r>
    </w:p>
    <w:p w14:paraId="06F1AE9C" w14:textId="77777777" w:rsidR="00916852" w:rsidRPr="00916852" w:rsidRDefault="00916852" w:rsidP="00916852">
      <w:pPr>
        <w:spacing w:before="100" w:beforeAutospacing="1" w:after="10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Collect stars by solving puzzles. Two puzzles will be made available on each day in the Advent calendar; the second puzzle is unlocked when you complete the first. Each puzzle grants </w:t>
      </w:r>
      <w:r w:rsidRPr="00916852">
        <w:rPr>
          <w:rFonts w:ascii="Times New Roman" w:eastAsia="Times New Roman" w:hAnsi="Times New Roman" w:cs="Times New Roman"/>
          <w:color w:val="FFFF66"/>
          <w:sz w:val="24"/>
          <w:szCs w:val="24"/>
        </w:rPr>
        <w:t>one star</w:t>
      </w:r>
      <w:r w:rsidRPr="00916852">
        <w:rPr>
          <w:rFonts w:ascii="Times New Roman" w:eastAsia="Times New Roman" w:hAnsi="Times New Roman" w:cs="Times New Roman"/>
          <w:sz w:val="24"/>
          <w:szCs w:val="24"/>
        </w:rPr>
        <w:t>. Good luck!</w:t>
      </w:r>
    </w:p>
    <w:p w14:paraId="00C44DAC" w14:textId="77777777" w:rsidR="00916852" w:rsidRPr="00916852" w:rsidRDefault="00916852" w:rsidP="00916852">
      <w:pPr>
        <w:spacing w:before="100" w:beforeAutospacing="1" w:after="10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As the submarine drops below the surface of the ocean, it automatically performs a sonar sweep of the nearby sea floor. On a small screen, the sonar sweep report (your puzzle input) appears: each line is a measurement of the sea floor depth as the sweep looks further and further away from the submarine.</w:t>
      </w:r>
    </w:p>
    <w:p w14:paraId="05E47F67" w14:textId="77777777" w:rsidR="00916852" w:rsidRPr="00916852" w:rsidRDefault="00916852" w:rsidP="00916852">
      <w:pPr>
        <w:spacing w:before="100" w:beforeAutospacing="1" w:after="10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For example, suppose you had the following report:</w:t>
      </w:r>
    </w:p>
    <w:p w14:paraId="29F84393"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199</w:t>
      </w:r>
    </w:p>
    <w:p w14:paraId="3445235F"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200</w:t>
      </w:r>
    </w:p>
    <w:p w14:paraId="5B6ABA35"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208</w:t>
      </w:r>
    </w:p>
    <w:p w14:paraId="28765869"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210</w:t>
      </w:r>
    </w:p>
    <w:p w14:paraId="5F2A8B82"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200</w:t>
      </w:r>
    </w:p>
    <w:p w14:paraId="7E36F27C"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207</w:t>
      </w:r>
    </w:p>
    <w:p w14:paraId="1D016D58"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240</w:t>
      </w:r>
    </w:p>
    <w:p w14:paraId="5ACC8AD4"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269</w:t>
      </w:r>
    </w:p>
    <w:p w14:paraId="73F6DA41"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260</w:t>
      </w:r>
    </w:p>
    <w:p w14:paraId="601FD763"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263</w:t>
      </w:r>
    </w:p>
    <w:p w14:paraId="4096E0D5" w14:textId="77777777" w:rsidR="00916852" w:rsidRPr="00916852" w:rsidRDefault="00916852" w:rsidP="00916852">
      <w:pPr>
        <w:spacing w:beforeAutospacing="1" w:after="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This report indicates that, scanning outward from the submarine, the sonar sweep found depths of </w:t>
      </w:r>
      <w:r w:rsidRPr="00916852">
        <w:rPr>
          <w:rFonts w:ascii="Source Code Pro" w:eastAsia="Times New Roman" w:hAnsi="Source Code Pro" w:cs="Courier New"/>
          <w:sz w:val="20"/>
          <w:szCs w:val="20"/>
        </w:rPr>
        <w:t>199</w:t>
      </w:r>
      <w:r w:rsidRPr="00916852">
        <w:rPr>
          <w:rFonts w:ascii="Times New Roman" w:eastAsia="Times New Roman" w:hAnsi="Times New Roman" w:cs="Times New Roman"/>
          <w:sz w:val="24"/>
          <w:szCs w:val="24"/>
        </w:rPr>
        <w:t>, </w:t>
      </w:r>
      <w:r w:rsidRPr="00916852">
        <w:rPr>
          <w:rFonts w:ascii="Source Code Pro" w:eastAsia="Times New Roman" w:hAnsi="Source Code Pro" w:cs="Courier New"/>
          <w:sz w:val="20"/>
          <w:szCs w:val="20"/>
        </w:rPr>
        <w:t>200</w:t>
      </w:r>
      <w:r w:rsidRPr="00916852">
        <w:rPr>
          <w:rFonts w:ascii="Times New Roman" w:eastAsia="Times New Roman" w:hAnsi="Times New Roman" w:cs="Times New Roman"/>
          <w:sz w:val="24"/>
          <w:szCs w:val="24"/>
        </w:rPr>
        <w:t>, </w:t>
      </w:r>
      <w:r w:rsidRPr="00916852">
        <w:rPr>
          <w:rFonts w:ascii="Source Code Pro" w:eastAsia="Times New Roman" w:hAnsi="Source Code Pro" w:cs="Courier New"/>
          <w:sz w:val="20"/>
          <w:szCs w:val="20"/>
        </w:rPr>
        <w:t>208</w:t>
      </w:r>
      <w:r w:rsidRPr="00916852">
        <w:rPr>
          <w:rFonts w:ascii="Times New Roman" w:eastAsia="Times New Roman" w:hAnsi="Times New Roman" w:cs="Times New Roman"/>
          <w:sz w:val="24"/>
          <w:szCs w:val="24"/>
        </w:rPr>
        <w:t>, </w:t>
      </w:r>
      <w:r w:rsidRPr="00916852">
        <w:rPr>
          <w:rFonts w:ascii="Source Code Pro" w:eastAsia="Times New Roman" w:hAnsi="Source Code Pro" w:cs="Courier New"/>
          <w:sz w:val="20"/>
          <w:szCs w:val="20"/>
        </w:rPr>
        <w:t>210</w:t>
      </w:r>
      <w:r w:rsidRPr="00916852">
        <w:rPr>
          <w:rFonts w:ascii="Times New Roman" w:eastAsia="Times New Roman" w:hAnsi="Times New Roman" w:cs="Times New Roman"/>
          <w:sz w:val="24"/>
          <w:szCs w:val="24"/>
        </w:rPr>
        <w:t>, and so on.</w:t>
      </w:r>
    </w:p>
    <w:p w14:paraId="773C2C7C" w14:textId="77777777" w:rsidR="00916852" w:rsidRPr="00916852" w:rsidRDefault="00916852" w:rsidP="00916852">
      <w:pPr>
        <w:spacing w:before="100" w:beforeAutospacing="1" w:after="10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The first order of business is to figure out how quickly the depth increases, just so you know what you're dealing with - you never know if the keys will get carried into deeper water by an ocean current or a fish or something.</w:t>
      </w:r>
    </w:p>
    <w:p w14:paraId="5A837A78" w14:textId="77777777" w:rsidR="00916852" w:rsidRPr="00916852" w:rsidRDefault="00916852" w:rsidP="00916852">
      <w:pPr>
        <w:spacing w:before="100" w:beforeAutospacing="1" w:after="10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To do this, count </w:t>
      </w:r>
      <w:r w:rsidRPr="00916852">
        <w:rPr>
          <w:rFonts w:ascii="Times New Roman" w:eastAsia="Times New Roman" w:hAnsi="Times New Roman" w:cs="Times New Roman"/>
          <w:color w:val="FFFFFF"/>
          <w:sz w:val="24"/>
          <w:szCs w:val="24"/>
        </w:rPr>
        <w:t>the number of times a depth measurement increases</w:t>
      </w:r>
      <w:r w:rsidRPr="00916852">
        <w:rPr>
          <w:rFonts w:ascii="Times New Roman" w:eastAsia="Times New Roman" w:hAnsi="Times New Roman" w:cs="Times New Roman"/>
          <w:sz w:val="24"/>
          <w:szCs w:val="24"/>
        </w:rPr>
        <w:t> from the previous measurement. (There is no measurement before the first measurement.) In the example above, the changes are as follows:</w:t>
      </w:r>
    </w:p>
    <w:p w14:paraId="00FE3D51"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lastRenderedPageBreak/>
        <w:t>199 (N/A - no previous measurement)</w:t>
      </w:r>
    </w:p>
    <w:p w14:paraId="3482F93C"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200 (increased)</w:t>
      </w:r>
    </w:p>
    <w:p w14:paraId="1FA03E1A"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208 (increased)</w:t>
      </w:r>
    </w:p>
    <w:p w14:paraId="617B3F7A"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210 (increased)</w:t>
      </w:r>
    </w:p>
    <w:p w14:paraId="503F0D37"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200 (decreased)</w:t>
      </w:r>
    </w:p>
    <w:p w14:paraId="1DEAC9B4"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207 (increased)</w:t>
      </w:r>
    </w:p>
    <w:p w14:paraId="5348C63F"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240 (increased)</w:t>
      </w:r>
    </w:p>
    <w:p w14:paraId="29EA4025"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269 (increased)</w:t>
      </w:r>
    </w:p>
    <w:p w14:paraId="1AAB9C71"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260 (decreased)</w:t>
      </w:r>
    </w:p>
    <w:p w14:paraId="449D5C17"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263 (increased)</w:t>
      </w:r>
    </w:p>
    <w:p w14:paraId="63E2AB4E" w14:textId="77777777" w:rsidR="00916852" w:rsidRPr="00916852" w:rsidRDefault="00916852" w:rsidP="00916852">
      <w:pPr>
        <w:spacing w:beforeAutospacing="1" w:after="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In this example, there are </w:t>
      </w:r>
      <w:r w:rsidRPr="00916852">
        <w:rPr>
          <w:rFonts w:ascii="Source Code Pro" w:eastAsia="Times New Roman" w:hAnsi="Source Code Pro" w:cs="Courier New"/>
          <w:color w:val="FFFFFF"/>
          <w:sz w:val="20"/>
          <w:szCs w:val="20"/>
        </w:rPr>
        <w:t>7</w:t>
      </w:r>
      <w:r w:rsidRPr="00916852">
        <w:rPr>
          <w:rFonts w:ascii="Times New Roman" w:eastAsia="Times New Roman" w:hAnsi="Times New Roman" w:cs="Times New Roman"/>
          <w:sz w:val="24"/>
          <w:szCs w:val="24"/>
        </w:rPr>
        <w:t> measurements that are larger than the previous measurement.</w:t>
      </w:r>
    </w:p>
    <w:p w14:paraId="09D2BE15" w14:textId="77777777" w:rsidR="00916852" w:rsidRPr="00916852" w:rsidRDefault="00916852" w:rsidP="00916852">
      <w:pPr>
        <w:spacing w:before="100" w:beforeAutospacing="1" w:after="10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color w:val="FFFFFF"/>
          <w:sz w:val="24"/>
          <w:szCs w:val="24"/>
        </w:rPr>
        <w:t>How many measurements are larger than the previous measurement?</w:t>
      </w:r>
    </w:p>
    <w:p w14:paraId="74D2F0EF" w14:textId="77777777" w:rsidR="00916852" w:rsidRPr="00916852" w:rsidRDefault="00916852" w:rsidP="00916852">
      <w:pPr>
        <w:shd w:val="clear" w:color="auto" w:fill="0F0F23"/>
        <w:spacing w:beforeAutospacing="1" w:after="0" w:afterAutospacing="1" w:line="240" w:lineRule="auto"/>
        <w:rPr>
          <w:rFonts w:ascii="Source Code Pro" w:eastAsia="Times New Roman" w:hAnsi="Source Code Pro" w:cs="Times New Roman"/>
          <w:color w:val="CCCCCC"/>
          <w:sz w:val="28"/>
          <w:szCs w:val="28"/>
        </w:rPr>
      </w:pPr>
      <w:r w:rsidRPr="00916852">
        <w:rPr>
          <w:rFonts w:ascii="Source Code Pro" w:eastAsia="Times New Roman" w:hAnsi="Source Code Pro" w:cs="Times New Roman"/>
          <w:color w:val="CCCCCC"/>
          <w:sz w:val="28"/>
          <w:szCs w:val="28"/>
        </w:rPr>
        <w:t>Your puzzle answer was </w:t>
      </w:r>
      <w:r w:rsidRPr="00916852">
        <w:rPr>
          <w:rFonts w:ascii="Source Code Pro" w:eastAsia="Times New Roman" w:hAnsi="Source Code Pro" w:cs="Courier New"/>
          <w:color w:val="CCCCCC"/>
          <w:sz w:val="20"/>
          <w:szCs w:val="20"/>
        </w:rPr>
        <w:t>1759</w:t>
      </w:r>
      <w:r w:rsidRPr="00916852">
        <w:rPr>
          <w:rFonts w:ascii="Source Code Pro" w:eastAsia="Times New Roman" w:hAnsi="Source Code Pro" w:cs="Times New Roman"/>
          <w:color w:val="CCCCCC"/>
          <w:sz w:val="28"/>
          <w:szCs w:val="28"/>
        </w:rPr>
        <w:t>.</w:t>
      </w:r>
    </w:p>
    <w:p w14:paraId="5B7201B3" w14:textId="77777777" w:rsidR="00916852" w:rsidRPr="00916852" w:rsidRDefault="00916852" w:rsidP="00916852">
      <w:pPr>
        <w:spacing w:before="240" w:after="240" w:line="240" w:lineRule="auto"/>
        <w:outlineLvl w:val="1"/>
        <w:rPr>
          <w:rFonts w:ascii="Times New Roman" w:eastAsia="Times New Roman" w:hAnsi="Times New Roman" w:cs="Times New Roman"/>
          <w:color w:val="FFFFFF"/>
          <w:sz w:val="24"/>
          <w:szCs w:val="24"/>
        </w:rPr>
      </w:pPr>
      <w:r w:rsidRPr="00916852">
        <w:rPr>
          <w:rFonts w:ascii="Times New Roman" w:eastAsia="Times New Roman" w:hAnsi="Times New Roman" w:cs="Times New Roman"/>
          <w:color w:val="FFFFFF"/>
          <w:sz w:val="24"/>
          <w:szCs w:val="24"/>
        </w:rPr>
        <w:t>--- Part Two ---</w:t>
      </w:r>
    </w:p>
    <w:p w14:paraId="3FB81A0D" w14:textId="77777777" w:rsidR="00916852" w:rsidRPr="00916852" w:rsidRDefault="00916852" w:rsidP="00916852">
      <w:pPr>
        <w:spacing w:after="10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Considering every single measurement isn't as useful as you expected: there's just too much noise in the data.</w:t>
      </w:r>
    </w:p>
    <w:p w14:paraId="14CC3F64" w14:textId="77777777" w:rsidR="00916852" w:rsidRPr="00916852" w:rsidRDefault="00916852" w:rsidP="00916852">
      <w:pPr>
        <w:spacing w:before="100" w:beforeAutospacing="1" w:after="10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Instead, consider sums of a </w:t>
      </w:r>
      <w:r w:rsidRPr="00916852">
        <w:rPr>
          <w:rFonts w:ascii="Times New Roman" w:eastAsia="Times New Roman" w:hAnsi="Times New Roman" w:cs="Times New Roman"/>
          <w:color w:val="FFFFFF"/>
          <w:sz w:val="24"/>
          <w:szCs w:val="24"/>
        </w:rPr>
        <w:t>three-measurement sliding window</w:t>
      </w:r>
      <w:r w:rsidRPr="00916852">
        <w:rPr>
          <w:rFonts w:ascii="Times New Roman" w:eastAsia="Times New Roman" w:hAnsi="Times New Roman" w:cs="Times New Roman"/>
          <w:sz w:val="24"/>
          <w:szCs w:val="24"/>
        </w:rPr>
        <w:t xml:space="preserve">. </w:t>
      </w:r>
      <w:proofErr w:type="gramStart"/>
      <w:r w:rsidRPr="00916852">
        <w:rPr>
          <w:rFonts w:ascii="Times New Roman" w:eastAsia="Times New Roman" w:hAnsi="Times New Roman" w:cs="Times New Roman"/>
          <w:sz w:val="24"/>
          <w:szCs w:val="24"/>
        </w:rPr>
        <w:t>Again</w:t>
      </w:r>
      <w:proofErr w:type="gramEnd"/>
      <w:r w:rsidRPr="00916852">
        <w:rPr>
          <w:rFonts w:ascii="Times New Roman" w:eastAsia="Times New Roman" w:hAnsi="Times New Roman" w:cs="Times New Roman"/>
          <w:sz w:val="24"/>
          <w:szCs w:val="24"/>
        </w:rPr>
        <w:t xml:space="preserve"> considering the above example:</w:t>
      </w:r>
    </w:p>
    <w:p w14:paraId="7AA88A8F"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proofErr w:type="gramStart"/>
      <w:r w:rsidRPr="00916852">
        <w:rPr>
          <w:rFonts w:ascii="Source Code Pro" w:eastAsia="Times New Roman" w:hAnsi="Source Code Pro" w:cs="Courier New"/>
          <w:sz w:val="20"/>
          <w:szCs w:val="20"/>
        </w:rPr>
        <w:t>199  A</w:t>
      </w:r>
      <w:proofErr w:type="gramEnd"/>
      <w:r w:rsidRPr="00916852">
        <w:rPr>
          <w:rFonts w:ascii="Source Code Pro" w:eastAsia="Times New Roman" w:hAnsi="Source Code Pro" w:cs="Courier New"/>
          <w:sz w:val="20"/>
          <w:szCs w:val="20"/>
        </w:rPr>
        <w:t xml:space="preserve">      </w:t>
      </w:r>
    </w:p>
    <w:p w14:paraId="2ED888BC"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proofErr w:type="gramStart"/>
      <w:r w:rsidRPr="00916852">
        <w:rPr>
          <w:rFonts w:ascii="Source Code Pro" w:eastAsia="Times New Roman" w:hAnsi="Source Code Pro" w:cs="Courier New"/>
          <w:sz w:val="20"/>
          <w:szCs w:val="20"/>
        </w:rPr>
        <w:t>200  A</w:t>
      </w:r>
      <w:proofErr w:type="gramEnd"/>
      <w:r w:rsidRPr="00916852">
        <w:rPr>
          <w:rFonts w:ascii="Source Code Pro" w:eastAsia="Times New Roman" w:hAnsi="Source Code Pro" w:cs="Courier New"/>
          <w:sz w:val="20"/>
          <w:szCs w:val="20"/>
        </w:rPr>
        <w:t xml:space="preserve"> B    </w:t>
      </w:r>
    </w:p>
    <w:p w14:paraId="440266A5"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proofErr w:type="gramStart"/>
      <w:r w:rsidRPr="00916852">
        <w:rPr>
          <w:rFonts w:ascii="Source Code Pro" w:eastAsia="Times New Roman" w:hAnsi="Source Code Pro" w:cs="Courier New"/>
          <w:sz w:val="20"/>
          <w:szCs w:val="20"/>
        </w:rPr>
        <w:t>208  A</w:t>
      </w:r>
      <w:proofErr w:type="gramEnd"/>
      <w:r w:rsidRPr="00916852">
        <w:rPr>
          <w:rFonts w:ascii="Source Code Pro" w:eastAsia="Times New Roman" w:hAnsi="Source Code Pro" w:cs="Courier New"/>
          <w:sz w:val="20"/>
          <w:szCs w:val="20"/>
        </w:rPr>
        <w:t xml:space="preserve"> B C  </w:t>
      </w:r>
    </w:p>
    <w:p w14:paraId="2B289352"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210    B C D</w:t>
      </w:r>
    </w:p>
    <w:p w14:paraId="4EA8804A"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proofErr w:type="gramStart"/>
      <w:r w:rsidRPr="00916852">
        <w:rPr>
          <w:rFonts w:ascii="Source Code Pro" w:eastAsia="Times New Roman" w:hAnsi="Source Code Pro" w:cs="Courier New"/>
          <w:sz w:val="20"/>
          <w:szCs w:val="20"/>
        </w:rPr>
        <w:t>200  E</w:t>
      </w:r>
      <w:proofErr w:type="gramEnd"/>
      <w:r w:rsidRPr="00916852">
        <w:rPr>
          <w:rFonts w:ascii="Source Code Pro" w:eastAsia="Times New Roman" w:hAnsi="Source Code Pro" w:cs="Courier New"/>
          <w:sz w:val="20"/>
          <w:szCs w:val="20"/>
        </w:rPr>
        <w:t xml:space="preserve">   C D</w:t>
      </w:r>
    </w:p>
    <w:p w14:paraId="314E6602"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proofErr w:type="gramStart"/>
      <w:r w:rsidRPr="00916852">
        <w:rPr>
          <w:rFonts w:ascii="Source Code Pro" w:eastAsia="Times New Roman" w:hAnsi="Source Code Pro" w:cs="Courier New"/>
          <w:sz w:val="20"/>
          <w:szCs w:val="20"/>
        </w:rPr>
        <w:t>207  E</w:t>
      </w:r>
      <w:proofErr w:type="gramEnd"/>
      <w:r w:rsidRPr="00916852">
        <w:rPr>
          <w:rFonts w:ascii="Source Code Pro" w:eastAsia="Times New Roman" w:hAnsi="Source Code Pro" w:cs="Courier New"/>
          <w:sz w:val="20"/>
          <w:szCs w:val="20"/>
        </w:rPr>
        <w:t xml:space="preserve"> F   D</w:t>
      </w:r>
    </w:p>
    <w:p w14:paraId="27AC2D60"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proofErr w:type="gramStart"/>
      <w:r w:rsidRPr="00916852">
        <w:rPr>
          <w:rFonts w:ascii="Source Code Pro" w:eastAsia="Times New Roman" w:hAnsi="Source Code Pro" w:cs="Courier New"/>
          <w:sz w:val="20"/>
          <w:szCs w:val="20"/>
        </w:rPr>
        <w:t>240  E</w:t>
      </w:r>
      <w:proofErr w:type="gramEnd"/>
      <w:r w:rsidRPr="00916852">
        <w:rPr>
          <w:rFonts w:ascii="Source Code Pro" w:eastAsia="Times New Roman" w:hAnsi="Source Code Pro" w:cs="Courier New"/>
          <w:sz w:val="20"/>
          <w:szCs w:val="20"/>
        </w:rPr>
        <w:t xml:space="preserve"> F G  </w:t>
      </w:r>
    </w:p>
    <w:p w14:paraId="13557CC4"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269    F G H</w:t>
      </w:r>
    </w:p>
    <w:p w14:paraId="51A02A38"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260      G H</w:t>
      </w:r>
    </w:p>
    <w:p w14:paraId="088076F8"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263        H</w:t>
      </w:r>
    </w:p>
    <w:p w14:paraId="4360CCA7" w14:textId="77777777" w:rsidR="00916852" w:rsidRPr="00916852" w:rsidRDefault="00916852" w:rsidP="00916852">
      <w:pPr>
        <w:spacing w:beforeAutospacing="1" w:after="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Start by comparing the first and second three-measurement windows. The measurements in the first window are marked </w:t>
      </w:r>
      <w:r w:rsidRPr="00916852">
        <w:rPr>
          <w:rFonts w:ascii="Source Code Pro" w:eastAsia="Times New Roman" w:hAnsi="Source Code Pro" w:cs="Courier New"/>
          <w:sz w:val="20"/>
          <w:szCs w:val="20"/>
        </w:rPr>
        <w:t>A</w:t>
      </w:r>
      <w:r w:rsidRPr="00916852">
        <w:rPr>
          <w:rFonts w:ascii="Times New Roman" w:eastAsia="Times New Roman" w:hAnsi="Times New Roman" w:cs="Times New Roman"/>
          <w:sz w:val="24"/>
          <w:szCs w:val="24"/>
        </w:rPr>
        <w:t> (</w:t>
      </w:r>
      <w:r w:rsidRPr="00916852">
        <w:rPr>
          <w:rFonts w:ascii="Source Code Pro" w:eastAsia="Times New Roman" w:hAnsi="Source Code Pro" w:cs="Courier New"/>
          <w:sz w:val="20"/>
          <w:szCs w:val="20"/>
        </w:rPr>
        <w:t>199</w:t>
      </w:r>
      <w:r w:rsidRPr="00916852">
        <w:rPr>
          <w:rFonts w:ascii="Times New Roman" w:eastAsia="Times New Roman" w:hAnsi="Times New Roman" w:cs="Times New Roman"/>
          <w:sz w:val="24"/>
          <w:szCs w:val="24"/>
        </w:rPr>
        <w:t>, </w:t>
      </w:r>
      <w:r w:rsidRPr="00916852">
        <w:rPr>
          <w:rFonts w:ascii="Source Code Pro" w:eastAsia="Times New Roman" w:hAnsi="Source Code Pro" w:cs="Courier New"/>
          <w:sz w:val="20"/>
          <w:szCs w:val="20"/>
        </w:rPr>
        <w:t>200</w:t>
      </w:r>
      <w:r w:rsidRPr="00916852">
        <w:rPr>
          <w:rFonts w:ascii="Times New Roman" w:eastAsia="Times New Roman" w:hAnsi="Times New Roman" w:cs="Times New Roman"/>
          <w:sz w:val="24"/>
          <w:szCs w:val="24"/>
        </w:rPr>
        <w:t>, </w:t>
      </w:r>
      <w:r w:rsidRPr="00916852">
        <w:rPr>
          <w:rFonts w:ascii="Source Code Pro" w:eastAsia="Times New Roman" w:hAnsi="Source Code Pro" w:cs="Courier New"/>
          <w:sz w:val="20"/>
          <w:szCs w:val="20"/>
        </w:rPr>
        <w:t>208</w:t>
      </w:r>
      <w:r w:rsidRPr="00916852">
        <w:rPr>
          <w:rFonts w:ascii="Times New Roman" w:eastAsia="Times New Roman" w:hAnsi="Times New Roman" w:cs="Times New Roman"/>
          <w:sz w:val="24"/>
          <w:szCs w:val="24"/>
        </w:rPr>
        <w:t>); their sum is </w:t>
      </w:r>
      <w:r w:rsidRPr="00916852">
        <w:rPr>
          <w:rFonts w:ascii="Source Code Pro" w:eastAsia="Times New Roman" w:hAnsi="Source Code Pro" w:cs="Courier New"/>
          <w:sz w:val="20"/>
          <w:szCs w:val="20"/>
        </w:rPr>
        <w:t>199 + 200 + 208 = 607</w:t>
      </w:r>
      <w:r w:rsidRPr="00916852">
        <w:rPr>
          <w:rFonts w:ascii="Times New Roman" w:eastAsia="Times New Roman" w:hAnsi="Times New Roman" w:cs="Times New Roman"/>
          <w:sz w:val="24"/>
          <w:szCs w:val="24"/>
        </w:rPr>
        <w:t>. The second window is marked </w:t>
      </w:r>
      <w:r w:rsidRPr="00916852">
        <w:rPr>
          <w:rFonts w:ascii="Source Code Pro" w:eastAsia="Times New Roman" w:hAnsi="Source Code Pro" w:cs="Courier New"/>
          <w:sz w:val="20"/>
          <w:szCs w:val="20"/>
        </w:rPr>
        <w:t>B</w:t>
      </w:r>
      <w:r w:rsidRPr="00916852">
        <w:rPr>
          <w:rFonts w:ascii="Times New Roman" w:eastAsia="Times New Roman" w:hAnsi="Times New Roman" w:cs="Times New Roman"/>
          <w:sz w:val="24"/>
          <w:szCs w:val="24"/>
        </w:rPr>
        <w:t> (</w:t>
      </w:r>
      <w:r w:rsidRPr="00916852">
        <w:rPr>
          <w:rFonts w:ascii="Source Code Pro" w:eastAsia="Times New Roman" w:hAnsi="Source Code Pro" w:cs="Courier New"/>
          <w:sz w:val="20"/>
          <w:szCs w:val="20"/>
        </w:rPr>
        <w:t>200</w:t>
      </w:r>
      <w:r w:rsidRPr="00916852">
        <w:rPr>
          <w:rFonts w:ascii="Times New Roman" w:eastAsia="Times New Roman" w:hAnsi="Times New Roman" w:cs="Times New Roman"/>
          <w:sz w:val="24"/>
          <w:szCs w:val="24"/>
        </w:rPr>
        <w:t>, </w:t>
      </w:r>
      <w:r w:rsidRPr="00916852">
        <w:rPr>
          <w:rFonts w:ascii="Source Code Pro" w:eastAsia="Times New Roman" w:hAnsi="Source Code Pro" w:cs="Courier New"/>
          <w:sz w:val="20"/>
          <w:szCs w:val="20"/>
        </w:rPr>
        <w:t>208</w:t>
      </w:r>
      <w:r w:rsidRPr="00916852">
        <w:rPr>
          <w:rFonts w:ascii="Times New Roman" w:eastAsia="Times New Roman" w:hAnsi="Times New Roman" w:cs="Times New Roman"/>
          <w:sz w:val="24"/>
          <w:szCs w:val="24"/>
        </w:rPr>
        <w:t>, </w:t>
      </w:r>
      <w:r w:rsidRPr="00916852">
        <w:rPr>
          <w:rFonts w:ascii="Source Code Pro" w:eastAsia="Times New Roman" w:hAnsi="Source Code Pro" w:cs="Courier New"/>
          <w:sz w:val="20"/>
          <w:szCs w:val="20"/>
        </w:rPr>
        <w:t>210</w:t>
      </w:r>
      <w:r w:rsidRPr="00916852">
        <w:rPr>
          <w:rFonts w:ascii="Times New Roman" w:eastAsia="Times New Roman" w:hAnsi="Times New Roman" w:cs="Times New Roman"/>
          <w:sz w:val="24"/>
          <w:szCs w:val="24"/>
        </w:rPr>
        <w:t>); its sum is </w:t>
      </w:r>
      <w:r w:rsidRPr="00916852">
        <w:rPr>
          <w:rFonts w:ascii="Source Code Pro" w:eastAsia="Times New Roman" w:hAnsi="Source Code Pro" w:cs="Courier New"/>
          <w:sz w:val="20"/>
          <w:szCs w:val="20"/>
        </w:rPr>
        <w:t>618</w:t>
      </w:r>
      <w:r w:rsidRPr="00916852">
        <w:rPr>
          <w:rFonts w:ascii="Times New Roman" w:eastAsia="Times New Roman" w:hAnsi="Times New Roman" w:cs="Times New Roman"/>
          <w:sz w:val="24"/>
          <w:szCs w:val="24"/>
        </w:rPr>
        <w:t>. The sum of measurements in the second window is larger than the sum of the first, so this first comparison </w:t>
      </w:r>
      <w:r w:rsidRPr="00916852">
        <w:rPr>
          <w:rFonts w:ascii="Times New Roman" w:eastAsia="Times New Roman" w:hAnsi="Times New Roman" w:cs="Times New Roman"/>
          <w:color w:val="FFFFFF"/>
          <w:sz w:val="24"/>
          <w:szCs w:val="24"/>
        </w:rPr>
        <w:t>increased</w:t>
      </w:r>
      <w:r w:rsidRPr="00916852">
        <w:rPr>
          <w:rFonts w:ascii="Times New Roman" w:eastAsia="Times New Roman" w:hAnsi="Times New Roman" w:cs="Times New Roman"/>
          <w:sz w:val="24"/>
          <w:szCs w:val="24"/>
        </w:rPr>
        <w:t>.</w:t>
      </w:r>
    </w:p>
    <w:p w14:paraId="73980439" w14:textId="77777777" w:rsidR="00916852" w:rsidRPr="00916852" w:rsidRDefault="00916852" w:rsidP="00916852">
      <w:pPr>
        <w:spacing w:beforeAutospacing="1" w:after="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Your goal now is to count </w:t>
      </w:r>
      <w:r w:rsidRPr="00916852">
        <w:rPr>
          <w:rFonts w:ascii="Times New Roman" w:eastAsia="Times New Roman" w:hAnsi="Times New Roman" w:cs="Times New Roman"/>
          <w:color w:val="FFFFFF"/>
          <w:sz w:val="24"/>
          <w:szCs w:val="24"/>
        </w:rPr>
        <w:t>the number of times the sum of measurements in this sliding window increases</w:t>
      </w:r>
      <w:r w:rsidRPr="00916852">
        <w:rPr>
          <w:rFonts w:ascii="Times New Roman" w:eastAsia="Times New Roman" w:hAnsi="Times New Roman" w:cs="Times New Roman"/>
          <w:sz w:val="24"/>
          <w:szCs w:val="24"/>
        </w:rPr>
        <w:t> from the previous sum. So, compare </w:t>
      </w:r>
      <w:r w:rsidRPr="00916852">
        <w:rPr>
          <w:rFonts w:ascii="Source Code Pro" w:eastAsia="Times New Roman" w:hAnsi="Source Code Pro" w:cs="Courier New"/>
          <w:sz w:val="20"/>
          <w:szCs w:val="20"/>
        </w:rPr>
        <w:t>A</w:t>
      </w:r>
      <w:r w:rsidRPr="00916852">
        <w:rPr>
          <w:rFonts w:ascii="Times New Roman" w:eastAsia="Times New Roman" w:hAnsi="Times New Roman" w:cs="Times New Roman"/>
          <w:sz w:val="24"/>
          <w:szCs w:val="24"/>
        </w:rPr>
        <w:t> with </w:t>
      </w:r>
      <w:r w:rsidRPr="00916852">
        <w:rPr>
          <w:rFonts w:ascii="Source Code Pro" w:eastAsia="Times New Roman" w:hAnsi="Source Code Pro" w:cs="Courier New"/>
          <w:sz w:val="20"/>
          <w:szCs w:val="20"/>
        </w:rPr>
        <w:t>B</w:t>
      </w:r>
      <w:r w:rsidRPr="00916852">
        <w:rPr>
          <w:rFonts w:ascii="Times New Roman" w:eastAsia="Times New Roman" w:hAnsi="Times New Roman" w:cs="Times New Roman"/>
          <w:sz w:val="24"/>
          <w:szCs w:val="24"/>
        </w:rPr>
        <w:t>, then compare </w:t>
      </w:r>
      <w:r w:rsidRPr="00916852">
        <w:rPr>
          <w:rFonts w:ascii="Source Code Pro" w:eastAsia="Times New Roman" w:hAnsi="Source Code Pro" w:cs="Courier New"/>
          <w:sz w:val="20"/>
          <w:szCs w:val="20"/>
        </w:rPr>
        <w:t>B</w:t>
      </w:r>
      <w:r w:rsidRPr="00916852">
        <w:rPr>
          <w:rFonts w:ascii="Times New Roman" w:eastAsia="Times New Roman" w:hAnsi="Times New Roman" w:cs="Times New Roman"/>
          <w:sz w:val="24"/>
          <w:szCs w:val="24"/>
        </w:rPr>
        <w:t> with </w:t>
      </w:r>
      <w:r w:rsidRPr="00916852">
        <w:rPr>
          <w:rFonts w:ascii="Source Code Pro" w:eastAsia="Times New Roman" w:hAnsi="Source Code Pro" w:cs="Courier New"/>
          <w:sz w:val="20"/>
          <w:szCs w:val="20"/>
        </w:rPr>
        <w:t>C</w:t>
      </w:r>
      <w:r w:rsidRPr="00916852">
        <w:rPr>
          <w:rFonts w:ascii="Times New Roman" w:eastAsia="Times New Roman" w:hAnsi="Times New Roman" w:cs="Times New Roman"/>
          <w:sz w:val="24"/>
          <w:szCs w:val="24"/>
        </w:rPr>
        <w:t>, then </w:t>
      </w:r>
      <w:r w:rsidRPr="00916852">
        <w:rPr>
          <w:rFonts w:ascii="Source Code Pro" w:eastAsia="Times New Roman" w:hAnsi="Source Code Pro" w:cs="Courier New"/>
          <w:sz w:val="20"/>
          <w:szCs w:val="20"/>
        </w:rPr>
        <w:t>C</w:t>
      </w:r>
      <w:r w:rsidRPr="00916852">
        <w:rPr>
          <w:rFonts w:ascii="Times New Roman" w:eastAsia="Times New Roman" w:hAnsi="Times New Roman" w:cs="Times New Roman"/>
          <w:sz w:val="24"/>
          <w:szCs w:val="24"/>
        </w:rPr>
        <w:t> with </w:t>
      </w:r>
      <w:r w:rsidRPr="00916852">
        <w:rPr>
          <w:rFonts w:ascii="Source Code Pro" w:eastAsia="Times New Roman" w:hAnsi="Source Code Pro" w:cs="Courier New"/>
          <w:sz w:val="20"/>
          <w:szCs w:val="20"/>
        </w:rPr>
        <w:t>D</w:t>
      </w:r>
      <w:r w:rsidRPr="00916852">
        <w:rPr>
          <w:rFonts w:ascii="Times New Roman" w:eastAsia="Times New Roman" w:hAnsi="Times New Roman" w:cs="Times New Roman"/>
          <w:sz w:val="24"/>
          <w:szCs w:val="24"/>
        </w:rPr>
        <w:t>, and so on. Stop when there aren't enough measurements left to create a new three-measurement sum.</w:t>
      </w:r>
    </w:p>
    <w:p w14:paraId="29E6EB94" w14:textId="77777777" w:rsidR="00916852" w:rsidRPr="00916852" w:rsidRDefault="00916852" w:rsidP="00916852">
      <w:pPr>
        <w:spacing w:before="100" w:beforeAutospacing="1" w:after="10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In the above example, the sum of each three-measurement window is as follows:</w:t>
      </w:r>
    </w:p>
    <w:p w14:paraId="1AE863C3"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lastRenderedPageBreak/>
        <w:t>A: 607 (N/A - no previous sum)</w:t>
      </w:r>
    </w:p>
    <w:p w14:paraId="6047DEE5"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B: 618 (increased)</w:t>
      </w:r>
    </w:p>
    <w:p w14:paraId="403ED3BA"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C: 618 (no change)</w:t>
      </w:r>
    </w:p>
    <w:p w14:paraId="454D6CEC"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D: 617 (decreased)</w:t>
      </w:r>
    </w:p>
    <w:p w14:paraId="46587838"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E: 647 (increased)</w:t>
      </w:r>
    </w:p>
    <w:p w14:paraId="4B08D80E"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F: 716 (increased)</w:t>
      </w:r>
    </w:p>
    <w:p w14:paraId="2D557784"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G: 769 (increased)</w:t>
      </w:r>
    </w:p>
    <w:p w14:paraId="42D6C20B" w14:textId="77777777" w:rsidR="00916852" w:rsidRPr="00916852" w:rsidRDefault="00916852" w:rsidP="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916852">
        <w:rPr>
          <w:rFonts w:ascii="Source Code Pro" w:eastAsia="Times New Roman" w:hAnsi="Source Code Pro" w:cs="Courier New"/>
          <w:sz w:val="20"/>
          <w:szCs w:val="20"/>
        </w:rPr>
        <w:t>H: 792 (increased)</w:t>
      </w:r>
    </w:p>
    <w:p w14:paraId="43DEF796" w14:textId="77777777" w:rsidR="00916852" w:rsidRPr="00916852" w:rsidRDefault="00916852" w:rsidP="00916852">
      <w:pPr>
        <w:spacing w:beforeAutospacing="1" w:after="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In this example, there are </w:t>
      </w:r>
      <w:r w:rsidRPr="00916852">
        <w:rPr>
          <w:rFonts w:ascii="Source Code Pro" w:eastAsia="Times New Roman" w:hAnsi="Source Code Pro" w:cs="Courier New"/>
          <w:color w:val="FFFFFF"/>
          <w:sz w:val="20"/>
          <w:szCs w:val="20"/>
        </w:rPr>
        <w:t>5</w:t>
      </w:r>
      <w:r w:rsidRPr="00916852">
        <w:rPr>
          <w:rFonts w:ascii="Times New Roman" w:eastAsia="Times New Roman" w:hAnsi="Times New Roman" w:cs="Times New Roman"/>
          <w:sz w:val="24"/>
          <w:szCs w:val="24"/>
        </w:rPr>
        <w:t> sums that are larger than the previous sum.</w:t>
      </w:r>
    </w:p>
    <w:p w14:paraId="5BCD1C4B" w14:textId="77777777" w:rsidR="00916852" w:rsidRPr="00916852" w:rsidRDefault="00916852" w:rsidP="00916852">
      <w:pPr>
        <w:spacing w:before="100" w:beforeAutospacing="1" w:after="100" w:afterAutospacing="1" w:line="240" w:lineRule="auto"/>
        <w:rPr>
          <w:rFonts w:ascii="Times New Roman" w:eastAsia="Times New Roman" w:hAnsi="Times New Roman" w:cs="Times New Roman"/>
          <w:sz w:val="24"/>
          <w:szCs w:val="24"/>
        </w:rPr>
      </w:pPr>
      <w:r w:rsidRPr="00916852">
        <w:rPr>
          <w:rFonts w:ascii="Times New Roman" w:eastAsia="Times New Roman" w:hAnsi="Times New Roman" w:cs="Times New Roman"/>
          <w:sz w:val="24"/>
          <w:szCs w:val="24"/>
        </w:rPr>
        <w:t>Consider sums of a three-measurement sliding window. </w:t>
      </w:r>
      <w:r w:rsidRPr="00916852">
        <w:rPr>
          <w:rFonts w:ascii="Times New Roman" w:eastAsia="Times New Roman" w:hAnsi="Times New Roman" w:cs="Times New Roman"/>
          <w:color w:val="FFFFFF"/>
          <w:sz w:val="24"/>
          <w:szCs w:val="24"/>
        </w:rPr>
        <w:t>How many sums are larger than the previous sum?</w:t>
      </w:r>
    </w:p>
    <w:p w14:paraId="66C34B2D" w14:textId="77777777" w:rsidR="00916852" w:rsidRPr="00916852" w:rsidRDefault="00916852" w:rsidP="00916852">
      <w:pPr>
        <w:shd w:val="clear" w:color="auto" w:fill="0F0F23"/>
        <w:spacing w:beforeAutospacing="1" w:after="0" w:afterAutospacing="1" w:line="240" w:lineRule="auto"/>
        <w:rPr>
          <w:rFonts w:ascii="Source Code Pro" w:eastAsia="Times New Roman" w:hAnsi="Source Code Pro" w:cs="Times New Roman"/>
          <w:color w:val="CCCCCC"/>
          <w:sz w:val="28"/>
          <w:szCs w:val="28"/>
        </w:rPr>
      </w:pPr>
      <w:r w:rsidRPr="00916852">
        <w:rPr>
          <w:rFonts w:ascii="Source Code Pro" w:eastAsia="Times New Roman" w:hAnsi="Source Code Pro" w:cs="Times New Roman"/>
          <w:color w:val="CCCCCC"/>
          <w:sz w:val="28"/>
          <w:szCs w:val="28"/>
        </w:rPr>
        <w:t>Your puzzle answer was </w:t>
      </w:r>
      <w:r w:rsidRPr="00916852">
        <w:rPr>
          <w:rFonts w:ascii="Source Code Pro" w:eastAsia="Times New Roman" w:hAnsi="Source Code Pro" w:cs="Courier New"/>
          <w:color w:val="CCCCCC"/>
          <w:sz w:val="20"/>
          <w:szCs w:val="20"/>
        </w:rPr>
        <w:t>1805</w:t>
      </w:r>
      <w:r w:rsidRPr="00916852">
        <w:rPr>
          <w:rFonts w:ascii="Source Code Pro" w:eastAsia="Times New Roman" w:hAnsi="Source Code Pro" w:cs="Times New Roman"/>
          <w:color w:val="CCCCCC"/>
          <w:sz w:val="28"/>
          <w:szCs w:val="28"/>
        </w:rPr>
        <w:t>.</w:t>
      </w:r>
    </w:p>
    <w:p w14:paraId="6D27E6B2" w14:textId="77777777" w:rsidR="00916852" w:rsidRPr="00916852" w:rsidRDefault="00916852" w:rsidP="00916852">
      <w:pPr>
        <w:shd w:val="clear" w:color="auto" w:fill="0F0F23"/>
        <w:spacing w:before="100" w:beforeAutospacing="1" w:after="100" w:afterAutospacing="1" w:line="240" w:lineRule="auto"/>
        <w:rPr>
          <w:rFonts w:ascii="Source Code Pro" w:eastAsia="Times New Roman" w:hAnsi="Source Code Pro" w:cs="Times New Roman"/>
          <w:color w:val="FFFF66"/>
          <w:sz w:val="28"/>
          <w:szCs w:val="28"/>
        </w:rPr>
      </w:pPr>
      <w:r w:rsidRPr="00916852">
        <w:rPr>
          <w:rFonts w:ascii="Source Code Pro" w:eastAsia="Times New Roman" w:hAnsi="Source Code Pro" w:cs="Times New Roman"/>
          <w:color w:val="FFFF66"/>
          <w:sz w:val="28"/>
          <w:szCs w:val="28"/>
        </w:rPr>
        <w:t>Both parts of this puzzle are complete! They provide two gold stars: **</w:t>
      </w:r>
    </w:p>
    <w:p w14:paraId="2ECA2357" w14:textId="77777777" w:rsidR="00916852" w:rsidRPr="00916852" w:rsidRDefault="00916852" w:rsidP="00916852">
      <w:pPr>
        <w:shd w:val="clear" w:color="auto" w:fill="0F0F23"/>
        <w:spacing w:before="100" w:beforeAutospacing="1" w:after="100" w:afterAutospacing="1" w:line="240" w:lineRule="auto"/>
        <w:rPr>
          <w:rFonts w:ascii="Source Code Pro" w:eastAsia="Times New Roman" w:hAnsi="Source Code Pro" w:cs="Times New Roman"/>
          <w:color w:val="CCCCCC"/>
          <w:sz w:val="28"/>
          <w:szCs w:val="28"/>
        </w:rPr>
      </w:pPr>
      <w:r w:rsidRPr="00916852">
        <w:rPr>
          <w:rFonts w:ascii="Source Code Pro" w:eastAsia="Times New Roman" w:hAnsi="Source Code Pro" w:cs="Times New Roman"/>
          <w:color w:val="CCCCCC"/>
          <w:sz w:val="28"/>
          <w:szCs w:val="28"/>
        </w:rPr>
        <w:t>At this point, you should </w:t>
      </w:r>
      <w:hyperlink r:id="rId4" w:history="1">
        <w:r w:rsidRPr="00916852">
          <w:rPr>
            <w:rFonts w:ascii="Source Code Pro" w:eastAsia="Times New Roman" w:hAnsi="Source Code Pro" w:cs="Times New Roman"/>
            <w:color w:val="009900"/>
            <w:sz w:val="28"/>
            <w:szCs w:val="28"/>
            <w:u w:val="single"/>
          </w:rPr>
          <w:t>return to your Advent calendar</w:t>
        </w:r>
      </w:hyperlink>
      <w:r w:rsidRPr="00916852">
        <w:rPr>
          <w:rFonts w:ascii="Source Code Pro" w:eastAsia="Times New Roman" w:hAnsi="Source Code Pro" w:cs="Times New Roman"/>
          <w:color w:val="CCCCCC"/>
          <w:sz w:val="28"/>
          <w:szCs w:val="28"/>
        </w:rPr>
        <w:t> and try another puzzle.</w:t>
      </w:r>
    </w:p>
    <w:p w14:paraId="1BBA9102" w14:textId="77777777" w:rsidR="00916852" w:rsidRPr="00916852" w:rsidRDefault="00916852" w:rsidP="00916852">
      <w:pPr>
        <w:shd w:val="clear" w:color="auto" w:fill="0F0F23"/>
        <w:spacing w:before="100" w:beforeAutospacing="1" w:after="100" w:afterAutospacing="1" w:line="240" w:lineRule="auto"/>
        <w:rPr>
          <w:rFonts w:ascii="Source Code Pro" w:eastAsia="Times New Roman" w:hAnsi="Source Code Pro" w:cs="Times New Roman"/>
          <w:color w:val="CCCCCC"/>
          <w:sz w:val="28"/>
          <w:szCs w:val="28"/>
        </w:rPr>
      </w:pPr>
      <w:r w:rsidRPr="00916852">
        <w:rPr>
          <w:rFonts w:ascii="Source Code Pro" w:eastAsia="Times New Roman" w:hAnsi="Source Code Pro" w:cs="Times New Roman"/>
          <w:color w:val="CCCCCC"/>
          <w:sz w:val="28"/>
          <w:szCs w:val="28"/>
        </w:rPr>
        <w:t>If you still want to see it, you can </w:t>
      </w:r>
      <w:hyperlink r:id="rId5" w:tgtFrame="_blank" w:history="1">
        <w:r w:rsidRPr="00916852">
          <w:rPr>
            <w:rFonts w:ascii="Source Code Pro" w:eastAsia="Times New Roman" w:hAnsi="Source Code Pro" w:cs="Times New Roman"/>
            <w:color w:val="009900"/>
            <w:sz w:val="28"/>
            <w:szCs w:val="28"/>
            <w:u w:val="single"/>
          </w:rPr>
          <w:t>get your puzzle input</w:t>
        </w:r>
      </w:hyperlink>
      <w:r w:rsidRPr="00916852">
        <w:rPr>
          <w:rFonts w:ascii="Source Code Pro" w:eastAsia="Times New Roman" w:hAnsi="Source Code Pro" w:cs="Times New Roman"/>
          <w:color w:val="CCCCCC"/>
          <w:sz w:val="28"/>
          <w:szCs w:val="28"/>
        </w:rPr>
        <w:t>.</w:t>
      </w:r>
    </w:p>
    <w:p w14:paraId="5F59A961" w14:textId="77777777" w:rsidR="00916852" w:rsidRPr="00916852" w:rsidRDefault="00916852" w:rsidP="00916852">
      <w:pPr>
        <w:shd w:val="clear" w:color="auto" w:fill="0F0F23"/>
        <w:spacing w:before="100" w:beforeAutospacing="1" w:after="100" w:afterAutospacing="1" w:line="240" w:lineRule="auto"/>
        <w:rPr>
          <w:rFonts w:ascii="Source Code Pro" w:eastAsia="Times New Roman" w:hAnsi="Source Code Pro" w:cs="Times New Roman"/>
          <w:color w:val="CCCCCC"/>
          <w:sz w:val="28"/>
          <w:szCs w:val="28"/>
        </w:rPr>
      </w:pPr>
      <w:r w:rsidRPr="00916852">
        <w:rPr>
          <w:rFonts w:ascii="Source Code Pro" w:eastAsia="Times New Roman" w:hAnsi="Source Code Pro" w:cs="Times New Roman"/>
          <w:color w:val="CCCCCC"/>
          <w:sz w:val="28"/>
          <w:szCs w:val="28"/>
        </w:rPr>
        <w:t>You can also </w:t>
      </w:r>
      <w:r w:rsidRPr="00916852">
        <w:rPr>
          <w:rFonts w:ascii="Source Code Pro" w:eastAsia="Times New Roman" w:hAnsi="Source Code Pro" w:cs="Times New Roman"/>
          <w:color w:val="009900"/>
          <w:sz w:val="28"/>
          <w:szCs w:val="28"/>
        </w:rPr>
        <w:t>[Share]</w:t>
      </w:r>
      <w:r w:rsidRPr="00916852">
        <w:rPr>
          <w:rFonts w:ascii="Source Code Pro" w:eastAsia="Times New Roman" w:hAnsi="Source Code Pro" w:cs="Times New Roman"/>
          <w:color w:val="CCCCCC"/>
          <w:sz w:val="28"/>
          <w:szCs w:val="28"/>
        </w:rPr>
        <w:t> this puzzle.</w:t>
      </w:r>
    </w:p>
    <w:p w14:paraId="624C2846" w14:textId="77777777" w:rsidR="00015B9B" w:rsidRDefault="00015B9B"/>
    <w:sectPr w:rsidR="00015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83"/>
    <w:rsid w:val="00015B9B"/>
    <w:rsid w:val="00916852"/>
    <w:rsid w:val="00B1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84C22-27F8-4934-8D6A-D9EB8FC6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68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8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68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6852"/>
    <w:rPr>
      <w:i/>
      <w:iCs/>
    </w:rPr>
  </w:style>
  <w:style w:type="paragraph" w:styleId="HTMLPreformatted">
    <w:name w:val="HTML Preformatted"/>
    <w:basedOn w:val="Normal"/>
    <w:link w:val="HTMLPreformattedChar"/>
    <w:uiPriority w:val="99"/>
    <w:semiHidden/>
    <w:unhideWhenUsed/>
    <w:rsid w:val="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8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6852"/>
    <w:rPr>
      <w:rFonts w:ascii="Courier New" w:eastAsia="Times New Roman" w:hAnsi="Courier New" w:cs="Courier New"/>
      <w:sz w:val="20"/>
      <w:szCs w:val="20"/>
    </w:rPr>
  </w:style>
  <w:style w:type="paragraph" w:customStyle="1" w:styleId="day-success">
    <w:name w:val="day-success"/>
    <w:basedOn w:val="Normal"/>
    <w:rsid w:val="009168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6852"/>
    <w:rPr>
      <w:color w:val="0000FF"/>
      <w:u w:val="single"/>
    </w:rPr>
  </w:style>
  <w:style w:type="character" w:customStyle="1" w:styleId="share">
    <w:name w:val="share"/>
    <w:basedOn w:val="DefaultParagraphFont"/>
    <w:rsid w:val="00916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53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dventofcode.com/2021/day/1/input" TargetMode="External"/><Relationship Id="rId4" Type="http://schemas.openxmlformats.org/officeDocument/2006/relationships/hyperlink" Target="https://adventofcode.com/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Krste Iloski</dc:creator>
  <cp:keywords/>
  <dc:description/>
  <cp:lastModifiedBy>Krste Iloski</cp:lastModifiedBy>
  <cp:revision>2</cp:revision>
  <dcterms:created xsi:type="dcterms:W3CDTF">2021-12-02T08:03:00Z</dcterms:created>
  <dcterms:modified xsi:type="dcterms:W3CDTF">2021-12-02T08:04:00Z</dcterms:modified>
</cp:coreProperties>
</file>