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AB79" w14:textId="77777777" w:rsidR="00517C3B" w:rsidRDefault="00517C3B" w:rsidP="00517C3B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Day 3: Binary Diagnostic ---</w:t>
      </w:r>
    </w:p>
    <w:p w14:paraId="0E290FDC" w14:textId="77777777" w:rsidR="00517C3B" w:rsidRDefault="00517C3B" w:rsidP="00517C3B">
      <w:pPr>
        <w:pStyle w:val="NormalWeb"/>
        <w:spacing w:before="0" w:beforeAutospacing="0"/>
      </w:pPr>
      <w:r>
        <w:t>The submarine has been making some odd creaking noises, so you ask it to produce a diagnostic report just in case.</w:t>
      </w:r>
    </w:p>
    <w:p w14:paraId="585228A9" w14:textId="77777777" w:rsidR="00517C3B" w:rsidRDefault="00517C3B" w:rsidP="00517C3B">
      <w:pPr>
        <w:pStyle w:val="NormalWeb"/>
      </w:pPr>
      <w:r>
        <w:t>The diagnostic report (your puzzle input) consists of a list of binary numbers which, when decoded properly, can tell you many useful things about the conditions of the submarine. The first parameter to check is the </w:t>
      </w:r>
      <w:r>
        <w:rPr>
          <w:rStyle w:val="Emphasis"/>
          <w:i w:val="0"/>
          <w:iCs w:val="0"/>
          <w:color w:val="FFFFFF"/>
        </w:rPr>
        <w:t>power consumption</w:t>
      </w:r>
      <w:r>
        <w:t>.</w:t>
      </w:r>
    </w:p>
    <w:p w14:paraId="62EECF02" w14:textId="77777777" w:rsidR="00517C3B" w:rsidRDefault="00517C3B" w:rsidP="00517C3B">
      <w:pPr>
        <w:pStyle w:val="NormalWeb"/>
      </w:pPr>
      <w:r>
        <w:t>You need to use the binary numbers in the diagnostic report to generate two new binary numbers (called the </w:t>
      </w:r>
      <w:r>
        <w:rPr>
          <w:rStyle w:val="Emphasis"/>
          <w:i w:val="0"/>
          <w:iCs w:val="0"/>
          <w:color w:val="FFFFFF"/>
        </w:rPr>
        <w:t>gamma rate</w:t>
      </w:r>
      <w:r>
        <w:t> and the </w:t>
      </w:r>
      <w:r>
        <w:rPr>
          <w:rStyle w:val="Emphasis"/>
          <w:i w:val="0"/>
          <w:iCs w:val="0"/>
          <w:color w:val="FFFFFF"/>
        </w:rPr>
        <w:t>epsilon rate</w:t>
      </w:r>
      <w:r>
        <w:t>). The power consumption can then be found by multiplying the gamma rate by the epsilon rate.</w:t>
      </w:r>
    </w:p>
    <w:p w14:paraId="7E8863FA" w14:textId="77777777" w:rsidR="00517C3B" w:rsidRDefault="00517C3B" w:rsidP="00517C3B">
      <w:pPr>
        <w:pStyle w:val="NormalWeb"/>
      </w:pPr>
      <w:r>
        <w:t>Each bit in the gamma rate can be determined by finding the </w:t>
      </w:r>
      <w:r>
        <w:rPr>
          <w:rStyle w:val="Emphasis"/>
          <w:i w:val="0"/>
          <w:iCs w:val="0"/>
          <w:color w:val="FFFFFF"/>
        </w:rPr>
        <w:t>most common bit in the corresponding position</w:t>
      </w:r>
      <w:r>
        <w:t> of all numbers in the diagnostic report. For example, given the following diagnostic report:</w:t>
      </w:r>
    </w:p>
    <w:p w14:paraId="51706F5F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00100</w:t>
      </w:r>
    </w:p>
    <w:p w14:paraId="616D6B99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11110</w:t>
      </w:r>
    </w:p>
    <w:p w14:paraId="3DC5AF7D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10110</w:t>
      </w:r>
    </w:p>
    <w:p w14:paraId="63EA1F42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10111</w:t>
      </w:r>
    </w:p>
    <w:p w14:paraId="27BE0071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10101</w:t>
      </w:r>
    </w:p>
    <w:p w14:paraId="3F23C43F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01111</w:t>
      </w:r>
    </w:p>
    <w:p w14:paraId="5A2C6C84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00111</w:t>
      </w:r>
    </w:p>
    <w:p w14:paraId="754BF6AA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11100</w:t>
      </w:r>
    </w:p>
    <w:p w14:paraId="7E42DB7A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10000</w:t>
      </w:r>
    </w:p>
    <w:p w14:paraId="65EAE41C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11001</w:t>
      </w:r>
    </w:p>
    <w:p w14:paraId="7F3DEBB2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00010</w:t>
      </w:r>
    </w:p>
    <w:p w14:paraId="05881097" w14:textId="77777777" w:rsidR="00517C3B" w:rsidRDefault="00517C3B" w:rsidP="00517C3B">
      <w:pPr>
        <w:pStyle w:val="HTMLPreformatted"/>
        <w:rPr>
          <w:rStyle w:val="HTMLCode"/>
          <w:rFonts w:ascii="Source Code Pro" w:hAnsi="Source Code Pro"/>
        </w:rPr>
      </w:pPr>
      <w:r>
        <w:rPr>
          <w:rStyle w:val="HTMLCode"/>
          <w:rFonts w:ascii="Source Code Pro" w:hAnsi="Source Code Pro"/>
        </w:rPr>
        <w:t>01010</w:t>
      </w:r>
    </w:p>
    <w:p w14:paraId="4FF12D52" w14:textId="77777777" w:rsidR="00517C3B" w:rsidRDefault="00517C3B" w:rsidP="00517C3B">
      <w:pPr>
        <w:pStyle w:val="NormalWeb"/>
        <w:spacing w:before="0" w:after="0"/>
      </w:pPr>
      <w:r>
        <w:t>Considering only the first bit of each number, there are five </w:t>
      </w:r>
      <w:r>
        <w:rPr>
          <w:rStyle w:val="HTMLCode"/>
          <w:rFonts w:ascii="Source Code Pro" w:hAnsi="Source Code Pro"/>
        </w:rPr>
        <w:t>0</w:t>
      </w:r>
      <w:r>
        <w:t> bits and seven </w:t>
      </w:r>
      <w:r>
        <w:rPr>
          <w:rStyle w:val="HTMLCode"/>
          <w:rFonts w:ascii="Source Code Pro" w:hAnsi="Source Code Pro"/>
        </w:rPr>
        <w:t>1</w:t>
      </w:r>
      <w:r>
        <w:t> bits. Since the most common bit is </w:t>
      </w:r>
      <w:r>
        <w:rPr>
          <w:rStyle w:val="HTMLCode"/>
          <w:rFonts w:ascii="Source Code Pro" w:hAnsi="Source Code Pro"/>
        </w:rPr>
        <w:t>1</w:t>
      </w:r>
      <w:r>
        <w:t>, the first bit of the gamma rate is </w:t>
      </w:r>
      <w:r>
        <w:rPr>
          <w:rStyle w:val="HTMLCode"/>
          <w:rFonts w:ascii="Source Code Pro" w:hAnsi="Source Code Pro"/>
        </w:rPr>
        <w:t>1</w:t>
      </w:r>
      <w:r>
        <w:t>.</w:t>
      </w:r>
    </w:p>
    <w:p w14:paraId="72649307" w14:textId="77777777" w:rsidR="00517C3B" w:rsidRDefault="00517C3B" w:rsidP="00517C3B">
      <w:pPr>
        <w:pStyle w:val="NormalWeb"/>
        <w:spacing w:before="0" w:after="0"/>
      </w:pPr>
      <w:r>
        <w:t>The most common second bit of the numbers in the diagnostic report is </w:t>
      </w:r>
      <w:r>
        <w:rPr>
          <w:rStyle w:val="HTMLCode"/>
          <w:rFonts w:ascii="Source Code Pro" w:hAnsi="Source Code Pro"/>
        </w:rPr>
        <w:t>0</w:t>
      </w:r>
      <w:r>
        <w:t>, so the second bit of the gamma rate is </w:t>
      </w:r>
      <w:r>
        <w:rPr>
          <w:rStyle w:val="HTMLCode"/>
          <w:rFonts w:ascii="Source Code Pro" w:hAnsi="Source Code Pro"/>
        </w:rPr>
        <w:t>0</w:t>
      </w:r>
      <w:r>
        <w:t>.</w:t>
      </w:r>
    </w:p>
    <w:p w14:paraId="1769777F" w14:textId="77777777" w:rsidR="00517C3B" w:rsidRDefault="00517C3B" w:rsidP="00517C3B">
      <w:pPr>
        <w:pStyle w:val="NormalWeb"/>
        <w:spacing w:before="0" w:after="0"/>
      </w:pPr>
      <w:r>
        <w:t>The most common value of the third, fourth, and fifth bits are </w:t>
      </w:r>
      <w:r>
        <w:rPr>
          <w:rStyle w:val="HTMLCode"/>
          <w:rFonts w:ascii="Source Code Pro" w:hAnsi="Source Code Pro"/>
        </w:rPr>
        <w:t>1</w:t>
      </w:r>
      <w:r>
        <w:t>, </w:t>
      </w:r>
      <w:r>
        <w:rPr>
          <w:rStyle w:val="HTMLCode"/>
          <w:rFonts w:ascii="Source Code Pro" w:hAnsi="Source Code Pro"/>
        </w:rPr>
        <w:t>1</w:t>
      </w:r>
      <w:r>
        <w:t>, and </w:t>
      </w:r>
      <w:r>
        <w:rPr>
          <w:rStyle w:val="HTMLCode"/>
          <w:rFonts w:ascii="Source Code Pro" w:hAnsi="Source Code Pro"/>
        </w:rPr>
        <w:t>0</w:t>
      </w:r>
      <w:r>
        <w:t>, respectively, and so the final three bits of the gamma rate are </w:t>
      </w:r>
      <w:r>
        <w:rPr>
          <w:rStyle w:val="HTMLCode"/>
          <w:rFonts w:ascii="Source Code Pro" w:hAnsi="Source Code Pro"/>
        </w:rPr>
        <w:t>110</w:t>
      </w:r>
      <w:r>
        <w:t>.</w:t>
      </w:r>
    </w:p>
    <w:p w14:paraId="4419F1AB" w14:textId="77777777" w:rsidR="00517C3B" w:rsidRDefault="00517C3B" w:rsidP="00517C3B">
      <w:pPr>
        <w:pStyle w:val="NormalWeb"/>
        <w:spacing w:before="0" w:after="0"/>
      </w:pPr>
      <w:r>
        <w:t>So, the gamma rate is the binary number </w:t>
      </w:r>
      <w:r>
        <w:rPr>
          <w:rStyle w:val="HTMLCode"/>
          <w:rFonts w:ascii="Source Code Pro" w:hAnsi="Source Code Pro"/>
        </w:rPr>
        <w:t>10110</w:t>
      </w:r>
      <w:r>
        <w:t>, or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22</w:t>
      </w:r>
      <w:r>
        <w:t> in decimal.</w:t>
      </w:r>
    </w:p>
    <w:p w14:paraId="3258FF3E" w14:textId="77777777" w:rsidR="00517C3B" w:rsidRDefault="00517C3B" w:rsidP="00517C3B">
      <w:pPr>
        <w:pStyle w:val="NormalWeb"/>
        <w:spacing w:before="0" w:after="0"/>
      </w:pPr>
      <w:r>
        <w:t>The epsilon rate is calculated in a similar way; rather than use the most common bit, the least common bit from each position is used. So, the epsilon rate is </w:t>
      </w:r>
      <w:r>
        <w:rPr>
          <w:rStyle w:val="HTMLCode"/>
          <w:rFonts w:ascii="Source Code Pro" w:hAnsi="Source Code Pro"/>
        </w:rPr>
        <w:t>01001</w:t>
      </w:r>
      <w:r>
        <w:t>, or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9</w:t>
      </w:r>
      <w:r>
        <w:t> in decimal. Multiplying the gamma rate (</w:t>
      </w:r>
      <w:r>
        <w:rPr>
          <w:rStyle w:val="HTMLCode"/>
          <w:rFonts w:ascii="Source Code Pro" w:hAnsi="Source Code Pro"/>
        </w:rPr>
        <w:t>22</w:t>
      </w:r>
      <w:r>
        <w:t>) by the epsilon rate (</w:t>
      </w:r>
      <w:r>
        <w:rPr>
          <w:rStyle w:val="HTMLCode"/>
          <w:rFonts w:ascii="Source Code Pro" w:hAnsi="Source Code Pro"/>
        </w:rPr>
        <w:t>9</w:t>
      </w:r>
      <w:r>
        <w:t>) produces the power consumption,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198</w:t>
      </w:r>
      <w:r>
        <w:t>.</w:t>
      </w:r>
    </w:p>
    <w:p w14:paraId="1B44CA5D" w14:textId="77777777" w:rsidR="00517C3B" w:rsidRDefault="00517C3B" w:rsidP="00517C3B">
      <w:pPr>
        <w:pStyle w:val="NormalWeb"/>
      </w:pPr>
      <w:r>
        <w:lastRenderedPageBreak/>
        <w:t>Use the binary numbers in your diagnostic report to calculate the gamma rate and epsilon rate, then multiply them together. </w:t>
      </w:r>
      <w:r>
        <w:rPr>
          <w:rStyle w:val="Emphasis"/>
          <w:i w:val="0"/>
          <w:iCs w:val="0"/>
          <w:color w:val="FFFFFF"/>
        </w:rPr>
        <w:t>What is the power consumption of the submarine?</w:t>
      </w:r>
      <w:r>
        <w:t> (Be sure to represent your answer in decimal, not binary.)</w:t>
      </w:r>
    </w:p>
    <w:p w14:paraId="39140749" w14:textId="77777777" w:rsidR="00517C3B" w:rsidRDefault="00517C3B" w:rsidP="00517C3B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1082324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50684985" w14:textId="77777777" w:rsidR="00517C3B" w:rsidRDefault="00517C3B" w:rsidP="00517C3B">
      <w:pPr>
        <w:pStyle w:val="Heading2"/>
        <w:spacing w:before="240" w:beforeAutospacing="0" w:after="240" w:afterAutospacing="0"/>
        <w:rPr>
          <w:b w:val="0"/>
          <w:bCs w:val="0"/>
          <w:color w:val="FFFFFF"/>
          <w:sz w:val="24"/>
          <w:szCs w:val="24"/>
        </w:rPr>
      </w:pPr>
      <w:r>
        <w:rPr>
          <w:b w:val="0"/>
          <w:bCs w:val="0"/>
          <w:color w:val="FFFFFF"/>
          <w:sz w:val="24"/>
          <w:szCs w:val="24"/>
        </w:rPr>
        <w:t>--- Part Two ---</w:t>
      </w:r>
    </w:p>
    <w:p w14:paraId="4BD95087" w14:textId="77777777" w:rsidR="00517C3B" w:rsidRDefault="00517C3B" w:rsidP="00517C3B">
      <w:pPr>
        <w:pStyle w:val="NormalWeb"/>
        <w:spacing w:before="0" w:beforeAutospacing="0"/>
      </w:pPr>
      <w:r>
        <w:t>Next, you should verify the </w:t>
      </w:r>
      <w:r>
        <w:rPr>
          <w:rStyle w:val="Emphasis"/>
          <w:i w:val="0"/>
          <w:iCs w:val="0"/>
          <w:color w:val="FFFFFF"/>
        </w:rPr>
        <w:t>life support rating</w:t>
      </w:r>
      <w:r>
        <w:t>, which can be determined by multiplying the </w:t>
      </w:r>
      <w:r>
        <w:rPr>
          <w:rStyle w:val="Emphasis"/>
          <w:i w:val="0"/>
          <w:iCs w:val="0"/>
          <w:color w:val="FFFFFF"/>
        </w:rPr>
        <w:t>oxygen generator rating</w:t>
      </w:r>
      <w:r>
        <w:t> by the </w:t>
      </w:r>
      <w:r>
        <w:rPr>
          <w:rStyle w:val="Emphasis"/>
          <w:i w:val="0"/>
          <w:iCs w:val="0"/>
          <w:color w:val="FFFFFF"/>
        </w:rPr>
        <w:t>CO2 scrubber rating</w:t>
      </w:r>
      <w:r>
        <w:t>.</w:t>
      </w:r>
    </w:p>
    <w:p w14:paraId="6AF32362" w14:textId="77777777" w:rsidR="00517C3B" w:rsidRDefault="00517C3B" w:rsidP="00517C3B">
      <w:pPr>
        <w:pStyle w:val="NormalWeb"/>
      </w:pPr>
      <w:r>
        <w:t>Both the oxygen generator rating and the CO2 scrubber rating are values that can be found in your diagnostic report - finding them is the tricky part. Both values are located using a similar process that involves filtering out values until only one remains. Before searching for either rating value, start with the full list of binary numbers from your diagnostic report and </w:t>
      </w:r>
      <w:r>
        <w:rPr>
          <w:rStyle w:val="Emphasis"/>
          <w:i w:val="0"/>
          <w:iCs w:val="0"/>
          <w:color w:val="FFFFFF"/>
        </w:rPr>
        <w:t>consider just the first bit</w:t>
      </w:r>
      <w:r>
        <w:t> of those numbers. Then:</w:t>
      </w:r>
    </w:p>
    <w:p w14:paraId="0CA1465D" w14:textId="77777777" w:rsidR="00517C3B" w:rsidRDefault="00517C3B" w:rsidP="00517C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Keep only numbers selected by the </w:t>
      </w:r>
      <w:r>
        <w:rPr>
          <w:rStyle w:val="Emphasis"/>
          <w:i w:val="0"/>
          <w:iCs w:val="0"/>
          <w:color w:val="FFFFFF"/>
        </w:rPr>
        <w:t>bit criteria</w:t>
      </w:r>
      <w:r>
        <w:t> for the type of rating value for which you are searching. Discard numbers which do not match the bit criteria.</w:t>
      </w:r>
    </w:p>
    <w:p w14:paraId="221516A8" w14:textId="77777777" w:rsidR="00517C3B" w:rsidRDefault="00517C3B" w:rsidP="00517C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If you only have one number left, stop; this is the rating value for which you are searching.</w:t>
      </w:r>
    </w:p>
    <w:p w14:paraId="1E12FFB4" w14:textId="77777777" w:rsidR="00517C3B" w:rsidRDefault="00517C3B" w:rsidP="00517C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Otherwise, repeat the process, considering the next bit to the right.</w:t>
      </w:r>
    </w:p>
    <w:p w14:paraId="59E8599B" w14:textId="77777777" w:rsidR="00517C3B" w:rsidRDefault="00517C3B" w:rsidP="00517C3B">
      <w:pPr>
        <w:pStyle w:val="NormalWeb"/>
      </w:pPr>
      <w:r>
        <w:t>The </w:t>
      </w:r>
      <w:r>
        <w:rPr>
          <w:rStyle w:val="Emphasis"/>
          <w:i w:val="0"/>
          <w:iCs w:val="0"/>
          <w:color w:val="FFFFFF"/>
        </w:rPr>
        <w:t>bit criteria</w:t>
      </w:r>
      <w:r>
        <w:t> depends on which type of rating value you want to find:</w:t>
      </w:r>
    </w:p>
    <w:p w14:paraId="41C27882" w14:textId="77777777" w:rsidR="00517C3B" w:rsidRDefault="00517C3B" w:rsidP="00517C3B">
      <w:pPr>
        <w:numPr>
          <w:ilvl w:val="0"/>
          <w:numId w:val="6"/>
        </w:numPr>
        <w:spacing w:beforeAutospacing="1" w:after="0" w:afterAutospacing="1" w:line="240" w:lineRule="auto"/>
      </w:pPr>
      <w:r>
        <w:t>To find </w:t>
      </w:r>
      <w:r>
        <w:rPr>
          <w:rStyle w:val="Emphasis"/>
          <w:i w:val="0"/>
          <w:iCs w:val="0"/>
          <w:color w:val="FFFFFF"/>
        </w:rPr>
        <w:t>oxygen generator rating</w:t>
      </w:r>
      <w:r>
        <w:t>, determine the </w:t>
      </w:r>
      <w:r>
        <w:rPr>
          <w:rStyle w:val="Emphasis"/>
          <w:i w:val="0"/>
          <w:iCs w:val="0"/>
          <w:color w:val="FFFFFF"/>
        </w:rPr>
        <w:t>most common</w:t>
      </w:r>
      <w:r>
        <w:t> value (</w:t>
      </w:r>
      <w:r>
        <w:rPr>
          <w:rStyle w:val="HTMLCode"/>
          <w:rFonts w:ascii="Source Code Pro" w:eastAsiaTheme="minorHAnsi" w:hAnsi="Source Code Pro"/>
        </w:rPr>
        <w:t>0</w:t>
      </w:r>
      <w:r>
        <w:t> or </w:t>
      </w:r>
      <w:r>
        <w:rPr>
          <w:rStyle w:val="HTMLCode"/>
          <w:rFonts w:ascii="Source Code Pro" w:eastAsiaTheme="minorHAnsi" w:hAnsi="Source Code Pro"/>
        </w:rPr>
        <w:t>1</w:t>
      </w:r>
      <w:r>
        <w:t>) in the current bit position, and keep only numbers with that bit in that position. If </w:t>
      </w:r>
      <w:r>
        <w:rPr>
          <w:rStyle w:val="HTMLCode"/>
          <w:rFonts w:ascii="Source Code Pro" w:eastAsiaTheme="minorHAnsi" w:hAnsi="Source Code Pro"/>
        </w:rPr>
        <w:t>0</w:t>
      </w:r>
      <w:r>
        <w:t> and </w:t>
      </w:r>
      <w:r>
        <w:rPr>
          <w:rStyle w:val="HTMLCode"/>
          <w:rFonts w:ascii="Source Code Pro" w:eastAsiaTheme="minorHAnsi" w:hAnsi="Source Code Pro"/>
        </w:rPr>
        <w:t>1</w:t>
      </w:r>
      <w:r>
        <w:t> are equally common, keep values with a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</w:t>
      </w:r>
      <w:r>
        <w:t> in the position being considered.</w:t>
      </w:r>
    </w:p>
    <w:p w14:paraId="5C95EDF7" w14:textId="77777777" w:rsidR="00517C3B" w:rsidRDefault="00517C3B" w:rsidP="00517C3B">
      <w:pPr>
        <w:numPr>
          <w:ilvl w:val="0"/>
          <w:numId w:val="6"/>
        </w:numPr>
        <w:spacing w:beforeAutospacing="1" w:after="0" w:afterAutospacing="1" w:line="240" w:lineRule="auto"/>
      </w:pPr>
      <w:r>
        <w:t>To find </w:t>
      </w:r>
      <w:r>
        <w:rPr>
          <w:rStyle w:val="Emphasis"/>
          <w:i w:val="0"/>
          <w:iCs w:val="0"/>
          <w:color w:val="FFFFFF"/>
        </w:rPr>
        <w:t>CO2 scrubber rating</w:t>
      </w:r>
      <w:r>
        <w:t>, determine the </w:t>
      </w:r>
      <w:r>
        <w:rPr>
          <w:rStyle w:val="Emphasis"/>
          <w:i w:val="0"/>
          <w:iCs w:val="0"/>
          <w:color w:val="FFFFFF"/>
        </w:rPr>
        <w:t>least common</w:t>
      </w:r>
      <w:r>
        <w:t> value (</w:t>
      </w:r>
      <w:r>
        <w:rPr>
          <w:rStyle w:val="HTMLCode"/>
          <w:rFonts w:ascii="Source Code Pro" w:eastAsiaTheme="minorHAnsi" w:hAnsi="Source Code Pro"/>
        </w:rPr>
        <w:t>0</w:t>
      </w:r>
      <w:r>
        <w:t> or </w:t>
      </w:r>
      <w:r>
        <w:rPr>
          <w:rStyle w:val="HTMLCode"/>
          <w:rFonts w:ascii="Source Code Pro" w:eastAsiaTheme="minorHAnsi" w:hAnsi="Source Code Pro"/>
        </w:rPr>
        <w:t>1</w:t>
      </w:r>
      <w:r>
        <w:t>) in the current bit position, and keep only numbers with that bit in that position. If </w:t>
      </w:r>
      <w:r>
        <w:rPr>
          <w:rStyle w:val="HTMLCode"/>
          <w:rFonts w:ascii="Source Code Pro" w:eastAsiaTheme="minorHAnsi" w:hAnsi="Source Code Pro"/>
        </w:rPr>
        <w:t>0</w:t>
      </w:r>
      <w:r>
        <w:t> and </w:t>
      </w:r>
      <w:r>
        <w:rPr>
          <w:rStyle w:val="HTMLCode"/>
          <w:rFonts w:ascii="Source Code Pro" w:eastAsiaTheme="minorHAnsi" w:hAnsi="Source Code Pro"/>
        </w:rPr>
        <w:t>1</w:t>
      </w:r>
      <w:r>
        <w:t> are equally common, keep values with a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0</w:t>
      </w:r>
      <w:r>
        <w:t> in the position being considered.</w:t>
      </w:r>
    </w:p>
    <w:p w14:paraId="7ED6F54B" w14:textId="77777777" w:rsidR="00517C3B" w:rsidRDefault="00517C3B" w:rsidP="00517C3B">
      <w:pPr>
        <w:pStyle w:val="NormalWeb"/>
      </w:pPr>
      <w:r>
        <w:t>For example, to determine the </w:t>
      </w:r>
      <w:r>
        <w:rPr>
          <w:rStyle w:val="Emphasis"/>
          <w:i w:val="0"/>
          <w:iCs w:val="0"/>
          <w:color w:val="FFFFFF"/>
        </w:rPr>
        <w:t>oxygen generator rating</w:t>
      </w:r>
      <w:r>
        <w:t> value using the same example diagnostic report from above:</w:t>
      </w:r>
    </w:p>
    <w:p w14:paraId="178D32EA" w14:textId="77777777" w:rsidR="00517C3B" w:rsidRDefault="00517C3B" w:rsidP="00517C3B">
      <w:pPr>
        <w:numPr>
          <w:ilvl w:val="0"/>
          <w:numId w:val="7"/>
        </w:numPr>
        <w:spacing w:beforeAutospacing="1" w:after="0" w:afterAutospacing="1" w:line="240" w:lineRule="auto"/>
      </w:pPr>
      <w:r>
        <w:t>Start with all 12 numbers and consider only the first bit of each number. There are more </w:t>
      </w:r>
      <w:r>
        <w:rPr>
          <w:rStyle w:val="HTMLCode"/>
          <w:rFonts w:ascii="Source Code Pro" w:eastAsiaTheme="minorHAnsi" w:hAnsi="Source Code Pro"/>
        </w:rPr>
        <w:t>1</w:t>
      </w:r>
      <w:r>
        <w:t> bits (7) than </w:t>
      </w:r>
      <w:r>
        <w:rPr>
          <w:rStyle w:val="HTMLCode"/>
          <w:rFonts w:ascii="Source Code Pro" w:eastAsiaTheme="minorHAnsi" w:hAnsi="Source Code Pro"/>
        </w:rPr>
        <w:t>0</w:t>
      </w:r>
      <w:r>
        <w:t> bits (5), so keep only the 7 numbers with a </w:t>
      </w:r>
      <w:r>
        <w:rPr>
          <w:rStyle w:val="HTMLCode"/>
          <w:rFonts w:ascii="Source Code Pro" w:eastAsiaTheme="minorHAnsi" w:hAnsi="Source Code Pro"/>
        </w:rPr>
        <w:t>1</w:t>
      </w:r>
      <w:r>
        <w:t> in the first position: </w:t>
      </w:r>
      <w:r>
        <w:rPr>
          <w:rStyle w:val="HTMLCode"/>
          <w:rFonts w:ascii="Source Code Pro" w:eastAsiaTheme="minorHAnsi" w:hAnsi="Source Code Pro"/>
        </w:rPr>
        <w:t>11110</w:t>
      </w:r>
      <w:r>
        <w:t>, </w:t>
      </w:r>
      <w:r>
        <w:rPr>
          <w:rStyle w:val="HTMLCode"/>
          <w:rFonts w:ascii="Source Code Pro" w:eastAsiaTheme="minorHAnsi" w:hAnsi="Source Code Pro"/>
        </w:rPr>
        <w:t>10110</w:t>
      </w:r>
      <w:r>
        <w:t>, </w:t>
      </w:r>
      <w:r>
        <w:rPr>
          <w:rStyle w:val="HTMLCode"/>
          <w:rFonts w:ascii="Source Code Pro" w:eastAsiaTheme="minorHAnsi" w:hAnsi="Source Code Pro"/>
        </w:rPr>
        <w:t>10111</w:t>
      </w:r>
      <w:r>
        <w:t>, </w:t>
      </w:r>
      <w:r>
        <w:rPr>
          <w:rStyle w:val="HTMLCode"/>
          <w:rFonts w:ascii="Source Code Pro" w:eastAsiaTheme="minorHAnsi" w:hAnsi="Source Code Pro"/>
        </w:rPr>
        <w:t>10101</w:t>
      </w:r>
      <w:r>
        <w:t>, </w:t>
      </w:r>
      <w:r>
        <w:rPr>
          <w:rStyle w:val="HTMLCode"/>
          <w:rFonts w:ascii="Source Code Pro" w:eastAsiaTheme="minorHAnsi" w:hAnsi="Source Code Pro"/>
        </w:rPr>
        <w:t>11100</w:t>
      </w:r>
      <w:r>
        <w:t>, </w:t>
      </w:r>
      <w:r>
        <w:rPr>
          <w:rStyle w:val="HTMLCode"/>
          <w:rFonts w:ascii="Source Code Pro" w:eastAsiaTheme="minorHAnsi" w:hAnsi="Source Code Pro"/>
        </w:rPr>
        <w:t>10000</w:t>
      </w:r>
      <w:r>
        <w:t>, and </w:t>
      </w:r>
      <w:r>
        <w:rPr>
          <w:rStyle w:val="HTMLCode"/>
          <w:rFonts w:ascii="Source Code Pro" w:eastAsiaTheme="minorHAnsi" w:hAnsi="Source Code Pro"/>
        </w:rPr>
        <w:t>11001</w:t>
      </w:r>
      <w:r>
        <w:t>.</w:t>
      </w:r>
    </w:p>
    <w:p w14:paraId="1EE6E771" w14:textId="77777777" w:rsidR="00517C3B" w:rsidRDefault="00517C3B" w:rsidP="00517C3B">
      <w:pPr>
        <w:numPr>
          <w:ilvl w:val="0"/>
          <w:numId w:val="7"/>
        </w:numPr>
        <w:spacing w:beforeAutospacing="1" w:after="0" w:afterAutospacing="1" w:line="240" w:lineRule="auto"/>
      </w:pPr>
      <w:r>
        <w:t>Then, consider the second bit of the 7 remaining numbers: there are more </w:t>
      </w:r>
      <w:r>
        <w:rPr>
          <w:rStyle w:val="HTMLCode"/>
          <w:rFonts w:ascii="Source Code Pro" w:eastAsiaTheme="minorHAnsi" w:hAnsi="Source Code Pro"/>
        </w:rPr>
        <w:t>0</w:t>
      </w:r>
      <w:r>
        <w:t> bits (4) than </w:t>
      </w:r>
      <w:r>
        <w:rPr>
          <w:rStyle w:val="HTMLCode"/>
          <w:rFonts w:ascii="Source Code Pro" w:eastAsiaTheme="minorHAnsi" w:hAnsi="Source Code Pro"/>
        </w:rPr>
        <w:t>1</w:t>
      </w:r>
      <w:r>
        <w:t> bits (3), so keep only the 4 numbers with a </w:t>
      </w:r>
      <w:r>
        <w:rPr>
          <w:rStyle w:val="HTMLCode"/>
          <w:rFonts w:ascii="Source Code Pro" w:eastAsiaTheme="minorHAnsi" w:hAnsi="Source Code Pro"/>
        </w:rPr>
        <w:t>0</w:t>
      </w:r>
      <w:r>
        <w:t> in the second position: </w:t>
      </w:r>
      <w:r>
        <w:rPr>
          <w:rStyle w:val="HTMLCode"/>
          <w:rFonts w:ascii="Source Code Pro" w:eastAsiaTheme="minorHAnsi" w:hAnsi="Source Code Pro"/>
        </w:rPr>
        <w:t>10110</w:t>
      </w:r>
      <w:r>
        <w:t>, </w:t>
      </w:r>
      <w:r>
        <w:rPr>
          <w:rStyle w:val="HTMLCode"/>
          <w:rFonts w:ascii="Source Code Pro" w:eastAsiaTheme="minorHAnsi" w:hAnsi="Source Code Pro"/>
        </w:rPr>
        <w:t>10111</w:t>
      </w:r>
      <w:r>
        <w:t>, </w:t>
      </w:r>
      <w:r>
        <w:rPr>
          <w:rStyle w:val="HTMLCode"/>
          <w:rFonts w:ascii="Source Code Pro" w:eastAsiaTheme="minorHAnsi" w:hAnsi="Source Code Pro"/>
        </w:rPr>
        <w:t>10101</w:t>
      </w:r>
      <w:r>
        <w:t>, and </w:t>
      </w:r>
      <w:r>
        <w:rPr>
          <w:rStyle w:val="HTMLCode"/>
          <w:rFonts w:ascii="Source Code Pro" w:eastAsiaTheme="minorHAnsi" w:hAnsi="Source Code Pro"/>
        </w:rPr>
        <w:t>10000</w:t>
      </w:r>
      <w:r>
        <w:t>.</w:t>
      </w:r>
    </w:p>
    <w:p w14:paraId="1B49A8E1" w14:textId="77777777" w:rsidR="00517C3B" w:rsidRDefault="00517C3B" w:rsidP="00517C3B">
      <w:pPr>
        <w:numPr>
          <w:ilvl w:val="0"/>
          <w:numId w:val="7"/>
        </w:numPr>
        <w:spacing w:beforeAutospacing="1" w:after="0" w:afterAutospacing="1" w:line="240" w:lineRule="auto"/>
      </w:pPr>
      <w:r>
        <w:t>In the third position, three of the four numbers have a </w:t>
      </w:r>
      <w:r>
        <w:rPr>
          <w:rStyle w:val="HTMLCode"/>
          <w:rFonts w:ascii="Source Code Pro" w:eastAsiaTheme="minorHAnsi" w:hAnsi="Source Code Pro"/>
        </w:rPr>
        <w:t>1</w:t>
      </w:r>
      <w:r>
        <w:t>, so keep those three: </w:t>
      </w:r>
      <w:r>
        <w:rPr>
          <w:rStyle w:val="HTMLCode"/>
          <w:rFonts w:ascii="Source Code Pro" w:eastAsiaTheme="minorHAnsi" w:hAnsi="Source Code Pro"/>
        </w:rPr>
        <w:t>10110</w:t>
      </w:r>
      <w:r>
        <w:t>, </w:t>
      </w:r>
      <w:r>
        <w:rPr>
          <w:rStyle w:val="HTMLCode"/>
          <w:rFonts w:ascii="Source Code Pro" w:eastAsiaTheme="minorHAnsi" w:hAnsi="Source Code Pro"/>
        </w:rPr>
        <w:t>10111</w:t>
      </w:r>
      <w:r>
        <w:t>, and </w:t>
      </w:r>
      <w:r>
        <w:rPr>
          <w:rStyle w:val="HTMLCode"/>
          <w:rFonts w:ascii="Source Code Pro" w:eastAsiaTheme="minorHAnsi" w:hAnsi="Source Code Pro"/>
        </w:rPr>
        <w:t>10101</w:t>
      </w:r>
      <w:r>
        <w:t>.</w:t>
      </w:r>
    </w:p>
    <w:p w14:paraId="73E07682" w14:textId="77777777" w:rsidR="00517C3B" w:rsidRDefault="00517C3B" w:rsidP="00517C3B">
      <w:pPr>
        <w:numPr>
          <w:ilvl w:val="0"/>
          <w:numId w:val="7"/>
        </w:numPr>
        <w:spacing w:beforeAutospacing="1" w:after="0" w:afterAutospacing="1" w:line="240" w:lineRule="auto"/>
      </w:pPr>
      <w:r>
        <w:t>In the fourth position, two of the three numbers have a </w:t>
      </w:r>
      <w:r>
        <w:rPr>
          <w:rStyle w:val="HTMLCode"/>
          <w:rFonts w:ascii="Source Code Pro" w:eastAsiaTheme="minorHAnsi" w:hAnsi="Source Code Pro"/>
        </w:rPr>
        <w:t>1</w:t>
      </w:r>
      <w:r>
        <w:t>, so keep those two: </w:t>
      </w:r>
      <w:r>
        <w:rPr>
          <w:rStyle w:val="HTMLCode"/>
          <w:rFonts w:ascii="Source Code Pro" w:eastAsiaTheme="minorHAnsi" w:hAnsi="Source Code Pro"/>
        </w:rPr>
        <w:t>10110</w:t>
      </w:r>
      <w:r>
        <w:t> and </w:t>
      </w:r>
      <w:r>
        <w:rPr>
          <w:rStyle w:val="HTMLCode"/>
          <w:rFonts w:ascii="Source Code Pro" w:eastAsiaTheme="minorHAnsi" w:hAnsi="Source Code Pro"/>
        </w:rPr>
        <w:t>10111</w:t>
      </w:r>
      <w:r>
        <w:t>.</w:t>
      </w:r>
    </w:p>
    <w:p w14:paraId="052F50F7" w14:textId="77777777" w:rsidR="00517C3B" w:rsidRDefault="00517C3B" w:rsidP="00517C3B">
      <w:pPr>
        <w:numPr>
          <w:ilvl w:val="0"/>
          <w:numId w:val="7"/>
        </w:numPr>
        <w:spacing w:beforeAutospacing="1" w:after="0" w:afterAutospacing="1" w:line="240" w:lineRule="auto"/>
      </w:pPr>
      <w:r>
        <w:t>In the fifth position, there are an equal number of </w:t>
      </w:r>
      <w:r>
        <w:rPr>
          <w:rStyle w:val="HTMLCode"/>
          <w:rFonts w:ascii="Source Code Pro" w:eastAsiaTheme="minorHAnsi" w:hAnsi="Source Code Pro"/>
        </w:rPr>
        <w:t>0</w:t>
      </w:r>
      <w:r>
        <w:t> bits and </w:t>
      </w:r>
      <w:r>
        <w:rPr>
          <w:rStyle w:val="HTMLCode"/>
          <w:rFonts w:ascii="Source Code Pro" w:eastAsiaTheme="minorHAnsi" w:hAnsi="Source Code Pro"/>
        </w:rPr>
        <w:t>1</w:t>
      </w:r>
      <w:r>
        <w:t> bits (one each). So, to find the </w:t>
      </w:r>
      <w:r>
        <w:rPr>
          <w:rStyle w:val="Emphasis"/>
          <w:i w:val="0"/>
          <w:iCs w:val="0"/>
          <w:color w:val="FFFFFF"/>
        </w:rPr>
        <w:t>oxygen generator rating</w:t>
      </w:r>
      <w:r>
        <w:t>, keep the number with a </w:t>
      </w:r>
      <w:r>
        <w:rPr>
          <w:rStyle w:val="HTMLCode"/>
          <w:rFonts w:ascii="Source Code Pro" w:eastAsiaTheme="minorHAnsi" w:hAnsi="Source Code Pro"/>
        </w:rPr>
        <w:t>1</w:t>
      </w:r>
      <w:r>
        <w:t> in that position: </w:t>
      </w:r>
      <w:r>
        <w:rPr>
          <w:rStyle w:val="HTMLCode"/>
          <w:rFonts w:ascii="Source Code Pro" w:eastAsiaTheme="minorHAnsi" w:hAnsi="Source Code Pro"/>
        </w:rPr>
        <w:t>10111</w:t>
      </w:r>
      <w:r>
        <w:t>.</w:t>
      </w:r>
    </w:p>
    <w:p w14:paraId="0341D167" w14:textId="77777777" w:rsidR="00517C3B" w:rsidRDefault="00517C3B" w:rsidP="00517C3B">
      <w:pPr>
        <w:numPr>
          <w:ilvl w:val="0"/>
          <w:numId w:val="7"/>
        </w:numPr>
        <w:spacing w:beforeAutospacing="1" w:after="0" w:afterAutospacing="1" w:line="240" w:lineRule="auto"/>
      </w:pPr>
      <w:r>
        <w:t>As there is only one number left, stop; the </w:t>
      </w:r>
      <w:r>
        <w:rPr>
          <w:rStyle w:val="Emphasis"/>
          <w:i w:val="0"/>
          <w:iCs w:val="0"/>
          <w:color w:val="FFFFFF"/>
        </w:rPr>
        <w:t>oxygen generator rating</w:t>
      </w:r>
      <w:r>
        <w:t> is </w:t>
      </w:r>
      <w:r>
        <w:rPr>
          <w:rStyle w:val="HTMLCode"/>
          <w:rFonts w:ascii="Source Code Pro" w:eastAsiaTheme="minorHAnsi" w:hAnsi="Source Code Pro"/>
        </w:rPr>
        <w:t>10111</w:t>
      </w:r>
      <w:r>
        <w:t>, or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23</w:t>
      </w:r>
      <w:r>
        <w:t> in decimal.</w:t>
      </w:r>
    </w:p>
    <w:p w14:paraId="0F0AFC57" w14:textId="77777777" w:rsidR="00517C3B" w:rsidRDefault="00517C3B" w:rsidP="00517C3B">
      <w:pPr>
        <w:pStyle w:val="NormalWeb"/>
      </w:pPr>
      <w:r>
        <w:lastRenderedPageBreak/>
        <w:t>Then, to determine the </w:t>
      </w:r>
      <w:r>
        <w:rPr>
          <w:rStyle w:val="Emphasis"/>
          <w:i w:val="0"/>
          <w:iCs w:val="0"/>
          <w:color w:val="FFFFFF"/>
        </w:rPr>
        <w:t>CO2 scrubber rating</w:t>
      </w:r>
      <w:r>
        <w:t> value from the same example above:</w:t>
      </w:r>
    </w:p>
    <w:p w14:paraId="337F579F" w14:textId="77777777" w:rsidR="00517C3B" w:rsidRDefault="00517C3B" w:rsidP="00517C3B">
      <w:pPr>
        <w:numPr>
          <w:ilvl w:val="0"/>
          <w:numId w:val="8"/>
        </w:numPr>
        <w:spacing w:beforeAutospacing="1" w:after="0" w:afterAutospacing="1" w:line="240" w:lineRule="auto"/>
      </w:pPr>
      <w:r>
        <w:t>Start again with all 12 numbers and consider only the first bit of each number. There are fewer </w:t>
      </w:r>
      <w:r>
        <w:rPr>
          <w:rStyle w:val="HTMLCode"/>
          <w:rFonts w:ascii="Source Code Pro" w:eastAsiaTheme="minorHAnsi" w:hAnsi="Source Code Pro"/>
        </w:rPr>
        <w:t>0</w:t>
      </w:r>
      <w:r>
        <w:t> bits (5) than </w:t>
      </w:r>
      <w:r>
        <w:rPr>
          <w:rStyle w:val="HTMLCode"/>
          <w:rFonts w:ascii="Source Code Pro" w:eastAsiaTheme="minorHAnsi" w:hAnsi="Source Code Pro"/>
        </w:rPr>
        <w:t>1</w:t>
      </w:r>
      <w:r>
        <w:t> bits (7), so keep only the 5 numbers with a </w:t>
      </w:r>
      <w:r>
        <w:rPr>
          <w:rStyle w:val="HTMLCode"/>
          <w:rFonts w:ascii="Source Code Pro" w:eastAsiaTheme="minorHAnsi" w:hAnsi="Source Code Pro"/>
        </w:rPr>
        <w:t>0</w:t>
      </w:r>
      <w:r>
        <w:t> in the first position: </w:t>
      </w:r>
      <w:r>
        <w:rPr>
          <w:rStyle w:val="HTMLCode"/>
          <w:rFonts w:ascii="Source Code Pro" w:eastAsiaTheme="minorHAnsi" w:hAnsi="Source Code Pro"/>
        </w:rPr>
        <w:t>00100</w:t>
      </w:r>
      <w:r>
        <w:t>, </w:t>
      </w:r>
      <w:r>
        <w:rPr>
          <w:rStyle w:val="HTMLCode"/>
          <w:rFonts w:ascii="Source Code Pro" w:eastAsiaTheme="minorHAnsi" w:hAnsi="Source Code Pro"/>
        </w:rPr>
        <w:t>01111</w:t>
      </w:r>
      <w:r>
        <w:t>, </w:t>
      </w:r>
      <w:r>
        <w:rPr>
          <w:rStyle w:val="HTMLCode"/>
          <w:rFonts w:ascii="Source Code Pro" w:eastAsiaTheme="minorHAnsi" w:hAnsi="Source Code Pro"/>
        </w:rPr>
        <w:t>00111</w:t>
      </w:r>
      <w:r>
        <w:t>, </w:t>
      </w:r>
      <w:r>
        <w:rPr>
          <w:rStyle w:val="HTMLCode"/>
          <w:rFonts w:ascii="Source Code Pro" w:eastAsiaTheme="minorHAnsi" w:hAnsi="Source Code Pro"/>
        </w:rPr>
        <w:t>00010</w:t>
      </w:r>
      <w:r>
        <w:t>, and </w:t>
      </w:r>
      <w:r>
        <w:rPr>
          <w:rStyle w:val="HTMLCode"/>
          <w:rFonts w:ascii="Source Code Pro" w:eastAsiaTheme="minorHAnsi" w:hAnsi="Source Code Pro"/>
        </w:rPr>
        <w:t>01010</w:t>
      </w:r>
      <w:r>
        <w:t>.</w:t>
      </w:r>
    </w:p>
    <w:p w14:paraId="37513A37" w14:textId="77777777" w:rsidR="00517C3B" w:rsidRDefault="00517C3B" w:rsidP="00517C3B">
      <w:pPr>
        <w:numPr>
          <w:ilvl w:val="0"/>
          <w:numId w:val="8"/>
        </w:numPr>
        <w:spacing w:beforeAutospacing="1" w:after="0" w:afterAutospacing="1" w:line="240" w:lineRule="auto"/>
      </w:pPr>
      <w:r>
        <w:t>Then, consider the second bit of the 5 remaining numbers: there are fewer </w:t>
      </w:r>
      <w:r>
        <w:rPr>
          <w:rStyle w:val="HTMLCode"/>
          <w:rFonts w:ascii="Source Code Pro" w:eastAsiaTheme="minorHAnsi" w:hAnsi="Source Code Pro"/>
        </w:rPr>
        <w:t>1</w:t>
      </w:r>
      <w:r>
        <w:t> bits (2) than </w:t>
      </w:r>
      <w:r>
        <w:rPr>
          <w:rStyle w:val="HTMLCode"/>
          <w:rFonts w:ascii="Source Code Pro" w:eastAsiaTheme="minorHAnsi" w:hAnsi="Source Code Pro"/>
        </w:rPr>
        <w:t>0</w:t>
      </w:r>
      <w:r>
        <w:t> bits (3), so keep only the 2 numbers with a </w:t>
      </w:r>
      <w:r>
        <w:rPr>
          <w:rStyle w:val="HTMLCode"/>
          <w:rFonts w:ascii="Source Code Pro" w:eastAsiaTheme="minorHAnsi" w:hAnsi="Source Code Pro"/>
        </w:rPr>
        <w:t>1</w:t>
      </w:r>
      <w:r>
        <w:t> in the second position: </w:t>
      </w:r>
      <w:r>
        <w:rPr>
          <w:rStyle w:val="HTMLCode"/>
          <w:rFonts w:ascii="Source Code Pro" w:eastAsiaTheme="minorHAnsi" w:hAnsi="Source Code Pro"/>
        </w:rPr>
        <w:t>01111</w:t>
      </w:r>
      <w:r>
        <w:t> and </w:t>
      </w:r>
      <w:r>
        <w:rPr>
          <w:rStyle w:val="HTMLCode"/>
          <w:rFonts w:ascii="Source Code Pro" w:eastAsiaTheme="minorHAnsi" w:hAnsi="Source Code Pro"/>
        </w:rPr>
        <w:t>01010</w:t>
      </w:r>
      <w:r>
        <w:t>.</w:t>
      </w:r>
    </w:p>
    <w:p w14:paraId="42332673" w14:textId="77777777" w:rsidR="00517C3B" w:rsidRDefault="00517C3B" w:rsidP="00517C3B">
      <w:pPr>
        <w:numPr>
          <w:ilvl w:val="0"/>
          <w:numId w:val="8"/>
        </w:numPr>
        <w:spacing w:beforeAutospacing="1" w:after="0" w:afterAutospacing="1" w:line="240" w:lineRule="auto"/>
      </w:pPr>
      <w:r>
        <w:t>In the third position, there are an equal number of </w:t>
      </w:r>
      <w:r>
        <w:rPr>
          <w:rStyle w:val="HTMLCode"/>
          <w:rFonts w:ascii="Source Code Pro" w:eastAsiaTheme="minorHAnsi" w:hAnsi="Source Code Pro"/>
        </w:rPr>
        <w:t>0</w:t>
      </w:r>
      <w:r>
        <w:t> bits and </w:t>
      </w:r>
      <w:r>
        <w:rPr>
          <w:rStyle w:val="HTMLCode"/>
          <w:rFonts w:ascii="Source Code Pro" w:eastAsiaTheme="minorHAnsi" w:hAnsi="Source Code Pro"/>
        </w:rPr>
        <w:t>1</w:t>
      </w:r>
      <w:r>
        <w:t> bits (one each). So, to find the </w:t>
      </w:r>
      <w:r>
        <w:rPr>
          <w:rStyle w:val="Emphasis"/>
          <w:i w:val="0"/>
          <w:iCs w:val="0"/>
          <w:color w:val="FFFFFF"/>
        </w:rPr>
        <w:t>CO2 scrubber rating</w:t>
      </w:r>
      <w:r>
        <w:t>, keep the number with a </w:t>
      </w:r>
      <w:r>
        <w:rPr>
          <w:rStyle w:val="HTMLCode"/>
          <w:rFonts w:ascii="Source Code Pro" w:eastAsiaTheme="minorHAnsi" w:hAnsi="Source Code Pro"/>
        </w:rPr>
        <w:t>0</w:t>
      </w:r>
      <w:r>
        <w:t> in that position: </w:t>
      </w:r>
      <w:r>
        <w:rPr>
          <w:rStyle w:val="HTMLCode"/>
          <w:rFonts w:ascii="Source Code Pro" w:eastAsiaTheme="minorHAnsi" w:hAnsi="Source Code Pro"/>
        </w:rPr>
        <w:t>01010</w:t>
      </w:r>
      <w:r>
        <w:t>.</w:t>
      </w:r>
    </w:p>
    <w:p w14:paraId="3F56D4C8" w14:textId="77777777" w:rsidR="00517C3B" w:rsidRDefault="00517C3B" w:rsidP="00517C3B">
      <w:pPr>
        <w:numPr>
          <w:ilvl w:val="0"/>
          <w:numId w:val="8"/>
        </w:numPr>
        <w:spacing w:beforeAutospacing="1" w:after="0" w:afterAutospacing="1" w:line="240" w:lineRule="auto"/>
      </w:pPr>
      <w:r>
        <w:t>As there is only one number left, stop; the </w:t>
      </w:r>
      <w:r>
        <w:rPr>
          <w:rStyle w:val="Emphasis"/>
          <w:i w:val="0"/>
          <w:iCs w:val="0"/>
          <w:color w:val="FFFFFF"/>
        </w:rPr>
        <w:t>CO2 scrubber rating</w:t>
      </w:r>
      <w:r>
        <w:t> is </w:t>
      </w:r>
      <w:r>
        <w:rPr>
          <w:rStyle w:val="HTMLCode"/>
          <w:rFonts w:ascii="Source Code Pro" w:eastAsiaTheme="minorHAnsi" w:hAnsi="Source Code Pro"/>
        </w:rPr>
        <w:t>01010</w:t>
      </w:r>
      <w:r>
        <w:t>, or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10</w:t>
      </w:r>
      <w:r>
        <w:t> in decimal.</w:t>
      </w:r>
    </w:p>
    <w:p w14:paraId="012DCFAE" w14:textId="77777777" w:rsidR="00517C3B" w:rsidRDefault="00517C3B" w:rsidP="00517C3B">
      <w:pPr>
        <w:pStyle w:val="NormalWeb"/>
        <w:spacing w:before="0" w:after="0"/>
      </w:pPr>
      <w:r>
        <w:t>Finally, to find the life support rating, multiply the oxygen generator rating (</w:t>
      </w:r>
      <w:r>
        <w:rPr>
          <w:rStyle w:val="HTMLCode"/>
          <w:rFonts w:ascii="Source Code Pro" w:hAnsi="Source Code Pro"/>
        </w:rPr>
        <w:t>23</w:t>
      </w:r>
      <w:r>
        <w:t>) by the CO2 scrubber rating (</w:t>
      </w:r>
      <w:r>
        <w:rPr>
          <w:rStyle w:val="HTMLCode"/>
          <w:rFonts w:ascii="Source Code Pro" w:hAnsi="Source Code Pro"/>
        </w:rPr>
        <w:t>10</w:t>
      </w:r>
      <w:r>
        <w:t>) to get </w:t>
      </w:r>
      <w:r>
        <w:rPr>
          <w:rStyle w:val="Emphasis"/>
          <w:rFonts w:ascii="Source Code Pro" w:hAnsi="Source Code Pro" w:cs="Courier New"/>
          <w:i w:val="0"/>
          <w:iCs w:val="0"/>
          <w:color w:val="FFFFFF"/>
          <w:sz w:val="20"/>
          <w:szCs w:val="20"/>
        </w:rPr>
        <w:t>230</w:t>
      </w:r>
      <w:r>
        <w:t>.</w:t>
      </w:r>
    </w:p>
    <w:p w14:paraId="55850394" w14:textId="77777777" w:rsidR="00517C3B" w:rsidRDefault="00517C3B" w:rsidP="00517C3B">
      <w:pPr>
        <w:pStyle w:val="NormalWeb"/>
      </w:pPr>
      <w:r>
        <w:t>Use the binary numbers in your diagnostic report to calculate the oxygen generator rating and CO2 scrubber rating, then multiply them together. </w:t>
      </w:r>
      <w:r>
        <w:rPr>
          <w:rStyle w:val="Emphasis"/>
          <w:i w:val="0"/>
          <w:iCs w:val="0"/>
          <w:color w:val="FFFFFF"/>
        </w:rPr>
        <w:t>What is the life support rating of the submarine?</w:t>
      </w:r>
      <w:r>
        <w:t> (Be sure to represent your answer in decimal, not binary.)</w:t>
      </w:r>
    </w:p>
    <w:p w14:paraId="6AE7158A" w14:textId="77777777" w:rsidR="00517C3B" w:rsidRDefault="00517C3B" w:rsidP="00517C3B">
      <w:pPr>
        <w:pStyle w:val="NormalWeb"/>
        <w:shd w:val="clear" w:color="auto" w:fill="0F0F23"/>
        <w:spacing w:before="0" w:after="0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Your puzzle answer was </w:t>
      </w:r>
      <w:r>
        <w:rPr>
          <w:rStyle w:val="HTMLCode"/>
          <w:rFonts w:ascii="Source Code Pro" w:hAnsi="Source Code Pro"/>
          <w:color w:val="CCCCCC"/>
        </w:rPr>
        <w:t>1353024</w:t>
      </w:r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3E322D18" w14:textId="77777777" w:rsidR="00517C3B" w:rsidRDefault="00517C3B" w:rsidP="00517C3B">
      <w:pPr>
        <w:pStyle w:val="day-success"/>
        <w:shd w:val="clear" w:color="auto" w:fill="0F0F23"/>
        <w:rPr>
          <w:rFonts w:ascii="Source Code Pro" w:hAnsi="Source Code Pro"/>
          <w:color w:val="FFFF66"/>
          <w:sz w:val="28"/>
          <w:szCs w:val="28"/>
        </w:rPr>
      </w:pPr>
      <w:r>
        <w:rPr>
          <w:rFonts w:ascii="Source Code Pro" w:hAnsi="Source Code Pro"/>
          <w:color w:val="FFFF66"/>
          <w:sz w:val="28"/>
          <w:szCs w:val="28"/>
        </w:rPr>
        <w:t>Both parts of this puzzle are complete! They provide two gold stars: **</w:t>
      </w:r>
    </w:p>
    <w:p w14:paraId="25F8C32B" w14:textId="77777777" w:rsidR="00517C3B" w:rsidRDefault="00517C3B" w:rsidP="00517C3B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At this point, you should </w:t>
      </w:r>
      <w:hyperlink r:id="rId5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return to your Advent calendar</w:t>
        </w:r>
      </w:hyperlink>
      <w:r>
        <w:rPr>
          <w:rFonts w:ascii="Source Code Pro" w:hAnsi="Source Code Pro"/>
          <w:color w:val="CCCCCC"/>
          <w:sz w:val="28"/>
          <w:szCs w:val="28"/>
        </w:rPr>
        <w:t> and try another puzzle.</w:t>
      </w:r>
    </w:p>
    <w:p w14:paraId="53640D1B" w14:textId="77777777" w:rsidR="00517C3B" w:rsidRDefault="00517C3B" w:rsidP="00517C3B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If you still want to see it, you can </w:t>
      </w:r>
      <w:hyperlink r:id="rId6" w:tgtFrame="_blank" w:history="1">
        <w:r>
          <w:rPr>
            <w:rStyle w:val="Hyperlink"/>
            <w:rFonts w:ascii="Source Code Pro" w:hAnsi="Source Code Pro"/>
            <w:color w:val="009900"/>
            <w:sz w:val="28"/>
            <w:szCs w:val="28"/>
          </w:rPr>
          <w:t>get your puzzle input</w:t>
        </w:r>
      </w:hyperlink>
      <w:r>
        <w:rPr>
          <w:rFonts w:ascii="Source Code Pro" w:hAnsi="Source Code Pro"/>
          <w:color w:val="CCCCCC"/>
          <w:sz w:val="28"/>
          <w:szCs w:val="28"/>
        </w:rPr>
        <w:t>.</w:t>
      </w:r>
    </w:p>
    <w:p w14:paraId="40579F66" w14:textId="77777777" w:rsidR="00517C3B" w:rsidRDefault="00517C3B" w:rsidP="00517C3B">
      <w:pPr>
        <w:pStyle w:val="NormalWeb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Fonts w:ascii="Source Code Pro" w:hAnsi="Source Code Pro"/>
          <w:color w:val="CCCCCC"/>
          <w:sz w:val="28"/>
          <w:szCs w:val="28"/>
        </w:rPr>
        <w:t>You can also </w:t>
      </w:r>
      <w:r>
        <w:rPr>
          <w:rStyle w:val="share"/>
          <w:rFonts w:ascii="Source Code Pro" w:hAnsi="Source Code Pro"/>
          <w:color w:val="009900"/>
          <w:sz w:val="28"/>
          <w:szCs w:val="28"/>
        </w:rPr>
        <w:t>[Share]</w:t>
      </w:r>
      <w:r>
        <w:rPr>
          <w:rFonts w:ascii="Source Code Pro" w:hAnsi="Source Code Pro"/>
          <w:color w:val="CCCCCC"/>
          <w:sz w:val="28"/>
          <w:szCs w:val="28"/>
        </w:rPr>
        <w:t> this puzzle.</w:t>
      </w:r>
    </w:p>
    <w:p w14:paraId="624C2846" w14:textId="77777777" w:rsidR="00015B9B" w:rsidRDefault="00015B9B"/>
    <w:sectPr w:rsidR="0001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DB8"/>
    <w:multiLevelType w:val="multilevel"/>
    <w:tmpl w:val="1B1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034D3"/>
    <w:multiLevelType w:val="multilevel"/>
    <w:tmpl w:val="6DA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5424"/>
    <w:multiLevelType w:val="multilevel"/>
    <w:tmpl w:val="73D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2738A"/>
    <w:multiLevelType w:val="multilevel"/>
    <w:tmpl w:val="9A10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661DF"/>
    <w:multiLevelType w:val="multilevel"/>
    <w:tmpl w:val="FF7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867E0"/>
    <w:multiLevelType w:val="multilevel"/>
    <w:tmpl w:val="B13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15AEC"/>
    <w:multiLevelType w:val="multilevel"/>
    <w:tmpl w:val="99B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53BF4"/>
    <w:multiLevelType w:val="multilevel"/>
    <w:tmpl w:val="5E1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83"/>
    <w:rsid w:val="00015B9B"/>
    <w:rsid w:val="00517C3B"/>
    <w:rsid w:val="007E0E3B"/>
    <w:rsid w:val="00916852"/>
    <w:rsid w:val="00B1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204"/>
  <w15:chartTrackingRefBased/>
  <w15:docId w15:val="{E4E84C22-27F8-4934-8D6A-D9EB8FC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85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852"/>
    <w:rPr>
      <w:rFonts w:ascii="Courier New" w:eastAsia="Times New Roman" w:hAnsi="Courier New" w:cs="Courier New"/>
      <w:sz w:val="20"/>
      <w:szCs w:val="20"/>
    </w:rPr>
  </w:style>
  <w:style w:type="paragraph" w:customStyle="1" w:styleId="day-success">
    <w:name w:val="day-success"/>
    <w:basedOn w:val="Normal"/>
    <w:rsid w:val="0091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6852"/>
    <w:rPr>
      <w:color w:val="0000FF"/>
      <w:u w:val="single"/>
    </w:rPr>
  </w:style>
  <w:style w:type="character" w:customStyle="1" w:styleId="share">
    <w:name w:val="share"/>
    <w:basedOn w:val="DefaultParagraphFont"/>
    <w:rsid w:val="0091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/day/3/input" TargetMode="External"/><Relationship Id="rId5" Type="http://schemas.openxmlformats.org/officeDocument/2006/relationships/hyperlink" Target="https://adventofcode.com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4</cp:revision>
  <dcterms:created xsi:type="dcterms:W3CDTF">2021-12-02T08:03:00Z</dcterms:created>
  <dcterms:modified xsi:type="dcterms:W3CDTF">2021-12-03T12:13:00Z</dcterms:modified>
</cp:coreProperties>
</file>