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691640" cy="595637"/>
            <wp:docPr id="1" name="Picture 1"/>
            <wp:cNvGraphicFramePr>
              <a:graphicFrameLocks noChangeAspect="1"/>
            </wp:cNvGraphicFramePr>
            <a:graphic>
              <a:graphicData uri="http://schemas.openxmlformats.org/drawingml/2006/picture">
                <pic:pic>
                  <pic:nvPicPr>
                    <pic:cNvPr id="0" name="le-charme-logo-white.png"/>
                    <pic:cNvPicPr/>
                  </pic:nvPicPr>
                  <pic:blipFill>
                    <a:blip r:embed="rId9"/>
                    <a:stretch>
                      <a:fillRect/>
                    </a:stretch>
                  </pic:blipFill>
                  <pic:spPr>
                    <a:xfrm>
                      <a:off x="0" y="0"/>
                      <a:ext cx="1691640" cy="595637"/>
                    </a:xfrm>
                    <a:prstGeom prst="rect"/>
                  </pic:spPr>
                </pic:pic>
              </a:graphicData>
            </a:graphic>
          </wp:inline>
        </w:drawing>
      </w:r>
    </w:p>
    <w:p>
      <w:pPr>
        <w:pStyle w:val="Title"/>
        <w:spacing w:after="40"/>
        <w:jc w:val="center"/>
      </w:pPr>
      <w:r>
        <w:rPr>
          <w:rFonts w:ascii="Georgia" w:hAnsi="Georgia"/>
          <w:b/>
          <w:color w:val="000000"/>
          <w:sz w:val="34"/>
        </w:rPr>
        <w:t>Integrated Hotel Management System Project Proposal</w:t>
      </w:r>
    </w:p>
    <w:p>
      <w:pPr>
        <w:spacing w:after="100"/>
        <w:jc w:val="center"/>
      </w:pPr>
      <w:r>
        <w:rPr>
          <w:rFonts w:ascii="Aptos" w:hAnsi="Aptos"/>
          <w:b/>
          <w:color w:val="102A43"/>
          <w:sz w:val="22"/>
        </w:rPr>
        <w:t>Academic Prototype for Le Charmé Suites Subic</w:t>
      </w:r>
    </w:p>
    <w:p>
      <w:pPr>
        <w:spacing w:after="140"/>
        <w:jc w:val="center"/>
      </w:pPr>
      <w:r>
        <w:rPr>
          <w:rFonts w:ascii="Aptos" w:hAnsi="Aptos"/>
          <w:b w:val="0"/>
          <w:color w:val="4B5563"/>
          <w:sz w:val="18"/>
        </w:rPr>
        <w:t>CELTECH College Olongapo  |  IPT101 Integrative Programming Technologies  |  19 October 2026</w:t>
      </w:r>
    </w:p>
    <w:p>
      <w:pPr>
        <w:spacing w:after="100"/>
      </w:pPr>
      <w:r>
        <w:rPr>
          <w:rFonts w:ascii="Aptos" w:hAnsi="Aptos"/>
          <w:b/>
          <w:color w:val="000000"/>
          <w:sz w:val="21"/>
        </w:rPr>
        <w:t xml:space="preserve">To: </w:t>
      </w:r>
      <w:r>
        <w:rPr>
          <w:rFonts w:ascii="Aptos" w:hAnsi="Aptos"/>
          <w:b w:val="0"/>
          <w:color w:val="000000"/>
          <w:sz w:val="21"/>
        </w:rPr>
        <w:t>The General Manager and Management Team, Le Charmé Suites Subic</w:t>
      </w:r>
    </w:p>
    <w:p>
      <w:pPr>
        <w:spacing w:after="140"/>
      </w:pPr>
      <w:r>
        <w:rPr>
          <w:rFonts w:ascii="Aptos" w:hAnsi="Aptos"/>
          <w:b/>
          <w:color w:val="000000"/>
          <w:sz w:val="21"/>
        </w:rPr>
        <w:t xml:space="preserve">Subject: </w:t>
      </w:r>
      <w:r>
        <w:rPr>
          <w:rFonts w:ascii="Aptos" w:hAnsi="Aptos"/>
          <w:b w:val="0"/>
          <w:color w:val="000000"/>
          <w:sz w:val="21"/>
        </w:rPr>
        <w:t>Request for Project Acknowledgment, Operational Guidance, and Academic Validation</w:t>
      </w:r>
    </w:p>
    <w:p>
      <w:pPr>
        <w:spacing w:after="100" w:line="259" w:lineRule="auto"/>
      </w:pPr>
      <w:r>
        <w:rPr>
          <w:rFonts w:ascii="Aptos" w:hAnsi="Aptos"/>
          <w:b w:val="0"/>
          <w:color w:val="000000"/>
          <w:sz w:val="20"/>
        </w:rPr>
        <w:t>We respectfully present the Le Charmé Suites Integrated Hotel Management System, a student-developed academic prototype designed to demonstrate how core hotel departments can share accurate operational information through one role-based web system. We request the hotel’s acknowledgment of the project setting and, if management permits, brief guidance on whether the modeled workflows reasonably reflect hotel operations.</w:t>
      </w:r>
    </w:p>
    <w:p>
      <w:pPr>
        <w:pStyle w:val="Heading1"/>
        <w:spacing w:before="140" w:after="60"/>
      </w:pPr>
      <w:r>
        <w:rPr>
          <w:rFonts w:ascii="Georgia" w:hAnsi="Georgia"/>
          <w:b/>
          <w:color w:val="000000"/>
          <w:sz w:val="26"/>
        </w:rPr>
        <w:t>Project Purpose</w:t>
      </w:r>
    </w:p>
    <w:p>
      <w:pPr>
        <w:spacing w:after="100" w:line="259" w:lineRule="auto"/>
      </w:pPr>
      <w:r>
        <w:rPr>
          <w:rFonts w:ascii="Aptos" w:hAnsi="Aptos"/>
          <w:b w:val="0"/>
          <w:color w:val="000000"/>
          <w:sz w:val="20"/>
        </w:rPr>
        <w:t>The project addresses common coordination needs involving guest records, room availability, reservations, arrivals and departures, billing, housekeeping, management reporting, and staff access. It is intended for classroom demonstration and evaluation. It is not being presented as a production replacement for the hotel’s current systems.</w:t>
      </w:r>
    </w:p>
    <w:p>
      <w:pPr>
        <w:pStyle w:val="Heading1"/>
        <w:spacing w:before="140" w:after="60"/>
      </w:pPr>
      <w:r>
        <w:rPr>
          <w:rFonts w:ascii="Georgia" w:hAnsi="Georgia"/>
          <w:b/>
          <w:color w:val="000000"/>
          <w:sz w:val="26"/>
        </w:rPr>
        <w:t>Objectives</w:t>
      </w:r>
    </w:p>
    <w:p>
      <w:pPr>
        <w:pStyle w:val="ListBullet"/>
        <w:spacing w:after="40" w:line="250" w:lineRule="auto"/>
        <w:ind w:left="288" w:hanging="202"/>
      </w:pPr>
      <w:r>
        <w:rPr>
          <w:rFonts w:ascii="Aptos" w:hAnsi="Aptos"/>
          <w:b w:val="0"/>
          <w:color w:val="000000"/>
          <w:sz w:val="19"/>
        </w:rPr>
        <w:t>Centralize selected hotel records in one database for consistent departmental viewing.</w:t>
      </w:r>
    </w:p>
    <w:p>
      <w:pPr>
        <w:pStyle w:val="ListBullet"/>
        <w:spacing w:after="40" w:line="250" w:lineRule="auto"/>
        <w:ind w:left="288" w:hanging="202"/>
      </w:pPr>
      <w:r>
        <w:rPr>
          <w:rFonts w:ascii="Aptos" w:hAnsi="Aptos"/>
          <w:b w:val="0"/>
          <w:color w:val="000000"/>
          <w:sz w:val="19"/>
        </w:rPr>
        <w:t>Provide separate workspaces for Administrator, Front Desk, Billing, Housekeeping, and Owner or Management users.</w:t>
      </w:r>
    </w:p>
    <w:p>
      <w:pPr>
        <w:pStyle w:val="ListBullet"/>
        <w:spacing w:after="40" w:line="250" w:lineRule="auto"/>
        <w:ind w:left="288" w:hanging="202"/>
      </w:pPr>
      <w:r>
        <w:rPr>
          <w:rFonts w:ascii="Aptos" w:hAnsi="Aptos"/>
          <w:b w:val="0"/>
          <w:color w:val="000000"/>
          <w:sz w:val="19"/>
        </w:rPr>
        <w:t>Synchronize room, reservation, check-in, check-out, billing, and housekeeping information.</w:t>
      </w:r>
    </w:p>
    <w:p>
      <w:pPr>
        <w:pStyle w:val="ListBullet"/>
        <w:spacing w:after="40" w:line="250" w:lineRule="auto"/>
        <w:ind w:left="288" w:hanging="202"/>
      </w:pPr>
      <w:r>
        <w:rPr>
          <w:rFonts w:ascii="Aptos" w:hAnsi="Aptos"/>
          <w:b w:val="0"/>
          <w:color w:val="000000"/>
          <w:sz w:val="19"/>
        </w:rPr>
        <w:t>Support local-network and offline demonstrations without depending on public internet access.</w:t>
      </w:r>
    </w:p>
    <w:p>
      <w:pPr>
        <w:pStyle w:val="ListBullet"/>
        <w:spacing w:after="40" w:line="250" w:lineRule="auto"/>
        <w:ind w:left="288" w:hanging="202"/>
      </w:pPr>
      <w:r>
        <w:rPr>
          <w:rFonts w:ascii="Aptos" w:hAnsi="Aptos"/>
          <w:b w:val="0"/>
          <w:color w:val="000000"/>
          <w:sz w:val="19"/>
        </w:rPr>
        <w:t>Apply account authentication, role restrictions, work-email validation, and access activity logging.</w:t>
      </w:r>
    </w:p>
    <w:p>
      <w:pPr>
        <w:pStyle w:val="Heading1"/>
        <w:spacing w:before="140" w:after="60"/>
      </w:pPr>
      <w:r>
        <w:rPr>
          <w:rFonts w:ascii="Georgia" w:hAnsi="Georgia"/>
          <w:b/>
          <w:color w:val="000000"/>
          <w:sz w:val="26"/>
        </w:rPr>
        <w:t>Current Prototype Scope</w:t>
      </w:r>
    </w:p>
    <w:tbl>
      <w:tblPr>
        <w:tblW w:type="auto" w:w="0"/>
        <w:jc w:val="center"/>
        <w:tblLayout w:type="fixed"/>
        <w:tblLook w:firstColumn="1" w:firstRow="1" w:lastColumn="0" w:lastRow="0" w:noHBand="0" w:noVBand="1" w:val="04A0"/>
      </w:tblPr>
      <w:tblGrid>
        <w:gridCol w:w="2088"/>
        <w:gridCol w:w="3096"/>
        <w:gridCol w:w="5112"/>
      </w:tblGrid>
      <w:tr>
        <w:trPr>
          <w:tblHeader w:val="true"/>
        </w:trPr>
        <w:tc>
          <w:tcPr>
            <w:tcW w:type="dxa" w:w="3389"/>
            <w:shd w:fill="102A43"/>
            <w:tcBorders>
              <w:top w:val="single" w:sz="6" w:color="D9D9D9"/>
              <w:left w:val="single" w:sz="6" w:color="D9D9D9"/>
              <w:bottom w:val="single" w:sz="6" w:color="D9D9D9"/>
              <w:right w:val="single" w:sz="6" w:color="D9D9D9"/>
              <w:insideH w:val="single" w:sz="6" w:color="D9D9D9"/>
              <w:insideV w:val="single" w:sz="6" w:color="D9D9D9"/>
            </w:tcBorders>
            <w:tcMar>
              <w:top w:w="70" w:type="dxa"/>
              <w:start w:w="120" w:type="dxa"/>
              <w:bottom w:w="70" w:type="dxa"/>
              <w:end w:w="120" w:type="dxa"/>
            </w:tcMar>
            <w:vAlign w:val="center"/>
          </w:tcPr>
          <w:p>
            <w:pPr>
              <w:jc w:val="center"/>
            </w:pPr>
            <w:r>
              <w:rPr>
                <w:rFonts w:ascii="Aptos" w:hAnsi="Aptos"/>
                <w:b/>
                <w:color w:val="FFFFFF"/>
                <w:sz w:val="17"/>
              </w:rPr>
              <w:t>Department</w:t>
            </w:r>
          </w:p>
        </w:tc>
        <w:tc>
          <w:tcPr>
            <w:tcW w:type="dxa" w:w="3389"/>
            <w:shd w:fill="102A43"/>
            <w:tcBorders>
              <w:top w:val="single" w:sz="6" w:color="D9D9D9"/>
              <w:left w:val="single" w:sz="6" w:color="D9D9D9"/>
              <w:bottom w:val="single" w:sz="6" w:color="D9D9D9"/>
              <w:right w:val="single" w:sz="6" w:color="D9D9D9"/>
              <w:insideH w:val="single" w:sz="6" w:color="D9D9D9"/>
              <w:insideV w:val="single" w:sz="6" w:color="D9D9D9"/>
            </w:tcBorders>
            <w:tcMar>
              <w:top w:w="70" w:type="dxa"/>
              <w:start w:w="120" w:type="dxa"/>
              <w:bottom w:w="70" w:type="dxa"/>
              <w:end w:w="120" w:type="dxa"/>
            </w:tcMar>
            <w:vAlign w:val="center"/>
          </w:tcPr>
          <w:p>
            <w:pPr>
              <w:jc w:val="center"/>
            </w:pPr>
            <w:r>
              <w:rPr>
                <w:rFonts w:ascii="Aptos" w:hAnsi="Aptos"/>
                <w:b/>
                <w:color w:val="FFFFFF"/>
                <w:sz w:val="17"/>
              </w:rPr>
              <w:t>Primary Access</w:t>
            </w:r>
          </w:p>
        </w:tc>
        <w:tc>
          <w:tcPr>
            <w:tcW w:type="dxa" w:w="3389"/>
            <w:shd w:fill="102A43"/>
            <w:tcBorders>
              <w:top w:val="single" w:sz="6" w:color="D9D9D9"/>
              <w:left w:val="single" w:sz="6" w:color="D9D9D9"/>
              <w:bottom w:val="single" w:sz="6" w:color="D9D9D9"/>
              <w:right w:val="single" w:sz="6" w:color="D9D9D9"/>
              <w:insideH w:val="single" w:sz="6" w:color="D9D9D9"/>
              <w:insideV w:val="single" w:sz="6" w:color="D9D9D9"/>
            </w:tcBorders>
            <w:tcMar>
              <w:top w:w="70" w:type="dxa"/>
              <w:start w:w="120" w:type="dxa"/>
              <w:bottom w:w="70" w:type="dxa"/>
              <w:end w:w="120" w:type="dxa"/>
            </w:tcMar>
            <w:vAlign w:val="center"/>
          </w:tcPr>
          <w:p>
            <w:pPr>
              <w:jc w:val="center"/>
            </w:pPr>
            <w:r>
              <w:rPr>
                <w:rFonts w:ascii="Aptos" w:hAnsi="Aptos"/>
                <w:b/>
                <w:color w:val="FFFFFF"/>
                <w:sz w:val="17"/>
              </w:rPr>
              <w:t>Prototype Functions</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color w:val="000000"/>
                <w:sz w:val="17"/>
              </w:rPr>
              <w:t>Administrator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System control</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Users, roles, rooms, audit records, settings, and reports</w:t>
            </w:r>
          </w:p>
        </w:tc>
      </w:tr>
      <w:tr>
        <w:tc>
          <w:tcPr>
            <w:tcW w:type="dxa" w:w="2088"/>
            <w:shd w:fill="ED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color w:val="000000"/>
                <w:sz w:val="17"/>
              </w:rPr>
              <w:t>Front Desk</w:t>
            </w:r>
          </w:p>
        </w:tc>
        <w:tc>
          <w:tcPr>
            <w:tcW w:type="dxa" w:w="3096"/>
            <w:shd w:fill="ED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Operational</w:t>
            </w:r>
          </w:p>
        </w:tc>
        <w:tc>
          <w:tcPr>
            <w:tcW w:type="dxa" w:w="5112"/>
            <w:shd w:fill="ED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Guests, reservations, room status, check-in, and check-out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color w:val="000000"/>
                <w:sz w:val="17"/>
              </w:rPr>
              <w:t>Billing</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Operational</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Guest billing records, payments, transaction history, and reports</w:t>
            </w:r>
          </w:p>
        </w:tc>
      </w:tr>
      <w:tr>
        <w:tc>
          <w:tcPr>
            <w:tcW w:type="dxa" w:w="2088"/>
            <w:shd w:fill="ED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color w:val="000000"/>
                <w:sz w:val="17"/>
              </w:rPr>
              <w:t>Housekeeping</w:t>
            </w:r>
          </w:p>
        </w:tc>
        <w:tc>
          <w:tcPr>
            <w:tcW w:type="dxa" w:w="3096"/>
            <w:shd w:fill="ED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Operational</w:t>
            </w:r>
          </w:p>
        </w:tc>
        <w:tc>
          <w:tcPr>
            <w:tcW w:type="dxa" w:w="5112"/>
            <w:shd w:fill="ED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Cleaning tasks, priority rooms, requests, supplies, and room status</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color w:val="000000"/>
                <w:sz w:val="17"/>
              </w:rPr>
              <w:t>Owner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View only</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20" w:type="dxa"/>
              <w:bottom w:w="65" w:type="dxa"/>
              <w:end w:w="120" w:type="dxa"/>
            </w:tcMar>
            <w:vAlign w:val="center"/>
          </w:tcPr>
          <w:p>
            <w:r>
              <w:rPr>
                <w:rFonts w:ascii="Aptos" w:hAnsi="Aptos"/>
                <w:b w:val="0"/>
                <w:color w:val="000000"/>
                <w:sz w:val="17"/>
              </w:rPr>
              <w:t>Executive monitoring of rooms, reservations, billing, housekeeping, and records</w:t>
            </w:r>
          </w:p>
        </w:tc>
      </w:tr>
    </w:tbl>
    <w:p>
      <w:r>
        <w:br w:type="page"/>
      </w:r>
    </w:p>
    <w:p>
      <w:pPr>
        <w:pStyle w:val="Heading1"/>
        <w:spacing w:before="140" w:after="60"/>
      </w:pPr>
      <w:r>
        <w:rPr>
          <w:rFonts w:ascii="Georgia" w:hAnsi="Georgia"/>
          <w:b/>
          <w:color w:val="000000"/>
          <w:sz w:val="26"/>
        </w:rPr>
        <w:t>Proposed Hotel Participation</w:t>
      </w:r>
    </w:p>
    <w:p>
      <w:pPr>
        <w:spacing w:after="100" w:line="259" w:lineRule="auto"/>
      </w:pPr>
      <w:r>
        <w:rPr>
          <w:rFonts w:ascii="Aptos" w:hAnsi="Aptos"/>
          <w:b w:val="0"/>
          <w:color w:val="000000"/>
          <w:sz w:val="20"/>
        </w:rPr>
        <w:t>We are requesting limited academic support only. A hotel representative may review the project title and scope, identify obvious workflow inaccuracies, and sign the accompanying acknowledgment or endorsement letter if the hotel is comfortable confirming that the project is being developed with Le Charmé Suites as its case setting.</w:t>
      </w:r>
    </w:p>
    <w:p>
      <w:pPr>
        <w:spacing w:after="100" w:line="259" w:lineRule="auto"/>
      </w:pPr>
      <w:r>
        <w:rPr>
          <w:rFonts w:ascii="Aptos" w:hAnsi="Aptos"/>
          <w:b w:val="0"/>
          <w:color w:val="000000"/>
          <w:sz w:val="20"/>
        </w:rPr>
        <w:t>No installation in the hotel’s production environment, operational commitment, financial contribution, or disclosure of confidential business information is requested. Any comments provided by the hotel will be used only to improve the academic prototype and project documentation.</w:t>
      </w:r>
    </w:p>
    <w:p>
      <w:pPr>
        <w:pStyle w:val="Heading1"/>
        <w:spacing w:before="140" w:after="60"/>
      </w:pPr>
      <w:r>
        <w:rPr>
          <w:rFonts w:ascii="Georgia" w:hAnsi="Georgia"/>
          <w:b/>
          <w:color w:val="000000"/>
          <w:sz w:val="26"/>
        </w:rPr>
        <w:t>Data Privacy and Operational Safeguards</w:t>
      </w:r>
    </w:p>
    <w:p>
      <w:pPr>
        <w:pStyle w:val="ListBullet"/>
        <w:spacing w:after="40" w:line="250" w:lineRule="auto"/>
        <w:ind w:left="288" w:hanging="202"/>
      </w:pPr>
      <w:r>
        <w:rPr>
          <w:rFonts w:ascii="Aptos" w:hAnsi="Aptos"/>
          <w:b w:val="0"/>
          <w:color w:val="000000"/>
          <w:sz w:val="19"/>
        </w:rPr>
        <w:t>Demonstrations will use sample or de-identified records unless the hotel gives explicit written permission for another arrangement.</w:t>
      </w:r>
    </w:p>
    <w:p>
      <w:pPr>
        <w:pStyle w:val="ListBullet"/>
        <w:spacing w:after="40" w:line="250" w:lineRule="auto"/>
        <w:ind w:left="288" w:hanging="202"/>
      </w:pPr>
      <w:r>
        <w:rPr>
          <w:rFonts w:ascii="Aptos" w:hAnsi="Aptos"/>
          <w:b w:val="0"/>
          <w:color w:val="000000"/>
          <w:sz w:val="19"/>
        </w:rPr>
        <w:t>The team will not request passwords, payment card data, private guest records, employee credentials, or access to the hotel’s production systems.</w:t>
      </w:r>
    </w:p>
    <w:p>
      <w:pPr>
        <w:pStyle w:val="ListBullet"/>
        <w:spacing w:after="40" w:line="250" w:lineRule="auto"/>
        <w:ind w:left="288" w:hanging="202"/>
      </w:pPr>
      <w:r>
        <w:rPr>
          <w:rFonts w:ascii="Aptos" w:hAnsi="Aptos"/>
          <w:b w:val="0"/>
          <w:color w:val="000000"/>
          <w:sz w:val="19"/>
        </w:rPr>
        <w:t>Any screenshots, photographs, names, rates, or operational details supplied by the hotel will be used only within the approved academic scope.</w:t>
      </w:r>
    </w:p>
    <w:p>
      <w:pPr>
        <w:pStyle w:val="ListBullet"/>
        <w:spacing w:after="40" w:line="250" w:lineRule="auto"/>
        <w:ind w:left="288" w:hanging="202"/>
      </w:pPr>
      <w:r>
        <w:rPr>
          <w:rFonts w:ascii="Aptos" w:hAnsi="Aptos"/>
          <w:b w:val="0"/>
          <w:color w:val="000000"/>
          <w:sz w:val="19"/>
        </w:rPr>
        <w:t>The prototype currently runs on a local computer or private local network using an SQLite database and is not represented as production-ready software.</w:t>
      </w:r>
    </w:p>
    <w:p>
      <w:pPr>
        <w:pStyle w:val="ListBullet"/>
        <w:spacing w:after="40" w:line="250" w:lineRule="auto"/>
        <w:ind w:left="288" w:hanging="202"/>
      </w:pPr>
      <w:r>
        <w:rPr>
          <w:rFonts w:ascii="Aptos" w:hAnsi="Aptos"/>
          <w:b w:val="0"/>
          <w:color w:val="000000"/>
          <w:sz w:val="19"/>
        </w:rPr>
        <w:t>Before any real deployment, the system would require a separate security assessment, backup plan, hosting design, user-approval process, and formal data-processing agreement.</w:t>
      </w:r>
    </w:p>
    <w:p>
      <w:pPr>
        <w:pStyle w:val="Heading1"/>
        <w:spacing w:before="140" w:after="60"/>
      </w:pPr>
      <w:r>
        <w:rPr>
          <w:rFonts w:ascii="Georgia" w:hAnsi="Georgia"/>
          <w:b/>
          <w:color w:val="000000"/>
          <w:sz w:val="26"/>
        </w:rPr>
        <w:t>Expected Academic Output</w:t>
      </w:r>
    </w:p>
    <w:p>
      <w:pPr>
        <w:spacing w:after="100" w:line="259" w:lineRule="auto"/>
      </w:pPr>
      <w:r>
        <w:rPr>
          <w:rFonts w:ascii="Aptos" w:hAnsi="Aptos"/>
          <w:b w:val="0"/>
          <w:color w:val="000000"/>
          <w:sz w:val="20"/>
        </w:rPr>
        <w:t>The completed output will include a working web prototype, source code repository, technical documentation, database and process diagrams, test evidence, and a classroom presentation. The team will clearly distinguish implemented functions from proposed future improvements during evaluation.</w:t>
      </w:r>
    </w:p>
    <w:p>
      <w:pPr>
        <w:pStyle w:val="Heading1"/>
        <w:spacing w:before="140" w:after="60"/>
      </w:pPr>
      <w:r>
        <w:rPr>
          <w:rFonts w:ascii="Georgia" w:hAnsi="Georgia"/>
          <w:b/>
          <w:color w:val="000000"/>
          <w:sz w:val="26"/>
        </w:rPr>
        <w:t>Requested Action</w:t>
      </w:r>
    </w:p>
    <w:p>
      <w:pPr>
        <w:spacing w:after="100" w:line="259" w:lineRule="auto"/>
      </w:pPr>
      <w:r>
        <w:rPr>
          <w:rFonts w:ascii="Aptos" w:hAnsi="Aptos"/>
          <w:b w:val="0"/>
          <w:color w:val="000000"/>
          <w:sz w:val="20"/>
        </w:rPr>
        <w:t>We respectfully ask Le Charmé Suites Subic to review this short proposal and the accompanying school letter. If acceptable, we request an authorized representative’s signature acknowledging the project and permitting the team to cite the hotel as the academic case setting. The hotel may request corrections, limitations, or removal of any material it considers inaccurate or inappropriate.</w:t>
      </w:r>
    </w:p>
    <w:p>
      <w:pPr>
        <w:spacing w:before="160" w:after="200"/>
      </w:pPr>
      <w:r>
        <w:rPr>
          <w:rFonts w:ascii="Aptos" w:hAnsi="Aptos"/>
          <w:b/>
          <w:color w:val="000000"/>
          <w:sz w:val="21"/>
        </w:rPr>
        <w:t>Respectfully submitted by the IPT101 Project Team</w:t>
      </w:r>
    </w:p>
    <w:tbl>
      <w:tblPr>
        <w:tblW w:type="auto" w:w="0"/>
        <w:jc w:val="center"/>
        <w:tblLayout w:type="fixed"/>
        <w:tblLook w:firstColumn="1" w:firstRow="1" w:lastColumn="0" w:lastRow="0" w:noHBand="0" w:noVBand="1" w:val="04A0"/>
      </w:tblPr>
      <w:tblGrid>
        <w:gridCol w:w="4968"/>
        <w:gridCol w:w="4968"/>
      </w:tblGrid>
      <w:tr>
        <w:tc>
          <w:tcPr>
            <w:tcW w:type="dxa" w:w="5083"/>
            <w:tcMar>
              <w:top w:w="320" w:type="dxa"/>
              <w:start w:w="60" w:type="dxa"/>
              <w:bottom w:w="0" w:type="dxa"/>
              <w:end w:w="60" w:type="dxa"/>
            </w:tcMar>
          </w:tcPr>
          <w:p>
            <w:pPr>
              <w:jc w:val="center"/>
            </w:pPr>
            <w:r>
              <w:rPr>
                <w:rFonts w:ascii="Aptos" w:hAnsi="Aptos"/>
                <w:b w:val="0"/>
                <w:color w:val="000000"/>
                <w:sz w:val="20"/>
              </w:rPr>
              <w:t>________________________________</w:t>
            </w:r>
          </w:p>
        </w:tc>
        <w:tc>
          <w:tcPr>
            <w:tcW w:type="dxa" w:w="5083"/>
            <w:tcMar>
              <w:top w:w="320" w:type="dxa"/>
              <w:start w:w="60" w:type="dxa"/>
              <w:bottom w:w="0" w:type="dxa"/>
              <w:end w:w="60" w:type="dxa"/>
            </w:tcMar>
          </w:tcPr>
          <w:p>
            <w:pPr>
              <w:jc w:val="center"/>
            </w:pPr>
            <w:r>
              <w:rPr>
                <w:rFonts w:ascii="Aptos" w:hAnsi="Aptos"/>
                <w:b w:val="0"/>
                <w:color w:val="000000"/>
                <w:sz w:val="20"/>
              </w:rPr>
              <w:t>________________________________</w:t>
            </w:r>
          </w:p>
        </w:tc>
      </w:tr>
      <w:tr>
        <w:tc>
          <w:tcPr>
            <w:tcW w:type="dxa" w:w="5083"/>
            <w:tcMar>
              <w:top w:w="0" w:type="dxa"/>
              <w:start w:w="60" w:type="dxa"/>
              <w:bottom w:w="80" w:type="dxa"/>
              <w:end w:w="60" w:type="dxa"/>
            </w:tcMar>
          </w:tcPr>
          <w:p>
            <w:pPr>
              <w:jc w:val="center"/>
            </w:pPr>
            <w:r>
              <w:rPr>
                <w:rFonts w:ascii="Aptos" w:hAnsi="Aptos"/>
                <w:b/>
                <w:color w:val="000000"/>
                <w:sz w:val="19"/>
              </w:rPr>
              <w:t>Kristine Kaye Danan</w:t>
            </w:r>
          </w:p>
          <w:p>
            <w:pPr>
              <w:spacing w:before="0"/>
              <w:jc w:val="center"/>
            </w:pPr>
            <w:r>
              <w:rPr>
                <w:rFonts w:ascii="Aptos" w:hAnsi="Aptos"/>
                <w:b w:val="0"/>
                <w:color w:val="4B5563"/>
                <w:sz w:val="17"/>
              </w:rPr>
              <w:t>Project Team Representative</w:t>
            </w:r>
          </w:p>
        </w:tc>
        <w:tc>
          <w:tcPr>
            <w:tcW w:type="dxa" w:w="5083"/>
            <w:tcMar>
              <w:top w:w="0" w:type="dxa"/>
              <w:start w:w="60" w:type="dxa"/>
              <w:bottom w:w="80" w:type="dxa"/>
              <w:end w:w="60" w:type="dxa"/>
            </w:tcMar>
          </w:tcPr>
          <w:p>
            <w:pPr>
              <w:jc w:val="center"/>
            </w:pPr>
            <w:r>
              <w:rPr>
                <w:rFonts w:ascii="Aptos" w:hAnsi="Aptos"/>
                <w:b/>
                <w:color w:val="000000"/>
                <w:sz w:val="19"/>
              </w:rPr>
              <w:t>Engr. Caroline B. Paule</w:t>
            </w:r>
          </w:p>
          <w:p>
            <w:pPr>
              <w:spacing w:before="0"/>
              <w:jc w:val="center"/>
            </w:pPr>
            <w:r>
              <w:rPr>
                <w:rFonts w:ascii="Aptos" w:hAnsi="Aptos"/>
                <w:b w:val="0"/>
                <w:color w:val="4B5563"/>
                <w:sz w:val="17"/>
              </w:rPr>
              <w:t>Course Instructor and Project Adviser</w:t>
            </w:r>
          </w:p>
        </w:tc>
      </w:tr>
    </w:tbl>
    <w:p>
      <w:pPr>
        <w:spacing w:before="140" w:after="40"/>
        <w:jc w:val="center"/>
      </w:pPr>
      <w:r>
        <w:rPr>
          <w:rFonts w:ascii="Aptos" w:hAnsi="Aptos"/>
          <w:b/>
          <w:color w:val="102A43"/>
          <w:sz w:val="18"/>
        </w:rPr>
        <w:t>Project Members</w:t>
      </w:r>
    </w:p>
    <w:p>
      <w:pPr>
        <w:spacing w:after="80"/>
        <w:jc w:val="center"/>
      </w:pPr>
      <w:r>
        <w:rPr>
          <w:rFonts w:ascii="Aptos" w:hAnsi="Aptos"/>
          <w:b w:val="0"/>
          <w:color w:val="000000"/>
          <w:sz w:val="17"/>
        </w:rPr>
        <w:t>Kristine Kaye Danan  |  John Daryl Percival  |  Kian Josh Danan  |  Seanne Ynna Alonzo  |  Markus Neil Turla</w:t>
      </w:r>
    </w:p>
    <w:sectPr w:rsidR="00FC693F" w:rsidRPr="0006063C" w:rsidSect="00034616">
      <w:footerReference w:type="default" r:id="rId10"/>
      <w:pgSz w:w="12240" w:h="15840"/>
      <w:pgMar w:top="605" w:right="1037" w:bottom="691"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CELTECH College Olongapo  |  Le Charmé Suites IHMS Academic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Charme Suites IHMS Short Project Proposal</dc:title>
  <dc:subject>Academic project proposal for Le Charme Suites Subic</dc:subject>
  <dc:creator>CELTECH College Olongapo IPT101 Project Team</dc:creator>
  <cp:keywords>Le Charme Suites, IHMS, hotel management, academic proposal</cp:keywords>
  <dc:description>generated by python-docx</dc:description>
  <cp:lastModifiedBy/>
  <cp:revision>1</cp:revision>
  <dcterms:created xsi:type="dcterms:W3CDTF">2013-12-23T23:15:00Z</dcterms:created>
  <dcterms:modified xsi:type="dcterms:W3CDTF">2013-12-23T23:15:00Z</dcterms:modified>
  <cp:category/>
</cp:coreProperties>
</file>