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BFA9" w14:textId="77777777" w:rsidR="003B7842" w:rsidRDefault="003B7842">
      <w:pPr>
        <w:rPr>
          <w:rStyle w:val="plsql-comment"/>
          <w:rFonts w:ascii="Courier New" w:hAnsi="Courier New" w:cs="Courier New"/>
          <w:color w:val="AA7700"/>
          <w:sz w:val="20"/>
          <w:szCs w:val="20"/>
        </w:rPr>
      </w:pPr>
    </w:p>
    <w:p w14:paraId="5FB0BDC4" w14:textId="77777777" w:rsidR="003B7842" w:rsidRDefault="003B7842">
      <w:pPr>
        <w:rPr>
          <w:sz w:val="28"/>
          <w:szCs w:val="28"/>
        </w:rPr>
      </w:pPr>
      <w:r>
        <w:rPr>
          <w:sz w:val="28"/>
          <w:szCs w:val="28"/>
        </w:rPr>
        <w:t>DBMS Practical Assignment 10</w:t>
      </w:r>
    </w:p>
    <w:p w14:paraId="1A6CF9A6" w14:textId="77777777" w:rsidR="00124F47" w:rsidRPr="00124F47" w:rsidRDefault="00124F47">
      <w:pPr>
        <w:rPr>
          <w:rStyle w:val="plsql-comment"/>
          <w:sz w:val="28"/>
          <w:szCs w:val="28"/>
        </w:rPr>
      </w:pPr>
    </w:p>
    <w:p w14:paraId="61B208EE" w14:textId="77777777" w:rsidR="00A373CD" w:rsidRDefault="003B7842"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 First, create the function (without any DECLARE block)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FUNCTION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calculate_gross_salary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customer_name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basic_salary 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RETURN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          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hra         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pf          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gross_salary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basic_salary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0.40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hra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basic_salary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0.20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pf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basic_salary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0.12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gross_salary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basic_salary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hra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RETURN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gross_salary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calculate_gross_salary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 Second, call the function inside an anonymous PL/SQL block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customer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'John Doe'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 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 Replace '&amp;Enter_Customer_Name' with actual input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   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50000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 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 Replace '&amp;Enter_Basic_Salary' with actual input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gross   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gross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calculate_gross_salary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customer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basic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comment"/>
          <w:rFonts w:ascii="Courier New" w:hAnsi="Courier New" w:cs="Courier New"/>
          <w:color w:val="AA7700"/>
          <w:sz w:val="20"/>
          <w:szCs w:val="20"/>
        </w:rPr>
        <w:t>-- Display the result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'Customer name: '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customer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'Returned Gross Salary: '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gross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sectPr w:rsidR="00A3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842"/>
    <w:rsid w:val="000F7DFD"/>
    <w:rsid w:val="00124F47"/>
    <w:rsid w:val="003B7842"/>
    <w:rsid w:val="005020A4"/>
    <w:rsid w:val="00A3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A0B7"/>
  <w15:docId w15:val="{445FEDA8-5D93-495C-9E39-69251620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sql-comment">
    <w:name w:val="plsql-comment"/>
    <w:basedOn w:val="DefaultParagraphFont"/>
    <w:rsid w:val="003B7842"/>
  </w:style>
  <w:style w:type="character" w:customStyle="1" w:styleId="plsql-keyword">
    <w:name w:val="plsql-keyword"/>
    <w:basedOn w:val="DefaultParagraphFont"/>
    <w:rsid w:val="003B7842"/>
  </w:style>
  <w:style w:type="character" w:customStyle="1" w:styleId="plsql-word">
    <w:name w:val="plsql-word"/>
    <w:basedOn w:val="DefaultParagraphFont"/>
    <w:rsid w:val="003B7842"/>
  </w:style>
  <w:style w:type="character" w:customStyle="1" w:styleId="plsql-punctuation">
    <w:name w:val="plsql-punctuation"/>
    <w:basedOn w:val="DefaultParagraphFont"/>
    <w:rsid w:val="003B7842"/>
  </w:style>
  <w:style w:type="character" w:customStyle="1" w:styleId="whitespace">
    <w:name w:val="whitespace"/>
    <w:basedOn w:val="DefaultParagraphFont"/>
    <w:rsid w:val="003B7842"/>
  </w:style>
  <w:style w:type="character" w:customStyle="1" w:styleId="plsql-operator">
    <w:name w:val="plsql-operator"/>
    <w:basedOn w:val="DefaultParagraphFont"/>
    <w:rsid w:val="003B7842"/>
  </w:style>
  <w:style w:type="character" w:customStyle="1" w:styleId="plsql-type">
    <w:name w:val="plsql-type"/>
    <w:basedOn w:val="DefaultParagraphFont"/>
    <w:rsid w:val="003B7842"/>
  </w:style>
  <w:style w:type="character" w:customStyle="1" w:styleId="plsql-separator">
    <w:name w:val="plsql-separator"/>
    <w:basedOn w:val="DefaultParagraphFont"/>
    <w:rsid w:val="003B7842"/>
  </w:style>
  <w:style w:type="character" w:customStyle="1" w:styleId="plsql-number">
    <w:name w:val="plsql-number"/>
    <w:basedOn w:val="DefaultParagraphFont"/>
    <w:rsid w:val="003B7842"/>
  </w:style>
  <w:style w:type="character" w:customStyle="1" w:styleId="plsql-literal">
    <w:name w:val="plsql-literal"/>
    <w:basedOn w:val="DefaultParagraphFont"/>
    <w:rsid w:val="003B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2025-06-06T05:55:00Z</dcterms:created>
  <dcterms:modified xsi:type="dcterms:W3CDTF">2025-07-16T17:10:00Z</dcterms:modified>
</cp:coreProperties>
</file>