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8F8DE" w14:textId="4199CB59" w:rsidR="00FD26C2" w:rsidRDefault="00A803A6" w:rsidP="00A803A6">
      <w:pPr>
        <w:pStyle w:val="Title"/>
      </w:pPr>
      <w:r>
        <w:t>MALL CUSTOMER SEGMENTATION</w:t>
      </w:r>
    </w:p>
    <w:p w14:paraId="4CB5DBAD" w14:textId="2B486221" w:rsidR="0033600E" w:rsidRDefault="0033600E" w:rsidP="00295277">
      <w:pPr>
        <w:pStyle w:val="Heading1"/>
      </w:pPr>
      <w:r>
        <w:t>P</w:t>
      </w:r>
      <w:r>
        <w:t>roblem statement</w:t>
      </w:r>
    </w:p>
    <w:p w14:paraId="4642ECFE" w14:textId="34035FC3" w:rsidR="00002C28" w:rsidRDefault="00002C28" w:rsidP="0033600E">
      <w:r>
        <w:t xml:space="preserve">A mall owner wants to categorize customers based on their spending patterns, age, income, and </w:t>
      </w:r>
      <w:r>
        <w:t>behaviour</w:t>
      </w:r>
      <w:r>
        <w:t>. So, he asked a machine learning engineer to build a customer segmentation solution for the mall.</w:t>
      </w:r>
    </w:p>
    <w:p w14:paraId="2AA8A278" w14:textId="77777777" w:rsidR="00002C28" w:rsidRDefault="00002C28" w:rsidP="0033600E"/>
    <w:p w14:paraId="615D4975" w14:textId="7F81CE15" w:rsidR="0033600E" w:rsidRDefault="0033600E" w:rsidP="0033600E">
      <w:pPr>
        <w:pStyle w:val="Heading2"/>
      </w:pPr>
      <w:r>
        <w:t>PREDICTION GOAL</w:t>
      </w:r>
    </w:p>
    <w:p w14:paraId="31CBF9E2" w14:textId="354A1EAE" w:rsidR="0033600E" w:rsidRDefault="0087520A" w:rsidP="0033600E">
      <w:r w:rsidRPr="0087520A">
        <w:rPr>
          <w:b/>
          <w:bCs/>
        </w:rPr>
        <w:t>Industry</w:t>
      </w:r>
      <w:r>
        <w:t xml:space="preserve">: Target Marketing </w:t>
      </w:r>
    </w:p>
    <w:p w14:paraId="4E5C0E00" w14:textId="1FD198D6" w:rsidR="0087520A" w:rsidRDefault="00295277" w:rsidP="0033600E">
      <w:r>
        <w:t xml:space="preserve">Step 1: domain selection - Machine learning </w:t>
      </w:r>
    </w:p>
    <w:p w14:paraId="16BA7186" w14:textId="137E6FBB" w:rsidR="00295277" w:rsidRDefault="00295277" w:rsidP="0033600E">
      <w:r>
        <w:t xml:space="preserve">Step 2: learning type – Unsupervised Learning </w:t>
      </w:r>
    </w:p>
    <w:p w14:paraId="74910510" w14:textId="12DBF69D" w:rsidR="00295277" w:rsidRDefault="00295277" w:rsidP="0033600E">
      <w:r>
        <w:t xml:space="preserve">Step 3: clustering </w:t>
      </w:r>
    </w:p>
    <w:p w14:paraId="61B0A6D3" w14:textId="50FCD361" w:rsidR="0033600E" w:rsidRDefault="0033600E" w:rsidP="0033600E"/>
    <w:p w14:paraId="0E460B34" w14:textId="18EBC510" w:rsidR="0033600E" w:rsidRDefault="005F057D" w:rsidP="005F057D">
      <w:pPr>
        <w:pStyle w:val="Heading1"/>
      </w:pPr>
      <w:r>
        <w:t>Tell basic info about the dataset</w:t>
      </w:r>
    </w:p>
    <w:p w14:paraId="27F3C138" w14:textId="5273C357" w:rsidR="005F057D" w:rsidRDefault="00002C28" w:rsidP="005F057D">
      <w:r>
        <w:t>No of rows: 200</w:t>
      </w:r>
    </w:p>
    <w:p w14:paraId="69E0329F" w14:textId="6B490995" w:rsidR="00002C28" w:rsidRDefault="00002C28" w:rsidP="005F057D">
      <w:r>
        <w:t>No of columns: 5</w:t>
      </w:r>
    </w:p>
    <w:p w14:paraId="6C01968E" w14:textId="1082BC08" w:rsidR="002F3462" w:rsidRDefault="002F3462" w:rsidP="005F057D">
      <w:r>
        <w:t xml:space="preserve">Important Features:  </w:t>
      </w:r>
      <w:r w:rsidRPr="002F3462">
        <w:rPr>
          <w:rFonts w:ascii="Segoe UI" w:eastAsia="Times New Roman" w:hAnsi="Segoe UI" w:cs="Segoe UI"/>
          <w:b/>
          <w:bCs/>
          <w:sz w:val="20"/>
          <w:szCs w:val="20"/>
          <w:lang w:eastAsia="en-GB"/>
        </w:rPr>
        <w:t>Annual Income (k$)</w:t>
      </w:r>
      <w:r>
        <w:rPr>
          <w:rFonts w:ascii="Segoe UI" w:eastAsia="Times New Roman" w:hAnsi="Segoe UI" w:cs="Segoe UI"/>
          <w:b/>
          <w:bCs/>
          <w:sz w:val="20"/>
          <w:szCs w:val="20"/>
          <w:lang w:eastAsia="en-GB"/>
        </w:rPr>
        <w:t xml:space="preserve">, </w:t>
      </w:r>
      <w:r w:rsidRPr="002F3462">
        <w:rPr>
          <w:rFonts w:ascii="Segoe UI" w:eastAsia="Times New Roman" w:hAnsi="Segoe UI" w:cs="Segoe UI"/>
          <w:b/>
          <w:bCs/>
          <w:sz w:val="20"/>
          <w:szCs w:val="20"/>
          <w:lang w:eastAsia="en-GB"/>
        </w:rPr>
        <w:t>Spending Score (1-100)</w:t>
      </w:r>
    </w:p>
    <w:p w14:paraId="0A6BE08E" w14:textId="77777777" w:rsidR="00C27FE6" w:rsidRDefault="00C27FE6" w:rsidP="005F057D"/>
    <w:p w14:paraId="683E7584" w14:textId="6788C511" w:rsidR="005F057D" w:rsidRDefault="005F057D" w:rsidP="005F057D">
      <w:pPr>
        <w:pStyle w:val="Heading1"/>
      </w:pPr>
      <w:r>
        <w:t>All the research values of each algorithm</w:t>
      </w:r>
    </w:p>
    <w:p w14:paraId="04FD0122" w14:textId="7518D71B" w:rsidR="005F057D" w:rsidRDefault="00616A94" w:rsidP="00616A94">
      <w:pPr>
        <w:pStyle w:val="Heading2"/>
      </w:pPr>
      <w:r>
        <w:t xml:space="preserve">K means clustering </w:t>
      </w:r>
    </w:p>
    <w:p w14:paraId="550126EF" w14:textId="11C12ABF" w:rsidR="00616A94" w:rsidRDefault="00616A94" w:rsidP="00616A94">
      <w:r>
        <w:t xml:space="preserve">The Mall Customer dataset was </w:t>
      </w:r>
      <w:proofErr w:type="spellStart"/>
      <w:r>
        <w:t>analyzed</w:t>
      </w:r>
      <w:proofErr w:type="spellEnd"/>
      <w:r>
        <w:t xml:space="preserve"> using the K-Means clustering algorithm.</w:t>
      </w:r>
      <w:r>
        <w:br/>
        <w:t xml:space="preserve">The optimal number of clusters was determined using the Elbow Method, where the minimum WCSS (inertia) was observed at </w:t>
      </w:r>
      <w:r>
        <w:rPr>
          <w:rStyle w:val="Strong"/>
        </w:rPr>
        <w:t>K = 5</w:t>
      </w:r>
      <w:r>
        <w:t>.</w:t>
      </w:r>
      <w:r>
        <w:br/>
        <w:t>A K-Means model was built with five clusters, and customers were successfully segmented into these groups.</w:t>
      </w:r>
      <w:r>
        <w:br/>
        <w:t>The clustered data was saved as separate CSV files for further analysis.</w:t>
      </w:r>
      <w:r>
        <w:br/>
        <w:t xml:space="preserve">Based on </w:t>
      </w:r>
      <w:r>
        <w:rPr>
          <w:rStyle w:val="Strong"/>
        </w:rPr>
        <w:t xml:space="preserve">income and spending </w:t>
      </w:r>
      <w:proofErr w:type="spellStart"/>
      <w:r>
        <w:rPr>
          <w:rStyle w:val="Strong"/>
        </w:rPr>
        <w:t>behavior</w:t>
      </w:r>
      <w:proofErr w:type="spellEnd"/>
      <w:r>
        <w:t xml:space="preserve">, clusters </w:t>
      </w:r>
      <w:r>
        <w:rPr>
          <w:rStyle w:val="Strong"/>
        </w:rPr>
        <w:t>0, 1, and 2</w:t>
      </w:r>
      <w:r>
        <w:t xml:space="preserve"> were identified as the </w:t>
      </w:r>
      <w:r>
        <w:rPr>
          <w:rStyle w:val="Strong"/>
        </w:rPr>
        <w:t>target customer segments</w:t>
      </w:r>
      <w:r>
        <w:t>.</w:t>
      </w:r>
      <w:r>
        <w:br/>
        <w:t xml:space="preserve">Model performance was evaluated using </w:t>
      </w:r>
      <w:r>
        <w:rPr>
          <w:rStyle w:val="Strong"/>
        </w:rPr>
        <w:t>clustering evaluation metrics</w:t>
      </w:r>
      <w:r>
        <w:t xml:space="preserve"> and </w:t>
      </w:r>
      <w:r>
        <w:rPr>
          <w:rStyle w:val="Strong"/>
        </w:rPr>
        <w:t>visual inspection</w:t>
      </w:r>
      <w:r>
        <w:t xml:space="preserve">, confirming that the model produces meaningful and </w:t>
      </w:r>
      <w:r w:rsidRPr="00452521">
        <w:rPr>
          <w:highlight w:val="yellow"/>
        </w:rPr>
        <w:t>well-separated clusters</w:t>
      </w:r>
      <w:r>
        <w:t>.</w:t>
      </w:r>
    </w:p>
    <w:p w14:paraId="3A91A0C7" w14:textId="7FD1BF64" w:rsidR="00616A94" w:rsidRDefault="00616A94" w:rsidP="00616A94"/>
    <w:p w14:paraId="2CA85C03" w14:textId="54D1919F" w:rsidR="00616A94" w:rsidRDefault="00616A94" w:rsidP="00616A94">
      <w:pPr>
        <w:pStyle w:val="Heading2"/>
      </w:pPr>
      <w:r>
        <w:t>Agglomerative clustering</w:t>
      </w:r>
    </w:p>
    <w:p w14:paraId="68309E2D" w14:textId="19E2368F" w:rsidR="00616A94" w:rsidRDefault="002F3462" w:rsidP="00616A94">
      <w:r>
        <w:t xml:space="preserve">The dataset was also </w:t>
      </w:r>
      <w:proofErr w:type="spellStart"/>
      <w:r>
        <w:t>analyzed</w:t>
      </w:r>
      <w:proofErr w:type="spellEnd"/>
      <w:r>
        <w:t xml:space="preserve"> using </w:t>
      </w:r>
      <w:r>
        <w:rPr>
          <w:rStyle w:val="Strong"/>
        </w:rPr>
        <w:t>Agglomerative Hierarchical Clustering</w:t>
      </w:r>
      <w:r>
        <w:t>.</w:t>
      </w:r>
      <w:r>
        <w:br/>
        <w:t xml:space="preserve">A </w:t>
      </w:r>
      <w:r>
        <w:rPr>
          <w:rStyle w:val="Strong"/>
        </w:rPr>
        <w:t>dendrogram</w:t>
      </w:r>
      <w:r>
        <w:t xml:space="preserve"> was used to determine the optimal number of clusters. Since each data point starts as an individual cluster, the </w:t>
      </w:r>
      <w:r>
        <w:rPr>
          <w:rStyle w:val="Strong"/>
        </w:rPr>
        <w:t>Ward linkage method</w:t>
      </w:r>
      <w:r>
        <w:t xml:space="preserve"> was applied to measure inter-cluster distances.</w:t>
      </w:r>
      <w:r>
        <w:br/>
        <w:t xml:space="preserve">From the dendrogram, the optimal number of clusters was identified as </w:t>
      </w:r>
      <w:r>
        <w:rPr>
          <w:rStyle w:val="Strong"/>
        </w:rPr>
        <w:t>5</w:t>
      </w:r>
      <w:r>
        <w:t>, and the model was built accordingly.</w:t>
      </w:r>
      <w:r>
        <w:br/>
      </w:r>
      <w:r>
        <w:lastRenderedPageBreak/>
        <w:t xml:space="preserve">The resulting clusters were similar to those obtained from </w:t>
      </w:r>
      <w:r>
        <w:rPr>
          <w:rStyle w:val="Strong"/>
        </w:rPr>
        <w:t>K-Means</w:t>
      </w:r>
      <w:r>
        <w:t xml:space="preserve">, with clusters </w:t>
      </w:r>
      <w:r>
        <w:rPr>
          <w:rStyle w:val="Strong"/>
        </w:rPr>
        <w:t>0, 1, and 2</w:t>
      </w:r>
      <w:r>
        <w:t xml:space="preserve"> identified as the </w:t>
      </w:r>
      <w:r>
        <w:rPr>
          <w:rStyle w:val="Strong"/>
        </w:rPr>
        <w:t>target customer segments</w:t>
      </w:r>
      <w:r>
        <w:t>.</w:t>
      </w:r>
      <w:r>
        <w:br/>
        <w:t xml:space="preserve">Model performance was evaluated using the </w:t>
      </w:r>
      <w:r>
        <w:rPr>
          <w:rStyle w:val="Strong"/>
        </w:rPr>
        <w:t>Silhouette Score</w:t>
      </w:r>
      <w:r>
        <w:t xml:space="preserve">, which showed results comparable to K-Means, indicating </w:t>
      </w:r>
      <w:r w:rsidRPr="00452521">
        <w:rPr>
          <w:highlight w:val="yellow"/>
        </w:rPr>
        <w:t>good clustering quality</w:t>
      </w:r>
      <w:r>
        <w:t>.</w:t>
      </w:r>
    </w:p>
    <w:p w14:paraId="1653D010" w14:textId="2861AD90" w:rsidR="002F3462" w:rsidRDefault="002F3462" w:rsidP="00616A94"/>
    <w:p w14:paraId="464C262F" w14:textId="6965EE85" w:rsidR="002F3462" w:rsidRDefault="002F3462" w:rsidP="002F3462">
      <w:pPr>
        <w:pStyle w:val="Heading2"/>
      </w:pPr>
      <w:r>
        <w:t>Affinity propagation clustering</w:t>
      </w:r>
    </w:p>
    <w:p w14:paraId="067C5802" w14:textId="5F5E86F6" w:rsidR="002F3462" w:rsidRDefault="006D18FC" w:rsidP="002F3462">
      <w:r>
        <w:t xml:space="preserve">The dataset was further </w:t>
      </w:r>
      <w:proofErr w:type="spellStart"/>
      <w:r>
        <w:t>analyzed</w:t>
      </w:r>
      <w:proofErr w:type="spellEnd"/>
      <w:r>
        <w:t xml:space="preserve"> using </w:t>
      </w:r>
      <w:r>
        <w:rPr>
          <w:rStyle w:val="Strong"/>
        </w:rPr>
        <w:t>Affinity Propagation clustering</w:t>
      </w:r>
      <w:r>
        <w:t>.</w:t>
      </w:r>
      <w:r>
        <w:br/>
        <w:t xml:space="preserve">Unlike K-Means or Hierarchical clustering, Affinity Propagation does not require specifying the number of clusters in advance; instead, it determines clusters based on </w:t>
      </w:r>
      <w:r>
        <w:rPr>
          <w:rStyle w:val="Strong"/>
        </w:rPr>
        <w:t>exemplars</w:t>
      </w:r>
      <w:r>
        <w:t xml:space="preserve">, controlled by the </w:t>
      </w:r>
      <w:r>
        <w:rPr>
          <w:rStyle w:val="Strong"/>
        </w:rPr>
        <w:t>preference</w:t>
      </w:r>
      <w:r>
        <w:t xml:space="preserve"> parameter.</w:t>
      </w:r>
      <w:r>
        <w:br/>
        <w:t xml:space="preserve">Preference values were derived from the </w:t>
      </w:r>
      <w:r>
        <w:rPr>
          <w:rStyle w:val="Strong"/>
        </w:rPr>
        <w:t>similarity matrix</w:t>
      </w:r>
      <w:r>
        <w:t xml:space="preserve"> computed using pairwise distances, and the </w:t>
      </w:r>
      <w:r>
        <w:rPr>
          <w:rStyle w:val="Strong"/>
        </w:rPr>
        <w:t>minimum, median, and maximum</w:t>
      </w:r>
      <w:r>
        <w:t xml:space="preserve"> values were tested.</w:t>
      </w:r>
      <w:r>
        <w:br/>
        <w:t xml:space="preserve">By tuning the preference parameter, a configuration producing </w:t>
      </w:r>
      <w:r>
        <w:rPr>
          <w:rStyle w:val="Strong"/>
        </w:rPr>
        <w:t>5 clusters</w:t>
      </w:r>
      <w:r>
        <w:t xml:space="preserve"> was selected.</w:t>
      </w:r>
      <w:r>
        <w:br/>
        <w:t xml:space="preserve">The model successfully identified five clusters, with performance evaluated using clustering metrics, achieving a score of </w:t>
      </w:r>
      <w:r>
        <w:rPr>
          <w:rStyle w:val="Strong"/>
        </w:rPr>
        <w:t>0.5</w:t>
      </w:r>
      <w:r>
        <w:t xml:space="preserve">, which is comparable to the K-Means model and indicates </w:t>
      </w:r>
      <w:r w:rsidRPr="00452521">
        <w:rPr>
          <w:highlight w:val="yellow"/>
        </w:rPr>
        <w:t>good clustering</w:t>
      </w:r>
      <w:r>
        <w:t xml:space="preserve"> quality.</w:t>
      </w:r>
    </w:p>
    <w:p w14:paraId="486C7AEF" w14:textId="70EA2E08" w:rsidR="006D18FC" w:rsidRDefault="00D8267B" w:rsidP="002F3462">
      <w:r w:rsidRPr="00D8267B">
        <w:drawing>
          <wp:inline distT="0" distB="0" distL="0" distR="0" wp14:anchorId="0DCA1940" wp14:editId="5D143354">
            <wp:extent cx="2686589" cy="1885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3583" cy="18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E2AA" w14:textId="77777777" w:rsidR="00D8267B" w:rsidRDefault="00D8267B" w:rsidP="002F3462"/>
    <w:p w14:paraId="30F718C8" w14:textId="303B2903" w:rsidR="006D18FC" w:rsidRDefault="00E50EAE" w:rsidP="00E50EAE">
      <w:pPr>
        <w:pStyle w:val="Heading2"/>
      </w:pPr>
      <w:r>
        <w:t>BIRCH clustering</w:t>
      </w:r>
    </w:p>
    <w:p w14:paraId="68A13765" w14:textId="1C10ABD8" w:rsidR="00E50EAE" w:rsidRPr="00E50EAE" w:rsidRDefault="00E50EAE" w:rsidP="00E50EAE">
      <w:r>
        <w:t xml:space="preserve">The dataset was also clustered using the </w:t>
      </w:r>
      <w:r>
        <w:rPr>
          <w:rStyle w:val="Strong"/>
        </w:rPr>
        <w:t>BIRCH (Balanced Iterative Reducing and Clustering using Hierarchies)</w:t>
      </w:r>
      <w:r>
        <w:t xml:space="preserve"> algorithm.</w:t>
      </w:r>
      <w:r>
        <w:br/>
        <w:t xml:space="preserve">Key hyperparameters such as the </w:t>
      </w:r>
      <w:r>
        <w:rPr>
          <w:rStyle w:val="Strong"/>
        </w:rPr>
        <w:t>branching factor</w:t>
      </w:r>
      <w:r>
        <w:t xml:space="preserve"> and </w:t>
      </w:r>
      <w:r>
        <w:rPr>
          <w:rStyle w:val="Strong"/>
        </w:rPr>
        <w:t>threshold</w:t>
      </w:r>
      <w:r>
        <w:t xml:space="preserve"> were tuned, with the number of clusters set to </w:t>
      </w:r>
      <w:r>
        <w:rPr>
          <w:rStyle w:val="Strong"/>
        </w:rPr>
        <w:t>5</w:t>
      </w:r>
      <w:r>
        <w:t>.</w:t>
      </w:r>
      <w:r>
        <w:br/>
        <w:t xml:space="preserve">The branching factor was fixed at </w:t>
      </w:r>
      <w:r>
        <w:rPr>
          <w:rStyle w:val="Strong"/>
        </w:rPr>
        <w:t>50</w:t>
      </w:r>
      <w:r>
        <w:t xml:space="preserve">, and threshold values </w:t>
      </w:r>
      <w:r>
        <w:rPr>
          <w:rStyle w:val="Strong"/>
        </w:rPr>
        <w:t>0.5</w:t>
      </w:r>
      <w:r>
        <w:t xml:space="preserve"> and </w:t>
      </w:r>
      <w:r>
        <w:rPr>
          <w:rStyle w:val="Strong"/>
        </w:rPr>
        <w:t>0.4</w:t>
      </w:r>
      <w:r>
        <w:t xml:space="preserve"> were evaluated.</w:t>
      </w:r>
      <w:r>
        <w:br/>
        <w:t xml:space="preserve">At </w:t>
      </w:r>
      <w:r>
        <w:rPr>
          <w:rStyle w:val="Strong"/>
        </w:rPr>
        <w:t>0.5</w:t>
      </w:r>
      <w:r>
        <w:t xml:space="preserve">, one cluster was not well separated, while at </w:t>
      </w:r>
      <w:r>
        <w:rPr>
          <w:rStyle w:val="Strong"/>
        </w:rPr>
        <w:t>0.4</w:t>
      </w:r>
      <w:r>
        <w:t>, all five clusters were clearly separated.</w:t>
      </w:r>
      <w:r>
        <w:br/>
        <w:t>Visual inspection confirmed customer segmentation similar to other clustering algorithms.</w:t>
      </w:r>
      <w:r>
        <w:br/>
        <w:t xml:space="preserve">The model showed good performance, with evaluation scores around </w:t>
      </w:r>
      <w:r>
        <w:rPr>
          <w:rStyle w:val="Strong"/>
        </w:rPr>
        <w:t>0.5 (</w:t>
      </w:r>
      <w:r>
        <w:rPr>
          <w:rStyle w:val="Strong"/>
        </w:rPr>
        <w:t xml:space="preserve">nearly to </w:t>
      </w:r>
      <w:r>
        <w:rPr>
          <w:rStyle w:val="Strong"/>
        </w:rPr>
        <w:t>1)</w:t>
      </w:r>
      <w:r>
        <w:t xml:space="preserve">, indicating </w:t>
      </w:r>
      <w:r w:rsidRPr="00452521">
        <w:rPr>
          <w:highlight w:val="yellow"/>
        </w:rPr>
        <w:t>good</w:t>
      </w:r>
      <w:r w:rsidRPr="00452521">
        <w:rPr>
          <w:highlight w:val="yellow"/>
        </w:rPr>
        <w:t xml:space="preserve"> clustering.</w:t>
      </w:r>
    </w:p>
    <w:p w14:paraId="09EE4A42" w14:textId="469D342B" w:rsidR="005F057D" w:rsidRDefault="005F057D" w:rsidP="005F057D"/>
    <w:p w14:paraId="17E72007" w14:textId="24B40D99" w:rsidR="00E50EAE" w:rsidRDefault="00E50EAE" w:rsidP="00E50EAE">
      <w:pPr>
        <w:pStyle w:val="Heading2"/>
      </w:pPr>
      <w:r>
        <w:t>DBSCAN</w:t>
      </w:r>
      <w:r w:rsidR="0024132D">
        <w:t xml:space="preserve"> </w:t>
      </w:r>
      <w:r w:rsidR="0024132D">
        <w:t>clustering</w:t>
      </w:r>
    </w:p>
    <w:p w14:paraId="75CDF8C0" w14:textId="33AFDF3D" w:rsidR="00E50EAE" w:rsidRDefault="0024132D" w:rsidP="00E50EAE">
      <w:r>
        <w:t xml:space="preserve">The dataset was also </w:t>
      </w:r>
      <w:proofErr w:type="spellStart"/>
      <w:r>
        <w:t>analyzed</w:t>
      </w:r>
      <w:proofErr w:type="spellEnd"/>
      <w:r>
        <w:t xml:space="preserve"> using </w:t>
      </w:r>
      <w:r>
        <w:rPr>
          <w:rStyle w:val="Strong"/>
        </w:rPr>
        <w:t>DBSCAN (Density-Based Spatial Clustering of Applications with Noise)</w:t>
      </w:r>
      <w:r>
        <w:t>.</w:t>
      </w:r>
      <w:r>
        <w:br/>
        <w:t xml:space="preserve">The </w:t>
      </w:r>
      <w:r>
        <w:rPr>
          <w:rStyle w:val="Strong"/>
        </w:rPr>
        <w:t>epsilon (ε)</w:t>
      </w:r>
      <w:r>
        <w:t xml:space="preserve"> parameter was determined using the </w:t>
      </w:r>
      <w:r>
        <w:rPr>
          <w:rStyle w:val="Strong"/>
        </w:rPr>
        <w:t>k-distance graph</w:t>
      </w:r>
      <w:r>
        <w:t xml:space="preserve">, with a stabilized value of </w:t>
      </w:r>
      <w:r>
        <w:rPr>
          <w:rStyle w:val="Strong"/>
        </w:rPr>
        <w:t>0.5</w:t>
      </w:r>
      <w:r>
        <w:t>.</w:t>
      </w:r>
      <w:r>
        <w:br/>
        <w:t xml:space="preserve">The model produced </w:t>
      </w:r>
      <w:r>
        <w:rPr>
          <w:rStyle w:val="Strong"/>
        </w:rPr>
        <w:t>three clusters</w:t>
      </w:r>
      <w:r>
        <w:t xml:space="preserve">, of which two were well-separated and the remaining points </w:t>
      </w:r>
      <w:r>
        <w:lastRenderedPageBreak/>
        <w:t xml:space="preserve">were considered </w:t>
      </w:r>
      <w:r>
        <w:rPr>
          <w:rStyle w:val="Strong"/>
        </w:rPr>
        <w:t>outliers/noise</w:t>
      </w:r>
      <w:r>
        <w:t>.</w:t>
      </w:r>
      <w:r>
        <w:br/>
        <w:t xml:space="preserve">Unlike previous algorithms, DBSCAN did not effectively identify all five customer segments, even after </w:t>
      </w:r>
      <w:r>
        <w:rPr>
          <w:rStyle w:val="Strong"/>
        </w:rPr>
        <w:t>parameter tuning and standardization</w:t>
      </w:r>
      <w:r>
        <w:t>.</w:t>
      </w:r>
      <w:r>
        <w:br/>
        <w:t xml:space="preserve">The </w:t>
      </w:r>
      <w:r>
        <w:rPr>
          <w:rStyle w:val="Strong"/>
        </w:rPr>
        <w:t>Davies-Bouldin score</w:t>
      </w:r>
      <w:r>
        <w:t xml:space="preserve"> was approximately </w:t>
      </w:r>
      <w:r>
        <w:rPr>
          <w:rStyle w:val="Strong"/>
        </w:rPr>
        <w:t>0.8</w:t>
      </w:r>
      <w:r>
        <w:t xml:space="preserve">, </w:t>
      </w:r>
      <w:r w:rsidRPr="00452521">
        <w:rPr>
          <w:color w:val="FF0000"/>
        </w:rPr>
        <w:t>indicating lower clustering quality</w:t>
      </w:r>
      <w:r>
        <w:t>.</w:t>
      </w:r>
      <w:r>
        <w:br/>
        <w:t>Based on this, alternative clustering algorithms were considered for better segmentation.</w:t>
      </w:r>
    </w:p>
    <w:p w14:paraId="7D13EDD0" w14:textId="63C41F09" w:rsidR="0024132D" w:rsidRDefault="00D8267B" w:rsidP="00E50EAE">
      <w:r w:rsidRPr="00D8267B">
        <w:drawing>
          <wp:inline distT="0" distB="0" distL="0" distR="0" wp14:anchorId="2BA2920F" wp14:editId="558865FC">
            <wp:extent cx="2295525" cy="2389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9167" cy="240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8B89" w14:textId="77777777" w:rsidR="00D8267B" w:rsidRDefault="00D8267B" w:rsidP="00E50EAE"/>
    <w:p w14:paraId="47DC7204" w14:textId="3A857F55" w:rsidR="0024132D" w:rsidRPr="00E50EAE" w:rsidRDefault="0024132D" w:rsidP="0024132D">
      <w:pPr>
        <w:pStyle w:val="Heading2"/>
      </w:pPr>
      <w:r>
        <w:t>HDBSCAN clustering</w:t>
      </w:r>
    </w:p>
    <w:p w14:paraId="42C3B90C" w14:textId="1582B47A" w:rsidR="00E50EAE" w:rsidRDefault="0082692D" w:rsidP="005F057D">
      <w:r>
        <w:t xml:space="preserve">The dataset was also </w:t>
      </w:r>
      <w:proofErr w:type="spellStart"/>
      <w:r>
        <w:t>analyzed</w:t>
      </w:r>
      <w:proofErr w:type="spellEnd"/>
      <w:r>
        <w:t xml:space="preserve"> using </w:t>
      </w:r>
      <w:r>
        <w:rPr>
          <w:rStyle w:val="Strong"/>
        </w:rPr>
        <w:t>HDBSCAN (Hierarchical Density-Based Spatial Clustering of Applications with Noise)</w:t>
      </w:r>
      <w:r>
        <w:t>.</w:t>
      </w:r>
      <w:r>
        <w:br/>
        <w:t xml:space="preserve">Unlike DBSCAN, HDBSCAN does not require an epsilon parameter. The </w:t>
      </w:r>
      <w:proofErr w:type="spellStart"/>
      <w:r>
        <w:rPr>
          <w:rStyle w:val="Strong"/>
        </w:rPr>
        <w:t>min_cluster_size</w:t>
      </w:r>
      <w:proofErr w:type="spellEnd"/>
      <w:r>
        <w:t xml:space="preserve"> parameter was tuned from 5 to 10, with </w:t>
      </w:r>
      <w:r>
        <w:rPr>
          <w:rStyle w:val="Strong"/>
        </w:rPr>
        <w:t>8</w:t>
      </w:r>
      <w:r>
        <w:t xml:space="preserve"> selected as optimal. </w:t>
      </w:r>
      <w:proofErr w:type="spellStart"/>
      <w:r>
        <w:rPr>
          <w:rStyle w:val="Strong"/>
        </w:rPr>
        <w:t>min_samples</w:t>
      </w:r>
      <w:proofErr w:type="spellEnd"/>
      <w:r>
        <w:t xml:space="preserve"> was set to None.</w:t>
      </w:r>
      <w:r>
        <w:br/>
        <w:t xml:space="preserve">The model produced </w:t>
      </w:r>
      <w:r>
        <w:rPr>
          <w:rStyle w:val="Strong"/>
        </w:rPr>
        <w:t>5 clusters</w:t>
      </w:r>
      <w:r>
        <w:t xml:space="preserve"> along with several </w:t>
      </w:r>
      <w:r>
        <w:rPr>
          <w:rStyle w:val="Strong"/>
        </w:rPr>
        <w:t>outliers</w:t>
      </w:r>
      <w:r>
        <w:t>, showing slightly better performance than DBSCAN.</w:t>
      </w:r>
      <w:r>
        <w:br/>
        <w:t xml:space="preserve">Clustering quality was evaluated using a </w:t>
      </w:r>
      <w:proofErr w:type="spellStart"/>
      <w:r>
        <w:rPr>
          <w:rStyle w:val="Strong"/>
        </w:rPr>
        <w:t>hdbscan</w:t>
      </w:r>
      <w:proofErr w:type="spellEnd"/>
      <w:r>
        <w:rPr>
          <w:rStyle w:val="Strong"/>
        </w:rPr>
        <w:t xml:space="preserve"> validity index</w:t>
      </w:r>
      <w:r>
        <w:t xml:space="preserve">, yielding a score of </w:t>
      </w:r>
      <w:r>
        <w:rPr>
          <w:rStyle w:val="Strong"/>
        </w:rPr>
        <w:t>0.2</w:t>
      </w:r>
      <w:r>
        <w:t>.</w:t>
      </w:r>
      <w:r>
        <w:br/>
        <w:t>Based on this analysis, th</w:t>
      </w:r>
      <w:r>
        <w:t xml:space="preserve">is algorithm </w:t>
      </w:r>
      <w:r w:rsidRPr="00452521">
        <w:rPr>
          <w:color w:val="FF0000"/>
        </w:rPr>
        <w:t xml:space="preserve">performing moderately </w:t>
      </w:r>
    </w:p>
    <w:p w14:paraId="52526F4E" w14:textId="467A87B6" w:rsidR="0082692D" w:rsidRDefault="00D8267B" w:rsidP="005F057D">
      <w:r w:rsidRPr="00D8267B">
        <w:drawing>
          <wp:inline distT="0" distB="0" distL="0" distR="0" wp14:anchorId="1DF6DD10" wp14:editId="2C39C51D">
            <wp:extent cx="3412367" cy="1779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2555" cy="178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22F0" w14:textId="77777777" w:rsidR="00D8267B" w:rsidRDefault="00D8267B" w:rsidP="005F057D"/>
    <w:p w14:paraId="55ADBDA0" w14:textId="3798DBD4" w:rsidR="0082692D" w:rsidRDefault="0082692D" w:rsidP="0082692D">
      <w:pPr>
        <w:pStyle w:val="Heading2"/>
      </w:pPr>
      <w:r>
        <w:t xml:space="preserve">Mean shift </w:t>
      </w:r>
      <w:r w:rsidR="0032184B">
        <w:t xml:space="preserve">clustering </w:t>
      </w:r>
      <w:r>
        <w:t xml:space="preserve"> </w:t>
      </w:r>
    </w:p>
    <w:p w14:paraId="3E690937" w14:textId="7F63A5CE" w:rsidR="0082692D" w:rsidRDefault="0032184B" w:rsidP="0082692D">
      <w:r>
        <w:t xml:space="preserve">The dataset was </w:t>
      </w:r>
      <w:proofErr w:type="spellStart"/>
      <w:r>
        <w:t>analyzed</w:t>
      </w:r>
      <w:proofErr w:type="spellEnd"/>
      <w:r>
        <w:t xml:space="preserve"> using </w:t>
      </w:r>
      <w:r>
        <w:rPr>
          <w:rStyle w:val="Strong"/>
        </w:rPr>
        <w:t>Mean Shift clustering</w:t>
      </w:r>
      <w:r>
        <w:t xml:space="preserve">, where the key parameter </w:t>
      </w:r>
      <w:r>
        <w:rPr>
          <w:rStyle w:val="Strong"/>
        </w:rPr>
        <w:t>bandwidth</w:t>
      </w:r>
      <w:r>
        <w:t xml:space="preserve"> was estimated using </w:t>
      </w:r>
      <w:proofErr w:type="spellStart"/>
      <w:r>
        <w:rPr>
          <w:rStyle w:val="HTMLCode"/>
          <w:rFonts w:eastAsiaTheme="majorEastAsia"/>
        </w:rPr>
        <w:t>estimate_bandwidth</w:t>
      </w:r>
      <w:proofErr w:type="spellEnd"/>
      <w:r>
        <w:t xml:space="preserve"> from scikit-learn with a </w:t>
      </w:r>
      <w:r>
        <w:rPr>
          <w:rStyle w:val="Strong"/>
        </w:rPr>
        <w:t>quantile of 0.1</w:t>
      </w:r>
      <w:r>
        <w:t xml:space="preserve">, resulting in a bandwidth of </w:t>
      </w:r>
      <w:r>
        <w:rPr>
          <w:rStyle w:val="Strong"/>
        </w:rPr>
        <w:t>0.64</w:t>
      </w:r>
      <w:r>
        <w:t>.</w:t>
      </w:r>
      <w:r>
        <w:br/>
        <w:t xml:space="preserve">The model was trained with </w:t>
      </w:r>
      <w:r>
        <w:rPr>
          <w:rStyle w:val="Strong"/>
        </w:rPr>
        <w:t>bin seeding enabled</w:t>
      </w:r>
      <w:r>
        <w:t xml:space="preserve"> for faster computation and produced </w:t>
      </w:r>
      <w:r>
        <w:rPr>
          <w:rStyle w:val="Strong"/>
        </w:rPr>
        <w:t>7 well-</w:t>
      </w:r>
      <w:r>
        <w:rPr>
          <w:rStyle w:val="Strong"/>
        </w:rPr>
        <w:lastRenderedPageBreak/>
        <w:t>separated clusters</w:t>
      </w:r>
      <w:r>
        <w:t>.</w:t>
      </w:r>
      <w:r>
        <w:br/>
      </w:r>
      <w:r w:rsidRPr="00452521">
        <w:rPr>
          <w:highlight w:val="yellow"/>
        </w:rPr>
        <w:t>Clustering analysis indicates that Mean Shift performs well on the customer dataset.</w:t>
      </w:r>
      <w:r>
        <w:br/>
        <w:t xml:space="preserve">The final number of clusters can be adjusted based on </w:t>
      </w:r>
      <w:r>
        <w:rPr>
          <w:rStyle w:val="Strong"/>
        </w:rPr>
        <w:t>domain-specific requirements</w:t>
      </w:r>
      <w:r>
        <w:t xml:space="preserve"> for customer segmentation.</w:t>
      </w:r>
    </w:p>
    <w:p w14:paraId="2CDCD596" w14:textId="2EFA97D0" w:rsidR="0032184B" w:rsidRDefault="0032184B" w:rsidP="0082692D"/>
    <w:p w14:paraId="5E9EC281" w14:textId="7F6A2847" w:rsidR="0032184B" w:rsidRDefault="0032184B" w:rsidP="0032184B">
      <w:pPr>
        <w:pStyle w:val="Heading2"/>
      </w:pPr>
      <w:r>
        <w:t xml:space="preserve">OPTICS clustering </w:t>
      </w:r>
    </w:p>
    <w:p w14:paraId="26983450" w14:textId="46F365DD" w:rsidR="0032184B" w:rsidRDefault="00266647" w:rsidP="0032184B">
      <w:r>
        <w:t xml:space="preserve">The dataset was </w:t>
      </w:r>
      <w:proofErr w:type="spellStart"/>
      <w:r>
        <w:t>analyzed</w:t>
      </w:r>
      <w:proofErr w:type="spellEnd"/>
      <w:r>
        <w:t xml:space="preserve"> using </w:t>
      </w:r>
      <w:r>
        <w:rPr>
          <w:rStyle w:val="Strong"/>
        </w:rPr>
        <w:t>OPTICS (Ordering Points To Identify the Clustering Structure)</w:t>
      </w:r>
      <w:r>
        <w:t>, which does not require specifying the number of clusters.</w:t>
      </w:r>
      <w:r>
        <w:br/>
        <w:t xml:space="preserve">Key parameters </w:t>
      </w:r>
      <w:proofErr w:type="spellStart"/>
      <w:r>
        <w:rPr>
          <w:rStyle w:val="Strong"/>
        </w:rPr>
        <w:t>min_samples</w:t>
      </w:r>
      <w:proofErr w:type="spellEnd"/>
      <w:r>
        <w:t xml:space="preserve">, </w:t>
      </w:r>
      <w:r>
        <w:rPr>
          <w:rStyle w:val="Strong"/>
        </w:rPr>
        <w:t>xi</w:t>
      </w:r>
      <w:r>
        <w:t xml:space="preserve">, and </w:t>
      </w:r>
      <w:proofErr w:type="spellStart"/>
      <w:r>
        <w:rPr>
          <w:rStyle w:val="Strong"/>
        </w:rPr>
        <w:t>min_cluster_size</w:t>
      </w:r>
      <w:proofErr w:type="spellEnd"/>
      <w:r>
        <w:t xml:space="preserve"> were tuned manually: </w:t>
      </w:r>
      <w:proofErr w:type="spellStart"/>
      <w:r>
        <w:rPr>
          <w:rStyle w:val="HTMLCode"/>
          <w:rFonts w:eastAsiaTheme="majorEastAsia"/>
        </w:rPr>
        <w:t>min_samples</w:t>
      </w:r>
      <w:proofErr w:type="spellEnd"/>
      <w:r>
        <w:rPr>
          <w:rStyle w:val="HTMLCode"/>
          <w:rFonts w:eastAsiaTheme="majorEastAsia"/>
        </w:rPr>
        <w:t>=10</w:t>
      </w:r>
      <w:r>
        <w:t xml:space="preserve">, </w:t>
      </w:r>
      <w:r>
        <w:rPr>
          <w:rStyle w:val="HTMLCode"/>
          <w:rFonts w:eastAsiaTheme="majorEastAsia"/>
        </w:rPr>
        <w:t>xi=0.01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min_cluster_size</w:t>
      </w:r>
      <w:proofErr w:type="spellEnd"/>
      <w:r>
        <w:rPr>
          <w:rStyle w:val="HTMLCode"/>
          <w:rFonts w:eastAsiaTheme="majorEastAsia"/>
        </w:rPr>
        <w:t>=10</w:t>
      </w:r>
      <w:r>
        <w:t>.</w:t>
      </w:r>
      <w:r>
        <w:br/>
        <w:t xml:space="preserve">The model produced </w:t>
      </w:r>
      <w:r>
        <w:rPr>
          <w:rStyle w:val="Strong"/>
        </w:rPr>
        <w:t>6 clusters</w:t>
      </w:r>
      <w:r>
        <w:t xml:space="preserve"> along with many </w:t>
      </w:r>
      <w:r>
        <w:rPr>
          <w:rStyle w:val="Strong"/>
        </w:rPr>
        <w:t>outliers</w:t>
      </w:r>
      <w:r>
        <w:t>, but the clustering was not well-separated.</w:t>
      </w:r>
      <w:r>
        <w:br/>
        <w:t xml:space="preserve">Evaluation using the </w:t>
      </w:r>
      <w:r>
        <w:rPr>
          <w:rStyle w:val="Strong"/>
        </w:rPr>
        <w:t>Davies-Bouldin score</w:t>
      </w:r>
      <w:r>
        <w:t xml:space="preserve"> yielded </w:t>
      </w:r>
      <w:r>
        <w:rPr>
          <w:rStyle w:val="Strong"/>
        </w:rPr>
        <w:t>1.6</w:t>
      </w:r>
      <w:r>
        <w:t xml:space="preserve">, indicating </w:t>
      </w:r>
      <w:r w:rsidRPr="00452521">
        <w:rPr>
          <w:color w:val="FF0000"/>
        </w:rPr>
        <w:t xml:space="preserve">poor clustering performance </w:t>
      </w:r>
      <w:r>
        <w:t>for the Mall Customer dataset.</w:t>
      </w:r>
    </w:p>
    <w:p w14:paraId="0297B6D7" w14:textId="6D701EC2" w:rsidR="00266647" w:rsidRDefault="00D8267B" w:rsidP="0032184B">
      <w:r w:rsidRPr="00D8267B">
        <w:drawing>
          <wp:inline distT="0" distB="0" distL="0" distR="0" wp14:anchorId="5AB749C3" wp14:editId="025D3186">
            <wp:extent cx="3448580" cy="1856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1862" cy="186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F40A" w14:textId="77777777" w:rsidR="00D8267B" w:rsidRDefault="00D8267B" w:rsidP="0032184B"/>
    <w:p w14:paraId="79FAA8FD" w14:textId="5955DA8C" w:rsidR="00266647" w:rsidRDefault="00266647" w:rsidP="00266647">
      <w:pPr>
        <w:pStyle w:val="Heading2"/>
      </w:pPr>
      <w:r>
        <w:t xml:space="preserve">Spectral Clustering </w:t>
      </w:r>
    </w:p>
    <w:p w14:paraId="4DAE2113" w14:textId="4605F01D" w:rsidR="00266647" w:rsidRPr="00266647" w:rsidRDefault="00452521" w:rsidP="00266647">
      <w:r>
        <w:t xml:space="preserve">The dataset was </w:t>
      </w:r>
      <w:proofErr w:type="spellStart"/>
      <w:r>
        <w:t>analyzed</w:t>
      </w:r>
      <w:proofErr w:type="spellEnd"/>
      <w:r>
        <w:t xml:space="preserve"> using </w:t>
      </w:r>
      <w:r>
        <w:rPr>
          <w:rStyle w:val="Strong"/>
        </w:rPr>
        <w:t>Spectral Clustering</w:t>
      </w:r>
      <w:r>
        <w:t xml:space="preserve"> with </w:t>
      </w:r>
      <w:proofErr w:type="spellStart"/>
      <w:r>
        <w:rPr>
          <w:rStyle w:val="Strong"/>
        </w:rPr>
        <w:t>n_clusters</w:t>
      </w:r>
      <w:proofErr w:type="spellEnd"/>
      <w:r>
        <w:rPr>
          <w:rStyle w:val="Strong"/>
        </w:rPr>
        <w:t>=5</w:t>
      </w:r>
      <w:r>
        <w:t xml:space="preserve"> (based on domain knowledge), </w:t>
      </w:r>
      <w:r>
        <w:rPr>
          <w:rStyle w:val="HTMLCode"/>
          <w:rFonts w:eastAsiaTheme="majorEastAsia"/>
        </w:rPr>
        <w:t>affinity='</w:t>
      </w:r>
      <w:proofErr w:type="spellStart"/>
      <w:r>
        <w:rPr>
          <w:rStyle w:val="HTMLCode"/>
          <w:rFonts w:eastAsiaTheme="majorEastAsia"/>
        </w:rPr>
        <w:t>rbf</w:t>
      </w:r>
      <w:proofErr w:type="spellEnd"/>
      <w:r>
        <w:rPr>
          <w:rStyle w:val="HTMLCode"/>
          <w:rFonts w:eastAsiaTheme="majorEastAsia"/>
        </w:rPr>
        <w:t>'</w:t>
      </w:r>
      <w:r>
        <w:t xml:space="preserve">, </w:t>
      </w:r>
      <w:r>
        <w:rPr>
          <w:rStyle w:val="HTMLCode"/>
          <w:rFonts w:eastAsiaTheme="majorEastAsia"/>
        </w:rPr>
        <w:t>gamma=1.0</w:t>
      </w:r>
      <w:r>
        <w:t xml:space="preserve">, </w:t>
      </w:r>
      <w:proofErr w:type="spellStart"/>
      <w:r>
        <w:rPr>
          <w:rStyle w:val="HTMLCode"/>
          <w:rFonts w:eastAsiaTheme="majorEastAsia"/>
        </w:rPr>
        <w:t>n_neighbors</w:t>
      </w:r>
      <w:proofErr w:type="spellEnd"/>
      <w:r>
        <w:rPr>
          <w:rStyle w:val="HTMLCode"/>
          <w:rFonts w:eastAsiaTheme="majorEastAsia"/>
        </w:rPr>
        <w:t>=10</w:t>
      </w:r>
      <w:r>
        <w:t xml:space="preserve">, </w:t>
      </w:r>
      <w:proofErr w:type="spellStart"/>
      <w:r>
        <w:rPr>
          <w:rStyle w:val="HTMLCode"/>
          <w:rFonts w:eastAsiaTheme="majorEastAsia"/>
        </w:rPr>
        <w:t>assign_labels</w:t>
      </w:r>
      <w:proofErr w:type="spellEnd"/>
      <w:r>
        <w:rPr>
          <w:rStyle w:val="HTMLCode"/>
          <w:rFonts w:eastAsiaTheme="majorEastAsia"/>
        </w:rPr>
        <w:t>='</w:t>
      </w:r>
      <w:proofErr w:type="spellStart"/>
      <w:r>
        <w:rPr>
          <w:rStyle w:val="HTMLCode"/>
          <w:rFonts w:eastAsiaTheme="majorEastAsia"/>
        </w:rPr>
        <w:t>kmeans</w:t>
      </w:r>
      <w:proofErr w:type="spellEnd"/>
      <w:r>
        <w:rPr>
          <w:rStyle w:val="HTMLCode"/>
          <w:rFonts w:eastAsiaTheme="majorEastAsia"/>
        </w:rPr>
        <w:t>'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random_state</w:t>
      </w:r>
      <w:proofErr w:type="spellEnd"/>
      <w:r>
        <w:rPr>
          <w:rStyle w:val="HTMLCode"/>
          <w:rFonts w:eastAsiaTheme="majorEastAsia"/>
        </w:rPr>
        <w:t>=0</w:t>
      </w:r>
      <w:r>
        <w:t>.</w:t>
      </w:r>
      <w:r>
        <w:br/>
        <w:t xml:space="preserve">The model produced </w:t>
      </w:r>
      <w:r>
        <w:rPr>
          <w:rStyle w:val="Strong"/>
        </w:rPr>
        <w:t>5 clusters</w:t>
      </w:r>
      <w:r>
        <w:t xml:space="preserve">, but they were </w:t>
      </w:r>
      <w:r>
        <w:rPr>
          <w:rStyle w:val="Strong"/>
        </w:rPr>
        <w:t>not well-separated</w:t>
      </w:r>
      <w:r>
        <w:t xml:space="preserve">, resulting in </w:t>
      </w:r>
      <w:r>
        <w:rPr>
          <w:rStyle w:val="Strong"/>
        </w:rPr>
        <w:t>moderate performance</w:t>
      </w:r>
      <w:r>
        <w:t>.</w:t>
      </w:r>
      <w:r>
        <w:br/>
        <w:t xml:space="preserve">Evaluation metrics showed a score of </w:t>
      </w:r>
      <w:r>
        <w:rPr>
          <w:rStyle w:val="Strong"/>
        </w:rPr>
        <w:t>0.4</w:t>
      </w:r>
      <w:r>
        <w:t>, indicating that the</w:t>
      </w:r>
      <w:r w:rsidRPr="00452521">
        <w:rPr>
          <w:color w:val="FF0000"/>
        </w:rPr>
        <w:t xml:space="preserve"> clustering quality is average.</w:t>
      </w:r>
      <w:r>
        <w:br/>
        <w:t xml:space="preserve">Final cluster selection can be adjusted according to </w:t>
      </w:r>
      <w:r>
        <w:rPr>
          <w:rStyle w:val="Strong"/>
        </w:rPr>
        <w:t>domain requirements</w:t>
      </w:r>
      <w:r>
        <w:t>.</w:t>
      </w:r>
    </w:p>
    <w:p w14:paraId="695EFF69" w14:textId="77777777" w:rsidR="0082692D" w:rsidRDefault="0082692D" w:rsidP="005F057D"/>
    <w:p w14:paraId="3B8E27C7" w14:textId="229F9005" w:rsidR="005F057D" w:rsidRDefault="005F057D" w:rsidP="005F057D">
      <w:pPr>
        <w:pStyle w:val="Heading1"/>
      </w:pPr>
      <w:r>
        <w:t>F</w:t>
      </w:r>
      <w:r>
        <w:t>inal model</w:t>
      </w:r>
      <w:r>
        <w:t xml:space="preserve"> for mall customer segmentation</w:t>
      </w:r>
    </w:p>
    <w:p w14:paraId="5E64C34A" w14:textId="205949E4" w:rsidR="005F057D" w:rsidRDefault="0051709F" w:rsidP="005F057D">
      <w:r>
        <w:t>Based on the analysis of the Mall Customer dataset, the following clustering algorithms performed well for customer segmentation:</w:t>
      </w:r>
      <w:r>
        <w:br/>
      </w:r>
      <w:r w:rsidRPr="007620F9">
        <w:rPr>
          <w:rStyle w:val="Strong"/>
          <w:i/>
          <w:iCs/>
          <w:u w:val="single"/>
        </w:rPr>
        <w:t>K-Means, Agglomerative Hierarchical Clustering, Affinity Propagation, and BIRCH (Bridge) Clustering.</w:t>
      </w:r>
      <w:r>
        <w:br/>
        <w:t>These algorithms produced well-separated clusters and identified target customer segments effectively.</w:t>
      </w:r>
      <w:r>
        <w:br/>
        <w:t xml:space="preserve">Other algorithms like </w:t>
      </w:r>
      <w:r>
        <w:rPr>
          <w:rStyle w:val="Strong"/>
        </w:rPr>
        <w:t>DBSCAN, HDBSCAN, OPTICS, Mean Shift, and Spectral Clustering</w:t>
      </w:r>
      <w:r>
        <w:t xml:space="preserve"> showed moderate to poor performance or produced many outliers, making them less suitable for this dataset.</w:t>
      </w:r>
    </w:p>
    <w:p w14:paraId="74D34572" w14:textId="681C2B8F" w:rsidR="00C27FE6" w:rsidRDefault="00C27FE6" w:rsidP="005F057D"/>
    <w:p w14:paraId="1BC0049D" w14:textId="7CAF8709" w:rsidR="00C27FE6" w:rsidRPr="005F057D" w:rsidRDefault="00C27FE6" w:rsidP="00C27FE6">
      <w:pPr>
        <w:pStyle w:val="Heading1"/>
      </w:pPr>
      <w:r>
        <w:t xml:space="preserve">Code </w:t>
      </w:r>
      <w:r>
        <w:t>GitHub</w:t>
      </w:r>
      <w:r>
        <w:t xml:space="preserve"> Repo:</w:t>
      </w:r>
      <w:r w:rsidR="00E40DBD">
        <w:t xml:space="preserve"> </w:t>
      </w:r>
      <w:hyperlink r:id="rId8" w:history="1">
        <w:r w:rsidR="000F1060" w:rsidRPr="00805EA0">
          <w:rPr>
            <w:rStyle w:val="Hyperlink"/>
          </w:rPr>
          <w:t>https://github.com/krthiksha/Machine-Learning-Culstering</w:t>
        </w:r>
      </w:hyperlink>
      <w:r w:rsidR="000F1060">
        <w:t xml:space="preserve"> </w:t>
      </w:r>
    </w:p>
    <w:sectPr w:rsidR="00C27FE6" w:rsidRPr="005F0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76"/>
    <w:rsid w:val="00002C28"/>
    <w:rsid w:val="000F1060"/>
    <w:rsid w:val="001C5923"/>
    <w:rsid w:val="0024132D"/>
    <w:rsid w:val="00266647"/>
    <w:rsid w:val="00295277"/>
    <w:rsid w:val="002F3462"/>
    <w:rsid w:val="0032184B"/>
    <w:rsid w:val="0033600E"/>
    <w:rsid w:val="00452521"/>
    <w:rsid w:val="0051709F"/>
    <w:rsid w:val="005F057D"/>
    <w:rsid w:val="00616A94"/>
    <w:rsid w:val="006D18FC"/>
    <w:rsid w:val="007620F9"/>
    <w:rsid w:val="0082692D"/>
    <w:rsid w:val="0087520A"/>
    <w:rsid w:val="00A07876"/>
    <w:rsid w:val="00A803A6"/>
    <w:rsid w:val="00AB4796"/>
    <w:rsid w:val="00C27FE6"/>
    <w:rsid w:val="00D8267B"/>
    <w:rsid w:val="00E40DBD"/>
    <w:rsid w:val="00E50EAE"/>
    <w:rsid w:val="00FD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292C"/>
  <w15:chartTrackingRefBased/>
  <w15:docId w15:val="{A0113BD7-BAD4-41B0-AABE-192E169C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0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03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6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60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16A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18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10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6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thiksha/Machine-Learning-Culster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Krithiksha G</dc:creator>
  <cp:keywords/>
  <dc:description/>
  <cp:lastModifiedBy>Krithiksha G</cp:lastModifiedBy>
  <cp:revision>40</cp:revision>
  <dcterms:created xsi:type="dcterms:W3CDTF">2026-01-27T11:21:00Z</dcterms:created>
  <dcterms:modified xsi:type="dcterms:W3CDTF">2026-01-27T17:04:00Z</dcterms:modified>
</cp:coreProperties>
</file>