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53AE" w:rsidRPr="00720F29" w:rsidRDefault="003E2AC4" w:rsidP="003E2AC4">
      <w:pPr>
        <w:pStyle w:val="Title"/>
        <w:rPr>
          <w:rFonts w:ascii="Arial" w:hAnsi="Arial" w:cs="Arial"/>
        </w:rPr>
      </w:pPr>
      <w:r w:rsidRPr="00720F29">
        <w:rPr>
          <w:rFonts w:ascii="Arial" w:hAnsi="Arial" w:cs="Arial"/>
        </w:rPr>
        <w:t>Finding Best model based on accuracy and hyper tuning the parameters</w:t>
      </w:r>
    </w:p>
    <w:p w:rsidR="003E2AC4" w:rsidRPr="00720F29" w:rsidRDefault="003E2AC4" w:rsidP="003E2AC4">
      <w:pPr>
        <w:rPr>
          <w:rFonts w:ascii="Arial" w:hAnsi="Arial" w:cs="Arial"/>
        </w:rPr>
      </w:pPr>
    </w:p>
    <w:p w:rsidR="003E2AC4" w:rsidRPr="00720F29" w:rsidRDefault="003E2AC4" w:rsidP="003E2AC4">
      <w:pPr>
        <w:pStyle w:val="Heading1"/>
        <w:shd w:val="clear" w:color="auto" w:fill="FFFFFF"/>
        <w:spacing w:before="261" w:after="348"/>
        <w:rPr>
          <w:rFonts w:ascii="Arial" w:hAnsi="Arial" w:cs="Arial"/>
          <w:color w:val="000000" w:themeColor="text1"/>
          <w:sz w:val="24"/>
          <w:szCs w:val="24"/>
          <w:u w:val="single"/>
        </w:rPr>
      </w:pPr>
      <w:r w:rsidRPr="00720F29">
        <w:rPr>
          <w:rFonts w:ascii="Arial" w:hAnsi="Arial" w:cs="Arial"/>
          <w:color w:val="000000" w:themeColor="text1"/>
          <w:sz w:val="24"/>
          <w:szCs w:val="24"/>
          <w:u w:val="single"/>
        </w:rPr>
        <w:t>PROBLEM STATEMENT:</w:t>
      </w:r>
      <w:r w:rsidRPr="00720F29">
        <w:rPr>
          <w:rFonts w:ascii="Arial" w:hAnsi="Arial" w:cs="Arial"/>
          <w:b/>
          <w:bCs/>
          <w:color w:val="000000" w:themeColor="text1"/>
          <w:sz w:val="24"/>
          <w:szCs w:val="24"/>
          <w:u w:val="single"/>
        </w:rPr>
        <w:t xml:space="preserve"> HR - domain: Salary Prediction</w:t>
      </w:r>
    </w:p>
    <w:p w:rsidR="003E2AC4" w:rsidRPr="00720F29" w:rsidRDefault="003E2AC4" w:rsidP="003E2AC4">
      <w:pPr>
        <w:pStyle w:val="Heading2"/>
        <w:numPr>
          <w:ilvl w:val="0"/>
          <w:numId w:val="1"/>
        </w:numPr>
        <w:rPr>
          <w:rFonts w:ascii="Arial" w:hAnsi="Arial" w:cs="Arial"/>
        </w:rPr>
      </w:pPr>
      <w:r w:rsidRPr="00720F29">
        <w:rPr>
          <w:rFonts w:ascii="Arial" w:hAnsi="Arial" w:cs="Arial"/>
        </w:rPr>
        <w:t>SIMPLE LINEAR REGRESSION:</w:t>
      </w:r>
    </w:p>
    <w:p w:rsidR="003E2AC4" w:rsidRPr="00720F29" w:rsidRDefault="003E2AC4" w:rsidP="003E2AC4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720F29">
        <w:rPr>
          <w:rFonts w:ascii="Arial" w:hAnsi="Arial" w:cs="Arial"/>
        </w:rPr>
        <w:t xml:space="preserve">Model accuracy = </w:t>
      </w:r>
      <w:r w:rsidRPr="00A20389">
        <w:rPr>
          <w:rFonts w:ascii="Arial" w:hAnsi="Arial" w:cs="Arial"/>
          <w:highlight w:val="yellow"/>
        </w:rPr>
        <w:t>0.9740993407213511</w:t>
      </w:r>
      <w:r w:rsidRPr="00720F29">
        <w:rPr>
          <w:rFonts w:ascii="Arial" w:hAnsi="Arial" w:cs="Arial"/>
        </w:rPr>
        <w:t xml:space="preserve"> (r2_score) </w:t>
      </w:r>
    </w:p>
    <w:p w:rsidR="003E2AC4" w:rsidRPr="00720F29" w:rsidRDefault="003E2AC4" w:rsidP="003E2AC4">
      <w:pPr>
        <w:rPr>
          <w:rFonts w:ascii="Arial" w:hAnsi="Arial" w:cs="Arial"/>
        </w:rPr>
      </w:pPr>
    </w:p>
    <w:p w:rsidR="00720F29" w:rsidRPr="00720F29" w:rsidRDefault="00720F29" w:rsidP="003E2AC4">
      <w:pPr>
        <w:rPr>
          <w:rFonts w:ascii="Arial" w:hAnsi="Arial" w:cs="Arial"/>
        </w:rPr>
      </w:pPr>
    </w:p>
    <w:p w:rsidR="00720F29" w:rsidRPr="00720F29" w:rsidRDefault="00720F29" w:rsidP="003E2AC4">
      <w:pPr>
        <w:rPr>
          <w:rFonts w:ascii="Arial" w:hAnsi="Arial" w:cs="Arial"/>
        </w:rPr>
      </w:pPr>
    </w:p>
    <w:p w:rsidR="003E2AC4" w:rsidRPr="00720F29" w:rsidRDefault="003E2AC4" w:rsidP="003E2AC4">
      <w:pPr>
        <w:pStyle w:val="Heading1"/>
        <w:rPr>
          <w:rFonts w:ascii="Arial" w:hAnsi="Arial" w:cs="Arial"/>
          <w:b/>
          <w:color w:val="000000" w:themeColor="text1"/>
          <w:sz w:val="24"/>
          <w:u w:val="single"/>
        </w:rPr>
      </w:pPr>
      <w:r w:rsidRPr="00720F29">
        <w:rPr>
          <w:rFonts w:ascii="Arial" w:hAnsi="Arial" w:cs="Arial"/>
          <w:color w:val="000000" w:themeColor="text1"/>
          <w:sz w:val="24"/>
          <w:u w:val="single"/>
        </w:rPr>
        <w:t xml:space="preserve">PROBLEM STATEMENT: </w:t>
      </w:r>
      <w:r w:rsidRPr="00720F29">
        <w:rPr>
          <w:rFonts w:ascii="Arial" w:hAnsi="Arial" w:cs="Arial"/>
          <w:b/>
          <w:color w:val="000000" w:themeColor="text1"/>
          <w:sz w:val="24"/>
          <w:u w:val="single"/>
        </w:rPr>
        <w:t>Profit prediction for startups based on the investment rate in different departments</w:t>
      </w:r>
    </w:p>
    <w:p w:rsidR="003E2AC4" w:rsidRPr="00720F29" w:rsidRDefault="003E2AC4" w:rsidP="003E2AC4">
      <w:pPr>
        <w:rPr>
          <w:rFonts w:ascii="Arial" w:hAnsi="Arial" w:cs="Arial"/>
        </w:rPr>
      </w:pPr>
    </w:p>
    <w:p w:rsidR="003E2AC4" w:rsidRPr="00720F29" w:rsidRDefault="003E2AC4" w:rsidP="003E2AC4">
      <w:pPr>
        <w:pStyle w:val="Heading2"/>
        <w:numPr>
          <w:ilvl w:val="0"/>
          <w:numId w:val="2"/>
        </w:numPr>
        <w:rPr>
          <w:rFonts w:ascii="Arial" w:hAnsi="Arial" w:cs="Arial"/>
        </w:rPr>
      </w:pPr>
      <w:r w:rsidRPr="00720F29">
        <w:rPr>
          <w:rFonts w:ascii="Arial" w:hAnsi="Arial" w:cs="Arial"/>
        </w:rPr>
        <w:t xml:space="preserve">MULTIPLE LINEAR REGRESSION </w:t>
      </w:r>
    </w:p>
    <w:p w:rsidR="003E2AC4" w:rsidRPr="00720F29" w:rsidRDefault="003E2AC4" w:rsidP="003E2AC4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720F29">
        <w:rPr>
          <w:rFonts w:ascii="Arial" w:hAnsi="Arial" w:cs="Arial"/>
        </w:rPr>
        <w:t xml:space="preserve">Model accuracy = </w:t>
      </w:r>
      <w:r w:rsidRPr="00720F29">
        <w:rPr>
          <w:rFonts w:ascii="Arial" w:hAnsi="Arial" w:cs="Arial"/>
          <w:highlight w:val="yellow"/>
        </w:rPr>
        <w:t>0.9358680970046243</w:t>
      </w:r>
      <w:r w:rsidRPr="00720F29">
        <w:rPr>
          <w:rFonts w:ascii="Arial" w:hAnsi="Arial" w:cs="Arial"/>
        </w:rPr>
        <w:t xml:space="preserve"> (r2_score) </w:t>
      </w:r>
    </w:p>
    <w:p w:rsidR="003E2AC4" w:rsidRPr="00720F29" w:rsidRDefault="003E2AC4" w:rsidP="003E2AC4">
      <w:pPr>
        <w:rPr>
          <w:rFonts w:ascii="Arial" w:hAnsi="Arial" w:cs="Arial"/>
        </w:rPr>
      </w:pPr>
    </w:p>
    <w:p w:rsidR="003E2AC4" w:rsidRDefault="003E2AC4" w:rsidP="003E2AC4">
      <w:pPr>
        <w:pStyle w:val="Heading2"/>
        <w:numPr>
          <w:ilvl w:val="0"/>
          <w:numId w:val="2"/>
        </w:numPr>
        <w:rPr>
          <w:rFonts w:ascii="Arial" w:hAnsi="Arial" w:cs="Arial"/>
        </w:rPr>
      </w:pPr>
      <w:r w:rsidRPr="00720F29">
        <w:rPr>
          <w:rFonts w:ascii="Arial" w:hAnsi="Arial" w:cs="Arial"/>
        </w:rPr>
        <w:t>SUPPORT VECTOR MACHINE – REGRESSION</w:t>
      </w:r>
    </w:p>
    <w:p w:rsidR="00720F29" w:rsidRPr="00720F29" w:rsidRDefault="00720F29" w:rsidP="00720F29"/>
    <w:tbl>
      <w:tblPr>
        <w:tblW w:w="13737" w:type="dxa"/>
        <w:tblLook w:val="04A0" w:firstRow="1" w:lastRow="0" w:firstColumn="1" w:lastColumn="0" w:noHBand="0" w:noVBand="1"/>
      </w:tblPr>
      <w:tblGrid>
        <w:gridCol w:w="766"/>
        <w:gridCol w:w="1433"/>
        <w:gridCol w:w="1663"/>
        <w:gridCol w:w="1663"/>
        <w:gridCol w:w="1387"/>
        <w:gridCol w:w="2391"/>
        <w:gridCol w:w="1387"/>
        <w:gridCol w:w="1387"/>
        <w:gridCol w:w="2168"/>
        <w:gridCol w:w="1099"/>
      </w:tblGrid>
      <w:tr w:rsidR="00720F29" w:rsidRPr="00720F29" w:rsidTr="00720F29">
        <w:trPr>
          <w:trHeight w:val="300"/>
        </w:trPr>
        <w:tc>
          <w:tcPr>
            <w:tcW w:w="13737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20F29">
              <w:rPr>
                <w:rFonts w:ascii="Arial" w:eastAsia="Times New Roman" w:hAnsi="Arial" w:cs="Arial"/>
                <w:b/>
                <w:bCs/>
                <w:color w:val="0070C0"/>
              </w:rPr>
              <w:t xml:space="preserve">BEST ACCURACY MODEL REPORT FOR SVM - REGRESSION </w:t>
            </w:r>
            <w:r w:rsidRPr="00720F29">
              <w:rPr>
                <w:rFonts w:ascii="Arial" w:eastAsia="Times New Roman" w:hAnsi="Arial" w:cs="Arial"/>
                <w:b/>
                <w:bCs/>
                <w:color w:val="000000"/>
              </w:rPr>
              <w:br/>
            </w:r>
            <w:r w:rsidRPr="00720F29">
              <w:rPr>
                <w:rFonts w:ascii="Arial" w:eastAsia="Times New Roman" w:hAnsi="Arial" w:cs="Arial"/>
                <w:b/>
                <w:bCs/>
                <w:color w:val="4F6228"/>
              </w:rPr>
              <w:t>Problem Statement: Profit prediction for startups based on the investment rate in different departments</w:t>
            </w:r>
          </w:p>
        </w:tc>
      </w:tr>
      <w:tr w:rsidR="00720F29" w:rsidRPr="00720F29" w:rsidTr="00720F29">
        <w:trPr>
          <w:trHeight w:val="300"/>
        </w:trPr>
        <w:tc>
          <w:tcPr>
            <w:tcW w:w="58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20F29">
              <w:rPr>
                <w:rFonts w:ascii="Arial" w:eastAsia="Times New Roman" w:hAnsi="Arial" w:cs="Arial"/>
                <w:b/>
                <w:bCs/>
                <w:color w:val="000000"/>
              </w:rPr>
              <w:t>SL.NO</w:t>
            </w:r>
          </w:p>
        </w:tc>
        <w:tc>
          <w:tcPr>
            <w:tcW w:w="124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20F29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KERNEL TYPE </w:t>
            </w:r>
          </w:p>
        </w:tc>
        <w:tc>
          <w:tcPr>
            <w:tcW w:w="1081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20F29">
              <w:rPr>
                <w:rFonts w:ascii="Arial" w:eastAsia="Times New Roman" w:hAnsi="Arial" w:cs="Arial"/>
                <w:b/>
                <w:bCs/>
                <w:color w:val="000000"/>
              </w:rPr>
              <w:t>MODEL ACCURACY</w:t>
            </w:r>
          </w:p>
        </w:tc>
        <w:tc>
          <w:tcPr>
            <w:tcW w:w="109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20F29">
              <w:rPr>
                <w:rFonts w:ascii="Arial" w:eastAsia="Times New Roman" w:hAnsi="Arial" w:cs="Arial"/>
                <w:b/>
                <w:bCs/>
                <w:color w:val="000000"/>
              </w:rPr>
              <w:t>Remark</w:t>
            </w:r>
          </w:p>
        </w:tc>
      </w:tr>
      <w:tr w:rsidR="00720F29" w:rsidRPr="00720F29" w:rsidTr="00720F29">
        <w:trPr>
          <w:trHeight w:val="300"/>
        </w:trPr>
        <w:tc>
          <w:tcPr>
            <w:tcW w:w="58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</w:tc>
        <w:tc>
          <w:tcPr>
            <w:tcW w:w="124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</w:tc>
        <w:tc>
          <w:tcPr>
            <w:tcW w:w="147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20F29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Before </w:t>
            </w:r>
            <w:r w:rsidRPr="00720F29">
              <w:rPr>
                <w:rFonts w:ascii="Arial" w:eastAsia="Times New Roman" w:hAnsi="Arial" w:cs="Arial"/>
                <w:b/>
                <w:bCs/>
                <w:color w:val="000000"/>
              </w:rPr>
              <w:br/>
              <w:t>Standardization</w:t>
            </w:r>
          </w:p>
        </w:tc>
        <w:tc>
          <w:tcPr>
            <w:tcW w:w="147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20F29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After </w:t>
            </w:r>
            <w:r w:rsidRPr="00720F29">
              <w:rPr>
                <w:rFonts w:ascii="Arial" w:eastAsia="Times New Roman" w:hAnsi="Arial" w:cs="Arial"/>
                <w:b/>
                <w:bCs/>
                <w:color w:val="000000"/>
              </w:rPr>
              <w:br/>
              <w:t>Standardization</w:t>
            </w:r>
          </w:p>
        </w:tc>
        <w:tc>
          <w:tcPr>
            <w:tcW w:w="785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20F29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Regularization Parameter </w:t>
            </w:r>
            <w:r w:rsidRPr="00720F29">
              <w:rPr>
                <w:rFonts w:ascii="Arial" w:eastAsia="Times New Roman" w:hAnsi="Arial" w:cs="Arial"/>
                <w:b/>
                <w:bCs/>
                <w:color w:val="000000"/>
              </w:rPr>
              <w:br/>
              <w:t>(C parameter in SVM) -</w:t>
            </w:r>
            <w:r w:rsidRPr="00720F29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 xml:space="preserve"> (after standardization)</w:t>
            </w:r>
          </w:p>
        </w:tc>
        <w:tc>
          <w:tcPr>
            <w:tcW w:w="109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</w:tc>
      </w:tr>
      <w:tr w:rsidR="00720F29" w:rsidRPr="00720F29" w:rsidTr="00720F29">
        <w:trPr>
          <w:trHeight w:val="300"/>
        </w:trPr>
        <w:tc>
          <w:tcPr>
            <w:tcW w:w="58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</w:tc>
        <w:tc>
          <w:tcPr>
            <w:tcW w:w="124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</w:tc>
        <w:tc>
          <w:tcPr>
            <w:tcW w:w="14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</w:tc>
        <w:tc>
          <w:tcPr>
            <w:tcW w:w="14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20F29">
              <w:rPr>
                <w:rFonts w:ascii="Arial" w:eastAsia="Times New Roman" w:hAnsi="Arial" w:cs="Arial"/>
                <w:b/>
                <w:bCs/>
                <w:color w:val="000000"/>
              </w:rPr>
              <w:t>C=0.10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20F29">
              <w:rPr>
                <w:rFonts w:ascii="Arial" w:eastAsia="Times New Roman" w:hAnsi="Arial" w:cs="Arial"/>
                <w:b/>
                <w:bCs/>
                <w:color w:val="000000"/>
              </w:rPr>
              <w:t>C=100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20F29">
              <w:rPr>
                <w:rFonts w:ascii="Arial" w:eastAsia="Times New Roman" w:hAnsi="Arial" w:cs="Arial"/>
                <w:b/>
                <w:bCs/>
                <w:color w:val="000000"/>
              </w:rPr>
              <w:t>C=1000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20F29">
              <w:rPr>
                <w:rFonts w:ascii="Arial" w:eastAsia="Times New Roman" w:hAnsi="Arial" w:cs="Arial"/>
                <w:b/>
                <w:bCs/>
                <w:color w:val="000000"/>
              </w:rPr>
              <w:t>C=2000</w:t>
            </w:r>
          </w:p>
        </w:tc>
        <w:tc>
          <w:tcPr>
            <w:tcW w:w="1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20F29">
              <w:rPr>
                <w:rFonts w:ascii="Arial" w:eastAsia="Times New Roman" w:hAnsi="Arial" w:cs="Arial"/>
                <w:b/>
                <w:bCs/>
                <w:color w:val="000000"/>
              </w:rPr>
              <w:t>C=3000</w:t>
            </w:r>
          </w:p>
        </w:tc>
        <w:tc>
          <w:tcPr>
            <w:tcW w:w="109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</w:tc>
      </w:tr>
      <w:tr w:rsidR="00720F29" w:rsidRPr="00720F29" w:rsidTr="00720F29">
        <w:trPr>
          <w:trHeight w:val="9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 xml:space="preserve">linear </w:t>
            </w:r>
          </w:p>
        </w:tc>
        <w:tc>
          <w:tcPr>
            <w:tcW w:w="14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0.964182235</w:t>
            </w:r>
          </w:p>
        </w:tc>
        <w:tc>
          <w:tcPr>
            <w:tcW w:w="14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-0.032873846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-0.035250704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0.197087605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0.838613538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0.912191313</w:t>
            </w:r>
          </w:p>
        </w:tc>
        <w:tc>
          <w:tcPr>
            <w:tcW w:w="1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br/>
              <w:t>0.9361975822364887</w:t>
            </w:r>
          </w:p>
        </w:tc>
        <w:tc>
          <w:tcPr>
            <w:tcW w:w="10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good model</w:t>
            </w:r>
          </w:p>
        </w:tc>
      </w:tr>
      <w:tr w:rsidR="00720F29" w:rsidRPr="00720F29" w:rsidTr="00720F29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2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rbf</w:t>
            </w:r>
          </w:p>
        </w:tc>
        <w:tc>
          <w:tcPr>
            <w:tcW w:w="14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-0.03527851</w:t>
            </w:r>
          </w:p>
        </w:tc>
        <w:tc>
          <w:tcPr>
            <w:tcW w:w="14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-0.035405016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-0.035504002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-0.024568494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0.06402279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0.139616928</w:t>
            </w:r>
          </w:p>
        </w:tc>
        <w:tc>
          <w:tcPr>
            <w:tcW w:w="1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0.208595928</w:t>
            </w:r>
          </w:p>
        </w:tc>
        <w:tc>
          <w:tcPr>
            <w:tcW w:w="10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20F29" w:rsidRPr="00720F29" w:rsidTr="00720F29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3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poly</w:t>
            </w:r>
          </w:p>
        </w:tc>
        <w:tc>
          <w:tcPr>
            <w:tcW w:w="14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-0.028055981</w:t>
            </w:r>
          </w:p>
        </w:tc>
        <w:tc>
          <w:tcPr>
            <w:tcW w:w="14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-0.034804719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-0.035443959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0.033912742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0.494165719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0.712546662</w:t>
            </w:r>
          </w:p>
        </w:tc>
        <w:tc>
          <w:tcPr>
            <w:tcW w:w="1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0.732648177</w:t>
            </w:r>
          </w:p>
        </w:tc>
        <w:tc>
          <w:tcPr>
            <w:tcW w:w="10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20F29" w:rsidRPr="00720F29" w:rsidTr="00720F29">
        <w:trPr>
          <w:trHeight w:val="9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4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sigmoid</w:t>
            </w:r>
          </w:p>
        </w:tc>
        <w:tc>
          <w:tcPr>
            <w:tcW w:w="14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-0.035509569</w:t>
            </w:r>
          </w:p>
        </w:tc>
        <w:tc>
          <w:tcPr>
            <w:tcW w:w="14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-0.035119596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-0.035475457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br/>
              <w:t>0.003563743645203621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0.28221984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0.501345216</w:t>
            </w:r>
          </w:p>
        </w:tc>
        <w:tc>
          <w:tcPr>
            <w:tcW w:w="1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br/>
              <w:t>0.6248447434415162</w:t>
            </w:r>
          </w:p>
        </w:tc>
        <w:tc>
          <w:tcPr>
            <w:tcW w:w="10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20F29" w:rsidRPr="00720F29" w:rsidTr="00720F29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5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20F29">
              <w:rPr>
                <w:rFonts w:ascii="Arial" w:eastAsia="Times New Roman" w:hAnsi="Arial" w:cs="Arial"/>
                <w:color w:val="000000"/>
              </w:rPr>
              <w:t>precomputed</w:t>
            </w:r>
          </w:p>
        </w:tc>
        <w:tc>
          <w:tcPr>
            <w:tcW w:w="11910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720F29" w:rsidRPr="00720F29" w:rsidRDefault="00720F29" w:rsidP="00720F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0000"/>
              </w:rPr>
            </w:pPr>
            <w:r w:rsidRPr="00720F29">
              <w:rPr>
                <w:rFonts w:ascii="Arial" w:eastAsia="Times New Roman" w:hAnsi="Arial" w:cs="Arial"/>
                <w:color w:val="FF0000"/>
              </w:rPr>
              <w:t>Precomputed kernel type is not suitable for this dataset</w:t>
            </w:r>
            <w:r w:rsidRPr="00720F29">
              <w:rPr>
                <w:rFonts w:ascii="Arial" w:eastAsia="Times New Roman" w:hAnsi="Arial" w:cs="Arial"/>
                <w:color w:val="FF0000"/>
              </w:rPr>
              <w:br/>
              <w:t>Reason:  Precomputed matrix must be a square matrix. Our Input is a 40x5 matrix.</w:t>
            </w:r>
          </w:p>
        </w:tc>
      </w:tr>
    </w:tbl>
    <w:p w:rsidR="003E2AC4" w:rsidRPr="00720F29" w:rsidRDefault="003E2AC4" w:rsidP="003E2AC4">
      <w:pPr>
        <w:rPr>
          <w:rFonts w:ascii="Arial" w:hAnsi="Arial" w:cs="Arial"/>
        </w:rPr>
      </w:pPr>
    </w:p>
    <w:p w:rsidR="003E2AC4" w:rsidRPr="00720F29" w:rsidRDefault="003E2AC4" w:rsidP="003E2AC4">
      <w:pPr>
        <w:rPr>
          <w:rFonts w:ascii="Arial" w:hAnsi="Arial" w:cs="Arial"/>
        </w:rPr>
      </w:pPr>
    </w:p>
    <w:p w:rsidR="003E2AC4" w:rsidRDefault="003E2AC4" w:rsidP="003E2AC4">
      <w:pPr>
        <w:pStyle w:val="Heading2"/>
        <w:numPr>
          <w:ilvl w:val="0"/>
          <w:numId w:val="2"/>
        </w:numPr>
        <w:rPr>
          <w:rFonts w:ascii="Arial" w:hAnsi="Arial" w:cs="Arial"/>
        </w:rPr>
      </w:pPr>
      <w:r w:rsidRPr="00720F29">
        <w:rPr>
          <w:rFonts w:ascii="Arial" w:hAnsi="Arial" w:cs="Arial"/>
        </w:rPr>
        <w:t xml:space="preserve">DECISION TREE – REGRESSION </w:t>
      </w:r>
    </w:p>
    <w:p w:rsidR="0042405A" w:rsidRPr="0042405A" w:rsidRDefault="0042405A" w:rsidP="0042405A"/>
    <w:p w:rsidR="0042405A" w:rsidRDefault="0042405A" w:rsidP="0042405A">
      <w:pPr>
        <w:pStyle w:val="HTMLPreformatted"/>
        <w:shd w:val="clear" w:color="auto" w:fill="FFFFFF"/>
        <w:wordWrap w:val="0"/>
        <w:rPr>
          <w:rFonts w:ascii="Consolas" w:hAnsi="Consolas"/>
        </w:rPr>
      </w:pPr>
      <w:r w:rsidRPr="0042405A">
        <w:rPr>
          <w:rFonts w:ascii="Consolas" w:hAnsi="Consolas"/>
        </w:rPr>
        <w:t xml:space="preserve">MODEL ACCURACY BEFORE HYPER </w:t>
      </w:r>
      <w:r w:rsidR="004F383D">
        <w:rPr>
          <w:rFonts w:ascii="Consolas" w:hAnsi="Consolas"/>
        </w:rPr>
        <w:t xml:space="preserve">TUNING </w:t>
      </w:r>
      <w:bookmarkStart w:id="0" w:name="_GoBack"/>
      <w:bookmarkEnd w:id="0"/>
      <w:r w:rsidRPr="0042405A">
        <w:rPr>
          <w:rFonts w:ascii="Consolas" w:hAnsi="Consolas"/>
        </w:rPr>
        <w:t xml:space="preserve">PARAMETERS </w:t>
      </w:r>
      <w:r>
        <w:rPr>
          <w:rFonts w:ascii="Consolas" w:hAnsi="Consolas"/>
        </w:rPr>
        <w:t>= 0.9103968927441213 (r2_score)</w:t>
      </w:r>
    </w:p>
    <w:p w:rsidR="0042405A" w:rsidRDefault="0042405A" w:rsidP="0042405A">
      <w:pPr>
        <w:pStyle w:val="HTMLPreformatted"/>
        <w:shd w:val="clear" w:color="auto" w:fill="FFFFFF"/>
        <w:wordWrap w:val="0"/>
        <w:rPr>
          <w:rFonts w:ascii="Consolas" w:hAnsi="Consolas"/>
        </w:rPr>
      </w:pPr>
    </w:p>
    <w:tbl>
      <w:tblPr>
        <w:tblW w:w="9270" w:type="dxa"/>
        <w:tblInd w:w="-8" w:type="dxa"/>
        <w:tblLook w:val="04A0" w:firstRow="1" w:lastRow="0" w:firstColumn="1" w:lastColumn="0" w:noHBand="0" w:noVBand="1"/>
      </w:tblPr>
      <w:tblGrid>
        <w:gridCol w:w="1620"/>
        <w:gridCol w:w="2520"/>
        <w:gridCol w:w="1620"/>
        <w:gridCol w:w="1620"/>
        <w:gridCol w:w="1890"/>
      </w:tblGrid>
      <w:tr w:rsidR="00A20389" w:rsidRPr="00A20389" w:rsidTr="00A20389">
        <w:trPr>
          <w:trHeight w:val="855"/>
        </w:trPr>
        <w:tc>
          <w:tcPr>
            <w:tcW w:w="927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20389">
              <w:rPr>
                <w:rFonts w:ascii="Calibri" w:eastAsia="Times New Roman" w:hAnsi="Calibri" w:cs="Calibri"/>
                <w:b/>
                <w:bCs/>
                <w:color w:val="0070C0"/>
              </w:rPr>
              <w:t xml:space="preserve">BEST ACCURACY MODEL REPORT FOR </w:t>
            </w:r>
            <w:r w:rsidRPr="00A20389">
              <w:rPr>
                <w:rFonts w:ascii="Calibri" w:eastAsia="Times New Roman" w:hAnsi="Calibri" w:cs="Calibri"/>
                <w:b/>
                <w:bCs/>
                <w:color w:val="0070C0"/>
                <w:u w:val="single"/>
              </w:rPr>
              <w:t>DECISION TREE</w:t>
            </w:r>
            <w:r w:rsidRPr="00A20389">
              <w:rPr>
                <w:rFonts w:ascii="Calibri" w:eastAsia="Times New Roman" w:hAnsi="Calibri" w:cs="Calibri"/>
                <w:b/>
                <w:bCs/>
                <w:color w:val="0070C0"/>
              </w:rPr>
              <w:t xml:space="preserve"> - REGRESSION </w:t>
            </w:r>
            <w:r w:rsidRPr="00A20389">
              <w:rPr>
                <w:rFonts w:ascii="Calibri" w:eastAsia="Times New Roman" w:hAnsi="Calibri" w:cs="Calibri"/>
                <w:b/>
                <w:bCs/>
                <w:color w:val="000000"/>
              </w:rPr>
              <w:br/>
            </w:r>
            <w:r w:rsidRPr="00A20389">
              <w:rPr>
                <w:rFonts w:ascii="Calibri" w:eastAsia="Times New Roman" w:hAnsi="Calibri" w:cs="Calibri"/>
                <w:b/>
                <w:bCs/>
                <w:color w:val="4F6228"/>
              </w:rPr>
              <w:t>Problem Statement: Profit prediction for startups based on the investment rate in different departments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20389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SL.NO 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20389">
              <w:rPr>
                <w:rFonts w:ascii="Calibri" w:eastAsia="Times New Roman" w:hAnsi="Calibri" w:cs="Calibri"/>
                <w:b/>
                <w:bCs/>
                <w:color w:val="000000"/>
              </w:rPr>
              <w:t>criterion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20389">
              <w:rPr>
                <w:rFonts w:ascii="Calibri" w:eastAsia="Times New Roman" w:hAnsi="Calibri" w:cs="Calibri"/>
                <w:b/>
                <w:bCs/>
                <w:color w:val="000000"/>
              </w:rPr>
              <w:t>splitter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20389">
              <w:rPr>
                <w:rFonts w:ascii="Calibri" w:eastAsia="Times New Roman" w:hAnsi="Calibri" w:cs="Calibri"/>
                <w:b/>
                <w:bCs/>
                <w:color w:val="000000"/>
              </w:rPr>
              <w:t>max_features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20389">
              <w:rPr>
                <w:rFonts w:ascii="Calibri" w:eastAsia="Times New Roman" w:hAnsi="Calibri" w:cs="Calibri"/>
                <w:b/>
                <w:bCs/>
                <w:color w:val="000000"/>
              </w:rPr>
              <w:t>model accuracy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squared_error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0.922979943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friedman_mse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0.894627024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absolute_error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0.865925655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poisson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0.919949059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squared_error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sqrt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0.775658783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friedman_mse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sqrt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0.771178363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absolute_error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sqrt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0.595995028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poisson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sqrt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0.749254538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9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squared_error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0.642397099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10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friedman_mse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0.844147648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absolute_error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0.795328222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12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poisson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0.558185539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13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squared_error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0.836494878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friedman_mse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0.864614099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15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absolute_error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0.889412835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16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poisson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0.892430605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17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squared_error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sqrt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0.819796564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18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friedman_mse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sqrt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0.51976595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19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absolute_error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sqrt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0.816672645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poisson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sqrt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0.74125826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21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squared_error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0.418840624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22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friedman_mse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0.74045325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23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absolute_error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0.700267496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poisson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0.687695992</w:t>
            </w:r>
          </w:p>
        </w:tc>
      </w:tr>
    </w:tbl>
    <w:p w:rsidR="0042405A" w:rsidRPr="00720F29" w:rsidRDefault="0042405A" w:rsidP="003E2AC4">
      <w:pPr>
        <w:rPr>
          <w:rFonts w:ascii="Arial" w:hAnsi="Arial" w:cs="Arial"/>
        </w:rPr>
      </w:pPr>
    </w:p>
    <w:sectPr w:rsidR="0042405A" w:rsidRPr="00720F29" w:rsidSect="00AA00F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1F04AE"/>
    <w:multiLevelType w:val="hybridMultilevel"/>
    <w:tmpl w:val="2E725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8B72DF4"/>
    <w:multiLevelType w:val="hybridMultilevel"/>
    <w:tmpl w:val="DD6644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2FBE"/>
    <w:rsid w:val="001D613D"/>
    <w:rsid w:val="0031497B"/>
    <w:rsid w:val="00373963"/>
    <w:rsid w:val="003E2AC4"/>
    <w:rsid w:val="00412FBE"/>
    <w:rsid w:val="0042405A"/>
    <w:rsid w:val="004F383D"/>
    <w:rsid w:val="00720F29"/>
    <w:rsid w:val="00857F28"/>
    <w:rsid w:val="00A20389"/>
    <w:rsid w:val="00AA00FB"/>
    <w:rsid w:val="00F56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4C17EB6-A3E4-43C5-BA73-B0B78145F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A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A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2A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E2AC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A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E2A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2AC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AC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E2AC4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3E2AC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E2A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E2AC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387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7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4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395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17</cp:revision>
  <dcterms:created xsi:type="dcterms:W3CDTF">2025-11-14T07:51:00Z</dcterms:created>
  <dcterms:modified xsi:type="dcterms:W3CDTF">2025-11-14T10:47:00Z</dcterms:modified>
</cp:coreProperties>
</file>