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9B6" w:rsidRPr="00DA2065" w:rsidRDefault="00BF7BF8">
      <w:pPr>
        <w:spacing w:before="56" w:line="276" w:lineRule="auto"/>
        <w:ind w:left="521" w:right="541"/>
        <w:jc w:val="center"/>
        <w:rPr>
          <w:rFonts w:ascii="Century Gothic" w:hAnsi="Century Gothic"/>
          <w:b/>
          <w:color w:val="244061" w:themeColor="accent1" w:themeShade="80"/>
          <w:sz w:val="52"/>
          <w:szCs w:val="52"/>
        </w:rPr>
      </w:pPr>
      <w:r w:rsidRPr="00DA2065">
        <w:rPr>
          <w:rFonts w:ascii="Century Gothic" w:hAnsi="Century Gothic"/>
          <w:b/>
          <w:color w:val="244061" w:themeColor="accent1" w:themeShade="80"/>
          <w:sz w:val="52"/>
          <w:szCs w:val="52"/>
        </w:rPr>
        <w:t xml:space="preserve">GUIDELINES DOCUMENTATION </w:t>
      </w:r>
      <w:r w:rsidR="000202BE">
        <w:rPr>
          <w:rFonts w:ascii="Century Gothic" w:hAnsi="Century Gothic"/>
          <w:b/>
          <w:color w:val="244061" w:themeColor="accent1" w:themeShade="80"/>
          <w:sz w:val="52"/>
          <w:szCs w:val="52"/>
        </w:rPr>
        <w:t>FOR</w:t>
      </w:r>
      <w:r w:rsidR="00F613FA">
        <w:rPr>
          <w:rFonts w:ascii="Century Gothic" w:hAnsi="Century Gothic"/>
          <w:b/>
          <w:color w:val="244061" w:themeColor="accent1" w:themeShade="80"/>
          <w:sz w:val="52"/>
          <w:szCs w:val="52"/>
        </w:rPr>
        <w:t xml:space="preserve"> TRAVEL INSURANCE POLICY</w:t>
      </w:r>
    </w:p>
    <w:p w:rsidR="000259B6" w:rsidRPr="0082418E" w:rsidRDefault="00BF0A76">
      <w:pPr>
        <w:pStyle w:val="BodyText"/>
        <w:rPr>
          <w:rFonts w:ascii="Century Gothic" w:hAnsi="Century Gothic"/>
          <w:b/>
          <w:sz w:val="54"/>
        </w:rPr>
      </w:pPr>
      <w:r>
        <w:rPr>
          <w:rFonts w:ascii="Century Gothic" w:hAnsi="Century Gothic"/>
          <w:b/>
          <w:sz w:val="54"/>
        </w:rPr>
        <w:t xml:space="preserve">              Team Hack O’ </w:t>
      </w:r>
      <w:proofErr w:type="spellStart"/>
      <w:r>
        <w:rPr>
          <w:rFonts w:ascii="Century Gothic" w:hAnsi="Century Gothic"/>
          <w:b/>
          <w:sz w:val="54"/>
        </w:rPr>
        <w:t>Holics</w:t>
      </w:r>
      <w:proofErr w:type="spellEnd"/>
    </w:p>
    <w:p w:rsidR="000259B6" w:rsidRPr="0082418E" w:rsidRDefault="00BF7BF8">
      <w:pPr>
        <w:pStyle w:val="Heading1"/>
        <w:spacing w:before="358"/>
        <w:ind w:left="521" w:right="536"/>
        <w:jc w:val="center"/>
        <w:rPr>
          <w:rFonts w:ascii="Century Gothic" w:hAnsi="Century Gothic"/>
          <w:color w:val="244061" w:themeColor="accent1" w:themeShade="80"/>
        </w:rPr>
      </w:pPr>
      <w:r w:rsidRPr="0082418E">
        <w:rPr>
          <w:rFonts w:ascii="Century Gothic" w:hAnsi="Century Gothic"/>
          <w:color w:val="244061" w:themeColor="accent1" w:themeShade="80"/>
        </w:rPr>
        <w:t>Submitted to</w:t>
      </w:r>
    </w:p>
    <w:p w:rsidR="000259B6" w:rsidRPr="0082418E" w:rsidRDefault="00BF7BF8">
      <w:pPr>
        <w:pStyle w:val="Heading2"/>
        <w:spacing w:before="256"/>
        <w:ind w:left="521" w:right="538"/>
        <w:jc w:val="center"/>
        <w:rPr>
          <w:rFonts w:ascii="Century Gothic" w:hAnsi="Century Gothic"/>
        </w:rPr>
      </w:pPr>
      <w:r w:rsidRPr="0082418E">
        <w:rPr>
          <w:rFonts w:ascii="Century Gothic" w:hAnsi="Century Gothic"/>
        </w:rPr>
        <w:t>Cognizant Technology Solutions</w:t>
      </w:r>
    </w:p>
    <w:p w:rsidR="000259B6" w:rsidRPr="0082418E" w:rsidRDefault="000259B6">
      <w:pPr>
        <w:pStyle w:val="BodyText"/>
        <w:rPr>
          <w:rFonts w:ascii="Century Gothic" w:hAnsi="Century Gothic"/>
          <w:b/>
          <w:sz w:val="30"/>
        </w:rPr>
      </w:pPr>
    </w:p>
    <w:p w:rsidR="000259B6" w:rsidRPr="0082418E" w:rsidRDefault="000259B6">
      <w:pPr>
        <w:pStyle w:val="BodyText"/>
        <w:rPr>
          <w:rFonts w:ascii="Century Gothic" w:hAnsi="Century Gothic"/>
          <w:b/>
          <w:sz w:val="30"/>
        </w:rPr>
      </w:pPr>
    </w:p>
    <w:p w:rsidR="000259B6" w:rsidRPr="0082418E" w:rsidRDefault="000259B6">
      <w:pPr>
        <w:pStyle w:val="BodyText"/>
        <w:spacing w:before="9"/>
        <w:rPr>
          <w:rFonts w:ascii="Century Gothic" w:hAnsi="Century Gothic"/>
          <w:b/>
          <w:sz w:val="29"/>
        </w:rPr>
      </w:pPr>
    </w:p>
    <w:p w:rsidR="000259B6" w:rsidRDefault="00BF7BF8">
      <w:pPr>
        <w:ind w:left="3831"/>
        <w:rPr>
          <w:rFonts w:ascii="Century Gothic" w:hAnsi="Century Gothic"/>
          <w:b/>
          <w:color w:val="244061" w:themeColor="accent1" w:themeShade="80"/>
          <w:sz w:val="32"/>
        </w:rPr>
      </w:pPr>
      <w:r w:rsidRPr="0082418E">
        <w:rPr>
          <w:rFonts w:ascii="Century Gothic" w:hAnsi="Century Gothic"/>
          <w:b/>
          <w:color w:val="244061" w:themeColor="accent1" w:themeShade="80"/>
          <w:sz w:val="32"/>
        </w:rPr>
        <w:t>Submitted by</w:t>
      </w:r>
      <w:r w:rsidR="001B3EF6">
        <w:rPr>
          <w:rFonts w:ascii="Century Gothic" w:hAnsi="Century Gothic"/>
          <w:b/>
          <w:color w:val="244061" w:themeColor="accent1" w:themeShade="80"/>
          <w:sz w:val="32"/>
        </w:rPr>
        <w:t>:</w:t>
      </w:r>
    </w:p>
    <w:p w:rsidR="001B3EF6" w:rsidRPr="0082418E" w:rsidRDefault="001B3EF6">
      <w:pPr>
        <w:ind w:left="3831"/>
        <w:rPr>
          <w:rFonts w:ascii="Century Gothic" w:hAnsi="Century Gothic"/>
          <w:b/>
          <w:color w:val="244061" w:themeColor="accent1" w:themeShade="80"/>
          <w:sz w:val="32"/>
        </w:rPr>
      </w:pPr>
    </w:p>
    <w:p w:rsidR="007866FA" w:rsidRPr="007866FA" w:rsidRDefault="007866FA" w:rsidP="007866FA">
      <w:pPr>
        <w:pStyle w:val="BodyText"/>
        <w:rPr>
          <w:rFonts w:ascii="Century Gothic" w:hAnsi="Century Gothic"/>
          <w:sz w:val="30"/>
          <w:lang w:val="en-IN"/>
        </w:rPr>
      </w:pPr>
      <w:r w:rsidRPr="001B3EF6">
        <w:rPr>
          <w:rFonts w:ascii="Century Gothic" w:hAnsi="Century Gothic"/>
          <w:sz w:val="30"/>
        </w:rPr>
        <w:t xml:space="preserve">                                     N </w:t>
      </w:r>
      <w:proofErr w:type="spellStart"/>
      <w:r w:rsidRPr="001B3EF6">
        <w:rPr>
          <w:rFonts w:ascii="Century Gothic" w:hAnsi="Century Gothic"/>
          <w:sz w:val="30"/>
        </w:rPr>
        <w:t>V</w:t>
      </w:r>
      <w:r w:rsidR="001B3EF6">
        <w:rPr>
          <w:rFonts w:ascii="Century Gothic" w:hAnsi="Century Gothic"/>
          <w:sz w:val="30"/>
        </w:rPr>
        <w:t>enugopala</w:t>
      </w:r>
      <w:proofErr w:type="spellEnd"/>
      <w:r w:rsidRPr="001B3EF6">
        <w:rPr>
          <w:rFonts w:ascii="Century Gothic" w:hAnsi="Century Gothic"/>
          <w:sz w:val="30"/>
        </w:rPr>
        <w:t xml:space="preserve"> HARINI - 899606</w:t>
      </w:r>
    </w:p>
    <w:p w:rsidR="007866FA" w:rsidRPr="001B3EF6" w:rsidRDefault="007866FA" w:rsidP="007866FA">
      <w:pPr>
        <w:pStyle w:val="BodyText"/>
        <w:rPr>
          <w:rFonts w:ascii="Century Gothic" w:hAnsi="Century Gothic"/>
          <w:sz w:val="30"/>
          <w:lang w:val="en-IN"/>
        </w:rPr>
      </w:pPr>
      <w:r w:rsidRPr="001B3EF6">
        <w:rPr>
          <w:rFonts w:ascii="Century Gothic" w:hAnsi="Century Gothic"/>
          <w:sz w:val="30"/>
        </w:rPr>
        <w:t xml:space="preserve">                                    </w:t>
      </w:r>
      <w:r w:rsidR="00BF0A76">
        <w:rPr>
          <w:rFonts w:ascii="Century Gothic" w:hAnsi="Century Gothic"/>
          <w:sz w:val="30"/>
        </w:rPr>
        <w:t>HALEEMA</w:t>
      </w:r>
      <w:r w:rsidRPr="001B3EF6">
        <w:rPr>
          <w:rFonts w:ascii="Century Gothic" w:hAnsi="Century Gothic"/>
          <w:sz w:val="30"/>
        </w:rPr>
        <w:t xml:space="preserve"> SADIYA</w:t>
      </w:r>
      <w:r w:rsidR="00253547">
        <w:rPr>
          <w:rFonts w:ascii="Century Gothic" w:hAnsi="Century Gothic"/>
          <w:sz w:val="30"/>
        </w:rPr>
        <w:t xml:space="preserve"> S</w:t>
      </w:r>
      <w:r w:rsidRPr="001B3EF6">
        <w:rPr>
          <w:rFonts w:ascii="Century Gothic" w:hAnsi="Century Gothic"/>
          <w:sz w:val="30"/>
        </w:rPr>
        <w:t xml:space="preserve"> – 899565</w:t>
      </w:r>
    </w:p>
    <w:p w:rsidR="007866FA" w:rsidRPr="007866FA" w:rsidRDefault="007866FA" w:rsidP="007866FA">
      <w:pPr>
        <w:pStyle w:val="BodyText"/>
        <w:rPr>
          <w:rFonts w:ascii="Century Gothic" w:hAnsi="Century Gothic"/>
          <w:sz w:val="30"/>
          <w:lang w:val="en-IN"/>
        </w:rPr>
      </w:pPr>
      <w:r w:rsidRPr="001B3EF6">
        <w:rPr>
          <w:rFonts w:ascii="Century Gothic" w:hAnsi="Century Gothic"/>
          <w:sz w:val="30"/>
          <w:lang w:val="en-IN"/>
        </w:rPr>
        <w:t xml:space="preserve">                                     </w:t>
      </w:r>
      <w:r w:rsidRPr="001B3EF6">
        <w:rPr>
          <w:rFonts w:ascii="Century Gothic" w:hAnsi="Century Gothic"/>
          <w:sz w:val="30"/>
        </w:rPr>
        <w:t>SUSHEEL SHARMA - 899596</w:t>
      </w:r>
    </w:p>
    <w:p w:rsidR="007866FA" w:rsidRPr="001B3EF6" w:rsidRDefault="007866FA" w:rsidP="007866FA">
      <w:pPr>
        <w:pStyle w:val="BodyText"/>
        <w:rPr>
          <w:rFonts w:ascii="Century Gothic" w:hAnsi="Century Gothic"/>
          <w:sz w:val="30"/>
          <w:lang w:val="en-IN"/>
        </w:rPr>
      </w:pPr>
      <w:r w:rsidRPr="001B3EF6">
        <w:rPr>
          <w:rFonts w:ascii="Century Gothic" w:hAnsi="Century Gothic"/>
          <w:sz w:val="30"/>
        </w:rPr>
        <w:t xml:space="preserve">                                    NILOFER FATHIMA – 899547</w:t>
      </w:r>
    </w:p>
    <w:p w:rsidR="007866FA" w:rsidRPr="007866FA" w:rsidRDefault="007866FA" w:rsidP="007866FA">
      <w:pPr>
        <w:pStyle w:val="BodyText"/>
        <w:rPr>
          <w:rFonts w:ascii="Century Gothic" w:hAnsi="Century Gothic"/>
          <w:sz w:val="30"/>
          <w:lang w:val="en-IN"/>
        </w:rPr>
      </w:pPr>
      <w:r w:rsidRPr="001B3EF6">
        <w:rPr>
          <w:rFonts w:ascii="Century Gothic" w:hAnsi="Century Gothic"/>
          <w:sz w:val="30"/>
          <w:lang w:val="en-IN"/>
        </w:rPr>
        <w:t xml:space="preserve">                                    </w:t>
      </w:r>
      <w:r w:rsidRPr="001B3EF6">
        <w:rPr>
          <w:rFonts w:ascii="Century Gothic" w:hAnsi="Century Gothic"/>
          <w:sz w:val="30"/>
        </w:rPr>
        <w:t>V GEETHA NAGA SRIPRIYA - 899619</w:t>
      </w:r>
    </w:p>
    <w:p w:rsidR="000259B6" w:rsidRPr="001B3EF6" w:rsidRDefault="000259B6">
      <w:pPr>
        <w:pStyle w:val="BodyText"/>
        <w:rPr>
          <w:rFonts w:ascii="Century Gothic" w:hAnsi="Century Gothic"/>
          <w:sz w:val="30"/>
        </w:rPr>
      </w:pPr>
    </w:p>
    <w:p w:rsidR="000259B6" w:rsidRPr="0082418E" w:rsidRDefault="000259B6">
      <w:pPr>
        <w:pStyle w:val="BodyText"/>
        <w:spacing w:before="1"/>
        <w:rPr>
          <w:rFonts w:ascii="Century Gothic" w:hAnsi="Century Gothic"/>
          <w:sz w:val="38"/>
        </w:rPr>
      </w:pPr>
    </w:p>
    <w:p w:rsidR="000259B6" w:rsidRPr="001B3EF6" w:rsidRDefault="001B3EF6">
      <w:pPr>
        <w:ind w:left="515" w:right="541"/>
        <w:jc w:val="center"/>
        <w:rPr>
          <w:rFonts w:ascii="Century Gothic" w:hAnsi="Century Gothic"/>
          <w:b/>
          <w:bCs/>
          <w:color w:val="244061" w:themeColor="accent1" w:themeShade="80"/>
          <w:sz w:val="32"/>
        </w:rPr>
      </w:pPr>
      <w:r w:rsidRPr="001B3EF6">
        <w:rPr>
          <w:rFonts w:ascii="Century Gothic" w:hAnsi="Century Gothic"/>
          <w:b/>
          <w:bCs/>
          <w:color w:val="244061" w:themeColor="accent1" w:themeShade="80"/>
          <w:sz w:val="32"/>
        </w:rPr>
        <w:t>For more details please visit the website</w:t>
      </w:r>
    </w:p>
    <w:p w:rsidR="001B3EF6" w:rsidRPr="001B3EF6" w:rsidRDefault="001B3EF6">
      <w:pPr>
        <w:ind w:left="515" w:right="541"/>
        <w:jc w:val="center"/>
        <w:rPr>
          <w:rFonts w:ascii="Century Gothic" w:hAnsi="Century Gothic"/>
          <w:b/>
          <w:bCs/>
          <w:color w:val="244061" w:themeColor="accent1" w:themeShade="80"/>
          <w:sz w:val="32"/>
        </w:rPr>
      </w:pPr>
      <w:r w:rsidRPr="001B3EF6">
        <w:rPr>
          <w:rFonts w:ascii="Century Gothic" w:hAnsi="Century Gothic"/>
          <w:b/>
          <w:bCs/>
          <w:color w:val="244061" w:themeColor="accent1" w:themeShade="80"/>
          <w:sz w:val="32"/>
        </w:rPr>
        <w:t>www.policybazaar.com</w:t>
      </w:r>
    </w:p>
    <w:p w:rsidR="000259B6" w:rsidRPr="001B3EF6" w:rsidRDefault="000259B6">
      <w:pPr>
        <w:pStyle w:val="BodyText"/>
        <w:rPr>
          <w:rFonts w:ascii="Century Gothic" w:hAnsi="Century Gothic"/>
          <w:b/>
          <w:bCs/>
          <w:sz w:val="30"/>
        </w:rPr>
      </w:pPr>
    </w:p>
    <w:p w:rsidR="000259B6" w:rsidRPr="0082418E" w:rsidRDefault="001B3EF6">
      <w:pPr>
        <w:pStyle w:val="BodyText"/>
        <w:rPr>
          <w:rFonts w:ascii="Century Gothic" w:hAnsi="Century Gothic"/>
          <w:b/>
          <w:sz w:val="30"/>
        </w:rPr>
      </w:pPr>
      <w:r>
        <w:rPr>
          <w:rFonts w:ascii="Century Gothic" w:hAnsi="Century Gothic"/>
          <w:b/>
          <w:sz w:val="30"/>
        </w:rPr>
        <w:t xml:space="preserve">                           </w:t>
      </w:r>
    </w:p>
    <w:p w:rsidR="000259B6" w:rsidRPr="0082418E" w:rsidRDefault="000259B6">
      <w:pPr>
        <w:pStyle w:val="BodyText"/>
        <w:spacing w:before="9"/>
        <w:rPr>
          <w:rFonts w:ascii="Century Gothic" w:hAnsi="Century Gothic"/>
          <w:b/>
          <w:sz w:val="29"/>
        </w:rPr>
      </w:pPr>
    </w:p>
    <w:p w:rsidR="000259B6" w:rsidRPr="0082418E" w:rsidRDefault="00BF7BF8">
      <w:pPr>
        <w:ind w:left="3284"/>
        <w:rPr>
          <w:rFonts w:ascii="Century Gothic" w:hAnsi="Century Gothic"/>
          <w:b/>
          <w:color w:val="244061" w:themeColor="accent1" w:themeShade="80"/>
          <w:sz w:val="32"/>
        </w:rPr>
      </w:pPr>
      <w:r w:rsidRPr="0082418E">
        <w:rPr>
          <w:rFonts w:ascii="Century Gothic" w:hAnsi="Century Gothic"/>
          <w:b/>
          <w:color w:val="244061" w:themeColor="accent1" w:themeShade="80"/>
          <w:sz w:val="32"/>
        </w:rPr>
        <w:t>Date of Submission</w:t>
      </w:r>
    </w:p>
    <w:p w:rsidR="000259B6" w:rsidRDefault="00FC30B6" w:rsidP="00BC1B57">
      <w:pPr>
        <w:pStyle w:val="BodyText"/>
        <w:spacing w:before="261"/>
        <w:ind w:left="3932"/>
        <w:rPr>
          <w:rFonts w:ascii="Century Gothic" w:hAnsi="Century Gothic"/>
        </w:rPr>
      </w:pPr>
      <w:r>
        <w:rPr>
          <w:rFonts w:ascii="Century Gothic" w:hAnsi="Century Gothic"/>
        </w:rPr>
        <w:t>APRIL</w:t>
      </w:r>
      <w:r w:rsidR="00C438D2">
        <w:rPr>
          <w:rFonts w:ascii="Century Gothic" w:hAnsi="Century Gothic"/>
        </w:rPr>
        <w:t xml:space="preserve"> </w:t>
      </w:r>
      <w:r w:rsidR="00BF7BF8" w:rsidRPr="0082418E">
        <w:rPr>
          <w:rFonts w:ascii="Century Gothic" w:hAnsi="Century Gothic"/>
        </w:rPr>
        <w:t>2020.</w:t>
      </w:r>
    </w:p>
    <w:p w:rsidR="00BC1B57" w:rsidRDefault="00BC1B57" w:rsidP="00E675EE">
      <w:pPr>
        <w:pStyle w:val="BodyText"/>
        <w:spacing w:before="261"/>
        <w:rPr>
          <w:rFonts w:ascii="Century Gothic" w:hAnsi="Century Gothic"/>
        </w:rPr>
      </w:pPr>
    </w:p>
    <w:p w:rsidR="00BC1B57" w:rsidRPr="00BC1B57" w:rsidRDefault="00BC1B57" w:rsidP="00BC1B57">
      <w:pPr>
        <w:pStyle w:val="BodyText"/>
        <w:spacing w:before="261"/>
        <w:ind w:left="3932"/>
        <w:rPr>
          <w:rFonts w:ascii="Century Gothic" w:hAnsi="Century Gothic"/>
        </w:rPr>
        <w:sectPr w:rsidR="00BC1B57" w:rsidRPr="00BC1B57">
          <w:footerReference w:type="default" r:id="rId7"/>
          <w:type w:val="continuous"/>
          <w:pgSz w:w="12240" w:h="15840"/>
          <w:pgMar w:top="1380" w:right="1320" w:bottom="280" w:left="1340" w:header="720" w:footer="720" w:gutter="0"/>
          <w:cols w:space="720"/>
        </w:sectPr>
      </w:pPr>
    </w:p>
    <w:p w:rsidR="007D0A04" w:rsidRDefault="007D0A04" w:rsidP="007D0A04">
      <w:pPr>
        <w:pStyle w:val="TOC1"/>
        <w:jc w:val="center"/>
        <w:rPr>
          <w:sz w:val="22"/>
          <w:szCs w:val="22"/>
        </w:rPr>
      </w:pPr>
      <w:r w:rsidRPr="007D0A04">
        <w:rPr>
          <w:sz w:val="22"/>
          <w:szCs w:val="22"/>
          <w:lang w:val="en-IN" w:eastAsia="en-IN"/>
        </w:rPr>
        <w:lastRenderedPageBreak/>
        <w:drawing>
          <wp:inline distT="0" distB="0" distL="0" distR="0">
            <wp:extent cx="5608320" cy="1828800"/>
            <wp:effectExtent l="19050" t="0" r="0" b="0"/>
            <wp:docPr id="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srcRect/>
                    <a:stretch>
                      <a:fillRect/>
                    </a:stretch>
                  </pic:blipFill>
                  <pic:spPr bwMode="auto">
                    <a:xfrm>
                      <a:off x="0" y="0"/>
                      <a:ext cx="5618783" cy="1832212"/>
                    </a:xfrm>
                    <a:prstGeom prst="rect">
                      <a:avLst/>
                    </a:prstGeom>
                    <a:noFill/>
                    <a:ln w="9525">
                      <a:noFill/>
                      <a:miter lim="800000"/>
                      <a:headEnd/>
                      <a:tailEnd/>
                    </a:ln>
                  </pic:spPr>
                </pic:pic>
              </a:graphicData>
            </a:graphic>
          </wp:inline>
        </w:drawing>
      </w:r>
    </w:p>
    <w:p w:rsidR="007D0A04" w:rsidRDefault="007D0A04" w:rsidP="008D15D9">
      <w:pPr>
        <w:pStyle w:val="TOC1"/>
        <w:rPr>
          <w:sz w:val="22"/>
          <w:szCs w:val="22"/>
        </w:rPr>
      </w:pPr>
    </w:p>
    <w:p w:rsidR="008C255E" w:rsidRDefault="008C255E" w:rsidP="008C255E">
      <w:pPr>
        <w:rPr>
          <w:lang w:bidi="ar-SA"/>
        </w:rPr>
      </w:pPr>
    </w:p>
    <w:p w:rsidR="008C255E" w:rsidRDefault="008C255E" w:rsidP="008C255E">
      <w:pPr>
        <w:rPr>
          <w:lang w:bidi="ar-SA"/>
        </w:rPr>
      </w:pPr>
    </w:p>
    <w:p w:rsidR="008C255E" w:rsidRPr="008C255E" w:rsidRDefault="008C255E" w:rsidP="008C255E">
      <w:pPr>
        <w:rPr>
          <w:lang w:bidi="ar-SA"/>
        </w:rPr>
      </w:pPr>
    </w:p>
    <w:p w:rsidR="007D0A04" w:rsidRDefault="007D0A04" w:rsidP="008D15D9">
      <w:pPr>
        <w:pStyle w:val="TOC1"/>
        <w:rPr>
          <w:sz w:val="22"/>
          <w:szCs w:val="22"/>
        </w:rPr>
      </w:pPr>
    </w:p>
    <w:tbl>
      <w:tblPr>
        <w:tblW w:w="9967" w:type="dxa"/>
        <w:tblInd w:w="88" w:type="dxa"/>
        <w:tblLook w:val="04A0"/>
      </w:tblPr>
      <w:tblGrid>
        <w:gridCol w:w="1676"/>
        <w:gridCol w:w="3567"/>
        <w:gridCol w:w="2315"/>
        <w:gridCol w:w="2424"/>
      </w:tblGrid>
      <w:tr w:rsidR="008C255E" w:rsidRPr="008C255E" w:rsidTr="008C255E">
        <w:trPr>
          <w:trHeight w:val="1557"/>
        </w:trPr>
        <w:tc>
          <w:tcPr>
            <w:tcW w:w="1661" w:type="dxa"/>
            <w:tcBorders>
              <w:top w:val="single" w:sz="8" w:space="0" w:color="auto"/>
              <w:left w:val="single" w:sz="8" w:space="0" w:color="auto"/>
              <w:bottom w:val="single" w:sz="4" w:space="0" w:color="auto"/>
              <w:right w:val="single" w:sz="4" w:space="0" w:color="auto"/>
            </w:tcBorders>
            <w:shd w:val="clear" w:color="000000" w:fill="254061"/>
            <w:noWrap/>
            <w:vAlign w:val="center"/>
            <w:hideMark/>
          </w:tcPr>
          <w:p w:rsidR="008C255E" w:rsidRPr="008C255E" w:rsidRDefault="008C255E" w:rsidP="008C255E">
            <w:pPr>
              <w:widowControl/>
              <w:autoSpaceDE/>
              <w:autoSpaceDN/>
              <w:jc w:val="center"/>
              <w:rPr>
                <w:rFonts w:ascii="Century Gothic" w:eastAsia="Times New Roman" w:hAnsi="Century Gothic" w:cs="Calibri"/>
                <w:b/>
                <w:bCs/>
                <w:color w:val="FFFFFF"/>
                <w:sz w:val="24"/>
                <w:szCs w:val="24"/>
                <w:lang w:bidi="ar-SA"/>
              </w:rPr>
            </w:pPr>
            <w:r w:rsidRPr="008C255E">
              <w:rPr>
                <w:rFonts w:ascii="Century Gothic" w:eastAsia="Times New Roman" w:hAnsi="Century Gothic" w:cs="Calibri"/>
                <w:b/>
                <w:bCs/>
                <w:color w:val="FFFFFF"/>
                <w:sz w:val="24"/>
                <w:szCs w:val="24"/>
                <w:lang w:bidi="ar-SA"/>
              </w:rPr>
              <w:t> </w:t>
            </w:r>
          </w:p>
        </w:tc>
        <w:tc>
          <w:tcPr>
            <w:tcW w:w="3567" w:type="dxa"/>
            <w:tcBorders>
              <w:top w:val="single" w:sz="8" w:space="0" w:color="auto"/>
              <w:left w:val="nil"/>
              <w:bottom w:val="single" w:sz="4" w:space="0" w:color="auto"/>
              <w:right w:val="single" w:sz="4" w:space="0" w:color="auto"/>
            </w:tcBorders>
            <w:shd w:val="clear" w:color="000000" w:fill="254061"/>
            <w:noWrap/>
            <w:vAlign w:val="center"/>
            <w:hideMark/>
          </w:tcPr>
          <w:p w:rsidR="008C255E" w:rsidRPr="008C255E" w:rsidRDefault="008C255E" w:rsidP="008C255E">
            <w:pPr>
              <w:widowControl/>
              <w:autoSpaceDE/>
              <w:autoSpaceDN/>
              <w:jc w:val="center"/>
              <w:rPr>
                <w:rFonts w:ascii="Century Gothic" w:eastAsia="Times New Roman" w:hAnsi="Century Gothic" w:cs="Calibri"/>
                <w:b/>
                <w:bCs/>
                <w:color w:val="FFFFFF"/>
                <w:sz w:val="40"/>
                <w:szCs w:val="40"/>
                <w:lang w:bidi="ar-SA"/>
              </w:rPr>
            </w:pPr>
            <w:r w:rsidRPr="008C255E">
              <w:rPr>
                <w:rFonts w:ascii="Century Gothic" w:eastAsia="Times New Roman" w:hAnsi="Century Gothic" w:cs="Calibri"/>
                <w:b/>
                <w:bCs/>
                <w:color w:val="FFFFFF"/>
                <w:sz w:val="40"/>
                <w:szCs w:val="40"/>
                <w:lang w:bidi="ar-SA"/>
              </w:rPr>
              <w:t>PREPARED BY</w:t>
            </w:r>
          </w:p>
        </w:tc>
        <w:tc>
          <w:tcPr>
            <w:tcW w:w="2315" w:type="dxa"/>
            <w:tcBorders>
              <w:top w:val="single" w:sz="8" w:space="0" w:color="auto"/>
              <w:left w:val="nil"/>
              <w:bottom w:val="single" w:sz="4" w:space="0" w:color="auto"/>
              <w:right w:val="single" w:sz="4" w:space="0" w:color="auto"/>
            </w:tcBorders>
            <w:shd w:val="clear" w:color="000000" w:fill="254061"/>
            <w:noWrap/>
            <w:vAlign w:val="center"/>
            <w:hideMark/>
          </w:tcPr>
          <w:p w:rsidR="008C255E" w:rsidRPr="008C255E" w:rsidRDefault="008C255E" w:rsidP="008C255E">
            <w:pPr>
              <w:widowControl/>
              <w:autoSpaceDE/>
              <w:autoSpaceDN/>
              <w:jc w:val="center"/>
              <w:rPr>
                <w:rFonts w:ascii="Century Gothic" w:eastAsia="Times New Roman" w:hAnsi="Century Gothic" w:cs="Calibri"/>
                <w:b/>
                <w:bCs/>
                <w:color w:val="FFFFFF"/>
                <w:sz w:val="40"/>
                <w:szCs w:val="40"/>
                <w:lang w:bidi="ar-SA"/>
              </w:rPr>
            </w:pPr>
            <w:r w:rsidRPr="008C255E">
              <w:rPr>
                <w:rFonts w:ascii="Century Gothic" w:eastAsia="Times New Roman" w:hAnsi="Century Gothic" w:cs="Calibri"/>
                <w:b/>
                <w:bCs/>
                <w:color w:val="FFFFFF"/>
                <w:sz w:val="40"/>
                <w:szCs w:val="40"/>
                <w:lang w:bidi="ar-SA"/>
              </w:rPr>
              <w:t>REVIEWED BY</w:t>
            </w:r>
          </w:p>
        </w:tc>
        <w:tc>
          <w:tcPr>
            <w:tcW w:w="2424" w:type="dxa"/>
            <w:tcBorders>
              <w:top w:val="single" w:sz="8" w:space="0" w:color="auto"/>
              <w:left w:val="nil"/>
              <w:bottom w:val="single" w:sz="4" w:space="0" w:color="auto"/>
              <w:right w:val="single" w:sz="8" w:space="0" w:color="auto"/>
            </w:tcBorders>
            <w:shd w:val="clear" w:color="000000" w:fill="254061"/>
            <w:noWrap/>
            <w:vAlign w:val="center"/>
            <w:hideMark/>
          </w:tcPr>
          <w:p w:rsidR="008C255E" w:rsidRPr="008C255E" w:rsidRDefault="008C255E" w:rsidP="008C255E">
            <w:pPr>
              <w:widowControl/>
              <w:autoSpaceDE/>
              <w:autoSpaceDN/>
              <w:jc w:val="center"/>
              <w:rPr>
                <w:rFonts w:ascii="Century Gothic" w:eastAsia="Times New Roman" w:hAnsi="Century Gothic" w:cs="Calibri"/>
                <w:b/>
                <w:bCs/>
                <w:color w:val="FFFFFF"/>
                <w:sz w:val="40"/>
                <w:szCs w:val="40"/>
                <w:lang w:bidi="ar-SA"/>
              </w:rPr>
            </w:pPr>
            <w:r w:rsidRPr="008C255E">
              <w:rPr>
                <w:rFonts w:ascii="Century Gothic" w:eastAsia="Times New Roman" w:hAnsi="Century Gothic" w:cs="Calibri"/>
                <w:b/>
                <w:bCs/>
                <w:color w:val="FFFFFF"/>
                <w:sz w:val="40"/>
                <w:szCs w:val="40"/>
                <w:lang w:bidi="ar-SA"/>
              </w:rPr>
              <w:t>APPROVED BY</w:t>
            </w:r>
          </w:p>
        </w:tc>
      </w:tr>
      <w:tr w:rsidR="008C255E" w:rsidRPr="008C255E" w:rsidTr="008C255E">
        <w:trPr>
          <w:trHeight w:val="1067"/>
        </w:trPr>
        <w:tc>
          <w:tcPr>
            <w:tcW w:w="1661" w:type="dxa"/>
            <w:tcBorders>
              <w:top w:val="nil"/>
              <w:left w:val="single" w:sz="8" w:space="0" w:color="auto"/>
              <w:bottom w:val="single" w:sz="4" w:space="0" w:color="auto"/>
              <w:right w:val="single" w:sz="4" w:space="0" w:color="auto"/>
            </w:tcBorders>
            <w:shd w:val="clear" w:color="auto" w:fill="auto"/>
            <w:noWrap/>
            <w:vAlign w:val="center"/>
            <w:hideMark/>
          </w:tcPr>
          <w:p w:rsidR="008C255E" w:rsidRPr="008C255E" w:rsidRDefault="008C255E" w:rsidP="008C255E">
            <w:pPr>
              <w:widowControl/>
              <w:autoSpaceDE/>
              <w:autoSpaceDN/>
              <w:rPr>
                <w:rFonts w:ascii="Century Gothic" w:eastAsia="Times New Roman" w:hAnsi="Century Gothic" w:cs="Calibri"/>
                <w:color w:val="000000"/>
                <w:sz w:val="32"/>
                <w:szCs w:val="32"/>
                <w:lang w:bidi="ar-SA"/>
              </w:rPr>
            </w:pPr>
            <w:r w:rsidRPr="008C255E">
              <w:rPr>
                <w:rFonts w:ascii="Century Gothic" w:eastAsia="Times New Roman" w:hAnsi="Century Gothic" w:cs="Calibri"/>
                <w:color w:val="000000"/>
                <w:sz w:val="32"/>
                <w:szCs w:val="32"/>
                <w:lang w:bidi="ar-SA"/>
              </w:rPr>
              <w:t>Name</w:t>
            </w:r>
          </w:p>
        </w:tc>
        <w:tc>
          <w:tcPr>
            <w:tcW w:w="3567" w:type="dxa"/>
            <w:tcBorders>
              <w:top w:val="nil"/>
              <w:left w:val="nil"/>
              <w:bottom w:val="single" w:sz="4" w:space="0" w:color="auto"/>
              <w:right w:val="single" w:sz="4" w:space="0" w:color="auto"/>
            </w:tcBorders>
            <w:shd w:val="clear" w:color="auto" w:fill="auto"/>
            <w:vAlign w:val="center"/>
            <w:hideMark/>
          </w:tcPr>
          <w:p w:rsidR="008C255E" w:rsidRPr="008C255E" w:rsidRDefault="0011207E" w:rsidP="008C255E">
            <w:pPr>
              <w:widowControl/>
              <w:autoSpaceDE/>
              <w:autoSpaceDN/>
              <w:jc w:val="center"/>
              <w:rPr>
                <w:rFonts w:ascii="Century Gothic" w:eastAsia="Times New Roman" w:hAnsi="Century Gothic" w:cs="Calibri"/>
                <w:color w:val="000000"/>
                <w:sz w:val="32"/>
                <w:szCs w:val="32"/>
                <w:lang w:bidi="ar-SA"/>
              </w:rPr>
            </w:pPr>
            <w:r>
              <w:rPr>
                <w:rFonts w:ascii="Century Gothic" w:eastAsia="Times New Roman" w:hAnsi="Century Gothic" w:cs="Calibri"/>
                <w:color w:val="000000"/>
                <w:sz w:val="32"/>
                <w:szCs w:val="32"/>
                <w:lang w:bidi="ar-SA"/>
              </w:rPr>
              <w:t xml:space="preserve">Team </w:t>
            </w:r>
            <w:r w:rsidR="008C255E" w:rsidRPr="008C255E">
              <w:rPr>
                <w:rFonts w:ascii="Century Gothic" w:eastAsia="Times New Roman" w:hAnsi="Century Gothic" w:cs="Calibri"/>
                <w:color w:val="000000"/>
                <w:sz w:val="32"/>
                <w:szCs w:val="32"/>
                <w:lang w:bidi="ar-SA"/>
              </w:rPr>
              <w:t>Hack</w:t>
            </w:r>
            <w:r w:rsidR="00BF0A76">
              <w:rPr>
                <w:rFonts w:ascii="Century Gothic" w:eastAsia="Times New Roman" w:hAnsi="Century Gothic" w:cs="Calibri"/>
                <w:color w:val="000000"/>
                <w:sz w:val="32"/>
                <w:szCs w:val="32"/>
                <w:lang w:bidi="ar-SA"/>
              </w:rPr>
              <w:t xml:space="preserve"> O’ </w:t>
            </w:r>
            <w:proofErr w:type="spellStart"/>
            <w:r w:rsidR="00BF0A76">
              <w:rPr>
                <w:rFonts w:ascii="Century Gothic" w:eastAsia="Times New Roman" w:hAnsi="Century Gothic" w:cs="Calibri"/>
                <w:color w:val="000000"/>
                <w:sz w:val="32"/>
                <w:szCs w:val="32"/>
                <w:lang w:bidi="ar-SA"/>
              </w:rPr>
              <w:t>Holics</w:t>
            </w:r>
            <w:proofErr w:type="spellEnd"/>
          </w:p>
        </w:tc>
        <w:tc>
          <w:tcPr>
            <w:tcW w:w="2315" w:type="dxa"/>
            <w:tcBorders>
              <w:top w:val="nil"/>
              <w:left w:val="nil"/>
              <w:bottom w:val="single" w:sz="4" w:space="0" w:color="auto"/>
              <w:right w:val="single" w:sz="4" w:space="0" w:color="auto"/>
            </w:tcBorders>
            <w:shd w:val="clear" w:color="auto" w:fill="auto"/>
            <w:vAlign w:val="center"/>
            <w:hideMark/>
          </w:tcPr>
          <w:p w:rsidR="008C255E" w:rsidRPr="008C255E" w:rsidRDefault="008C255E" w:rsidP="008C255E">
            <w:pPr>
              <w:widowControl/>
              <w:autoSpaceDE/>
              <w:autoSpaceDN/>
              <w:rPr>
                <w:rFonts w:ascii="Century Gothic" w:eastAsia="Times New Roman" w:hAnsi="Century Gothic" w:cs="Calibri"/>
                <w:color w:val="000000"/>
                <w:lang w:bidi="ar-SA"/>
              </w:rPr>
            </w:pPr>
            <w:r w:rsidRPr="008C255E">
              <w:rPr>
                <w:rFonts w:ascii="Century Gothic" w:eastAsia="Times New Roman" w:hAnsi="Century Gothic" w:cs="Calibri"/>
                <w:color w:val="000000"/>
                <w:lang w:bidi="ar-SA"/>
              </w:rPr>
              <w:t> </w:t>
            </w:r>
          </w:p>
        </w:tc>
        <w:tc>
          <w:tcPr>
            <w:tcW w:w="2424" w:type="dxa"/>
            <w:tcBorders>
              <w:top w:val="nil"/>
              <w:left w:val="nil"/>
              <w:bottom w:val="single" w:sz="4" w:space="0" w:color="auto"/>
              <w:right w:val="single" w:sz="8" w:space="0" w:color="auto"/>
            </w:tcBorders>
            <w:shd w:val="clear" w:color="auto" w:fill="auto"/>
            <w:noWrap/>
            <w:vAlign w:val="bottom"/>
            <w:hideMark/>
          </w:tcPr>
          <w:p w:rsidR="008C255E" w:rsidRPr="008C255E" w:rsidRDefault="008C255E" w:rsidP="008C255E">
            <w:pPr>
              <w:widowControl/>
              <w:autoSpaceDE/>
              <w:autoSpaceDN/>
              <w:rPr>
                <w:rFonts w:ascii="Calibri" w:eastAsia="Times New Roman" w:hAnsi="Calibri" w:cs="Calibri"/>
                <w:color w:val="000000"/>
                <w:lang w:bidi="ar-SA"/>
              </w:rPr>
            </w:pPr>
            <w:r w:rsidRPr="008C255E">
              <w:rPr>
                <w:rFonts w:ascii="Calibri" w:eastAsia="Times New Roman" w:hAnsi="Calibri" w:cs="Calibri"/>
                <w:color w:val="000000"/>
                <w:lang w:bidi="ar-SA"/>
              </w:rPr>
              <w:t> </w:t>
            </w:r>
          </w:p>
        </w:tc>
      </w:tr>
      <w:tr w:rsidR="008C255E" w:rsidRPr="008C255E" w:rsidTr="008C255E">
        <w:trPr>
          <w:trHeight w:val="1067"/>
        </w:trPr>
        <w:tc>
          <w:tcPr>
            <w:tcW w:w="1661" w:type="dxa"/>
            <w:tcBorders>
              <w:top w:val="nil"/>
              <w:left w:val="single" w:sz="8" w:space="0" w:color="auto"/>
              <w:bottom w:val="single" w:sz="4" w:space="0" w:color="auto"/>
              <w:right w:val="single" w:sz="4" w:space="0" w:color="auto"/>
            </w:tcBorders>
            <w:shd w:val="clear" w:color="auto" w:fill="auto"/>
            <w:noWrap/>
            <w:vAlign w:val="center"/>
            <w:hideMark/>
          </w:tcPr>
          <w:p w:rsidR="008C255E" w:rsidRPr="008C255E" w:rsidRDefault="008C255E" w:rsidP="008C255E">
            <w:pPr>
              <w:widowControl/>
              <w:autoSpaceDE/>
              <w:autoSpaceDN/>
              <w:rPr>
                <w:rFonts w:ascii="Century Gothic" w:eastAsia="Times New Roman" w:hAnsi="Century Gothic" w:cs="Calibri"/>
                <w:color w:val="000000"/>
                <w:sz w:val="32"/>
                <w:szCs w:val="32"/>
                <w:lang w:bidi="ar-SA"/>
              </w:rPr>
            </w:pPr>
            <w:r w:rsidRPr="008C255E">
              <w:rPr>
                <w:rFonts w:ascii="Century Gothic" w:eastAsia="Times New Roman" w:hAnsi="Century Gothic" w:cs="Calibri"/>
                <w:color w:val="000000"/>
                <w:sz w:val="32"/>
                <w:szCs w:val="32"/>
                <w:lang w:bidi="ar-SA"/>
              </w:rPr>
              <w:t>Signature</w:t>
            </w:r>
          </w:p>
        </w:tc>
        <w:tc>
          <w:tcPr>
            <w:tcW w:w="3567" w:type="dxa"/>
            <w:tcBorders>
              <w:top w:val="nil"/>
              <w:left w:val="nil"/>
              <w:bottom w:val="single" w:sz="4" w:space="0" w:color="auto"/>
              <w:right w:val="single" w:sz="4" w:space="0" w:color="auto"/>
            </w:tcBorders>
            <w:shd w:val="clear" w:color="auto" w:fill="auto"/>
            <w:vAlign w:val="center"/>
            <w:hideMark/>
          </w:tcPr>
          <w:p w:rsidR="008C255E" w:rsidRPr="008C255E" w:rsidRDefault="008C255E" w:rsidP="008C255E">
            <w:pPr>
              <w:widowControl/>
              <w:autoSpaceDE/>
              <w:autoSpaceDN/>
              <w:rPr>
                <w:rFonts w:ascii="Century Gothic" w:eastAsia="Times New Roman" w:hAnsi="Century Gothic" w:cs="Calibri"/>
                <w:color w:val="000000"/>
                <w:lang w:bidi="ar-SA"/>
              </w:rPr>
            </w:pPr>
            <w:r w:rsidRPr="008C255E">
              <w:rPr>
                <w:rFonts w:ascii="Century Gothic" w:eastAsia="Times New Roman" w:hAnsi="Century Gothic" w:cs="Calibri"/>
                <w:color w:val="000000"/>
                <w:lang w:bidi="ar-SA"/>
              </w:rPr>
              <w:t> </w:t>
            </w:r>
          </w:p>
        </w:tc>
        <w:tc>
          <w:tcPr>
            <w:tcW w:w="2315" w:type="dxa"/>
            <w:tcBorders>
              <w:top w:val="nil"/>
              <w:left w:val="nil"/>
              <w:bottom w:val="single" w:sz="4" w:space="0" w:color="auto"/>
              <w:right w:val="single" w:sz="4" w:space="0" w:color="auto"/>
            </w:tcBorders>
            <w:shd w:val="clear" w:color="auto" w:fill="auto"/>
            <w:noWrap/>
            <w:vAlign w:val="center"/>
            <w:hideMark/>
          </w:tcPr>
          <w:p w:rsidR="008C255E" w:rsidRPr="008C255E" w:rsidRDefault="008C255E" w:rsidP="008C255E">
            <w:pPr>
              <w:widowControl/>
              <w:autoSpaceDE/>
              <w:autoSpaceDN/>
              <w:rPr>
                <w:rFonts w:ascii="Century Gothic" w:eastAsia="Times New Roman" w:hAnsi="Century Gothic" w:cs="Calibri"/>
                <w:color w:val="000000"/>
                <w:lang w:bidi="ar-SA"/>
              </w:rPr>
            </w:pPr>
            <w:r w:rsidRPr="008C255E">
              <w:rPr>
                <w:rFonts w:ascii="Century Gothic" w:eastAsia="Times New Roman" w:hAnsi="Century Gothic" w:cs="Calibri"/>
                <w:color w:val="000000"/>
                <w:lang w:bidi="ar-SA"/>
              </w:rPr>
              <w:t> </w:t>
            </w:r>
          </w:p>
        </w:tc>
        <w:tc>
          <w:tcPr>
            <w:tcW w:w="2424" w:type="dxa"/>
            <w:tcBorders>
              <w:top w:val="nil"/>
              <w:left w:val="nil"/>
              <w:bottom w:val="single" w:sz="4" w:space="0" w:color="auto"/>
              <w:right w:val="single" w:sz="8" w:space="0" w:color="auto"/>
            </w:tcBorders>
            <w:shd w:val="clear" w:color="auto" w:fill="auto"/>
            <w:noWrap/>
            <w:vAlign w:val="bottom"/>
            <w:hideMark/>
          </w:tcPr>
          <w:p w:rsidR="008C255E" w:rsidRPr="008C255E" w:rsidRDefault="008C255E" w:rsidP="008C255E">
            <w:pPr>
              <w:widowControl/>
              <w:autoSpaceDE/>
              <w:autoSpaceDN/>
              <w:rPr>
                <w:rFonts w:ascii="Calibri" w:eastAsia="Times New Roman" w:hAnsi="Calibri" w:cs="Calibri"/>
                <w:color w:val="000000"/>
                <w:lang w:bidi="ar-SA"/>
              </w:rPr>
            </w:pPr>
            <w:r w:rsidRPr="008C255E">
              <w:rPr>
                <w:rFonts w:ascii="Calibri" w:eastAsia="Times New Roman" w:hAnsi="Calibri" w:cs="Calibri"/>
                <w:color w:val="000000"/>
                <w:lang w:bidi="ar-SA"/>
              </w:rPr>
              <w:t> </w:t>
            </w:r>
          </w:p>
        </w:tc>
      </w:tr>
      <w:tr w:rsidR="008C255E" w:rsidRPr="008C255E" w:rsidTr="008C255E">
        <w:trPr>
          <w:trHeight w:val="1112"/>
        </w:trPr>
        <w:tc>
          <w:tcPr>
            <w:tcW w:w="1661" w:type="dxa"/>
            <w:tcBorders>
              <w:top w:val="nil"/>
              <w:left w:val="single" w:sz="8" w:space="0" w:color="auto"/>
              <w:bottom w:val="single" w:sz="8" w:space="0" w:color="auto"/>
              <w:right w:val="single" w:sz="4" w:space="0" w:color="auto"/>
            </w:tcBorders>
            <w:shd w:val="clear" w:color="auto" w:fill="auto"/>
            <w:noWrap/>
            <w:vAlign w:val="center"/>
            <w:hideMark/>
          </w:tcPr>
          <w:p w:rsidR="008C255E" w:rsidRPr="008C255E" w:rsidRDefault="008C255E" w:rsidP="008C255E">
            <w:pPr>
              <w:widowControl/>
              <w:autoSpaceDE/>
              <w:autoSpaceDN/>
              <w:rPr>
                <w:rFonts w:ascii="Century Gothic" w:eastAsia="Times New Roman" w:hAnsi="Century Gothic" w:cs="Calibri"/>
                <w:color w:val="000000"/>
                <w:sz w:val="32"/>
                <w:szCs w:val="32"/>
                <w:lang w:bidi="ar-SA"/>
              </w:rPr>
            </w:pPr>
            <w:r w:rsidRPr="008C255E">
              <w:rPr>
                <w:rFonts w:ascii="Century Gothic" w:eastAsia="Times New Roman" w:hAnsi="Century Gothic" w:cs="Calibri"/>
                <w:color w:val="000000"/>
                <w:sz w:val="32"/>
                <w:szCs w:val="32"/>
                <w:lang w:bidi="ar-SA"/>
              </w:rPr>
              <w:t>Date</w:t>
            </w:r>
          </w:p>
        </w:tc>
        <w:tc>
          <w:tcPr>
            <w:tcW w:w="3567" w:type="dxa"/>
            <w:tcBorders>
              <w:top w:val="nil"/>
              <w:left w:val="nil"/>
              <w:bottom w:val="single" w:sz="8" w:space="0" w:color="auto"/>
              <w:right w:val="single" w:sz="4" w:space="0" w:color="auto"/>
            </w:tcBorders>
            <w:shd w:val="clear" w:color="auto" w:fill="auto"/>
            <w:vAlign w:val="center"/>
            <w:hideMark/>
          </w:tcPr>
          <w:p w:rsidR="008C255E" w:rsidRPr="008C255E" w:rsidRDefault="008C255E" w:rsidP="008C255E">
            <w:pPr>
              <w:widowControl/>
              <w:autoSpaceDE/>
              <w:autoSpaceDN/>
              <w:rPr>
                <w:rFonts w:ascii="Century Gothic" w:eastAsia="Times New Roman" w:hAnsi="Century Gothic" w:cs="Calibri"/>
                <w:color w:val="000000"/>
                <w:lang w:bidi="ar-SA"/>
              </w:rPr>
            </w:pPr>
            <w:r w:rsidRPr="008C255E">
              <w:rPr>
                <w:rFonts w:ascii="Century Gothic" w:eastAsia="Times New Roman" w:hAnsi="Century Gothic" w:cs="Calibri"/>
                <w:color w:val="000000"/>
                <w:lang w:bidi="ar-SA"/>
              </w:rPr>
              <w:t> </w:t>
            </w:r>
            <w:r w:rsidR="001B3EF6">
              <w:rPr>
                <w:rFonts w:ascii="Century Gothic" w:eastAsia="Times New Roman" w:hAnsi="Century Gothic" w:cs="Calibri"/>
                <w:color w:val="000000"/>
                <w:lang w:bidi="ar-SA"/>
              </w:rPr>
              <w:t xml:space="preserve">            19-04-2020</w:t>
            </w:r>
          </w:p>
        </w:tc>
        <w:tc>
          <w:tcPr>
            <w:tcW w:w="2315" w:type="dxa"/>
            <w:tcBorders>
              <w:top w:val="nil"/>
              <w:left w:val="nil"/>
              <w:bottom w:val="single" w:sz="8" w:space="0" w:color="auto"/>
              <w:right w:val="single" w:sz="4" w:space="0" w:color="auto"/>
            </w:tcBorders>
            <w:shd w:val="clear" w:color="auto" w:fill="auto"/>
            <w:noWrap/>
            <w:vAlign w:val="center"/>
            <w:hideMark/>
          </w:tcPr>
          <w:p w:rsidR="008C255E" w:rsidRPr="008C255E" w:rsidRDefault="008C255E" w:rsidP="008C255E">
            <w:pPr>
              <w:widowControl/>
              <w:autoSpaceDE/>
              <w:autoSpaceDN/>
              <w:rPr>
                <w:rFonts w:ascii="Century Gothic" w:eastAsia="Times New Roman" w:hAnsi="Century Gothic" w:cs="Calibri"/>
                <w:color w:val="000000"/>
                <w:lang w:bidi="ar-SA"/>
              </w:rPr>
            </w:pPr>
            <w:r w:rsidRPr="008C255E">
              <w:rPr>
                <w:rFonts w:ascii="Century Gothic" w:eastAsia="Times New Roman" w:hAnsi="Century Gothic" w:cs="Calibri"/>
                <w:color w:val="000000"/>
                <w:lang w:bidi="ar-SA"/>
              </w:rPr>
              <w:t> </w:t>
            </w:r>
          </w:p>
        </w:tc>
        <w:tc>
          <w:tcPr>
            <w:tcW w:w="2424" w:type="dxa"/>
            <w:tcBorders>
              <w:top w:val="nil"/>
              <w:left w:val="nil"/>
              <w:bottom w:val="single" w:sz="8" w:space="0" w:color="auto"/>
              <w:right w:val="single" w:sz="8" w:space="0" w:color="auto"/>
            </w:tcBorders>
            <w:shd w:val="clear" w:color="auto" w:fill="auto"/>
            <w:noWrap/>
            <w:vAlign w:val="bottom"/>
            <w:hideMark/>
          </w:tcPr>
          <w:p w:rsidR="008C255E" w:rsidRPr="008C255E" w:rsidRDefault="008C255E" w:rsidP="008C255E">
            <w:pPr>
              <w:widowControl/>
              <w:autoSpaceDE/>
              <w:autoSpaceDN/>
              <w:rPr>
                <w:rFonts w:ascii="Calibri" w:eastAsia="Times New Roman" w:hAnsi="Calibri" w:cs="Calibri"/>
                <w:color w:val="000000"/>
                <w:lang w:bidi="ar-SA"/>
              </w:rPr>
            </w:pPr>
            <w:r w:rsidRPr="008C255E">
              <w:rPr>
                <w:rFonts w:ascii="Calibri" w:eastAsia="Times New Roman" w:hAnsi="Calibri" w:cs="Calibri"/>
                <w:color w:val="000000"/>
                <w:lang w:bidi="ar-SA"/>
              </w:rPr>
              <w:t> </w:t>
            </w:r>
          </w:p>
        </w:tc>
      </w:tr>
    </w:tbl>
    <w:p w:rsidR="007D0A04" w:rsidRDefault="007D0A04" w:rsidP="008D15D9">
      <w:pPr>
        <w:pStyle w:val="TOC1"/>
        <w:rPr>
          <w:sz w:val="22"/>
          <w:szCs w:val="22"/>
        </w:rPr>
      </w:pPr>
    </w:p>
    <w:p w:rsidR="00677C4A" w:rsidRDefault="00677C4A" w:rsidP="007D52C3">
      <w:pPr>
        <w:pStyle w:val="TOC1"/>
        <w:jc w:val="center"/>
        <w:rPr>
          <w:sz w:val="32"/>
          <w:szCs w:val="32"/>
        </w:rPr>
      </w:pPr>
      <w:r w:rsidRPr="00677C4A">
        <w:rPr>
          <w:sz w:val="32"/>
          <w:szCs w:val="32"/>
        </w:rPr>
        <w:t>TABLE OF CONTENTS</w:t>
      </w:r>
    </w:p>
    <w:tbl>
      <w:tblPr>
        <w:tblStyle w:val="TableGrid"/>
        <w:tblW w:w="0" w:type="auto"/>
        <w:tblLook w:val="04A0"/>
      </w:tblPr>
      <w:tblGrid>
        <w:gridCol w:w="3305"/>
        <w:gridCol w:w="3306"/>
        <w:gridCol w:w="3306"/>
      </w:tblGrid>
      <w:tr w:rsidR="008C715A" w:rsidTr="008C715A">
        <w:tc>
          <w:tcPr>
            <w:tcW w:w="3305" w:type="dxa"/>
          </w:tcPr>
          <w:p w:rsidR="008C715A" w:rsidRDefault="008C715A" w:rsidP="008C715A">
            <w:pPr>
              <w:rPr>
                <w:lang w:bidi="ar-SA"/>
              </w:rPr>
            </w:pPr>
            <w:r>
              <w:rPr>
                <w:lang w:bidi="ar-SA"/>
              </w:rPr>
              <w:t>Members</w:t>
            </w:r>
          </w:p>
        </w:tc>
        <w:tc>
          <w:tcPr>
            <w:tcW w:w="3306" w:type="dxa"/>
          </w:tcPr>
          <w:p w:rsidR="008C715A" w:rsidRDefault="008C715A" w:rsidP="008C715A">
            <w:pPr>
              <w:rPr>
                <w:lang w:bidi="ar-SA"/>
              </w:rPr>
            </w:pPr>
            <w:r>
              <w:rPr>
                <w:lang w:bidi="ar-SA"/>
              </w:rPr>
              <w:t>Roles</w:t>
            </w:r>
          </w:p>
        </w:tc>
        <w:tc>
          <w:tcPr>
            <w:tcW w:w="3306" w:type="dxa"/>
          </w:tcPr>
          <w:p w:rsidR="008C715A" w:rsidRDefault="008C715A" w:rsidP="008C715A">
            <w:pPr>
              <w:rPr>
                <w:lang w:bidi="ar-SA"/>
              </w:rPr>
            </w:pPr>
            <w:r>
              <w:rPr>
                <w:lang w:bidi="ar-SA"/>
              </w:rPr>
              <w:t>Responsibilities</w:t>
            </w:r>
          </w:p>
        </w:tc>
      </w:tr>
      <w:tr w:rsidR="008C715A" w:rsidTr="008C715A">
        <w:tc>
          <w:tcPr>
            <w:tcW w:w="3305" w:type="dxa"/>
          </w:tcPr>
          <w:p w:rsidR="008C715A" w:rsidRDefault="008C715A" w:rsidP="008C715A">
            <w:pPr>
              <w:rPr>
                <w:lang w:bidi="ar-SA"/>
              </w:rPr>
            </w:pPr>
            <w:r>
              <w:rPr>
                <w:lang w:bidi="ar-SA"/>
              </w:rPr>
              <w:t>N V HARINI</w:t>
            </w:r>
          </w:p>
        </w:tc>
        <w:tc>
          <w:tcPr>
            <w:tcW w:w="3306" w:type="dxa"/>
          </w:tcPr>
          <w:p w:rsidR="008C715A" w:rsidRDefault="008C715A" w:rsidP="008C715A">
            <w:pPr>
              <w:rPr>
                <w:lang w:bidi="ar-SA"/>
              </w:rPr>
            </w:pPr>
            <w:r>
              <w:rPr>
                <w:lang w:bidi="ar-SA"/>
              </w:rPr>
              <w:t>Team Lead</w:t>
            </w:r>
          </w:p>
        </w:tc>
        <w:tc>
          <w:tcPr>
            <w:tcW w:w="3306" w:type="dxa"/>
          </w:tcPr>
          <w:p w:rsidR="008C715A" w:rsidRDefault="008C715A" w:rsidP="008C715A">
            <w:pPr>
              <w:rPr>
                <w:lang w:bidi="ar-SA"/>
              </w:rPr>
            </w:pPr>
            <w:r>
              <w:rPr>
                <w:lang w:bidi="ar-SA"/>
              </w:rPr>
              <w:t>Components &amp; PPT</w:t>
            </w:r>
          </w:p>
        </w:tc>
      </w:tr>
      <w:tr w:rsidR="008C715A" w:rsidTr="008C715A">
        <w:tc>
          <w:tcPr>
            <w:tcW w:w="3305" w:type="dxa"/>
          </w:tcPr>
          <w:p w:rsidR="008C715A" w:rsidRDefault="008C715A" w:rsidP="008C715A">
            <w:pPr>
              <w:rPr>
                <w:lang w:bidi="ar-SA"/>
              </w:rPr>
            </w:pPr>
            <w:proofErr w:type="spellStart"/>
            <w:r>
              <w:rPr>
                <w:lang w:bidi="ar-SA"/>
              </w:rPr>
              <w:t>Haleema</w:t>
            </w:r>
            <w:proofErr w:type="spellEnd"/>
            <w:r>
              <w:rPr>
                <w:lang w:bidi="ar-SA"/>
              </w:rPr>
              <w:t xml:space="preserve"> </w:t>
            </w:r>
            <w:proofErr w:type="spellStart"/>
            <w:r>
              <w:rPr>
                <w:lang w:bidi="ar-SA"/>
              </w:rPr>
              <w:t>Saadiya</w:t>
            </w:r>
            <w:proofErr w:type="spellEnd"/>
          </w:p>
        </w:tc>
        <w:tc>
          <w:tcPr>
            <w:tcW w:w="3306" w:type="dxa"/>
          </w:tcPr>
          <w:p w:rsidR="008C715A" w:rsidRDefault="008C715A" w:rsidP="008C715A">
            <w:pPr>
              <w:rPr>
                <w:lang w:bidi="ar-SA"/>
              </w:rPr>
            </w:pPr>
            <w:proofErr w:type="spellStart"/>
            <w:r>
              <w:rPr>
                <w:lang w:bidi="ar-SA"/>
              </w:rPr>
              <w:t>TestNG</w:t>
            </w:r>
            <w:proofErr w:type="spellEnd"/>
          </w:p>
        </w:tc>
        <w:tc>
          <w:tcPr>
            <w:tcW w:w="3306" w:type="dxa"/>
          </w:tcPr>
          <w:p w:rsidR="008C715A" w:rsidRDefault="008C715A" w:rsidP="008C715A">
            <w:pPr>
              <w:rPr>
                <w:lang w:bidi="ar-SA"/>
              </w:rPr>
            </w:pPr>
            <w:r>
              <w:rPr>
                <w:lang w:bidi="ar-SA"/>
              </w:rPr>
              <w:t xml:space="preserve">Manual &amp; Automation </w:t>
            </w:r>
            <w:proofErr w:type="spellStart"/>
            <w:r>
              <w:rPr>
                <w:lang w:bidi="ar-SA"/>
              </w:rPr>
              <w:t>testcases</w:t>
            </w:r>
            <w:proofErr w:type="spellEnd"/>
          </w:p>
        </w:tc>
      </w:tr>
      <w:tr w:rsidR="008C715A" w:rsidTr="008C715A">
        <w:tc>
          <w:tcPr>
            <w:tcW w:w="3305" w:type="dxa"/>
          </w:tcPr>
          <w:p w:rsidR="008C715A" w:rsidRDefault="008C715A" w:rsidP="008C715A">
            <w:pPr>
              <w:rPr>
                <w:lang w:bidi="ar-SA"/>
              </w:rPr>
            </w:pPr>
            <w:proofErr w:type="spellStart"/>
            <w:r>
              <w:rPr>
                <w:lang w:bidi="ar-SA"/>
              </w:rPr>
              <w:t>Nilofer</w:t>
            </w:r>
            <w:proofErr w:type="spellEnd"/>
            <w:r>
              <w:rPr>
                <w:lang w:bidi="ar-SA"/>
              </w:rPr>
              <w:t xml:space="preserve"> </w:t>
            </w:r>
            <w:proofErr w:type="spellStart"/>
            <w:r>
              <w:rPr>
                <w:lang w:bidi="ar-SA"/>
              </w:rPr>
              <w:t>Fathima</w:t>
            </w:r>
            <w:proofErr w:type="spellEnd"/>
          </w:p>
        </w:tc>
        <w:tc>
          <w:tcPr>
            <w:tcW w:w="3306" w:type="dxa"/>
          </w:tcPr>
          <w:p w:rsidR="008C715A" w:rsidRDefault="008C715A" w:rsidP="008C715A">
            <w:pPr>
              <w:rPr>
                <w:lang w:bidi="ar-SA"/>
              </w:rPr>
            </w:pPr>
            <w:r>
              <w:rPr>
                <w:lang w:bidi="ar-SA"/>
              </w:rPr>
              <w:t>Automation</w:t>
            </w:r>
          </w:p>
        </w:tc>
        <w:tc>
          <w:tcPr>
            <w:tcW w:w="3306" w:type="dxa"/>
          </w:tcPr>
          <w:p w:rsidR="008C715A" w:rsidRDefault="008C715A" w:rsidP="008C715A">
            <w:pPr>
              <w:rPr>
                <w:lang w:bidi="ar-SA"/>
              </w:rPr>
            </w:pPr>
            <w:r>
              <w:rPr>
                <w:lang w:bidi="ar-SA"/>
              </w:rPr>
              <w:t xml:space="preserve">POM,POI, </w:t>
            </w:r>
            <w:proofErr w:type="spellStart"/>
            <w:r>
              <w:rPr>
                <w:lang w:bidi="ar-SA"/>
              </w:rPr>
              <w:t>TestNG</w:t>
            </w:r>
            <w:proofErr w:type="spellEnd"/>
          </w:p>
        </w:tc>
      </w:tr>
      <w:tr w:rsidR="008C715A" w:rsidTr="008C715A">
        <w:tc>
          <w:tcPr>
            <w:tcW w:w="3305" w:type="dxa"/>
          </w:tcPr>
          <w:p w:rsidR="008C715A" w:rsidRDefault="008C715A" w:rsidP="008C715A">
            <w:pPr>
              <w:rPr>
                <w:lang w:bidi="ar-SA"/>
              </w:rPr>
            </w:pPr>
            <w:proofErr w:type="spellStart"/>
            <w:r>
              <w:rPr>
                <w:lang w:bidi="ar-SA"/>
              </w:rPr>
              <w:t>Susheel</w:t>
            </w:r>
            <w:proofErr w:type="spellEnd"/>
            <w:r>
              <w:rPr>
                <w:lang w:bidi="ar-SA"/>
              </w:rPr>
              <w:t xml:space="preserve"> Sharma</w:t>
            </w:r>
          </w:p>
        </w:tc>
        <w:tc>
          <w:tcPr>
            <w:tcW w:w="3306" w:type="dxa"/>
          </w:tcPr>
          <w:p w:rsidR="008C715A" w:rsidRDefault="008C715A" w:rsidP="008C715A">
            <w:pPr>
              <w:rPr>
                <w:lang w:bidi="ar-SA"/>
              </w:rPr>
            </w:pPr>
            <w:r>
              <w:rPr>
                <w:lang w:bidi="ar-SA"/>
              </w:rPr>
              <w:t>Automation</w:t>
            </w:r>
          </w:p>
        </w:tc>
        <w:tc>
          <w:tcPr>
            <w:tcW w:w="3306" w:type="dxa"/>
          </w:tcPr>
          <w:p w:rsidR="008C715A" w:rsidRDefault="008C715A" w:rsidP="008C715A">
            <w:pPr>
              <w:rPr>
                <w:lang w:bidi="ar-SA"/>
              </w:rPr>
            </w:pPr>
            <w:r>
              <w:rPr>
                <w:lang w:bidi="ar-SA"/>
              </w:rPr>
              <w:t>Maven &amp; Jenkins</w:t>
            </w:r>
          </w:p>
        </w:tc>
      </w:tr>
      <w:tr w:rsidR="008C715A" w:rsidTr="008C715A">
        <w:tc>
          <w:tcPr>
            <w:tcW w:w="3305" w:type="dxa"/>
          </w:tcPr>
          <w:p w:rsidR="008C715A" w:rsidRDefault="008C715A" w:rsidP="008C715A">
            <w:pPr>
              <w:rPr>
                <w:lang w:bidi="ar-SA"/>
              </w:rPr>
            </w:pPr>
            <w:proofErr w:type="spellStart"/>
            <w:r>
              <w:rPr>
                <w:lang w:bidi="ar-SA"/>
              </w:rPr>
              <w:t>Geetha</w:t>
            </w:r>
            <w:proofErr w:type="spellEnd"/>
            <w:r>
              <w:rPr>
                <w:lang w:bidi="ar-SA"/>
              </w:rPr>
              <w:t xml:space="preserve"> Naga </w:t>
            </w:r>
            <w:proofErr w:type="spellStart"/>
            <w:r>
              <w:rPr>
                <w:lang w:bidi="ar-SA"/>
              </w:rPr>
              <w:t>Sripriya</w:t>
            </w:r>
            <w:proofErr w:type="spellEnd"/>
          </w:p>
        </w:tc>
        <w:tc>
          <w:tcPr>
            <w:tcW w:w="3306" w:type="dxa"/>
          </w:tcPr>
          <w:p w:rsidR="008C715A" w:rsidRDefault="008C715A" w:rsidP="008C715A">
            <w:pPr>
              <w:rPr>
                <w:lang w:bidi="ar-SA"/>
              </w:rPr>
            </w:pPr>
            <w:r>
              <w:rPr>
                <w:lang w:bidi="ar-SA"/>
              </w:rPr>
              <w:t>Documentation</w:t>
            </w:r>
          </w:p>
        </w:tc>
        <w:tc>
          <w:tcPr>
            <w:tcW w:w="3306" w:type="dxa"/>
          </w:tcPr>
          <w:p w:rsidR="008C715A" w:rsidRDefault="008C715A" w:rsidP="008C715A">
            <w:pPr>
              <w:rPr>
                <w:lang w:bidi="ar-SA"/>
              </w:rPr>
            </w:pPr>
            <w:r>
              <w:rPr>
                <w:lang w:bidi="ar-SA"/>
              </w:rPr>
              <w:t>Reports &amp; Documentation</w:t>
            </w:r>
          </w:p>
        </w:tc>
      </w:tr>
    </w:tbl>
    <w:p w:rsidR="008C715A" w:rsidRDefault="008C715A" w:rsidP="008C715A">
      <w:pPr>
        <w:rPr>
          <w:lang w:bidi="ar-SA"/>
        </w:rPr>
      </w:pPr>
    </w:p>
    <w:p w:rsidR="008C715A" w:rsidRDefault="008C715A" w:rsidP="008C715A">
      <w:pPr>
        <w:rPr>
          <w:lang w:bidi="ar-SA"/>
        </w:rPr>
      </w:pPr>
    </w:p>
    <w:p w:rsidR="008C715A" w:rsidRDefault="008C715A" w:rsidP="008C715A">
      <w:pPr>
        <w:rPr>
          <w:lang w:bidi="ar-SA"/>
        </w:rPr>
      </w:pPr>
    </w:p>
    <w:p w:rsidR="008C715A" w:rsidRDefault="008C715A" w:rsidP="008C715A">
      <w:pPr>
        <w:rPr>
          <w:lang w:bidi="ar-SA"/>
        </w:rPr>
      </w:pPr>
    </w:p>
    <w:p w:rsidR="008C715A" w:rsidRDefault="008C715A" w:rsidP="008C715A">
      <w:pPr>
        <w:rPr>
          <w:lang w:bidi="ar-SA"/>
        </w:rPr>
      </w:pPr>
    </w:p>
    <w:p w:rsidR="008C715A" w:rsidRDefault="008C715A" w:rsidP="008C715A">
      <w:pPr>
        <w:rPr>
          <w:lang w:bidi="ar-SA"/>
        </w:rPr>
      </w:pPr>
    </w:p>
    <w:p w:rsidR="008C715A" w:rsidRDefault="008C715A" w:rsidP="008C715A">
      <w:pPr>
        <w:rPr>
          <w:lang w:bidi="ar-SA"/>
        </w:rPr>
      </w:pPr>
    </w:p>
    <w:p w:rsidR="008C715A" w:rsidRDefault="008C715A" w:rsidP="008C715A">
      <w:pPr>
        <w:rPr>
          <w:lang w:bidi="ar-SA"/>
        </w:rPr>
      </w:pPr>
    </w:p>
    <w:p w:rsidR="008C715A" w:rsidRPr="008C715A" w:rsidRDefault="008C715A" w:rsidP="008C715A">
      <w:pPr>
        <w:rPr>
          <w:lang w:bidi="ar-SA"/>
        </w:rPr>
      </w:pPr>
    </w:p>
    <w:p w:rsidR="008D15D9" w:rsidRPr="00E41919" w:rsidRDefault="005C2CEE" w:rsidP="00677C4A">
      <w:pPr>
        <w:pStyle w:val="TOC1"/>
        <w:jc w:val="center"/>
        <w:rPr>
          <w:rFonts w:eastAsiaTheme="minorEastAsia"/>
          <w:b w:val="0"/>
          <w:bCs w:val="0"/>
          <w:color w:val="auto"/>
          <w:sz w:val="22"/>
          <w:szCs w:val="22"/>
        </w:rPr>
      </w:pPr>
      <w:r w:rsidRPr="005C2CEE">
        <w:rPr>
          <w:sz w:val="22"/>
          <w:szCs w:val="22"/>
        </w:rPr>
        <w:fldChar w:fldCharType="begin"/>
      </w:r>
      <w:r w:rsidR="008D15D9" w:rsidRPr="00E41919">
        <w:rPr>
          <w:sz w:val="22"/>
          <w:szCs w:val="22"/>
        </w:rPr>
        <w:instrText xml:space="preserve"> TOC \o "1-3" \h \z \u </w:instrText>
      </w:r>
      <w:r w:rsidRPr="005C2CEE">
        <w:rPr>
          <w:sz w:val="22"/>
          <w:szCs w:val="22"/>
        </w:rPr>
        <w:fldChar w:fldCharType="separate"/>
      </w:r>
    </w:p>
    <w:p w:rsidR="008D15D9" w:rsidRPr="00E41919" w:rsidRDefault="005C2CEE" w:rsidP="008D15D9">
      <w:pPr>
        <w:pStyle w:val="TOC1"/>
        <w:tabs>
          <w:tab w:val="clear" w:pos="9350"/>
          <w:tab w:val="right" w:leader="dot" w:pos="10260"/>
        </w:tabs>
        <w:rPr>
          <w:rFonts w:eastAsiaTheme="minorEastAsia"/>
          <w:b w:val="0"/>
          <w:bCs w:val="0"/>
          <w:color w:val="auto"/>
          <w:sz w:val="22"/>
          <w:szCs w:val="22"/>
        </w:rPr>
      </w:pPr>
      <w:hyperlink w:anchor="_Toc506753065" w:history="1">
        <w:r w:rsidR="008D15D9" w:rsidRPr="00E41919">
          <w:rPr>
            <w:rStyle w:val="Hyperlink"/>
            <w:sz w:val="22"/>
            <w:szCs w:val="22"/>
          </w:rPr>
          <w:t>1</w:t>
        </w:r>
        <w:r w:rsidR="004131FB">
          <w:rPr>
            <w:rStyle w:val="Hyperlink"/>
            <w:sz w:val="22"/>
            <w:szCs w:val="22"/>
          </w:rPr>
          <w:t>.0</w:t>
        </w:r>
        <w:r w:rsidR="008D15D9" w:rsidRPr="00E41919">
          <w:rPr>
            <w:rFonts w:eastAsiaTheme="minorEastAsia"/>
            <w:b w:val="0"/>
            <w:bCs w:val="0"/>
            <w:color w:val="auto"/>
            <w:sz w:val="22"/>
            <w:szCs w:val="22"/>
          </w:rPr>
          <w:tab/>
        </w:r>
        <w:r w:rsidR="008D15D9" w:rsidRPr="00E41919">
          <w:rPr>
            <w:rStyle w:val="Hyperlink"/>
            <w:sz w:val="22"/>
            <w:szCs w:val="22"/>
          </w:rPr>
          <w:t>INTRODUCTION</w:t>
        </w:r>
        <w:r w:rsidR="008D15D9" w:rsidRPr="00E41919">
          <w:rPr>
            <w:webHidden/>
            <w:sz w:val="22"/>
            <w:szCs w:val="22"/>
          </w:rPr>
          <w:tab/>
        </w:r>
      </w:hyperlink>
      <w:r w:rsidR="008D15D9">
        <w:rPr>
          <w:sz w:val="22"/>
          <w:szCs w:val="22"/>
        </w:rPr>
        <w:t>4</w:t>
      </w:r>
    </w:p>
    <w:p w:rsidR="008D15D9" w:rsidRPr="004369FE" w:rsidRDefault="005C2CEE" w:rsidP="00897ED2">
      <w:pPr>
        <w:pStyle w:val="TOC2"/>
        <w:rPr>
          <w:rFonts w:eastAsiaTheme="minorEastAsia"/>
          <w:color w:val="00B050"/>
        </w:rPr>
      </w:pPr>
      <w:hyperlink w:anchor="_Toc506753066" w:history="1">
        <w:r w:rsidR="008D15D9" w:rsidRPr="004369FE">
          <w:rPr>
            <w:rStyle w:val="Hyperlink"/>
            <w:color w:val="00B050"/>
          </w:rPr>
          <w:t>1.1</w:t>
        </w:r>
        <w:r w:rsidR="008D15D9" w:rsidRPr="004369FE">
          <w:rPr>
            <w:rFonts w:eastAsiaTheme="minorEastAsia"/>
            <w:color w:val="00B050"/>
          </w:rPr>
          <w:tab/>
        </w:r>
        <w:r w:rsidR="008D15D9" w:rsidRPr="004369FE">
          <w:rPr>
            <w:rStyle w:val="Hyperlink"/>
            <w:color w:val="00B050"/>
          </w:rPr>
          <w:t>Purpose</w:t>
        </w:r>
        <w:r w:rsidR="008D15D9" w:rsidRPr="004369FE">
          <w:rPr>
            <w:webHidden/>
            <w:color w:val="00B050"/>
          </w:rPr>
          <w:tab/>
        </w:r>
      </w:hyperlink>
      <w:r w:rsidR="008D15D9" w:rsidRPr="004369FE">
        <w:rPr>
          <w:color w:val="00B050"/>
        </w:rPr>
        <w:t>4</w:t>
      </w:r>
    </w:p>
    <w:p w:rsidR="008D15D9" w:rsidRPr="004369FE" w:rsidRDefault="005C2CEE" w:rsidP="00897ED2">
      <w:pPr>
        <w:pStyle w:val="TOC2"/>
        <w:rPr>
          <w:color w:val="00B050"/>
        </w:rPr>
      </w:pPr>
      <w:hyperlink w:anchor="_Toc506753068" w:history="1">
        <w:r w:rsidR="008D15D9" w:rsidRPr="004369FE">
          <w:rPr>
            <w:rStyle w:val="Hyperlink"/>
            <w:color w:val="00B050"/>
          </w:rPr>
          <w:t>1.2</w:t>
        </w:r>
        <w:r w:rsidR="008D15D9" w:rsidRPr="004369FE">
          <w:rPr>
            <w:rFonts w:eastAsiaTheme="minorEastAsia"/>
            <w:color w:val="00B050"/>
          </w:rPr>
          <w:tab/>
        </w:r>
        <w:r w:rsidR="000F610C" w:rsidRPr="004369FE">
          <w:rPr>
            <w:rStyle w:val="Hyperlink"/>
            <w:color w:val="00B050"/>
          </w:rPr>
          <w:t>Scope</w:t>
        </w:r>
        <w:r w:rsidR="008D15D9" w:rsidRPr="004369FE">
          <w:rPr>
            <w:webHidden/>
            <w:color w:val="00B050"/>
          </w:rPr>
          <w:tab/>
        </w:r>
      </w:hyperlink>
      <w:r w:rsidR="008D15D9" w:rsidRPr="004369FE">
        <w:rPr>
          <w:color w:val="00B050"/>
        </w:rPr>
        <w:t>4</w:t>
      </w:r>
    </w:p>
    <w:p w:rsidR="008D15D9" w:rsidRPr="004369FE" w:rsidRDefault="005C2CEE" w:rsidP="00897ED2">
      <w:pPr>
        <w:pStyle w:val="TOC2"/>
        <w:rPr>
          <w:rFonts w:eastAsiaTheme="minorEastAsia"/>
          <w:color w:val="00B050"/>
        </w:rPr>
      </w:pPr>
      <w:hyperlink w:anchor="_Toc506753066" w:history="1">
        <w:r w:rsidR="008D15D9" w:rsidRPr="004369FE">
          <w:rPr>
            <w:rStyle w:val="Hyperlink"/>
            <w:color w:val="00B050"/>
          </w:rPr>
          <w:t>1.3</w:t>
        </w:r>
        <w:r w:rsidR="008D15D9" w:rsidRPr="004369FE">
          <w:rPr>
            <w:rFonts w:eastAsiaTheme="minorEastAsia"/>
            <w:color w:val="00B050"/>
          </w:rPr>
          <w:tab/>
        </w:r>
        <w:r w:rsidR="007866FA">
          <w:rPr>
            <w:rStyle w:val="Hyperlink"/>
            <w:color w:val="00B050"/>
          </w:rPr>
          <w:t>Modules</w:t>
        </w:r>
        <w:r w:rsidR="008D15D9" w:rsidRPr="004369FE">
          <w:rPr>
            <w:webHidden/>
            <w:color w:val="00B050"/>
          </w:rPr>
          <w:tab/>
        </w:r>
      </w:hyperlink>
      <w:r w:rsidR="008D15D9" w:rsidRPr="004369FE">
        <w:rPr>
          <w:color w:val="00B050"/>
        </w:rPr>
        <w:t>4</w:t>
      </w:r>
    </w:p>
    <w:p w:rsidR="008D15D9" w:rsidRPr="00E41919" w:rsidRDefault="005C2CEE" w:rsidP="008D15D9">
      <w:pPr>
        <w:pStyle w:val="TOC1"/>
        <w:tabs>
          <w:tab w:val="clear" w:pos="9350"/>
          <w:tab w:val="right" w:leader="dot" w:pos="10260"/>
        </w:tabs>
        <w:rPr>
          <w:rFonts w:eastAsiaTheme="minorEastAsia"/>
          <w:b w:val="0"/>
          <w:bCs w:val="0"/>
          <w:color w:val="auto"/>
          <w:sz w:val="22"/>
          <w:szCs w:val="22"/>
        </w:rPr>
      </w:pPr>
      <w:hyperlink w:anchor="_Toc506753070" w:history="1">
        <w:r w:rsidR="008D15D9" w:rsidRPr="00E41919">
          <w:rPr>
            <w:rStyle w:val="Hyperlink"/>
            <w:sz w:val="22"/>
            <w:szCs w:val="22"/>
          </w:rPr>
          <w:t>2</w:t>
        </w:r>
        <w:r w:rsidR="004131FB">
          <w:rPr>
            <w:rStyle w:val="Hyperlink"/>
            <w:sz w:val="22"/>
            <w:szCs w:val="22"/>
          </w:rPr>
          <w:t>.0</w:t>
        </w:r>
        <w:r w:rsidR="008D15D9" w:rsidRPr="00E41919">
          <w:rPr>
            <w:rFonts w:eastAsiaTheme="minorEastAsia"/>
            <w:b w:val="0"/>
            <w:bCs w:val="0"/>
            <w:color w:val="auto"/>
            <w:sz w:val="22"/>
            <w:szCs w:val="22"/>
          </w:rPr>
          <w:tab/>
        </w:r>
        <w:r w:rsidR="001922A9">
          <w:rPr>
            <w:rStyle w:val="Hyperlink"/>
            <w:sz w:val="22"/>
            <w:szCs w:val="22"/>
          </w:rPr>
          <w:t>NAMING COVENTIONS</w:t>
        </w:r>
        <w:r w:rsidR="008D15D9" w:rsidRPr="00E41919">
          <w:rPr>
            <w:webHidden/>
            <w:sz w:val="22"/>
            <w:szCs w:val="22"/>
          </w:rPr>
          <w:tab/>
        </w:r>
      </w:hyperlink>
      <w:r w:rsidR="008D15D9">
        <w:rPr>
          <w:sz w:val="22"/>
          <w:szCs w:val="22"/>
        </w:rPr>
        <w:t>5</w:t>
      </w:r>
    </w:p>
    <w:p w:rsidR="008D15D9" w:rsidRPr="00897ED2" w:rsidRDefault="005C2CEE" w:rsidP="00897ED2">
      <w:pPr>
        <w:pStyle w:val="TOC2"/>
        <w:rPr>
          <w:rFonts w:eastAsiaTheme="minorEastAsia"/>
          <w:color w:val="00B050"/>
        </w:rPr>
      </w:pPr>
      <w:hyperlink w:anchor="_Toc506753071" w:history="1">
        <w:r w:rsidR="008D15D9" w:rsidRPr="00897ED2">
          <w:rPr>
            <w:rStyle w:val="Hyperlink"/>
            <w:color w:val="00B050"/>
          </w:rPr>
          <w:t>2.1</w:t>
        </w:r>
        <w:r w:rsidR="008D15D9" w:rsidRPr="00897ED2">
          <w:rPr>
            <w:rFonts w:eastAsiaTheme="minorEastAsia"/>
            <w:color w:val="00B050"/>
          </w:rPr>
          <w:tab/>
        </w:r>
        <w:r w:rsidR="001922A9" w:rsidRPr="00897ED2">
          <w:rPr>
            <w:rStyle w:val="Hyperlink"/>
            <w:color w:val="00B050"/>
          </w:rPr>
          <w:t>Project Elements</w:t>
        </w:r>
        <w:r w:rsidR="008D15D9" w:rsidRPr="00897ED2">
          <w:rPr>
            <w:webHidden/>
            <w:color w:val="00B050"/>
          </w:rPr>
          <w:tab/>
        </w:r>
      </w:hyperlink>
      <w:r w:rsidR="008D15D9" w:rsidRPr="00897ED2">
        <w:rPr>
          <w:color w:val="00B050"/>
        </w:rPr>
        <w:t>5</w:t>
      </w:r>
    </w:p>
    <w:p w:rsidR="008D15D9" w:rsidRPr="00897ED2" w:rsidRDefault="005C2CEE" w:rsidP="00897ED2">
      <w:pPr>
        <w:pStyle w:val="TOC2"/>
        <w:rPr>
          <w:rFonts w:eastAsiaTheme="minorEastAsia"/>
          <w:color w:val="00B050"/>
        </w:rPr>
      </w:pPr>
      <w:hyperlink w:anchor="_Toc506753072" w:history="1">
        <w:r w:rsidR="008D15D9" w:rsidRPr="00897ED2">
          <w:rPr>
            <w:rStyle w:val="Hyperlink"/>
            <w:color w:val="00B050"/>
            <w:lang w:val="en-GB"/>
          </w:rPr>
          <w:t>2.2</w:t>
        </w:r>
        <w:r w:rsidR="008D15D9" w:rsidRPr="00897ED2">
          <w:rPr>
            <w:rFonts w:eastAsiaTheme="minorEastAsia"/>
            <w:color w:val="00B050"/>
          </w:rPr>
          <w:tab/>
        </w:r>
        <w:r w:rsidR="001922A9" w:rsidRPr="00897ED2">
          <w:rPr>
            <w:rStyle w:val="Hyperlink"/>
            <w:color w:val="00B050"/>
            <w:lang w:val="en-GB"/>
          </w:rPr>
          <w:t>Variables</w:t>
        </w:r>
        <w:r w:rsidR="008D15D9" w:rsidRPr="00897ED2">
          <w:rPr>
            <w:webHidden/>
            <w:color w:val="00B050"/>
          </w:rPr>
          <w:tab/>
        </w:r>
      </w:hyperlink>
      <w:r w:rsidR="008D15D9" w:rsidRPr="00897ED2">
        <w:rPr>
          <w:color w:val="00B050"/>
        </w:rPr>
        <w:t>5</w:t>
      </w:r>
    </w:p>
    <w:p w:rsidR="008D15D9" w:rsidRPr="00897ED2" w:rsidRDefault="005C2CEE" w:rsidP="00897ED2">
      <w:pPr>
        <w:pStyle w:val="TOC2"/>
        <w:rPr>
          <w:rFonts w:eastAsiaTheme="minorEastAsia"/>
          <w:color w:val="00B050"/>
        </w:rPr>
      </w:pPr>
      <w:hyperlink w:anchor="_Toc506753073" w:history="1">
        <w:r w:rsidR="008D15D9" w:rsidRPr="00897ED2">
          <w:rPr>
            <w:rStyle w:val="Hyperlink"/>
            <w:color w:val="00B050"/>
            <w:lang w:val="en-GB"/>
          </w:rPr>
          <w:t>2.3</w:t>
        </w:r>
        <w:r w:rsidR="008D15D9" w:rsidRPr="00897ED2">
          <w:rPr>
            <w:rFonts w:eastAsiaTheme="minorEastAsia"/>
            <w:color w:val="00B050"/>
          </w:rPr>
          <w:tab/>
        </w:r>
        <w:r w:rsidR="005F6D6D" w:rsidRPr="00897ED2">
          <w:rPr>
            <w:rStyle w:val="Hyperlink"/>
            <w:color w:val="00B050"/>
            <w:lang w:val="en-GB"/>
          </w:rPr>
          <w:t>Functions &amp; Methods</w:t>
        </w:r>
        <w:r w:rsidR="008D15D9" w:rsidRPr="00897ED2">
          <w:rPr>
            <w:webHidden/>
            <w:color w:val="00B050"/>
          </w:rPr>
          <w:tab/>
        </w:r>
      </w:hyperlink>
      <w:r w:rsidR="008D15D9" w:rsidRPr="00897ED2">
        <w:rPr>
          <w:color w:val="00B050"/>
        </w:rPr>
        <w:t>6</w:t>
      </w:r>
    </w:p>
    <w:p w:rsidR="008D15D9" w:rsidRPr="00E41919" w:rsidRDefault="005C2CEE" w:rsidP="008D15D9">
      <w:pPr>
        <w:pStyle w:val="TOC1"/>
        <w:tabs>
          <w:tab w:val="clear" w:pos="9350"/>
          <w:tab w:val="right" w:leader="dot" w:pos="10260"/>
        </w:tabs>
        <w:rPr>
          <w:rFonts w:eastAsiaTheme="minorEastAsia"/>
          <w:b w:val="0"/>
          <w:bCs w:val="0"/>
          <w:color w:val="auto"/>
          <w:sz w:val="22"/>
          <w:szCs w:val="22"/>
        </w:rPr>
      </w:pPr>
      <w:hyperlink w:anchor="_Toc506753079" w:history="1">
        <w:r w:rsidR="008D15D9" w:rsidRPr="00E41919">
          <w:rPr>
            <w:rStyle w:val="Hyperlink"/>
            <w:sz w:val="22"/>
            <w:szCs w:val="22"/>
            <w:lang w:val="en-GB"/>
          </w:rPr>
          <w:t>3</w:t>
        </w:r>
        <w:r w:rsidR="004131FB">
          <w:rPr>
            <w:rStyle w:val="Hyperlink"/>
            <w:sz w:val="22"/>
            <w:szCs w:val="22"/>
            <w:lang w:val="en-GB"/>
          </w:rPr>
          <w:t>.0</w:t>
        </w:r>
        <w:r w:rsidR="008D15D9" w:rsidRPr="00E41919">
          <w:rPr>
            <w:rFonts w:eastAsiaTheme="minorEastAsia"/>
            <w:b w:val="0"/>
            <w:bCs w:val="0"/>
            <w:color w:val="auto"/>
            <w:sz w:val="22"/>
            <w:szCs w:val="22"/>
          </w:rPr>
          <w:tab/>
        </w:r>
        <w:r w:rsidR="005F6D6D">
          <w:rPr>
            <w:rStyle w:val="Hyperlink"/>
            <w:sz w:val="22"/>
            <w:szCs w:val="22"/>
            <w:lang w:val="en-GB"/>
          </w:rPr>
          <w:t>CODE ORGANISATION AND BEST PRACTICES</w:t>
        </w:r>
        <w:r w:rsidR="008D15D9" w:rsidRPr="00E41919">
          <w:rPr>
            <w:webHidden/>
            <w:sz w:val="22"/>
            <w:szCs w:val="22"/>
          </w:rPr>
          <w:tab/>
        </w:r>
      </w:hyperlink>
      <w:r w:rsidR="00D361E1">
        <w:rPr>
          <w:sz w:val="22"/>
          <w:szCs w:val="22"/>
        </w:rPr>
        <w:t>6</w:t>
      </w:r>
    </w:p>
    <w:p w:rsidR="008D15D9" w:rsidRPr="00897ED2" w:rsidRDefault="005C2CEE" w:rsidP="00897ED2">
      <w:pPr>
        <w:pStyle w:val="TOC2"/>
        <w:rPr>
          <w:rFonts w:eastAsiaTheme="minorEastAsia"/>
          <w:color w:val="00B050"/>
        </w:rPr>
      </w:pPr>
      <w:hyperlink w:anchor="_Toc506753080" w:history="1">
        <w:r w:rsidR="008D15D9" w:rsidRPr="00897ED2">
          <w:rPr>
            <w:rStyle w:val="Hyperlink"/>
            <w:color w:val="00B050"/>
            <w:lang w:val="en-GB"/>
          </w:rPr>
          <w:t>3.1</w:t>
        </w:r>
        <w:r w:rsidR="008D15D9" w:rsidRPr="00897ED2">
          <w:rPr>
            <w:rFonts w:eastAsiaTheme="minorEastAsia"/>
            <w:color w:val="00B050"/>
          </w:rPr>
          <w:tab/>
        </w:r>
        <w:r w:rsidR="005F6D6D" w:rsidRPr="00897ED2">
          <w:rPr>
            <w:rStyle w:val="Hyperlink"/>
            <w:color w:val="00B050"/>
            <w:lang w:val="en-GB"/>
          </w:rPr>
          <w:t>Code Commenting Conventions</w:t>
        </w:r>
        <w:r w:rsidR="008D15D9" w:rsidRPr="00897ED2">
          <w:rPr>
            <w:webHidden/>
            <w:color w:val="00B050"/>
          </w:rPr>
          <w:tab/>
        </w:r>
      </w:hyperlink>
      <w:r w:rsidR="00D361E1">
        <w:rPr>
          <w:color w:val="00B050"/>
        </w:rPr>
        <w:t>6</w:t>
      </w:r>
    </w:p>
    <w:p w:rsidR="008D15D9" w:rsidRPr="00897ED2" w:rsidRDefault="005C2CEE" w:rsidP="00897ED2">
      <w:pPr>
        <w:pStyle w:val="TOC2"/>
        <w:rPr>
          <w:rFonts w:eastAsiaTheme="minorEastAsia"/>
          <w:color w:val="00B050"/>
        </w:rPr>
      </w:pPr>
      <w:hyperlink w:anchor="_Toc506753085" w:history="1">
        <w:r w:rsidR="008D15D9" w:rsidRPr="00897ED2">
          <w:rPr>
            <w:rStyle w:val="Hyperlink"/>
            <w:color w:val="00B050"/>
            <w:lang w:val="en-GB"/>
          </w:rPr>
          <w:t>3.2</w:t>
        </w:r>
        <w:r w:rsidR="008D15D9" w:rsidRPr="00897ED2">
          <w:rPr>
            <w:rFonts w:eastAsiaTheme="minorEastAsia"/>
            <w:color w:val="00B050"/>
          </w:rPr>
          <w:tab/>
        </w:r>
        <w:r w:rsidR="005F6D6D" w:rsidRPr="00897ED2">
          <w:rPr>
            <w:rStyle w:val="Hyperlink"/>
            <w:color w:val="00B050"/>
            <w:lang w:val="en-GB"/>
          </w:rPr>
          <w:t>Structured Coding Coventions</w:t>
        </w:r>
        <w:r w:rsidR="008D15D9" w:rsidRPr="00897ED2">
          <w:rPr>
            <w:webHidden/>
            <w:color w:val="00B050"/>
          </w:rPr>
          <w:tab/>
        </w:r>
      </w:hyperlink>
      <w:r w:rsidR="00D361E1">
        <w:rPr>
          <w:color w:val="00B050"/>
        </w:rPr>
        <w:t>6</w:t>
      </w:r>
    </w:p>
    <w:p w:rsidR="008D15D9" w:rsidRPr="00897ED2" w:rsidRDefault="005C2CEE" w:rsidP="00897ED2">
      <w:pPr>
        <w:pStyle w:val="TOC2"/>
        <w:rPr>
          <w:rFonts w:eastAsiaTheme="minorEastAsia"/>
          <w:color w:val="00B050"/>
        </w:rPr>
      </w:pPr>
      <w:hyperlink w:anchor="_Toc506753088" w:history="1">
        <w:r w:rsidR="008D15D9" w:rsidRPr="00897ED2">
          <w:rPr>
            <w:rStyle w:val="Hyperlink"/>
            <w:color w:val="00B050"/>
            <w:lang w:val="en-GB"/>
          </w:rPr>
          <w:t>3.3</w:t>
        </w:r>
        <w:r w:rsidR="008D15D9" w:rsidRPr="00897ED2">
          <w:rPr>
            <w:rFonts w:eastAsiaTheme="minorEastAsia"/>
            <w:color w:val="00B050"/>
          </w:rPr>
          <w:tab/>
        </w:r>
        <w:r w:rsidR="005F6D6D" w:rsidRPr="00897ED2">
          <w:rPr>
            <w:rStyle w:val="Hyperlink"/>
            <w:color w:val="00B050"/>
            <w:lang w:val="en-GB"/>
          </w:rPr>
          <w:t>Constructor Usage Guidelines</w:t>
        </w:r>
        <w:r w:rsidR="008D15D9" w:rsidRPr="00897ED2">
          <w:rPr>
            <w:webHidden/>
            <w:color w:val="00B050"/>
          </w:rPr>
          <w:tab/>
        </w:r>
      </w:hyperlink>
      <w:r w:rsidR="00D361E1">
        <w:rPr>
          <w:color w:val="00B050"/>
        </w:rPr>
        <w:t>7</w:t>
      </w:r>
    </w:p>
    <w:p w:rsidR="008D15D9" w:rsidRPr="00897ED2" w:rsidRDefault="005C2CEE" w:rsidP="00897ED2">
      <w:pPr>
        <w:pStyle w:val="TOC2"/>
        <w:rPr>
          <w:color w:val="00B050"/>
        </w:rPr>
      </w:pPr>
      <w:hyperlink w:anchor="_Toc506753089" w:history="1">
        <w:r w:rsidR="008D15D9" w:rsidRPr="00897ED2">
          <w:rPr>
            <w:rStyle w:val="Hyperlink"/>
            <w:color w:val="00B050"/>
            <w:lang w:val="en-GB"/>
          </w:rPr>
          <w:t>3.4</w:t>
        </w:r>
        <w:r w:rsidR="008D15D9" w:rsidRPr="00897ED2">
          <w:rPr>
            <w:rFonts w:eastAsiaTheme="minorEastAsia"/>
            <w:color w:val="00B050"/>
          </w:rPr>
          <w:tab/>
        </w:r>
        <w:r w:rsidR="005F6D6D" w:rsidRPr="00897ED2">
          <w:rPr>
            <w:rStyle w:val="Hyperlink"/>
            <w:color w:val="00B050"/>
            <w:lang w:val="en-GB"/>
          </w:rPr>
          <w:t>Parameter Usage Guidelines</w:t>
        </w:r>
        <w:r w:rsidR="008D15D9" w:rsidRPr="00897ED2">
          <w:rPr>
            <w:webHidden/>
            <w:color w:val="00B050"/>
          </w:rPr>
          <w:tab/>
        </w:r>
      </w:hyperlink>
      <w:r w:rsidR="00D361E1">
        <w:rPr>
          <w:color w:val="00B050"/>
        </w:rPr>
        <w:t>7</w:t>
      </w:r>
    </w:p>
    <w:p w:rsidR="008D15D9" w:rsidRPr="00965486" w:rsidRDefault="005C2CEE" w:rsidP="00897ED2">
      <w:pPr>
        <w:pStyle w:val="TOC2"/>
      </w:pPr>
      <w:hyperlink w:anchor="_Toc506753090" w:history="1">
        <w:r w:rsidR="00251EF1" w:rsidRPr="004131FB">
          <w:rPr>
            <w:rStyle w:val="Hyperlink"/>
            <w:color w:val="244061" w:themeColor="accent1" w:themeShade="80"/>
          </w:rPr>
          <w:t>4</w:t>
        </w:r>
        <w:r w:rsidR="004131FB" w:rsidRPr="004131FB">
          <w:rPr>
            <w:rStyle w:val="Hyperlink"/>
            <w:color w:val="244061" w:themeColor="accent1" w:themeShade="80"/>
          </w:rPr>
          <w:t>.0</w:t>
        </w:r>
        <w:r w:rsidR="008D15D9" w:rsidRPr="00965486">
          <w:rPr>
            <w:rFonts w:eastAsiaTheme="minorEastAsia"/>
          </w:rPr>
          <w:tab/>
        </w:r>
        <w:r w:rsidR="00251EF1" w:rsidRPr="00965486">
          <w:rPr>
            <w:rFonts w:eastAsiaTheme="minorEastAsia"/>
          </w:rPr>
          <w:t>COMMENTING STANDARDS</w:t>
        </w:r>
        <w:r w:rsidR="008D15D9" w:rsidRPr="00965486">
          <w:rPr>
            <w:webHidden/>
          </w:rPr>
          <w:tab/>
        </w:r>
      </w:hyperlink>
      <w:r w:rsidR="00B5446D">
        <w:t>8</w:t>
      </w:r>
    </w:p>
    <w:p w:rsidR="00251EF1" w:rsidRPr="00897ED2" w:rsidRDefault="005C2CEE" w:rsidP="00897ED2">
      <w:pPr>
        <w:pStyle w:val="TOC2"/>
        <w:rPr>
          <w:color w:val="00B050"/>
        </w:rPr>
      </w:pPr>
      <w:hyperlink w:anchor="_Toc506753090" w:history="1">
        <w:r w:rsidR="00251EF1" w:rsidRPr="00897ED2">
          <w:rPr>
            <w:rStyle w:val="Hyperlink"/>
            <w:color w:val="00B050"/>
          </w:rPr>
          <w:t>4.1</w:t>
        </w:r>
        <w:r w:rsidR="00251EF1" w:rsidRPr="00897ED2">
          <w:rPr>
            <w:rFonts w:eastAsiaTheme="minorEastAsia"/>
            <w:color w:val="00B050"/>
          </w:rPr>
          <w:tab/>
          <w:t>Types of comments</w:t>
        </w:r>
        <w:r w:rsidR="00251EF1" w:rsidRPr="00897ED2">
          <w:rPr>
            <w:webHidden/>
            <w:color w:val="00B050"/>
          </w:rPr>
          <w:tab/>
        </w:r>
      </w:hyperlink>
      <w:r w:rsidR="00B5446D">
        <w:rPr>
          <w:color w:val="00B050"/>
        </w:rPr>
        <w:t>8</w:t>
      </w:r>
    </w:p>
    <w:p w:rsidR="00251EF1" w:rsidRPr="00897ED2" w:rsidRDefault="005C2CEE" w:rsidP="00897ED2">
      <w:pPr>
        <w:pStyle w:val="TOC2"/>
        <w:rPr>
          <w:rFonts w:eastAsiaTheme="minorEastAsia"/>
          <w:color w:val="00B050"/>
        </w:rPr>
      </w:pPr>
      <w:hyperlink w:anchor="_Toc506753090" w:history="1">
        <w:r w:rsidR="00251EF1" w:rsidRPr="00897ED2">
          <w:rPr>
            <w:rStyle w:val="Hyperlink"/>
            <w:color w:val="00B050"/>
          </w:rPr>
          <w:t>4.2</w:t>
        </w:r>
        <w:r w:rsidR="00251EF1" w:rsidRPr="00897ED2">
          <w:rPr>
            <w:rFonts w:eastAsiaTheme="minorEastAsia"/>
            <w:color w:val="00B050"/>
          </w:rPr>
          <w:tab/>
          <w:t>Style</w:t>
        </w:r>
        <w:r w:rsidR="00251EF1" w:rsidRPr="00897ED2">
          <w:rPr>
            <w:webHidden/>
            <w:color w:val="00B050"/>
          </w:rPr>
          <w:tab/>
        </w:r>
      </w:hyperlink>
      <w:r w:rsidR="00B5446D">
        <w:rPr>
          <w:color w:val="00B050"/>
        </w:rPr>
        <w:t>9</w:t>
      </w:r>
    </w:p>
    <w:p w:rsidR="00251EF1" w:rsidRPr="00897ED2" w:rsidRDefault="005C2CEE" w:rsidP="00897ED2">
      <w:pPr>
        <w:pStyle w:val="TOC2"/>
        <w:rPr>
          <w:rFonts w:eastAsiaTheme="minorEastAsia"/>
        </w:rPr>
      </w:pPr>
      <w:hyperlink w:anchor="_Toc506753090" w:history="1">
        <w:r w:rsidR="00251EF1" w:rsidRPr="004131FB">
          <w:rPr>
            <w:rStyle w:val="Hyperlink"/>
            <w:color w:val="244061" w:themeColor="accent1" w:themeShade="80"/>
          </w:rPr>
          <w:t>5</w:t>
        </w:r>
        <w:r w:rsidR="004131FB" w:rsidRPr="004131FB">
          <w:rPr>
            <w:rStyle w:val="Hyperlink"/>
            <w:color w:val="244061" w:themeColor="accent1" w:themeShade="80"/>
          </w:rPr>
          <w:t>.0</w:t>
        </w:r>
        <w:r w:rsidR="00251EF1" w:rsidRPr="00897ED2">
          <w:rPr>
            <w:rFonts w:eastAsiaTheme="minorEastAsia"/>
          </w:rPr>
          <w:tab/>
          <w:t>INDENTION</w:t>
        </w:r>
        <w:r w:rsidR="00251EF1" w:rsidRPr="00897ED2">
          <w:rPr>
            <w:webHidden/>
          </w:rPr>
          <w:tab/>
        </w:r>
      </w:hyperlink>
      <w:r w:rsidR="00B5446D">
        <w:t>11</w:t>
      </w:r>
    </w:p>
    <w:p w:rsidR="00251EF1" w:rsidRDefault="005C2CEE" w:rsidP="00897ED2">
      <w:pPr>
        <w:pStyle w:val="TOC2"/>
      </w:pPr>
      <w:hyperlink w:anchor="_Toc506753090" w:history="1">
        <w:r w:rsidR="00251EF1">
          <w:rPr>
            <w:rStyle w:val="Hyperlink"/>
          </w:rPr>
          <w:t>6</w:t>
        </w:r>
        <w:r w:rsidR="004131FB">
          <w:rPr>
            <w:rStyle w:val="Hyperlink"/>
          </w:rPr>
          <w:t>.0</w:t>
        </w:r>
        <w:r w:rsidR="00251EF1" w:rsidRPr="00E41919">
          <w:rPr>
            <w:rFonts w:eastAsiaTheme="minorEastAsia"/>
          </w:rPr>
          <w:tab/>
        </w:r>
        <w:r w:rsidR="00251EF1">
          <w:rPr>
            <w:rFonts w:eastAsiaTheme="minorEastAsia"/>
          </w:rPr>
          <w:t>AUTOMATION SCRIPTS</w:t>
        </w:r>
        <w:r w:rsidR="00251EF1" w:rsidRPr="00E41919">
          <w:rPr>
            <w:webHidden/>
          </w:rPr>
          <w:tab/>
        </w:r>
      </w:hyperlink>
      <w:r w:rsidR="00E675EE">
        <w:t>13</w:t>
      </w:r>
    </w:p>
    <w:p w:rsidR="00251EF1" w:rsidRPr="004369FE" w:rsidRDefault="005C2CEE" w:rsidP="00897ED2">
      <w:pPr>
        <w:pStyle w:val="TOC2"/>
        <w:rPr>
          <w:rFonts w:eastAsiaTheme="minorEastAsia"/>
          <w:color w:val="00B050"/>
        </w:rPr>
      </w:pPr>
      <w:hyperlink w:anchor="_Toc506753090" w:history="1">
        <w:r w:rsidR="00251EF1" w:rsidRPr="004369FE">
          <w:rPr>
            <w:rStyle w:val="Hyperlink"/>
            <w:color w:val="00B050"/>
          </w:rPr>
          <w:t>6.1</w:t>
        </w:r>
        <w:r w:rsidR="00251EF1" w:rsidRPr="004369FE">
          <w:rPr>
            <w:rFonts w:eastAsiaTheme="minorEastAsia"/>
            <w:color w:val="00B050"/>
          </w:rPr>
          <w:tab/>
          <w:t>Generic.fecth data</w:t>
        </w:r>
        <w:r w:rsidR="00251EF1" w:rsidRPr="004369FE">
          <w:rPr>
            <w:webHidden/>
            <w:color w:val="00B050"/>
          </w:rPr>
          <w:tab/>
        </w:r>
      </w:hyperlink>
      <w:r w:rsidR="00E675EE">
        <w:rPr>
          <w:color w:val="00B050"/>
        </w:rPr>
        <w:t>13</w:t>
      </w:r>
    </w:p>
    <w:p w:rsidR="00251EF1" w:rsidRPr="004369FE" w:rsidRDefault="005C2CEE" w:rsidP="00897ED2">
      <w:pPr>
        <w:pStyle w:val="TOC2"/>
        <w:rPr>
          <w:color w:val="00B050"/>
        </w:rPr>
      </w:pPr>
      <w:hyperlink w:anchor="_Toc506753090" w:history="1">
        <w:r w:rsidR="00251EF1" w:rsidRPr="004369FE">
          <w:rPr>
            <w:rStyle w:val="Hyperlink"/>
            <w:color w:val="00B050"/>
          </w:rPr>
          <w:t>6.2</w:t>
        </w:r>
        <w:r w:rsidR="00251EF1" w:rsidRPr="004369FE">
          <w:rPr>
            <w:rFonts w:eastAsiaTheme="minorEastAsia"/>
            <w:color w:val="00B050"/>
          </w:rPr>
          <w:tab/>
          <w:t>Generic.global</w:t>
        </w:r>
        <w:r w:rsidR="00251EF1" w:rsidRPr="004369FE">
          <w:rPr>
            <w:webHidden/>
            <w:color w:val="00B050"/>
          </w:rPr>
          <w:tab/>
        </w:r>
      </w:hyperlink>
      <w:r w:rsidR="00E675EE">
        <w:rPr>
          <w:color w:val="00B050"/>
        </w:rPr>
        <w:t>13</w:t>
      </w:r>
    </w:p>
    <w:p w:rsidR="00251EF1" w:rsidRPr="004369FE" w:rsidRDefault="005C2CEE" w:rsidP="00897ED2">
      <w:pPr>
        <w:pStyle w:val="TOC2"/>
        <w:rPr>
          <w:rFonts w:eastAsiaTheme="minorEastAsia"/>
          <w:color w:val="00B050"/>
        </w:rPr>
      </w:pPr>
      <w:hyperlink w:anchor="_Toc506753090" w:history="1">
        <w:r w:rsidR="00251EF1" w:rsidRPr="004369FE">
          <w:rPr>
            <w:rStyle w:val="Hyperlink"/>
            <w:color w:val="00B050"/>
          </w:rPr>
          <w:t>6.3</w:t>
        </w:r>
        <w:r w:rsidR="00251EF1" w:rsidRPr="004369FE">
          <w:rPr>
            <w:rFonts w:eastAsiaTheme="minorEastAsia"/>
            <w:color w:val="00B050"/>
          </w:rPr>
          <w:tab/>
          <w:t>Page Factory</w:t>
        </w:r>
        <w:r w:rsidR="00251EF1" w:rsidRPr="004369FE">
          <w:rPr>
            <w:webHidden/>
            <w:color w:val="00B050"/>
          </w:rPr>
          <w:tab/>
        </w:r>
      </w:hyperlink>
      <w:r w:rsidR="00E675EE">
        <w:rPr>
          <w:color w:val="00B050"/>
        </w:rPr>
        <w:t>13</w:t>
      </w:r>
    </w:p>
    <w:p w:rsidR="00251EF1" w:rsidRPr="004369FE" w:rsidRDefault="005C2CEE" w:rsidP="00897ED2">
      <w:pPr>
        <w:pStyle w:val="TOC2"/>
        <w:rPr>
          <w:rFonts w:eastAsiaTheme="minorEastAsia"/>
          <w:color w:val="00B050"/>
        </w:rPr>
      </w:pPr>
      <w:hyperlink w:anchor="_Toc506753090" w:history="1">
        <w:r w:rsidR="00251EF1" w:rsidRPr="004369FE">
          <w:rPr>
            <w:rStyle w:val="Hyperlink"/>
            <w:color w:val="00B050"/>
          </w:rPr>
          <w:t>6.4</w:t>
        </w:r>
        <w:r w:rsidR="00251EF1" w:rsidRPr="004369FE">
          <w:rPr>
            <w:rFonts w:eastAsiaTheme="minorEastAsia"/>
            <w:color w:val="00B050"/>
          </w:rPr>
          <w:tab/>
          <w:t>Test Data</w:t>
        </w:r>
        <w:r w:rsidR="00251EF1" w:rsidRPr="004369FE">
          <w:rPr>
            <w:webHidden/>
            <w:color w:val="00B050"/>
          </w:rPr>
          <w:tab/>
        </w:r>
      </w:hyperlink>
      <w:r w:rsidR="00E675EE">
        <w:rPr>
          <w:color w:val="00B050"/>
        </w:rPr>
        <w:t>1</w:t>
      </w:r>
      <w:r w:rsidR="00B5446D">
        <w:rPr>
          <w:color w:val="00B050"/>
        </w:rPr>
        <w:t>4</w:t>
      </w:r>
    </w:p>
    <w:p w:rsidR="00251EF1" w:rsidRPr="004369FE" w:rsidRDefault="005C2CEE" w:rsidP="00897ED2">
      <w:pPr>
        <w:pStyle w:val="TOC2"/>
        <w:rPr>
          <w:rFonts w:eastAsiaTheme="minorEastAsia"/>
          <w:color w:val="00B050"/>
        </w:rPr>
      </w:pPr>
      <w:hyperlink w:anchor="_Toc506753090" w:history="1">
        <w:r w:rsidR="00251EF1" w:rsidRPr="004369FE">
          <w:rPr>
            <w:rStyle w:val="Hyperlink"/>
            <w:color w:val="00B050"/>
          </w:rPr>
          <w:t>6.5</w:t>
        </w:r>
        <w:r w:rsidR="00251EF1" w:rsidRPr="004369FE">
          <w:rPr>
            <w:rFonts w:eastAsiaTheme="minorEastAsia"/>
            <w:color w:val="00B050"/>
          </w:rPr>
          <w:tab/>
          <w:t>Test Results</w:t>
        </w:r>
        <w:r w:rsidR="00251EF1" w:rsidRPr="004369FE">
          <w:rPr>
            <w:webHidden/>
            <w:color w:val="00B050"/>
          </w:rPr>
          <w:tab/>
        </w:r>
      </w:hyperlink>
      <w:r w:rsidR="0048224F">
        <w:rPr>
          <w:color w:val="00B050"/>
        </w:rPr>
        <w:t>14</w:t>
      </w:r>
    </w:p>
    <w:p w:rsidR="00251EF1" w:rsidRPr="004369FE" w:rsidRDefault="005C2CEE" w:rsidP="00897ED2">
      <w:pPr>
        <w:pStyle w:val="TOC2"/>
        <w:rPr>
          <w:rFonts w:eastAsiaTheme="minorEastAsia"/>
          <w:color w:val="00B050"/>
        </w:rPr>
      </w:pPr>
      <w:hyperlink w:anchor="_Toc506753090" w:history="1">
        <w:r w:rsidR="00251EF1" w:rsidRPr="004369FE">
          <w:rPr>
            <w:rStyle w:val="Hyperlink"/>
            <w:color w:val="00B050"/>
          </w:rPr>
          <w:t>6.6</w:t>
        </w:r>
        <w:r w:rsidR="00251EF1" w:rsidRPr="004369FE">
          <w:rPr>
            <w:rFonts w:eastAsiaTheme="minorEastAsia"/>
            <w:color w:val="00B050"/>
          </w:rPr>
          <w:tab/>
          <w:t>Test Scripts</w:t>
        </w:r>
        <w:r w:rsidR="00251EF1" w:rsidRPr="004369FE">
          <w:rPr>
            <w:webHidden/>
            <w:color w:val="00B050"/>
          </w:rPr>
          <w:tab/>
        </w:r>
      </w:hyperlink>
      <w:r w:rsidR="0048224F">
        <w:rPr>
          <w:color w:val="00B050"/>
        </w:rPr>
        <w:t>14</w:t>
      </w:r>
    </w:p>
    <w:p w:rsidR="00251EF1" w:rsidRPr="00E41919" w:rsidRDefault="005C2CEE" w:rsidP="00897ED2">
      <w:pPr>
        <w:pStyle w:val="TOC2"/>
        <w:rPr>
          <w:rFonts w:eastAsiaTheme="minorEastAsia"/>
        </w:rPr>
      </w:pPr>
      <w:hyperlink w:anchor="_Toc506753090" w:history="1">
        <w:r w:rsidR="00251EF1">
          <w:rPr>
            <w:rStyle w:val="Hyperlink"/>
          </w:rPr>
          <w:t>7</w:t>
        </w:r>
        <w:r w:rsidR="004131FB">
          <w:rPr>
            <w:rStyle w:val="Hyperlink"/>
          </w:rPr>
          <w:t>.0</w:t>
        </w:r>
        <w:r w:rsidR="00251EF1" w:rsidRPr="00E41919">
          <w:rPr>
            <w:rFonts w:eastAsiaTheme="minorEastAsia"/>
          </w:rPr>
          <w:tab/>
        </w:r>
        <w:r w:rsidR="00251EF1">
          <w:rPr>
            <w:rFonts w:eastAsiaTheme="minorEastAsia"/>
          </w:rPr>
          <w:t>GENERAL GUIDLINES</w:t>
        </w:r>
        <w:r w:rsidR="00251EF1" w:rsidRPr="00E41919">
          <w:rPr>
            <w:webHidden/>
          </w:rPr>
          <w:tab/>
        </w:r>
      </w:hyperlink>
      <w:r w:rsidR="00251EF1">
        <w:t>15</w:t>
      </w:r>
    </w:p>
    <w:p w:rsidR="00251EF1" w:rsidRPr="00251EF1" w:rsidRDefault="00251EF1" w:rsidP="00251EF1">
      <w:pPr>
        <w:rPr>
          <w:lang w:bidi="ar-SA"/>
        </w:rPr>
      </w:pPr>
    </w:p>
    <w:p w:rsidR="00251EF1" w:rsidRPr="00251EF1" w:rsidRDefault="00251EF1" w:rsidP="00251EF1">
      <w:pPr>
        <w:rPr>
          <w:lang w:bidi="ar-SA"/>
        </w:rPr>
      </w:pPr>
    </w:p>
    <w:p w:rsidR="00251EF1" w:rsidRPr="00251EF1" w:rsidRDefault="00251EF1" w:rsidP="00251EF1">
      <w:pPr>
        <w:rPr>
          <w:lang w:bidi="ar-SA"/>
        </w:rPr>
      </w:pPr>
    </w:p>
    <w:p w:rsidR="008D15D9" w:rsidRPr="00E41919" w:rsidRDefault="005C2CEE" w:rsidP="008D15D9">
      <w:pPr>
        <w:spacing w:line="360" w:lineRule="auto"/>
        <w:rPr>
          <w:rFonts w:ascii="Century Gothic" w:hAnsi="Century Gothic"/>
        </w:rPr>
      </w:pPr>
      <w:r w:rsidRPr="00E41919">
        <w:rPr>
          <w:rFonts w:ascii="Century Gothic" w:hAnsi="Century Gothic"/>
        </w:rPr>
        <w:fldChar w:fldCharType="end"/>
      </w:r>
    </w:p>
    <w:p w:rsidR="000259B6" w:rsidRDefault="000259B6">
      <w:pPr>
        <w:pStyle w:val="BodyText"/>
        <w:rPr>
          <w:sz w:val="20"/>
        </w:rPr>
      </w:pPr>
    </w:p>
    <w:p w:rsidR="000259B6" w:rsidRDefault="00BC1B57" w:rsidP="0082418E">
      <w:pPr>
        <w:pStyle w:val="Heading1"/>
        <w:spacing w:before="227"/>
        <w:ind w:left="0"/>
        <w:rPr>
          <w:rFonts w:ascii="Century Gothic" w:hAnsi="Century Gothic"/>
          <w:color w:val="244061" w:themeColor="accent1" w:themeShade="80"/>
        </w:rPr>
      </w:pPr>
      <w:r w:rsidRPr="00BC1B57">
        <w:rPr>
          <w:rFonts w:ascii="Century Gothic" w:hAnsi="Century Gothic"/>
          <w:color w:val="244061" w:themeColor="accent1" w:themeShade="80"/>
        </w:rPr>
        <w:t xml:space="preserve">1.0. </w:t>
      </w:r>
      <w:r w:rsidR="00BF7BF8" w:rsidRPr="00BC1B57">
        <w:rPr>
          <w:rFonts w:ascii="Century Gothic" w:hAnsi="Century Gothic"/>
          <w:color w:val="244061" w:themeColor="accent1" w:themeShade="80"/>
        </w:rPr>
        <w:t>INTRODUCTION</w:t>
      </w:r>
    </w:p>
    <w:p w:rsidR="00BC1B57" w:rsidRPr="00BC1B57" w:rsidRDefault="00BC1B57" w:rsidP="0082418E">
      <w:pPr>
        <w:pStyle w:val="Heading1"/>
        <w:spacing w:before="227"/>
        <w:ind w:left="0"/>
        <w:rPr>
          <w:rFonts w:ascii="Century Gothic" w:hAnsi="Century Gothic"/>
          <w:color w:val="00B050"/>
        </w:rPr>
      </w:pPr>
      <w:r w:rsidRPr="00BC1B57">
        <w:rPr>
          <w:rFonts w:ascii="Century Gothic" w:hAnsi="Century Gothic"/>
          <w:color w:val="00B050"/>
        </w:rPr>
        <w:t xml:space="preserve">       1.1. Purpose</w:t>
      </w:r>
    </w:p>
    <w:p w:rsidR="000259B6" w:rsidRDefault="000259B6">
      <w:pPr>
        <w:pStyle w:val="BodyText"/>
        <w:spacing w:before="5"/>
        <w:rPr>
          <w:b/>
          <w:sz w:val="33"/>
        </w:rPr>
      </w:pPr>
    </w:p>
    <w:p w:rsidR="000259B6" w:rsidRDefault="00BC1B57">
      <w:pPr>
        <w:pStyle w:val="BodyText"/>
        <w:spacing w:line="360" w:lineRule="auto"/>
        <w:ind w:left="100" w:right="120"/>
        <w:jc w:val="both"/>
        <w:rPr>
          <w:rFonts w:ascii="Century Gothic" w:hAnsi="Century Gothic"/>
        </w:rPr>
      </w:pPr>
      <w:r>
        <w:t xml:space="preserve">         </w:t>
      </w:r>
      <w:r w:rsidR="00BF7BF8" w:rsidRPr="00BC1B57">
        <w:rPr>
          <w:rFonts w:ascii="Century Gothic" w:hAnsi="Century Gothic"/>
        </w:rPr>
        <w:t xml:space="preserve">This document </w:t>
      </w:r>
      <w:proofErr w:type="gramStart"/>
      <w:r w:rsidR="00BF7BF8" w:rsidRPr="00BC1B57">
        <w:rPr>
          <w:rFonts w:ascii="Century Gothic" w:hAnsi="Century Gothic"/>
        </w:rPr>
        <w:t>consists</w:t>
      </w:r>
      <w:proofErr w:type="gramEnd"/>
      <w:r w:rsidR="00BF7BF8" w:rsidRPr="00BC1B57">
        <w:rPr>
          <w:rFonts w:ascii="Century Gothic" w:hAnsi="Century Gothic"/>
        </w:rPr>
        <w:t xml:space="preserve"> a collection of standards, conventions, and guidelines for designing and developing framework/scripts for java code in selenium automation. It will help to ensure consistency across the code, resulting in increased usability and maintainability of the developed code.</w:t>
      </w:r>
    </w:p>
    <w:p w:rsidR="00AC5351" w:rsidRPr="00BC1B57" w:rsidRDefault="00AC5351">
      <w:pPr>
        <w:pStyle w:val="BodyText"/>
        <w:spacing w:line="360" w:lineRule="auto"/>
        <w:ind w:left="100" w:right="120"/>
        <w:jc w:val="both"/>
        <w:rPr>
          <w:rFonts w:ascii="Century Gothic" w:hAnsi="Century Gothic"/>
        </w:rPr>
      </w:pPr>
    </w:p>
    <w:p w:rsidR="00BC1B57" w:rsidRDefault="00BC1B57">
      <w:pPr>
        <w:pStyle w:val="BodyText"/>
        <w:spacing w:line="360" w:lineRule="auto"/>
        <w:ind w:left="100" w:right="120"/>
        <w:jc w:val="both"/>
        <w:rPr>
          <w:rFonts w:ascii="Century Gothic" w:hAnsi="Century Gothic"/>
          <w:b/>
          <w:color w:val="00B050"/>
          <w:sz w:val="32"/>
          <w:szCs w:val="32"/>
        </w:rPr>
      </w:pPr>
      <w:r w:rsidRPr="00BC1B57">
        <w:rPr>
          <w:rFonts w:ascii="Century Gothic" w:hAnsi="Century Gothic"/>
          <w:b/>
          <w:color w:val="00B050"/>
        </w:rPr>
        <w:t xml:space="preserve">       </w:t>
      </w:r>
      <w:r w:rsidRPr="00BC1B57">
        <w:rPr>
          <w:rFonts w:ascii="Century Gothic" w:hAnsi="Century Gothic"/>
          <w:b/>
          <w:color w:val="00B050"/>
          <w:sz w:val="32"/>
          <w:szCs w:val="32"/>
        </w:rPr>
        <w:t>1.2. Scope of this Document</w:t>
      </w:r>
    </w:p>
    <w:p w:rsidR="0018056F" w:rsidRPr="0018056F" w:rsidRDefault="00BC1B57" w:rsidP="0018056F">
      <w:pPr>
        <w:pStyle w:val="BodyText"/>
        <w:numPr>
          <w:ilvl w:val="0"/>
          <w:numId w:val="38"/>
        </w:numPr>
        <w:spacing w:line="360" w:lineRule="auto"/>
        <w:ind w:right="120"/>
        <w:jc w:val="both"/>
        <w:rPr>
          <w:rFonts w:ascii="Century Gothic" w:hAnsi="Century Gothic"/>
          <w:color w:val="000000"/>
          <w:lang w:val="en-IN"/>
        </w:rPr>
      </w:pPr>
      <w:r>
        <w:rPr>
          <w:rFonts w:ascii="Century Gothic" w:hAnsi="Century Gothic"/>
          <w:b/>
          <w:color w:val="00B050"/>
          <w:sz w:val="32"/>
          <w:szCs w:val="32"/>
        </w:rPr>
        <w:t xml:space="preserve">       </w:t>
      </w:r>
      <w:r w:rsidRPr="00BC1B57">
        <w:rPr>
          <w:rFonts w:ascii="Century Gothic" w:hAnsi="Century Gothic"/>
          <w:color w:val="000000"/>
        </w:rPr>
        <w:t xml:space="preserve">This document defines a broad </w:t>
      </w:r>
      <w:r>
        <w:rPr>
          <w:rFonts w:ascii="Century Gothic" w:hAnsi="Century Gothic"/>
          <w:color w:val="000000"/>
        </w:rPr>
        <w:t>set of guidelines for</w:t>
      </w:r>
      <w:r w:rsidR="0018056F">
        <w:rPr>
          <w:rFonts w:ascii="Century Gothic" w:hAnsi="Century Gothic"/>
          <w:color w:val="000000"/>
        </w:rPr>
        <w:t xml:space="preserve"> </w:t>
      </w:r>
      <w:r w:rsidR="0018056F" w:rsidRPr="0018056F">
        <w:rPr>
          <w:rFonts w:ascii="Century Gothic" w:hAnsi="Century Gothic"/>
          <w:color w:val="000000"/>
        </w:rPr>
        <w:t>Find</w:t>
      </w:r>
      <w:r w:rsidR="0018056F">
        <w:rPr>
          <w:rFonts w:ascii="Century Gothic" w:hAnsi="Century Gothic"/>
          <w:color w:val="000000"/>
        </w:rPr>
        <w:t>ing</w:t>
      </w:r>
      <w:r w:rsidR="0018056F" w:rsidRPr="0018056F">
        <w:rPr>
          <w:rFonts w:ascii="Century Gothic" w:hAnsi="Century Gothic"/>
          <w:color w:val="000000"/>
        </w:rPr>
        <w:t xml:space="preserve"> travel insurance plan for students, for 2 people (Age 22 &amp; 21)</w:t>
      </w:r>
      <w:r w:rsidR="0018056F">
        <w:rPr>
          <w:rFonts w:ascii="Century Gothic" w:hAnsi="Century Gothic"/>
          <w:color w:val="000000"/>
        </w:rPr>
        <w:t>, for</w:t>
      </w:r>
      <w:r w:rsidR="0018056F" w:rsidRPr="0018056F">
        <w:rPr>
          <w:rFonts w:ascii="Century Gothic" w:hAnsi="Century Gothic"/>
          <w:color w:val="000000"/>
        </w:rPr>
        <w:t xml:space="preserve"> any European country</w:t>
      </w:r>
      <w:r w:rsidR="0018056F">
        <w:rPr>
          <w:rFonts w:ascii="Century Gothic" w:hAnsi="Century Gothic"/>
          <w:color w:val="000000"/>
        </w:rPr>
        <w:t xml:space="preserve"> and </w:t>
      </w:r>
      <w:r w:rsidR="0018056F" w:rsidRPr="0018056F">
        <w:rPr>
          <w:rFonts w:ascii="Century Gothic" w:hAnsi="Century Gothic"/>
          <w:color w:val="000000"/>
        </w:rPr>
        <w:t>display three lowest international travel insurance plans with amount and insurance provider company</w:t>
      </w:r>
    </w:p>
    <w:p w:rsidR="00BC1B57" w:rsidRDefault="00BC1B57">
      <w:pPr>
        <w:pStyle w:val="BodyText"/>
        <w:spacing w:line="360" w:lineRule="auto"/>
        <w:ind w:left="100" w:right="120"/>
        <w:jc w:val="both"/>
        <w:rPr>
          <w:rFonts w:ascii="Century Gothic" w:hAnsi="Century Gothic"/>
          <w:color w:val="000000"/>
        </w:rPr>
      </w:pPr>
      <w:r>
        <w:rPr>
          <w:rFonts w:ascii="Century Gothic" w:hAnsi="Century Gothic"/>
          <w:color w:val="000000"/>
        </w:rPr>
        <w:t>.</w:t>
      </w:r>
      <w:r w:rsidR="007D0A04">
        <w:rPr>
          <w:rFonts w:ascii="Century Gothic" w:hAnsi="Century Gothic"/>
          <w:color w:val="000000"/>
        </w:rPr>
        <w:t xml:space="preserve"> </w:t>
      </w:r>
      <w:r w:rsidRPr="00BC1B57">
        <w:rPr>
          <w:rFonts w:ascii="Century Gothic" w:hAnsi="Century Gothic"/>
          <w:color w:val="000000"/>
        </w:rPr>
        <w:t>This document only lists down a set of guidelines in the broad sense.</w:t>
      </w:r>
    </w:p>
    <w:p w:rsidR="00AC5351" w:rsidRDefault="00AC5351">
      <w:pPr>
        <w:pStyle w:val="BodyText"/>
        <w:spacing w:line="360" w:lineRule="auto"/>
        <w:ind w:left="100" w:right="120"/>
        <w:jc w:val="both"/>
        <w:rPr>
          <w:rFonts w:ascii="Century Gothic" w:hAnsi="Century Gothic"/>
          <w:color w:val="000000"/>
        </w:rPr>
      </w:pPr>
    </w:p>
    <w:p w:rsidR="007D0A04" w:rsidRDefault="007D0A04">
      <w:pPr>
        <w:pStyle w:val="BodyText"/>
        <w:spacing w:line="360" w:lineRule="auto"/>
        <w:ind w:left="100" w:right="120"/>
        <w:jc w:val="both"/>
        <w:rPr>
          <w:rFonts w:ascii="Century Gothic" w:hAnsi="Century Gothic"/>
          <w:b/>
          <w:color w:val="00B050"/>
          <w:sz w:val="32"/>
          <w:szCs w:val="32"/>
        </w:rPr>
      </w:pPr>
      <w:r w:rsidRPr="007D0A04">
        <w:rPr>
          <w:rFonts w:ascii="Century Gothic" w:hAnsi="Century Gothic"/>
          <w:b/>
          <w:color w:val="00B050"/>
          <w:sz w:val="32"/>
          <w:szCs w:val="32"/>
        </w:rPr>
        <w:t xml:space="preserve">       1.3. </w:t>
      </w:r>
      <w:r w:rsidR="0018056F">
        <w:rPr>
          <w:rFonts w:ascii="Century Gothic" w:hAnsi="Century Gothic"/>
          <w:b/>
          <w:color w:val="00B050"/>
          <w:sz w:val="32"/>
          <w:szCs w:val="32"/>
        </w:rPr>
        <w:t>Modules</w:t>
      </w:r>
    </w:p>
    <w:p w:rsidR="007D0A04" w:rsidRDefault="007D0A04">
      <w:pPr>
        <w:pStyle w:val="BodyText"/>
        <w:spacing w:line="360" w:lineRule="auto"/>
        <w:ind w:left="100" w:right="120"/>
        <w:jc w:val="both"/>
        <w:rPr>
          <w:rFonts w:ascii="Century Gothic" w:hAnsi="Century Gothic"/>
          <w:b/>
          <w:color w:val="00B050"/>
          <w:sz w:val="32"/>
          <w:szCs w:val="32"/>
        </w:rPr>
      </w:pPr>
    </w:p>
    <w:p w:rsidR="007D0A04" w:rsidRPr="007866FA" w:rsidRDefault="007866FA" w:rsidP="007866FA">
      <w:pPr>
        <w:pStyle w:val="BodyText"/>
        <w:numPr>
          <w:ilvl w:val="0"/>
          <w:numId w:val="40"/>
        </w:numPr>
        <w:spacing w:line="360" w:lineRule="auto"/>
        <w:ind w:right="120"/>
        <w:jc w:val="both"/>
        <w:rPr>
          <w:rFonts w:ascii="Century Gothic" w:hAnsi="Century Gothic"/>
          <w:b/>
          <w:color w:val="595959" w:themeColor="text1" w:themeTint="A6"/>
          <w:sz w:val="32"/>
          <w:szCs w:val="32"/>
        </w:rPr>
      </w:pPr>
      <w:r w:rsidRPr="007866FA">
        <w:rPr>
          <w:rFonts w:ascii="Century Gothic" w:hAnsi="Century Gothic"/>
          <w:b/>
          <w:color w:val="595959" w:themeColor="text1" w:themeTint="A6"/>
          <w:sz w:val="32"/>
          <w:szCs w:val="32"/>
        </w:rPr>
        <w:t>Travel Insurance</w:t>
      </w:r>
    </w:p>
    <w:p w:rsidR="007866FA" w:rsidRPr="007866FA" w:rsidRDefault="007866FA" w:rsidP="007866FA">
      <w:pPr>
        <w:pStyle w:val="BodyText"/>
        <w:numPr>
          <w:ilvl w:val="0"/>
          <w:numId w:val="40"/>
        </w:numPr>
        <w:spacing w:line="360" w:lineRule="auto"/>
        <w:ind w:right="120"/>
        <w:jc w:val="both"/>
        <w:rPr>
          <w:rFonts w:ascii="Century Gothic" w:hAnsi="Century Gothic"/>
          <w:b/>
          <w:color w:val="595959" w:themeColor="text1" w:themeTint="A6"/>
          <w:sz w:val="32"/>
          <w:szCs w:val="32"/>
        </w:rPr>
      </w:pPr>
      <w:r w:rsidRPr="007866FA">
        <w:rPr>
          <w:rFonts w:ascii="Century Gothic" w:hAnsi="Century Gothic"/>
          <w:b/>
          <w:color w:val="595959" w:themeColor="text1" w:themeTint="A6"/>
          <w:sz w:val="32"/>
          <w:szCs w:val="32"/>
        </w:rPr>
        <w:t>Car Insurance</w:t>
      </w:r>
    </w:p>
    <w:p w:rsidR="007866FA" w:rsidRPr="007866FA" w:rsidRDefault="007866FA" w:rsidP="007866FA">
      <w:pPr>
        <w:pStyle w:val="BodyText"/>
        <w:numPr>
          <w:ilvl w:val="0"/>
          <w:numId w:val="40"/>
        </w:numPr>
        <w:spacing w:line="360" w:lineRule="auto"/>
        <w:ind w:right="120"/>
        <w:jc w:val="both"/>
        <w:rPr>
          <w:rFonts w:ascii="Century Gothic" w:hAnsi="Century Gothic"/>
          <w:b/>
          <w:color w:val="595959" w:themeColor="text1" w:themeTint="A6"/>
          <w:sz w:val="32"/>
          <w:szCs w:val="32"/>
        </w:rPr>
      </w:pPr>
      <w:r w:rsidRPr="007866FA">
        <w:rPr>
          <w:rFonts w:ascii="Century Gothic" w:hAnsi="Century Gothic"/>
          <w:b/>
          <w:color w:val="595959" w:themeColor="text1" w:themeTint="A6"/>
          <w:sz w:val="32"/>
          <w:szCs w:val="32"/>
        </w:rPr>
        <w:t>Health Insurance</w:t>
      </w:r>
    </w:p>
    <w:p w:rsidR="007D0A04" w:rsidRPr="007866FA" w:rsidRDefault="007D0A04">
      <w:pPr>
        <w:pStyle w:val="BodyText"/>
        <w:spacing w:line="360" w:lineRule="auto"/>
        <w:ind w:left="100" w:right="120"/>
        <w:jc w:val="both"/>
        <w:rPr>
          <w:rFonts w:ascii="Century Gothic" w:hAnsi="Century Gothic"/>
          <w:b/>
          <w:color w:val="595959" w:themeColor="text1" w:themeTint="A6"/>
          <w:sz w:val="32"/>
          <w:szCs w:val="32"/>
        </w:rPr>
      </w:pPr>
    </w:p>
    <w:p w:rsidR="00BC1B57" w:rsidRPr="00BC1B57" w:rsidRDefault="00BC1B57">
      <w:pPr>
        <w:pStyle w:val="BodyText"/>
        <w:spacing w:line="360" w:lineRule="auto"/>
        <w:ind w:left="100" w:right="120"/>
        <w:jc w:val="both"/>
        <w:rPr>
          <w:rFonts w:ascii="Century Gothic" w:hAnsi="Century Gothic"/>
          <w:b/>
          <w:color w:val="00B050"/>
          <w:sz w:val="32"/>
          <w:szCs w:val="32"/>
        </w:rPr>
      </w:pPr>
    </w:p>
    <w:p w:rsidR="007D0A04" w:rsidRDefault="007D0A04">
      <w:pPr>
        <w:pStyle w:val="Heading1"/>
        <w:spacing w:before="196"/>
      </w:pPr>
    </w:p>
    <w:p w:rsidR="007D0A04" w:rsidRDefault="007D0A04">
      <w:pPr>
        <w:pStyle w:val="Heading1"/>
        <w:spacing w:before="196"/>
      </w:pPr>
    </w:p>
    <w:p w:rsidR="007D0A04" w:rsidRDefault="007D0A04">
      <w:pPr>
        <w:pStyle w:val="Heading1"/>
        <w:spacing w:before="196"/>
      </w:pPr>
    </w:p>
    <w:p w:rsidR="007D0A04" w:rsidRDefault="007D0A04">
      <w:pPr>
        <w:pStyle w:val="Heading1"/>
        <w:spacing w:before="196"/>
      </w:pPr>
    </w:p>
    <w:p w:rsidR="007D0A04" w:rsidRDefault="007D0A04">
      <w:pPr>
        <w:pStyle w:val="Heading1"/>
        <w:spacing w:before="196"/>
      </w:pPr>
    </w:p>
    <w:p w:rsidR="007D0A04" w:rsidRDefault="0028464C" w:rsidP="0028464C">
      <w:pPr>
        <w:pStyle w:val="Heading1"/>
        <w:spacing w:before="196"/>
        <w:ind w:left="0"/>
        <w:rPr>
          <w:rFonts w:ascii="Century Gothic" w:hAnsi="Century Gothic"/>
          <w:color w:val="244061" w:themeColor="accent1" w:themeShade="80"/>
        </w:rPr>
      </w:pPr>
      <w:r w:rsidRPr="0028464C">
        <w:rPr>
          <w:rFonts w:ascii="Century Gothic" w:hAnsi="Century Gothic"/>
          <w:color w:val="244061" w:themeColor="accent1" w:themeShade="80"/>
        </w:rPr>
        <w:t>2.0. NAMING CONVENTIONS</w:t>
      </w:r>
    </w:p>
    <w:p w:rsidR="007B1158" w:rsidRPr="007B1158" w:rsidRDefault="007B1158" w:rsidP="0028464C">
      <w:pPr>
        <w:pStyle w:val="Heading1"/>
        <w:spacing w:before="196"/>
        <w:ind w:left="0"/>
        <w:rPr>
          <w:rFonts w:ascii="Century Gothic" w:hAnsi="Century Gothic"/>
          <w:color w:val="00B050"/>
        </w:rPr>
      </w:pPr>
      <w:r w:rsidRPr="007B1158">
        <w:rPr>
          <w:rFonts w:ascii="Century Gothic" w:hAnsi="Century Gothic"/>
          <w:color w:val="00B050"/>
        </w:rPr>
        <w:t xml:space="preserve">       2.1. Project Elements</w:t>
      </w:r>
    </w:p>
    <w:tbl>
      <w:tblPr>
        <w:tblpPr w:leftFromText="180" w:rightFromText="180" w:vertAnchor="text" w:horzAnchor="margin" w:tblpXSpec="center" w:tblpY="405"/>
        <w:tblW w:w="9807" w:type="dxa"/>
        <w:tblLook w:val="04A0"/>
      </w:tblPr>
      <w:tblGrid>
        <w:gridCol w:w="1192"/>
        <w:gridCol w:w="2435"/>
        <w:gridCol w:w="6180"/>
      </w:tblGrid>
      <w:tr w:rsidR="007B1158" w:rsidRPr="000E4FE2" w:rsidTr="00C066CD">
        <w:trPr>
          <w:trHeight w:val="418"/>
        </w:trPr>
        <w:tc>
          <w:tcPr>
            <w:tcW w:w="1192" w:type="dxa"/>
            <w:tcBorders>
              <w:top w:val="single" w:sz="8" w:space="0" w:color="auto"/>
              <w:left w:val="single" w:sz="8" w:space="0" w:color="auto"/>
              <w:bottom w:val="single" w:sz="4" w:space="0" w:color="auto"/>
              <w:right w:val="single" w:sz="4" w:space="0" w:color="auto"/>
            </w:tcBorders>
            <w:shd w:val="clear" w:color="000000" w:fill="254061"/>
            <w:noWrap/>
            <w:vAlign w:val="center"/>
            <w:hideMark/>
          </w:tcPr>
          <w:p w:rsidR="007B1158" w:rsidRPr="000E4FE2" w:rsidRDefault="007B1158" w:rsidP="007B1158">
            <w:pPr>
              <w:widowControl/>
              <w:autoSpaceDE/>
              <w:autoSpaceDN/>
              <w:jc w:val="center"/>
              <w:rPr>
                <w:rFonts w:ascii="Century Gothic" w:eastAsia="Times New Roman" w:hAnsi="Century Gothic" w:cs="Calibri"/>
                <w:b/>
                <w:bCs/>
                <w:color w:val="FFFFFF"/>
                <w:lang w:bidi="ar-SA"/>
              </w:rPr>
            </w:pPr>
            <w:r w:rsidRPr="000E4FE2">
              <w:rPr>
                <w:rFonts w:ascii="Century Gothic" w:eastAsia="Times New Roman" w:hAnsi="Century Gothic" w:cs="Calibri"/>
                <w:b/>
                <w:bCs/>
                <w:color w:val="FFFFFF"/>
                <w:lang w:bidi="ar-SA"/>
              </w:rPr>
              <w:t>S.NO</w:t>
            </w:r>
          </w:p>
        </w:tc>
        <w:tc>
          <w:tcPr>
            <w:tcW w:w="2435" w:type="dxa"/>
            <w:tcBorders>
              <w:top w:val="single" w:sz="8" w:space="0" w:color="auto"/>
              <w:left w:val="nil"/>
              <w:bottom w:val="single" w:sz="4" w:space="0" w:color="auto"/>
              <w:right w:val="single" w:sz="4" w:space="0" w:color="auto"/>
            </w:tcBorders>
            <w:shd w:val="clear" w:color="000000" w:fill="254061"/>
            <w:noWrap/>
            <w:vAlign w:val="center"/>
            <w:hideMark/>
          </w:tcPr>
          <w:p w:rsidR="007B1158" w:rsidRPr="000E4FE2" w:rsidRDefault="007B1158" w:rsidP="007B1158">
            <w:pPr>
              <w:widowControl/>
              <w:autoSpaceDE/>
              <w:autoSpaceDN/>
              <w:jc w:val="center"/>
              <w:rPr>
                <w:rFonts w:ascii="Century Gothic" w:eastAsia="Times New Roman" w:hAnsi="Century Gothic" w:cs="Calibri"/>
                <w:b/>
                <w:bCs/>
                <w:color w:val="FFFFFF"/>
                <w:lang w:bidi="ar-SA"/>
              </w:rPr>
            </w:pPr>
            <w:r w:rsidRPr="000E4FE2">
              <w:rPr>
                <w:rFonts w:ascii="Century Gothic" w:eastAsia="Times New Roman" w:hAnsi="Century Gothic" w:cs="Calibri"/>
                <w:b/>
                <w:bCs/>
                <w:color w:val="FFFFFF"/>
                <w:lang w:bidi="ar-SA"/>
              </w:rPr>
              <w:t>PROJECT ELEMENT</w:t>
            </w:r>
          </w:p>
        </w:tc>
        <w:tc>
          <w:tcPr>
            <w:tcW w:w="6180" w:type="dxa"/>
            <w:tcBorders>
              <w:top w:val="single" w:sz="8" w:space="0" w:color="auto"/>
              <w:left w:val="nil"/>
              <w:bottom w:val="single" w:sz="4" w:space="0" w:color="auto"/>
              <w:right w:val="single" w:sz="8" w:space="0" w:color="auto"/>
            </w:tcBorders>
            <w:shd w:val="clear" w:color="000000" w:fill="254061"/>
            <w:noWrap/>
            <w:vAlign w:val="center"/>
            <w:hideMark/>
          </w:tcPr>
          <w:p w:rsidR="007B1158" w:rsidRPr="000E4FE2" w:rsidRDefault="007B1158" w:rsidP="007B1158">
            <w:pPr>
              <w:widowControl/>
              <w:autoSpaceDE/>
              <w:autoSpaceDN/>
              <w:jc w:val="center"/>
              <w:rPr>
                <w:rFonts w:ascii="Century Gothic" w:eastAsia="Times New Roman" w:hAnsi="Century Gothic" w:cs="Calibri"/>
                <w:b/>
                <w:bCs/>
                <w:color w:val="FFFFFF"/>
                <w:lang w:bidi="ar-SA"/>
              </w:rPr>
            </w:pPr>
            <w:r w:rsidRPr="000E4FE2">
              <w:rPr>
                <w:rFonts w:ascii="Century Gothic" w:eastAsia="Times New Roman" w:hAnsi="Century Gothic" w:cs="Calibri"/>
                <w:b/>
                <w:bCs/>
                <w:color w:val="FFFFFF"/>
                <w:lang w:bidi="ar-SA"/>
              </w:rPr>
              <w:t>NAMING CONVENTIONS</w:t>
            </w:r>
          </w:p>
        </w:tc>
      </w:tr>
      <w:tr w:rsidR="007B1158" w:rsidRPr="000E4FE2" w:rsidTr="00C066CD">
        <w:trPr>
          <w:trHeight w:val="286"/>
        </w:trPr>
        <w:tc>
          <w:tcPr>
            <w:tcW w:w="1192"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7B1158" w:rsidRPr="000E4FE2" w:rsidRDefault="007B1158" w:rsidP="007B1158">
            <w:pPr>
              <w:widowControl/>
              <w:autoSpaceDE/>
              <w:autoSpaceDN/>
              <w:jc w:val="center"/>
              <w:rPr>
                <w:rFonts w:ascii="Century Gothic" w:eastAsia="Times New Roman" w:hAnsi="Century Gothic" w:cs="Calibri"/>
                <w:color w:val="000000"/>
                <w:lang w:bidi="ar-SA"/>
              </w:rPr>
            </w:pPr>
            <w:r w:rsidRPr="000E4FE2">
              <w:rPr>
                <w:rFonts w:ascii="Century Gothic" w:eastAsia="Times New Roman" w:hAnsi="Century Gothic" w:cs="Calibri"/>
                <w:color w:val="000000"/>
                <w:lang w:bidi="ar-SA"/>
              </w:rPr>
              <w:t>1</w:t>
            </w:r>
          </w:p>
        </w:tc>
        <w:tc>
          <w:tcPr>
            <w:tcW w:w="2435" w:type="dxa"/>
            <w:vMerge w:val="restart"/>
            <w:tcBorders>
              <w:top w:val="nil"/>
              <w:left w:val="single" w:sz="4" w:space="0" w:color="auto"/>
              <w:bottom w:val="single" w:sz="4" w:space="0" w:color="auto"/>
              <w:right w:val="single" w:sz="4" w:space="0" w:color="auto"/>
            </w:tcBorders>
            <w:shd w:val="clear" w:color="auto" w:fill="auto"/>
            <w:vAlign w:val="center"/>
            <w:hideMark/>
          </w:tcPr>
          <w:p w:rsidR="007B1158" w:rsidRPr="000E4FE2" w:rsidRDefault="007B1158" w:rsidP="007B1158">
            <w:pPr>
              <w:widowControl/>
              <w:autoSpaceDE/>
              <w:autoSpaceDN/>
              <w:jc w:val="center"/>
              <w:rPr>
                <w:rFonts w:ascii="Century Gothic" w:eastAsia="Times New Roman" w:hAnsi="Century Gothic" w:cs="Calibri"/>
                <w:color w:val="000000"/>
                <w:lang w:bidi="ar-SA"/>
              </w:rPr>
            </w:pPr>
            <w:r w:rsidRPr="000E4FE2">
              <w:rPr>
                <w:rFonts w:ascii="Century Gothic" w:eastAsia="Times New Roman" w:hAnsi="Century Gothic" w:cs="Calibri"/>
                <w:color w:val="000000"/>
                <w:lang w:bidi="ar-SA"/>
              </w:rPr>
              <w:t>Classes</w:t>
            </w:r>
          </w:p>
        </w:tc>
        <w:tc>
          <w:tcPr>
            <w:tcW w:w="6180" w:type="dxa"/>
            <w:tcBorders>
              <w:top w:val="nil"/>
              <w:left w:val="nil"/>
              <w:bottom w:val="single" w:sz="4" w:space="0" w:color="auto"/>
              <w:right w:val="single" w:sz="8" w:space="0" w:color="auto"/>
            </w:tcBorders>
            <w:shd w:val="clear" w:color="auto" w:fill="auto"/>
            <w:vAlign w:val="center"/>
            <w:hideMark/>
          </w:tcPr>
          <w:p w:rsidR="007B1158" w:rsidRPr="000E4FE2" w:rsidRDefault="007B1158" w:rsidP="007B1158">
            <w:pPr>
              <w:widowControl/>
              <w:autoSpaceDE/>
              <w:autoSpaceDN/>
              <w:rPr>
                <w:rFonts w:ascii="Century Gothic" w:eastAsia="Times New Roman" w:hAnsi="Century Gothic" w:cs="Calibri"/>
                <w:color w:val="000000"/>
                <w:lang w:bidi="ar-SA"/>
              </w:rPr>
            </w:pPr>
            <w:r w:rsidRPr="000E4FE2">
              <w:rPr>
                <w:rFonts w:ascii="Century Gothic" w:eastAsia="Times New Roman" w:hAnsi="Century Gothic" w:cs="Calibri"/>
                <w:color w:val="000000"/>
                <w:lang w:bidi="ar-SA"/>
              </w:rPr>
              <w:t>Descriptive name of entity</w:t>
            </w:r>
          </w:p>
        </w:tc>
      </w:tr>
      <w:tr w:rsidR="00C066CD" w:rsidRPr="000E4FE2" w:rsidTr="00C066CD">
        <w:trPr>
          <w:trHeight w:val="286"/>
        </w:trPr>
        <w:tc>
          <w:tcPr>
            <w:tcW w:w="1192" w:type="dxa"/>
            <w:vMerge/>
            <w:tcBorders>
              <w:top w:val="nil"/>
              <w:left w:val="single" w:sz="8" w:space="0" w:color="auto"/>
              <w:bottom w:val="single" w:sz="4" w:space="0" w:color="auto"/>
              <w:right w:val="single" w:sz="4" w:space="0" w:color="auto"/>
            </w:tcBorders>
            <w:vAlign w:val="center"/>
            <w:hideMark/>
          </w:tcPr>
          <w:p w:rsidR="007B1158" w:rsidRPr="000E4FE2" w:rsidRDefault="007B1158" w:rsidP="007B1158">
            <w:pPr>
              <w:widowControl/>
              <w:autoSpaceDE/>
              <w:autoSpaceDN/>
              <w:rPr>
                <w:rFonts w:ascii="Century Gothic" w:eastAsia="Times New Roman" w:hAnsi="Century Gothic" w:cs="Calibri"/>
                <w:color w:val="000000"/>
                <w:lang w:bidi="ar-SA"/>
              </w:rPr>
            </w:pPr>
          </w:p>
        </w:tc>
        <w:tc>
          <w:tcPr>
            <w:tcW w:w="2435" w:type="dxa"/>
            <w:vMerge/>
            <w:tcBorders>
              <w:top w:val="nil"/>
              <w:left w:val="single" w:sz="4" w:space="0" w:color="auto"/>
              <w:bottom w:val="single" w:sz="4" w:space="0" w:color="auto"/>
              <w:right w:val="single" w:sz="4" w:space="0" w:color="auto"/>
            </w:tcBorders>
            <w:vAlign w:val="center"/>
            <w:hideMark/>
          </w:tcPr>
          <w:p w:rsidR="007B1158" w:rsidRPr="000E4FE2" w:rsidRDefault="007B1158" w:rsidP="007B1158">
            <w:pPr>
              <w:widowControl/>
              <w:autoSpaceDE/>
              <w:autoSpaceDN/>
              <w:rPr>
                <w:rFonts w:ascii="Century Gothic" w:eastAsia="Times New Roman" w:hAnsi="Century Gothic" w:cs="Calibri"/>
                <w:color w:val="000000"/>
                <w:lang w:bidi="ar-SA"/>
              </w:rPr>
            </w:pPr>
          </w:p>
        </w:tc>
        <w:tc>
          <w:tcPr>
            <w:tcW w:w="6180" w:type="dxa"/>
            <w:tcBorders>
              <w:top w:val="nil"/>
              <w:left w:val="nil"/>
              <w:bottom w:val="single" w:sz="4" w:space="0" w:color="auto"/>
              <w:right w:val="single" w:sz="8" w:space="0" w:color="auto"/>
            </w:tcBorders>
            <w:shd w:val="clear" w:color="auto" w:fill="auto"/>
            <w:noWrap/>
            <w:vAlign w:val="center"/>
            <w:hideMark/>
          </w:tcPr>
          <w:p w:rsidR="007B1158" w:rsidRPr="000E4FE2" w:rsidRDefault="007B1158" w:rsidP="007B1158">
            <w:pPr>
              <w:widowControl/>
              <w:autoSpaceDE/>
              <w:autoSpaceDN/>
              <w:rPr>
                <w:rFonts w:ascii="Century Gothic" w:eastAsia="Times New Roman" w:hAnsi="Century Gothic" w:cs="Calibri"/>
                <w:color w:val="000000"/>
                <w:lang w:bidi="ar-SA"/>
              </w:rPr>
            </w:pPr>
            <w:r w:rsidRPr="000E4FE2">
              <w:rPr>
                <w:rFonts w:ascii="Century Gothic" w:eastAsia="Times New Roman" w:hAnsi="Century Gothic" w:cs="Calibri"/>
                <w:color w:val="000000"/>
                <w:lang w:bidi="ar-SA"/>
              </w:rPr>
              <w:t>Browser - For opening the browser page</w:t>
            </w:r>
          </w:p>
        </w:tc>
      </w:tr>
      <w:tr w:rsidR="00C066CD" w:rsidRPr="000E4FE2" w:rsidTr="00C066CD">
        <w:trPr>
          <w:trHeight w:val="286"/>
        </w:trPr>
        <w:tc>
          <w:tcPr>
            <w:tcW w:w="1192" w:type="dxa"/>
            <w:vMerge/>
            <w:tcBorders>
              <w:top w:val="nil"/>
              <w:left w:val="single" w:sz="8" w:space="0" w:color="auto"/>
              <w:bottom w:val="single" w:sz="4" w:space="0" w:color="auto"/>
              <w:right w:val="single" w:sz="4" w:space="0" w:color="auto"/>
            </w:tcBorders>
            <w:vAlign w:val="center"/>
            <w:hideMark/>
          </w:tcPr>
          <w:p w:rsidR="007B1158" w:rsidRPr="000E4FE2" w:rsidRDefault="007B1158" w:rsidP="007B1158">
            <w:pPr>
              <w:widowControl/>
              <w:autoSpaceDE/>
              <w:autoSpaceDN/>
              <w:rPr>
                <w:rFonts w:ascii="Century Gothic" w:eastAsia="Times New Roman" w:hAnsi="Century Gothic" w:cs="Calibri"/>
                <w:color w:val="000000"/>
                <w:lang w:bidi="ar-SA"/>
              </w:rPr>
            </w:pPr>
          </w:p>
        </w:tc>
        <w:tc>
          <w:tcPr>
            <w:tcW w:w="2435" w:type="dxa"/>
            <w:vMerge/>
            <w:tcBorders>
              <w:top w:val="nil"/>
              <w:left w:val="single" w:sz="4" w:space="0" w:color="auto"/>
              <w:bottom w:val="single" w:sz="4" w:space="0" w:color="auto"/>
              <w:right w:val="single" w:sz="4" w:space="0" w:color="auto"/>
            </w:tcBorders>
            <w:vAlign w:val="center"/>
            <w:hideMark/>
          </w:tcPr>
          <w:p w:rsidR="007B1158" w:rsidRPr="000E4FE2" w:rsidRDefault="007B1158" w:rsidP="007B1158">
            <w:pPr>
              <w:widowControl/>
              <w:autoSpaceDE/>
              <w:autoSpaceDN/>
              <w:rPr>
                <w:rFonts w:ascii="Century Gothic" w:eastAsia="Times New Roman" w:hAnsi="Century Gothic" w:cs="Calibri"/>
                <w:color w:val="000000"/>
                <w:lang w:bidi="ar-SA"/>
              </w:rPr>
            </w:pPr>
          </w:p>
        </w:tc>
        <w:tc>
          <w:tcPr>
            <w:tcW w:w="6180" w:type="dxa"/>
            <w:tcBorders>
              <w:top w:val="nil"/>
              <w:left w:val="nil"/>
              <w:bottom w:val="single" w:sz="4" w:space="0" w:color="auto"/>
              <w:right w:val="single" w:sz="8" w:space="0" w:color="auto"/>
            </w:tcBorders>
            <w:shd w:val="clear" w:color="auto" w:fill="auto"/>
            <w:noWrap/>
            <w:vAlign w:val="center"/>
            <w:hideMark/>
          </w:tcPr>
          <w:p w:rsidR="007B1158" w:rsidRPr="000E4FE2" w:rsidRDefault="007B1158" w:rsidP="007B1158">
            <w:pPr>
              <w:widowControl/>
              <w:autoSpaceDE/>
              <w:autoSpaceDN/>
              <w:rPr>
                <w:rFonts w:ascii="Century Gothic" w:eastAsia="Times New Roman" w:hAnsi="Century Gothic" w:cs="Calibri"/>
                <w:color w:val="000000"/>
                <w:lang w:bidi="ar-SA"/>
              </w:rPr>
            </w:pPr>
            <w:r w:rsidRPr="000E4FE2">
              <w:rPr>
                <w:rFonts w:ascii="Century Gothic" w:eastAsia="Times New Roman" w:hAnsi="Century Gothic" w:cs="Calibri"/>
                <w:color w:val="000000"/>
                <w:lang w:bidi="ar-SA"/>
              </w:rPr>
              <w:t xml:space="preserve">Read - Reading the data from </w:t>
            </w:r>
            <w:proofErr w:type="spellStart"/>
            <w:r w:rsidRPr="000E4FE2">
              <w:rPr>
                <w:rFonts w:ascii="Century Gothic" w:eastAsia="Times New Roman" w:hAnsi="Century Gothic" w:cs="Calibri"/>
                <w:color w:val="000000"/>
                <w:lang w:bidi="ar-SA"/>
              </w:rPr>
              <w:t>excelsheet</w:t>
            </w:r>
            <w:proofErr w:type="spellEnd"/>
          </w:p>
        </w:tc>
      </w:tr>
      <w:tr w:rsidR="00C066CD" w:rsidRPr="000E4FE2" w:rsidTr="00C066CD">
        <w:trPr>
          <w:trHeight w:val="286"/>
        </w:trPr>
        <w:tc>
          <w:tcPr>
            <w:tcW w:w="1192" w:type="dxa"/>
            <w:vMerge/>
            <w:tcBorders>
              <w:top w:val="nil"/>
              <w:left w:val="single" w:sz="8" w:space="0" w:color="auto"/>
              <w:bottom w:val="single" w:sz="4" w:space="0" w:color="auto"/>
              <w:right w:val="single" w:sz="4" w:space="0" w:color="auto"/>
            </w:tcBorders>
            <w:vAlign w:val="center"/>
            <w:hideMark/>
          </w:tcPr>
          <w:p w:rsidR="007B1158" w:rsidRPr="000E4FE2" w:rsidRDefault="007B1158" w:rsidP="007B1158">
            <w:pPr>
              <w:widowControl/>
              <w:autoSpaceDE/>
              <w:autoSpaceDN/>
              <w:rPr>
                <w:rFonts w:ascii="Century Gothic" w:eastAsia="Times New Roman" w:hAnsi="Century Gothic" w:cs="Calibri"/>
                <w:color w:val="000000"/>
                <w:lang w:bidi="ar-SA"/>
              </w:rPr>
            </w:pPr>
          </w:p>
        </w:tc>
        <w:tc>
          <w:tcPr>
            <w:tcW w:w="2435" w:type="dxa"/>
            <w:vMerge/>
            <w:tcBorders>
              <w:top w:val="nil"/>
              <w:left w:val="single" w:sz="4" w:space="0" w:color="auto"/>
              <w:bottom w:val="single" w:sz="4" w:space="0" w:color="auto"/>
              <w:right w:val="single" w:sz="4" w:space="0" w:color="auto"/>
            </w:tcBorders>
            <w:vAlign w:val="center"/>
            <w:hideMark/>
          </w:tcPr>
          <w:p w:rsidR="007B1158" w:rsidRPr="000E4FE2" w:rsidRDefault="007B1158" w:rsidP="007B1158">
            <w:pPr>
              <w:widowControl/>
              <w:autoSpaceDE/>
              <w:autoSpaceDN/>
              <w:rPr>
                <w:rFonts w:ascii="Century Gothic" w:eastAsia="Times New Roman" w:hAnsi="Century Gothic" w:cs="Calibri"/>
                <w:color w:val="000000"/>
                <w:lang w:bidi="ar-SA"/>
              </w:rPr>
            </w:pPr>
          </w:p>
        </w:tc>
        <w:tc>
          <w:tcPr>
            <w:tcW w:w="6180" w:type="dxa"/>
            <w:tcBorders>
              <w:top w:val="nil"/>
              <w:left w:val="nil"/>
              <w:bottom w:val="single" w:sz="4" w:space="0" w:color="auto"/>
              <w:right w:val="single" w:sz="8" w:space="0" w:color="auto"/>
            </w:tcBorders>
            <w:shd w:val="clear" w:color="auto" w:fill="auto"/>
            <w:noWrap/>
            <w:vAlign w:val="center"/>
            <w:hideMark/>
          </w:tcPr>
          <w:p w:rsidR="007B1158" w:rsidRPr="000E4FE2" w:rsidRDefault="007B1158" w:rsidP="007B1158">
            <w:pPr>
              <w:widowControl/>
              <w:autoSpaceDE/>
              <w:autoSpaceDN/>
              <w:rPr>
                <w:rFonts w:ascii="Century Gothic" w:eastAsia="Times New Roman" w:hAnsi="Century Gothic" w:cs="Calibri"/>
                <w:color w:val="000000"/>
                <w:lang w:bidi="ar-SA"/>
              </w:rPr>
            </w:pPr>
            <w:r w:rsidRPr="000E4FE2">
              <w:rPr>
                <w:rFonts w:ascii="Century Gothic" w:eastAsia="Times New Roman" w:hAnsi="Century Gothic" w:cs="Calibri"/>
                <w:color w:val="000000"/>
                <w:lang w:bidi="ar-SA"/>
              </w:rPr>
              <w:t xml:space="preserve">Locators - To find the location of </w:t>
            </w:r>
            <w:proofErr w:type="spellStart"/>
            <w:r w:rsidRPr="000E4FE2">
              <w:rPr>
                <w:rFonts w:ascii="Century Gothic" w:eastAsia="Times New Roman" w:hAnsi="Century Gothic" w:cs="Calibri"/>
                <w:color w:val="000000"/>
                <w:lang w:bidi="ar-SA"/>
              </w:rPr>
              <w:t>webelements</w:t>
            </w:r>
            <w:proofErr w:type="spellEnd"/>
          </w:p>
        </w:tc>
      </w:tr>
      <w:tr w:rsidR="007B1158" w:rsidRPr="000E4FE2" w:rsidTr="00C066CD">
        <w:trPr>
          <w:trHeight w:val="286"/>
        </w:trPr>
        <w:tc>
          <w:tcPr>
            <w:tcW w:w="1192" w:type="dxa"/>
            <w:vMerge/>
            <w:tcBorders>
              <w:top w:val="nil"/>
              <w:left w:val="single" w:sz="8" w:space="0" w:color="auto"/>
              <w:bottom w:val="single" w:sz="4" w:space="0" w:color="auto"/>
              <w:right w:val="single" w:sz="4" w:space="0" w:color="auto"/>
            </w:tcBorders>
            <w:vAlign w:val="center"/>
            <w:hideMark/>
          </w:tcPr>
          <w:p w:rsidR="007B1158" w:rsidRPr="000E4FE2" w:rsidRDefault="007B1158" w:rsidP="007B1158">
            <w:pPr>
              <w:widowControl/>
              <w:autoSpaceDE/>
              <w:autoSpaceDN/>
              <w:rPr>
                <w:rFonts w:ascii="Century Gothic" w:eastAsia="Times New Roman" w:hAnsi="Century Gothic" w:cs="Calibri"/>
                <w:color w:val="000000"/>
                <w:lang w:bidi="ar-SA"/>
              </w:rPr>
            </w:pPr>
          </w:p>
        </w:tc>
        <w:tc>
          <w:tcPr>
            <w:tcW w:w="2435" w:type="dxa"/>
            <w:vMerge/>
            <w:tcBorders>
              <w:top w:val="nil"/>
              <w:left w:val="single" w:sz="4" w:space="0" w:color="auto"/>
              <w:bottom w:val="single" w:sz="4" w:space="0" w:color="auto"/>
              <w:right w:val="single" w:sz="4" w:space="0" w:color="auto"/>
            </w:tcBorders>
            <w:vAlign w:val="center"/>
            <w:hideMark/>
          </w:tcPr>
          <w:p w:rsidR="007B1158" w:rsidRPr="000E4FE2" w:rsidRDefault="007B1158" w:rsidP="007B1158">
            <w:pPr>
              <w:widowControl/>
              <w:autoSpaceDE/>
              <w:autoSpaceDN/>
              <w:rPr>
                <w:rFonts w:ascii="Century Gothic" w:eastAsia="Times New Roman" w:hAnsi="Century Gothic" w:cs="Calibri"/>
                <w:color w:val="000000"/>
                <w:lang w:bidi="ar-SA"/>
              </w:rPr>
            </w:pPr>
          </w:p>
        </w:tc>
        <w:tc>
          <w:tcPr>
            <w:tcW w:w="6180" w:type="dxa"/>
            <w:tcBorders>
              <w:top w:val="nil"/>
              <w:left w:val="nil"/>
              <w:bottom w:val="single" w:sz="4" w:space="0" w:color="auto"/>
              <w:right w:val="single" w:sz="8" w:space="0" w:color="auto"/>
            </w:tcBorders>
            <w:shd w:val="clear" w:color="auto" w:fill="auto"/>
            <w:vAlign w:val="center"/>
            <w:hideMark/>
          </w:tcPr>
          <w:p w:rsidR="007B1158" w:rsidRPr="000E4FE2" w:rsidRDefault="007B1158" w:rsidP="007B1158">
            <w:pPr>
              <w:widowControl/>
              <w:autoSpaceDE/>
              <w:autoSpaceDN/>
              <w:rPr>
                <w:rFonts w:ascii="Century Gothic" w:eastAsia="Times New Roman" w:hAnsi="Century Gothic" w:cs="Calibri"/>
                <w:color w:val="000000"/>
                <w:lang w:bidi="ar-SA"/>
              </w:rPr>
            </w:pPr>
            <w:r w:rsidRPr="000E4FE2">
              <w:rPr>
                <w:rFonts w:ascii="Century Gothic" w:eastAsia="Times New Roman" w:hAnsi="Century Gothic" w:cs="Calibri"/>
                <w:color w:val="000000"/>
                <w:lang w:bidi="ar-SA"/>
              </w:rPr>
              <w:t>Screenshot - Taking the screenshot of results</w:t>
            </w:r>
          </w:p>
        </w:tc>
      </w:tr>
      <w:tr w:rsidR="00C066CD" w:rsidRPr="000E4FE2" w:rsidTr="00C066CD">
        <w:trPr>
          <w:trHeight w:val="286"/>
        </w:trPr>
        <w:tc>
          <w:tcPr>
            <w:tcW w:w="1192" w:type="dxa"/>
            <w:vMerge/>
            <w:tcBorders>
              <w:top w:val="nil"/>
              <w:left w:val="single" w:sz="8" w:space="0" w:color="auto"/>
              <w:bottom w:val="single" w:sz="4" w:space="0" w:color="auto"/>
              <w:right w:val="single" w:sz="4" w:space="0" w:color="auto"/>
            </w:tcBorders>
            <w:vAlign w:val="center"/>
            <w:hideMark/>
          </w:tcPr>
          <w:p w:rsidR="007B1158" w:rsidRPr="000E4FE2" w:rsidRDefault="007B1158" w:rsidP="007B1158">
            <w:pPr>
              <w:widowControl/>
              <w:autoSpaceDE/>
              <w:autoSpaceDN/>
              <w:rPr>
                <w:rFonts w:ascii="Century Gothic" w:eastAsia="Times New Roman" w:hAnsi="Century Gothic" w:cs="Calibri"/>
                <w:color w:val="000000"/>
                <w:lang w:bidi="ar-SA"/>
              </w:rPr>
            </w:pPr>
          </w:p>
        </w:tc>
        <w:tc>
          <w:tcPr>
            <w:tcW w:w="2435" w:type="dxa"/>
            <w:vMerge/>
            <w:tcBorders>
              <w:top w:val="nil"/>
              <w:left w:val="single" w:sz="4" w:space="0" w:color="auto"/>
              <w:bottom w:val="single" w:sz="4" w:space="0" w:color="auto"/>
              <w:right w:val="single" w:sz="4" w:space="0" w:color="auto"/>
            </w:tcBorders>
            <w:vAlign w:val="center"/>
            <w:hideMark/>
          </w:tcPr>
          <w:p w:rsidR="007B1158" w:rsidRPr="000E4FE2" w:rsidRDefault="007B1158" w:rsidP="007B1158">
            <w:pPr>
              <w:widowControl/>
              <w:autoSpaceDE/>
              <w:autoSpaceDN/>
              <w:rPr>
                <w:rFonts w:ascii="Century Gothic" w:eastAsia="Times New Roman" w:hAnsi="Century Gothic" w:cs="Calibri"/>
                <w:color w:val="000000"/>
                <w:lang w:bidi="ar-SA"/>
              </w:rPr>
            </w:pPr>
          </w:p>
        </w:tc>
        <w:tc>
          <w:tcPr>
            <w:tcW w:w="6180" w:type="dxa"/>
            <w:tcBorders>
              <w:top w:val="nil"/>
              <w:left w:val="nil"/>
              <w:bottom w:val="single" w:sz="4" w:space="0" w:color="auto"/>
              <w:right w:val="single" w:sz="8" w:space="0" w:color="auto"/>
            </w:tcBorders>
            <w:shd w:val="clear" w:color="auto" w:fill="auto"/>
            <w:noWrap/>
            <w:vAlign w:val="center"/>
            <w:hideMark/>
          </w:tcPr>
          <w:p w:rsidR="007B1158" w:rsidRPr="000E4FE2" w:rsidRDefault="007B1158" w:rsidP="007B1158">
            <w:pPr>
              <w:widowControl/>
              <w:autoSpaceDE/>
              <w:autoSpaceDN/>
              <w:rPr>
                <w:rFonts w:ascii="Century Gothic" w:eastAsia="Times New Roman" w:hAnsi="Century Gothic" w:cs="Calibri"/>
                <w:color w:val="000000"/>
                <w:lang w:bidi="ar-SA"/>
              </w:rPr>
            </w:pPr>
            <w:proofErr w:type="spellStart"/>
            <w:r w:rsidRPr="000E4FE2">
              <w:rPr>
                <w:rFonts w:ascii="Century Gothic" w:eastAsia="Times New Roman" w:hAnsi="Century Gothic" w:cs="Calibri"/>
                <w:color w:val="000000"/>
                <w:lang w:bidi="ar-SA"/>
              </w:rPr>
              <w:t>Testcases</w:t>
            </w:r>
            <w:proofErr w:type="spellEnd"/>
            <w:r w:rsidRPr="000E4FE2">
              <w:rPr>
                <w:rFonts w:ascii="Century Gothic" w:eastAsia="Times New Roman" w:hAnsi="Century Gothic" w:cs="Calibri"/>
                <w:color w:val="000000"/>
                <w:lang w:bidi="ar-SA"/>
              </w:rPr>
              <w:t xml:space="preserve"> - Checking the functional </w:t>
            </w:r>
            <w:proofErr w:type="spellStart"/>
            <w:r w:rsidRPr="000E4FE2">
              <w:rPr>
                <w:rFonts w:ascii="Century Gothic" w:eastAsia="Times New Roman" w:hAnsi="Century Gothic" w:cs="Calibri"/>
                <w:color w:val="000000"/>
                <w:lang w:bidi="ar-SA"/>
              </w:rPr>
              <w:t>testcases</w:t>
            </w:r>
            <w:proofErr w:type="spellEnd"/>
          </w:p>
        </w:tc>
      </w:tr>
      <w:tr w:rsidR="007B1158" w:rsidRPr="000E4FE2" w:rsidTr="00C066CD">
        <w:trPr>
          <w:trHeight w:val="572"/>
        </w:trPr>
        <w:tc>
          <w:tcPr>
            <w:tcW w:w="1192" w:type="dxa"/>
            <w:vMerge/>
            <w:tcBorders>
              <w:top w:val="nil"/>
              <w:left w:val="single" w:sz="8" w:space="0" w:color="auto"/>
              <w:bottom w:val="single" w:sz="4" w:space="0" w:color="auto"/>
              <w:right w:val="single" w:sz="4" w:space="0" w:color="auto"/>
            </w:tcBorders>
            <w:vAlign w:val="center"/>
            <w:hideMark/>
          </w:tcPr>
          <w:p w:rsidR="007B1158" w:rsidRPr="000E4FE2" w:rsidRDefault="007B1158" w:rsidP="007B1158">
            <w:pPr>
              <w:widowControl/>
              <w:autoSpaceDE/>
              <w:autoSpaceDN/>
              <w:rPr>
                <w:rFonts w:ascii="Century Gothic" w:eastAsia="Times New Roman" w:hAnsi="Century Gothic" w:cs="Calibri"/>
                <w:color w:val="000000"/>
                <w:lang w:bidi="ar-SA"/>
              </w:rPr>
            </w:pPr>
          </w:p>
        </w:tc>
        <w:tc>
          <w:tcPr>
            <w:tcW w:w="2435" w:type="dxa"/>
            <w:vMerge/>
            <w:tcBorders>
              <w:top w:val="nil"/>
              <w:left w:val="single" w:sz="4" w:space="0" w:color="auto"/>
              <w:bottom w:val="single" w:sz="4" w:space="0" w:color="auto"/>
              <w:right w:val="single" w:sz="4" w:space="0" w:color="auto"/>
            </w:tcBorders>
            <w:vAlign w:val="center"/>
            <w:hideMark/>
          </w:tcPr>
          <w:p w:rsidR="007B1158" w:rsidRPr="000E4FE2" w:rsidRDefault="007B1158" w:rsidP="007B1158">
            <w:pPr>
              <w:widowControl/>
              <w:autoSpaceDE/>
              <w:autoSpaceDN/>
              <w:rPr>
                <w:rFonts w:ascii="Century Gothic" w:eastAsia="Times New Roman" w:hAnsi="Century Gothic" w:cs="Calibri"/>
                <w:color w:val="000000"/>
                <w:lang w:bidi="ar-SA"/>
              </w:rPr>
            </w:pPr>
          </w:p>
        </w:tc>
        <w:tc>
          <w:tcPr>
            <w:tcW w:w="6180" w:type="dxa"/>
            <w:tcBorders>
              <w:top w:val="nil"/>
              <w:left w:val="nil"/>
              <w:bottom w:val="single" w:sz="4" w:space="0" w:color="auto"/>
              <w:right w:val="single" w:sz="8" w:space="0" w:color="auto"/>
            </w:tcBorders>
            <w:shd w:val="clear" w:color="auto" w:fill="auto"/>
            <w:vAlign w:val="center"/>
            <w:hideMark/>
          </w:tcPr>
          <w:p w:rsidR="007B1158" w:rsidRPr="000E4FE2" w:rsidRDefault="007B1158" w:rsidP="007B1158">
            <w:pPr>
              <w:widowControl/>
              <w:autoSpaceDE/>
              <w:autoSpaceDN/>
              <w:rPr>
                <w:rFonts w:ascii="Century Gothic" w:eastAsia="Times New Roman" w:hAnsi="Century Gothic" w:cs="Calibri"/>
                <w:color w:val="000000"/>
                <w:lang w:bidi="ar-SA"/>
              </w:rPr>
            </w:pPr>
            <w:proofErr w:type="spellStart"/>
            <w:r w:rsidRPr="000E4FE2">
              <w:rPr>
                <w:rFonts w:ascii="Century Gothic" w:eastAsia="Times New Roman" w:hAnsi="Century Gothic" w:cs="Calibri"/>
                <w:color w:val="000000"/>
                <w:lang w:bidi="ar-SA"/>
              </w:rPr>
              <w:t>Smokesuite</w:t>
            </w:r>
            <w:proofErr w:type="spellEnd"/>
            <w:r w:rsidRPr="000E4FE2">
              <w:rPr>
                <w:rFonts w:ascii="Century Gothic" w:eastAsia="Times New Roman" w:hAnsi="Century Gothic" w:cs="Calibri"/>
                <w:color w:val="000000"/>
                <w:lang w:bidi="ar-SA"/>
              </w:rPr>
              <w:t xml:space="preserve"> - Checking the </w:t>
            </w:r>
            <w:proofErr w:type="spellStart"/>
            <w:r w:rsidRPr="000E4FE2">
              <w:rPr>
                <w:rFonts w:ascii="Century Gothic" w:eastAsia="Times New Roman" w:hAnsi="Century Gothic" w:cs="Calibri"/>
                <w:color w:val="000000"/>
                <w:lang w:bidi="ar-SA"/>
              </w:rPr>
              <w:t>smokesuite</w:t>
            </w:r>
            <w:proofErr w:type="spellEnd"/>
            <w:r w:rsidRPr="000E4FE2">
              <w:rPr>
                <w:rFonts w:ascii="Century Gothic" w:eastAsia="Times New Roman" w:hAnsi="Century Gothic" w:cs="Calibri"/>
                <w:color w:val="000000"/>
                <w:lang w:bidi="ar-SA"/>
              </w:rPr>
              <w:t xml:space="preserve"> </w:t>
            </w:r>
            <w:proofErr w:type="spellStart"/>
            <w:r w:rsidRPr="000E4FE2">
              <w:rPr>
                <w:rFonts w:ascii="Century Gothic" w:eastAsia="Times New Roman" w:hAnsi="Century Gothic" w:cs="Calibri"/>
                <w:color w:val="000000"/>
                <w:lang w:bidi="ar-SA"/>
              </w:rPr>
              <w:t>testcases</w:t>
            </w:r>
            <w:proofErr w:type="spellEnd"/>
          </w:p>
        </w:tc>
      </w:tr>
      <w:tr w:rsidR="007B1158" w:rsidRPr="000E4FE2" w:rsidTr="00C066CD">
        <w:trPr>
          <w:trHeight w:val="572"/>
        </w:trPr>
        <w:tc>
          <w:tcPr>
            <w:tcW w:w="1192" w:type="dxa"/>
            <w:vMerge/>
            <w:tcBorders>
              <w:top w:val="nil"/>
              <w:left w:val="single" w:sz="8" w:space="0" w:color="auto"/>
              <w:bottom w:val="single" w:sz="4" w:space="0" w:color="auto"/>
              <w:right w:val="single" w:sz="4" w:space="0" w:color="auto"/>
            </w:tcBorders>
            <w:vAlign w:val="center"/>
            <w:hideMark/>
          </w:tcPr>
          <w:p w:rsidR="007B1158" w:rsidRPr="000E4FE2" w:rsidRDefault="007B1158" w:rsidP="007B1158">
            <w:pPr>
              <w:widowControl/>
              <w:autoSpaceDE/>
              <w:autoSpaceDN/>
              <w:rPr>
                <w:rFonts w:ascii="Century Gothic" w:eastAsia="Times New Roman" w:hAnsi="Century Gothic" w:cs="Calibri"/>
                <w:color w:val="000000"/>
                <w:lang w:bidi="ar-SA"/>
              </w:rPr>
            </w:pPr>
          </w:p>
        </w:tc>
        <w:tc>
          <w:tcPr>
            <w:tcW w:w="2435" w:type="dxa"/>
            <w:vMerge/>
            <w:tcBorders>
              <w:top w:val="nil"/>
              <w:left w:val="single" w:sz="4" w:space="0" w:color="auto"/>
              <w:bottom w:val="single" w:sz="4" w:space="0" w:color="auto"/>
              <w:right w:val="single" w:sz="4" w:space="0" w:color="auto"/>
            </w:tcBorders>
            <w:vAlign w:val="center"/>
            <w:hideMark/>
          </w:tcPr>
          <w:p w:rsidR="007B1158" w:rsidRPr="000E4FE2" w:rsidRDefault="007B1158" w:rsidP="007B1158">
            <w:pPr>
              <w:widowControl/>
              <w:autoSpaceDE/>
              <w:autoSpaceDN/>
              <w:rPr>
                <w:rFonts w:ascii="Century Gothic" w:eastAsia="Times New Roman" w:hAnsi="Century Gothic" w:cs="Calibri"/>
                <w:color w:val="000000"/>
                <w:lang w:bidi="ar-SA"/>
              </w:rPr>
            </w:pPr>
          </w:p>
        </w:tc>
        <w:tc>
          <w:tcPr>
            <w:tcW w:w="6180" w:type="dxa"/>
            <w:tcBorders>
              <w:top w:val="nil"/>
              <w:left w:val="nil"/>
              <w:bottom w:val="single" w:sz="4" w:space="0" w:color="auto"/>
              <w:right w:val="single" w:sz="8" w:space="0" w:color="auto"/>
            </w:tcBorders>
            <w:shd w:val="clear" w:color="auto" w:fill="auto"/>
            <w:vAlign w:val="center"/>
            <w:hideMark/>
          </w:tcPr>
          <w:p w:rsidR="007B1158" w:rsidRPr="000E4FE2" w:rsidRDefault="007B1158" w:rsidP="007B1158">
            <w:pPr>
              <w:widowControl/>
              <w:autoSpaceDE/>
              <w:autoSpaceDN/>
              <w:rPr>
                <w:rFonts w:ascii="Century Gothic" w:eastAsia="Times New Roman" w:hAnsi="Century Gothic" w:cs="Calibri"/>
                <w:color w:val="000000"/>
                <w:lang w:bidi="ar-SA"/>
              </w:rPr>
            </w:pPr>
            <w:proofErr w:type="spellStart"/>
            <w:r w:rsidRPr="000E4FE2">
              <w:rPr>
                <w:rFonts w:ascii="Century Gothic" w:eastAsia="Times New Roman" w:hAnsi="Century Gothic" w:cs="Calibri"/>
                <w:color w:val="000000"/>
                <w:lang w:bidi="ar-SA"/>
              </w:rPr>
              <w:t>Regressionsuite</w:t>
            </w:r>
            <w:proofErr w:type="spellEnd"/>
            <w:r w:rsidRPr="000E4FE2">
              <w:rPr>
                <w:rFonts w:ascii="Century Gothic" w:eastAsia="Times New Roman" w:hAnsi="Century Gothic" w:cs="Calibri"/>
                <w:color w:val="000000"/>
                <w:lang w:bidi="ar-SA"/>
              </w:rPr>
              <w:t xml:space="preserve"> - Checking the </w:t>
            </w:r>
            <w:proofErr w:type="spellStart"/>
            <w:r w:rsidRPr="000E4FE2">
              <w:rPr>
                <w:rFonts w:ascii="Century Gothic" w:eastAsia="Times New Roman" w:hAnsi="Century Gothic" w:cs="Calibri"/>
                <w:color w:val="000000"/>
                <w:lang w:bidi="ar-SA"/>
              </w:rPr>
              <w:t>regressionsuite</w:t>
            </w:r>
            <w:proofErr w:type="spellEnd"/>
            <w:r w:rsidRPr="000E4FE2">
              <w:rPr>
                <w:rFonts w:ascii="Century Gothic" w:eastAsia="Times New Roman" w:hAnsi="Century Gothic" w:cs="Calibri"/>
                <w:color w:val="000000"/>
                <w:lang w:bidi="ar-SA"/>
              </w:rPr>
              <w:t xml:space="preserve"> </w:t>
            </w:r>
            <w:proofErr w:type="spellStart"/>
            <w:r w:rsidRPr="000E4FE2">
              <w:rPr>
                <w:rFonts w:ascii="Century Gothic" w:eastAsia="Times New Roman" w:hAnsi="Century Gothic" w:cs="Calibri"/>
                <w:color w:val="000000"/>
                <w:lang w:bidi="ar-SA"/>
              </w:rPr>
              <w:t>testcases</w:t>
            </w:r>
            <w:proofErr w:type="spellEnd"/>
          </w:p>
        </w:tc>
      </w:tr>
      <w:tr w:rsidR="00C066CD" w:rsidRPr="000E4FE2" w:rsidTr="00C066CD">
        <w:trPr>
          <w:trHeight w:val="286"/>
        </w:trPr>
        <w:tc>
          <w:tcPr>
            <w:tcW w:w="1192" w:type="dxa"/>
            <w:tcBorders>
              <w:top w:val="nil"/>
              <w:left w:val="single" w:sz="8" w:space="0" w:color="auto"/>
              <w:bottom w:val="single" w:sz="4" w:space="0" w:color="auto"/>
              <w:right w:val="single" w:sz="4" w:space="0" w:color="auto"/>
            </w:tcBorders>
            <w:shd w:val="clear" w:color="auto" w:fill="auto"/>
            <w:noWrap/>
            <w:vAlign w:val="center"/>
            <w:hideMark/>
          </w:tcPr>
          <w:p w:rsidR="007B1158" w:rsidRPr="000E4FE2" w:rsidRDefault="007B1158" w:rsidP="007B1158">
            <w:pPr>
              <w:widowControl/>
              <w:autoSpaceDE/>
              <w:autoSpaceDN/>
              <w:jc w:val="center"/>
              <w:rPr>
                <w:rFonts w:ascii="Century Gothic" w:eastAsia="Times New Roman" w:hAnsi="Century Gothic" w:cs="Calibri"/>
                <w:color w:val="000000"/>
                <w:lang w:bidi="ar-SA"/>
              </w:rPr>
            </w:pPr>
            <w:r w:rsidRPr="000E4FE2">
              <w:rPr>
                <w:rFonts w:ascii="Century Gothic" w:eastAsia="Times New Roman" w:hAnsi="Century Gothic" w:cs="Calibri"/>
                <w:color w:val="000000"/>
                <w:lang w:bidi="ar-SA"/>
              </w:rPr>
              <w:t>2</w:t>
            </w:r>
          </w:p>
        </w:tc>
        <w:tc>
          <w:tcPr>
            <w:tcW w:w="2435" w:type="dxa"/>
            <w:tcBorders>
              <w:top w:val="nil"/>
              <w:left w:val="nil"/>
              <w:bottom w:val="single" w:sz="4" w:space="0" w:color="auto"/>
              <w:right w:val="single" w:sz="4" w:space="0" w:color="auto"/>
            </w:tcBorders>
            <w:shd w:val="clear" w:color="auto" w:fill="auto"/>
            <w:noWrap/>
            <w:vAlign w:val="center"/>
            <w:hideMark/>
          </w:tcPr>
          <w:p w:rsidR="007B1158" w:rsidRPr="000E4FE2" w:rsidRDefault="007B1158" w:rsidP="007B1158">
            <w:pPr>
              <w:widowControl/>
              <w:autoSpaceDE/>
              <w:autoSpaceDN/>
              <w:jc w:val="center"/>
              <w:rPr>
                <w:rFonts w:ascii="Century Gothic" w:eastAsia="Times New Roman" w:hAnsi="Century Gothic" w:cs="Calibri"/>
                <w:color w:val="000000"/>
                <w:lang w:bidi="ar-SA"/>
              </w:rPr>
            </w:pPr>
            <w:r w:rsidRPr="000E4FE2">
              <w:rPr>
                <w:rFonts w:ascii="Century Gothic" w:eastAsia="Times New Roman" w:hAnsi="Century Gothic" w:cs="Calibri"/>
                <w:color w:val="000000"/>
                <w:lang w:bidi="ar-SA"/>
              </w:rPr>
              <w:t>Interfaces</w:t>
            </w:r>
          </w:p>
        </w:tc>
        <w:tc>
          <w:tcPr>
            <w:tcW w:w="6180" w:type="dxa"/>
            <w:tcBorders>
              <w:top w:val="nil"/>
              <w:left w:val="nil"/>
              <w:bottom w:val="single" w:sz="4" w:space="0" w:color="auto"/>
              <w:right w:val="single" w:sz="8" w:space="0" w:color="auto"/>
            </w:tcBorders>
            <w:shd w:val="clear" w:color="auto" w:fill="auto"/>
            <w:noWrap/>
            <w:vAlign w:val="center"/>
            <w:hideMark/>
          </w:tcPr>
          <w:p w:rsidR="007B1158" w:rsidRPr="000E4FE2" w:rsidRDefault="00BA1769" w:rsidP="007B1158">
            <w:pPr>
              <w:widowControl/>
              <w:autoSpaceDE/>
              <w:autoSpaceDN/>
              <w:rPr>
                <w:rFonts w:ascii="Century Gothic" w:eastAsia="Times New Roman" w:hAnsi="Century Gothic" w:cs="Calibri"/>
                <w:color w:val="242729"/>
                <w:lang w:bidi="ar-SA"/>
              </w:rPr>
            </w:pPr>
            <w:proofErr w:type="spellStart"/>
            <w:r>
              <w:rPr>
                <w:rFonts w:ascii="Century Gothic" w:eastAsia="Times New Roman" w:hAnsi="Century Gothic" w:cs="Calibri"/>
                <w:color w:val="242729"/>
                <w:lang w:bidi="ar-SA"/>
              </w:rPr>
              <w:t>Take</w:t>
            </w:r>
            <w:r w:rsidR="007B1158" w:rsidRPr="000E4FE2">
              <w:rPr>
                <w:rFonts w:ascii="Century Gothic" w:eastAsia="Times New Roman" w:hAnsi="Century Gothic" w:cs="Calibri"/>
                <w:color w:val="242729"/>
                <w:lang w:bidi="ar-SA"/>
              </w:rPr>
              <w:t>Screenshot</w:t>
            </w:r>
            <w:proofErr w:type="spellEnd"/>
            <w:r w:rsidR="007B1158" w:rsidRPr="000E4FE2">
              <w:rPr>
                <w:rFonts w:ascii="Century Gothic" w:eastAsia="Times New Roman" w:hAnsi="Century Gothic" w:cs="Calibri"/>
                <w:color w:val="242729"/>
                <w:lang w:bidi="ar-SA"/>
              </w:rPr>
              <w:t xml:space="preserve">, </w:t>
            </w:r>
            <w:proofErr w:type="spellStart"/>
            <w:r w:rsidR="007B1158" w:rsidRPr="000E4FE2">
              <w:rPr>
                <w:rFonts w:ascii="Century Gothic" w:eastAsia="Times New Roman" w:hAnsi="Century Gothic" w:cs="Calibri"/>
                <w:color w:val="242729"/>
                <w:lang w:bidi="ar-SA"/>
              </w:rPr>
              <w:t>WebDriver</w:t>
            </w:r>
            <w:proofErr w:type="spellEnd"/>
            <w:r w:rsidR="007B1158" w:rsidRPr="000E4FE2">
              <w:rPr>
                <w:rFonts w:ascii="Century Gothic" w:eastAsia="Times New Roman" w:hAnsi="Century Gothic" w:cs="Calibri"/>
                <w:color w:val="242729"/>
                <w:lang w:bidi="ar-SA"/>
              </w:rPr>
              <w:t>,</w:t>
            </w:r>
            <w:r>
              <w:rPr>
                <w:rFonts w:ascii="Century Gothic" w:eastAsia="Times New Roman" w:hAnsi="Century Gothic" w:cs="Calibri"/>
                <w:color w:val="242729"/>
                <w:lang w:bidi="ar-SA"/>
              </w:rPr>
              <w:t xml:space="preserve"> </w:t>
            </w:r>
            <w:proofErr w:type="spellStart"/>
            <w:r w:rsidR="007B1158" w:rsidRPr="000E4FE2">
              <w:rPr>
                <w:rFonts w:ascii="Century Gothic" w:eastAsia="Times New Roman" w:hAnsi="Century Gothic" w:cs="Calibri"/>
                <w:color w:val="242729"/>
                <w:lang w:bidi="ar-SA"/>
              </w:rPr>
              <w:t>FindsByXPath</w:t>
            </w:r>
            <w:proofErr w:type="spellEnd"/>
          </w:p>
        </w:tc>
      </w:tr>
      <w:tr w:rsidR="00C066CD" w:rsidRPr="000E4FE2" w:rsidTr="00C066CD">
        <w:trPr>
          <w:trHeight w:val="286"/>
        </w:trPr>
        <w:tc>
          <w:tcPr>
            <w:tcW w:w="1192"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7B1158" w:rsidRPr="000E4FE2" w:rsidRDefault="007B1158" w:rsidP="007B1158">
            <w:pPr>
              <w:widowControl/>
              <w:autoSpaceDE/>
              <w:autoSpaceDN/>
              <w:jc w:val="center"/>
              <w:rPr>
                <w:rFonts w:ascii="Century Gothic" w:eastAsia="Times New Roman" w:hAnsi="Century Gothic" w:cs="Calibri"/>
                <w:color w:val="000000"/>
                <w:lang w:bidi="ar-SA"/>
              </w:rPr>
            </w:pPr>
            <w:r w:rsidRPr="000E4FE2">
              <w:rPr>
                <w:rFonts w:ascii="Century Gothic" w:eastAsia="Times New Roman" w:hAnsi="Century Gothic" w:cs="Calibri"/>
                <w:color w:val="000000"/>
                <w:lang w:bidi="ar-SA"/>
              </w:rPr>
              <w:t>3</w:t>
            </w:r>
          </w:p>
        </w:tc>
        <w:tc>
          <w:tcPr>
            <w:tcW w:w="24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B1158" w:rsidRPr="000E4FE2" w:rsidRDefault="007B1158" w:rsidP="007B1158">
            <w:pPr>
              <w:widowControl/>
              <w:autoSpaceDE/>
              <w:autoSpaceDN/>
              <w:jc w:val="center"/>
              <w:rPr>
                <w:rFonts w:ascii="Century Gothic" w:eastAsia="Times New Roman" w:hAnsi="Century Gothic" w:cs="Calibri"/>
                <w:color w:val="000000"/>
                <w:lang w:bidi="ar-SA"/>
              </w:rPr>
            </w:pPr>
            <w:r w:rsidRPr="000E4FE2">
              <w:rPr>
                <w:rFonts w:ascii="Century Gothic" w:eastAsia="Times New Roman" w:hAnsi="Century Gothic" w:cs="Calibri"/>
                <w:color w:val="000000"/>
                <w:lang w:bidi="ar-SA"/>
              </w:rPr>
              <w:t>Methods</w:t>
            </w:r>
          </w:p>
        </w:tc>
        <w:tc>
          <w:tcPr>
            <w:tcW w:w="6180" w:type="dxa"/>
            <w:tcBorders>
              <w:top w:val="nil"/>
              <w:left w:val="nil"/>
              <w:bottom w:val="single" w:sz="4" w:space="0" w:color="auto"/>
              <w:right w:val="single" w:sz="8" w:space="0" w:color="auto"/>
            </w:tcBorders>
            <w:shd w:val="clear" w:color="auto" w:fill="auto"/>
            <w:noWrap/>
            <w:vAlign w:val="center"/>
            <w:hideMark/>
          </w:tcPr>
          <w:p w:rsidR="007B1158" w:rsidRPr="000E4FE2" w:rsidRDefault="007B1158" w:rsidP="007B1158">
            <w:pPr>
              <w:widowControl/>
              <w:autoSpaceDE/>
              <w:autoSpaceDN/>
              <w:rPr>
                <w:rFonts w:ascii="Century Gothic" w:eastAsia="Times New Roman" w:hAnsi="Century Gothic" w:cs="Calibri"/>
                <w:color w:val="000000"/>
                <w:lang w:bidi="ar-SA"/>
              </w:rPr>
            </w:pPr>
            <w:r w:rsidRPr="000E4FE2">
              <w:rPr>
                <w:rFonts w:ascii="Century Gothic" w:eastAsia="Times New Roman" w:hAnsi="Century Gothic" w:cs="Calibri"/>
                <w:color w:val="000000"/>
                <w:lang w:bidi="ar-SA"/>
              </w:rPr>
              <w:t>Reading Details</w:t>
            </w:r>
          </w:p>
        </w:tc>
      </w:tr>
      <w:tr w:rsidR="00C066CD" w:rsidRPr="000E4FE2" w:rsidTr="00C066CD">
        <w:trPr>
          <w:trHeight w:val="286"/>
        </w:trPr>
        <w:tc>
          <w:tcPr>
            <w:tcW w:w="1192" w:type="dxa"/>
            <w:vMerge/>
            <w:tcBorders>
              <w:top w:val="nil"/>
              <w:left w:val="single" w:sz="8" w:space="0" w:color="auto"/>
              <w:bottom w:val="single" w:sz="4" w:space="0" w:color="auto"/>
              <w:right w:val="single" w:sz="4" w:space="0" w:color="auto"/>
            </w:tcBorders>
            <w:vAlign w:val="center"/>
            <w:hideMark/>
          </w:tcPr>
          <w:p w:rsidR="007B1158" w:rsidRPr="000E4FE2" w:rsidRDefault="007B1158" w:rsidP="007B1158">
            <w:pPr>
              <w:widowControl/>
              <w:autoSpaceDE/>
              <w:autoSpaceDN/>
              <w:rPr>
                <w:rFonts w:ascii="Century Gothic" w:eastAsia="Times New Roman" w:hAnsi="Century Gothic" w:cs="Calibri"/>
                <w:color w:val="000000"/>
                <w:lang w:bidi="ar-SA"/>
              </w:rPr>
            </w:pPr>
          </w:p>
        </w:tc>
        <w:tc>
          <w:tcPr>
            <w:tcW w:w="2435" w:type="dxa"/>
            <w:vMerge/>
            <w:tcBorders>
              <w:top w:val="nil"/>
              <w:left w:val="single" w:sz="4" w:space="0" w:color="auto"/>
              <w:bottom w:val="single" w:sz="4" w:space="0" w:color="auto"/>
              <w:right w:val="single" w:sz="4" w:space="0" w:color="auto"/>
            </w:tcBorders>
            <w:vAlign w:val="center"/>
            <w:hideMark/>
          </w:tcPr>
          <w:p w:rsidR="007B1158" w:rsidRPr="000E4FE2" w:rsidRDefault="007B1158" w:rsidP="007B1158">
            <w:pPr>
              <w:widowControl/>
              <w:autoSpaceDE/>
              <w:autoSpaceDN/>
              <w:rPr>
                <w:rFonts w:ascii="Century Gothic" w:eastAsia="Times New Roman" w:hAnsi="Century Gothic" w:cs="Calibri"/>
                <w:color w:val="000000"/>
                <w:lang w:bidi="ar-SA"/>
              </w:rPr>
            </w:pPr>
          </w:p>
        </w:tc>
        <w:tc>
          <w:tcPr>
            <w:tcW w:w="6180" w:type="dxa"/>
            <w:tcBorders>
              <w:top w:val="nil"/>
              <w:left w:val="nil"/>
              <w:bottom w:val="single" w:sz="4" w:space="0" w:color="auto"/>
              <w:right w:val="single" w:sz="8" w:space="0" w:color="auto"/>
            </w:tcBorders>
            <w:shd w:val="clear" w:color="auto" w:fill="auto"/>
            <w:noWrap/>
            <w:vAlign w:val="center"/>
            <w:hideMark/>
          </w:tcPr>
          <w:p w:rsidR="007B1158" w:rsidRPr="000E4FE2" w:rsidRDefault="007B1158" w:rsidP="007B1158">
            <w:pPr>
              <w:widowControl/>
              <w:autoSpaceDE/>
              <w:autoSpaceDN/>
              <w:rPr>
                <w:rFonts w:ascii="Century Gothic" w:eastAsia="Times New Roman" w:hAnsi="Century Gothic" w:cs="Calibri"/>
                <w:color w:val="000000"/>
                <w:lang w:bidi="ar-SA"/>
              </w:rPr>
            </w:pPr>
            <w:r w:rsidRPr="000E4FE2">
              <w:rPr>
                <w:rFonts w:ascii="Century Gothic" w:eastAsia="Times New Roman" w:hAnsi="Century Gothic" w:cs="Calibri"/>
                <w:color w:val="000000"/>
                <w:lang w:bidi="ar-SA"/>
              </w:rPr>
              <w:t>Taking Screenshot</w:t>
            </w:r>
          </w:p>
        </w:tc>
      </w:tr>
      <w:tr w:rsidR="00C066CD" w:rsidRPr="000E4FE2" w:rsidTr="00C066CD">
        <w:trPr>
          <w:trHeight w:val="286"/>
        </w:trPr>
        <w:tc>
          <w:tcPr>
            <w:tcW w:w="1192" w:type="dxa"/>
            <w:vMerge/>
            <w:tcBorders>
              <w:top w:val="nil"/>
              <w:left w:val="single" w:sz="8" w:space="0" w:color="auto"/>
              <w:bottom w:val="single" w:sz="4" w:space="0" w:color="auto"/>
              <w:right w:val="single" w:sz="4" w:space="0" w:color="auto"/>
            </w:tcBorders>
            <w:vAlign w:val="center"/>
            <w:hideMark/>
          </w:tcPr>
          <w:p w:rsidR="007B1158" w:rsidRPr="000E4FE2" w:rsidRDefault="007B1158" w:rsidP="007B1158">
            <w:pPr>
              <w:widowControl/>
              <w:autoSpaceDE/>
              <w:autoSpaceDN/>
              <w:rPr>
                <w:rFonts w:ascii="Century Gothic" w:eastAsia="Times New Roman" w:hAnsi="Century Gothic" w:cs="Calibri"/>
                <w:color w:val="000000"/>
                <w:lang w:bidi="ar-SA"/>
              </w:rPr>
            </w:pPr>
          </w:p>
        </w:tc>
        <w:tc>
          <w:tcPr>
            <w:tcW w:w="2435" w:type="dxa"/>
            <w:vMerge/>
            <w:tcBorders>
              <w:top w:val="nil"/>
              <w:left w:val="single" w:sz="4" w:space="0" w:color="auto"/>
              <w:bottom w:val="single" w:sz="4" w:space="0" w:color="auto"/>
              <w:right w:val="single" w:sz="4" w:space="0" w:color="auto"/>
            </w:tcBorders>
            <w:vAlign w:val="center"/>
            <w:hideMark/>
          </w:tcPr>
          <w:p w:rsidR="007B1158" w:rsidRPr="000E4FE2" w:rsidRDefault="007B1158" w:rsidP="007B1158">
            <w:pPr>
              <w:widowControl/>
              <w:autoSpaceDE/>
              <w:autoSpaceDN/>
              <w:rPr>
                <w:rFonts w:ascii="Century Gothic" w:eastAsia="Times New Roman" w:hAnsi="Century Gothic" w:cs="Calibri"/>
                <w:color w:val="000000"/>
                <w:lang w:bidi="ar-SA"/>
              </w:rPr>
            </w:pPr>
          </w:p>
        </w:tc>
        <w:tc>
          <w:tcPr>
            <w:tcW w:w="6180" w:type="dxa"/>
            <w:tcBorders>
              <w:top w:val="nil"/>
              <w:left w:val="nil"/>
              <w:bottom w:val="single" w:sz="4" w:space="0" w:color="auto"/>
              <w:right w:val="single" w:sz="8" w:space="0" w:color="auto"/>
            </w:tcBorders>
            <w:shd w:val="clear" w:color="auto" w:fill="auto"/>
            <w:noWrap/>
            <w:vAlign w:val="center"/>
            <w:hideMark/>
          </w:tcPr>
          <w:p w:rsidR="007B1158" w:rsidRPr="000E4FE2" w:rsidRDefault="007B1158" w:rsidP="007B1158">
            <w:pPr>
              <w:widowControl/>
              <w:autoSpaceDE/>
              <w:autoSpaceDN/>
              <w:rPr>
                <w:rFonts w:ascii="Century Gothic" w:eastAsia="Times New Roman" w:hAnsi="Century Gothic" w:cs="Calibri"/>
                <w:color w:val="000000"/>
                <w:lang w:bidi="ar-SA"/>
              </w:rPr>
            </w:pPr>
            <w:r w:rsidRPr="000E4FE2">
              <w:rPr>
                <w:rFonts w:ascii="Century Gothic" w:eastAsia="Times New Roman" w:hAnsi="Century Gothic" w:cs="Calibri"/>
                <w:color w:val="000000"/>
                <w:lang w:bidi="ar-SA"/>
              </w:rPr>
              <w:t>Providing the result reports</w:t>
            </w:r>
          </w:p>
        </w:tc>
      </w:tr>
      <w:tr w:rsidR="007B1158" w:rsidRPr="000E4FE2" w:rsidTr="00C066CD">
        <w:trPr>
          <w:trHeight w:val="834"/>
        </w:trPr>
        <w:tc>
          <w:tcPr>
            <w:tcW w:w="1192" w:type="dxa"/>
            <w:tcBorders>
              <w:top w:val="nil"/>
              <w:left w:val="single" w:sz="8" w:space="0" w:color="auto"/>
              <w:bottom w:val="single" w:sz="8" w:space="0" w:color="auto"/>
              <w:right w:val="single" w:sz="4" w:space="0" w:color="auto"/>
            </w:tcBorders>
            <w:shd w:val="clear" w:color="auto" w:fill="auto"/>
            <w:noWrap/>
            <w:vAlign w:val="center"/>
            <w:hideMark/>
          </w:tcPr>
          <w:p w:rsidR="007B1158" w:rsidRPr="000E4FE2" w:rsidRDefault="007B1158" w:rsidP="007B1158">
            <w:pPr>
              <w:widowControl/>
              <w:autoSpaceDE/>
              <w:autoSpaceDN/>
              <w:jc w:val="center"/>
              <w:rPr>
                <w:rFonts w:ascii="Century Gothic" w:eastAsia="Times New Roman" w:hAnsi="Century Gothic" w:cs="Calibri"/>
                <w:color w:val="000000"/>
                <w:lang w:bidi="ar-SA"/>
              </w:rPr>
            </w:pPr>
            <w:r w:rsidRPr="000E4FE2">
              <w:rPr>
                <w:rFonts w:ascii="Century Gothic" w:eastAsia="Times New Roman" w:hAnsi="Century Gothic" w:cs="Calibri"/>
                <w:color w:val="000000"/>
                <w:lang w:bidi="ar-SA"/>
              </w:rPr>
              <w:t>4</w:t>
            </w:r>
          </w:p>
        </w:tc>
        <w:tc>
          <w:tcPr>
            <w:tcW w:w="2435" w:type="dxa"/>
            <w:tcBorders>
              <w:top w:val="nil"/>
              <w:left w:val="nil"/>
              <w:bottom w:val="single" w:sz="8" w:space="0" w:color="auto"/>
              <w:right w:val="single" w:sz="4" w:space="0" w:color="auto"/>
            </w:tcBorders>
            <w:shd w:val="clear" w:color="auto" w:fill="auto"/>
            <w:noWrap/>
            <w:vAlign w:val="center"/>
            <w:hideMark/>
          </w:tcPr>
          <w:p w:rsidR="007B1158" w:rsidRPr="000E4FE2" w:rsidRDefault="007B1158" w:rsidP="007B1158">
            <w:pPr>
              <w:widowControl/>
              <w:autoSpaceDE/>
              <w:autoSpaceDN/>
              <w:jc w:val="center"/>
              <w:rPr>
                <w:rFonts w:ascii="Century Gothic" w:eastAsia="Times New Roman" w:hAnsi="Century Gothic" w:cs="Calibri"/>
                <w:color w:val="000000"/>
                <w:lang w:bidi="ar-SA"/>
              </w:rPr>
            </w:pPr>
            <w:r w:rsidRPr="000E4FE2">
              <w:rPr>
                <w:rFonts w:ascii="Century Gothic" w:eastAsia="Times New Roman" w:hAnsi="Century Gothic" w:cs="Calibri"/>
                <w:color w:val="000000"/>
                <w:lang w:bidi="ar-SA"/>
              </w:rPr>
              <w:t>Proper</w:t>
            </w:r>
            <w:r>
              <w:rPr>
                <w:rFonts w:ascii="Century Gothic" w:eastAsia="Times New Roman" w:hAnsi="Century Gothic" w:cs="Calibri"/>
                <w:color w:val="000000"/>
                <w:lang w:bidi="ar-SA"/>
              </w:rPr>
              <w:t>t</w:t>
            </w:r>
            <w:r w:rsidRPr="000E4FE2">
              <w:rPr>
                <w:rFonts w:ascii="Century Gothic" w:eastAsia="Times New Roman" w:hAnsi="Century Gothic" w:cs="Calibri"/>
                <w:color w:val="000000"/>
                <w:lang w:bidi="ar-SA"/>
              </w:rPr>
              <w:t>y</w:t>
            </w:r>
          </w:p>
        </w:tc>
        <w:tc>
          <w:tcPr>
            <w:tcW w:w="6180" w:type="dxa"/>
            <w:tcBorders>
              <w:top w:val="nil"/>
              <w:left w:val="nil"/>
              <w:bottom w:val="single" w:sz="8" w:space="0" w:color="auto"/>
              <w:right w:val="single" w:sz="8" w:space="0" w:color="auto"/>
            </w:tcBorders>
            <w:shd w:val="clear" w:color="auto" w:fill="auto"/>
            <w:vAlign w:val="center"/>
            <w:hideMark/>
          </w:tcPr>
          <w:p w:rsidR="007B1158" w:rsidRPr="000E4FE2" w:rsidRDefault="007B1158" w:rsidP="007B1158">
            <w:pPr>
              <w:widowControl/>
              <w:autoSpaceDE/>
              <w:autoSpaceDN/>
              <w:rPr>
                <w:rFonts w:ascii="Century Gothic" w:eastAsia="Times New Roman" w:hAnsi="Century Gothic" w:cs="Calibri"/>
                <w:color w:val="000000"/>
                <w:lang w:bidi="ar-SA"/>
              </w:rPr>
            </w:pPr>
            <w:r w:rsidRPr="000E4FE2">
              <w:rPr>
                <w:rFonts w:ascii="Century Gothic" w:eastAsia="Times New Roman" w:hAnsi="Century Gothic" w:cs="Calibri"/>
                <w:color w:val="000000"/>
                <w:lang w:bidi="ar-SA"/>
              </w:rPr>
              <w:t>Providing the application properties for selection of respective browsers of given application</w:t>
            </w:r>
          </w:p>
        </w:tc>
      </w:tr>
    </w:tbl>
    <w:p w:rsidR="007D0A04" w:rsidRPr="00BA1769" w:rsidRDefault="00BA1769" w:rsidP="00BA1769">
      <w:pPr>
        <w:pStyle w:val="Heading1"/>
        <w:spacing w:before="196"/>
        <w:ind w:left="0"/>
        <w:rPr>
          <w:color w:val="00B050"/>
        </w:rPr>
      </w:pPr>
      <w:r w:rsidRPr="00BA1769">
        <w:rPr>
          <w:rFonts w:ascii="Century Gothic" w:hAnsi="Century Gothic"/>
          <w:color w:val="00B050"/>
        </w:rPr>
        <w:t xml:space="preserve">     </w:t>
      </w:r>
      <w:r>
        <w:rPr>
          <w:rFonts w:ascii="Century Gothic" w:hAnsi="Century Gothic"/>
          <w:color w:val="00B050"/>
        </w:rPr>
        <w:t xml:space="preserve"> </w:t>
      </w:r>
      <w:r w:rsidRPr="00BA1769">
        <w:rPr>
          <w:rFonts w:ascii="Century Gothic" w:hAnsi="Century Gothic"/>
          <w:color w:val="00B050"/>
        </w:rPr>
        <w:t xml:space="preserve"> 2.2. Variables</w:t>
      </w:r>
    </w:p>
    <w:p w:rsidR="0028464C" w:rsidRDefault="00BA1769">
      <w:pPr>
        <w:pStyle w:val="Heading1"/>
        <w:spacing w:before="196"/>
      </w:pPr>
      <w:r>
        <w:t xml:space="preserve">    </w:t>
      </w:r>
    </w:p>
    <w:p w:rsidR="00BA1769" w:rsidRDefault="00BA1769" w:rsidP="00BA1769">
      <w:pPr>
        <w:pStyle w:val="ListParagraph"/>
        <w:numPr>
          <w:ilvl w:val="1"/>
          <w:numId w:val="10"/>
        </w:numPr>
        <w:tabs>
          <w:tab w:val="left" w:pos="889"/>
        </w:tabs>
        <w:spacing w:line="362" w:lineRule="auto"/>
        <w:ind w:right="121"/>
        <w:jc w:val="both"/>
        <w:rPr>
          <w:sz w:val="28"/>
        </w:rPr>
      </w:pPr>
      <w:r>
        <w:rPr>
          <w:sz w:val="28"/>
        </w:rPr>
        <w:t xml:space="preserve">Variable names should be defined with data type abbreviation followed   by the actual variable name (English descriptors that </w:t>
      </w:r>
      <w:r>
        <w:rPr>
          <w:sz w:val="28"/>
        </w:rPr>
        <w:lastRenderedPageBreak/>
        <w:t>accurately describe the</w:t>
      </w:r>
      <w:r>
        <w:rPr>
          <w:spacing w:val="-9"/>
          <w:sz w:val="28"/>
        </w:rPr>
        <w:t xml:space="preserve"> </w:t>
      </w:r>
      <w:r>
        <w:rPr>
          <w:sz w:val="28"/>
        </w:rPr>
        <w:t>variable/field/class/interface)</w:t>
      </w:r>
    </w:p>
    <w:p w:rsidR="00BA1769" w:rsidRDefault="00BA1769" w:rsidP="00BA1769">
      <w:pPr>
        <w:pStyle w:val="ListParagraph"/>
        <w:numPr>
          <w:ilvl w:val="1"/>
          <w:numId w:val="10"/>
        </w:numPr>
        <w:tabs>
          <w:tab w:val="left" w:pos="889"/>
        </w:tabs>
        <w:spacing w:line="314" w:lineRule="exact"/>
        <w:jc w:val="both"/>
        <w:rPr>
          <w:sz w:val="28"/>
        </w:rPr>
      </w:pPr>
      <w:r>
        <w:rPr>
          <w:sz w:val="28"/>
        </w:rPr>
        <w:t>Example:</w:t>
      </w:r>
    </w:p>
    <w:p w:rsidR="00BA1769" w:rsidRDefault="00BA1769" w:rsidP="00BA1769">
      <w:pPr>
        <w:pStyle w:val="ListParagraph"/>
        <w:numPr>
          <w:ilvl w:val="1"/>
          <w:numId w:val="10"/>
        </w:numPr>
        <w:tabs>
          <w:tab w:val="left" w:pos="888"/>
          <w:tab w:val="left" w:pos="889"/>
        </w:tabs>
        <w:spacing w:before="164"/>
        <w:rPr>
          <w:sz w:val="28"/>
        </w:rPr>
      </w:pPr>
      <w:proofErr w:type="spellStart"/>
      <w:r>
        <w:rPr>
          <w:sz w:val="28"/>
        </w:rPr>
        <w:t>int</w:t>
      </w:r>
      <w:proofErr w:type="spellEnd"/>
      <w:r>
        <w:rPr>
          <w:spacing w:val="-3"/>
          <w:sz w:val="28"/>
        </w:rPr>
        <w:t xml:space="preserve"> </w:t>
      </w:r>
      <w:proofErr w:type="spellStart"/>
      <w:r>
        <w:rPr>
          <w:sz w:val="28"/>
        </w:rPr>
        <w:t>intCount</w:t>
      </w:r>
      <w:proofErr w:type="spellEnd"/>
    </w:p>
    <w:p w:rsidR="00BA1769" w:rsidRDefault="00BA1769" w:rsidP="00BA1769">
      <w:pPr>
        <w:pStyle w:val="ListParagraph"/>
        <w:numPr>
          <w:ilvl w:val="1"/>
          <w:numId w:val="10"/>
        </w:numPr>
        <w:tabs>
          <w:tab w:val="left" w:pos="888"/>
          <w:tab w:val="left" w:pos="889"/>
        </w:tabs>
        <w:spacing w:before="162"/>
        <w:rPr>
          <w:sz w:val="28"/>
        </w:rPr>
      </w:pPr>
      <w:r>
        <w:rPr>
          <w:sz w:val="28"/>
        </w:rPr>
        <w:t>String</w:t>
      </w:r>
      <w:r>
        <w:rPr>
          <w:spacing w:val="1"/>
          <w:sz w:val="28"/>
        </w:rPr>
        <w:t xml:space="preserve"> </w:t>
      </w:r>
      <w:proofErr w:type="spellStart"/>
      <w:r>
        <w:rPr>
          <w:sz w:val="28"/>
        </w:rPr>
        <w:t>strMethodName</w:t>
      </w:r>
      <w:proofErr w:type="spellEnd"/>
    </w:p>
    <w:p w:rsidR="00BA1769" w:rsidRDefault="00BA1769" w:rsidP="00BA1769">
      <w:pPr>
        <w:pStyle w:val="ListParagraph"/>
        <w:numPr>
          <w:ilvl w:val="1"/>
          <w:numId w:val="10"/>
        </w:numPr>
        <w:tabs>
          <w:tab w:val="left" w:pos="888"/>
          <w:tab w:val="left" w:pos="889"/>
        </w:tabs>
        <w:spacing w:before="158"/>
        <w:rPr>
          <w:sz w:val="28"/>
        </w:rPr>
      </w:pPr>
      <w:r>
        <w:rPr>
          <w:sz w:val="28"/>
        </w:rPr>
        <w:t>float</w:t>
      </w:r>
      <w:r>
        <w:rPr>
          <w:spacing w:val="1"/>
          <w:sz w:val="28"/>
        </w:rPr>
        <w:t xml:space="preserve"> </w:t>
      </w:r>
      <w:proofErr w:type="spellStart"/>
      <w:r>
        <w:rPr>
          <w:sz w:val="28"/>
        </w:rPr>
        <w:t>ftvariableName</w:t>
      </w:r>
      <w:proofErr w:type="spellEnd"/>
    </w:p>
    <w:p w:rsidR="00BA1769" w:rsidRDefault="00BA1769" w:rsidP="00BA1769">
      <w:pPr>
        <w:pStyle w:val="ListParagraph"/>
        <w:numPr>
          <w:ilvl w:val="1"/>
          <w:numId w:val="10"/>
        </w:numPr>
        <w:tabs>
          <w:tab w:val="left" w:pos="888"/>
          <w:tab w:val="left" w:pos="889"/>
        </w:tabs>
        <w:spacing w:before="163"/>
        <w:rPr>
          <w:sz w:val="28"/>
        </w:rPr>
      </w:pPr>
      <w:r>
        <w:rPr>
          <w:sz w:val="28"/>
        </w:rPr>
        <w:t>object</w:t>
      </w:r>
      <w:r>
        <w:rPr>
          <w:spacing w:val="-3"/>
          <w:sz w:val="28"/>
        </w:rPr>
        <w:t xml:space="preserve"> </w:t>
      </w:r>
      <w:proofErr w:type="spellStart"/>
      <w:r>
        <w:rPr>
          <w:sz w:val="28"/>
        </w:rPr>
        <w:t>objObjectName</w:t>
      </w:r>
      <w:proofErr w:type="spellEnd"/>
    </w:p>
    <w:p w:rsidR="00BA1769" w:rsidRDefault="00BA1769" w:rsidP="00BA1769">
      <w:pPr>
        <w:pStyle w:val="ListParagraph"/>
        <w:numPr>
          <w:ilvl w:val="1"/>
          <w:numId w:val="10"/>
        </w:numPr>
        <w:tabs>
          <w:tab w:val="left" w:pos="888"/>
          <w:tab w:val="left" w:pos="889"/>
        </w:tabs>
        <w:spacing w:before="159"/>
        <w:rPr>
          <w:sz w:val="28"/>
        </w:rPr>
      </w:pPr>
      <w:r>
        <w:rPr>
          <w:sz w:val="28"/>
        </w:rPr>
        <w:t>Domain specific terminologies must be</w:t>
      </w:r>
      <w:r>
        <w:rPr>
          <w:spacing w:val="2"/>
          <w:sz w:val="28"/>
        </w:rPr>
        <w:t xml:space="preserve"> </w:t>
      </w:r>
      <w:r>
        <w:rPr>
          <w:sz w:val="28"/>
        </w:rPr>
        <w:t>used.</w:t>
      </w:r>
    </w:p>
    <w:p w:rsidR="00BA1769" w:rsidRDefault="00BA1769" w:rsidP="00BA1769">
      <w:pPr>
        <w:pStyle w:val="ListParagraph"/>
        <w:numPr>
          <w:ilvl w:val="1"/>
          <w:numId w:val="10"/>
        </w:numPr>
        <w:tabs>
          <w:tab w:val="left" w:pos="888"/>
          <w:tab w:val="left" w:pos="889"/>
        </w:tabs>
        <w:spacing w:before="163"/>
        <w:rPr>
          <w:sz w:val="28"/>
        </w:rPr>
      </w:pPr>
      <w:r>
        <w:rPr>
          <w:sz w:val="28"/>
        </w:rPr>
        <w:t>Mixed case should be used to make names</w:t>
      </w:r>
      <w:r>
        <w:rPr>
          <w:spacing w:val="-12"/>
          <w:sz w:val="28"/>
        </w:rPr>
        <w:t xml:space="preserve"> </w:t>
      </w:r>
      <w:r>
        <w:rPr>
          <w:sz w:val="28"/>
        </w:rPr>
        <w:t>readable.</w:t>
      </w:r>
    </w:p>
    <w:p w:rsidR="0028464C" w:rsidRDefault="0028464C">
      <w:pPr>
        <w:pStyle w:val="Heading1"/>
        <w:spacing w:before="196"/>
      </w:pPr>
    </w:p>
    <w:p w:rsidR="00BA1769" w:rsidRDefault="00BA1769" w:rsidP="00BA1769">
      <w:pPr>
        <w:pStyle w:val="Heading1"/>
        <w:spacing w:before="196" w:line="360" w:lineRule="auto"/>
        <w:rPr>
          <w:rFonts w:ascii="Century Gothic" w:hAnsi="Century Gothic"/>
          <w:color w:val="00B050"/>
        </w:rPr>
      </w:pPr>
      <w:r w:rsidRPr="00BA1769">
        <w:rPr>
          <w:rFonts w:ascii="Century Gothic" w:hAnsi="Century Gothic"/>
          <w:color w:val="00B050"/>
        </w:rPr>
        <w:t xml:space="preserve">   </w:t>
      </w:r>
      <w:r w:rsidR="0041772D">
        <w:rPr>
          <w:rFonts w:ascii="Century Gothic" w:hAnsi="Century Gothic"/>
          <w:color w:val="00B050"/>
        </w:rPr>
        <w:t xml:space="preserve"> </w:t>
      </w:r>
      <w:r w:rsidRPr="00BA1769">
        <w:rPr>
          <w:rFonts w:ascii="Century Gothic" w:hAnsi="Century Gothic"/>
          <w:color w:val="00B050"/>
        </w:rPr>
        <w:t xml:space="preserve"> </w:t>
      </w:r>
      <w:r w:rsidR="0041772D">
        <w:rPr>
          <w:rFonts w:ascii="Century Gothic" w:hAnsi="Century Gothic"/>
          <w:color w:val="00B050"/>
        </w:rPr>
        <w:t xml:space="preserve"> </w:t>
      </w:r>
      <w:r>
        <w:rPr>
          <w:rFonts w:ascii="Century Gothic" w:hAnsi="Century Gothic"/>
          <w:color w:val="00B050"/>
        </w:rPr>
        <w:t xml:space="preserve"> </w:t>
      </w:r>
      <w:r w:rsidRPr="00BA1769">
        <w:rPr>
          <w:rFonts w:ascii="Century Gothic" w:hAnsi="Century Gothic"/>
          <w:color w:val="00B050"/>
        </w:rPr>
        <w:t>2.3. Functions / Methods</w:t>
      </w:r>
    </w:p>
    <w:p w:rsidR="00BA1769" w:rsidRPr="00BA1769" w:rsidRDefault="00BA1769" w:rsidP="00BA1769">
      <w:pPr>
        <w:pStyle w:val="Heading1"/>
        <w:spacing w:before="196" w:line="360" w:lineRule="auto"/>
        <w:rPr>
          <w:rStyle w:val="Strong"/>
          <w:rFonts w:ascii="Century Gothic" w:hAnsi="Century Gothic"/>
          <w:b/>
          <w:bCs/>
          <w:color w:val="00B050"/>
        </w:rPr>
      </w:pPr>
      <w:r>
        <w:rPr>
          <w:rStyle w:val="Strong"/>
          <w:rFonts w:ascii="Century Gothic" w:hAnsi="Century Gothic"/>
          <w:color w:val="333C4E"/>
          <w:sz w:val="28"/>
          <w:szCs w:val="28"/>
          <w:bdr w:val="none" w:sz="0" w:space="0" w:color="auto" w:frame="1"/>
          <w:shd w:val="clear" w:color="auto" w:fill="FFFFFF"/>
        </w:rPr>
        <w:t xml:space="preserve">              </w:t>
      </w:r>
      <w:r w:rsidRPr="00BA1769">
        <w:rPr>
          <w:rStyle w:val="Strong"/>
          <w:rFonts w:ascii="Century Gothic" w:hAnsi="Century Gothic"/>
          <w:color w:val="333C4E"/>
          <w:sz w:val="28"/>
          <w:szCs w:val="28"/>
          <w:bdr w:val="none" w:sz="0" w:space="0" w:color="auto" w:frame="1"/>
          <w:shd w:val="clear" w:color="auto" w:fill="FFFFFF"/>
        </w:rPr>
        <w:t>Some functions and methods are</w:t>
      </w:r>
    </w:p>
    <w:p w:rsidR="00BA1769" w:rsidRDefault="00BA1769" w:rsidP="00BA1769">
      <w:pPr>
        <w:pStyle w:val="Heading1"/>
        <w:spacing w:before="196" w:line="360" w:lineRule="auto"/>
        <w:rPr>
          <w:rFonts w:ascii="Century Gothic" w:hAnsi="Century Gothic"/>
          <w:b w:val="0"/>
          <w:color w:val="333C4E"/>
          <w:sz w:val="28"/>
          <w:szCs w:val="28"/>
          <w:shd w:val="clear" w:color="auto" w:fill="FFFFFF"/>
        </w:rPr>
      </w:pPr>
      <w:r>
        <w:rPr>
          <w:rFonts w:ascii="Century Gothic" w:hAnsi="Century Gothic"/>
          <w:b w:val="0"/>
          <w:color w:val="333C4E"/>
          <w:sz w:val="28"/>
          <w:szCs w:val="28"/>
          <w:shd w:val="clear" w:color="auto" w:fill="FFFFFF"/>
        </w:rPr>
        <w:t xml:space="preserve">              </w:t>
      </w:r>
      <w:r w:rsidRPr="00BA1769">
        <w:rPr>
          <w:rFonts w:ascii="Century Gothic" w:hAnsi="Century Gothic"/>
          <w:b w:val="0"/>
          <w:color w:val="333C4E"/>
          <w:sz w:val="28"/>
          <w:szCs w:val="28"/>
          <w:shd w:val="clear" w:color="auto" w:fill="FFFFFF"/>
        </w:rPr>
        <w:t>1. Open URL in different browsers (Chrome, Firefox, IE)</w:t>
      </w:r>
      <w:r w:rsidRPr="00BA1769">
        <w:rPr>
          <w:rFonts w:ascii="Century Gothic" w:hAnsi="Century Gothic"/>
          <w:b w:val="0"/>
          <w:color w:val="333C4E"/>
          <w:sz w:val="28"/>
          <w:szCs w:val="28"/>
        </w:rPr>
        <w:br/>
      </w:r>
      <w:r>
        <w:rPr>
          <w:rFonts w:ascii="Century Gothic" w:hAnsi="Century Gothic"/>
          <w:b w:val="0"/>
          <w:color w:val="333C4E"/>
          <w:sz w:val="28"/>
          <w:szCs w:val="28"/>
          <w:shd w:val="clear" w:color="auto" w:fill="FFFFFF"/>
        </w:rPr>
        <w:t xml:space="preserve">              </w:t>
      </w:r>
      <w:r w:rsidRPr="00BA1769">
        <w:rPr>
          <w:rFonts w:ascii="Century Gothic" w:hAnsi="Century Gothic"/>
          <w:b w:val="0"/>
          <w:color w:val="333C4E"/>
          <w:sz w:val="28"/>
          <w:szCs w:val="28"/>
          <w:shd w:val="clear" w:color="auto" w:fill="FFFFFF"/>
        </w:rPr>
        <w:t>2. Do mouse-hovers</w:t>
      </w:r>
      <w:r w:rsidRPr="00BA1769">
        <w:rPr>
          <w:rFonts w:ascii="Century Gothic" w:hAnsi="Century Gothic"/>
          <w:b w:val="0"/>
          <w:color w:val="333C4E"/>
          <w:sz w:val="28"/>
          <w:szCs w:val="28"/>
        </w:rPr>
        <w:br/>
      </w:r>
      <w:r>
        <w:rPr>
          <w:rFonts w:ascii="Century Gothic" w:hAnsi="Century Gothic"/>
          <w:b w:val="0"/>
          <w:color w:val="333C4E"/>
          <w:sz w:val="28"/>
          <w:szCs w:val="28"/>
          <w:shd w:val="clear" w:color="auto" w:fill="FFFFFF"/>
        </w:rPr>
        <w:t xml:space="preserve">              </w:t>
      </w:r>
      <w:r w:rsidRPr="00BA1769">
        <w:rPr>
          <w:rFonts w:ascii="Century Gothic" w:hAnsi="Century Gothic"/>
          <w:b w:val="0"/>
          <w:color w:val="333C4E"/>
          <w:sz w:val="28"/>
          <w:szCs w:val="28"/>
          <w:shd w:val="clear" w:color="auto" w:fill="FFFFFF"/>
        </w:rPr>
        <w:t xml:space="preserve">3. Taking snapshots for </w:t>
      </w:r>
      <w:r w:rsidR="00F649FC" w:rsidRPr="00BA1769">
        <w:rPr>
          <w:rFonts w:ascii="Century Gothic" w:hAnsi="Century Gothic"/>
          <w:b w:val="0"/>
          <w:color w:val="333C4E"/>
          <w:sz w:val="28"/>
          <w:szCs w:val="28"/>
          <w:shd w:val="clear" w:color="auto" w:fill="FFFFFF"/>
        </w:rPr>
        <w:t>analyzing</w:t>
      </w:r>
      <w:r w:rsidR="00F649FC">
        <w:rPr>
          <w:rFonts w:ascii="Century Gothic" w:hAnsi="Century Gothic"/>
          <w:b w:val="0"/>
          <w:color w:val="333C4E"/>
          <w:sz w:val="28"/>
          <w:szCs w:val="28"/>
          <w:shd w:val="clear" w:color="auto" w:fill="FFFFFF"/>
        </w:rPr>
        <w:t xml:space="preserve"> </w:t>
      </w:r>
      <w:r w:rsidRPr="00BA1769">
        <w:rPr>
          <w:rFonts w:ascii="Century Gothic" w:hAnsi="Century Gothic"/>
          <w:b w:val="0"/>
          <w:color w:val="333C4E"/>
          <w:sz w:val="28"/>
          <w:szCs w:val="28"/>
          <w:shd w:val="clear" w:color="auto" w:fill="FFFFFF"/>
        </w:rPr>
        <w:t>the failures</w:t>
      </w:r>
      <w:r w:rsidRPr="00BA1769">
        <w:rPr>
          <w:rFonts w:ascii="Century Gothic" w:hAnsi="Century Gothic"/>
          <w:b w:val="0"/>
          <w:color w:val="333C4E"/>
          <w:sz w:val="28"/>
          <w:szCs w:val="28"/>
        </w:rPr>
        <w:br/>
      </w:r>
      <w:r>
        <w:rPr>
          <w:rFonts w:ascii="Century Gothic" w:hAnsi="Century Gothic"/>
          <w:b w:val="0"/>
          <w:color w:val="333C4E"/>
          <w:sz w:val="28"/>
          <w:szCs w:val="28"/>
          <w:shd w:val="clear" w:color="auto" w:fill="FFFFFF"/>
        </w:rPr>
        <w:t xml:space="preserve">              </w:t>
      </w:r>
      <w:r w:rsidRPr="00BA1769">
        <w:rPr>
          <w:rFonts w:ascii="Century Gothic" w:hAnsi="Century Gothic"/>
          <w:b w:val="0"/>
          <w:color w:val="333C4E"/>
          <w:sz w:val="28"/>
          <w:szCs w:val="28"/>
          <w:shd w:val="clear" w:color="auto" w:fill="FFFFFF"/>
        </w:rPr>
        <w:t xml:space="preserve">4. Getting </w:t>
      </w:r>
      <w:r>
        <w:rPr>
          <w:rFonts w:ascii="Century Gothic" w:hAnsi="Century Gothic"/>
          <w:b w:val="0"/>
          <w:color w:val="333C4E"/>
          <w:sz w:val="28"/>
          <w:szCs w:val="28"/>
          <w:shd w:val="clear" w:color="auto" w:fill="FFFFFF"/>
        </w:rPr>
        <w:t>report results</w:t>
      </w:r>
      <w:r w:rsidRPr="00BA1769">
        <w:rPr>
          <w:rFonts w:ascii="Century Gothic" w:hAnsi="Century Gothic"/>
          <w:b w:val="0"/>
          <w:color w:val="333C4E"/>
          <w:sz w:val="28"/>
          <w:szCs w:val="28"/>
        </w:rPr>
        <w:br/>
      </w:r>
      <w:r>
        <w:rPr>
          <w:rFonts w:ascii="Century Gothic" w:hAnsi="Century Gothic"/>
          <w:b w:val="0"/>
          <w:color w:val="333C4E"/>
          <w:sz w:val="28"/>
          <w:szCs w:val="28"/>
          <w:shd w:val="clear" w:color="auto" w:fill="FFFFFF"/>
        </w:rPr>
        <w:t xml:space="preserve">              </w:t>
      </w:r>
      <w:r w:rsidRPr="00BA1769">
        <w:rPr>
          <w:rFonts w:ascii="Century Gothic" w:hAnsi="Century Gothic"/>
          <w:b w:val="0"/>
          <w:color w:val="333C4E"/>
          <w:sz w:val="28"/>
          <w:szCs w:val="28"/>
          <w:shd w:val="clear" w:color="auto" w:fill="FFFFFF"/>
        </w:rPr>
        <w:t>5. Handling a drop-down</w:t>
      </w:r>
    </w:p>
    <w:p w:rsidR="0041772D" w:rsidRPr="0041772D" w:rsidRDefault="0041772D" w:rsidP="0041772D">
      <w:pPr>
        <w:pStyle w:val="NormalWeb"/>
        <w:spacing w:line="360" w:lineRule="auto"/>
        <w:rPr>
          <w:rFonts w:ascii="Century Gothic" w:hAnsi="Century Gothic"/>
          <w:b/>
          <w:color w:val="244061" w:themeColor="accent1" w:themeShade="80"/>
          <w:sz w:val="32"/>
          <w:szCs w:val="32"/>
        </w:rPr>
      </w:pPr>
      <w:r w:rsidRPr="0041772D">
        <w:rPr>
          <w:rFonts w:ascii="Century Gothic" w:hAnsi="Century Gothic"/>
          <w:b/>
          <w:color w:val="244061" w:themeColor="accent1" w:themeShade="80"/>
          <w:sz w:val="32"/>
          <w:szCs w:val="32"/>
        </w:rPr>
        <w:t xml:space="preserve">3.0. </w:t>
      </w:r>
      <w:r w:rsidR="001844E0">
        <w:rPr>
          <w:rFonts w:ascii="Century Gothic" w:hAnsi="Century Gothic"/>
          <w:b/>
          <w:color w:val="244061" w:themeColor="accent1" w:themeShade="80"/>
          <w:sz w:val="32"/>
          <w:szCs w:val="32"/>
        </w:rPr>
        <w:t>CODE ORGANIZATION</w:t>
      </w:r>
      <w:r w:rsidRPr="0041772D">
        <w:rPr>
          <w:rFonts w:ascii="Century Gothic" w:hAnsi="Century Gothic"/>
          <w:b/>
          <w:color w:val="244061" w:themeColor="accent1" w:themeShade="80"/>
          <w:sz w:val="32"/>
          <w:szCs w:val="32"/>
        </w:rPr>
        <w:t xml:space="preserve"> </w:t>
      </w:r>
      <w:r w:rsidR="001844E0">
        <w:rPr>
          <w:rFonts w:ascii="Century Gothic" w:hAnsi="Century Gothic"/>
          <w:b/>
          <w:color w:val="244061" w:themeColor="accent1" w:themeShade="80"/>
          <w:sz w:val="32"/>
          <w:szCs w:val="32"/>
        </w:rPr>
        <w:t>AND BEST PRACTICES</w:t>
      </w:r>
    </w:p>
    <w:p w:rsidR="0041772D" w:rsidRDefault="0041772D" w:rsidP="0041772D">
      <w:pPr>
        <w:pStyle w:val="NormalWeb"/>
        <w:spacing w:line="360" w:lineRule="auto"/>
        <w:rPr>
          <w:rFonts w:ascii="Century Gothic" w:hAnsi="Century Gothic"/>
          <w:b/>
          <w:color w:val="00B050"/>
          <w:sz w:val="32"/>
          <w:szCs w:val="32"/>
        </w:rPr>
      </w:pPr>
      <w:r>
        <w:rPr>
          <w:rFonts w:ascii="Century Gothic" w:hAnsi="Century Gothic"/>
          <w:b/>
          <w:color w:val="00B050"/>
          <w:sz w:val="32"/>
          <w:szCs w:val="32"/>
        </w:rPr>
        <w:t xml:space="preserve">        </w:t>
      </w:r>
      <w:r w:rsidRPr="0041772D">
        <w:rPr>
          <w:rFonts w:ascii="Century Gothic" w:hAnsi="Century Gothic"/>
          <w:b/>
          <w:color w:val="00B050"/>
          <w:sz w:val="32"/>
          <w:szCs w:val="32"/>
        </w:rPr>
        <w:t>3.1 Code Commenting Conventions</w:t>
      </w:r>
    </w:p>
    <w:p w:rsidR="00CD345D" w:rsidRDefault="0041772D" w:rsidP="0041772D">
      <w:pPr>
        <w:pStyle w:val="BodyText"/>
        <w:ind w:left="100"/>
        <w:rPr>
          <w:rFonts w:ascii="Century Gothic" w:hAnsi="Century Gothic"/>
        </w:rPr>
      </w:pPr>
      <w:r w:rsidRPr="00CD345D">
        <w:rPr>
          <w:rFonts w:ascii="Century Gothic" w:hAnsi="Century Gothic"/>
          <w:b/>
          <w:color w:val="00B050"/>
          <w:sz w:val="32"/>
          <w:szCs w:val="32"/>
        </w:rPr>
        <w:t xml:space="preserve">              </w:t>
      </w:r>
      <w:r w:rsidRPr="00CD345D">
        <w:rPr>
          <w:rFonts w:ascii="Century Gothic" w:hAnsi="Century Gothic"/>
        </w:rPr>
        <w:t xml:space="preserve">Code conventions are important to programmers for a number </w:t>
      </w:r>
      <w:r w:rsidR="00CD345D">
        <w:rPr>
          <w:rFonts w:ascii="Century Gothic" w:hAnsi="Century Gothic"/>
        </w:rPr>
        <w:t xml:space="preserve">   </w:t>
      </w:r>
    </w:p>
    <w:p w:rsidR="0041772D" w:rsidRPr="00CD345D" w:rsidRDefault="00CD345D" w:rsidP="00CD345D">
      <w:pPr>
        <w:pStyle w:val="BodyText"/>
        <w:ind w:left="100"/>
        <w:rPr>
          <w:rFonts w:ascii="Century Gothic" w:hAnsi="Century Gothic"/>
        </w:rPr>
      </w:pPr>
      <w:r>
        <w:rPr>
          <w:rFonts w:ascii="Century Gothic" w:hAnsi="Century Gothic"/>
        </w:rPr>
        <w:t xml:space="preserve">                </w:t>
      </w:r>
      <w:proofErr w:type="gramStart"/>
      <w:r>
        <w:rPr>
          <w:rFonts w:ascii="Century Gothic" w:hAnsi="Century Gothic"/>
        </w:rPr>
        <w:t>of</w:t>
      </w:r>
      <w:proofErr w:type="gramEnd"/>
      <w:r>
        <w:rPr>
          <w:rFonts w:ascii="Century Gothic" w:hAnsi="Century Gothic"/>
        </w:rPr>
        <w:t xml:space="preserve"> </w:t>
      </w:r>
      <w:r w:rsidR="0041772D" w:rsidRPr="00CD345D">
        <w:rPr>
          <w:rFonts w:ascii="Century Gothic" w:hAnsi="Century Gothic"/>
        </w:rPr>
        <w:t>reasons:</w:t>
      </w:r>
    </w:p>
    <w:p w:rsidR="0041772D" w:rsidRPr="00CD345D" w:rsidRDefault="0041772D" w:rsidP="0041772D">
      <w:pPr>
        <w:pStyle w:val="BodyText"/>
        <w:spacing w:before="8"/>
        <w:rPr>
          <w:rFonts w:ascii="Century Gothic" w:hAnsi="Century Gothic"/>
          <w:sz w:val="31"/>
        </w:rPr>
      </w:pPr>
    </w:p>
    <w:p w:rsidR="0041772D" w:rsidRPr="00CD345D" w:rsidRDefault="0041772D" w:rsidP="006E4516">
      <w:pPr>
        <w:pStyle w:val="ListParagraph"/>
        <w:numPr>
          <w:ilvl w:val="0"/>
          <w:numId w:val="24"/>
        </w:numPr>
        <w:tabs>
          <w:tab w:val="left" w:pos="1181"/>
        </w:tabs>
        <w:spacing w:line="360" w:lineRule="auto"/>
        <w:ind w:right="119"/>
        <w:jc w:val="both"/>
        <w:rPr>
          <w:rFonts w:ascii="Century Gothic" w:hAnsi="Century Gothic"/>
          <w:sz w:val="28"/>
        </w:rPr>
      </w:pPr>
      <w:r w:rsidRPr="00CD345D">
        <w:rPr>
          <w:rFonts w:ascii="Century Gothic" w:hAnsi="Century Gothic"/>
          <w:sz w:val="28"/>
        </w:rPr>
        <w:t>80% of the lifetime cost of a piece of software goes to maintenance and hardly any software is maintained for its whole life by the original</w:t>
      </w:r>
      <w:r w:rsidRPr="00CD345D">
        <w:rPr>
          <w:rFonts w:ascii="Century Gothic" w:hAnsi="Century Gothic"/>
          <w:spacing w:val="-4"/>
          <w:sz w:val="28"/>
        </w:rPr>
        <w:t xml:space="preserve"> </w:t>
      </w:r>
      <w:r w:rsidRPr="00CD345D">
        <w:rPr>
          <w:rFonts w:ascii="Century Gothic" w:hAnsi="Century Gothic"/>
          <w:sz w:val="28"/>
        </w:rPr>
        <w:t>author.</w:t>
      </w:r>
    </w:p>
    <w:p w:rsidR="0041772D" w:rsidRPr="00CD345D" w:rsidRDefault="0041772D" w:rsidP="006E4516">
      <w:pPr>
        <w:pStyle w:val="ListParagraph"/>
        <w:numPr>
          <w:ilvl w:val="0"/>
          <w:numId w:val="24"/>
        </w:numPr>
        <w:tabs>
          <w:tab w:val="left" w:pos="1181"/>
        </w:tabs>
        <w:spacing w:line="360" w:lineRule="auto"/>
        <w:ind w:right="119"/>
        <w:jc w:val="both"/>
        <w:rPr>
          <w:rFonts w:ascii="Century Gothic" w:hAnsi="Century Gothic"/>
          <w:sz w:val="28"/>
        </w:rPr>
      </w:pPr>
      <w:r w:rsidRPr="00CD345D">
        <w:rPr>
          <w:rFonts w:ascii="Century Gothic" w:hAnsi="Century Gothic"/>
          <w:sz w:val="28"/>
        </w:rPr>
        <w:lastRenderedPageBreak/>
        <w:t>Code conventions improve the readability of the software, allowing engineers to understand new code more quickly and</w:t>
      </w:r>
      <w:r w:rsidRPr="00CD345D">
        <w:rPr>
          <w:rFonts w:ascii="Century Gothic" w:hAnsi="Century Gothic"/>
          <w:spacing w:val="-24"/>
          <w:sz w:val="28"/>
        </w:rPr>
        <w:t xml:space="preserve"> </w:t>
      </w:r>
      <w:r w:rsidRPr="00CD345D">
        <w:rPr>
          <w:rFonts w:ascii="Century Gothic" w:hAnsi="Century Gothic"/>
          <w:sz w:val="28"/>
        </w:rPr>
        <w:t>thoroughly.</w:t>
      </w:r>
    </w:p>
    <w:p w:rsidR="00127480" w:rsidRDefault="00127480" w:rsidP="003C3B75">
      <w:pPr>
        <w:pStyle w:val="NormalWeb"/>
        <w:spacing w:line="360" w:lineRule="auto"/>
        <w:rPr>
          <w:rFonts w:ascii="Century Gothic" w:hAnsi="Century Gothic"/>
          <w:b/>
          <w:color w:val="00B050"/>
          <w:sz w:val="32"/>
          <w:szCs w:val="32"/>
        </w:rPr>
      </w:pPr>
      <w:r>
        <w:rPr>
          <w:rFonts w:ascii="Century Gothic" w:hAnsi="Century Gothic"/>
          <w:b/>
          <w:color w:val="00B050"/>
          <w:sz w:val="32"/>
          <w:szCs w:val="32"/>
        </w:rPr>
        <w:t xml:space="preserve">         3.2. </w:t>
      </w:r>
      <w:r w:rsidR="003C3B75">
        <w:rPr>
          <w:rFonts w:ascii="Century Gothic" w:hAnsi="Century Gothic"/>
          <w:b/>
          <w:color w:val="00B050"/>
          <w:sz w:val="32"/>
          <w:szCs w:val="32"/>
        </w:rPr>
        <w:t>Structured</w:t>
      </w:r>
      <w:r w:rsidRPr="0041772D">
        <w:rPr>
          <w:rFonts w:ascii="Century Gothic" w:hAnsi="Century Gothic"/>
          <w:b/>
          <w:color w:val="00B050"/>
          <w:sz w:val="32"/>
          <w:szCs w:val="32"/>
        </w:rPr>
        <w:t xml:space="preserve"> Commenting Conventions</w:t>
      </w:r>
    </w:p>
    <w:p w:rsidR="003C3B75" w:rsidRDefault="003C3B75" w:rsidP="006E4516">
      <w:pPr>
        <w:pStyle w:val="NormalWeb"/>
        <w:numPr>
          <w:ilvl w:val="0"/>
          <w:numId w:val="23"/>
        </w:numPr>
        <w:spacing w:line="360" w:lineRule="auto"/>
        <w:rPr>
          <w:rFonts w:ascii="Century Gothic" w:hAnsi="Century Gothic"/>
          <w:color w:val="000000"/>
          <w:sz w:val="28"/>
          <w:szCs w:val="28"/>
        </w:rPr>
      </w:pPr>
      <w:r w:rsidRPr="003C3B75">
        <w:rPr>
          <w:rFonts w:ascii="Century Gothic" w:hAnsi="Century Gothic"/>
          <w:color w:val="000000"/>
          <w:sz w:val="28"/>
          <w:szCs w:val="28"/>
        </w:rPr>
        <w:t>Indent standard nested blocks one tab space.</w:t>
      </w:r>
    </w:p>
    <w:p w:rsidR="003C3B75" w:rsidRPr="003C3B75" w:rsidRDefault="003C3B75" w:rsidP="006E4516">
      <w:pPr>
        <w:pStyle w:val="NormalWeb"/>
        <w:numPr>
          <w:ilvl w:val="0"/>
          <w:numId w:val="23"/>
        </w:numPr>
        <w:spacing w:line="360" w:lineRule="auto"/>
        <w:rPr>
          <w:rFonts w:ascii="Century Gothic" w:hAnsi="Century Gothic"/>
          <w:color w:val="000000"/>
          <w:sz w:val="28"/>
          <w:szCs w:val="28"/>
        </w:rPr>
      </w:pPr>
      <w:r w:rsidRPr="003C3B75">
        <w:rPr>
          <w:rFonts w:ascii="Century Gothic" w:hAnsi="Century Gothic"/>
          <w:color w:val="000000"/>
          <w:sz w:val="28"/>
          <w:szCs w:val="28"/>
        </w:rPr>
        <w:t>Indent the highest level statements that follow the overview comments one tab space, with each nested block indented an additional one tab space.</w:t>
      </w:r>
    </w:p>
    <w:p w:rsidR="0041772D" w:rsidRPr="0041772D" w:rsidRDefault="0041772D" w:rsidP="0041772D">
      <w:pPr>
        <w:pStyle w:val="NormalWeb"/>
        <w:spacing w:line="360" w:lineRule="auto"/>
        <w:rPr>
          <w:rFonts w:ascii="Century Gothic" w:hAnsi="Century Gothic"/>
          <w:b/>
          <w:color w:val="00B050"/>
          <w:sz w:val="32"/>
          <w:szCs w:val="32"/>
        </w:rPr>
      </w:pPr>
    </w:p>
    <w:p w:rsidR="0028464C" w:rsidRDefault="006E4516" w:rsidP="008D75AA">
      <w:pPr>
        <w:pStyle w:val="Heading1"/>
        <w:spacing w:before="196" w:line="360" w:lineRule="auto"/>
        <w:ind w:left="0"/>
        <w:rPr>
          <w:rFonts w:ascii="Century Gothic" w:hAnsi="Century Gothic"/>
          <w:color w:val="00B050"/>
        </w:rPr>
      </w:pPr>
      <w:r w:rsidRPr="006E4516">
        <w:rPr>
          <w:rFonts w:ascii="Century Gothic" w:hAnsi="Century Gothic"/>
          <w:color w:val="000000"/>
        </w:rPr>
        <w:t xml:space="preserve">         </w:t>
      </w:r>
      <w:r w:rsidRPr="006E4516">
        <w:rPr>
          <w:rFonts w:ascii="Century Gothic" w:hAnsi="Century Gothic"/>
          <w:color w:val="00B050"/>
        </w:rPr>
        <w:t>3.3</w:t>
      </w:r>
      <w:r>
        <w:rPr>
          <w:rFonts w:ascii="Century Gothic" w:hAnsi="Century Gothic"/>
          <w:color w:val="00B050"/>
        </w:rPr>
        <w:t xml:space="preserve">. </w:t>
      </w:r>
      <w:r w:rsidRPr="006E4516">
        <w:rPr>
          <w:rFonts w:ascii="Century Gothic" w:hAnsi="Century Gothic"/>
          <w:color w:val="00B050"/>
        </w:rPr>
        <w:t>Constructor Usage Guidelines</w:t>
      </w:r>
    </w:p>
    <w:p w:rsidR="006E4516" w:rsidRPr="00152ED1" w:rsidRDefault="006E4516" w:rsidP="009F1F7F">
      <w:pPr>
        <w:pStyle w:val="NormalWeb"/>
        <w:numPr>
          <w:ilvl w:val="0"/>
          <w:numId w:val="21"/>
        </w:numPr>
        <w:spacing w:line="360" w:lineRule="auto"/>
        <w:jc w:val="both"/>
        <w:rPr>
          <w:rFonts w:ascii="Century Gothic" w:hAnsi="Century Gothic"/>
          <w:color w:val="000000"/>
          <w:sz w:val="28"/>
          <w:szCs w:val="28"/>
        </w:rPr>
      </w:pPr>
      <w:r w:rsidRPr="00152ED1">
        <w:rPr>
          <w:rFonts w:ascii="Century Gothic" w:hAnsi="Century Gothic"/>
          <w:color w:val="000000"/>
          <w:sz w:val="28"/>
          <w:szCs w:val="28"/>
        </w:rPr>
        <w:t>Minimize the amount of work done in the constructor. Constructors should not do more than capture the constructor parameter or parameters.</w:t>
      </w:r>
    </w:p>
    <w:p w:rsidR="006E4516" w:rsidRPr="00B85924" w:rsidRDefault="006E4516" w:rsidP="008D75AA">
      <w:pPr>
        <w:pStyle w:val="NormalWeb"/>
        <w:numPr>
          <w:ilvl w:val="0"/>
          <w:numId w:val="21"/>
        </w:numPr>
        <w:spacing w:line="360" w:lineRule="auto"/>
        <w:jc w:val="both"/>
        <w:rPr>
          <w:rFonts w:ascii="Century Gothic" w:hAnsi="Century Gothic"/>
          <w:b/>
          <w:color w:val="000000"/>
          <w:sz w:val="28"/>
          <w:szCs w:val="28"/>
        </w:rPr>
      </w:pPr>
      <w:r w:rsidRPr="00152ED1">
        <w:rPr>
          <w:rFonts w:ascii="Century Gothic" w:hAnsi="Century Gothic"/>
          <w:color w:val="000000"/>
          <w:sz w:val="28"/>
          <w:szCs w:val="28"/>
        </w:rPr>
        <w:t>Use parameters in constructors as shortcuts for setting properties. There</w:t>
      </w:r>
      <w:r w:rsidR="008D75AA">
        <w:rPr>
          <w:rFonts w:ascii="Century Gothic" w:hAnsi="Century Gothic"/>
          <w:color w:val="000000"/>
          <w:sz w:val="28"/>
          <w:szCs w:val="28"/>
        </w:rPr>
        <w:t xml:space="preserve"> </w:t>
      </w:r>
      <w:r w:rsidRPr="00152ED1">
        <w:rPr>
          <w:rFonts w:ascii="Century Gothic" w:hAnsi="Century Gothic"/>
          <w:color w:val="000000"/>
          <w:sz w:val="28"/>
          <w:szCs w:val="28"/>
        </w:rPr>
        <w:t>should be no difference in semantics between using an empty constructor</w:t>
      </w:r>
      <w:r w:rsidR="008D75AA">
        <w:rPr>
          <w:rFonts w:ascii="Century Gothic" w:hAnsi="Century Gothic"/>
          <w:color w:val="000000"/>
          <w:sz w:val="28"/>
          <w:szCs w:val="28"/>
        </w:rPr>
        <w:t xml:space="preserve"> </w:t>
      </w:r>
      <w:r w:rsidRPr="008D75AA">
        <w:rPr>
          <w:rFonts w:ascii="Century Gothic" w:hAnsi="Century Gothic"/>
          <w:color w:val="000000"/>
          <w:sz w:val="28"/>
          <w:szCs w:val="28"/>
        </w:rPr>
        <w:t xml:space="preserve">Followed by property </w:t>
      </w:r>
      <w:r w:rsidRPr="00B85924">
        <w:rPr>
          <w:rFonts w:ascii="Century Gothic" w:hAnsi="Century Gothic"/>
          <w:color w:val="000000"/>
          <w:sz w:val="28"/>
          <w:szCs w:val="28"/>
        </w:rPr>
        <w:t xml:space="preserve">set </w:t>
      </w:r>
      <w:proofErr w:type="spellStart"/>
      <w:r w:rsidRPr="00B85924">
        <w:rPr>
          <w:rFonts w:ascii="Century Gothic" w:hAnsi="Century Gothic"/>
          <w:color w:val="000000"/>
          <w:sz w:val="28"/>
          <w:szCs w:val="28"/>
        </w:rPr>
        <w:t>accessors</w:t>
      </w:r>
      <w:proofErr w:type="spellEnd"/>
      <w:r w:rsidRPr="00B85924">
        <w:rPr>
          <w:rFonts w:ascii="Century Gothic" w:hAnsi="Century Gothic"/>
          <w:color w:val="000000"/>
          <w:sz w:val="28"/>
          <w:szCs w:val="28"/>
        </w:rPr>
        <w:t>, and using a constructor with multiple</w:t>
      </w:r>
      <w:r w:rsidR="008D75AA" w:rsidRPr="00B85924">
        <w:rPr>
          <w:rFonts w:ascii="Century Gothic" w:hAnsi="Century Gothic"/>
          <w:color w:val="000000"/>
          <w:sz w:val="28"/>
          <w:szCs w:val="28"/>
        </w:rPr>
        <w:t xml:space="preserve"> </w:t>
      </w:r>
      <w:r w:rsidRPr="00B85924">
        <w:rPr>
          <w:rFonts w:ascii="Century Gothic" w:hAnsi="Century Gothic"/>
          <w:color w:val="000000"/>
          <w:sz w:val="28"/>
          <w:szCs w:val="28"/>
        </w:rPr>
        <w:t>arguments.</w:t>
      </w:r>
    </w:p>
    <w:p w:rsidR="00B85924" w:rsidRPr="009F1F7F" w:rsidRDefault="00B85924" w:rsidP="009F1F7F">
      <w:pPr>
        <w:pStyle w:val="NormalWeb"/>
        <w:spacing w:line="360" w:lineRule="auto"/>
        <w:jc w:val="both"/>
        <w:rPr>
          <w:rFonts w:ascii="Century Gothic" w:hAnsi="Century Gothic"/>
          <w:b/>
          <w:color w:val="00B050"/>
          <w:sz w:val="32"/>
          <w:szCs w:val="32"/>
        </w:rPr>
      </w:pPr>
      <w:r w:rsidRPr="009F1F7F">
        <w:rPr>
          <w:rFonts w:ascii="Century Gothic" w:hAnsi="Century Gothic"/>
          <w:b/>
          <w:color w:val="000000"/>
          <w:sz w:val="27"/>
          <w:szCs w:val="27"/>
        </w:rPr>
        <w:t xml:space="preserve">        </w:t>
      </w:r>
      <w:r w:rsidR="009F1F7F" w:rsidRPr="009F1F7F">
        <w:rPr>
          <w:rFonts w:ascii="Century Gothic" w:hAnsi="Century Gothic"/>
          <w:b/>
          <w:color w:val="000000"/>
          <w:sz w:val="27"/>
          <w:szCs w:val="27"/>
        </w:rPr>
        <w:t xml:space="preserve"> </w:t>
      </w:r>
      <w:r w:rsidRPr="009F1F7F">
        <w:rPr>
          <w:rFonts w:ascii="Century Gothic" w:hAnsi="Century Gothic"/>
          <w:b/>
          <w:color w:val="000000"/>
          <w:sz w:val="27"/>
          <w:szCs w:val="27"/>
        </w:rPr>
        <w:t xml:space="preserve"> </w:t>
      </w:r>
      <w:r w:rsidRPr="009F1F7F">
        <w:rPr>
          <w:rFonts w:ascii="Century Gothic" w:hAnsi="Century Gothic"/>
          <w:b/>
          <w:color w:val="00B050"/>
          <w:sz w:val="32"/>
          <w:szCs w:val="32"/>
        </w:rPr>
        <w:t>3.4</w:t>
      </w:r>
      <w:r w:rsidR="009F1F7F" w:rsidRPr="009F1F7F">
        <w:rPr>
          <w:rFonts w:ascii="Century Gothic" w:hAnsi="Century Gothic"/>
          <w:b/>
          <w:color w:val="00B050"/>
          <w:sz w:val="32"/>
          <w:szCs w:val="32"/>
        </w:rPr>
        <w:t>.</w:t>
      </w:r>
      <w:r w:rsidRPr="009F1F7F">
        <w:rPr>
          <w:rFonts w:ascii="Century Gothic" w:hAnsi="Century Gothic"/>
          <w:b/>
          <w:color w:val="00B050"/>
          <w:sz w:val="32"/>
          <w:szCs w:val="32"/>
        </w:rPr>
        <w:t xml:space="preserve"> Parameter Usage Guidelines</w:t>
      </w:r>
    </w:p>
    <w:p w:rsidR="009F1F7F" w:rsidRPr="009F1F7F" w:rsidRDefault="009F1F7F" w:rsidP="009F1F7F">
      <w:pPr>
        <w:pStyle w:val="NormalWeb"/>
        <w:numPr>
          <w:ilvl w:val="0"/>
          <w:numId w:val="26"/>
        </w:numPr>
        <w:spacing w:line="360" w:lineRule="auto"/>
        <w:jc w:val="both"/>
        <w:rPr>
          <w:rFonts w:ascii="Century Gothic" w:hAnsi="Century Gothic"/>
          <w:color w:val="000000"/>
          <w:sz w:val="28"/>
          <w:szCs w:val="28"/>
        </w:rPr>
      </w:pPr>
      <w:r w:rsidRPr="009F1F7F">
        <w:rPr>
          <w:rFonts w:ascii="Century Gothic" w:hAnsi="Century Gothic"/>
          <w:color w:val="000000"/>
          <w:sz w:val="28"/>
          <w:szCs w:val="28"/>
        </w:rPr>
        <w:lastRenderedPageBreak/>
        <w:t xml:space="preserve">Check for valid parameter arguments. Perform argument validation for every public or protected method and property set </w:t>
      </w:r>
      <w:proofErr w:type="spellStart"/>
      <w:r w:rsidRPr="009F1F7F">
        <w:rPr>
          <w:rFonts w:ascii="Century Gothic" w:hAnsi="Century Gothic"/>
          <w:color w:val="000000"/>
          <w:sz w:val="28"/>
          <w:szCs w:val="28"/>
        </w:rPr>
        <w:t>accessor</w:t>
      </w:r>
      <w:proofErr w:type="spellEnd"/>
      <w:r w:rsidRPr="009F1F7F">
        <w:rPr>
          <w:rFonts w:ascii="Century Gothic" w:hAnsi="Century Gothic"/>
          <w:color w:val="000000"/>
          <w:sz w:val="28"/>
          <w:szCs w:val="28"/>
        </w:rPr>
        <w:t>.</w:t>
      </w:r>
    </w:p>
    <w:p w:rsidR="009F1F7F" w:rsidRPr="009F1F7F" w:rsidRDefault="009F1F7F" w:rsidP="009F1F7F">
      <w:pPr>
        <w:pStyle w:val="NormalWeb"/>
        <w:numPr>
          <w:ilvl w:val="0"/>
          <w:numId w:val="26"/>
        </w:numPr>
        <w:spacing w:line="360" w:lineRule="auto"/>
        <w:jc w:val="both"/>
        <w:rPr>
          <w:rFonts w:ascii="Century Gothic" w:hAnsi="Century Gothic"/>
          <w:color w:val="000000"/>
          <w:sz w:val="28"/>
          <w:szCs w:val="28"/>
        </w:rPr>
      </w:pPr>
      <w:r w:rsidRPr="009F1F7F">
        <w:rPr>
          <w:rFonts w:ascii="Century Gothic" w:hAnsi="Century Gothic"/>
          <w:color w:val="000000"/>
          <w:sz w:val="28"/>
          <w:szCs w:val="28"/>
        </w:rPr>
        <w:t>The actual checking does not necessarily have to happen in the public or protected method itself. It could happen at a lower level in private routines. The main point is that the entire surface area that is exposed to the developer checks for valid arguments.</w:t>
      </w:r>
    </w:p>
    <w:p w:rsidR="000259B6" w:rsidRPr="00C066CD" w:rsidRDefault="000259B6" w:rsidP="00C066CD">
      <w:pPr>
        <w:pStyle w:val="Heading1"/>
        <w:spacing w:before="196"/>
        <w:ind w:left="0"/>
        <w:rPr>
          <w:color w:val="00B050"/>
        </w:rPr>
        <w:sectPr w:rsidR="000259B6" w:rsidRPr="00C066CD" w:rsidSect="006C32EC">
          <w:pgSz w:w="12240" w:h="15840"/>
          <w:pgMar w:top="1500" w:right="1320" w:bottom="280" w:left="993" w:header="720" w:footer="720" w:gutter="0"/>
          <w:cols w:space="720"/>
        </w:sectPr>
      </w:pPr>
    </w:p>
    <w:p w:rsidR="000259B6" w:rsidRPr="009F1F7F" w:rsidRDefault="009F1F7F" w:rsidP="009F1F7F">
      <w:pPr>
        <w:pStyle w:val="Heading1"/>
        <w:spacing w:line="360" w:lineRule="auto"/>
        <w:ind w:left="0"/>
        <w:jc w:val="both"/>
        <w:rPr>
          <w:rFonts w:ascii="Century Gothic" w:hAnsi="Century Gothic"/>
          <w:color w:val="244061" w:themeColor="accent1" w:themeShade="80"/>
        </w:rPr>
      </w:pPr>
      <w:r w:rsidRPr="009F1F7F">
        <w:rPr>
          <w:rFonts w:ascii="Century Gothic" w:hAnsi="Century Gothic"/>
          <w:color w:val="244061" w:themeColor="accent1" w:themeShade="80"/>
        </w:rPr>
        <w:lastRenderedPageBreak/>
        <w:t xml:space="preserve">4.0. </w:t>
      </w:r>
      <w:r w:rsidR="00BF7BF8" w:rsidRPr="009F1F7F">
        <w:rPr>
          <w:rFonts w:ascii="Century Gothic" w:hAnsi="Century Gothic"/>
          <w:color w:val="244061" w:themeColor="accent1" w:themeShade="80"/>
        </w:rPr>
        <w:t>COMMENTING STANDARDS</w:t>
      </w:r>
    </w:p>
    <w:p w:rsidR="000259B6" w:rsidRDefault="000259B6" w:rsidP="009F1F7F">
      <w:pPr>
        <w:pStyle w:val="BodyText"/>
        <w:spacing w:before="5" w:line="360" w:lineRule="auto"/>
        <w:rPr>
          <w:b/>
          <w:sz w:val="33"/>
        </w:rPr>
      </w:pPr>
    </w:p>
    <w:p w:rsidR="000259B6" w:rsidRPr="009F1F7F" w:rsidRDefault="00BF7BF8" w:rsidP="009F1F7F">
      <w:pPr>
        <w:pStyle w:val="BodyText"/>
        <w:spacing w:line="360" w:lineRule="auto"/>
        <w:ind w:left="100" w:right="130"/>
        <w:jc w:val="both"/>
        <w:rPr>
          <w:rFonts w:ascii="Century Gothic" w:hAnsi="Century Gothic"/>
        </w:rPr>
      </w:pPr>
      <w:r w:rsidRPr="009F1F7F">
        <w:rPr>
          <w:rFonts w:ascii="Century Gothic" w:hAnsi="Century Gothic"/>
        </w:rPr>
        <w:t>Comments are a vital part of any program. They help the person reading the code (other project members) better understand the intent and functionality of the program.</w:t>
      </w:r>
    </w:p>
    <w:p w:rsidR="000259B6" w:rsidRPr="009F1F7F" w:rsidRDefault="009F1F7F" w:rsidP="009F1F7F">
      <w:pPr>
        <w:pStyle w:val="Heading2"/>
        <w:spacing w:before="203" w:line="360" w:lineRule="auto"/>
        <w:jc w:val="both"/>
        <w:rPr>
          <w:rFonts w:ascii="Century Gothic" w:hAnsi="Century Gothic"/>
          <w:color w:val="00B050"/>
          <w:sz w:val="32"/>
          <w:szCs w:val="32"/>
        </w:rPr>
      </w:pPr>
      <w:r w:rsidRPr="009F1F7F">
        <w:rPr>
          <w:rFonts w:ascii="Century Gothic" w:hAnsi="Century Gothic"/>
          <w:color w:val="00B050"/>
          <w:sz w:val="32"/>
          <w:szCs w:val="32"/>
        </w:rPr>
        <w:t xml:space="preserve">4.1. </w:t>
      </w:r>
      <w:r w:rsidR="00BF7BF8" w:rsidRPr="009F1F7F">
        <w:rPr>
          <w:rFonts w:ascii="Century Gothic" w:hAnsi="Century Gothic"/>
          <w:color w:val="00B050"/>
          <w:sz w:val="32"/>
          <w:szCs w:val="32"/>
        </w:rPr>
        <w:t>Type of Comments</w:t>
      </w:r>
    </w:p>
    <w:p w:rsidR="000259B6" w:rsidRPr="009F1F7F" w:rsidRDefault="000259B6" w:rsidP="009F1F7F">
      <w:pPr>
        <w:pStyle w:val="BodyText"/>
        <w:spacing w:before="9" w:line="360" w:lineRule="auto"/>
        <w:rPr>
          <w:rFonts w:ascii="Century Gothic" w:hAnsi="Century Gothic"/>
          <w:b/>
          <w:sz w:val="31"/>
        </w:rPr>
      </w:pPr>
    </w:p>
    <w:p w:rsidR="000259B6" w:rsidRPr="009F1F7F" w:rsidRDefault="009F1F7F" w:rsidP="009F1F7F">
      <w:pPr>
        <w:pStyle w:val="BodyText"/>
        <w:spacing w:line="360" w:lineRule="auto"/>
        <w:ind w:left="100"/>
        <w:jc w:val="both"/>
        <w:rPr>
          <w:rFonts w:ascii="Century Gothic" w:hAnsi="Century Gothic"/>
        </w:rPr>
      </w:pPr>
      <w:r w:rsidRPr="009F1F7F">
        <w:rPr>
          <w:rFonts w:ascii="Century Gothic" w:hAnsi="Century Gothic"/>
        </w:rPr>
        <w:t xml:space="preserve">        </w:t>
      </w:r>
      <w:r w:rsidR="00BF7BF8" w:rsidRPr="009F1F7F">
        <w:rPr>
          <w:rFonts w:ascii="Century Gothic" w:hAnsi="Century Gothic"/>
        </w:rPr>
        <w:t>There are two types of comments that are used in programs:</w:t>
      </w:r>
    </w:p>
    <w:p w:rsidR="000259B6" w:rsidRPr="009F1F7F" w:rsidRDefault="000259B6" w:rsidP="009F1F7F">
      <w:pPr>
        <w:pStyle w:val="BodyText"/>
        <w:spacing w:before="9" w:line="360" w:lineRule="auto"/>
        <w:rPr>
          <w:rFonts w:ascii="Century Gothic" w:hAnsi="Century Gothic"/>
          <w:sz w:val="30"/>
        </w:rPr>
      </w:pPr>
    </w:p>
    <w:p w:rsidR="000259B6" w:rsidRPr="009F1F7F" w:rsidRDefault="009F1F7F" w:rsidP="009F1F7F">
      <w:pPr>
        <w:pStyle w:val="Heading2"/>
        <w:tabs>
          <w:tab w:val="left" w:pos="423"/>
        </w:tabs>
        <w:spacing w:before="1" w:line="360" w:lineRule="auto"/>
        <w:ind w:left="422"/>
        <w:jc w:val="both"/>
        <w:rPr>
          <w:rFonts w:ascii="Century Gothic" w:hAnsi="Century Gothic"/>
          <w:sz w:val="32"/>
          <w:szCs w:val="32"/>
        </w:rPr>
      </w:pPr>
      <w:r w:rsidRPr="009F1F7F">
        <w:rPr>
          <w:rFonts w:ascii="Century Gothic" w:hAnsi="Century Gothic"/>
          <w:sz w:val="32"/>
          <w:szCs w:val="32"/>
        </w:rPr>
        <w:t xml:space="preserve">    1. </w:t>
      </w:r>
      <w:r w:rsidR="00BF7BF8" w:rsidRPr="009F1F7F">
        <w:rPr>
          <w:rFonts w:ascii="Century Gothic" w:hAnsi="Century Gothic"/>
          <w:sz w:val="32"/>
          <w:szCs w:val="32"/>
        </w:rPr>
        <w:t>Documentation</w:t>
      </w:r>
      <w:r w:rsidR="00BF7BF8" w:rsidRPr="009F1F7F">
        <w:rPr>
          <w:rFonts w:ascii="Century Gothic" w:hAnsi="Century Gothic"/>
          <w:spacing w:val="-4"/>
          <w:sz w:val="32"/>
          <w:szCs w:val="32"/>
        </w:rPr>
        <w:t xml:space="preserve"> </w:t>
      </w:r>
      <w:r w:rsidR="00BF7BF8" w:rsidRPr="009F1F7F">
        <w:rPr>
          <w:rFonts w:ascii="Century Gothic" w:hAnsi="Century Gothic"/>
          <w:sz w:val="32"/>
          <w:szCs w:val="32"/>
        </w:rPr>
        <w:t>comments</w:t>
      </w:r>
    </w:p>
    <w:p w:rsidR="009F1F7F" w:rsidRPr="009F1F7F" w:rsidRDefault="009F1F7F" w:rsidP="009F1F7F">
      <w:pPr>
        <w:pStyle w:val="Heading2"/>
        <w:tabs>
          <w:tab w:val="left" w:pos="423"/>
        </w:tabs>
        <w:spacing w:before="1" w:line="360" w:lineRule="auto"/>
        <w:ind w:left="422"/>
        <w:jc w:val="both"/>
        <w:rPr>
          <w:rFonts w:ascii="Century Gothic" w:hAnsi="Century Gothic"/>
        </w:rPr>
      </w:pPr>
    </w:p>
    <w:p w:rsidR="000259B6" w:rsidRPr="009F1F7F" w:rsidRDefault="009F1F7F" w:rsidP="009F1F7F">
      <w:pPr>
        <w:pStyle w:val="BodyText"/>
        <w:spacing w:line="360" w:lineRule="auto"/>
        <w:ind w:right="125"/>
        <w:jc w:val="both"/>
        <w:rPr>
          <w:rFonts w:ascii="Century Gothic" w:hAnsi="Century Gothic"/>
        </w:rPr>
      </w:pPr>
      <w:r>
        <w:rPr>
          <w:rFonts w:ascii="Century Gothic" w:hAnsi="Century Gothic"/>
          <w:b/>
          <w:sz w:val="32"/>
        </w:rPr>
        <w:t xml:space="preserve">          </w:t>
      </w:r>
      <w:r w:rsidR="00BF7BF8" w:rsidRPr="009F1F7F">
        <w:rPr>
          <w:rFonts w:ascii="Century Gothic" w:hAnsi="Century Gothic"/>
        </w:rPr>
        <w:t xml:space="preserve">Documentation comments describe the interpretation of a </w:t>
      </w:r>
      <w:r w:rsidRPr="009F1F7F">
        <w:rPr>
          <w:rFonts w:ascii="Century Gothic" w:hAnsi="Century Gothic"/>
        </w:rPr>
        <w:t xml:space="preserve">   </w:t>
      </w:r>
      <w:r w:rsidR="00BF7BF8" w:rsidRPr="009F1F7F">
        <w:rPr>
          <w:rFonts w:ascii="Century Gothic" w:hAnsi="Century Gothic"/>
        </w:rPr>
        <w:t>class, field, or method. These are an integral part of programming and are mandatory in this class.</w:t>
      </w:r>
    </w:p>
    <w:p w:rsidR="000259B6" w:rsidRPr="009F1F7F" w:rsidRDefault="000259B6" w:rsidP="009F1F7F">
      <w:pPr>
        <w:spacing w:line="360" w:lineRule="auto"/>
        <w:jc w:val="both"/>
        <w:rPr>
          <w:rFonts w:ascii="Century Gothic" w:hAnsi="Century Gothic"/>
        </w:rPr>
      </w:pPr>
    </w:p>
    <w:p w:rsidR="009F1F7F" w:rsidRPr="009F1F7F" w:rsidRDefault="009F1F7F" w:rsidP="009F1F7F">
      <w:pPr>
        <w:pStyle w:val="Heading2"/>
        <w:tabs>
          <w:tab w:val="left" w:pos="423"/>
        </w:tabs>
        <w:spacing w:line="360" w:lineRule="auto"/>
        <w:ind w:left="0"/>
        <w:rPr>
          <w:rFonts w:ascii="Century Gothic" w:hAnsi="Century Gothic"/>
          <w:sz w:val="32"/>
          <w:szCs w:val="32"/>
        </w:rPr>
      </w:pPr>
      <w:r w:rsidRPr="009F1F7F">
        <w:rPr>
          <w:rFonts w:ascii="Century Gothic" w:hAnsi="Century Gothic"/>
          <w:sz w:val="32"/>
          <w:szCs w:val="32"/>
        </w:rPr>
        <w:t xml:space="preserve">          2. Implementation comments</w:t>
      </w:r>
    </w:p>
    <w:p w:rsidR="009F1F7F" w:rsidRDefault="009F1F7F" w:rsidP="009F1F7F">
      <w:pPr>
        <w:spacing w:line="360" w:lineRule="auto"/>
        <w:jc w:val="both"/>
        <w:rPr>
          <w:rFonts w:ascii="Century Gothic" w:hAnsi="Century Gothic"/>
          <w:b/>
          <w:sz w:val="32"/>
          <w:szCs w:val="28"/>
        </w:rPr>
      </w:pPr>
    </w:p>
    <w:p w:rsidR="009F1F7F" w:rsidRPr="009F1F7F" w:rsidRDefault="009F1F7F" w:rsidP="009F1F7F">
      <w:pPr>
        <w:spacing w:line="360" w:lineRule="auto"/>
        <w:jc w:val="both"/>
        <w:rPr>
          <w:rFonts w:ascii="Century Gothic" w:hAnsi="Century Gothic"/>
          <w:sz w:val="28"/>
          <w:szCs w:val="28"/>
        </w:rPr>
        <w:sectPr w:rsidR="009F1F7F" w:rsidRPr="009F1F7F">
          <w:pgSz w:w="12240" w:h="15840"/>
          <w:pgMar w:top="1360" w:right="1320" w:bottom="280" w:left="1340" w:header="720" w:footer="720" w:gutter="0"/>
          <w:cols w:space="720"/>
        </w:sectPr>
      </w:pPr>
      <w:r>
        <w:rPr>
          <w:rFonts w:ascii="Century Gothic" w:hAnsi="Century Gothic"/>
          <w:b/>
          <w:sz w:val="32"/>
          <w:szCs w:val="28"/>
        </w:rPr>
        <w:t xml:space="preserve">          </w:t>
      </w:r>
      <w:r w:rsidRPr="009F1F7F">
        <w:rPr>
          <w:rFonts w:ascii="Century Gothic" w:hAnsi="Century Gothic"/>
          <w:sz w:val="28"/>
          <w:szCs w:val="28"/>
        </w:rPr>
        <w:t>In contrast, implementation comments are used to explain how a particular piece of code operates or to comment out a particular piece of code. Implementation</w:t>
      </w:r>
      <w:r>
        <w:rPr>
          <w:rFonts w:ascii="Century Gothic" w:hAnsi="Century Gothic"/>
          <w:sz w:val="28"/>
          <w:szCs w:val="28"/>
        </w:rPr>
        <w:t xml:space="preserve"> comments are written when felt </w:t>
      </w:r>
      <w:r w:rsidRPr="009F1F7F">
        <w:rPr>
          <w:rFonts w:ascii="Century Gothic" w:hAnsi="Century Gothic"/>
          <w:sz w:val="28"/>
          <w:szCs w:val="28"/>
        </w:rPr>
        <w:t>necessary</w:t>
      </w:r>
    </w:p>
    <w:p w:rsidR="000259B6" w:rsidRPr="000F4F75" w:rsidRDefault="000F4F75" w:rsidP="000F4F75">
      <w:pPr>
        <w:pStyle w:val="Heading1"/>
        <w:spacing w:before="199" w:line="360" w:lineRule="auto"/>
        <w:rPr>
          <w:rFonts w:ascii="Century Gothic" w:hAnsi="Century Gothic"/>
          <w:color w:val="00B050"/>
        </w:rPr>
      </w:pPr>
      <w:r>
        <w:lastRenderedPageBreak/>
        <w:t xml:space="preserve"> </w:t>
      </w:r>
      <w:r w:rsidRPr="000F4F75">
        <w:rPr>
          <w:rFonts w:ascii="Century Gothic" w:hAnsi="Century Gothic"/>
          <w:color w:val="00B050"/>
        </w:rPr>
        <w:t>4.2.</w:t>
      </w:r>
      <w:r>
        <w:rPr>
          <w:rFonts w:ascii="Century Gothic" w:hAnsi="Century Gothic"/>
          <w:color w:val="00B050"/>
        </w:rPr>
        <w:t xml:space="preserve"> </w:t>
      </w:r>
      <w:r w:rsidR="00BF7BF8" w:rsidRPr="000F4F75">
        <w:rPr>
          <w:rFonts w:ascii="Century Gothic" w:hAnsi="Century Gothic"/>
          <w:color w:val="00B050"/>
        </w:rPr>
        <w:t>Style</w:t>
      </w:r>
    </w:p>
    <w:p w:rsidR="000259B6" w:rsidRDefault="000259B6" w:rsidP="000F4F75">
      <w:pPr>
        <w:pStyle w:val="BodyText"/>
        <w:spacing w:before="6" w:line="360" w:lineRule="auto"/>
        <w:rPr>
          <w:b/>
          <w:sz w:val="33"/>
        </w:rPr>
      </w:pPr>
    </w:p>
    <w:p w:rsidR="000259B6" w:rsidRPr="000F4F75" w:rsidRDefault="00BF7BF8" w:rsidP="000F4F75">
      <w:pPr>
        <w:pStyle w:val="BodyText"/>
        <w:spacing w:line="360" w:lineRule="auto"/>
        <w:ind w:left="100" w:right="127"/>
        <w:jc w:val="both"/>
        <w:rPr>
          <w:rFonts w:ascii="Century Gothic" w:hAnsi="Century Gothic"/>
        </w:rPr>
      </w:pPr>
      <w:r w:rsidRPr="000F4F75">
        <w:rPr>
          <w:rFonts w:ascii="Century Gothic" w:hAnsi="Century Gothic"/>
        </w:rPr>
        <w:t>Programs can have four styles of implementation of comments: block, single-line, trailing and end-of-line.</w:t>
      </w:r>
    </w:p>
    <w:p w:rsidR="000259B6" w:rsidRPr="000F4F75" w:rsidRDefault="000F4F75" w:rsidP="000F4F75">
      <w:pPr>
        <w:pStyle w:val="Heading2"/>
        <w:tabs>
          <w:tab w:val="left" w:pos="423"/>
        </w:tabs>
        <w:spacing w:before="198" w:line="360" w:lineRule="auto"/>
        <w:ind w:left="422"/>
        <w:rPr>
          <w:rFonts w:ascii="Century Gothic" w:hAnsi="Century Gothic"/>
          <w:sz w:val="32"/>
          <w:szCs w:val="32"/>
        </w:rPr>
      </w:pPr>
      <w:r w:rsidRPr="000F4F75">
        <w:rPr>
          <w:rFonts w:ascii="Century Gothic" w:hAnsi="Century Gothic"/>
          <w:sz w:val="32"/>
          <w:szCs w:val="32"/>
        </w:rPr>
        <w:t xml:space="preserve">a. </w:t>
      </w:r>
      <w:r w:rsidR="00BF7BF8" w:rsidRPr="000F4F75">
        <w:rPr>
          <w:rFonts w:ascii="Century Gothic" w:hAnsi="Century Gothic"/>
          <w:sz w:val="32"/>
          <w:szCs w:val="32"/>
        </w:rPr>
        <w:t>Block</w:t>
      </w:r>
      <w:r w:rsidR="00BF7BF8" w:rsidRPr="000F4F75">
        <w:rPr>
          <w:rFonts w:ascii="Century Gothic" w:hAnsi="Century Gothic"/>
          <w:spacing w:val="-3"/>
          <w:sz w:val="32"/>
          <w:szCs w:val="32"/>
        </w:rPr>
        <w:t xml:space="preserve"> </w:t>
      </w:r>
      <w:r w:rsidR="00BF7BF8" w:rsidRPr="000F4F75">
        <w:rPr>
          <w:rFonts w:ascii="Century Gothic" w:hAnsi="Century Gothic"/>
          <w:sz w:val="32"/>
          <w:szCs w:val="32"/>
        </w:rPr>
        <w:t>Comments</w:t>
      </w:r>
    </w:p>
    <w:p w:rsidR="000259B6" w:rsidRPr="000F4F75" w:rsidRDefault="000259B6" w:rsidP="000F4F75">
      <w:pPr>
        <w:pStyle w:val="BodyText"/>
        <w:spacing w:before="6" w:line="360" w:lineRule="auto"/>
        <w:rPr>
          <w:rFonts w:ascii="Century Gothic" w:hAnsi="Century Gothic"/>
          <w:b/>
          <w:sz w:val="32"/>
          <w:szCs w:val="32"/>
        </w:rPr>
      </w:pPr>
    </w:p>
    <w:p w:rsidR="000259B6" w:rsidRPr="000F4F75" w:rsidRDefault="00BF7BF8" w:rsidP="000F4F75">
      <w:pPr>
        <w:pStyle w:val="ListParagraph"/>
        <w:numPr>
          <w:ilvl w:val="2"/>
          <w:numId w:val="4"/>
        </w:numPr>
        <w:tabs>
          <w:tab w:val="left" w:pos="820"/>
          <w:tab w:val="left" w:pos="821"/>
        </w:tabs>
        <w:spacing w:line="360" w:lineRule="auto"/>
        <w:ind w:right="126"/>
        <w:rPr>
          <w:rFonts w:ascii="Century Gothic" w:hAnsi="Century Gothic"/>
          <w:sz w:val="28"/>
        </w:rPr>
      </w:pPr>
      <w:r w:rsidRPr="000F4F75">
        <w:rPr>
          <w:rFonts w:ascii="Century Gothic" w:hAnsi="Century Gothic"/>
          <w:sz w:val="28"/>
        </w:rPr>
        <w:t>Block comments are used to provide descriptions of files, methods, data structures and</w:t>
      </w:r>
      <w:r w:rsidRPr="000F4F75">
        <w:rPr>
          <w:rFonts w:ascii="Century Gothic" w:hAnsi="Century Gothic"/>
          <w:spacing w:val="-2"/>
          <w:sz w:val="28"/>
        </w:rPr>
        <w:t xml:space="preserve"> </w:t>
      </w:r>
      <w:r w:rsidRPr="000F4F75">
        <w:rPr>
          <w:rFonts w:ascii="Century Gothic" w:hAnsi="Century Gothic"/>
          <w:sz w:val="28"/>
        </w:rPr>
        <w:t>algorithms.</w:t>
      </w:r>
    </w:p>
    <w:p w:rsidR="000259B6" w:rsidRPr="000F4F75" w:rsidRDefault="00BF7BF8" w:rsidP="000F4F75">
      <w:pPr>
        <w:pStyle w:val="ListParagraph"/>
        <w:numPr>
          <w:ilvl w:val="2"/>
          <w:numId w:val="4"/>
        </w:numPr>
        <w:tabs>
          <w:tab w:val="left" w:pos="820"/>
          <w:tab w:val="left" w:pos="821"/>
        </w:tabs>
        <w:spacing w:before="6" w:line="360" w:lineRule="auto"/>
        <w:ind w:right="130"/>
        <w:rPr>
          <w:rFonts w:ascii="Century Gothic" w:hAnsi="Century Gothic"/>
          <w:sz w:val="28"/>
        </w:rPr>
      </w:pPr>
      <w:r w:rsidRPr="000F4F75">
        <w:rPr>
          <w:rFonts w:ascii="Century Gothic" w:hAnsi="Century Gothic"/>
          <w:sz w:val="28"/>
        </w:rPr>
        <w:t>They are used at the beginning of each file and before each method. They can also be used in other places, such as within</w:t>
      </w:r>
      <w:r w:rsidRPr="000F4F75">
        <w:rPr>
          <w:rFonts w:ascii="Century Gothic" w:hAnsi="Century Gothic"/>
          <w:spacing w:val="-15"/>
          <w:sz w:val="28"/>
        </w:rPr>
        <w:t xml:space="preserve"> </w:t>
      </w:r>
      <w:r w:rsidRPr="000F4F75">
        <w:rPr>
          <w:rFonts w:ascii="Century Gothic" w:hAnsi="Century Gothic"/>
          <w:sz w:val="28"/>
        </w:rPr>
        <w:t>methods.</w:t>
      </w:r>
    </w:p>
    <w:p w:rsidR="000259B6" w:rsidRPr="000F4F75" w:rsidRDefault="00BF7BF8" w:rsidP="000F4F75">
      <w:pPr>
        <w:pStyle w:val="ListParagraph"/>
        <w:numPr>
          <w:ilvl w:val="2"/>
          <w:numId w:val="4"/>
        </w:numPr>
        <w:tabs>
          <w:tab w:val="left" w:pos="820"/>
          <w:tab w:val="left" w:pos="821"/>
        </w:tabs>
        <w:spacing w:before="5" w:line="360" w:lineRule="auto"/>
        <w:ind w:right="130"/>
        <w:rPr>
          <w:rFonts w:ascii="Century Gothic" w:hAnsi="Century Gothic"/>
          <w:sz w:val="28"/>
        </w:rPr>
      </w:pPr>
      <w:r w:rsidRPr="000F4F75">
        <w:rPr>
          <w:rFonts w:ascii="Century Gothic" w:hAnsi="Century Gothic"/>
          <w:sz w:val="28"/>
        </w:rPr>
        <w:t>Block comments inside a function or are indented to the same level as the code they</w:t>
      </w:r>
      <w:r w:rsidRPr="000F4F75">
        <w:rPr>
          <w:rFonts w:ascii="Century Gothic" w:hAnsi="Century Gothic"/>
          <w:spacing w:val="-8"/>
          <w:sz w:val="28"/>
        </w:rPr>
        <w:t xml:space="preserve"> </w:t>
      </w:r>
      <w:r w:rsidRPr="000F4F75">
        <w:rPr>
          <w:rFonts w:ascii="Century Gothic" w:hAnsi="Century Gothic"/>
          <w:sz w:val="28"/>
        </w:rPr>
        <w:t>describe.</w:t>
      </w:r>
    </w:p>
    <w:p w:rsidR="000259B6" w:rsidRPr="000F4F75" w:rsidRDefault="00BF7BF8" w:rsidP="000F4F75">
      <w:pPr>
        <w:pStyle w:val="ListParagraph"/>
        <w:numPr>
          <w:ilvl w:val="2"/>
          <w:numId w:val="4"/>
        </w:numPr>
        <w:tabs>
          <w:tab w:val="left" w:pos="820"/>
          <w:tab w:val="left" w:pos="821"/>
        </w:tabs>
        <w:spacing w:line="360" w:lineRule="auto"/>
        <w:ind w:right="124"/>
        <w:rPr>
          <w:rFonts w:ascii="Century Gothic" w:hAnsi="Century Gothic"/>
          <w:sz w:val="28"/>
        </w:rPr>
      </w:pPr>
      <w:r w:rsidRPr="000F4F75">
        <w:rPr>
          <w:rFonts w:ascii="Century Gothic" w:hAnsi="Century Gothic"/>
          <w:sz w:val="28"/>
        </w:rPr>
        <w:t xml:space="preserve">A block comment is preceded </w:t>
      </w:r>
      <w:r w:rsidRPr="000F4F75">
        <w:rPr>
          <w:rFonts w:ascii="Century Gothic" w:hAnsi="Century Gothic"/>
          <w:spacing w:val="4"/>
          <w:sz w:val="28"/>
        </w:rPr>
        <w:t xml:space="preserve">by </w:t>
      </w:r>
      <w:r w:rsidRPr="000F4F75">
        <w:rPr>
          <w:rFonts w:ascii="Century Gothic" w:hAnsi="Century Gothic"/>
          <w:sz w:val="28"/>
        </w:rPr>
        <w:t xml:space="preserve">a blank line to set </w:t>
      </w:r>
      <w:r w:rsidRPr="000F4F75">
        <w:rPr>
          <w:rFonts w:ascii="Century Gothic" w:hAnsi="Century Gothic"/>
          <w:spacing w:val="2"/>
          <w:sz w:val="28"/>
        </w:rPr>
        <w:t xml:space="preserve">it </w:t>
      </w:r>
      <w:r w:rsidRPr="000F4F75">
        <w:rPr>
          <w:rFonts w:ascii="Century Gothic" w:hAnsi="Century Gothic"/>
          <w:sz w:val="28"/>
        </w:rPr>
        <w:t>apart from the rest of the</w:t>
      </w:r>
      <w:r w:rsidRPr="000F4F75">
        <w:rPr>
          <w:rFonts w:ascii="Century Gothic" w:hAnsi="Century Gothic"/>
          <w:spacing w:val="1"/>
          <w:sz w:val="28"/>
        </w:rPr>
        <w:t xml:space="preserve"> </w:t>
      </w:r>
      <w:r w:rsidRPr="000F4F75">
        <w:rPr>
          <w:rFonts w:ascii="Century Gothic" w:hAnsi="Century Gothic"/>
          <w:sz w:val="28"/>
        </w:rPr>
        <w:t>code.</w:t>
      </w:r>
    </w:p>
    <w:p w:rsidR="000259B6" w:rsidRPr="000F4F75" w:rsidRDefault="00BF7BF8" w:rsidP="000F4F75">
      <w:pPr>
        <w:pStyle w:val="ListParagraph"/>
        <w:numPr>
          <w:ilvl w:val="2"/>
          <w:numId w:val="4"/>
        </w:numPr>
        <w:tabs>
          <w:tab w:val="left" w:pos="820"/>
          <w:tab w:val="left" w:pos="821"/>
        </w:tabs>
        <w:spacing w:line="360" w:lineRule="auto"/>
        <w:ind w:right="131"/>
        <w:rPr>
          <w:rFonts w:ascii="Century Gothic" w:hAnsi="Century Gothic"/>
          <w:sz w:val="28"/>
        </w:rPr>
      </w:pPr>
      <w:r w:rsidRPr="000F4F75">
        <w:rPr>
          <w:rFonts w:ascii="Century Gothic" w:hAnsi="Century Gothic"/>
          <w:sz w:val="28"/>
        </w:rPr>
        <w:t>Block comments have an asterisk “*” at the beginning of each line except the</w:t>
      </w:r>
      <w:r w:rsidRPr="000F4F75">
        <w:rPr>
          <w:rFonts w:ascii="Century Gothic" w:hAnsi="Century Gothic"/>
          <w:spacing w:val="-1"/>
          <w:sz w:val="28"/>
        </w:rPr>
        <w:t xml:space="preserve"> </w:t>
      </w:r>
      <w:r w:rsidRPr="000F4F75">
        <w:rPr>
          <w:rFonts w:ascii="Century Gothic" w:hAnsi="Century Gothic"/>
          <w:sz w:val="28"/>
        </w:rPr>
        <w:t>first.</w:t>
      </w:r>
    </w:p>
    <w:p w:rsidR="00C066CD" w:rsidRDefault="00BF7BF8" w:rsidP="00C066CD">
      <w:pPr>
        <w:pStyle w:val="Heading2"/>
        <w:spacing w:before="190" w:line="360" w:lineRule="auto"/>
        <w:rPr>
          <w:rFonts w:ascii="Century Gothic" w:hAnsi="Century Gothic"/>
        </w:rPr>
      </w:pPr>
      <w:r w:rsidRPr="000F4F75">
        <w:rPr>
          <w:rFonts w:ascii="Century Gothic" w:hAnsi="Century Gothic"/>
        </w:rPr>
        <w:t>Example:</w:t>
      </w:r>
    </w:p>
    <w:p w:rsidR="000259B6" w:rsidRPr="000F4F75" w:rsidRDefault="00BF7BF8" w:rsidP="00C066CD">
      <w:pPr>
        <w:pStyle w:val="Heading2"/>
        <w:spacing w:before="190" w:line="360" w:lineRule="auto"/>
        <w:rPr>
          <w:rFonts w:ascii="Century Gothic" w:hAnsi="Century Gothic"/>
        </w:rPr>
      </w:pPr>
      <w:r w:rsidRPr="000F4F75">
        <w:rPr>
          <w:rFonts w:ascii="Century Gothic" w:hAnsi="Century Gothic"/>
        </w:rPr>
        <w:t>/*</w:t>
      </w:r>
    </w:p>
    <w:p w:rsidR="000259B6" w:rsidRPr="000F4F75" w:rsidRDefault="000259B6" w:rsidP="000F4F75">
      <w:pPr>
        <w:pStyle w:val="BodyText"/>
        <w:spacing w:before="3" w:line="360" w:lineRule="auto"/>
        <w:rPr>
          <w:rFonts w:ascii="Century Gothic" w:hAnsi="Century Gothic"/>
          <w:sz w:val="31"/>
        </w:rPr>
      </w:pPr>
    </w:p>
    <w:p w:rsidR="000259B6" w:rsidRPr="000F4F75" w:rsidRDefault="00BF7BF8" w:rsidP="000F4F75">
      <w:pPr>
        <w:pStyle w:val="BodyText"/>
        <w:spacing w:line="360" w:lineRule="auto"/>
        <w:ind w:left="100"/>
        <w:rPr>
          <w:rFonts w:ascii="Century Gothic" w:hAnsi="Century Gothic"/>
        </w:rPr>
      </w:pPr>
      <w:r w:rsidRPr="000F4F75">
        <w:rPr>
          <w:rFonts w:ascii="Century Gothic" w:hAnsi="Century Gothic"/>
        </w:rPr>
        <w:t>* Here is the block comment.</w:t>
      </w:r>
    </w:p>
    <w:p w:rsidR="000259B6" w:rsidRPr="000F4F75" w:rsidRDefault="000259B6" w:rsidP="000F4F75">
      <w:pPr>
        <w:pStyle w:val="BodyText"/>
        <w:spacing w:before="3" w:line="360" w:lineRule="auto"/>
        <w:rPr>
          <w:rFonts w:ascii="Century Gothic" w:hAnsi="Century Gothic"/>
          <w:sz w:val="31"/>
        </w:rPr>
      </w:pPr>
    </w:p>
    <w:p w:rsidR="000259B6" w:rsidRPr="000F4F75" w:rsidRDefault="00BF7BF8" w:rsidP="000F4F75">
      <w:pPr>
        <w:pStyle w:val="BodyText"/>
        <w:spacing w:before="1" w:line="360" w:lineRule="auto"/>
        <w:ind w:left="100"/>
        <w:rPr>
          <w:rFonts w:ascii="Century Gothic" w:hAnsi="Century Gothic"/>
        </w:rPr>
      </w:pPr>
      <w:r w:rsidRPr="000F4F75">
        <w:rPr>
          <w:rFonts w:ascii="Century Gothic" w:hAnsi="Century Gothic"/>
        </w:rPr>
        <w:t>*/</w:t>
      </w:r>
    </w:p>
    <w:p w:rsidR="000259B6" w:rsidRDefault="000259B6">
      <w:pPr>
        <w:sectPr w:rsidR="000259B6">
          <w:pgSz w:w="12240" w:h="15840"/>
          <w:pgMar w:top="1360" w:right="1320" w:bottom="280" w:left="1340" w:header="720" w:footer="720" w:gutter="0"/>
          <w:cols w:space="720"/>
        </w:sectPr>
      </w:pPr>
    </w:p>
    <w:p w:rsidR="000259B6" w:rsidRPr="000F4F75" w:rsidRDefault="000F4F75" w:rsidP="000F4F75">
      <w:pPr>
        <w:pStyle w:val="Heading2"/>
        <w:tabs>
          <w:tab w:val="left" w:pos="438"/>
        </w:tabs>
        <w:ind w:left="437"/>
        <w:rPr>
          <w:rFonts w:ascii="Century Gothic" w:hAnsi="Century Gothic"/>
          <w:sz w:val="32"/>
          <w:szCs w:val="32"/>
        </w:rPr>
      </w:pPr>
      <w:proofErr w:type="gramStart"/>
      <w:r w:rsidRPr="000F4F75">
        <w:rPr>
          <w:rFonts w:ascii="Century Gothic" w:hAnsi="Century Gothic"/>
          <w:sz w:val="32"/>
          <w:szCs w:val="32"/>
        </w:rPr>
        <w:lastRenderedPageBreak/>
        <w:t>b</w:t>
      </w:r>
      <w:proofErr w:type="gramEnd"/>
      <w:r w:rsidRPr="000F4F75">
        <w:rPr>
          <w:rFonts w:ascii="Century Gothic" w:hAnsi="Century Gothic"/>
          <w:sz w:val="32"/>
          <w:szCs w:val="32"/>
        </w:rPr>
        <w:t xml:space="preserve">. </w:t>
      </w:r>
      <w:r w:rsidR="00BF7BF8" w:rsidRPr="000F4F75">
        <w:rPr>
          <w:rFonts w:ascii="Century Gothic" w:hAnsi="Century Gothic"/>
          <w:sz w:val="32"/>
          <w:szCs w:val="32"/>
        </w:rPr>
        <w:t>Single-Line</w:t>
      </w:r>
      <w:r w:rsidR="00BF7BF8" w:rsidRPr="000F4F75">
        <w:rPr>
          <w:rFonts w:ascii="Century Gothic" w:hAnsi="Century Gothic"/>
          <w:spacing w:val="-3"/>
          <w:sz w:val="32"/>
          <w:szCs w:val="32"/>
        </w:rPr>
        <w:t xml:space="preserve"> </w:t>
      </w:r>
      <w:r w:rsidR="00BF7BF8" w:rsidRPr="000F4F75">
        <w:rPr>
          <w:rFonts w:ascii="Century Gothic" w:hAnsi="Century Gothic"/>
          <w:sz w:val="32"/>
          <w:szCs w:val="32"/>
        </w:rPr>
        <w:t>Comments</w:t>
      </w:r>
    </w:p>
    <w:p w:rsidR="000259B6" w:rsidRPr="000F4F75" w:rsidRDefault="000259B6">
      <w:pPr>
        <w:pStyle w:val="BodyText"/>
        <w:spacing w:before="1"/>
        <w:rPr>
          <w:rFonts w:ascii="Century Gothic" w:hAnsi="Century Gothic"/>
          <w:b/>
          <w:sz w:val="32"/>
        </w:rPr>
      </w:pPr>
    </w:p>
    <w:p w:rsidR="000259B6" w:rsidRPr="000F4F75" w:rsidRDefault="00BF7BF8" w:rsidP="000F4F75">
      <w:pPr>
        <w:pStyle w:val="ListParagraph"/>
        <w:numPr>
          <w:ilvl w:val="2"/>
          <w:numId w:val="27"/>
        </w:numPr>
        <w:tabs>
          <w:tab w:val="left" w:pos="820"/>
          <w:tab w:val="left" w:pos="821"/>
        </w:tabs>
        <w:spacing w:line="362" w:lineRule="auto"/>
        <w:ind w:right="122"/>
        <w:rPr>
          <w:rFonts w:ascii="Century Gothic" w:hAnsi="Century Gothic"/>
          <w:sz w:val="28"/>
        </w:rPr>
      </w:pPr>
      <w:r w:rsidRPr="000F4F75">
        <w:rPr>
          <w:rFonts w:ascii="Century Gothic" w:hAnsi="Century Gothic"/>
          <w:sz w:val="28"/>
        </w:rPr>
        <w:t>Short comments appear on a single line indented to the level of the code that</w:t>
      </w:r>
      <w:r w:rsidRPr="000F4F75">
        <w:rPr>
          <w:rFonts w:ascii="Century Gothic" w:hAnsi="Century Gothic"/>
          <w:spacing w:val="-1"/>
          <w:sz w:val="28"/>
        </w:rPr>
        <w:t xml:space="preserve"> </w:t>
      </w:r>
      <w:r w:rsidRPr="000F4F75">
        <w:rPr>
          <w:rFonts w:ascii="Century Gothic" w:hAnsi="Century Gothic"/>
          <w:sz w:val="28"/>
        </w:rPr>
        <w:t>follows.</w:t>
      </w:r>
    </w:p>
    <w:p w:rsidR="000F4F75" w:rsidRDefault="000F4F75" w:rsidP="000F4F75">
      <w:pPr>
        <w:pStyle w:val="ListParagraph"/>
        <w:numPr>
          <w:ilvl w:val="2"/>
          <w:numId w:val="27"/>
        </w:numPr>
        <w:tabs>
          <w:tab w:val="left" w:pos="820"/>
          <w:tab w:val="left" w:pos="821"/>
          <w:tab w:val="left" w:pos="9306"/>
        </w:tabs>
        <w:spacing w:line="355" w:lineRule="auto"/>
        <w:ind w:right="132"/>
        <w:rPr>
          <w:rFonts w:ascii="Century Gothic" w:hAnsi="Century Gothic"/>
          <w:sz w:val="28"/>
        </w:rPr>
      </w:pPr>
      <w:r>
        <w:rPr>
          <w:rFonts w:ascii="Century Gothic" w:hAnsi="Century Gothic"/>
          <w:sz w:val="28"/>
        </w:rPr>
        <w:t xml:space="preserve">A </w:t>
      </w:r>
      <w:r w:rsidR="00BF7BF8" w:rsidRPr="000F4F75">
        <w:rPr>
          <w:rFonts w:ascii="Century Gothic" w:hAnsi="Century Gothic"/>
          <w:sz w:val="28"/>
        </w:rPr>
        <w:t>single-</w:t>
      </w:r>
      <w:r w:rsidRPr="000F4F75">
        <w:rPr>
          <w:rFonts w:ascii="Century Gothic" w:hAnsi="Century Gothic"/>
          <w:sz w:val="28"/>
        </w:rPr>
        <w:t>line comment</w:t>
      </w:r>
      <w:r>
        <w:rPr>
          <w:rFonts w:ascii="Century Gothic" w:hAnsi="Century Gothic"/>
          <w:sz w:val="28"/>
        </w:rPr>
        <w:t xml:space="preserve"> should </w:t>
      </w:r>
      <w:proofErr w:type="gramStart"/>
      <w:r w:rsidR="00BF7BF8" w:rsidRPr="000F4F75">
        <w:rPr>
          <w:rFonts w:ascii="Century Gothic" w:hAnsi="Century Gothic"/>
          <w:sz w:val="28"/>
        </w:rPr>
        <w:t>be  preceded</w:t>
      </w:r>
      <w:proofErr w:type="gramEnd"/>
      <w:r w:rsidR="00BF7BF8" w:rsidRPr="000F4F75">
        <w:rPr>
          <w:rFonts w:ascii="Century Gothic" w:hAnsi="Century Gothic"/>
          <w:sz w:val="28"/>
        </w:rPr>
        <w:t xml:space="preserve">  by  a </w:t>
      </w:r>
      <w:r w:rsidR="00BF7BF8" w:rsidRPr="000F4F75">
        <w:rPr>
          <w:rFonts w:ascii="Century Gothic" w:hAnsi="Century Gothic"/>
          <w:spacing w:val="35"/>
          <w:sz w:val="28"/>
        </w:rPr>
        <w:t xml:space="preserve"> </w:t>
      </w:r>
      <w:r w:rsidR="00BF7BF8" w:rsidRPr="000F4F75">
        <w:rPr>
          <w:rFonts w:ascii="Century Gothic" w:hAnsi="Century Gothic"/>
          <w:sz w:val="28"/>
        </w:rPr>
        <w:t xml:space="preserve">blank </w:t>
      </w:r>
      <w:r w:rsidR="00BF7BF8" w:rsidRPr="000F4F75">
        <w:rPr>
          <w:rFonts w:ascii="Century Gothic" w:hAnsi="Century Gothic"/>
          <w:spacing w:val="7"/>
          <w:sz w:val="28"/>
        </w:rPr>
        <w:t xml:space="preserve"> </w:t>
      </w:r>
      <w:r w:rsidR="00BF7BF8" w:rsidRPr="000F4F75">
        <w:rPr>
          <w:rFonts w:ascii="Century Gothic" w:hAnsi="Century Gothic"/>
          <w:sz w:val="28"/>
        </w:rPr>
        <w:t>line.</w:t>
      </w:r>
      <w:r w:rsidR="00BF7BF8" w:rsidRPr="000F4F75">
        <w:rPr>
          <w:rFonts w:ascii="Century Gothic" w:hAnsi="Century Gothic"/>
          <w:sz w:val="28"/>
        </w:rPr>
        <w:tab/>
      </w:r>
    </w:p>
    <w:p w:rsidR="000F4F75" w:rsidRPr="000F4F75" w:rsidRDefault="000F4F75" w:rsidP="000F4F75">
      <w:pPr>
        <w:tabs>
          <w:tab w:val="left" w:pos="820"/>
          <w:tab w:val="left" w:pos="821"/>
          <w:tab w:val="left" w:pos="9306"/>
        </w:tabs>
        <w:spacing w:line="355" w:lineRule="auto"/>
        <w:ind w:right="132"/>
        <w:rPr>
          <w:rFonts w:ascii="Century Gothic" w:hAnsi="Century Gothic"/>
          <w:b/>
          <w:sz w:val="28"/>
        </w:rPr>
      </w:pPr>
      <w:r w:rsidRPr="000F4F75">
        <w:rPr>
          <w:rFonts w:ascii="Century Gothic" w:hAnsi="Century Gothic"/>
          <w:b/>
          <w:sz w:val="28"/>
        </w:rPr>
        <w:t>Example</w:t>
      </w:r>
    </w:p>
    <w:p w:rsidR="000259B6" w:rsidRPr="000F4F75" w:rsidRDefault="000F4F75" w:rsidP="000F4F75">
      <w:pPr>
        <w:tabs>
          <w:tab w:val="left" w:pos="820"/>
          <w:tab w:val="left" w:pos="821"/>
          <w:tab w:val="left" w:pos="9306"/>
        </w:tabs>
        <w:spacing w:line="355" w:lineRule="auto"/>
        <w:ind w:right="132"/>
        <w:rPr>
          <w:rFonts w:ascii="Century Gothic" w:hAnsi="Century Gothic"/>
          <w:sz w:val="28"/>
        </w:rPr>
      </w:pPr>
      <w:r>
        <w:rPr>
          <w:rFonts w:ascii="Century Gothic" w:hAnsi="Century Gothic"/>
          <w:spacing w:val="-9"/>
          <w:sz w:val="28"/>
        </w:rPr>
        <w:t xml:space="preserve"> </w:t>
      </w:r>
      <w:proofErr w:type="gramStart"/>
      <w:r w:rsidR="00BF7BF8" w:rsidRPr="000F4F75">
        <w:rPr>
          <w:rFonts w:ascii="Century Gothic" w:hAnsi="Century Gothic"/>
          <w:spacing w:val="-9"/>
          <w:sz w:val="28"/>
        </w:rPr>
        <w:t>if</w:t>
      </w:r>
      <w:proofErr w:type="gramEnd"/>
      <w:r w:rsidR="00BF7BF8" w:rsidRPr="000F4F75">
        <w:rPr>
          <w:rFonts w:ascii="Century Gothic" w:hAnsi="Century Gothic"/>
          <w:spacing w:val="-9"/>
          <w:sz w:val="28"/>
        </w:rPr>
        <w:t xml:space="preserve"> </w:t>
      </w:r>
      <w:r w:rsidR="00BF7BF8" w:rsidRPr="000F4F75">
        <w:rPr>
          <w:rFonts w:ascii="Century Gothic" w:hAnsi="Century Gothic"/>
          <w:sz w:val="28"/>
        </w:rPr>
        <w:t>(condition)</w:t>
      </w:r>
    </w:p>
    <w:p w:rsidR="000259B6" w:rsidRPr="000F4F75" w:rsidRDefault="00BF7BF8">
      <w:pPr>
        <w:pStyle w:val="BodyText"/>
        <w:spacing w:before="202"/>
        <w:ind w:left="100"/>
        <w:rPr>
          <w:rFonts w:ascii="Century Gothic" w:hAnsi="Century Gothic"/>
        </w:rPr>
      </w:pPr>
      <w:r w:rsidRPr="000F4F75">
        <w:rPr>
          <w:rFonts w:ascii="Century Gothic" w:hAnsi="Century Gothic"/>
          <w:w w:val="99"/>
        </w:rPr>
        <w:t>{</w:t>
      </w:r>
    </w:p>
    <w:p w:rsidR="000259B6" w:rsidRPr="000F4F75" w:rsidRDefault="000259B6">
      <w:pPr>
        <w:pStyle w:val="BodyText"/>
        <w:spacing w:before="8"/>
        <w:rPr>
          <w:rFonts w:ascii="Century Gothic" w:hAnsi="Century Gothic"/>
          <w:sz w:val="31"/>
        </w:rPr>
      </w:pPr>
    </w:p>
    <w:p w:rsidR="000259B6" w:rsidRPr="000F4F75" w:rsidRDefault="00BF7BF8">
      <w:pPr>
        <w:pStyle w:val="BodyText"/>
        <w:ind w:left="100"/>
        <w:rPr>
          <w:rFonts w:ascii="Century Gothic" w:hAnsi="Century Gothic"/>
        </w:rPr>
      </w:pPr>
      <w:r w:rsidRPr="000F4F75">
        <w:rPr>
          <w:rFonts w:ascii="Century Gothic" w:hAnsi="Century Gothic"/>
        </w:rPr>
        <w:t>/* Handle the condition.</w:t>
      </w:r>
    </w:p>
    <w:p w:rsidR="000259B6" w:rsidRPr="000F4F75" w:rsidRDefault="000259B6">
      <w:pPr>
        <w:pStyle w:val="BodyText"/>
        <w:spacing w:before="4"/>
        <w:rPr>
          <w:rFonts w:ascii="Century Gothic" w:hAnsi="Century Gothic"/>
          <w:sz w:val="31"/>
        </w:rPr>
      </w:pPr>
    </w:p>
    <w:p w:rsidR="000259B6" w:rsidRPr="000F4F75" w:rsidRDefault="00BF7BF8">
      <w:pPr>
        <w:pStyle w:val="BodyText"/>
        <w:ind w:left="100"/>
        <w:rPr>
          <w:rFonts w:ascii="Century Gothic" w:hAnsi="Century Gothic"/>
        </w:rPr>
      </w:pPr>
      <w:r w:rsidRPr="000F4F75">
        <w:rPr>
          <w:rFonts w:ascii="Century Gothic" w:hAnsi="Century Gothic"/>
          <w:w w:val="99"/>
        </w:rPr>
        <w:t>}</w:t>
      </w:r>
    </w:p>
    <w:p w:rsidR="000259B6" w:rsidRPr="000F4F75" w:rsidRDefault="000259B6">
      <w:pPr>
        <w:pStyle w:val="BodyText"/>
        <w:spacing w:before="10"/>
        <w:rPr>
          <w:rFonts w:ascii="Century Gothic" w:hAnsi="Century Gothic"/>
          <w:sz w:val="30"/>
        </w:rPr>
      </w:pPr>
    </w:p>
    <w:p w:rsidR="000259B6" w:rsidRPr="000F4F75" w:rsidRDefault="000F4F75" w:rsidP="000F4F75">
      <w:pPr>
        <w:pStyle w:val="Heading2"/>
        <w:tabs>
          <w:tab w:val="left" w:pos="427"/>
        </w:tabs>
        <w:spacing w:before="0"/>
        <w:ind w:left="426"/>
        <w:rPr>
          <w:rFonts w:ascii="Century Gothic" w:hAnsi="Century Gothic"/>
          <w:sz w:val="32"/>
          <w:szCs w:val="32"/>
        </w:rPr>
      </w:pPr>
      <w:r w:rsidRPr="000F4F75">
        <w:rPr>
          <w:rFonts w:ascii="Century Gothic" w:hAnsi="Century Gothic"/>
          <w:sz w:val="32"/>
          <w:szCs w:val="32"/>
        </w:rPr>
        <w:t xml:space="preserve">c. </w:t>
      </w:r>
      <w:r w:rsidR="00BF7BF8" w:rsidRPr="000F4F75">
        <w:rPr>
          <w:rFonts w:ascii="Century Gothic" w:hAnsi="Century Gothic"/>
          <w:sz w:val="32"/>
          <w:szCs w:val="32"/>
        </w:rPr>
        <w:t>Trailing</w:t>
      </w:r>
      <w:r w:rsidR="00BF7BF8" w:rsidRPr="000F4F75">
        <w:rPr>
          <w:rFonts w:ascii="Century Gothic" w:hAnsi="Century Gothic"/>
          <w:spacing w:val="-4"/>
          <w:sz w:val="32"/>
          <w:szCs w:val="32"/>
        </w:rPr>
        <w:t xml:space="preserve"> </w:t>
      </w:r>
      <w:r w:rsidR="00BF7BF8" w:rsidRPr="000F4F75">
        <w:rPr>
          <w:rFonts w:ascii="Century Gothic" w:hAnsi="Century Gothic"/>
          <w:sz w:val="32"/>
          <w:szCs w:val="32"/>
        </w:rPr>
        <w:t>Comments</w:t>
      </w:r>
    </w:p>
    <w:p w:rsidR="000259B6" w:rsidRPr="000F4F75" w:rsidRDefault="000259B6">
      <w:pPr>
        <w:pStyle w:val="BodyText"/>
        <w:spacing w:before="6"/>
        <w:rPr>
          <w:rFonts w:ascii="Century Gothic" w:hAnsi="Century Gothic"/>
          <w:b/>
          <w:sz w:val="32"/>
        </w:rPr>
      </w:pPr>
    </w:p>
    <w:p w:rsidR="000259B6" w:rsidRPr="000F4F75" w:rsidRDefault="00BF7BF8" w:rsidP="000F4F75">
      <w:pPr>
        <w:pStyle w:val="ListParagraph"/>
        <w:numPr>
          <w:ilvl w:val="2"/>
          <w:numId w:val="28"/>
        </w:numPr>
        <w:tabs>
          <w:tab w:val="left" w:pos="821"/>
        </w:tabs>
        <w:spacing w:line="360" w:lineRule="auto"/>
        <w:ind w:right="124"/>
        <w:jc w:val="both"/>
        <w:rPr>
          <w:rFonts w:ascii="Century Gothic" w:hAnsi="Century Gothic"/>
          <w:sz w:val="28"/>
        </w:rPr>
      </w:pPr>
      <w:r w:rsidRPr="000F4F75">
        <w:rPr>
          <w:rFonts w:ascii="Century Gothic" w:hAnsi="Century Gothic"/>
          <w:sz w:val="28"/>
        </w:rPr>
        <w:t xml:space="preserve">Very short comments generally appear on the same line as the code they describe, but are placed at sufficient distance, enough to separate them from the statements. </w:t>
      </w:r>
      <w:r w:rsidRPr="000F4F75">
        <w:rPr>
          <w:rFonts w:ascii="Century Gothic" w:hAnsi="Century Gothic"/>
          <w:spacing w:val="-3"/>
          <w:sz w:val="28"/>
        </w:rPr>
        <w:t xml:space="preserve">If </w:t>
      </w:r>
      <w:r w:rsidRPr="000F4F75">
        <w:rPr>
          <w:rFonts w:ascii="Century Gothic" w:hAnsi="Century Gothic"/>
          <w:sz w:val="28"/>
        </w:rPr>
        <w:t>more than one short comment appears in a chunk of code, they should all be indented to the same tab</w:t>
      </w:r>
      <w:r w:rsidRPr="000F4F75">
        <w:rPr>
          <w:rFonts w:ascii="Century Gothic" w:hAnsi="Century Gothic"/>
          <w:spacing w:val="-3"/>
          <w:sz w:val="28"/>
        </w:rPr>
        <w:t xml:space="preserve"> </w:t>
      </w:r>
      <w:r w:rsidRPr="000F4F75">
        <w:rPr>
          <w:rFonts w:ascii="Century Gothic" w:hAnsi="Century Gothic"/>
          <w:sz w:val="28"/>
        </w:rPr>
        <w:t>setting.</w:t>
      </w:r>
    </w:p>
    <w:p w:rsidR="000259B6" w:rsidRPr="000F4F75" w:rsidRDefault="00BF7BF8" w:rsidP="000F4F75">
      <w:pPr>
        <w:pStyle w:val="ListParagraph"/>
        <w:numPr>
          <w:ilvl w:val="2"/>
          <w:numId w:val="28"/>
        </w:numPr>
        <w:tabs>
          <w:tab w:val="left" w:pos="821"/>
        </w:tabs>
        <w:spacing w:line="355" w:lineRule="auto"/>
        <w:ind w:right="125"/>
        <w:jc w:val="both"/>
        <w:rPr>
          <w:rFonts w:ascii="Century Gothic" w:hAnsi="Century Gothic"/>
          <w:sz w:val="28"/>
        </w:rPr>
      </w:pPr>
      <w:r w:rsidRPr="000F4F75">
        <w:rPr>
          <w:rFonts w:ascii="Century Gothic" w:hAnsi="Century Gothic"/>
          <w:sz w:val="28"/>
        </w:rPr>
        <w:t>Commenting every line of executable code with a trailing comment should be</w:t>
      </w:r>
      <w:r w:rsidRPr="000F4F75">
        <w:rPr>
          <w:rFonts w:ascii="Century Gothic" w:hAnsi="Century Gothic"/>
          <w:spacing w:val="3"/>
          <w:sz w:val="28"/>
        </w:rPr>
        <w:t xml:space="preserve"> </w:t>
      </w:r>
      <w:r w:rsidRPr="000F4F75">
        <w:rPr>
          <w:rFonts w:ascii="Century Gothic" w:hAnsi="Century Gothic"/>
          <w:sz w:val="28"/>
        </w:rPr>
        <w:t>avoided.</w:t>
      </w:r>
    </w:p>
    <w:p w:rsidR="000259B6" w:rsidRPr="000F4F75" w:rsidRDefault="00BF7BF8">
      <w:pPr>
        <w:spacing w:before="204"/>
        <w:ind w:left="100"/>
        <w:jc w:val="both"/>
        <w:rPr>
          <w:rFonts w:ascii="Century Gothic" w:hAnsi="Century Gothic"/>
          <w:sz w:val="28"/>
        </w:rPr>
      </w:pPr>
      <w:r w:rsidRPr="000F4F75">
        <w:rPr>
          <w:rFonts w:ascii="Century Gothic" w:hAnsi="Century Gothic"/>
          <w:b/>
          <w:sz w:val="28"/>
        </w:rPr>
        <w:t>Example</w:t>
      </w:r>
      <w:r w:rsidRPr="000F4F75">
        <w:rPr>
          <w:rFonts w:ascii="Century Gothic" w:hAnsi="Century Gothic"/>
          <w:sz w:val="28"/>
        </w:rPr>
        <w:t>: if (condition)</w:t>
      </w:r>
    </w:p>
    <w:p w:rsidR="000259B6" w:rsidRPr="000F4F75" w:rsidRDefault="000259B6">
      <w:pPr>
        <w:pStyle w:val="BodyText"/>
        <w:spacing w:before="8"/>
        <w:rPr>
          <w:rFonts w:ascii="Century Gothic" w:hAnsi="Century Gothic"/>
          <w:sz w:val="31"/>
        </w:rPr>
      </w:pPr>
    </w:p>
    <w:p w:rsidR="000259B6" w:rsidRPr="000F4F75" w:rsidRDefault="00BF7BF8">
      <w:pPr>
        <w:pStyle w:val="BodyText"/>
        <w:spacing w:before="1"/>
        <w:ind w:left="100"/>
        <w:rPr>
          <w:rFonts w:ascii="Century Gothic" w:hAnsi="Century Gothic"/>
        </w:rPr>
      </w:pPr>
      <w:r w:rsidRPr="000F4F75">
        <w:rPr>
          <w:rFonts w:ascii="Century Gothic" w:hAnsi="Century Gothic"/>
          <w:w w:val="99"/>
        </w:rPr>
        <w:t>{</w:t>
      </w:r>
    </w:p>
    <w:p w:rsidR="000259B6" w:rsidRPr="000F4F75" w:rsidRDefault="000259B6">
      <w:pPr>
        <w:pStyle w:val="BodyText"/>
        <w:spacing w:before="3"/>
        <w:rPr>
          <w:rFonts w:ascii="Century Gothic" w:hAnsi="Century Gothic"/>
          <w:sz w:val="31"/>
        </w:rPr>
      </w:pPr>
    </w:p>
    <w:p w:rsidR="000259B6" w:rsidRPr="000F4F75" w:rsidRDefault="00BF7BF8">
      <w:pPr>
        <w:pStyle w:val="BodyText"/>
        <w:ind w:left="100"/>
        <w:jc w:val="both"/>
        <w:rPr>
          <w:rFonts w:ascii="Century Gothic" w:hAnsi="Century Gothic"/>
        </w:rPr>
      </w:pPr>
      <w:proofErr w:type="gramStart"/>
      <w:r w:rsidRPr="000F4F75">
        <w:rPr>
          <w:rFonts w:ascii="Century Gothic" w:hAnsi="Century Gothic"/>
        </w:rPr>
        <w:t>return</w:t>
      </w:r>
      <w:proofErr w:type="gramEnd"/>
      <w:r w:rsidRPr="000F4F75">
        <w:rPr>
          <w:rFonts w:ascii="Century Gothic" w:hAnsi="Century Gothic"/>
        </w:rPr>
        <w:t xml:space="preserve"> TRUE; /* special case */</w:t>
      </w:r>
    </w:p>
    <w:p w:rsidR="000259B6" w:rsidRPr="000F4F75" w:rsidRDefault="000259B6">
      <w:pPr>
        <w:pStyle w:val="BodyText"/>
        <w:spacing w:before="3"/>
        <w:rPr>
          <w:rFonts w:ascii="Century Gothic" w:hAnsi="Century Gothic"/>
          <w:sz w:val="31"/>
        </w:rPr>
      </w:pPr>
    </w:p>
    <w:p w:rsidR="000259B6" w:rsidRPr="000F4F75" w:rsidRDefault="00BF7BF8">
      <w:pPr>
        <w:pStyle w:val="BodyText"/>
        <w:ind w:left="100"/>
        <w:rPr>
          <w:rFonts w:ascii="Century Gothic" w:hAnsi="Century Gothic"/>
        </w:rPr>
      </w:pPr>
      <w:r w:rsidRPr="000F4F75">
        <w:rPr>
          <w:rFonts w:ascii="Century Gothic" w:hAnsi="Century Gothic"/>
          <w:w w:val="99"/>
        </w:rPr>
        <w:t>}</w:t>
      </w:r>
    </w:p>
    <w:p w:rsidR="000259B6" w:rsidRDefault="000259B6">
      <w:pPr>
        <w:sectPr w:rsidR="000259B6">
          <w:pgSz w:w="12240" w:h="15840"/>
          <w:pgMar w:top="1360" w:right="1320" w:bottom="280" w:left="1340" w:header="720" w:footer="720" w:gutter="0"/>
          <w:cols w:space="720"/>
        </w:sectPr>
      </w:pPr>
    </w:p>
    <w:p w:rsidR="000259B6" w:rsidRPr="00CD345D" w:rsidRDefault="00CD345D" w:rsidP="00CD345D">
      <w:pPr>
        <w:pStyle w:val="Heading2"/>
        <w:tabs>
          <w:tab w:val="left" w:pos="438"/>
        </w:tabs>
        <w:ind w:left="437"/>
        <w:rPr>
          <w:rFonts w:ascii="Century Gothic" w:hAnsi="Century Gothic"/>
          <w:sz w:val="32"/>
          <w:szCs w:val="32"/>
        </w:rPr>
      </w:pPr>
      <w:proofErr w:type="gramStart"/>
      <w:r w:rsidRPr="00CD345D">
        <w:rPr>
          <w:rFonts w:ascii="Century Gothic" w:hAnsi="Century Gothic"/>
          <w:sz w:val="32"/>
          <w:szCs w:val="32"/>
        </w:rPr>
        <w:lastRenderedPageBreak/>
        <w:t>d</w:t>
      </w:r>
      <w:proofErr w:type="gramEnd"/>
      <w:r w:rsidRPr="00CD345D">
        <w:rPr>
          <w:rFonts w:ascii="Century Gothic" w:hAnsi="Century Gothic"/>
          <w:sz w:val="32"/>
          <w:szCs w:val="32"/>
        </w:rPr>
        <w:t xml:space="preserve">. </w:t>
      </w:r>
      <w:r w:rsidR="00BF7BF8" w:rsidRPr="00CD345D">
        <w:rPr>
          <w:rFonts w:ascii="Century Gothic" w:hAnsi="Century Gothic"/>
          <w:sz w:val="32"/>
          <w:szCs w:val="32"/>
        </w:rPr>
        <w:t>End-Of-Line</w:t>
      </w:r>
      <w:r w:rsidR="00BF7BF8" w:rsidRPr="00CD345D">
        <w:rPr>
          <w:rFonts w:ascii="Century Gothic" w:hAnsi="Century Gothic"/>
          <w:spacing w:val="-3"/>
          <w:sz w:val="32"/>
          <w:szCs w:val="32"/>
        </w:rPr>
        <w:t xml:space="preserve"> </w:t>
      </w:r>
      <w:r w:rsidR="00BF7BF8" w:rsidRPr="00CD345D">
        <w:rPr>
          <w:rFonts w:ascii="Century Gothic" w:hAnsi="Century Gothic"/>
          <w:sz w:val="32"/>
          <w:szCs w:val="32"/>
        </w:rPr>
        <w:t>Comments</w:t>
      </w:r>
    </w:p>
    <w:p w:rsidR="000259B6" w:rsidRPr="00CD345D" w:rsidRDefault="000259B6">
      <w:pPr>
        <w:pStyle w:val="BodyText"/>
        <w:spacing w:before="1"/>
        <w:rPr>
          <w:rFonts w:ascii="Century Gothic" w:hAnsi="Century Gothic"/>
          <w:b/>
          <w:sz w:val="32"/>
        </w:rPr>
      </w:pPr>
    </w:p>
    <w:p w:rsidR="000259B6" w:rsidRPr="00CD345D" w:rsidRDefault="00BF7BF8">
      <w:pPr>
        <w:pStyle w:val="BodyText"/>
        <w:spacing w:line="357" w:lineRule="auto"/>
        <w:ind w:left="100" w:right="179"/>
        <w:rPr>
          <w:rFonts w:ascii="Century Gothic" w:hAnsi="Century Gothic"/>
        </w:rPr>
      </w:pPr>
      <w:r w:rsidRPr="00CD345D">
        <w:rPr>
          <w:rFonts w:ascii="Century Gothic" w:hAnsi="Century Gothic"/>
        </w:rPr>
        <w:t xml:space="preserve">The // comment delimiter begins a comment that continues to the newline. </w:t>
      </w:r>
      <w:r w:rsidRPr="00CD345D">
        <w:rPr>
          <w:rFonts w:ascii="Century Gothic" w:hAnsi="Century Gothic"/>
          <w:spacing w:val="-3"/>
        </w:rPr>
        <w:t xml:space="preserve">It </w:t>
      </w:r>
      <w:r w:rsidRPr="00CD345D">
        <w:rPr>
          <w:rFonts w:ascii="Century Gothic" w:hAnsi="Century Gothic"/>
        </w:rPr>
        <w:t>can comment out a complete line or only a partial</w:t>
      </w:r>
      <w:r w:rsidRPr="00CD345D">
        <w:rPr>
          <w:rFonts w:ascii="Century Gothic" w:hAnsi="Century Gothic"/>
          <w:spacing w:val="-8"/>
        </w:rPr>
        <w:t xml:space="preserve"> </w:t>
      </w:r>
      <w:r w:rsidRPr="00CD345D">
        <w:rPr>
          <w:rFonts w:ascii="Century Gothic" w:hAnsi="Century Gothic"/>
        </w:rPr>
        <w:t>line.</w:t>
      </w:r>
    </w:p>
    <w:p w:rsidR="000259B6" w:rsidRPr="00CD345D" w:rsidRDefault="00BF7BF8">
      <w:pPr>
        <w:pStyle w:val="Heading2"/>
        <w:spacing w:before="198"/>
        <w:rPr>
          <w:rFonts w:ascii="Century Gothic" w:hAnsi="Century Gothic"/>
        </w:rPr>
      </w:pPr>
      <w:r w:rsidRPr="00CD345D">
        <w:rPr>
          <w:rFonts w:ascii="Century Gothic" w:hAnsi="Century Gothic"/>
        </w:rPr>
        <w:t>Example:</w:t>
      </w:r>
    </w:p>
    <w:p w:rsidR="000259B6" w:rsidRPr="00CD345D" w:rsidRDefault="000259B6">
      <w:pPr>
        <w:pStyle w:val="BodyText"/>
        <w:spacing w:before="8"/>
        <w:rPr>
          <w:rFonts w:ascii="Century Gothic" w:hAnsi="Century Gothic"/>
          <w:b/>
          <w:sz w:val="31"/>
        </w:rPr>
      </w:pPr>
    </w:p>
    <w:p w:rsidR="000259B6" w:rsidRPr="001376B8" w:rsidRDefault="00BF7BF8">
      <w:pPr>
        <w:pStyle w:val="BodyText"/>
        <w:spacing w:before="1" w:line="508" w:lineRule="auto"/>
        <w:ind w:left="100" w:right="6247"/>
        <w:rPr>
          <w:rFonts w:ascii="Century Gothic" w:hAnsi="Century Gothic"/>
          <w:b/>
        </w:rPr>
      </w:pPr>
      <w:r w:rsidRPr="00CD345D">
        <w:rPr>
          <w:rFonts w:ascii="Century Gothic" w:hAnsi="Century Gothic"/>
        </w:rPr>
        <w:t xml:space="preserve">// Instance of a class </w:t>
      </w:r>
      <w:proofErr w:type="spellStart"/>
      <w:r w:rsidRPr="00CD345D">
        <w:rPr>
          <w:rFonts w:ascii="Century Gothic" w:hAnsi="Century Gothic"/>
        </w:rPr>
        <w:t>Class</w:t>
      </w:r>
      <w:proofErr w:type="spellEnd"/>
      <w:r w:rsidRPr="00CD345D">
        <w:rPr>
          <w:rFonts w:ascii="Century Gothic" w:hAnsi="Century Gothic"/>
        </w:rPr>
        <w:t xml:space="preserve"> c = new Class (); </w:t>
      </w:r>
      <w:r w:rsidR="009D460B" w:rsidRPr="001376B8">
        <w:rPr>
          <w:rFonts w:ascii="Century Gothic" w:hAnsi="Century Gothic"/>
          <w:b/>
          <w:color w:val="244061" w:themeColor="accent1" w:themeShade="80"/>
          <w:sz w:val="32"/>
          <w:szCs w:val="32"/>
        </w:rPr>
        <w:t xml:space="preserve">5.0. </w:t>
      </w:r>
      <w:r w:rsidRPr="001376B8">
        <w:rPr>
          <w:rFonts w:ascii="Century Gothic" w:hAnsi="Century Gothic"/>
          <w:b/>
          <w:color w:val="244061" w:themeColor="accent1" w:themeShade="80"/>
          <w:sz w:val="32"/>
          <w:szCs w:val="32"/>
        </w:rPr>
        <w:t>INDENTATION</w:t>
      </w:r>
    </w:p>
    <w:p w:rsidR="000259B6" w:rsidRPr="001376B8" w:rsidRDefault="00BF7BF8">
      <w:pPr>
        <w:pStyle w:val="BodyText"/>
        <w:spacing w:before="7" w:line="360" w:lineRule="auto"/>
        <w:ind w:left="100" w:right="121"/>
        <w:jc w:val="both"/>
        <w:rPr>
          <w:rFonts w:ascii="Century Gothic" w:hAnsi="Century Gothic"/>
        </w:rPr>
      </w:pPr>
      <w:r w:rsidRPr="001376B8">
        <w:rPr>
          <w:rFonts w:ascii="Century Gothic" w:hAnsi="Century Gothic"/>
        </w:rPr>
        <w:t>Four spaces should be used as the unit of indentation. The exact construction of the indentation (spaces vs. tabs) is unspecified. Tabs must be set exactly every 8 space.</w:t>
      </w:r>
    </w:p>
    <w:p w:rsidR="000259B6" w:rsidRPr="001376B8" w:rsidRDefault="000259B6">
      <w:pPr>
        <w:pStyle w:val="BodyText"/>
        <w:spacing w:before="1"/>
        <w:rPr>
          <w:rFonts w:ascii="Century Gothic" w:hAnsi="Century Gothic"/>
          <w:b/>
          <w:sz w:val="32"/>
        </w:rPr>
      </w:pPr>
    </w:p>
    <w:p w:rsidR="000259B6" w:rsidRPr="001376B8" w:rsidRDefault="00BF7BF8">
      <w:pPr>
        <w:pStyle w:val="BodyText"/>
        <w:spacing w:line="357" w:lineRule="auto"/>
        <w:ind w:left="100" w:right="127"/>
        <w:jc w:val="both"/>
        <w:rPr>
          <w:rFonts w:ascii="Century Gothic" w:hAnsi="Century Gothic"/>
        </w:rPr>
      </w:pPr>
      <w:r w:rsidRPr="001376B8">
        <w:rPr>
          <w:rFonts w:ascii="Century Gothic" w:hAnsi="Century Gothic"/>
        </w:rPr>
        <w:t>When an expression does not fit on a single line, it can be broken according to these general</w:t>
      </w:r>
      <w:r w:rsidRPr="001376B8">
        <w:rPr>
          <w:rFonts w:ascii="Century Gothic" w:hAnsi="Century Gothic"/>
          <w:spacing w:val="-4"/>
        </w:rPr>
        <w:t xml:space="preserve"> </w:t>
      </w:r>
      <w:r w:rsidRPr="001376B8">
        <w:rPr>
          <w:rFonts w:ascii="Century Gothic" w:hAnsi="Century Gothic"/>
        </w:rPr>
        <w:t>principles:</w:t>
      </w:r>
    </w:p>
    <w:p w:rsidR="000259B6" w:rsidRPr="001376B8" w:rsidRDefault="00BF7BF8">
      <w:pPr>
        <w:pStyle w:val="ListParagraph"/>
        <w:numPr>
          <w:ilvl w:val="1"/>
          <w:numId w:val="3"/>
        </w:numPr>
        <w:tabs>
          <w:tab w:val="left" w:pos="820"/>
          <w:tab w:val="left" w:pos="821"/>
        </w:tabs>
        <w:spacing w:before="208"/>
        <w:rPr>
          <w:rFonts w:ascii="Century Gothic" w:hAnsi="Century Gothic"/>
          <w:sz w:val="28"/>
        </w:rPr>
      </w:pPr>
      <w:r w:rsidRPr="001376B8">
        <w:rPr>
          <w:rFonts w:ascii="Century Gothic" w:hAnsi="Century Gothic"/>
          <w:sz w:val="28"/>
        </w:rPr>
        <w:t>Break after a</w:t>
      </w:r>
      <w:r w:rsidRPr="001376B8">
        <w:rPr>
          <w:rFonts w:ascii="Century Gothic" w:hAnsi="Century Gothic"/>
          <w:spacing w:val="3"/>
          <w:sz w:val="28"/>
        </w:rPr>
        <w:t xml:space="preserve"> </w:t>
      </w:r>
      <w:r w:rsidRPr="001376B8">
        <w:rPr>
          <w:rFonts w:ascii="Century Gothic" w:hAnsi="Century Gothic"/>
          <w:sz w:val="28"/>
        </w:rPr>
        <w:t>comma.</w:t>
      </w:r>
    </w:p>
    <w:p w:rsidR="000259B6" w:rsidRPr="001376B8" w:rsidRDefault="00BF7BF8">
      <w:pPr>
        <w:pStyle w:val="ListParagraph"/>
        <w:numPr>
          <w:ilvl w:val="1"/>
          <w:numId w:val="3"/>
        </w:numPr>
        <w:tabs>
          <w:tab w:val="left" w:pos="820"/>
          <w:tab w:val="left" w:pos="821"/>
        </w:tabs>
        <w:spacing w:before="162"/>
        <w:rPr>
          <w:rFonts w:ascii="Century Gothic" w:hAnsi="Century Gothic"/>
          <w:sz w:val="28"/>
        </w:rPr>
      </w:pPr>
      <w:r w:rsidRPr="001376B8">
        <w:rPr>
          <w:rFonts w:ascii="Century Gothic" w:hAnsi="Century Gothic"/>
          <w:sz w:val="28"/>
        </w:rPr>
        <w:t>Break before an</w:t>
      </w:r>
      <w:r w:rsidRPr="001376B8">
        <w:rPr>
          <w:rFonts w:ascii="Century Gothic" w:hAnsi="Century Gothic"/>
          <w:spacing w:val="7"/>
          <w:sz w:val="28"/>
        </w:rPr>
        <w:t xml:space="preserve"> </w:t>
      </w:r>
      <w:r w:rsidRPr="001376B8">
        <w:rPr>
          <w:rFonts w:ascii="Century Gothic" w:hAnsi="Century Gothic"/>
          <w:sz w:val="28"/>
        </w:rPr>
        <w:t>operator.</w:t>
      </w:r>
    </w:p>
    <w:p w:rsidR="000259B6" w:rsidRPr="001376B8" w:rsidRDefault="00BF7BF8">
      <w:pPr>
        <w:pStyle w:val="ListParagraph"/>
        <w:numPr>
          <w:ilvl w:val="1"/>
          <w:numId w:val="3"/>
        </w:numPr>
        <w:tabs>
          <w:tab w:val="left" w:pos="820"/>
          <w:tab w:val="left" w:pos="821"/>
        </w:tabs>
        <w:spacing w:before="158"/>
        <w:rPr>
          <w:rFonts w:ascii="Century Gothic" w:hAnsi="Century Gothic"/>
          <w:sz w:val="28"/>
        </w:rPr>
      </w:pPr>
      <w:r w:rsidRPr="001376B8">
        <w:rPr>
          <w:rFonts w:ascii="Century Gothic" w:hAnsi="Century Gothic"/>
          <w:sz w:val="28"/>
        </w:rPr>
        <w:t>Prefer higher-level breaks to lower-level</w:t>
      </w:r>
      <w:r w:rsidRPr="001376B8">
        <w:rPr>
          <w:rFonts w:ascii="Century Gothic" w:hAnsi="Century Gothic"/>
          <w:spacing w:val="-9"/>
          <w:sz w:val="28"/>
        </w:rPr>
        <w:t xml:space="preserve"> </w:t>
      </w:r>
      <w:r w:rsidRPr="001376B8">
        <w:rPr>
          <w:rFonts w:ascii="Century Gothic" w:hAnsi="Century Gothic"/>
          <w:sz w:val="28"/>
        </w:rPr>
        <w:t>breaks.</w:t>
      </w:r>
    </w:p>
    <w:p w:rsidR="000259B6" w:rsidRPr="001376B8" w:rsidRDefault="00BF7BF8">
      <w:pPr>
        <w:pStyle w:val="ListParagraph"/>
        <w:numPr>
          <w:ilvl w:val="1"/>
          <w:numId w:val="3"/>
        </w:numPr>
        <w:tabs>
          <w:tab w:val="left" w:pos="820"/>
          <w:tab w:val="left" w:pos="821"/>
        </w:tabs>
        <w:spacing w:before="164" w:line="357" w:lineRule="auto"/>
        <w:ind w:right="133"/>
        <w:rPr>
          <w:rFonts w:ascii="Century Gothic" w:hAnsi="Century Gothic"/>
          <w:sz w:val="28"/>
        </w:rPr>
      </w:pPr>
      <w:r w:rsidRPr="001376B8">
        <w:rPr>
          <w:rFonts w:ascii="Century Gothic" w:hAnsi="Century Gothic"/>
          <w:sz w:val="28"/>
        </w:rPr>
        <w:t>Align the new line with the beginning of the expression at the same level on the previous</w:t>
      </w:r>
      <w:r w:rsidRPr="001376B8">
        <w:rPr>
          <w:rFonts w:ascii="Century Gothic" w:hAnsi="Century Gothic"/>
          <w:spacing w:val="1"/>
          <w:sz w:val="28"/>
        </w:rPr>
        <w:t xml:space="preserve"> </w:t>
      </w:r>
      <w:r w:rsidRPr="001376B8">
        <w:rPr>
          <w:rFonts w:ascii="Century Gothic" w:hAnsi="Century Gothic"/>
          <w:sz w:val="28"/>
        </w:rPr>
        <w:t>line.</w:t>
      </w:r>
    </w:p>
    <w:p w:rsidR="000259B6" w:rsidRPr="001376B8" w:rsidRDefault="00BF7BF8">
      <w:pPr>
        <w:pStyle w:val="ListParagraph"/>
        <w:numPr>
          <w:ilvl w:val="1"/>
          <w:numId w:val="3"/>
        </w:numPr>
        <w:tabs>
          <w:tab w:val="left" w:pos="820"/>
          <w:tab w:val="left" w:pos="821"/>
        </w:tabs>
        <w:spacing w:before="5" w:line="357" w:lineRule="auto"/>
        <w:ind w:right="119"/>
        <w:rPr>
          <w:rFonts w:ascii="Century Gothic" w:hAnsi="Century Gothic"/>
          <w:sz w:val="28"/>
        </w:rPr>
      </w:pPr>
      <w:r w:rsidRPr="001376B8">
        <w:rPr>
          <w:rFonts w:ascii="Century Gothic" w:hAnsi="Century Gothic"/>
          <w:spacing w:val="-3"/>
          <w:sz w:val="28"/>
        </w:rPr>
        <w:t xml:space="preserve">If </w:t>
      </w:r>
      <w:r w:rsidRPr="001376B8">
        <w:rPr>
          <w:rFonts w:ascii="Century Gothic" w:hAnsi="Century Gothic"/>
          <w:sz w:val="28"/>
        </w:rPr>
        <w:t xml:space="preserve">the above rules lead to confusing code or to </w:t>
      </w:r>
      <w:r w:rsidRPr="001376B8">
        <w:rPr>
          <w:rFonts w:ascii="Century Gothic" w:hAnsi="Century Gothic"/>
          <w:spacing w:val="2"/>
          <w:sz w:val="28"/>
        </w:rPr>
        <w:t xml:space="preserve">code </w:t>
      </w:r>
      <w:r w:rsidRPr="001376B8">
        <w:rPr>
          <w:rFonts w:ascii="Century Gothic" w:hAnsi="Century Gothic"/>
          <w:sz w:val="28"/>
        </w:rPr>
        <w:t>that's squished up against the right margin, just indent 8 spaces</w:t>
      </w:r>
      <w:r w:rsidRPr="001376B8">
        <w:rPr>
          <w:rFonts w:ascii="Century Gothic" w:hAnsi="Century Gothic"/>
          <w:spacing w:val="-8"/>
          <w:sz w:val="28"/>
        </w:rPr>
        <w:t xml:space="preserve"> </w:t>
      </w:r>
      <w:r w:rsidRPr="001376B8">
        <w:rPr>
          <w:rFonts w:ascii="Century Gothic" w:hAnsi="Century Gothic"/>
          <w:sz w:val="28"/>
        </w:rPr>
        <w:t>instead.</w:t>
      </w:r>
    </w:p>
    <w:p w:rsidR="000259B6" w:rsidRDefault="000259B6">
      <w:pPr>
        <w:spacing w:line="357" w:lineRule="auto"/>
        <w:rPr>
          <w:sz w:val="28"/>
        </w:rPr>
        <w:sectPr w:rsidR="000259B6">
          <w:pgSz w:w="12240" w:h="15840"/>
          <w:pgMar w:top="1360" w:right="1320" w:bottom="280" w:left="1340" w:header="720" w:footer="720" w:gutter="0"/>
          <w:cols w:space="720"/>
        </w:sectPr>
      </w:pPr>
    </w:p>
    <w:p w:rsidR="000259B6" w:rsidRPr="009D723B" w:rsidRDefault="00FC11F8">
      <w:pPr>
        <w:pStyle w:val="Heading2"/>
        <w:rPr>
          <w:rFonts w:ascii="Century Gothic" w:hAnsi="Century Gothic"/>
          <w:color w:val="244061" w:themeColor="accent1" w:themeShade="80"/>
          <w:sz w:val="32"/>
          <w:szCs w:val="32"/>
        </w:rPr>
      </w:pPr>
      <w:r w:rsidRPr="009D723B">
        <w:rPr>
          <w:rFonts w:ascii="Century Gothic" w:hAnsi="Century Gothic"/>
          <w:color w:val="244061" w:themeColor="accent1" w:themeShade="80"/>
          <w:sz w:val="32"/>
          <w:szCs w:val="32"/>
        </w:rPr>
        <w:lastRenderedPageBreak/>
        <w:t xml:space="preserve">6.0. </w:t>
      </w:r>
      <w:r w:rsidR="00BF7BF8" w:rsidRPr="009D723B">
        <w:rPr>
          <w:rFonts w:ascii="Century Gothic" w:hAnsi="Century Gothic"/>
          <w:color w:val="244061" w:themeColor="accent1" w:themeShade="80"/>
          <w:sz w:val="32"/>
          <w:szCs w:val="32"/>
        </w:rPr>
        <w:t>AUTOMATION SCRIPTS</w:t>
      </w:r>
    </w:p>
    <w:p w:rsidR="000259B6" w:rsidRPr="009D723B" w:rsidRDefault="000259B6">
      <w:pPr>
        <w:pStyle w:val="BodyText"/>
        <w:spacing w:before="1"/>
        <w:rPr>
          <w:rFonts w:ascii="Century Gothic" w:hAnsi="Century Gothic"/>
          <w:b/>
          <w:sz w:val="32"/>
        </w:rPr>
      </w:pPr>
    </w:p>
    <w:p w:rsidR="000259B6" w:rsidRPr="009D723B" w:rsidRDefault="00BF7BF8" w:rsidP="001376B8">
      <w:pPr>
        <w:pStyle w:val="BodyText"/>
        <w:tabs>
          <w:tab w:val="left" w:pos="2426"/>
          <w:tab w:val="left" w:pos="3914"/>
          <w:tab w:val="left" w:pos="5141"/>
          <w:tab w:val="left" w:pos="5851"/>
          <w:tab w:val="left" w:pos="7185"/>
          <w:tab w:val="left" w:pos="8351"/>
          <w:tab w:val="left" w:pos="9060"/>
        </w:tabs>
        <w:spacing w:line="357" w:lineRule="auto"/>
        <w:ind w:left="100" w:right="127"/>
        <w:jc w:val="both"/>
        <w:rPr>
          <w:rFonts w:ascii="Century Gothic" w:hAnsi="Century Gothic"/>
        </w:rPr>
      </w:pPr>
      <w:r w:rsidRPr="009D723B">
        <w:rPr>
          <w:rFonts w:ascii="Century Gothic" w:hAnsi="Century Gothic"/>
        </w:rPr>
        <w:t>Folder/package</w:t>
      </w:r>
      <w:r w:rsidRPr="009D723B">
        <w:rPr>
          <w:rFonts w:ascii="Century Gothic" w:hAnsi="Century Gothic"/>
        </w:rPr>
        <w:tab/>
        <w:t>structure</w:t>
      </w:r>
      <w:r w:rsidRPr="009D723B">
        <w:rPr>
          <w:rFonts w:ascii="Century Gothic" w:hAnsi="Century Gothic"/>
        </w:rPr>
        <w:tab/>
        <w:t>should</w:t>
      </w:r>
      <w:r w:rsidRPr="009D723B">
        <w:rPr>
          <w:rFonts w:ascii="Century Gothic" w:hAnsi="Century Gothic"/>
        </w:rPr>
        <w:tab/>
        <w:t>be</w:t>
      </w:r>
      <w:r w:rsidRPr="009D723B">
        <w:rPr>
          <w:rFonts w:ascii="Century Gothic" w:hAnsi="Century Gothic"/>
        </w:rPr>
        <w:tab/>
        <w:t>created</w:t>
      </w:r>
      <w:r w:rsidRPr="009D723B">
        <w:rPr>
          <w:rFonts w:ascii="Century Gothic" w:hAnsi="Century Gothic"/>
        </w:rPr>
        <w:tab/>
        <w:t>based</w:t>
      </w:r>
      <w:r w:rsidRPr="009D723B">
        <w:rPr>
          <w:rFonts w:ascii="Century Gothic" w:hAnsi="Century Gothic"/>
        </w:rPr>
        <w:tab/>
        <w:t>on</w:t>
      </w:r>
      <w:r w:rsidR="001376B8">
        <w:rPr>
          <w:rFonts w:ascii="Century Gothic" w:hAnsi="Century Gothic"/>
        </w:rPr>
        <w:t xml:space="preserve"> </w:t>
      </w:r>
      <w:r w:rsidRPr="009D723B">
        <w:rPr>
          <w:rFonts w:ascii="Century Gothic" w:hAnsi="Century Gothic"/>
          <w:spacing w:val="-6"/>
        </w:rPr>
        <w:t xml:space="preserve">the </w:t>
      </w:r>
      <w:r w:rsidRPr="009D723B">
        <w:rPr>
          <w:rFonts w:ascii="Century Gothic" w:hAnsi="Century Gothic"/>
        </w:rPr>
        <w:t>functionality/purpose of the scripts/files present in the respective</w:t>
      </w:r>
      <w:r w:rsidRPr="009D723B">
        <w:rPr>
          <w:rFonts w:ascii="Century Gothic" w:hAnsi="Century Gothic"/>
          <w:spacing w:val="-19"/>
        </w:rPr>
        <w:t xml:space="preserve"> </w:t>
      </w:r>
      <w:r w:rsidRPr="009D723B">
        <w:rPr>
          <w:rFonts w:ascii="Century Gothic" w:hAnsi="Century Gothic"/>
        </w:rPr>
        <w:t>folder.</w:t>
      </w:r>
    </w:p>
    <w:p w:rsidR="000259B6" w:rsidRPr="009D723B" w:rsidRDefault="000259B6">
      <w:pPr>
        <w:pStyle w:val="BodyText"/>
        <w:spacing w:before="2"/>
        <w:rPr>
          <w:rFonts w:ascii="Century Gothic" w:hAnsi="Century Gothic"/>
          <w:sz w:val="32"/>
        </w:rPr>
      </w:pPr>
    </w:p>
    <w:p w:rsidR="000259B6" w:rsidRPr="001376B8" w:rsidRDefault="001376B8" w:rsidP="001376B8">
      <w:pPr>
        <w:tabs>
          <w:tab w:val="left" w:pos="820"/>
          <w:tab w:val="left" w:pos="821"/>
        </w:tabs>
        <w:spacing w:line="360" w:lineRule="auto"/>
        <w:rPr>
          <w:rFonts w:ascii="Century Gothic" w:hAnsi="Century Gothic"/>
          <w:b/>
          <w:color w:val="00B050"/>
          <w:sz w:val="32"/>
          <w:szCs w:val="32"/>
        </w:rPr>
      </w:pPr>
      <w:r w:rsidRPr="001376B8">
        <w:rPr>
          <w:rFonts w:ascii="Century Gothic" w:hAnsi="Century Gothic"/>
          <w:b/>
          <w:color w:val="00B050"/>
          <w:sz w:val="32"/>
          <w:szCs w:val="32"/>
        </w:rPr>
        <w:t>6.</w:t>
      </w:r>
      <w:r w:rsidR="009D723B" w:rsidRPr="001376B8">
        <w:rPr>
          <w:rFonts w:ascii="Century Gothic" w:hAnsi="Century Gothic"/>
          <w:b/>
          <w:color w:val="00B050"/>
          <w:sz w:val="32"/>
          <w:szCs w:val="32"/>
        </w:rPr>
        <w:t xml:space="preserve">1. </w:t>
      </w:r>
      <w:r w:rsidR="00BF7BF8" w:rsidRPr="001376B8">
        <w:rPr>
          <w:rFonts w:ascii="Century Gothic" w:hAnsi="Century Gothic"/>
          <w:b/>
          <w:color w:val="00B050"/>
          <w:sz w:val="32"/>
          <w:szCs w:val="32"/>
        </w:rPr>
        <w:t xml:space="preserve">Generic. </w:t>
      </w:r>
      <w:proofErr w:type="gramStart"/>
      <w:r w:rsidR="00BF7BF8" w:rsidRPr="001376B8">
        <w:rPr>
          <w:rFonts w:ascii="Century Gothic" w:hAnsi="Century Gothic"/>
          <w:b/>
          <w:color w:val="00B050"/>
          <w:sz w:val="32"/>
          <w:szCs w:val="32"/>
        </w:rPr>
        <w:t>fetch</w:t>
      </w:r>
      <w:proofErr w:type="gramEnd"/>
      <w:r w:rsidR="00BF7BF8" w:rsidRPr="001376B8">
        <w:rPr>
          <w:rFonts w:ascii="Century Gothic" w:hAnsi="Century Gothic"/>
          <w:b/>
          <w:color w:val="00B050"/>
          <w:spacing w:val="5"/>
          <w:sz w:val="32"/>
          <w:szCs w:val="32"/>
        </w:rPr>
        <w:t xml:space="preserve"> </w:t>
      </w:r>
      <w:r w:rsidR="00BF7BF8" w:rsidRPr="001376B8">
        <w:rPr>
          <w:rFonts w:ascii="Century Gothic" w:hAnsi="Century Gothic"/>
          <w:b/>
          <w:color w:val="00B050"/>
          <w:sz w:val="32"/>
          <w:szCs w:val="32"/>
        </w:rPr>
        <w:t>data:</w:t>
      </w:r>
    </w:p>
    <w:p w:rsidR="000259B6" w:rsidRPr="009D723B" w:rsidRDefault="001376B8" w:rsidP="009C0063">
      <w:pPr>
        <w:pStyle w:val="BodyText"/>
        <w:spacing w:before="163" w:line="360" w:lineRule="auto"/>
        <w:jc w:val="both"/>
        <w:rPr>
          <w:rFonts w:ascii="Century Gothic" w:hAnsi="Century Gothic"/>
        </w:rPr>
      </w:pPr>
      <w:r>
        <w:rPr>
          <w:rFonts w:ascii="Century Gothic" w:hAnsi="Century Gothic"/>
        </w:rPr>
        <w:t xml:space="preserve">         </w:t>
      </w:r>
      <w:r w:rsidR="00BF7BF8" w:rsidRPr="009D723B">
        <w:rPr>
          <w:rFonts w:ascii="Century Gothic" w:hAnsi="Century Gothic"/>
        </w:rPr>
        <w:t>This package should contain all the java files related to fetching test data from the excel sheet for data driven test automation framework.</w:t>
      </w:r>
    </w:p>
    <w:p w:rsidR="000259B6" w:rsidRPr="001376B8" w:rsidRDefault="001376B8" w:rsidP="001376B8">
      <w:pPr>
        <w:tabs>
          <w:tab w:val="left" w:pos="820"/>
          <w:tab w:val="left" w:pos="821"/>
        </w:tabs>
        <w:spacing w:line="360" w:lineRule="auto"/>
        <w:rPr>
          <w:rFonts w:ascii="Century Gothic" w:hAnsi="Century Gothic"/>
          <w:b/>
          <w:color w:val="00B050"/>
          <w:sz w:val="32"/>
          <w:szCs w:val="32"/>
        </w:rPr>
      </w:pPr>
      <w:r w:rsidRPr="001376B8">
        <w:rPr>
          <w:rFonts w:ascii="Century Gothic" w:hAnsi="Century Gothic"/>
          <w:b/>
          <w:color w:val="00B050"/>
          <w:sz w:val="32"/>
          <w:szCs w:val="32"/>
        </w:rPr>
        <w:t>6.</w:t>
      </w:r>
      <w:r w:rsidR="009D723B" w:rsidRPr="001376B8">
        <w:rPr>
          <w:rFonts w:ascii="Century Gothic" w:hAnsi="Century Gothic"/>
          <w:b/>
          <w:color w:val="00B050"/>
          <w:sz w:val="32"/>
          <w:szCs w:val="32"/>
        </w:rPr>
        <w:t xml:space="preserve">2. </w:t>
      </w:r>
      <w:r w:rsidR="00BF7BF8" w:rsidRPr="001376B8">
        <w:rPr>
          <w:rFonts w:ascii="Century Gothic" w:hAnsi="Century Gothic"/>
          <w:b/>
          <w:color w:val="00B050"/>
          <w:sz w:val="32"/>
          <w:szCs w:val="32"/>
        </w:rPr>
        <w:t>Generic.</w:t>
      </w:r>
      <w:r w:rsidR="00BF7BF8" w:rsidRPr="001376B8">
        <w:rPr>
          <w:rFonts w:ascii="Century Gothic" w:hAnsi="Century Gothic"/>
          <w:b/>
          <w:color w:val="00B050"/>
          <w:spacing w:val="3"/>
          <w:sz w:val="32"/>
          <w:szCs w:val="32"/>
        </w:rPr>
        <w:t xml:space="preserve"> </w:t>
      </w:r>
      <w:proofErr w:type="gramStart"/>
      <w:r w:rsidR="00BF7BF8" w:rsidRPr="001376B8">
        <w:rPr>
          <w:rFonts w:ascii="Century Gothic" w:hAnsi="Century Gothic"/>
          <w:b/>
          <w:color w:val="00B050"/>
          <w:sz w:val="32"/>
          <w:szCs w:val="32"/>
        </w:rPr>
        <w:t>global</w:t>
      </w:r>
      <w:proofErr w:type="gramEnd"/>
      <w:r w:rsidR="00BF7BF8" w:rsidRPr="001376B8">
        <w:rPr>
          <w:rFonts w:ascii="Century Gothic" w:hAnsi="Century Gothic"/>
          <w:b/>
          <w:color w:val="00B050"/>
          <w:sz w:val="32"/>
          <w:szCs w:val="32"/>
        </w:rPr>
        <w:t>:</w:t>
      </w:r>
    </w:p>
    <w:p w:rsidR="000259B6" w:rsidRDefault="001376B8" w:rsidP="001376B8">
      <w:pPr>
        <w:pStyle w:val="BodyText"/>
        <w:tabs>
          <w:tab w:val="left" w:pos="1593"/>
          <w:tab w:val="left" w:pos="2893"/>
          <w:tab w:val="left" w:pos="3958"/>
          <w:tab w:val="left" w:pos="5104"/>
          <w:tab w:val="left" w:pos="5627"/>
          <w:tab w:val="left" w:pos="6385"/>
          <w:tab w:val="left" w:pos="7128"/>
          <w:tab w:val="left" w:pos="8227"/>
          <w:tab w:val="left" w:pos="8702"/>
        </w:tabs>
        <w:spacing w:before="163" w:line="360" w:lineRule="auto"/>
        <w:ind w:right="129"/>
        <w:jc w:val="both"/>
        <w:rPr>
          <w:rFonts w:ascii="Century Gothic" w:hAnsi="Century Gothic"/>
        </w:rPr>
      </w:pPr>
      <w:r>
        <w:rPr>
          <w:rFonts w:ascii="Century Gothic" w:hAnsi="Century Gothic"/>
        </w:rPr>
        <w:t xml:space="preserve">            </w:t>
      </w:r>
      <w:r w:rsidR="009D723B">
        <w:rPr>
          <w:rFonts w:ascii="Century Gothic" w:hAnsi="Century Gothic"/>
        </w:rPr>
        <w:t xml:space="preserve">This package should contain </w:t>
      </w:r>
      <w:r>
        <w:rPr>
          <w:rFonts w:ascii="Century Gothic" w:hAnsi="Century Gothic"/>
        </w:rPr>
        <w:t xml:space="preserve">all java files </w:t>
      </w:r>
      <w:r w:rsidR="009D723B">
        <w:rPr>
          <w:rFonts w:ascii="Century Gothic" w:hAnsi="Century Gothic"/>
        </w:rPr>
        <w:t xml:space="preserve">related </w:t>
      </w:r>
      <w:r w:rsidR="00BF7BF8" w:rsidRPr="009D723B">
        <w:rPr>
          <w:rFonts w:ascii="Century Gothic" w:hAnsi="Century Gothic"/>
        </w:rPr>
        <w:t>to</w:t>
      </w:r>
      <w:r w:rsidR="009D723B">
        <w:rPr>
          <w:rFonts w:ascii="Century Gothic" w:hAnsi="Century Gothic"/>
        </w:rPr>
        <w:t xml:space="preserve"> </w:t>
      </w:r>
      <w:r w:rsidR="00BF7BF8" w:rsidRPr="009D723B">
        <w:rPr>
          <w:rFonts w:ascii="Century Gothic" w:hAnsi="Century Gothic"/>
          <w:spacing w:val="-3"/>
        </w:rPr>
        <w:t xml:space="preserve">global </w:t>
      </w:r>
      <w:r w:rsidR="00BF7BF8" w:rsidRPr="009D723B">
        <w:rPr>
          <w:rFonts w:ascii="Century Gothic" w:hAnsi="Century Gothic"/>
        </w:rPr>
        <w:t>functionalities</w:t>
      </w:r>
    </w:p>
    <w:p w:rsidR="009C1B85" w:rsidRDefault="009C1B85" w:rsidP="009C1B85">
      <w:pPr>
        <w:pStyle w:val="BodyText"/>
        <w:tabs>
          <w:tab w:val="left" w:pos="1593"/>
          <w:tab w:val="left" w:pos="2893"/>
          <w:tab w:val="left" w:pos="3958"/>
          <w:tab w:val="left" w:pos="4820"/>
          <w:tab w:val="left" w:pos="5104"/>
          <w:tab w:val="left" w:pos="5627"/>
          <w:tab w:val="left" w:pos="6385"/>
          <w:tab w:val="left" w:pos="7128"/>
          <w:tab w:val="left" w:pos="8227"/>
          <w:tab w:val="left" w:pos="8702"/>
        </w:tabs>
        <w:spacing w:before="163" w:line="360" w:lineRule="auto"/>
        <w:ind w:right="129"/>
        <w:jc w:val="both"/>
        <w:rPr>
          <w:rFonts w:ascii="Century Gothic" w:hAnsi="Century Gothic"/>
          <w:b/>
        </w:rPr>
      </w:pPr>
      <w:r w:rsidRPr="009C1B85">
        <w:rPr>
          <w:rFonts w:ascii="Century Gothic" w:hAnsi="Century Gothic"/>
          <w:b/>
        </w:rPr>
        <w:t>Example</w:t>
      </w:r>
    </w:p>
    <w:p w:rsidR="009C1B85" w:rsidRPr="009C1B85" w:rsidRDefault="009C1B85" w:rsidP="009C1B85">
      <w:pPr>
        <w:pStyle w:val="ListParagraph"/>
        <w:widowControl/>
        <w:numPr>
          <w:ilvl w:val="0"/>
          <w:numId w:val="31"/>
        </w:numPr>
        <w:shd w:val="clear" w:color="auto" w:fill="FFFFFF"/>
        <w:tabs>
          <w:tab w:val="left" w:pos="4820"/>
        </w:tabs>
        <w:autoSpaceDE/>
        <w:autoSpaceDN/>
        <w:spacing w:line="360" w:lineRule="auto"/>
        <w:jc w:val="both"/>
        <w:rPr>
          <w:rFonts w:ascii="Century Gothic" w:eastAsia="Times New Roman" w:hAnsi="Century Gothic" w:cs="Times New Roman"/>
          <w:color w:val="333333"/>
          <w:sz w:val="28"/>
          <w:szCs w:val="28"/>
          <w:lang w:bidi="ar-SA"/>
        </w:rPr>
      </w:pPr>
      <w:r w:rsidRPr="009C1B85">
        <w:rPr>
          <w:rFonts w:ascii="Century Gothic" w:eastAsia="Times New Roman" w:hAnsi="Century Gothic" w:cs="Times New Roman"/>
          <w:b/>
          <w:bCs/>
          <w:color w:val="222222"/>
          <w:sz w:val="28"/>
          <w:szCs w:val="28"/>
          <w:lang w:bidi="ar-SA"/>
        </w:rPr>
        <w:t>ReadExcelFile.java -&gt;</w:t>
      </w:r>
      <w:r w:rsidRPr="009C1B85">
        <w:rPr>
          <w:rFonts w:ascii="Century Gothic" w:eastAsia="Times New Roman" w:hAnsi="Century Gothic" w:cs="Times New Roman"/>
          <w:color w:val="222222"/>
          <w:sz w:val="28"/>
          <w:szCs w:val="28"/>
          <w:lang w:bidi="ar-SA"/>
        </w:rPr>
        <w:t>This java file should contain all methods to read and fetch test data from excel sheet.</w:t>
      </w:r>
    </w:p>
    <w:p w:rsidR="009C1B85" w:rsidRPr="009C1B85" w:rsidRDefault="009C1B85" w:rsidP="009C1B85">
      <w:pPr>
        <w:pStyle w:val="ListParagraph"/>
        <w:widowControl/>
        <w:numPr>
          <w:ilvl w:val="0"/>
          <w:numId w:val="31"/>
        </w:numPr>
        <w:shd w:val="clear" w:color="auto" w:fill="FFFFFF"/>
        <w:tabs>
          <w:tab w:val="left" w:pos="4820"/>
        </w:tabs>
        <w:autoSpaceDE/>
        <w:autoSpaceDN/>
        <w:spacing w:line="360" w:lineRule="auto"/>
        <w:jc w:val="both"/>
        <w:rPr>
          <w:rFonts w:ascii="Century Gothic" w:eastAsia="Times New Roman" w:hAnsi="Century Gothic" w:cs="Times New Roman"/>
          <w:color w:val="333333"/>
          <w:sz w:val="28"/>
          <w:szCs w:val="28"/>
          <w:lang w:bidi="ar-SA"/>
        </w:rPr>
      </w:pPr>
      <w:r w:rsidRPr="009C1B85">
        <w:rPr>
          <w:rFonts w:ascii="Century Gothic" w:eastAsia="Times New Roman" w:hAnsi="Century Gothic" w:cs="Times New Roman"/>
          <w:b/>
          <w:bCs/>
          <w:color w:val="222222"/>
          <w:sz w:val="28"/>
          <w:szCs w:val="28"/>
          <w:lang w:bidi="ar-SA"/>
        </w:rPr>
        <w:t>UtilFunctions.java -&gt;</w:t>
      </w:r>
      <w:r w:rsidRPr="009C1B85">
        <w:rPr>
          <w:rFonts w:ascii="Century Gothic" w:eastAsia="Times New Roman" w:hAnsi="Century Gothic" w:cs="Times New Roman"/>
          <w:color w:val="222222"/>
          <w:sz w:val="28"/>
          <w:szCs w:val="28"/>
          <w:lang w:bidi="ar-SA"/>
        </w:rPr>
        <w:t>This java file should contain all methods which are common across the application</w:t>
      </w:r>
      <w:r w:rsidRPr="009C1B85">
        <w:rPr>
          <w:rFonts w:ascii="Century Gothic" w:eastAsia="Times New Roman" w:hAnsi="Century Gothic" w:cs="Times New Roman"/>
          <w:b/>
          <w:bCs/>
          <w:color w:val="222222"/>
          <w:sz w:val="28"/>
          <w:szCs w:val="28"/>
          <w:lang w:bidi="ar-SA"/>
        </w:rPr>
        <w:t>.</w:t>
      </w:r>
    </w:p>
    <w:p w:rsidR="000259B6" w:rsidRPr="009C0063" w:rsidRDefault="009C0063" w:rsidP="009C0063">
      <w:pPr>
        <w:pStyle w:val="Heading1"/>
        <w:spacing w:before="203" w:line="360" w:lineRule="auto"/>
        <w:ind w:left="0"/>
        <w:rPr>
          <w:rFonts w:ascii="Century Gothic" w:hAnsi="Century Gothic"/>
          <w:color w:val="00B050"/>
        </w:rPr>
      </w:pPr>
      <w:r w:rsidRPr="009C0063">
        <w:rPr>
          <w:rFonts w:ascii="Century Gothic" w:hAnsi="Century Gothic"/>
          <w:bCs w:val="0"/>
          <w:color w:val="00B050"/>
        </w:rPr>
        <w:t>6.</w:t>
      </w:r>
      <w:r w:rsidR="009D723B" w:rsidRPr="009C0063">
        <w:rPr>
          <w:rFonts w:ascii="Century Gothic" w:hAnsi="Century Gothic"/>
          <w:bCs w:val="0"/>
          <w:color w:val="00B050"/>
        </w:rPr>
        <w:t xml:space="preserve">3. </w:t>
      </w:r>
      <w:r w:rsidR="00BF7BF8" w:rsidRPr="009C0063">
        <w:rPr>
          <w:rFonts w:ascii="Century Gothic" w:hAnsi="Century Gothic"/>
          <w:color w:val="00B050"/>
        </w:rPr>
        <w:t>Page Factory</w:t>
      </w:r>
    </w:p>
    <w:p w:rsidR="009C0063" w:rsidRDefault="009C0063" w:rsidP="009C0063">
      <w:pPr>
        <w:pStyle w:val="Heading2"/>
        <w:spacing w:before="198" w:line="360" w:lineRule="auto"/>
        <w:jc w:val="both"/>
        <w:rPr>
          <w:color w:val="222222"/>
          <w:shd w:val="clear" w:color="auto" w:fill="FFFFFF"/>
        </w:rPr>
      </w:pPr>
      <w:r>
        <w:rPr>
          <w:rFonts w:ascii="Century Gothic" w:hAnsi="Century Gothic"/>
          <w:b w:val="0"/>
          <w:color w:val="222222"/>
          <w:shd w:val="clear" w:color="auto" w:fill="FFFFFF"/>
        </w:rPr>
        <w:t xml:space="preserve">       </w:t>
      </w:r>
      <w:r w:rsidRPr="009C0063">
        <w:rPr>
          <w:rFonts w:ascii="Century Gothic" w:hAnsi="Century Gothic"/>
          <w:b w:val="0"/>
          <w:color w:val="222222"/>
          <w:shd w:val="clear" w:color="auto" w:fill="FFFFFF"/>
        </w:rPr>
        <w:t>This package should consists of all java files specific to the web element’s Ids present in the web page and domain specific functions</w:t>
      </w:r>
    </w:p>
    <w:p w:rsidR="000259B6" w:rsidRPr="009C1B85" w:rsidRDefault="00BF7BF8" w:rsidP="009C1B85">
      <w:pPr>
        <w:pStyle w:val="Heading2"/>
        <w:spacing w:before="198" w:line="360" w:lineRule="auto"/>
        <w:rPr>
          <w:b w:val="0"/>
        </w:rPr>
      </w:pPr>
      <w:r>
        <w:t>Example:</w:t>
      </w:r>
      <w:r w:rsidR="009C1B85">
        <w:t xml:space="preserve">  </w:t>
      </w:r>
      <w:r w:rsidRPr="009C1B85">
        <w:rPr>
          <w:b w:val="0"/>
        </w:rPr>
        <w:t>LoginPage.java</w:t>
      </w:r>
    </w:p>
    <w:p w:rsidR="000259B6" w:rsidRPr="009C1B85" w:rsidRDefault="009C1B85" w:rsidP="009C1B85">
      <w:pPr>
        <w:tabs>
          <w:tab w:val="left" w:pos="1541"/>
        </w:tabs>
        <w:spacing w:before="153" w:line="360" w:lineRule="auto"/>
        <w:ind w:left="1181"/>
        <w:rPr>
          <w:sz w:val="28"/>
        </w:rPr>
      </w:pPr>
      <w:r>
        <w:rPr>
          <w:sz w:val="28"/>
        </w:rPr>
        <w:t xml:space="preserve">     </w:t>
      </w:r>
    </w:p>
    <w:p w:rsidR="000259B6" w:rsidRPr="009C1B85" w:rsidRDefault="009C1B85" w:rsidP="009C1B85">
      <w:pPr>
        <w:pStyle w:val="Heading1"/>
        <w:ind w:left="0"/>
        <w:rPr>
          <w:rFonts w:ascii="Century Gothic" w:hAnsi="Century Gothic"/>
          <w:color w:val="00B050"/>
        </w:rPr>
      </w:pPr>
      <w:r w:rsidRPr="009C1B85">
        <w:rPr>
          <w:rFonts w:ascii="Century Gothic" w:hAnsi="Century Gothic"/>
          <w:color w:val="00B050"/>
        </w:rPr>
        <w:lastRenderedPageBreak/>
        <w:t xml:space="preserve">6.4. </w:t>
      </w:r>
      <w:r w:rsidR="00BF7BF8" w:rsidRPr="009C1B85">
        <w:rPr>
          <w:rFonts w:ascii="Century Gothic" w:hAnsi="Century Gothic"/>
          <w:color w:val="00B050"/>
        </w:rPr>
        <w:t>Test Data</w:t>
      </w:r>
    </w:p>
    <w:p w:rsidR="000259B6" w:rsidRDefault="000259B6">
      <w:pPr>
        <w:pStyle w:val="BodyText"/>
        <w:spacing w:before="5"/>
        <w:rPr>
          <w:b/>
          <w:sz w:val="33"/>
        </w:rPr>
      </w:pPr>
    </w:p>
    <w:p w:rsidR="000259B6" w:rsidRPr="009C1B85" w:rsidRDefault="009C1B85">
      <w:pPr>
        <w:pStyle w:val="BodyText"/>
        <w:spacing w:before="1" w:line="357" w:lineRule="auto"/>
        <w:ind w:left="100" w:right="130"/>
        <w:jc w:val="both"/>
        <w:rPr>
          <w:rFonts w:ascii="Century Gothic" w:hAnsi="Century Gothic"/>
        </w:rPr>
      </w:pPr>
      <w:r>
        <w:rPr>
          <w:rFonts w:ascii="Century Gothic" w:hAnsi="Century Gothic"/>
        </w:rPr>
        <w:t xml:space="preserve">       </w:t>
      </w:r>
      <w:r w:rsidR="00BF7BF8" w:rsidRPr="009C1B85">
        <w:rPr>
          <w:rFonts w:ascii="Century Gothic" w:hAnsi="Century Gothic"/>
        </w:rPr>
        <w:t>This package consists of all the excel sheets containing the test data and environment specific data if any. The test data for each module is placed in a separate excel document.</w:t>
      </w:r>
    </w:p>
    <w:p w:rsidR="000259B6" w:rsidRDefault="000259B6">
      <w:pPr>
        <w:spacing w:line="357" w:lineRule="auto"/>
        <w:jc w:val="both"/>
      </w:pPr>
    </w:p>
    <w:p w:rsidR="009C1B85" w:rsidRPr="009C1B85" w:rsidRDefault="009C1B85" w:rsidP="009C1B85">
      <w:pPr>
        <w:widowControl/>
        <w:shd w:val="clear" w:color="auto" w:fill="FFFFFF"/>
        <w:autoSpaceDE/>
        <w:autoSpaceDN/>
        <w:spacing w:line="360" w:lineRule="auto"/>
        <w:rPr>
          <w:rFonts w:ascii="Century Gothic" w:eastAsia="Times New Roman" w:hAnsi="Century Gothic" w:cs="Times New Roman"/>
          <w:color w:val="333333"/>
          <w:sz w:val="28"/>
          <w:szCs w:val="28"/>
          <w:lang w:bidi="ar-SA"/>
        </w:rPr>
      </w:pPr>
      <w:r w:rsidRPr="009C1B85">
        <w:rPr>
          <w:rFonts w:ascii="Century Gothic" w:eastAsia="Times New Roman" w:hAnsi="Century Gothic" w:cs="Times New Roman"/>
          <w:b/>
          <w:bCs/>
          <w:color w:val="333333"/>
          <w:sz w:val="28"/>
          <w:szCs w:val="28"/>
          <w:lang w:bidi="ar-SA"/>
        </w:rPr>
        <w:t>Example:</w:t>
      </w:r>
    </w:p>
    <w:p w:rsidR="009C1B85" w:rsidRPr="009C1B85" w:rsidRDefault="009C1B85" w:rsidP="009C1B85">
      <w:pPr>
        <w:pStyle w:val="ListParagraph"/>
        <w:widowControl/>
        <w:numPr>
          <w:ilvl w:val="0"/>
          <w:numId w:val="34"/>
        </w:numPr>
        <w:shd w:val="clear" w:color="auto" w:fill="FFFFFF"/>
        <w:autoSpaceDE/>
        <w:autoSpaceDN/>
        <w:spacing w:line="360" w:lineRule="auto"/>
        <w:jc w:val="both"/>
        <w:rPr>
          <w:rFonts w:ascii="Century Gothic" w:eastAsia="Times New Roman" w:hAnsi="Century Gothic" w:cs="Times New Roman"/>
          <w:color w:val="333333"/>
          <w:sz w:val="28"/>
          <w:szCs w:val="28"/>
          <w:lang w:bidi="ar-SA"/>
        </w:rPr>
      </w:pPr>
      <w:r w:rsidRPr="009C1B85">
        <w:rPr>
          <w:rFonts w:ascii="Century Gothic" w:eastAsia="Times New Roman" w:hAnsi="Century Gothic" w:cs="Times New Roman"/>
          <w:color w:val="222222"/>
          <w:sz w:val="28"/>
          <w:szCs w:val="28"/>
          <w:lang w:bidi="ar-SA"/>
        </w:rPr>
        <w:t>TestData.xls</w:t>
      </w:r>
    </w:p>
    <w:p w:rsidR="009C1B85" w:rsidRPr="001133A3" w:rsidRDefault="009C1B85" w:rsidP="001133A3">
      <w:pPr>
        <w:pStyle w:val="ListParagraph"/>
        <w:widowControl/>
        <w:numPr>
          <w:ilvl w:val="0"/>
          <w:numId w:val="34"/>
        </w:numPr>
        <w:shd w:val="clear" w:color="auto" w:fill="FFFFFF"/>
        <w:autoSpaceDE/>
        <w:autoSpaceDN/>
        <w:spacing w:line="360" w:lineRule="auto"/>
        <w:jc w:val="both"/>
        <w:rPr>
          <w:rFonts w:ascii="Century Gothic" w:eastAsia="Times New Roman" w:hAnsi="Century Gothic" w:cs="Times New Roman"/>
          <w:color w:val="333333"/>
          <w:sz w:val="28"/>
          <w:szCs w:val="28"/>
          <w:lang w:bidi="ar-SA"/>
        </w:rPr>
      </w:pPr>
      <w:r w:rsidRPr="009C1B85">
        <w:rPr>
          <w:rFonts w:ascii="Century Gothic" w:eastAsia="Times New Roman" w:hAnsi="Century Gothic" w:cs="Times New Roman"/>
          <w:color w:val="222222"/>
          <w:sz w:val="28"/>
          <w:szCs w:val="28"/>
          <w:lang w:bidi="ar-SA"/>
        </w:rPr>
        <w:t>Environmnet.xls</w:t>
      </w:r>
    </w:p>
    <w:p w:rsidR="001133A3" w:rsidRDefault="001133A3" w:rsidP="001133A3">
      <w:pPr>
        <w:widowControl/>
        <w:shd w:val="clear" w:color="auto" w:fill="FFFFFF"/>
        <w:autoSpaceDE/>
        <w:autoSpaceDN/>
        <w:spacing w:line="360" w:lineRule="auto"/>
        <w:jc w:val="both"/>
        <w:rPr>
          <w:rFonts w:ascii="Century Gothic" w:eastAsia="Times New Roman" w:hAnsi="Century Gothic" w:cs="Times New Roman"/>
          <w:color w:val="333333"/>
          <w:sz w:val="28"/>
          <w:szCs w:val="28"/>
          <w:lang w:bidi="ar-SA"/>
        </w:rPr>
      </w:pPr>
    </w:p>
    <w:p w:rsidR="001133A3" w:rsidRPr="001133A3" w:rsidRDefault="001133A3" w:rsidP="0092710D">
      <w:pPr>
        <w:pStyle w:val="Heading1"/>
        <w:spacing w:before="1" w:line="360" w:lineRule="auto"/>
        <w:ind w:left="0"/>
        <w:rPr>
          <w:rFonts w:ascii="Century Gothic" w:hAnsi="Century Gothic"/>
          <w:color w:val="00B050"/>
        </w:rPr>
      </w:pPr>
      <w:r w:rsidRPr="001133A3">
        <w:rPr>
          <w:rFonts w:ascii="Century Gothic" w:hAnsi="Century Gothic"/>
          <w:color w:val="00B050"/>
        </w:rPr>
        <w:t>6.5.</w:t>
      </w:r>
      <w:r>
        <w:rPr>
          <w:rFonts w:ascii="Century Gothic" w:hAnsi="Century Gothic"/>
          <w:color w:val="00B050"/>
        </w:rPr>
        <w:t xml:space="preserve"> </w:t>
      </w:r>
      <w:r w:rsidRPr="001133A3">
        <w:rPr>
          <w:rFonts w:ascii="Century Gothic" w:hAnsi="Century Gothic"/>
          <w:color w:val="00B050"/>
        </w:rPr>
        <w:t>Test Result</w:t>
      </w:r>
    </w:p>
    <w:p w:rsidR="001133A3" w:rsidRDefault="001133A3" w:rsidP="0092710D">
      <w:pPr>
        <w:pStyle w:val="BodyText"/>
        <w:spacing w:before="10" w:line="360" w:lineRule="auto"/>
        <w:rPr>
          <w:b/>
          <w:sz w:val="33"/>
        </w:rPr>
      </w:pPr>
    </w:p>
    <w:p w:rsidR="001133A3" w:rsidRPr="001133A3" w:rsidRDefault="001133A3" w:rsidP="0092710D">
      <w:pPr>
        <w:pStyle w:val="BodyText"/>
        <w:spacing w:line="360" w:lineRule="auto"/>
        <w:ind w:left="100" w:right="123"/>
        <w:jc w:val="both"/>
        <w:rPr>
          <w:rFonts w:ascii="Century Gothic" w:hAnsi="Century Gothic"/>
        </w:rPr>
      </w:pPr>
      <w:r>
        <w:rPr>
          <w:rFonts w:ascii="Century Gothic" w:hAnsi="Century Gothic"/>
        </w:rPr>
        <w:t xml:space="preserve">       </w:t>
      </w:r>
      <w:r w:rsidRPr="001133A3">
        <w:rPr>
          <w:rFonts w:ascii="Century Gothic" w:hAnsi="Century Gothic"/>
        </w:rPr>
        <w:t>This folder will contain all the log files as a resultant of test case execution. The log files are named as per the time of execution which makes the tracking of results easier. The Test results should be maintained in the form of log files which are generated runtime during every execution. These are saved as text documents for easy understanding. The messages provided within the scripts should be saved in the log files.</w:t>
      </w:r>
    </w:p>
    <w:p w:rsidR="0092710D" w:rsidRPr="00DE7650" w:rsidRDefault="0092710D" w:rsidP="0092710D">
      <w:pPr>
        <w:pStyle w:val="Heading1"/>
        <w:spacing w:before="195"/>
        <w:ind w:left="0"/>
        <w:jc w:val="both"/>
        <w:rPr>
          <w:rFonts w:ascii="Century Gothic" w:hAnsi="Century Gothic"/>
          <w:color w:val="00B050"/>
        </w:rPr>
      </w:pPr>
      <w:r w:rsidRPr="00DE7650">
        <w:rPr>
          <w:rFonts w:ascii="Century Gothic" w:hAnsi="Century Gothic"/>
          <w:color w:val="00B050"/>
        </w:rPr>
        <w:t>6.6. Test Scripts</w:t>
      </w:r>
    </w:p>
    <w:p w:rsidR="0092710D" w:rsidRPr="0092710D" w:rsidRDefault="0092710D" w:rsidP="0092710D">
      <w:pPr>
        <w:pStyle w:val="BodyText"/>
        <w:spacing w:before="10"/>
        <w:rPr>
          <w:rFonts w:ascii="Century Gothic" w:hAnsi="Century Gothic"/>
          <w:b/>
        </w:rPr>
      </w:pPr>
    </w:p>
    <w:p w:rsidR="0092710D" w:rsidRPr="0092710D" w:rsidRDefault="0092710D" w:rsidP="00DE7650">
      <w:pPr>
        <w:pStyle w:val="BodyText"/>
        <w:spacing w:before="1" w:line="360" w:lineRule="auto"/>
        <w:ind w:left="100" w:right="122"/>
        <w:jc w:val="both"/>
        <w:rPr>
          <w:rFonts w:ascii="Century Gothic" w:hAnsi="Century Gothic"/>
        </w:rPr>
      </w:pPr>
      <w:r w:rsidRPr="0092710D">
        <w:rPr>
          <w:rFonts w:ascii="Century Gothic" w:hAnsi="Century Gothic"/>
        </w:rPr>
        <w:t xml:space="preserve">This package consists of the test scripts for all module and setup script for the test execution. </w:t>
      </w:r>
      <w:r w:rsidR="00DE7650" w:rsidRPr="0092710D">
        <w:rPr>
          <w:rFonts w:ascii="Century Gothic" w:hAnsi="Century Gothic"/>
        </w:rPr>
        <w:t>Test scripts</w:t>
      </w:r>
      <w:r w:rsidRPr="0092710D">
        <w:rPr>
          <w:rFonts w:ascii="Century Gothic" w:hAnsi="Century Gothic"/>
        </w:rPr>
        <w:t xml:space="preserve"> names are decided based on its functionality and the test</w:t>
      </w:r>
      <w:r w:rsidR="00DE7650">
        <w:rPr>
          <w:rFonts w:ascii="Century Gothic" w:hAnsi="Century Gothic"/>
        </w:rPr>
        <w:t xml:space="preserve"> </w:t>
      </w:r>
      <w:r w:rsidRPr="0092710D">
        <w:rPr>
          <w:rFonts w:ascii="Century Gothic" w:hAnsi="Century Gothic"/>
        </w:rPr>
        <w:t>script should contain group of test cases related to that functionality.</w:t>
      </w:r>
    </w:p>
    <w:p w:rsidR="0092710D" w:rsidRPr="001133A3" w:rsidRDefault="0092710D" w:rsidP="001133A3">
      <w:pPr>
        <w:widowControl/>
        <w:shd w:val="clear" w:color="auto" w:fill="FFFFFF"/>
        <w:autoSpaceDE/>
        <w:autoSpaceDN/>
        <w:spacing w:line="360" w:lineRule="auto"/>
        <w:jc w:val="both"/>
        <w:rPr>
          <w:rFonts w:ascii="Century Gothic" w:eastAsia="Times New Roman" w:hAnsi="Century Gothic" w:cs="Times New Roman"/>
          <w:color w:val="333333"/>
          <w:sz w:val="28"/>
          <w:szCs w:val="28"/>
          <w:lang w:bidi="ar-SA"/>
        </w:rPr>
        <w:sectPr w:rsidR="0092710D" w:rsidRPr="001133A3">
          <w:pgSz w:w="12240" w:h="15840"/>
          <w:pgMar w:top="1360" w:right="1320" w:bottom="280" w:left="1340" w:header="720" w:footer="720" w:gutter="0"/>
          <w:cols w:space="720"/>
        </w:sectPr>
      </w:pPr>
    </w:p>
    <w:p w:rsidR="000259B6" w:rsidRPr="00762333" w:rsidRDefault="00161CBF" w:rsidP="00762333">
      <w:pPr>
        <w:pStyle w:val="Heading1"/>
        <w:spacing w:before="196" w:line="360" w:lineRule="auto"/>
        <w:jc w:val="both"/>
        <w:rPr>
          <w:rFonts w:ascii="Century Gothic" w:hAnsi="Century Gothic"/>
          <w:color w:val="244061" w:themeColor="accent1" w:themeShade="80"/>
        </w:rPr>
      </w:pPr>
      <w:r w:rsidRPr="00762333">
        <w:rPr>
          <w:rFonts w:ascii="Century Gothic" w:hAnsi="Century Gothic"/>
          <w:color w:val="244061" w:themeColor="accent1" w:themeShade="80"/>
        </w:rPr>
        <w:lastRenderedPageBreak/>
        <w:t>7.0. GENERAL GUIDELINES</w:t>
      </w:r>
    </w:p>
    <w:p w:rsidR="000259B6" w:rsidRPr="00762333" w:rsidRDefault="000259B6" w:rsidP="00762333">
      <w:pPr>
        <w:pStyle w:val="BodyText"/>
        <w:spacing w:before="10" w:line="360" w:lineRule="auto"/>
        <w:rPr>
          <w:rFonts w:ascii="Century Gothic" w:hAnsi="Century Gothic"/>
          <w:b/>
          <w:sz w:val="33"/>
        </w:rPr>
      </w:pPr>
    </w:p>
    <w:p w:rsidR="000259B6" w:rsidRPr="00762333" w:rsidRDefault="000259B6" w:rsidP="00762333">
      <w:pPr>
        <w:spacing w:line="360" w:lineRule="auto"/>
        <w:rPr>
          <w:rFonts w:ascii="Century Gothic" w:hAnsi="Century Gothic"/>
          <w:sz w:val="28"/>
        </w:rPr>
      </w:pPr>
    </w:p>
    <w:p w:rsidR="00161CBF" w:rsidRPr="000E6425" w:rsidRDefault="00161CBF" w:rsidP="00762333">
      <w:pPr>
        <w:pStyle w:val="ListParagraph"/>
        <w:widowControl/>
        <w:numPr>
          <w:ilvl w:val="0"/>
          <w:numId w:val="37"/>
        </w:numPr>
        <w:shd w:val="clear" w:color="auto" w:fill="FFFFFF"/>
        <w:autoSpaceDE/>
        <w:autoSpaceDN/>
        <w:spacing w:line="360" w:lineRule="auto"/>
        <w:jc w:val="both"/>
        <w:rPr>
          <w:rFonts w:ascii="Century Gothic" w:eastAsia="Times New Roman" w:hAnsi="Century Gothic" w:cs="Times New Roman"/>
          <w:color w:val="000000" w:themeColor="text1"/>
          <w:sz w:val="28"/>
          <w:szCs w:val="28"/>
          <w:lang w:bidi="ar-SA"/>
        </w:rPr>
      </w:pPr>
      <w:r w:rsidRPr="000E6425">
        <w:rPr>
          <w:rFonts w:ascii="Century Gothic" w:eastAsia="Times New Roman" w:hAnsi="Century Gothic" w:cs="Times New Roman"/>
          <w:color w:val="000000" w:themeColor="text1"/>
          <w:sz w:val="28"/>
          <w:szCs w:val="28"/>
          <w:lang w:bidi="ar-SA"/>
        </w:rPr>
        <w:t>An ampersand (&amp;) for concatenating strings should be used instead of ‘+’ symbol.</w:t>
      </w:r>
    </w:p>
    <w:p w:rsidR="00161CBF" w:rsidRPr="000E6425" w:rsidRDefault="00161CBF" w:rsidP="00762333">
      <w:pPr>
        <w:pStyle w:val="ListParagraph"/>
        <w:widowControl/>
        <w:numPr>
          <w:ilvl w:val="0"/>
          <w:numId w:val="37"/>
        </w:numPr>
        <w:shd w:val="clear" w:color="auto" w:fill="FFFFFF"/>
        <w:autoSpaceDE/>
        <w:autoSpaceDN/>
        <w:spacing w:line="360" w:lineRule="auto"/>
        <w:jc w:val="both"/>
        <w:rPr>
          <w:rFonts w:ascii="Century Gothic" w:eastAsia="Times New Roman" w:hAnsi="Century Gothic" w:cs="Times New Roman"/>
          <w:color w:val="000000" w:themeColor="text1"/>
          <w:sz w:val="28"/>
          <w:szCs w:val="28"/>
          <w:lang w:bidi="ar-SA"/>
        </w:rPr>
      </w:pPr>
      <w:r w:rsidRPr="000E6425">
        <w:rPr>
          <w:rFonts w:ascii="Century Gothic" w:eastAsia="Times New Roman" w:hAnsi="Century Gothic" w:cs="Times New Roman"/>
          <w:color w:val="000000" w:themeColor="text1"/>
          <w:sz w:val="28"/>
          <w:szCs w:val="28"/>
          <w:lang w:bidi="ar-SA"/>
        </w:rPr>
        <w:t>Objects should be set to nothing for cleaning the memory.</w:t>
      </w:r>
    </w:p>
    <w:p w:rsidR="00161CBF" w:rsidRPr="000E6425" w:rsidRDefault="00161CBF" w:rsidP="00762333">
      <w:pPr>
        <w:pStyle w:val="ListParagraph"/>
        <w:widowControl/>
        <w:numPr>
          <w:ilvl w:val="0"/>
          <w:numId w:val="37"/>
        </w:numPr>
        <w:shd w:val="clear" w:color="auto" w:fill="FFFFFF"/>
        <w:autoSpaceDE/>
        <w:autoSpaceDN/>
        <w:spacing w:line="360" w:lineRule="auto"/>
        <w:jc w:val="both"/>
        <w:rPr>
          <w:rFonts w:ascii="Century Gothic" w:eastAsia="Times New Roman" w:hAnsi="Century Gothic" w:cs="Times New Roman"/>
          <w:color w:val="000000" w:themeColor="text1"/>
          <w:sz w:val="28"/>
          <w:szCs w:val="28"/>
          <w:lang w:bidi="ar-SA"/>
        </w:rPr>
      </w:pPr>
      <w:r w:rsidRPr="000E6425">
        <w:rPr>
          <w:rFonts w:ascii="Century Gothic" w:eastAsia="Times New Roman" w:hAnsi="Century Gothic" w:cs="Times New Roman"/>
          <w:color w:val="000000" w:themeColor="text1"/>
          <w:sz w:val="28"/>
          <w:szCs w:val="28"/>
          <w:lang w:bidi="ar-SA"/>
        </w:rPr>
        <w:t>Only one variable should be declared in a line and all variable should be initialized as null/0/’ ’ while declaring them.</w:t>
      </w:r>
    </w:p>
    <w:p w:rsidR="00161CBF" w:rsidRPr="000E6425" w:rsidRDefault="00161CBF" w:rsidP="00762333">
      <w:pPr>
        <w:pStyle w:val="ListParagraph"/>
        <w:widowControl/>
        <w:numPr>
          <w:ilvl w:val="0"/>
          <w:numId w:val="37"/>
        </w:numPr>
        <w:shd w:val="clear" w:color="auto" w:fill="FFFFFF"/>
        <w:autoSpaceDE/>
        <w:autoSpaceDN/>
        <w:spacing w:line="360" w:lineRule="auto"/>
        <w:jc w:val="both"/>
        <w:rPr>
          <w:rFonts w:ascii="Century Gothic" w:eastAsia="Times New Roman" w:hAnsi="Century Gothic" w:cs="Times New Roman"/>
          <w:color w:val="000000" w:themeColor="text1"/>
          <w:sz w:val="28"/>
          <w:szCs w:val="28"/>
          <w:lang w:bidi="ar-SA"/>
        </w:rPr>
      </w:pPr>
      <w:r w:rsidRPr="000E6425">
        <w:rPr>
          <w:rFonts w:ascii="Century Gothic" w:eastAsia="Times New Roman" w:hAnsi="Century Gothic" w:cs="Times New Roman"/>
          <w:color w:val="000000" w:themeColor="text1"/>
          <w:sz w:val="28"/>
          <w:szCs w:val="28"/>
          <w:lang w:bidi="ar-SA"/>
        </w:rPr>
        <w:t>There should not be more than 80 characters per line.</w:t>
      </w:r>
    </w:p>
    <w:p w:rsidR="00161CBF" w:rsidRPr="000E6425" w:rsidRDefault="00161CBF" w:rsidP="00762333">
      <w:pPr>
        <w:pStyle w:val="ListParagraph"/>
        <w:widowControl/>
        <w:numPr>
          <w:ilvl w:val="0"/>
          <w:numId w:val="37"/>
        </w:numPr>
        <w:shd w:val="clear" w:color="auto" w:fill="FFFFFF"/>
        <w:autoSpaceDE/>
        <w:autoSpaceDN/>
        <w:spacing w:line="360" w:lineRule="auto"/>
        <w:jc w:val="both"/>
        <w:rPr>
          <w:rFonts w:ascii="Century Gothic" w:eastAsia="Times New Roman" w:hAnsi="Century Gothic" w:cs="Times New Roman"/>
          <w:color w:val="000000" w:themeColor="text1"/>
          <w:sz w:val="28"/>
          <w:szCs w:val="28"/>
          <w:lang w:bidi="ar-SA"/>
        </w:rPr>
      </w:pPr>
      <w:r w:rsidRPr="000E6425">
        <w:rPr>
          <w:rFonts w:ascii="Century Gothic" w:eastAsia="Times New Roman" w:hAnsi="Century Gothic" w:cs="Times New Roman"/>
          <w:color w:val="000000" w:themeColor="text1"/>
          <w:sz w:val="28"/>
          <w:szCs w:val="28"/>
          <w:lang w:bidi="ar-SA"/>
        </w:rPr>
        <w:t>The code should be properly indented.</w:t>
      </w:r>
    </w:p>
    <w:p w:rsidR="00161CBF" w:rsidRPr="000E6425" w:rsidRDefault="00161CBF" w:rsidP="00762333">
      <w:pPr>
        <w:pStyle w:val="ListParagraph"/>
        <w:widowControl/>
        <w:numPr>
          <w:ilvl w:val="0"/>
          <w:numId w:val="37"/>
        </w:numPr>
        <w:shd w:val="clear" w:color="auto" w:fill="FFFFFF"/>
        <w:autoSpaceDE/>
        <w:autoSpaceDN/>
        <w:spacing w:line="360" w:lineRule="auto"/>
        <w:jc w:val="both"/>
        <w:rPr>
          <w:rFonts w:ascii="Century Gothic" w:eastAsia="Times New Roman" w:hAnsi="Century Gothic" w:cs="Times New Roman"/>
          <w:color w:val="000000" w:themeColor="text1"/>
          <w:sz w:val="28"/>
          <w:szCs w:val="28"/>
          <w:lang w:bidi="ar-SA"/>
        </w:rPr>
      </w:pPr>
      <w:r w:rsidRPr="000E6425">
        <w:rPr>
          <w:rFonts w:ascii="Century Gothic" w:eastAsia="Times New Roman" w:hAnsi="Century Gothic" w:cs="Times New Roman"/>
          <w:color w:val="000000" w:themeColor="text1"/>
          <w:sz w:val="28"/>
          <w:szCs w:val="28"/>
          <w:lang w:bidi="ar-SA"/>
        </w:rPr>
        <w:t>Variables should be declared using appropriate data types.</w:t>
      </w:r>
    </w:p>
    <w:p w:rsidR="00161CBF" w:rsidRPr="000E6425" w:rsidRDefault="00161CBF" w:rsidP="00762333">
      <w:pPr>
        <w:pStyle w:val="ListParagraph"/>
        <w:widowControl/>
        <w:numPr>
          <w:ilvl w:val="0"/>
          <w:numId w:val="37"/>
        </w:numPr>
        <w:shd w:val="clear" w:color="auto" w:fill="FFFFFF"/>
        <w:autoSpaceDE/>
        <w:autoSpaceDN/>
        <w:spacing w:line="360" w:lineRule="auto"/>
        <w:jc w:val="both"/>
        <w:rPr>
          <w:rFonts w:ascii="Century Gothic" w:eastAsia="Times New Roman" w:hAnsi="Century Gothic" w:cs="Times New Roman"/>
          <w:color w:val="000000" w:themeColor="text1"/>
          <w:sz w:val="28"/>
          <w:szCs w:val="28"/>
          <w:lang w:bidi="ar-SA"/>
        </w:rPr>
      </w:pPr>
      <w:r w:rsidRPr="000E6425">
        <w:rPr>
          <w:rFonts w:ascii="Century Gothic" w:eastAsia="Times New Roman" w:hAnsi="Century Gothic" w:cs="Times New Roman"/>
          <w:color w:val="000000" w:themeColor="text1"/>
          <w:sz w:val="28"/>
          <w:szCs w:val="28"/>
          <w:lang w:bidi="ar-SA"/>
        </w:rPr>
        <w:t>Success/ failure can be logged inside sub-methods, instead of re-writing in all called places.</w:t>
      </w:r>
    </w:p>
    <w:p w:rsidR="00161CBF" w:rsidRPr="000E6425" w:rsidRDefault="00161CBF" w:rsidP="00762333">
      <w:pPr>
        <w:pStyle w:val="ListParagraph"/>
        <w:widowControl/>
        <w:numPr>
          <w:ilvl w:val="0"/>
          <w:numId w:val="37"/>
        </w:numPr>
        <w:shd w:val="clear" w:color="auto" w:fill="FFFFFF"/>
        <w:autoSpaceDE/>
        <w:autoSpaceDN/>
        <w:spacing w:line="360" w:lineRule="auto"/>
        <w:jc w:val="both"/>
        <w:rPr>
          <w:rFonts w:ascii="Century Gothic" w:eastAsia="Times New Roman" w:hAnsi="Century Gothic" w:cs="Times New Roman"/>
          <w:color w:val="000000" w:themeColor="text1"/>
          <w:sz w:val="28"/>
          <w:szCs w:val="28"/>
          <w:lang w:bidi="ar-SA"/>
        </w:rPr>
      </w:pPr>
      <w:r w:rsidRPr="000E6425">
        <w:rPr>
          <w:rFonts w:ascii="Century Gothic" w:eastAsia="Times New Roman" w:hAnsi="Century Gothic" w:cs="Times New Roman"/>
          <w:color w:val="000000" w:themeColor="text1"/>
          <w:sz w:val="28"/>
          <w:szCs w:val="28"/>
          <w:lang w:bidi="ar-SA"/>
        </w:rPr>
        <w:t>Finite number of loops should be defined when we use “While” loops.</w:t>
      </w:r>
    </w:p>
    <w:p w:rsidR="00161CBF" w:rsidRPr="000E6425" w:rsidRDefault="00161CBF" w:rsidP="00762333">
      <w:pPr>
        <w:pStyle w:val="ListParagraph"/>
        <w:widowControl/>
        <w:numPr>
          <w:ilvl w:val="0"/>
          <w:numId w:val="37"/>
        </w:numPr>
        <w:shd w:val="clear" w:color="auto" w:fill="FFFFFF"/>
        <w:autoSpaceDE/>
        <w:autoSpaceDN/>
        <w:spacing w:line="360" w:lineRule="auto"/>
        <w:jc w:val="both"/>
        <w:rPr>
          <w:rFonts w:ascii="Century Gothic" w:eastAsia="Times New Roman" w:hAnsi="Century Gothic" w:cs="Times New Roman"/>
          <w:color w:val="000000" w:themeColor="text1"/>
          <w:sz w:val="28"/>
          <w:szCs w:val="28"/>
          <w:lang w:bidi="ar-SA"/>
        </w:rPr>
      </w:pPr>
      <w:r w:rsidRPr="000E6425">
        <w:rPr>
          <w:rFonts w:ascii="Century Gothic" w:eastAsia="Times New Roman" w:hAnsi="Century Gothic" w:cs="Times New Roman"/>
          <w:color w:val="000000" w:themeColor="text1"/>
          <w:sz w:val="28"/>
          <w:szCs w:val="28"/>
          <w:lang w:bidi="ar-SA"/>
        </w:rPr>
        <w:t>If the first line of the method is failed, then control should move to catch block. It should not try executing second line of the method.</w:t>
      </w:r>
    </w:p>
    <w:p w:rsidR="00161CBF" w:rsidRPr="000E6425" w:rsidRDefault="00161CBF" w:rsidP="00762333">
      <w:pPr>
        <w:pStyle w:val="ListParagraph"/>
        <w:widowControl/>
        <w:numPr>
          <w:ilvl w:val="0"/>
          <w:numId w:val="37"/>
        </w:numPr>
        <w:shd w:val="clear" w:color="auto" w:fill="FFFFFF"/>
        <w:autoSpaceDE/>
        <w:autoSpaceDN/>
        <w:spacing w:line="360" w:lineRule="auto"/>
        <w:jc w:val="both"/>
        <w:rPr>
          <w:rFonts w:ascii="Century Gothic" w:eastAsia="Times New Roman" w:hAnsi="Century Gothic" w:cs="Times New Roman"/>
          <w:color w:val="000000" w:themeColor="text1"/>
          <w:sz w:val="28"/>
          <w:szCs w:val="28"/>
          <w:lang w:bidi="ar-SA"/>
        </w:rPr>
      </w:pPr>
      <w:r w:rsidRPr="000E6425">
        <w:rPr>
          <w:rFonts w:ascii="Century Gothic" w:eastAsia="Times New Roman" w:hAnsi="Century Gothic" w:cs="Times New Roman"/>
          <w:color w:val="000000" w:themeColor="text1"/>
          <w:sz w:val="28"/>
          <w:szCs w:val="28"/>
          <w:lang w:bidi="ar-SA"/>
        </w:rPr>
        <w:t>Try-Catch-Finally blocks should be used for all methods.</w:t>
      </w:r>
    </w:p>
    <w:p w:rsidR="00161CBF" w:rsidRPr="000E6425" w:rsidRDefault="00161CBF" w:rsidP="00762333">
      <w:pPr>
        <w:pStyle w:val="ListParagraph"/>
        <w:widowControl/>
        <w:numPr>
          <w:ilvl w:val="0"/>
          <w:numId w:val="37"/>
        </w:numPr>
        <w:shd w:val="clear" w:color="auto" w:fill="FFFFFF"/>
        <w:autoSpaceDE/>
        <w:autoSpaceDN/>
        <w:spacing w:line="360" w:lineRule="auto"/>
        <w:jc w:val="both"/>
        <w:rPr>
          <w:rFonts w:ascii="Century Gothic" w:eastAsia="Times New Roman" w:hAnsi="Century Gothic" w:cs="Times New Roman"/>
          <w:color w:val="000000" w:themeColor="text1"/>
          <w:sz w:val="28"/>
          <w:szCs w:val="28"/>
          <w:lang w:bidi="ar-SA"/>
        </w:rPr>
      </w:pPr>
      <w:r w:rsidRPr="000E6425">
        <w:rPr>
          <w:rFonts w:ascii="Century Gothic" w:eastAsia="Times New Roman" w:hAnsi="Century Gothic" w:cs="Times New Roman"/>
          <w:color w:val="000000" w:themeColor="text1"/>
          <w:sz w:val="28"/>
          <w:szCs w:val="28"/>
          <w:lang w:bidi="ar-SA"/>
        </w:rPr>
        <w:t>If similar kind of logic is used in more than one place, then reusable components should be used. Redundancy should be avoided.</w:t>
      </w:r>
    </w:p>
    <w:p w:rsidR="00161CBF" w:rsidRPr="000E6425" w:rsidRDefault="00161CBF" w:rsidP="00762333">
      <w:pPr>
        <w:pStyle w:val="ListParagraph"/>
        <w:widowControl/>
        <w:numPr>
          <w:ilvl w:val="0"/>
          <w:numId w:val="37"/>
        </w:numPr>
        <w:shd w:val="clear" w:color="auto" w:fill="FFFFFF"/>
        <w:autoSpaceDE/>
        <w:autoSpaceDN/>
        <w:spacing w:line="360" w:lineRule="auto"/>
        <w:jc w:val="both"/>
        <w:rPr>
          <w:rFonts w:ascii="Century Gothic" w:eastAsia="Times New Roman" w:hAnsi="Century Gothic" w:cs="Times New Roman"/>
          <w:color w:val="000000" w:themeColor="text1"/>
          <w:sz w:val="28"/>
          <w:szCs w:val="28"/>
          <w:lang w:bidi="ar-SA"/>
        </w:rPr>
      </w:pPr>
      <w:r w:rsidRPr="000E6425">
        <w:rPr>
          <w:rFonts w:ascii="Century Gothic" w:eastAsia="Times New Roman" w:hAnsi="Century Gothic" w:cs="Times New Roman"/>
          <w:color w:val="000000" w:themeColor="text1"/>
          <w:sz w:val="28"/>
          <w:szCs w:val="28"/>
          <w:lang w:bidi="ar-SA"/>
        </w:rPr>
        <w:t xml:space="preserve">Numerical constants (literals) should not be coded directly, except for -1, 0, and 1, which can appear in </w:t>
      </w:r>
      <w:proofErr w:type="gramStart"/>
      <w:r w:rsidRPr="000E6425">
        <w:rPr>
          <w:rFonts w:ascii="Century Gothic" w:eastAsia="Times New Roman" w:hAnsi="Century Gothic" w:cs="Times New Roman"/>
          <w:color w:val="000000" w:themeColor="text1"/>
          <w:sz w:val="28"/>
          <w:szCs w:val="28"/>
          <w:lang w:bidi="ar-SA"/>
        </w:rPr>
        <w:t>a for</w:t>
      </w:r>
      <w:proofErr w:type="gramEnd"/>
      <w:r w:rsidRPr="000E6425">
        <w:rPr>
          <w:rFonts w:ascii="Century Gothic" w:eastAsia="Times New Roman" w:hAnsi="Century Gothic" w:cs="Times New Roman"/>
          <w:color w:val="000000" w:themeColor="text1"/>
          <w:sz w:val="28"/>
          <w:szCs w:val="28"/>
          <w:lang w:bidi="ar-SA"/>
        </w:rPr>
        <w:t xml:space="preserve"> loop as counter values. </w:t>
      </w:r>
    </w:p>
    <w:p w:rsidR="00161CBF" w:rsidRDefault="00161CBF">
      <w:pPr>
        <w:rPr>
          <w:sz w:val="28"/>
        </w:rPr>
        <w:sectPr w:rsidR="00161CBF">
          <w:pgSz w:w="12240" w:h="15840"/>
          <w:pgMar w:top="1360" w:right="1320" w:bottom="280" w:left="1340" w:header="720" w:footer="720" w:gutter="0"/>
          <w:cols w:space="720"/>
        </w:sectPr>
      </w:pPr>
    </w:p>
    <w:p w:rsidR="000259B6" w:rsidRDefault="000259B6" w:rsidP="008C255E">
      <w:pPr>
        <w:pStyle w:val="ListParagraph"/>
        <w:tabs>
          <w:tab w:val="left" w:pos="820"/>
          <w:tab w:val="left" w:pos="821"/>
        </w:tabs>
        <w:spacing w:before="77"/>
        <w:ind w:firstLine="0"/>
      </w:pPr>
    </w:p>
    <w:sectPr w:rsidR="000259B6" w:rsidSect="000259B6">
      <w:pgSz w:w="12240" w:h="15840"/>
      <w:pgMar w:top="1360" w:right="132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08A1" w:rsidRDefault="004E08A1" w:rsidP="00677C4A">
      <w:r>
        <w:separator/>
      </w:r>
    </w:p>
  </w:endnote>
  <w:endnote w:type="continuationSeparator" w:id="0">
    <w:p w:rsidR="004E08A1" w:rsidRDefault="004E08A1" w:rsidP="00677C4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3280297"/>
      <w:docPartObj>
        <w:docPartGallery w:val="Page Numbers (Bottom of Page)"/>
        <w:docPartUnique/>
      </w:docPartObj>
    </w:sdtPr>
    <w:sdtContent>
      <w:p w:rsidR="00D07BC5" w:rsidRDefault="005C2CEE">
        <w:pPr>
          <w:pStyle w:val="Footer"/>
          <w:jc w:val="right"/>
        </w:pPr>
        <w:r>
          <w:fldChar w:fldCharType="begin"/>
        </w:r>
        <w:r w:rsidR="00D07BC5">
          <w:instrText xml:space="preserve"> PAGE   \* MERGEFORMAT </w:instrText>
        </w:r>
        <w:r>
          <w:fldChar w:fldCharType="separate"/>
        </w:r>
        <w:r w:rsidR="00253547">
          <w:rPr>
            <w:noProof/>
          </w:rPr>
          <w:t>1</w:t>
        </w:r>
        <w:r>
          <w:rPr>
            <w:noProof/>
          </w:rPr>
          <w:fldChar w:fldCharType="end"/>
        </w:r>
      </w:p>
    </w:sdtContent>
  </w:sdt>
  <w:p w:rsidR="00D07BC5" w:rsidRDefault="00D07B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08A1" w:rsidRDefault="004E08A1" w:rsidP="00677C4A">
      <w:r>
        <w:separator/>
      </w:r>
    </w:p>
  </w:footnote>
  <w:footnote w:type="continuationSeparator" w:id="0">
    <w:p w:rsidR="004E08A1" w:rsidRDefault="004E08A1" w:rsidP="00677C4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A5FCB"/>
    <w:multiLevelType w:val="hybridMultilevel"/>
    <w:tmpl w:val="4F8E8E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8D5D61"/>
    <w:multiLevelType w:val="hybridMultilevel"/>
    <w:tmpl w:val="FD2078D2"/>
    <w:lvl w:ilvl="0" w:tplc="D242CE2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CF3A43"/>
    <w:multiLevelType w:val="multilevel"/>
    <w:tmpl w:val="C81E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496149"/>
    <w:multiLevelType w:val="hybridMultilevel"/>
    <w:tmpl w:val="CE6E0A7C"/>
    <w:lvl w:ilvl="0" w:tplc="FE906A58">
      <w:numFmt w:val="bullet"/>
      <w:lvlText w:val="·"/>
      <w:lvlJc w:val="left"/>
      <w:pPr>
        <w:ind w:left="1700" w:hanging="360"/>
      </w:pPr>
      <w:rPr>
        <w:rFonts w:ascii="Times New Roman" w:eastAsia="Times New Roman" w:hAnsi="Times New Roman" w:cs="Times New Roman" w:hint="default"/>
      </w:rPr>
    </w:lvl>
    <w:lvl w:ilvl="1" w:tplc="04090003" w:tentative="1">
      <w:start w:val="1"/>
      <w:numFmt w:val="bullet"/>
      <w:lvlText w:val="o"/>
      <w:lvlJc w:val="left"/>
      <w:pPr>
        <w:ind w:left="2420" w:hanging="360"/>
      </w:pPr>
      <w:rPr>
        <w:rFonts w:ascii="Courier New" w:hAnsi="Courier New" w:cs="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cs="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cs="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4">
    <w:nsid w:val="109711E4"/>
    <w:multiLevelType w:val="hybridMultilevel"/>
    <w:tmpl w:val="1BFCFBE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nsid w:val="149011A8"/>
    <w:multiLevelType w:val="hybridMultilevel"/>
    <w:tmpl w:val="17D6D226"/>
    <w:lvl w:ilvl="0" w:tplc="AEF4380E">
      <w:start w:val="1"/>
      <w:numFmt w:val="bullet"/>
      <w:lvlText w:val=""/>
      <w:lvlJc w:val="left"/>
      <w:pPr>
        <w:tabs>
          <w:tab w:val="num" w:pos="720"/>
        </w:tabs>
        <w:ind w:left="720" w:hanging="360"/>
      </w:pPr>
      <w:rPr>
        <w:rFonts w:ascii="Wingdings" w:hAnsi="Wingdings" w:hint="default"/>
      </w:rPr>
    </w:lvl>
    <w:lvl w:ilvl="1" w:tplc="F3B4FD82" w:tentative="1">
      <w:start w:val="1"/>
      <w:numFmt w:val="bullet"/>
      <w:lvlText w:val=""/>
      <w:lvlJc w:val="left"/>
      <w:pPr>
        <w:tabs>
          <w:tab w:val="num" w:pos="1440"/>
        </w:tabs>
        <w:ind w:left="1440" w:hanging="360"/>
      </w:pPr>
      <w:rPr>
        <w:rFonts w:ascii="Wingdings" w:hAnsi="Wingdings" w:hint="default"/>
      </w:rPr>
    </w:lvl>
    <w:lvl w:ilvl="2" w:tplc="2E306B10" w:tentative="1">
      <w:start w:val="1"/>
      <w:numFmt w:val="bullet"/>
      <w:lvlText w:val=""/>
      <w:lvlJc w:val="left"/>
      <w:pPr>
        <w:tabs>
          <w:tab w:val="num" w:pos="2160"/>
        </w:tabs>
        <w:ind w:left="2160" w:hanging="360"/>
      </w:pPr>
      <w:rPr>
        <w:rFonts w:ascii="Wingdings" w:hAnsi="Wingdings" w:hint="default"/>
      </w:rPr>
    </w:lvl>
    <w:lvl w:ilvl="3" w:tplc="D592ECE4" w:tentative="1">
      <w:start w:val="1"/>
      <w:numFmt w:val="bullet"/>
      <w:lvlText w:val=""/>
      <w:lvlJc w:val="left"/>
      <w:pPr>
        <w:tabs>
          <w:tab w:val="num" w:pos="2880"/>
        </w:tabs>
        <w:ind w:left="2880" w:hanging="360"/>
      </w:pPr>
      <w:rPr>
        <w:rFonts w:ascii="Wingdings" w:hAnsi="Wingdings" w:hint="default"/>
      </w:rPr>
    </w:lvl>
    <w:lvl w:ilvl="4" w:tplc="760E805C" w:tentative="1">
      <w:start w:val="1"/>
      <w:numFmt w:val="bullet"/>
      <w:lvlText w:val=""/>
      <w:lvlJc w:val="left"/>
      <w:pPr>
        <w:tabs>
          <w:tab w:val="num" w:pos="3600"/>
        </w:tabs>
        <w:ind w:left="3600" w:hanging="360"/>
      </w:pPr>
      <w:rPr>
        <w:rFonts w:ascii="Wingdings" w:hAnsi="Wingdings" w:hint="default"/>
      </w:rPr>
    </w:lvl>
    <w:lvl w:ilvl="5" w:tplc="BFC68F8C" w:tentative="1">
      <w:start w:val="1"/>
      <w:numFmt w:val="bullet"/>
      <w:lvlText w:val=""/>
      <w:lvlJc w:val="left"/>
      <w:pPr>
        <w:tabs>
          <w:tab w:val="num" w:pos="4320"/>
        </w:tabs>
        <w:ind w:left="4320" w:hanging="360"/>
      </w:pPr>
      <w:rPr>
        <w:rFonts w:ascii="Wingdings" w:hAnsi="Wingdings" w:hint="default"/>
      </w:rPr>
    </w:lvl>
    <w:lvl w:ilvl="6" w:tplc="5BA8D722" w:tentative="1">
      <w:start w:val="1"/>
      <w:numFmt w:val="bullet"/>
      <w:lvlText w:val=""/>
      <w:lvlJc w:val="left"/>
      <w:pPr>
        <w:tabs>
          <w:tab w:val="num" w:pos="5040"/>
        </w:tabs>
        <w:ind w:left="5040" w:hanging="360"/>
      </w:pPr>
      <w:rPr>
        <w:rFonts w:ascii="Wingdings" w:hAnsi="Wingdings" w:hint="default"/>
      </w:rPr>
    </w:lvl>
    <w:lvl w:ilvl="7" w:tplc="AA4A4782" w:tentative="1">
      <w:start w:val="1"/>
      <w:numFmt w:val="bullet"/>
      <w:lvlText w:val=""/>
      <w:lvlJc w:val="left"/>
      <w:pPr>
        <w:tabs>
          <w:tab w:val="num" w:pos="5760"/>
        </w:tabs>
        <w:ind w:left="5760" w:hanging="360"/>
      </w:pPr>
      <w:rPr>
        <w:rFonts w:ascii="Wingdings" w:hAnsi="Wingdings" w:hint="default"/>
      </w:rPr>
    </w:lvl>
    <w:lvl w:ilvl="8" w:tplc="D6F037E2" w:tentative="1">
      <w:start w:val="1"/>
      <w:numFmt w:val="bullet"/>
      <w:lvlText w:val=""/>
      <w:lvlJc w:val="left"/>
      <w:pPr>
        <w:tabs>
          <w:tab w:val="num" w:pos="6480"/>
        </w:tabs>
        <w:ind w:left="6480" w:hanging="360"/>
      </w:pPr>
      <w:rPr>
        <w:rFonts w:ascii="Wingdings" w:hAnsi="Wingdings" w:hint="default"/>
      </w:rPr>
    </w:lvl>
  </w:abstractNum>
  <w:abstractNum w:abstractNumId="6">
    <w:nsid w:val="17AB41EB"/>
    <w:multiLevelType w:val="hybridMultilevel"/>
    <w:tmpl w:val="427C2130"/>
    <w:lvl w:ilvl="0" w:tplc="D9BC7EBA">
      <w:numFmt w:val="bullet"/>
      <w:lvlText w:val="•"/>
      <w:lvlJc w:val="left"/>
      <w:pPr>
        <w:ind w:left="1860" w:hanging="360"/>
      </w:pPr>
      <w:rPr>
        <w:rFonts w:ascii="Arial" w:eastAsia="Arial" w:hAnsi="Arial" w:cs="Arial" w:hint="default"/>
        <w:w w:val="99"/>
        <w:sz w:val="28"/>
        <w:szCs w:val="28"/>
        <w:lang w:val="en-US" w:eastAsia="en-US" w:bidi="en-US"/>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nsid w:val="19382E02"/>
    <w:multiLevelType w:val="hybridMultilevel"/>
    <w:tmpl w:val="98D6D910"/>
    <w:lvl w:ilvl="0" w:tplc="FE940E54">
      <w:numFmt w:val="bullet"/>
      <w:lvlText w:val="•"/>
      <w:lvlJc w:val="left"/>
      <w:pPr>
        <w:ind w:left="821" w:hanging="361"/>
      </w:pPr>
      <w:rPr>
        <w:rFonts w:ascii="Arial" w:eastAsia="Arial" w:hAnsi="Arial" w:cs="Arial" w:hint="default"/>
        <w:w w:val="99"/>
        <w:sz w:val="28"/>
        <w:szCs w:val="28"/>
        <w:lang w:val="en-US" w:eastAsia="en-US" w:bidi="en-US"/>
      </w:rPr>
    </w:lvl>
    <w:lvl w:ilvl="1" w:tplc="F62A33B8">
      <w:numFmt w:val="bullet"/>
      <w:lvlText w:val="•"/>
      <w:lvlJc w:val="left"/>
      <w:pPr>
        <w:ind w:left="1181" w:hanging="360"/>
      </w:pPr>
      <w:rPr>
        <w:rFonts w:ascii="Arial" w:eastAsia="Arial" w:hAnsi="Arial" w:cs="Arial" w:hint="default"/>
        <w:w w:val="99"/>
        <w:sz w:val="28"/>
        <w:szCs w:val="28"/>
        <w:lang w:val="en-US" w:eastAsia="en-US" w:bidi="en-US"/>
      </w:rPr>
    </w:lvl>
    <w:lvl w:ilvl="2" w:tplc="65083DCE">
      <w:numFmt w:val="bullet"/>
      <w:lvlText w:val="•"/>
      <w:lvlJc w:val="left"/>
      <w:pPr>
        <w:ind w:left="2113" w:hanging="360"/>
      </w:pPr>
      <w:rPr>
        <w:rFonts w:hint="default"/>
        <w:lang w:val="en-US" w:eastAsia="en-US" w:bidi="en-US"/>
      </w:rPr>
    </w:lvl>
    <w:lvl w:ilvl="3" w:tplc="7EDAE222">
      <w:numFmt w:val="bullet"/>
      <w:lvlText w:val="•"/>
      <w:lvlJc w:val="left"/>
      <w:pPr>
        <w:ind w:left="3046" w:hanging="360"/>
      </w:pPr>
      <w:rPr>
        <w:rFonts w:hint="default"/>
        <w:lang w:val="en-US" w:eastAsia="en-US" w:bidi="en-US"/>
      </w:rPr>
    </w:lvl>
    <w:lvl w:ilvl="4" w:tplc="C7E63B66">
      <w:numFmt w:val="bullet"/>
      <w:lvlText w:val="•"/>
      <w:lvlJc w:val="left"/>
      <w:pPr>
        <w:ind w:left="3980" w:hanging="360"/>
      </w:pPr>
      <w:rPr>
        <w:rFonts w:hint="default"/>
        <w:lang w:val="en-US" w:eastAsia="en-US" w:bidi="en-US"/>
      </w:rPr>
    </w:lvl>
    <w:lvl w:ilvl="5" w:tplc="1E40F4C8">
      <w:numFmt w:val="bullet"/>
      <w:lvlText w:val="•"/>
      <w:lvlJc w:val="left"/>
      <w:pPr>
        <w:ind w:left="4913" w:hanging="360"/>
      </w:pPr>
      <w:rPr>
        <w:rFonts w:hint="default"/>
        <w:lang w:val="en-US" w:eastAsia="en-US" w:bidi="en-US"/>
      </w:rPr>
    </w:lvl>
    <w:lvl w:ilvl="6" w:tplc="2272E770">
      <w:numFmt w:val="bullet"/>
      <w:lvlText w:val="•"/>
      <w:lvlJc w:val="left"/>
      <w:pPr>
        <w:ind w:left="5846" w:hanging="360"/>
      </w:pPr>
      <w:rPr>
        <w:rFonts w:hint="default"/>
        <w:lang w:val="en-US" w:eastAsia="en-US" w:bidi="en-US"/>
      </w:rPr>
    </w:lvl>
    <w:lvl w:ilvl="7" w:tplc="77E8A5F2">
      <w:numFmt w:val="bullet"/>
      <w:lvlText w:val="•"/>
      <w:lvlJc w:val="left"/>
      <w:pPr>
        <w:ind w:left="6780" w:hanging="360"/>
      </w:pPr>
      <w:rPr>
        <w:rFonts w:hint="default"/>
        <w:lang w:val="en-US" w:eastAsia="en-US" w:bidi="en-US"/>
      </w:rPr>
    </w:lvl>
    <w:lvl w:ilvl="8" w:tplc="C15A1ED2">
      <w:numFmt w:val="bullet"/>
      <w:lvlText w:val="•"/>
      <w:lvlJc w:val="left"/>
      <w:pPr>
        <w:ind w:left="7713" w:hanging="360"/>
      </w:pPr>
      <w:rPr>
        <w:rFonts w:hint="default"/>
        <w:lang w:val="en-US" w:eastAsia="en-US" w:bidi="en-US"/>
      </w:rPr>
    </w:lvl>
  </w:abstractNum>
  <w:abstractNum w:abstractNumId="8">
    <w:nsid w:val="198250C9"/>
    <w:multiLevelType w:val="hybridMultilevel"/>
    <w:tmpl w:val="0DE6A926"/>
    <w:lvl w:ilvl="0" w:tplc="A1ACED68">
      <w:start w:val="4"/>
      <w:numFmt w:val="decimal"/>
      <w:lvlText w:val="%1)."/>
      <w:lvlJc w:val="left"/>
      <w:pPr>
        <w:ind w:left="657" w:hanging="558"/>
      </w:pPr>
      <w:rPr>
        <w:rFonts w:ascii="Arial" w:eastAsia="Arial" w:hAnsi="Arial" w:cs="Arial" w:hint="default"/>
        <w:b/>
        <w:bCs/>
        <w:spacing w:val="-2"/>
        <w:w w:val="99"/>
        <w:sz w:val="28"/>
        <w:szCs w:val="28"/>
        <w:lang w:val="en-US" w:eastAsia="en-US" w:bidi="en-US"/>
      </w:rPr>
    </w:lvl>
    <w:lvl w:ilvl="1" w:tplc="4B28BB18">
      <w:numFmt w:val="bullet"/>
      <w:lvlText w:val="•"/>
      <w:lvlJc w:val="left"/>
      <w:pPr>
        <w:ind w:left="821" w:hanging="361"/>
      </w:pPr>
      <w:rPr>
        <w:rFonts w:ascii="Arial" w:eastAsia="Arial" w:hAnsi="Arial" w:cs="Arial" w:hint="default"/>
        <w:w w:val="99"/>
        <w:sz w:val="28"/>
        <w:szCs w:val="28"/>
        <w:lang w:val="en-US" w:eastAsia="en-US" w:bidi="en-US"/>
      </w:rPr>
    </w:lvl>
    <w:lvl w:ilvl="2" w:tplc="1436DDAE">
      <w:numFmt w:val="bullet"/>
      <w:lvlText w:val="•"/>
      <w:lvlJc w:val="left"/>
      <w:pPr>
        <w:ind w:left="1793" w:hanging="361"/>
      </w:pPr>
      <w:rPr>
        <w:rFonts w:hint="default"/>
        <w:lang w:val="en-US" w:eastAsia="en-US" w:bidi="en-US"/>
      </w:rPr>
    </w:lvl>
    <w:lvl w:ilvl="3" w:tplc="034CFB04">
      <w:numFmt w:val="bullet"/>
      <w:lvlText w:val="•"/>
      <w:lvlJc w:val="left"/>
      <w:pPr>
        <w:ind w:left="2766" w:hanging="361"/>
      </w:pPr>
      <w:rPr>
        <w:rFonts w:hint="default"/>
        <w:lang w:val="en-US" w:eastAsia="en-US" w:bidi="en-US"/>
      </w:rPr>
    </w:lvl>
    <w:lvl w:ilvl="4" w:tplc="95D6A3C6">
      <w:numFmt w:val="bullet"/>
      <w:lvlText w:val="•"/>
      <w:lvlJc w:val="left"/>
      <w:pPr>
        <w:ind w:left="3740" w:hanging="361"/>
      </w:pPr>
      <w:rPr>
        <w:rFonts w:hint="default"/>
        <w:lang w:val="en-US" w:eastAsia="en-US" w:bidi="en-US"/>
      </w:rPr>
    </w:lvl>
    <w:lvl w:ilvl="5" w:tplc="7B8656F4">
      <w:numFmt w:val="bullet"/>
      <w:lvlText w:val="•"/>
      <w:lvlJc w:val="left"/>
      <w:pPr>
        <w:ind w:left="4713" w:hanging="361"/>
      </w:pPr>
      <w:rPr>
        <w:rFonts w:hint="default"/>
        <w:lang w:val="en-US" w:eastAsia="en-US" w:bidi="en-US"/>
      </w:rPr>
    </w:lvl>
    <w:lvl w:ilvl="6" w:tplc="2C8E8CA4">
      <w:numFmt w:val="bullet"/>
      <w:lvlText w:val="•"/>
      <w:lvlJc w:val="left"/>
      <w:pPr>
        <w:ind w:left="5686" w:hanging="361"/>
      </w:pPr>
      <w:rPr>
        <w:rFonts w:hint="default"/>
        <w:lang w:val="en-US" w:eastAsia="en-US" w:bidi="en-US"/>
      </w:rPr>
    </w:lvl>
    <w:lvl w:ilvl="7" w:tplc="E9E6B76C">
      <w:numFmt w:val="bullet"/>
      <w:lvlText w:val="•"/>
      <w:lvlJc w:val="left"/>
      <w:pPr>
        <w:ind w:left="6660" w:hanging="361"/>
      </w:pPr>
      <w:rPr>
        <w:rFonts w:hint="default"/>
        <w:lang w:val="en-US" w:eastAsia="en-US" w:bidi="en-US"/>
      </w:rPr>
    </w:lvl>
    <w:lvl w:ilvl="8" w:tplc="332EF71C">
      <w:numFmt w:val="bullet"/>
      <w:lvlText w:val="•"/>
      <w:lvlJc w:val="left"/>
      <w:pPr>
        <w:ind w:left="7633" w:hanging="361"/>
      </w:pPr>
      <w:rPr>
        <w:rFonts w:hint="default"/>
        <w:lang w:val="en-US" w:eastAsia="en-US" w:bidi="en-US"/>
      </w:rPr>
    </w:lvl>
  </w:abstractNum>
  <w:abstractNum w:abstractNumId="9">
    <w:nsid w:val="1DCC53CB"/>
    <w:multiLevelType w:val="hybridMultilevel"/>
    <w:tmpl w:val="BB263206"/>
    <w:lvl w:ilvl="0" w:tplc="25D6DDBE">
      <w:start w:val="1"/>
      <w:numFmt w:val="decimal"/>
      <w:lvlText w:val="%1)"/>
      <w:lvlJc w:val="left"/>
      <w:pPr>
        <w:ind w:left="422" w:hanging="322"/>
      </w:pPr>
      <w:rPr>
        <w:rFonts w:ascii="Arial" w:eastAsia="Arial" w:hAnsi="Arial" w:cs="Arial" w:hint="default"/>
        <w:spacing w:val="-2"/>
        <w:w w:val="99"/>
        <w:sz w:val="28"/>
        <w:szCs w:val="28"/>
        <w:lang w:val="en-US" w:eastAsia="en-US" w:bidi="en-US"/>
      </w:rPr>
    </w:lvl>
    <w:lvl w:ilvl="1" w:tplc="5AD2AE62">
      <w:start w:val="1"/>
      <w:numFmt w:val="lowerLetter"/>
      <w:lvlText w:val="%2)"/>
      <w:lvlJc w:val="left"/>
      <w:pPr>
        <w:ind w:left="422" w:hanging="322"/>
      </w:pPr>
      <w:rPr>
        <w:rFonts w:ascii="Arial" w:eastAsia="Arial" w:hAnsi="Arial" w:cs="Arial" w:hint="default"/>
        <w:b/>
        <w:bCs/>
        <w:spacing w:val="-2"/>
        <w:w w:val="99"/>
        <w:sz w:val="28"/>
        <w:szCs w:val="28"/>
        <w:lang w:val="en-US" w:eastAsia="en-US" w:bidi="en-US"/>
      </w:rPr>
    </w:lvl>
    <w:lvl w:ilvl="2" w:tplc="04090001">
      <w:start w:val="1"/>
      <w:numFmt w:val="bullet"/>
      <w:lvlText w:val=""/>
      <w:lvlJc w:val="left"/>
      <w:pPr>
        <w:ind w:left="821" w:hanging="361"/>
      </w:pPr>
      <w:rPr>
        <w:rFonts w:ascii="Symbol" w:hAnsi="Symbol" w:hint="default"/>
        <w:w w:val="99"/>
        <w:sz w:val="28"/>
        <w:szCs w:val="28"/>
        <w:lang w:val="en-US" w:eastAsia="en-US" w:bidi="en-US"/>
      </w:rPr>
    </w:lvl>
    <w:lvl w:ilvl="3" w:tplc="C818D876">
      <w:numFmt w:val="bullet"/>
      <w:lvlText w:val="•"/>
      <w:lvlJc w:val="left"/>
      <w:pPr>
        <w:ind w:left="2766" w:hanging="361"/>
      </w:pPr>
      <w:rPr>
        <w:rFonts w:hint="default"/>
        <w:lang w:val="en-US" w:eastAsia="en-US" w:bidi="en-US"/>
      </w:rPr>
    </w:lvl>
    <w:lvl w:ilvl="4" w:tplc="D972AC60">
      <w:numFmt w:val="bullet"/>
      <w:lvlText w:val="•"/>
      <w:lvlJc w:val="left"/>
      <w:pPr>
        <w:ind w:left="3740" w:hanging="361"/>
      </w:pPr>
      <w:rPr>
        <w:rFonts w:hint="default"/>
        <w:lang w:val="en-US" w:eastAsia="en-US" w:bidi="en-US"/>
      </w:rPr>
    </w:lvl>
    <w:lvl w:ilvl="5" w:tplc="796207AE">
      <w:numFmt w:val="bullet"/>
      <w:lvlText w:val="•"/>
      <w:lvlJc w:val="left"/>
      <w:pPr>
        <w:ind w:left="4713" w:hanging="361"/>
      </w:pPr>
      <w:rPr>
        <w:rFonts w:hint="default"/>
        <w:lang w:val="en-US" w:eastAsia="en-US" w:bidi="en-US"/>
      </w:rPr>
    </w:lvl>
    <w:lvl w:ilvl="6" w:tplc="030E7042">
      <w:numFmt w:val="bullet"/>
      <w:lvlText w:val="•"/>
      <w:lvlJc w:val="left"/>
      <w:pPr>
        <w:ind w:left="5686" w:hanging="361"/>
      </w:pPr>
      <w:rPr>
        <w:rFonts w:hint="default"/>
        <w:lang w:val="en-US" w:eastAsia="en-US" w:bidi="en-US"/>
      </w:rPr>
    </w:lvl>
    <w:lvl w:ilvl="7" w:tplc="174656E6">
      <w:numFmt w:val="bullet"/>
      <w:lvlText w:val="•"/>
      <w:lvlJc w:val="left"/>
      <w:pPr>
        <w:ind w:left="6660" w:hanging="361"/>
      </w:pPr>
      <w:rPr>
        <w:rFonts w:hint="default"/>
        <w:lang w:val="en-US" w:eastAsia="en-US" w:bidi="en-US"/>
      </w:rPr>
    </w:lvl>
    <w:lvl w:ilvl="8" w:tplc="0FB60E74">
      <w:numFmt w:val="bullet"/>
      <w:lvlText w:val="•"/>
      <w:lvlJc w:val="left"/>
      <w:pPr>
        <w:ind w:left="7633" w:hanging="361"/>
      </w:pPr>
      <w:rPr>
        <w:rFonts w:hint="default"/>
        <w:lang w:val="en-US" w:eastAsia="en-US" w:bidi="en-US"/>
      </w:rPr>
    </w:lvl>
  </w:abstractNum>
  <w:abstractNum w:abstractNumId="10">
    <w:nsid w:val="20DC5A92"/>
    <w:multiLevelType w:val="hybridMultilevel"/>
    <w:tmpl w:val="AC90C188"/>
    <w:lvl w:ilvl="0" w:tplc="04090001">
      <w:start w:val="1"/>
      <w:numFmt w:val="bullet"/>
      <w:lvlText w:val=""/>
      <w:lvlJc w:val="left"/>
      <w:pPr>
        <w:ind w:left="1860" w:hanging="360"/>
      </w:pPr>
      <w:rPr>
        <w:rFonts w:ascii="Symbol" w:hAnsi="Symbol" w:hint="default"/>
        <w:w w:val="99"/>
        <w:sz w:val="28"/>
        <w:szCs w:val="28"/>
        <w:lang w:val="en-US" w:eastAsia="en-US" w:bidi="en-US"/>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nsid w:val="21F72A2C"/>
    <w:multiLevelType w:val="hybridMultilevel"/>
    <w:tmpl w:val="243EE3C4"/>
    <w:lvl w:ilvl="0" w:tplc="FE906A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E30E69"/>
    <w:multiLevelType w:val="hybridMultilevel"/>
    <w:tmpl w:val="1CB6D04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3">
    <w:nsid w:val="29375973"/>
    <w:multiLevelType w:val="hybridMultilevel"/>
    <w:tmpl w:val="D2AA4378"/>
    <w:lvl w:ilvl="0" w:tplc="D9BC7EBA">
      <w:numFmt w:val="bullet"/>
      <w:lvlText w:val="•"/>
      <w:lvlJc w:val="left"/>
      <w:pPr>
        <w:ind w:left="888" w:hanging="361"/>
      </w:pPr>
      <w:rPr>
        <w:rFonts w:ascii="Arial" w:eastAsia="Arial" w:hAnsi="Arial" w:cs="Arial" w:hint="default"/>
        <w:w w:val="99"/>
        <w:sz w:val="28"/>
        <w:szCs w:val="28"/>
        <w:lang w:val="en-US" w:eastAsia="en-US" w:bidi="en-US"/>
      </w:rPr>
    </w:lvl>
    <w:lvl w:ilvl="1" w:tplc="D9BC7EBA">
      <w:numFmt w:val="bullet"/>
      <w:lvlText w:val="•"/>
      <w:lvlJc w:val="left"/>
      <w:pPr>
        <w:ind w:left="1440" w:hanging="360"/>
      </w:pPr>
      <w:rPr>
        <w:rFonts w:ascii="Arial" w:eastAsia="Arial" w:hAnsi="Arial" w:cs="Arial" w:hint="default"/>
        <w:w w:val="99"/>
        <w:sz w:val="28"/>
        <w:szCs w:val="28"/>
        <w:lang w:val="en-US" w:eastAsia="en-US" w:bidi="en-U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FA57FF"/>
    <w:multiLevelType w:val="hybridMultilevel"/>
    <w:tmpl w:val="53BE3BE2"/>
    <w:lvl w:ilvl="0" w:tplc="D9BC7EBA">
      <w:numFmt w:val="bullet"/>
      <w:lvlText w:val="•"/>
      <w:lvlJc w:val="left"/>
      <w:pPr>
        <w:ind w:left="1940" w:hanging="360"/>
      </w:pPr>
      <w:rPr>
        <w:rFonts w:ascii="Arial" w:eastAsia="Arial" w:hAnsi="Arial" w:cs="Arial" w:hint="default"/>
        <w:w w:val="99"/>
        <w:sz w:val="28"/>
        <w:szCs w:val="28"/>
        <w:lang w:val="en-US" w:eastAsia="en-US" w:bidi="en-US"/>
      </w:rPr>
    </w:lvl>
    <w:lvl w:ilvl="1" w:tplc="04090003" w:tentative="1">
      <w:start w:val="1"/>
      <w:numFmt w:val="bullet"/>
      <w:lvlText w:val="o"/>
      <w:lvlJc w:val="left"/>
      <w:pPr>
        <w:ind w:left="2660" w:hanging="360"/>
      </w:pPr>
      <w:rPr>
        <w:rFonts w:ascii="Courier New" w:hAnsi="Courier New" w:cs="Courier New" w:hint="default"/>
      </w:rPr>
    </w:lvl>
    <w:lvl w:ilvl="2" w:tplc="04090005" w:tentative="1">
      <w:start w:val="1"/>
      <w:numFmt w:val="bullet"/>
      <w:lvlText w:val=""/>
      <w:lvlJc w:val="left"/>
      <w:pPr>
        <w:ind w:left="3380" w:hanging="360"/>
      </w:pPr>
      <w:rPr>
        <w:rFonts w:ascii="Wingdings" w:hAnsi="Wingdings" w:hint="default"/>
      </w:rPr>
    </w:lvl>
    <w:lvl w:ilvl="3" w:tplc="04090001" w:tentative="1">
      <w:start w:val="1"/>
      <w:numFmt w:val="bullet"/>
      <w:lvlText w:val=""/>
      <w:lvlJc w:val="left"/>
      <w:pPr>
        <w:ind w:left="4100" w:hanging="360"/>
      </w:pPr>
      <w:rPr>
        <w:rFonts w:ascii="Symbol" w:hAnsi="Symbol" w:hint="default"/>
      </w:rPr>
    </w:lvl>
    <w:lvl w:ilvl="4" w:tplc="04090003" w:tentative="1">
      <w:start w:val="1"/>
      <w:numFmt w:val="bullet"/>
      <w:lvlText w:val="o"/>
      <w:lvlJc w:val="left"/>
      <w:pPr>
        <w:ind w:left="4820" w:hanging="360"/>
      </w:pPr>
      <w:rPr>
        <w:rFonts w:ascii="Courier New" w:hAnsi="Courier New" w:cs="Courier New" w:hint="default"/>
      </w:rPr>
    </w:lvl>
    <w:lvl w:ilvl="5" w:tplc="04090005" w:tentative="1">
      <w:start w:val="1"/>
      <w:numFmt w:val="bullet"/>
      <w:lvlText w:val=""/>
      <w:lvlJc w:val="left"/>
      <w:pPr>
        <w:ind w:left="5540" w:hanging="360"/>
      </w:pPr>
      <w:rPr>
        <w:rFonts w:ascii="Wingdings" w:hAnsi="Wingdings" w:hint="default"/>
      </w:rPr>
    </w:lvl>
    <w:lvl w:ilvl="6" w:tplc="04090001" w:tentative="1">
      <w:start w:val="1"/>
      <w:numFmt w:val="bullet"/>
      <w:lvlText w:val=""/>
      <w:lvlJc w:val="left"/>
      <w:pPr>
        <w:ind w:left="6260" w:hanging="360"/>
      </w:pPr>
      <w:rPr>
        <w:rFonts w:ascii="Symbol" w:hAnsi="Symbol" w:hint="default"/>
      </w:rPr>
    </w:lvl>
    <w:lvl w:ilvl="7" w:tplc="04090003" w:tentative="1">
      <w:start w:val="1"/>
      <w:numFmt w:val="bullet"/>
      <w:lvlText w:val="o"/>
      <w:lvlJc w:val="left"/>
      <w:pPr>
        <w:ind w:left="6980" w:hanging="360"/>
      </w:pPr>
      <w:rPr>
        <w:rFonts w:ascii="Courier New" w:hAnsi="Courier New" w:cs="Courier New" w:hint="default"/>
      </w:rPr>
    </w:lvl>
    <w:lvl w:ilvl="8" w:tplc="04090005" w:tentative="1">
      <w:start w:val="1"/>
      <w:numFmt w:val="bullet"/>
      <w:lvlText w:val=""/>
      <w:lvlJc w:val="left"/>
      <w:pPr>
        <w:ind w:left="7700" w:hanging="360"/>
      </w:pPr>
      <w:rPr>
        <w:rFonts w:ascii="Wingdings" w:hAnsi="Wingdings" w:hint="default"/>
      </w:rPr>
    </w:lvl>
  </w:abstractNum>
  <w:abstractNum w:abstractNumId="15">
    <w:nsid w:val="326E71FA"/>
    <w:multiLevelType w:val="hybridMultilevel"/>
    <w:tmpl w:val="8F3C947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6">
    <w:nsid w:val="379924BD"/>
    <w:multiLevelType w:val="hybridMultilevel"/>
    <w:tmpl w:val="22326370"/>
    <w:lvl w:ilvl="0" w:tplc="25D6DDBE">
      <w:start w:val="1"/>
      <w:numFmt w:val="decimal"/>
      <w:lvlText w:val="%1)"/>
      <w:lvlJc w:val="left"/>
      <w:pPr>
        <w:ind w:left="422" w:hanging="322"/>
      </w:pPr>
      <w:rPr>
        <w:rFonts w:ascii="Arial" w:eastAsia="Arial" w:hAnsi="Arial" w:cs="Arial" w:hint="default"/>
        <w:spacing w:val="-2"/>
        <w:w w:val="99"/>
        <w:sz w:val="28"/>
        <w:szCs w:val="28"/>
        <w:lang w:val="en-US" w:eastAsia="en-US" w:bidi="en-US"/>
      </w:rPr>
    </w:lvl>
    <w:lvl w:ilvl="1" w:tplc="5AD2AE62">
      <w:start w:val="1"/>
      <w:numFmt w:val="lowerLetter"/>
      <w:lvlText w:val="%2)"/>
      <w:lvlJc w:val="left"/>
      <w:pPr>
        <w:ind w:left="422" w:hanging="322"/>
      </w:pPr>
      <w:rPr>
        <w:rFonts w:ascii="Arial" w:eastAsia="Arial" w:hAnsi="Arial" w:cs="Arial" w:hint="default"/>
        <w:b/>
        <w:bCs/>
        <w:spacing w:val="-2"/>
        <w:w w:val="99"/>
        <w:sz w:val="28"/>
        <w:szCs w:val="28"/>
        <w:lang w:val="en-US" w:eastAsia="en-US" w:bidi="en-US"/>
      </w:rPr>
    </w:lvl>
    <w:lvl w:ilvl="2" w:tplc="8DA0D79A">
      <w:numFmt w:val="bullet"/>
      <w:lvlText w:val="•"/>
      <w:lvlJc w:val="left"/>
      <w:pPr>
        <w:ind w:left="821" w:hanging="361"/>
      </w:pPr>
      <w:rPr>
        <w:rFonts w:ascii="Arial" w:eastAsia="Arial" w:hAnsi="Arial" w:cs="Arial" w:hint="default"/>
        <w:w w:val="99"/>
        <w:sz w:val="28"/>
        <w:szCs w:val="28"/>
        <w:lang w:val="en-US" w:eastAsia="en-US" w:bidi="en-US"/>
      </w:rPr>
    </w:lvl>
    <w:lvl w:ilvl="3" w:tplc="C818D876">
      <w:numFmt w:val="bullet"/>
      <w:lvlText w:val="•"/>
      <w:lvlJc w:val="left"/>
      <w:pPr>
        <w:ind w:left="2766" w:hanging="361"/>
      </w:pPr>
      <w:rPr>
        <w:rFonts w:hint="default"/>
        <w:lang w:val="en-US" w:eastAsia="en-US" w:bidi="en-US"/>
      </w:rPr>
    </w:lvl>
    <w:lvl w:ilvl="4" w:tplc="D972AC60">
      <w:numFmt w:val="bullet"/>
      <w:lvlText w:val="•"/>
      <w:lvlJc w:val="left"/>
      <w:pPr>
        <w:ind w:left="3740" w:hanging="361"/>
      </w:pPr>
      <w:rPr>
        <w:rFonts w:hint="default"/>
        <w:lang w:val="en-US" w:eastAsia="en-US" w:bidi="en-US"/>
      </w:rPr>
    </w:lvl>
    <w:lvl w:ilvl="5" w:tplc="796207AE">
      <w:numFmt w:val="bullet"/>
      <w:lvlText w:val="•"/>
      <w:lvlJc w:val="left"/>
      <w:pPr>
        <w:ind w:left="4713" w:hanging="361"/>
      </w:pPr>
      <w:rPr>
        <w:rFonts w:hint="default"/>
        <w:lang w:val="en-US" w:eastAsia="en-US" w:bidi="en-US"/>
      </w:rPr>
    </w:lvl>
    <w:lvl w:ilvl="6" w:tplc="030E7042">
      <w:numFmt w:val="bullet"/>
      <w:lvlText w:val="•"/>
      <w:lvlJc w:val="left"/>
      <w:pPr>
        <w:ind w:left="5686" w:hanging="361"/>
      </w:pPr>
      <w:rPr>
        <w:rFonts w:hint="default"/>
        <w:lang w:val="en-US" w:eastAsia="en-US" w:bidi="en-US"/>
      </w:rPr>
    </w:lvl>
    <w:lvl w:ilvl="7" w:tplc="174656E6">
      <w:numFmt w:val="bullet"/>
      <w:lvlText w:val="•"/>
      <w:lvlJc w:val="left"/>
      <w:pPr>
        <w:ind w:left="6660" w:hanging="361"/>
      </w:pPr>
      <w:rPr>
        <w:rFonts w:hint="default"/>
        <w:lang w:val="en-US" w:eastAsia="en-US" w:bidi="en-US"/>
      </w:rPr>
    </w:lvl>
    <w:lvl w:ilvl="8" w:tplc="0FB60E74">
      <w:numFmt w:val="bullet"/>
      <w:lvlText w:val="•"/>
      <w:lvlJc w:val="left"/>
      <w:pPr>
        <w:ind w:left="7633" w:hanging="361"/>
      </w:pPr>
      <w:rPr>
        <w:rFonts w:hint="default"/>
        <w:lang w:val="en-US" w:eastAsia="en-US" w:bidi="en-US"/>
      </w:rPr>
    </w:lvl>
  </w:abstractNum>
  <w:abstractNum w:abstractNumId="17">
    <w:nsid w:val="38A41BB9"/>
    <w:multiLevelType w:val="hybridMultilevel"/>
    <w:tmpl w:val="880E04F6"/>
    <w:lvl w:ilvl="0" w:tplc="04090001">
      <w:start w:val="1"/>
      <w:numFmt w:val="bullet"/>
      <w:lvlText w:val=""/>
      <w:lvlJc w:val="left"/>
      <w:pPr>
        <w:ind w:left="1940" w:hanging="360"/>
      </w:pPr>
      <w:rPr>
        <w:rFonts w:ascii="Symbol" w:hAnsi="Symbol" w:hint="default"/>
        <w:w w:val="99"/>
        <w:sz w:val="28"/>
        <w:szCs w:val="28"/>
        <w:lang w:val="en-US" w:eastAsia="en-US" w:bidi="en-US"/>
      </w:rPr>
    </w:lvl>
    <w:lvl w:ilvl="1" w:tplc="04090003" w:tentative="1">
      <w:start w:val="1"/>
      <w:numFmt w:val="bullet"/>
      <w:lvlText w:val="o"/>
      <w:lvlJc w:val="left"/>
      <w:pPr>
        <w:ind w:left="2660" w:hanging="360"/>
      </w:pPr>
      <w:rPr>
        <w:rFonts w:ascii="Courier New" w:hAnsi="Courier New" w:cs="Courier New" w:hint="default"/>
      </w:rPr>
    </w:lvl>
    <w:lvl w:ilvl="2" w:tplc="04090005" w:tentative="1">
      <w:start w:val="1"/>
      <w:numFmt w:val="bullet"/>
      <w:lvlText w:val=""/>
      <w:lvlJc w:val="left"/>
      <w:pPr>
        <w:ind w:left="3380" w:hanging="360"/>
      </w:pPr>
      <w:rPr>
        <w:rFonts w:ascii="Wingdings" w:hAnsi="Wingdings" w:hint="default"/>
      </w:rPr>
    </w:lvl>
    <w:lvl w:ilvl="3" w:tplc="04090001" w:tentative="1">
      <w:start w:val="1"/>
      <w:numFmt w:val="bullet"/>
      <w:lvlText w:val=""/>
      <w:lvlJc w:val="left"/>
      <w:pPr>
        <w:ind w:left="4100" w:hanging="360"/>
      </w:pPr>
      <w:rPr>
        <w:rFonts w:ascii="Symbol" w:hAnsi="Symbol" w:hint="default"/>
      </w:rPr>
    </w:lvl>
    <w:lvl w:ilvl="4" w:tplc="04090003" w:tentative="1">
      <w:start w:val="1"/>
      <w:numFmt w:val="bullet"/>
      <w:lvlText w:val="o"/>
      <w:lvlJc w:val="left"/>
      <w:pPr>
        <w:ind w:left="4820" w:hanging="360"/>
      </w:pPr>
      <w:rPr>
        <w:rFonts w:ascii="Courier New" w:hAnsi="Courier New" w:cs="Courier New" w:hint="default"/>
      </w:rPr>
    </w:lvl>
    <w:lvl w:ilvl="5" w:tplc="04090005" w:tentative="1">
      <w:start w:val="1"/>
      <w:numFmt w:val="bullet"/>
      <w:lvlText w:val=""/>
      <w:lvlJc w:val="left"/>
      <w:pPr>
        <w:ind w:left="5540" w:hanging="360"/>
      </w:pPr>
      <w:rPr>
        <w:rFonts w:ascii="Wingdings" w:hAnsi="Wingdings" w:hint="default"/>
      </w:rPr>
    </w:lvl>
    <w:lvl w:ilvl="6" w:tplc="04090001" w:tentative="1">
      <w:start w:val="1"/>
      <w:numFmt w:val="bullet"/>
      <w:lvlText w:val=""/>
      <w:lvlJc w:val="left"/>
      <w:pPr>
        <w:ind w:left="6260" w:hanging="360"/>
      </w:pPr>
      <w:rPr>
        <w:rFonts w:ascii="Symbol" w:hAnsi="Symbol" w:hint="default"/>
      </w:rPr>
    </w:lvl>
    <w:lvl w:ilvl="7" w:tplc="04090003" w:tentative="1">
      <w:start w:val="1"/>
      <w:numFmt w:val="bullet"/>
      <w:lvlText w:val="o"/>
      <w:lvlJc w:val="left"/>
      <w:pPr>
        <w:ind w:left="6980" w:hanging="360"/>
      </w:pPr>
      <w:rPr>
        <w:rFonts w:ascii="Courier New" w:hAnsi="Courier New" w:cs="Courier New" w:hint="default"/>
      </w:rPr>
    </w:lvl>
    <w:lvl w:ilvl="8" w:tplc="04090005" w:tentative="1">
      <w:start w:val="1"/>
      <w:numFmt w:val="bullet"/>
      <w:lvlText w:val=""/>
      <w:lvlJc w:val="left"/>
      <w:pPr>
        <w:ind w:left="7700" w:hanging="360"/>
      </w:pPr>
      <w:rPr>
        <w:rFonts w:ascii="Wingdings" w:hAnsi="Wingdings" w:hint="default"/>
      </w:rPr>
    </w:lvl>
  </w:abstractNum>
  <w:abstractNum w:abstractNumId="18">
    <w:nsid w:val="399A0C13"/>
    <w:multiLevelType w:val="hybridMultilevel"/>
    <w:tmpl w:val="BF90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125F16"/>
    <w:multiLevelType w:val="hybridMultilevel"/>
    <w:tmpl w:val="50F6732E"/>
    <w:lvl w:ilvl="0" w:tplc="FE906A58">
      <w:numFmt w:val="bullet"/>
      <w:lvlText w:val="·"/>
      <w:lvlJc w:val="left"/>
      <w:pPr>
        <w:ind w:left="2220" w:hanging="360"/>
      </w:pPr>
      <w:rPr>
        <w:rFonts w:ascii="Times New Roman" w:eastAsia="Times New Roman" w:hAnsi="Times New Roman" w:cs="Times New Roman"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0">
    <w:nsid w:val="439A1A6E"/>
    <w:multiLevelType w:val="multilevel"/>
    <w:tmpl w:val="6B2E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5AE76AF"/>
    <w:multiLevelType w:val="hybridMultilevel"/>
    <w:tmpl w:val="EBEAFF3E"/>
    <w:lvl w:ilvl="0" w:tplc="25D6DDBE">
      <w:start w:val="1"/>
      <w:numFmt w:val="decimal"/>
      <w:lvlText w:val="%1)"/>
      <w:lvlJc w:val="left"/>
      <w:pPr>
        <w:ind w:left="422" w:hanging="322"/>
      </w:pPr>
      <w:rPr>
        <w:rFonts w:ascii="Arial" w:eastAsia="Arial" w:hAnsi="Arial" w:cs="Arial" w:hint="default"/>
        <w:spacing w:val="-2"/>
        <w:w w:val="99"/>
        <w:sz w:val="28"/>
        <w:szCs w:val="28"/>
        <w:lang w:val="en-US" w:eastAsia="en-US" w:bidi="en-US"/>
      </w:rPr>
    </w:lvl>
    <w:lvl w:ilvl="1" w:tplc="5AD2AE62">
      <w:start w:val="1"/>
      <w:numFmt w:val="lowerLetter"/>
      <w:lvlText w:val="%2)"/>
      <w:lvlJc w:val="left"/>
      <w:pPr>
        <w:ind w:left="422" w:hanging="322"/>
      </w:pPr>
      <w:rPr>
        <w:rFonts w:ascii="Arial" w:eastAsia="Arial" w:hAnsi="Arial" w:cs="Arial" w:hint="default"/>
        <w:b/>
        <w:bCs/>
        <w:spacing w:val="-2"/>
        <w:w w:val="99"/>
        <w:sz w:val="28"/>
        <w:szCs w:val="28"/>
        <w:lang w:val="en-US" w:eastAsia="en-US" w:bidi="en-US"/>
      </w:rPr>
    </w:lvl>
    <w:lvl w:ilvl="2" w:tplc="04090001">
      <w:start w:val="1"/>
      <w:numFmt w:val="bullet"/>
      <w:lvlText w:val=""/>
      <w:lvlJc w:val="left"/>
      <w:pPr>
        <w:ind w:left="821" w:hanging="361"/>
      </w:pPr>
      <w:rPr>
        <w:rFonts w:ascii="Symbol" w:hAnsi="Symbol" w:hint="default"/>
        <w:w w:val="99"/>
        <w:sz w:val="28"/>
        <w:szCs w:val="28"/>
        <w:lang w:val="en-US" w:eastAsia="en-US" w:bidi="en-US"/>
      </w:rPr>
    </w:lvl>
    <w:lvl w:ilvl="3" w:tplc="C818D876">
      <w:numFmt w:val="bullet"/>
      <w:lvlText w:val="•"/>
      <w:lvlJc w:val="left"/>
      <w:pPr>
        <w:ind w:left="2766" w:hanging="361"/>
      </w:pPr>
      <w:rPr>
        <w:rFonts w:hint="default"/>
        <w:lang w:val="en-US" w:eastAsia="en-US" w:bidi="en-US"/>
      </w:rPr>
    </w:lvl>
    <w:lvl w:ilvl="4" w:tplc="D972AC60">
      <w:numFmt w:val="bullet"/>
      <w:lvlText w:val="•"/>
      <w:lvlJc w:val="left"/>
      <w:pPr>
        <w:ind w:left="3740" w:hanging="361"/>
      </w:pPr>
      <w:rPr>
        <w:rFonts w:hint="default"/>
        <w:lang w:val="en-US" w:eastAsia="en-US" w:bidi="en-US"/>
      </w:rPr>
    </w:lvl>
    <w:lvl w:ilvl="5" w:tplc="796207AE">
      <w:numFmt w:val="bullet"/>
      <w:lvlText w:val="•"/>
      <w:lvlJc w:val="left"/>
      <w:pPr>
        <w:ind w:left="4713" w:hanging="361"/>
      </w:pPr>
      <w:rPr>
        <w:rFonts w:hint="default"/>
        <w:lang w:val="en-US" w:eastAsia="en-US" w:bidi="en-US"/>
      </w:rPr>
    </w:lvl>
    <w:lvl w:ilvl="6" w:tplc="030E7042">
      <w:numFmt w:val="bullet"/>
      <w:lvlText w:val="•"/>
      <w:lvlJc w:val="left"/>
      <w:pPr>
        <w:ind w:left="5686" w:hanging="361"/>
      </w:pPr>
      <w:rPr>
        <w:rFonts w:hint="default"/>
        <w:lang w:val="en-US" w:eastAsia="en-US" w:bidi="en-US"/>
      </w:rPr>
    </w:lvl>
    <w:lvl w:ilvl="7" w:tplc="174656E6">
      <w:numFmt w:val="bullet"/>
      <w:lvlText w:val="•"/>
      <w:lvlJc w:val="left"/>
      <w:pPr>
        <w:ind w:left="6660" w:hanging="361"/>
      </w:pPr>
      <w:rPr>
        <w:rFonts w:hint="default"/>
        <w:lang w:val="en-US" w:eastAsia="en-US" w:bidi="en-US"/>
      </w:rPr>
    </w:lvl>
    <w:lvl w:ilvl="8" w:tplc="0FB60E74">
      <w:numFmt w:val="bullet"/>
      <w:lvlText w:val="•"/>
      <w:lvlJc w:val="left"/>
      <w:pPr>
        <w:ind w:left="7633" w:hanging="361"/>
      </w:pPr>
      <w:rPr>
        <w:rFonts w:hint="default"/>
        <w:lang w:val="en-US" w:eastAsia="en-US" w:bidi="en-US"/>
      </w:rPr>
    </w:lvl>
  </w:abstractNum>
  <w:abstractNum w:abstractNumId="22">
    <w:nsid w:val="46E87D6D"/>
    <w:multiLevelType w:val="hybridMultilevel"/>
    <w:tmpl w:val="2C2E5EDC"/>
    <w:lvl w:ilvl="0" w:tplc="90CA212E">
      <w:start w:val="1"/>
      <w:numFmt w:val="decimal"/>
      <w:lvlText w:val="%1."/>
      <w:lvlJc w:val="left"/>
      <w:pPr>
        <w:ind w:left="1541" w:hanging="360"/>
      </w:pPr>
      <w:rPr>
        <w:rFonts w:ascii="Arial" w:eastAsia="Arial" w:hAnsi="Arial" w:cs="Arial" w:hint="default"/>
        <w:spacing w:val="-2"/>
        <w:w w:val="99"/>
        <w:sz w:val="28"/>
        <w:szCs w:val="28"/>
        <w:lang w:val="en-US" w:eastAsia="en-US" w:bidi="en-US"/>
      </w:rPr>
    </w:lvl>
    <w:lvl w:ilvl="1" w:tplc="3F96E242">
      <w:numFmt w:val="bullet"/>
      <w:lvlText w:val="•"/>
      <w:lvlJc w:val="left"/>
      <w:pPr>
        <w:ind w:left="2344" w:hanging="360"/>
      </w:pPr>
      <w:rPr>
        <w:rFonts w:hint="default"/>
        <w:lang w:val="en-US" w:eastAsia="en-US" w:bidi="en-US"/>
      </w:rPr>
    </w:lvl>
    <w:lvl w:ilvl="2" w:tplc="8E4C7F38">
      <w:numFmt w:val="bullet"/>
      <w:lvlText w:val="•"/>
      <w:lvlJc w:val="left"/>
      <w:pPr>
        <w:ind w:left="3148" w:hanging="360"/>
      </w:pPr>
      <w:rPr>
        <w:rFonts w:hint="default"/>
        <w:lang w:val="en-US" w:eastAsia="en-US" w:bidi="en-US"/>
      </w:rPr>
    </w:lvl>
    <w:lvl w:ilvl="3" w:tplc="16200C48">
      <w:numFmt w:val="bullet"/>
      <w:lvlText w:val="•"/>
      <w:lvlJc w:val="left"/>
      <w:pPr>
        <w:ind w:left="3952" w:hanging="360"/>
      </w:pPr>
      <w:rPr>
        <w:rFonts w:hint="default"/>
        <w:lang w:val="en-US" w:eastAsia="en-US" w:bidi="en-US"/>
      </w:rPr>
    </w:lvl>
    <w:lvl w:ilvl="4" w:tplc="6A420570">
      <w:numFmt w:val="bullet"/>
      <w:lvlText w:val="•"/>
      <w:lvlJc w:val="left"/>
      <w:pPr>
        <w:ind w:left="4756" w:hanging="360"/>
      </w:pPr>
      <w:rPr>
        <w:rFonts w:hint="default"/>
        <w:lang w:val="en-US" w:eastAsia="en-US" w:bidi="en-US"/>
      </w:rPr>
    </w:lvl>
    <w:lvl w:ilvl="5" w:tplc="007011A2">
      <w:numFmt w:val="bullet"/>
      <w:lvlText w:val="•"/>
      <w:lvlJc w:val="left"/>
      <w:pPr>
        <w:ind w:left="5560" w:hanging="360"/>
      </w:pPr>
      <w:rPr>
        <w:rFonts w:hint="default"/>
        <w:lang w:val="en-US" w:eastAsia="en-US" w:bidi="en-US"/>
      </w:rPr>
    </w:lvl>
    <w:lvl w:ilvl="6" w:tplc="D376D268">
      <w:numFmt w:val="bullet"/>
      <w:lvlText w:val="•"/>
      <w:lvlJc w:val="left"/>
      <w:pPr>
        <w:ind w:left="6364" w:hanging="360"/>
      </w:pPr>
      <w:rPr>
        <w:rFonts w:hint="default"/>
        <w:lang w:val="en-US" w:eastAsia="en-US" w:bidi="en-US"/>
      </w:rPr>
    </w:lvl>
    <w:lvl w:ilvl="7" w:tplc="6A688732">
      <w:numFmt w:val="bullet"/>
      <w:lvlText w:val="•"/>
      <w:lvlJc w:val="left"/>
      <w:pPr>
        <w:ind w:left="7168" w:hanging="360"/>
      </w:pPr>
      <w:rPr>
        <w:rFonts w:hint="default"/>
        <w:lang w:val="en-US" w:eastAsia="en-US" w:bidi="en-US"/>
      </w:rPr>
    </w:lvl>
    <w:lvl w:ilvl="8" w:tplc="17E4CC9C">
      <w:numFmt w:val="bullet"/>
      <w:lvlText w:val="•"/>
      <w:lvlJc w:val="left"/>
      <w:pPr>
        <w:ind w:left="7972" w:hanging="360"/>
      </w:pPr>
      <w:rPr>
        <w:rFonts w:hint="default"/>
        <w:lang w:val="en-US" w:eastAsia="en-US" w:bidi="en-US"/>
      </w:rPr>
    </w:lvl>
  </w:abstractNum>
  <w:abstractNum w:abstractNumId="23">
    <w:nsid w:val="48442672"/>
    <w:multiLevelType w:val="multilevel"/>
    <w:tmpl w:val="3750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AFF700C"/>
    <w:multiLevelType w:val="hybridMultilevel"/>
    <w:tmpl w:val="984C0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DAB6861"/>
    <w:multiLevelType w:val="hybridMultilevel"/>
    <w:tmpl w:val="1860775A"/>
    <w:lvl w:ilvl="0" w:tplc="04090001">
      <w:start w:val="1"/>
      <w:numFmt w:val="bullet"/>
      <w:lvlText w:val=""/>
      <w:lvlJc w:val="left"/>
      <w:pPr>
        <w:ind w:left="1940" w:hanging="360"/>
      </w:pPr>
      <w:rPr>
        <w:rFonts w:ascii="Symbol" w:hAnsi="Symbol" w:hint="default"/>
      </w:rPr>
    </w:lvl>
    <w:lvl w:ilvl="1" w:tplc="04090003" w:tentative="1">
      <w:start w:val="1"/>
      <w:numFmt w:val="bullet"/>
      <w:lvlText w:val="o"/>
      <w:lvlJc w:val="left"/>
      <w:pPr>
        <w:ind w:left="2660" w:hanging="360"/>
      </w:pPr>
      <w:rPr>
        <w:rFonts w:ascii="Courier New" w:hAnsi="Courier New" w:cs="Courier New" w:hint="default"/>
      </w:rPr>
    </w:lvl>
    <w:lvl w:ilvl="2" w:tplc="04090005" w:tentative="1">
      <w:start w:val="1"/>
      <w:numFmt w:val="bullet"/>
      <w:lvlText w:val=""/>
      <w:lvlJc w:val="left"/>
      <w:pPr>
        <w:ind w:left="3380" w:hanging="360"/>
      </w:pPr>
      <w:rPr>
        <w:rFonts w:ascii="Wingdings" w:hAnsi="Wingdings" w:hint="default"/>
      </w:rPr>
    </w:lvl>
    <w:lvl w:ilvl="3" w:tplc="04090001" w:tentative="1">
      <w:start w:val="1"/>
      <w:numFmt w:val="bullet"/>
      <w:lvlText w:val=""/>
      <w:lvlJc w:val="left"/>
      <w:pPr>
        <w:ind w:left="4100" w:hanging="360"/>
      </w:pPr>
      <w:rPr>
        <w:rFonts w:ascii="Symbol" w:hAnsi="Symbol" w:hint="default"/>
      </w:rPr>
    </w:lvl>
    <w:lvl w:ilvl="4" w:tplc="04090003" w:tentative="1">
      <w:start w:val="1"/>
      <w:numFmt w:val="bullet"/>
      <w:lvlText w:val="o"/>
      <w:lvlJc w:val="left"/>
      <w:pPr>
        <w:ind w:left="4820" w:hanging="360"/>
      </w:pPr>
      <w:rPr>
        <w:rFonts w:ascii="Courier New" w:hAnsi="Courier New" w:cs="Courier New" w:hint="default"/>
      </w:rPr>
    </w:lvl>
    <w:lvl w:ilvl="5" w:tplc="04090005" w:tentative="1">
      <w:start w:val="1"/>
      <w:numFmt w:val="bullet"/>
      <w:lvlText w:val=""/>
      <w:lvlJc w:val="left"/>
      <w:pPr>
        <w:ind w:left="5540" w:hanging="360"/>
      </w:pPr>
      <w:rPr>
        <w:rFonts w:ascii="Wingdings" w:hAnsi="Wingdings" w:hint="default"/>
      </w:rPr>
    </w:lvl>
    <w:lvl w:ilvl="6" w:tplc="04090001" w:tentative="1">
      <w:start w:val="1"/>
      <w:numFmt w:val="bullet"/>
      <w:lvlText w:val=""/>
      <w:lvlJc w:val="left"/>
      <w:pPr>
        <w:ind w:left="6260" w:hanging="360"/>
      </w:pPr>
      <w:rPr>
        <w:rFonts w:ascii="Symbol" w:hAnsi="Symbol" w:hint="default"/>
      </w:rPr>
    </w:lvl>
    <w:lvl w:ilvl="7" w:tplc="04090003" w:tentative="1">
      <w:start w:val="1"/>
      <w:numFmt w:val="bullet"/>
      <w:lvlText w:val="o"/>
      <w:lvlJc w:val="left"/>
      <w:pPr>
        <w:ind w:left="6980" w:hanging="360"/>
      </w:pPr>
      <w:rPr>
        <w:rFonts w:ascii="Courier New" w:hAnsi="Courier New" w:cs="Courier New" w:hint="default"/>
      </w:rPr>
    </w:lvl>
    <w:lvl w:ilvl="8" w:tplc="04090005" w:tentative="1">
      <w:start w:val="1"/>
      <w:numFmt w:val="bullet"/>
      <w:lvlText w:val=""/>
      <w:lvlJc w:val="left"/>
      <w:pPr>
        <w:ind w:left="7700" w:hanging="360"/>
      </w:pPr>
      <w:rPr>
        <w:rFonts w:ascii="Wingdings" w:hAnsi="Wingdings" w:hint="default"/>
      </w:rPr>
    </w:lvl>
  </w:abstractNum>
  <w:abstractNum w:abstractNumId="26">
    <w:nsid w:val="52C1090C"/>
    <w:multiLevelType w:val="hybridMultilevel"/>
    <w:tmpl w:val="883868AC"/>
    <w:lvl w:ilvl="0" w:tplc="D9BC7EBA">
      <w:numFmt w:val="bullet"/>
      <w:lvlText w:val="•"/>
      <w:lvlJc w:val="left"/>
      <w:pPr>
        <w:ind w:left="1541" w:hanging="360"/>
      </w:pPr>
      <w:rPr>
        <w:rFonts w:ascii="Arial" w:eastAsia="Arial" w:hAnsi="Arial" w:cs="Arial" w:hint="default"/>
        <w:w w:val="99"/>
        <w:sz w:val="28"/>
        <w:szCs w:val="28"/>
        <w:lang w:val="en-US" w:eastAsia="en-US" w:bidi="en-US"/>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27">
    <w:nsid w:val="5487096F"/>
    <w:multiLevelType w:val="hybridMultilevel"/>
    <w:tmpl w:val="4664B75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8">
    <w:nsid w:val="57F80A21"/>
    <w:multiLevelType w:val="hybridMultilevel"/>
    <w:tmpl w:val="896A3516"/>
    <w:lvl w:ilvl="0" w:tplc="FE906A58">
      <w:numFmt w:val="bullet"/>
      <w:lvlText w:val="·"/>
      <w:lvlJc w:val="left"/>
      <w:pPr>
        <w:ind w:left="2100" w:hanging="360"/>
      </w:pPr>
      <w:rPr>
        <w:rFonts w:ascii="Times New Roman" w:eastAsia="Times New Roman" w:hAnsi="Times New Roman" w:cs="Times New Roman"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29">
    <w:nsid w:val="59C351B1"/>
    <w:multiLevelType w:val="hybridMultilevel"/>
    <w:tmpl w:val="9FF64298"/>
    <w:lvl w:ilvl="0" w:tplc="A1ACED68">
      <w:start w:val="4"/>
      <w:numFmt w:val="decimal"/>
      <w:lvlText w:val="%1)."/>
      <w:lvlJc w:val="left"/>
      <w:pPr>
        <w:ind w:left="657" w:hanging="558"/>
      </w:pPr>
      <w:rPr>
        <w:rFonts w:ascii="Arial" w:eastAsia="Arial" w:hAnsi="Arial" w:cs="Arial" w:hint="default"/>
        <w:b/>
        <w:bCs/>
        <w:spacing w:val="-2"/>
        <w:w w:val="99"/>
        <w:sz w:val="28"/>
        <w:szCs w:val="28"/>
        <w:lang w:val="en-US" w:eastAsia="en-US" w:bidi="en-US"/>
      </w:rPr>
    </w:lvl>
    <w:lvl w:ilvl="1" w:tplc="04090001">
      <w:start w:val="1"/>
      <w:numFmt w:val="bullet"/>
      <w:lvlText w:val=""/>
      <w:lvlJc w:val="left"/>
      <w:pPr>
        <w:ind w:left="821" w:hanging="361"/>
      </w:pPr>
      <w:rPr>
        <w:rFonts w:ascii="Symbol" w:hAnsi="Symbol" w:hint="default"/>
        <w:w w:val="99"/>
        <w:sz w:val="28"/>
        <w:szCs w:val="28"/>
        <w:lang w:val="en-US" w:eastAsia="en-US" w:bidi="en-US"/>
      </w:rPr>
    </w:lvl>
    <w:lvl w:ilvl="2" w:tplc="1436DDAE">
      <w:numFmt w:val="bullet"/>
      <w:lvlText w:val="•"/>
      <w:lvlJc w:val="left"/>
      <w:pPr>
        <w:ind w:left="1793" w:hanging="361"/>
      </w:pPr>
      <w:rPr>
        <w:rFonts w:hint="default"/>
        <w:lang w:val="en-US" w:eastAsia="en-US" w:bidi="en-US"/>
      </w:rPr>
    </w:lvl>
    <w:lvl w:ilvl="3" w:tplc="034CFB04">
      <w:numFmt w:val="bullet"/>
      <w:lvlText w:val="•"/>
      <w:lvlJc w:val="left"/>
      <w:pPr>
        <w:ind w:left="2766" w:hanging="361"/>
      </w:pPr>
      <w:rPr>
        <w:rFonts w:hint="default"/>
        <w:lang w:val="en-US" w:eastAsia="en-US" w:bidi="en-US"/>
      </w:rPr>
    </w:lvl>
    <w:lvl w:ilvl="4" w:tplc="95D6A3C6">
      <w:numFmt w:val="bullet"/>
      <w:lvlText w:val="•"/>
      <w:lvlJc w:val="left"/>
      <w:pPr>
        <w:ind w:left="3740" w:hanging="361"/>
      </w:pPr>
      <w:rPr>
        <w:rFonts w:hint="default"/>
        <w:lang w:val="en-US" w:eastAsia="en-US" w:bidi="en-US"/>
      </w:rPr>
    </w:lvl>
    <w:lvl w:ilvl="5" w:tplc="7B8656F4">
      <w:numFmt w:val="bullet"/>
      <w:lvlText w:val="•"/>
      <w:lvlJc w:val="left"/>
      <w:pPr>
        <w:ind w:left="4713" w:hanging="361"/>
      </w:pPr>
      <w:rPr>
        <w:rFonts w:hint="default"/>
        <w:lang w:val="en-US" w:eastAsia="en-US" w:bidi="en-US"/>
      </w:rPr>
    </w:lvl>
    <w:lvl w:ilvl="6" w:tplc="2C8E8CA4">
      <w:numFmt w:val="bullet"/>
      <w:lvlText w:val="•"/>
      <w:lvlJc w:val="left"/>
      <w:pPr>
        <w:ind w:left="5686" w:hanging="361"/>
      </w:pPr>
      <w:rPr>
        <w:rFonts w:hint="default"/>
        <w:lang w:val="en-US" w:eastAsia="en-US" w:bidi="en-US"/>
      </w:rPr>
    </w:lvl>
    <w:lvl w:ilvl="7" w:tplc="E9E6B76C">
      <w:numFmt w:val="bullet"/>
      <w:lvlText w:val="•"/>
      <w:lvlJc w:val="left"/>
      <w:pPr>
        <w:ind w:left="6660" w:hanging="361"/>
      </w:pPr>
      <w:rPr>
        <w:rFonts w:hint="default"/>
        <w:lang w:val="en-US" w:eastAsia="en-US" w:bidi="en-US"/>
      </w:rPr>
    </w:lvl>
    <w:lvl w:ilvl="8" w:tplc="332EF71C">
      <w:numFmt w:val="bullet"/>
      <w:lvlText w:val="•"/>
      <w:lvlJc w:val="left"/>
      <w:pPr>
        <w:ind w:left="7633" w:hanging="361"/>
      </w:pPr>
      <w:rPr>
        <w:rFonts w:hint="default"/>
        <w:lang w:val="en-US" w:eastAsia="en-US" w:bidi="en-US"/>
      </w:rPr>
    </w:lvl>
  </w:abstractNum>
  <w:abstractNum w:abstractNumId="30">
    <w:nsid w:val="59F54212"/>
    <w:multiLevelType w:val="hybridMultilevel"/>
    <w:tmpl w:val="CEA64892"/>
    <w:lvl w:ilvl="0" w:tplc="998E4D28">
      <w:start w:val="1"/>
      <w:numFmt w:val="lowerLetter"/>
      <w:lvlText w:val="%1."/>
      <w:lvlJc w:val="left"/>
      <w:pPr>
        <w:ind w:left="821" w:hanging="361"/>
      </w:pPr>
      <w:rPr>
        <w:rFonts w:hint="default"/>
        <w:spacing w:val="-2"/>
        <w:w w:val="99"/>
        <w:lang w:val="en-US" w:eastAsia="en-US" w:bidi="en-US"/>
      </w:rPr>
    </w:lvl>
    <w:lvl w:ilvl="1" w:tplc="658ABC10">
      <w:numFmt w:val="bullet"/>
      <w:lvlText w:val="•"/>
      <w:lvlJc w:val="left"/>
      <w:pPr>
        <w:ind w:left="1696" w:hanging="361"/>
      </w:pPr>
      <w:rPr>
        <w:rFonts w:hint="default"/>
        <w:lang w:val="en-US" w:eastAsia="en-US" w:bidi="en-US"/>
      </w:rPr>
    </w:lvl>
    <w:lvl w:ilvl="2" w:tplc="65DE6BA2">
      <w:numFmt w:val="bullet"/>
      <w:lvlText w:val="•"/>
      <w:lvlJc w:val="left"/>
      <w:pPr>
        <w:ind w:left="2572" w:hanging="361"/>
      </w:pPr>
      <w:rPr>
        <w:rFonts w:hint="default"/>
        <w:lang w:val="en-US" w:eastAsia="en-US" w:bidi="en-US"/>
      </w:rPr>
    </w:lvl>
    <w:lvl w:ilvl="3" w:tplc="86783B32">
      <w:numFmt w:val="bullet"/>
      <w:lvlText w:val="•"/>
      <w:lvlJc w:val="left"/>
      <w:pPr>
        <w:ind w:left="3448" w:hanging="361"/>
      </w:pPr>
      <w:rPr>
        <w:rFonts w:hint="default"/>
        <w:lang w:val="en-US" w:eastAsia="en-US" w:bidi="en-US"/>
      </w:rPr>
    </w:lvl>
    <w:lvl w:ilvl="4" w:tplc="3B466C9A">
      <w:numFmt w:val="bullet"/>
      <w:lvlText w:val="•"/>
      <w:lvlJc w:val="left"/>
      <w:pPr>
        <w:ind w:left="4324" w:hanging="361"/>
      </w:pPr>
      <w:rPr>
        <w:rFonts w:hint="default"/>
        <w:lang w:val="en-US" w:eastAsia="en-US" w:bidi="en-US"/>
      </w:rPr>
    </w:lvl>
    <w:lvl w:ilvl="5" w:tplc="ECAE834E">
      <w:numFmt w:val="bullet"/>
      <w:lvlText w:val="•"/>
      <w:lvlJc w:val="left"/>
      <w:pPr>
        <w:ind w:left="5200" w:hanging="361"/>
      </w:pPr>
      <w:rPr>
        <w:rFonts w:hint="default"/>
        <w:lang w:val="en-US" w:eastAsia="en-US" w:bidi="en-US"/>
      </w:rPr>
    </w:lvl>
    <w:lvl w:ilvl="6" w:tplc="F0BE36CC">
      <w:numFmt w:val="bullet"/>
      <w:lvlText w:val="•"/>
      <w:lvlJc w:val="left"/>
      <w:pPr>
        <w:ind w:left="6076" w:hanging="361"/>
      </w:pPr>
      <w:rPr>
        <w:rFonts w:hint="default"/>
        <w:lang w:val="en-US" w:eastAsia="en-US" w:bidi="en-US"/>
      </w:rPr>
    </w:lvl>
    <w:lvl w:ilvl="7" w:tplc="86DE7FB8">
      <w:numFmt w:val="bullet"/>
      <w:lvlText w:val="•"/>
      <w:lvlJc w:val="left"/>
      <w:pPr>
        <w:ind w:left="6952" w:hanging="361"/>
      </w:pPr>
      <w:rPr>
        <w:rFonts w:hint="default"/>
        <w:lang w:val="en-US" w:eastAsia="en-US" w:bidi="en-US"/>
      </w:rPr>
    </w:lvl>
    <w:lvl w:ilvl="8" w:tplc="5EB6BF14">
      <w:numFmt w:val="bullet"/>
      <w:lvlText w:val="•"/>
      <w:lvlJc w:val="left"/>
      <w:pPr>
        <w:ind w:left="7828" w:hanging="361"/>
      </w:pPr>
      <w:rPr>
        <w:rFonts w:hint="default"/>
        <w:lang w:val="en-US" w:eastAsia="en-US" w:bidi="en-US"/>
      </w:rPr>
    </w:lvl>
  </w:abstractNum>
  <w:abstractNum w:abstractNumId="31">
    <w:nsid w:val="5B3D7EBF"/>
    <w:multiLevelType w:val="hybridMultilevel"/>
    <w:tmpl w:val="75407E88"/>
    <w:lvl w:ilvl="0" w:tplc="C54EB5F0">
      <w:start w:val="1"/>
      <w:numFmt w:val="bullet"/>
      <w:lvlText w:val=""/>
      <w:lvlJc w:val="left"/>
      <w:pPr>
        <w:tabs>
          <w:tab w:val="num" w:pos="5464"/>
        </w:tabs>
        <w:ind w:left="5464" w:hanging="360"/>
      </w:pPr>
      <w:rPr>
        <w:rFonts w:ascii="Wingdings 3" w:hAnsi="Wingdings 3" w:hint="default"/>
      </w:rPr>
    </w:lvl>
    <w:lvl w:ilvl="1" w:tplc="3BA0BEB8" w:tentative="1">
      <w:start w:val="1"/>
      <w:numFmt w:val="bullet"/>
      <w:lvlText w:val=""/>
      <w:lvlJc w:val="left"/>
      <w:pPr>
        <w:tabs>
          <w:tab w:val="num" w:pos="6184"/>
        </w:tabs>
        <w:ind w:left="6184" w:hanging="360"/>
      </w:pPr>
      <w:rPr>
        <w:rFonts w:ascii="Wingdings 3" w:hAnsi="Wingdings 3" w:hint="default"/>
      </w:rPr>
    </w:lvl>
    <w:lvl w:ilvl="2" w:tplc="3A7AD9D0" w:tentative="1">
      <w:start w:val="1"/>
      <w:numFmt w:val="bullet"/>
      <w:lvlText w:val=""/>
      <w:lvlJc w:val="left"/>
      <w:pPr>
        <w:tabs>
          <w:tab w:val="num" w:pos="6904"/>
        </w:tabs>
        <w:ind w:left="6904" w:hanging="360"/>
      </w:pPr>
      <w:rPr>
        <w:rFonts w:ascii="Wingdings 3" w:hAnsi="Wingdings 3" w:hint="default"/>
      </w:rPr>
    </w:lvl>
    <w:lvl w:ilvl="3" w:tplc="9594F638" w:tentative="1">
      <w:start w:val="1"/>
      <w:numFmt w:val="bullet"/>
      <w:lvlText w:val=""/>
      <w:lvlJc w:val="left"/>
      <w:pPr>
        <w:tabs>
          <w:tab w:val="num" w:pos="7624"/>
        </w:tabs>
        <w:ind w:left="7624" w:hanging="360"/>
      </w:pPr>
      <w:rPr>
        <w:rFonts w:ascii="Wingdings 3" w:hAnsi="Wingdings 3" w:hint="default"/>
      </w:rPr>
    </w:lvl>
    <w:lvl w:ilvl="4" w:tplc="70FE3E1A" w:tentative="1">
      <w:start w:val="1"/>
      <w:numFmt w:val="bullet"/>
      <w:lvlText w:val=""/>
      <w:lvlJc w:val="left"/>
      <w:pPr>
        <w:tabs>
          <w:tab w:val="num" w:pos="8344"/>
        </w:tabs>
        <w:ind w:left="8344" w:hanging="360"/>
      </w:pPr>
      <w:rPr>
        <w:rFonts w:ascii="Wingdings 3" w:hAnsi="Wingdings 3" w:hint="default"/>
      </w:rPr>
    </w:lvl>
    <w:lvl w:ilvl="5" w:tplc="EF925CCC" w:tentative="1">
      <w:start w:val="1"/>
      <w:numFmt w:val="bullet"/>
      <w:lvlText w:val=""/>
      <w:lvlJc w:val="left"/>
      <w:pPr>
        <w:tabs>
          <w:tab w:val="num" w:pos="9064"/>
        </w:tabs>
        <w:ind w:left="9064" w:hanging="360"/>
      </w:pPr>
      <w:rPr>
        <w:rFonts w:ascii="Wingdings 3" w:hAnsi="Wingdings 3" w:hint="default"/>
      </w:rPr>
    </w:lvl>
    <w:lvl w:ilvl="6" w:tplc="8BEC4736" w:tentative="1">
      <w:start w:val="1"/>
      <w:numFmt w:val="bullet"/>
      <w:lvlText w:val=""/>
      <w:lvlJc w:val="left"/>
      <w:pPr>
        <w:tabs>
          <w:tab w:val="num" w:pos="9784"/>
        </w:tabs>
        <w:ind w:left="9784" w:hanging="360"/>
      </w:pPr>
      <w:rPr>
        <w:rFonts w:ascii="Wingdings 3" w:hAnsi="Wingdings 3" w:hint="default"/>
      </w:rPr>
    </w:lvl>
    <w:lvl w:ilvl="7" w:tplc="60760272" w:tentative="1">
      <w:start w:val="1"/>
      <w:numFmt w:val="bullet"/>
      <w:lvlText w:val=""/>
      <w:lvlJc w:val="left"/>
      <w:pPr>
        <w:tabs>
          <w:tab w:val="num" w:pos="10504"/>
        </w:tabs>
        <w:ind w:left="10504" w:hanging="360"/>
      </w:pPr>
      <w:rPr>
        <w:rFonts w:ascii="Wingdings 3" w:hAnsi="Wingdings 3" w:hint="default"/>
      </w:rPr>
    </w:lvl>
    <w:lvl w:ilvl="8" w:tplc="25580A10" w:tentative="1">
      <w:start w:val="1"/>
      <w:numFmt w:val="bullet"/>
      <w:lvlText w:val=""/>
      <w:lvlJc w:val="left"/>
      <w:pPr>
        <w:tabs>
          <w:tab w:val="num" w:pos="11224"/>
        </w:tabs>
        <w:ind w:left="11224" w:hanging="360"/>
      </w:pPr>
      <w:rPr>
        <w:rFonts w:ascii="Wingdings 3" w:hAnsi="Wingdings 3" w:hint="default"/>
      </w:rPr>
    </w:lvl>
  </w:abstractNum>
  <w:abstractNum w:abstractNumId="32">
    <w:nsid w:val="63493DE4"/>
    <w:multiLevelType w:val="hybridMultilevel"/>
    <w:tmpl w:val="00F62E08"/>
    <w:lvl w:ilvl="0" w:tplc="E798772A">
      <w:start w:val="1"/>
      <w:numFmt w:val="decimal"/>
      <w:lvlText w:val="%1."/>
      <w:lvlJc w:val="left"/>
      <w:pPr>
        <w:ind w:left="1090" w:hanging="360"/>
      </w:pPr>
      <w:rPr>
        <w:rFonts w:hint="default"/>
      </w:rPr>
    </w:lvl>
    <w:lvl w:ilvl="1" w:tplc="40090019" w:tentative="1">
      <w:start w:val="1"/>
      <w:numFmt w:val="lowerLetter"/>
      <w:lvlText w:val="%2."/>
      <w:lvlJc w:val="left"/>
      <w:pPr>
        <w:ind w:left="1810" w:hanging="360"/>
      </w:pPr>
    </w:lvl>
    <w:lvl w:ilvl="2" w:tplc="4009001B" w:tentative="1">
      <w:start w:val="1"/>
      <w:numFmt w:val="lowerRoman"/>
      <w:lvlText w:val="%3."/>
      <w:lvlJc w:val="right"/>
      <w:pPr>
        <w:ind w:left="2530" w:hanging="180"/>
      </w:pPr>
    </w:lvl>
    <w:lvl w:ilvl="3" w:tplc="4009000F" w:tentative="1">
      <w:start w:val="1"/>
      <w:numFmt w:val="decimal"/>
      <w:lvlText w:val="%4."/>
      <w:lvlJc w:val="left"/>
      <w:pPr>
        <w:ind w:left="3250" w:hanging="360"/>
      </w:pPr>
    </w:lvl>
    <w:lvl w:ilvl="4" w:tplc="40090019" w:tentative="1">
      <w:start w:val="1"/>
      <w:numFmt w:val="lowerLetter"/>
      <w:lvlText w:val="%5."/>
      <w:lvlJc w:val="left"/>
      <w:pPr>
        <w:ind w:left="3970" w:hanging="360"/>
      </w:pPr>
    </w:lvl>
    <w:lvl w:ilvl="5" w:tplc="4009001B" w:tentative="1">
      <w:start w:val="1"/>
      <w:numFmt w:val="lowerRoman"/>
      <w:lvlText w:val="%6."/>
      <w:lvlJc w:val="right"/>
      <w:pPr>
        <w:ind w:left="4690" w:hanging="180"/>
      </w:pPr>
    </w:lvl>
    <w:lvl w:ilvl="6" w:tplc="4009000F" w:tentative="1">
      <w:start w:val="1"/>
      <w:numFmt w:val="decimal"/>
      <w:lvlText w:val="%7."/>
      <w:lvlJc w:val="left"/>
      <w:pPr>
        <w:ind w:left="5410" w:hanging="360"/>
      </w:pPr>
    </w:lvl>
    <w:lvl w:ilvl="7" w:tplc="40090019" w:tentative="1">
      <w:start w:val="1"/>
      <w:numFmt w:val="lowerLetter"/>
      <w:lvlText w:val="%8."/>
      <w:lvlJc w:val="left"/>
      <w:pPr>
        <w:ind w:left="6130" w:hanging="360"/>
      </w:pPr>
    </w:lvl>
    <w:lvl w:ilvl="8" w:tplc="4009001B" w:tentative="1">
      <w:start w:val="1"/>
      <w:numFmt w:val="lowerRoman"/>
      <w:lvlText w:val="%9."/>
      <w:lvlJc w:val="right"/>
      <w:pPr>
        <w:ind w:left="6850" w:hanging="180"/>
      </w:pPr>
    </w:lvl>
  </w:abstractNum>
  <w:abstractNum w:abstractNumId="33">
    <w:nsid w:val="64B82EA5"/>
    <w:multiLevelType w:val="hybridMultilevel"/>
    <w:tmpl w:val="6A70DDA8"/>
    <w:lvl w:ilvl="0" w:tplc="D9BC7EBA">
      <w:numFmt w:val="bullet"/>
      <w:lvlText w:val="•"/>
      <w:lvlJc w:val="left"/>
      <w:pPr>
        <w:ind w:left="888" w:hanging="361"/>
      </w:pPr>
      <w:rPr>
        <w:rFonts w:ascii="Arial" w:eastAsia="Arial" w:hAnsi="Arial" w:cs="Arial" w:hint="default"/>
        <w:w w:val="99"/>
        <w:sz w:val="28"/>
        <w:szCs w:val="28"/>
        <w:lang w:val="en-US" w:eastAsia="en-US" w:bidi="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165A65"/>
    <w:multiLevelType w:val="hybridMultilevel"/>
    <w:tmpl w:val="0C56B236"/>
    <w:lvl w:ilvl="0" w:tplc="3E98C96E">
      <w:start w:val="1"/>
      <w:numFmt w:val="decimal"/>
      <w:lvlText w:val="%1."/>
      <w:lvlJc w:val="left"/>
      <w:pPr>
        <w:ind w:left="1541" w:hanging="360"/>
      </w:pPr>
      <w:rPr>
        <w:rFonts w:ascii="Arial" w:eastAsia="Arial" w:hAnsi="Arial" w:cs="Arial" w:hint="default"/>
        <w:spacing w:val="-2"/>
        <w:w w:val="99"/>
        <w:sz w:val="28"/>
        <w:szCs w:val="28"/>
        <w:lang w:val="en-US" w:eastAsia="en-US" w:bidi="en-US"/>
      </w:rPr>
    </w:lvl>
    <w:lvl w:ilvl="1" w:tplc="081696D4">
      <w:numFmt w:val="bullet"/>
      <w:lvlText w:val="•"/>
      <w:lvlJc w:val="left"/>
      <w:pPr>
        <w:ind w:left="2344" w:hanging="360"/>
      </w:pPr>
      <w:rPr>
        <w:rFonts w:hint="default"/>
        <w:lang w:val="en-US" w:eastAsia="en-US" w:bidi="en-US"/>
      </w:rPr>
    </w:lvl>
    <w:lvl w:ilvl="2" w:tplc="DD8A748C">
      <w:numFmt w:val="bullet"/>
      <w:lvlText w:val="•"/>
      <w:lvlJc w:val="left"/>
      <w:pPr>
        <w:ind w:left="3148" w:hanging="360"/>
      </w:pPr>
      <w:rPr>
        <w:rFonts w:hint="default"/>
        <w:lang w:val="en-US" w:eastAsia="en-US" w:bidi="en-US"/>
      </w:rPr>
    </w:lvl>
    <w:lvl w:ilvl="3" w:tplc="9378CE1E">
      <w:numFmt w:val="bullet"/>
      <w:lvlText w:val="•"/>
      <w:lvlJc w:val="left"/>
      <w:pPr>
        <w:ind w:left="3952" w:hanging="360"/>
      </w:pPr>
      <w:rPr>
        <w:rFonts w:hint="default"/>
        <w:lang w:val="en-US" w:eastAsia="en-US" w:bidi="en-US"/>
      </w:rPr>
    </w:lvl>
    <w:lvl w:ilvl="4" w:tplc="E8C8D858">
      <w:numFmt w:val="bullet"/>
      <w:lvlText w:val="•"/>
      <w:lvlJc w:val="left"/>
      <w:pPr>
        <w:ind w:left="4756" w:hanging="360"/>
      </w:pPr>
      <w:rPr>
        <w:rFonts w:hint="default"/>
        <w:lang w:val="en-US" w:eastAsia="en-US" w:bidi="en-US"/>
      </w:rPr>
    </w:lvl>
    <w:lvl w:ilvl="5" w:tplc="69AC69B0">
      <w:numFmt w:val="bullet"/>
      <w:lvlText w:val="•"/>
      <w:lvlJc w:val="left"/>
      <w:pPr>
        <w:ind w:left="5560" w:hanging="360"/>
      </w:pPr>
      <w:rPr>
        <w:rFonts w:hint="default"/>
        <w:lang w:val="en-US" w:eastAsia="en-US" w:bidi="en-US"/>
      </w:rPr>
    </w:lvl>
    <w:lvl w:ilvl="6" w:tplc="15A01388">
      <w:numFmt w:val="bullet"/>
      <w:lvlText w:val="•"/>
      <w:lvlJc w:val="left"/>
      <w:pPr>
        <w:ind w:left="6364" w:hanging="360"/>
      </w:pPr>
      <w:rPr>
        <w:rFonts w:hint="default"/>
        <w:lang w:val="en-US" w:eastAsia="en-US" w:bidi="en-US"/>
      </w:rPr>
    </w:lvl>
    <w:lvl w:ilvl="7" w:tplc="97DE90D4">
      <w:numFmt w:val="bullet"/>
      <w:lvlText w:val="•"/>
      <w:lvlJc w:val="left"/>
      <w:pPr>
        <w:ind w:left="7168" w:hanging="360"/>
      </w:pPr>
      <w:rPr>
        <w:rFonts w:hint="default"/>
        <w:lang w:val="en-US" w:eastAsia="en-US" w:bidi="en-US"/>
      </w:rPr>
    </w:lvl>
    <w:lvl w:ilvl="8" w:tplc="777650F8">
      <w:numFmt w:val="bullet"/>
      <w:lvlText w:val="•"/>
      <w:lvlJc w:val="left"/>
      <w:pPr>
        <w:ind w:left="7972" w:hanging="360"/>
      </w:pPr>
      <w:rPr>
        <w:rFonts w:hint="default"/>
        <w:lang w:val="en-US" w:eastAsia="en-US" w:bidi="en-US"/>
      </w:rPr>
    </w:lvl>
  </w:abstractNum>
  <w:abstractNum w:abstractNumId="35">
    <w:nsid w:val="6ABA33ED"/>
    <w:multiLevelType w:val="hybridMultilevel"/>
    <w:tmpl w:val="9F32E8E6"/>
    <w:lvl w:ilvl="0" w:tplc="D9BC7EBA">
      <w:numFmt w:val="bullet"/>
      <w:lvlText w:val="•"/>
      <w:lvlJc w:val="left"/>
      <w:pPr>
        <w:ind w:left="720" w:hanging="360"/>
      </w:pPr>
      <w:rPr>
        <w:rFonts w:ascii="Arial" w:eastAsia="Arial" w:hAnsi="Arial" w:cs="Arial" w:hint="default"/>
        <w:w w:val="99"/>
        <w:sz w:val="28"/>
        <w:szCs w:val="28"/>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DC02F7"/>
    <w:multiLevelType w:val="hybridMultilevel"/>
    <w:tmpl w:val="FD184AD4"/>
    <w:lvl w:ilvl="0" w:tplc="20DE2DEE">
      <w:start w:val="1"/>
      <w:numFmt w:val="lowerLetter"/>
      <w:lvlText w:val="%1)"/>
      <w:lvlJc w:val="left"/>
      <w:pPr>
        <w:ind w:left="503" w:hanging="327"/>
        <w:jc w:val="right"/>
      </w:pPr>
      <w:rPr>
        <w:rFonts w:ascii="Arial" w:eastAsia="Arial" w:hAnsi="Arial" w:cs="Arial" w:hint="default"/>
        <w:spacing w:val="-2"/>
        <w:w w:val="99"/>
        <w:sz w:val="28"/>
        <w:szCs w:val="28"/>
        <w:lang w:val="en-US" w:eastAsia="en-US" w:bidi="en-US"/>
      </w:rPr>
    </w:lvl>
    <w:lvl w:ilvl="1" w:tplc="8DF2EE2A">
      <w:numFmt w:val="bullet"/>
      <w:lvlText w:val="•"/>
      <w:lvlJc w:val="left"/>
      <w:pPr>
        <w:ind w:left="1181" w:hanging="360"/>
      </w:pPr>
      <w:rPr>
        <w:rFonts w:ascii="Arial" w:eastAsia="Arial" w:hAnsi="Arial" w:cs="Arial" w:hint="default"/>
        <w:w w:val="99"/>
        <w:sz w:val="28"/>
        <w:szCs w:val="28"/>
        <w:lang w:val="en-US" w:eastAsia="en-US" w:bidi="en-US"/>
      </w:rPr>
    </w:lvl>
    <w:lvl w:ilvl="2" w:tplc="5B9CF058">
      <w:numFmt w:val="bullet"/>
      <w:lvlText w:val="•"/>
      <w:lvlJc w:val="left"/>
      <w:pPr>
        <w:ind w:left="2113" w:hanging="360"/>
      </w:pPr>
      <w:rPr>
        <w:rFonts w:hint="default"/>
        <w:lang w:val="en-US" w:eastAsia="en-US" w:bidi="en-US"/>
      </w:rPr>
    </w:lvl>
    <w:lvl w:ilvl="3" w:tplc="F32C9322">
      <w:numFmt w:val="bullet"/>
      <w:lvlText w:val="•"/>
      <w:lvlJc w:val="left"/>
      <w:pPr>
        <w:ind w:left="3046" w:hanging="360"/>
      </w:pPr>
      <w:rPr>
        <w:rFonts w:hint="default"/>
        <w:lang w:val="en-US" w:eastAsia="en-US" w:bidi="en-US"/>
      </w:rPr>
    </w:lvl>
    <w:lvl w:ilvl="4" w:tplc="25EE6E4A">
      <w:numFmt w:val="bullet"/>
      <w:lvlText w:val="•"/>
      <w:lvlJc w:val="left"/>
      <w:pPr>
        <w:ind w:left="3980" w:hanging="360"/>
      </w:pPr>
      <w:rPr>
        <w:rFonts w:hint="default"/>
        <w:lang w:val="en-US" w:eastAsia="en-US" w:bidi="en-US"/>
      </w:rPr>
    </w:lvl>
    <w:lvl w:ilvl="5" w:tplc="8146F83A">
      <w:numFmt w:val="bullet"/>
      <w:lvlText w:val="•"/>
      <w:lvlJc w:val="left"/>
      <w:pPr>
        <w:ind w:left="4913" w:hanging="360"/>
      </w:pPr>
      <w:rPr>
        <w:rFonts w:hint="default"/>
        <w:lang w:val="en-US" w:eastAsia="en-US" w:bidi="en-US"/>
      </w:rPr>
    </w:lvl>
    <w:lvl w:ilvl="6" w:tplc="7F3EEE1C">
      <w:numFmt w:val="bullet"/>
      <w:lvlText w:val="•"/>
      <w:lvlJc w:val="left"/>
      <w:pPr>
        <w:ind w:left="5846" w:hanging="360"/>
      </w:pPr>
      <w:rPr>
        <w:rFonts w:hint="default"/>
        <w:lang w:val="en-US" w:eastAsia="en-US" w:bidi="en-US"/>
      </w:rPr>
    </w:lvl>
    <w:lvl w:ilvl="7" w:tplc="3A0C5A32">
      <w:numFmt w:val="bullet"/>
      <w:lvlText w:val="•"/>
      <w:lvlJc w:val="left"/>
      <w:pPr>
        <w:ind w:left="6780" w:hanging="360"/>
      </w:pPr>
      <w:rPr>
        <w:rFonts w:hint="default"/>
        <w:lang w:val="en-US" w:eastAsia="en-US" w:bidi="en-US"/>
      </w:rPr>
    </w:lvl>
    <w:lvl w:ilvl="8" w:tplc="8528E070">
      <w:numFmt w:val="bullet"/>
      <w:lvlText w:val="•"/>
      <w:lvlJc w:val="left"/>
      <w:pPr>
        <w:ind w:left="7713" w:hanging="360"/>
      </w:pPr>
      <w:rPr>
        <w:rFonts w:hint="default"/>
        <w:lang w:val="en-US" w:eastAsia="en-US" w:bidi="en-US"/>
      </w:rPr>
    </w:lvl>
  </w:abstractNum>
  <w:abstractNum w:abstractNumId="37">
    <w:nsid w:val="6FCC3403"/>
    <w:multiLevelType w:val="hybridMultilevel"/>
    <w:tmpl w:val="32CE8FF8"/>
    <w:lvl w:ilvl="0" w:tplc="04090001">
      <w:start w:val="1"/>
      <w:numFmt w:val="bullet"/>
      <w:lvlText w:val=""/>
      <w:lvlJc w:val="left"/>
      <w:pPr>
        <w:ind w:left="1620" w:hanging="360"/>
      </w:pPr>
      <w:rPr>
        <w:rFonts w:ascii="Symbol" w:hAnsi="Symbol" w:hint="default"/>
        <w:w w:val="99"/>
        <w:sz w:val="28"/>
        <w:szCs w:val="28"/>
        <w:lang w:val="en-US" w:eastAsia="en-US" w:bidi="en-US"/>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8">
    <w:nsid w:val="78D25EF7"/>
    <w:multiLevelType w:val="hybridMultilevel"/>
    <w:tmpl w:val="0A1877F2"/>
    <w:lvl w:ilvl="0" w:tplc="D9BC7EBA">
      <w:numFmt w:val="bullet"/>
      <w:lvlText w:val="•"/>
      <w:lvlJc w:val="left"/>
      <w:pPr>
        <w:ind w:left="2020" w:hanging="360"/>
      </w:pPr>
      <w:rPr>
        <w:rFonts w:ascii="Arial" w:eastAsia="Arial" w:hAnsi="Arial" w:cs="Arial" w:hint="default"/>
        <w:w w:val="99"/>
        <w:sz w:val="28"/>
        <w:szCs w:val="28"/>
        <w:lang w:val="en-US" w:eastAsia="en-US" w:bidi="en-US"/>
      </w:rPr>
    </w:lvl>
    <w:lvl w:ilvl="1" w:tplc="04090003" w:tentative="1">
      <w:start w:val="1"/>
      <w:numFmt w:val="bullet"/>
      <w:lvlText w:val="o"/>
      <w:lvlJc w:val="left"/>
      <w:pPr>
        <w:ind w:left="2740" w:hanging="360"/>
      </w:pPr>
      <w:rPr>
        <w:rFonts w:ascii="Courier New" w:hAnsi="Courier New" w:cs="Courier New" w:hint="default"/>
      </w:rPr>
    </w:lvl>
    <w:lvl w:ilvl="2" w:tplc="04090005" w:tentative="1">
      <w:start w:val="1"/>
      <w:numFmt w:val="bullet"/>
      <w:lvlText w:val=""/>
      <w:lvlJc w:val="left"/>
      <w:pPr>
        <w:ind w:left="3460" w:hanging="360"/>
      </w:pPr>
      <w:rPr>
        <w:rFonts w:ascii="Wingdings" w:hAnsi="Wingdings" w:hint="default"/>
      </w:rPr>
    </w:lvl>
    <w:lvl w:ilvl="3" w:tplc="04090001" w:tentative="1">
      <w:start w:val="1"/>
      <w:numFmt w:val="bullet"/>
      <w:lvlText w:val=""/>
      <w:lvlJc w:val="left"/>
      <w:pPr>
        <w:ind w:left="4180" w:hanging="360"/>
      </w:pPr>
      <w:rPr>
        <w:rFonts w:ascii="Symbol" w:hAnsi="Symbol" w:hint="default"/>
      </w:rPr>
    </w:lvl>
    <w:lvl w:ilvl="4" w:tplc="04090003" w:tentative="1">
      <w:start w:val="1"/>
      <w:numFmt w:val="bullet"/>
      <w:lvlText w:val="o"/>
      <w:lvlJc w:val="left"/>
      <w:pPr>
        <w:ind w:left="4900" w:hanging="360"/>
      </w:pPr>
      <w:rPr>
        <w:rFonts w:ascii="Courier New" w:hAnsi="Courier New" w:cs="Courier New" w:hint="default"/>
      </w:rPr>
    </w:lvl>
    <w:lvl w:ilvl="5" w:tplc="04090005" w:tentative="1">
      <w:start w:val="1"/>
      <w:numFmt w:val="bullet"/>
      <w:lvlText w:val=""/>
      <w:lvlJc w:val="left"/>
      <w:pPr>
        <w:ind w:left="5620" w:hanging="360"/>
      </w:pPr>
      <w:rPr>
        <w:rFonts w:ascii="Wingdings" w:hAnsi="Wingdings" w:hint="default"/>
      </w:rPr>
    </w:lvl>
    <w:lvl w:ilvl="6" w:tplc="04090001" w:tentative="1">
      <w:start w:val="1"/>
      <w:numFmt w:val="bullet"/>
      <w:lvlText w:val=""/>
      <w:lvlJc w:val="left"/>
      <w:pPr>
        <w:ind w:left="6340" w:hanging="360"/>
      </w:pPr>
      <w:rPr>
        <w:rFonts w:ascii="Symbol" w:hAnsi="Symbol" w:hint="default"/>
      </w:rPr>
    </w:lvl>
    <w:lvl w:ilvl="7" w:tplc="04090003" w:tentative="1">
      <w:start w:val="1"/>
      <w:numFmt w:val="bullet"/>
      <w:lvlText w:val="o"/>
      <w:lvlJc w:val="left"/>
      <w:pPr>
        <w:ind w:left="7060" w:hanging="360"/>
      </w:pPr>
      <w:rPr>
        <w:rFonts w:ascii="Courier New" w:hAnsi="Courier New" w:cs="Courier New" w:hint="default"/>
      </w:rPr>
    </w:lvl>
    <w:lvl w:ilvl="8" w:tplc="04090005" w:tentative="1">
      <w:start w:val="1"/>
      <w:numFmt w:val="bullet"/>
      <w:lvlText w:val=""/>
      <w:lvlJc w:val="left"/>
      <w:pPr>
        <w:ind w:left="7780" w:hanging="360"/>
      </w:pPr>
      <w:rPr>
        <w:rFonts w:ascii="Wingdings" w:hAnsi="Wingdings" w:hint="default"/>
      </w:rPr>
    </w:lvl>
  </w:abstractNum>
  <w:abstractNum w:abstractNumId="39">
    <w:nsid w:val="7B652F1D"/>
    <w:multiLevelType w:val="hybridMultilevel"/>
    <w:tmpl w:val="3A7C39C6"/>
    <w:lvl w:ilvl="0" w:tplc="FE906A58">
      <w:numFmt w:val="bullet"/>
      <w:lvlText w:val="·"/>
      <w:lvlJc w:val="left"/>
      <w:pPr>
        <w:ind w:left="1860" w:hanging="360"/>
      </w:pPr>
      <w:rPr>
        <w:rFonts w:ascii="Times New Roman" w:eastAsia="Times New Roman"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0">
    <w:nsid w:val="7FAC381C"/>
    <w:multiLevelType w:val="hybridMultilevel"/>
    <w:tmpl w:val="73C488AC"/>
    <w:lvl w:ilvl="0" w:tplc="48FC3CE8">
      <w:start w:val="1"/>
      <w:numFmt w:val="decimal"/>
      <w:lvlText w:val="%1."/>
      <w:lvlJc w:val="left"/>
      <w:pPr>
        <w:ind w:left="460" w:hanging="360"/>
      </w:pPr>
      <w:rPr>
        <w:rFonts w:ascii="Arial" w:eastAsia="Arial" w:hAnsi="Arial" w:cs="Arial" w:hint="default"/>
        <w:b/>
        <w:bCs/>
        <w:spacing w:val="-2"/>
        <w:w w:val="100"/>
        <w:sz w:val="32"/>
        <w:szCs w:val="32"/>
        <w:lang w:val="en-US" w:eastAsia="en-US" w:bidi="en-US"/>
      </w:rPr>
    </w:lvl>
    <w:lvl w:ilvl="1" w:tplc="D9BC7EBA">
      <w:numFmt w:val="bullet"/>
      <w:lvlText w:val="•"/>
      <w:lvlJc w:val="left"/>
      <w:pPr>
        <w:ind w:left="888" w:hanging="361"/>
      </w:pPr>
      <w:rPr>
        <w:rFonts w:ascii="Arial" w:eastAsia="Arial" w:hAnsi="Arial" w:cs="Arial" w:hint="default"/>
        <w:w w:val="99"/>
        <w:sz w:val="28"/>
        <w:szCs w:val="28"/>
        <w:lang w:val="en-US" w:eastAsia="en-US" w:bidi="en-US"/>
      </w:rPr>
    </w:lvl>
    <w:lvl w:ilvl="2" w:tplc="2F82089A">
      <w:numFmt w:val="bullet"/>
      <w:lvlText w:val="•"/>
      <w:lvlJc w:val="left"/>
      <w:pPr>
        <w:ind w:left="1846" w:hanging="361"/>
      </w:pPr>
      <w:rPr>
        <w:rFonts w:hint="default"/>
        <w:lang w:val="en-US" w:eastAsia="en-US" w:bidi="en-US"/>
      </w:rPr>
    </w:lvl>
    <w:lvl w:ilvl="3" w:tplc="525C1924">
      <w:numFmt w:val="bullet"/>
      <w:lvlText w:val="•"/>
      <w:lvlJc w:val="left"/>
      <w:pPr>
        <w:ind w:left="2813" w:hanging="361"/>
      </w:pPr>
      <w:rPr>
        <w:rFonts w:hint="default"/>
        <w:lang w:val="en-US" w:eastAsia="en-US" w:bidi="en-US"/>
      </w:rPr>
    </w:lvl>
    <w:lvl w:ilvl="4" w:tplc="F1C60054">
      <w:numFmt w:val="bullet"/>
      <w:lvlText w:val="•"/>
      <w:lvlJc w:val="left"/>
      <w:pPr>
        <w:ind w:left="3780" w:hanging="361"/>
      </w:pPr>
      <w:rPr>
        <w:rFonts w:hint="default"/>
        <w:lang w:val="en-US" w:eastAsia="en-US" w:bidi="en-US"/>
      </w:rPr>
    </w:lvl>
    <w:lvl w:ilvl="5" w:tplc="EA5A022C">
      <w:numFmt w:val="bullet"/>
      <w:lvlText w:val="•"/>
      <w:lvlJc w:val="left"/>
      <w:pPr>
        <w:ind w:left="4746" w:hanging="361"/>
      </w:pPr>
      <w:rPr>
        <w:rFonts w:hint="default"/>
        <w:lang w:val="en-US" w:eastAsia="en-US" w:bidi="en-US"/>
      </w:rPr>
    </w:lvl>
    <w:lvl w:ilvl="6" w:tplc="C0667A32">
      <w:numFmt w:val="bullet"/>
      <w:lvlText w:val="•"/>
      <w:lvlJc w:val="left"/>
      <w:pPr>
        <w:ind w:left="5713" w:hanging="361"/>
      </w:pPr>
      <w:rPr>
        <w:rFonts w:hint="default"/>
        <w:lang w:val="en-US" w:eastAsia="en-US" w:bidi="en-US"/>
      </w:rPr>
    </w:lvl>
    <w:lvl w:ilvl="7" w:tplc="579EC028">
      <w:numFmt w:val="bullet"/>
      <w:lvlText w:val="•"/>
      <w:lvlJc w:val="left"/>
      <w:pPr>
        <w:ind w:left="6680" w:hanging="361"/>
      </w:pPr>
      <w:rPr>
        <w:rFonts w:hint="default"/>
        <w:lang w:val="en-US" w:eastAsia="en-US" w:bidi="en-US"/>
      </w:rPr>
    </w:lvl>
    <w:lvl w:ilvl="8" w:tplc="78B40ACA">
      <w:numFmt w:val="bullet"/>
      <w:lvlText w:val="•"/>
      <w:lvlJc w:val="left"/>
      <w:pPr>
        <w:ind w:left="7646" w:hanging="361"/>
      </w:pPr>
      <w:rPr>
        <w:rFonts w:hint="default"/>
        <w:lang w:val="en-US" w:eastAsia="en-US" w:bidi="en-US"/>
      </w:rPr>
    </w:lvl>
  </w:abstractNum>
  <w:num w:numId="1">
    <w:abstractNumId w:val="34"/>
  </w:num>
  <w:num w:numId="2">
    <w:abstractNumId w:val="22"/>
  </w:num>
  <w:num w:numId="3">
    <w:abstractNumId w:val="8"/>
  </w:num>
  <w:num w:numId="4">
    <w:abstractNumId w:val="16"/>
  </w:num>
  <w:num w:numId="5">
    <w:abstractNumId w:val="36"/>
  </w:num>
  <w:num w:numId="6">
    <w:abstractNumId w:val="30"/>
  </w:num>
  <w:num w:numId="7">
    <w:abstractNumId w:val="40"/>
  </w:num>
  <w:num w:numId="8">
    <w:abstractNumId w:val="7"/>
  </w:num>
  <w:num w:numId="9">
    <w:abstractNumId w:val="33"/>
  </w:num>
  <w:num w:numId="10">
    <w:abstractNumId w:val="13"/>
  </w:num>
  <w:num w:numId="11">
    <w:abstractNumId w:val="26"/>
  </w:num>
  <w:num w:numId="12">
    <w:abstractNumId w:val="14"/>
  </w:num>
  <w:num w:numId="13">
    <w:abstractNumId w:val="35"/>
  </w:num>
  <w:num w:numId="14">
    <w:abstractNumId w:val="11"/>
  </w:num>
  <w:num w:numId="15">
    <w:abstractNumId w:val="19"/>
  </w:num>
  <w:num w:numId="16">
    <w:abstractNumId w:val="3"/>
  </w:num>
  <w:num w:numId="17">
    <w:abstractNumId w:val="28"/>
  </w:num>
  <w:num w:numId="18">
    <w:abstractNumId w:val="39"/>
  </w:num>
  <w:num w:numId="19">
    <w:abstractNumId w:val="6"/>
  </w:num>
  <w:num w:numId="20">
    <w:abstractNumId w:val="38"/>
  </w:num>
  <w:num w:numId="21">
    <w:abstractNumId w:val="37"/>
  </w:num>
  <w:num w:numId="22">
    <w:abstractNumId w:val="4"/>
  </w:num>
  <w:num w:numId="23">
    <w:abstractNumId w:val="10"/>
  </w:num>
  <w:num w:numId="24">
    <w:abstractNumId w:val="17"/>
  </w:num>
  <w:num w:numId="25">
    <w:abstractNumId w:val="25"/>
  </w:num>
  <w:num w:numId="26">
    <w:abstractNumId w:val="12"/>
  </w:num>
  <w:num w:numId="27">
    <w:abstractNumId w:val="21"/>
  </w:num>
  <w:num w:numId="28">
    <w:abstractNumId w:val="9"/>
  </w:num>
  <w:num w:numId="29">
    <w:abstractNumId w:val="29"/>
  </w:num>
  <w:num w:numId="30">
    <w:abstractNumId w:val="2"/>
  </w:num>
  <w:num w:numId="31">
    <w:abstractNumId w:val="18"/>
  </w:num>
  <w:num w:numId="32">
    <w:abstractNumId w:val="23"/>
  </w:num>
  <w:num w:numId="33">
    <w:abstractNumId w:val="24"/>
  </w:num>
  <w:num w:numId="34">
    <w:abstractNumId w:val="15"/>
  </w:num>
  <w:num w:numId="35">
    <w:abstractNumId w:val="20"/>
  </w:num>
  <w:num w:numId="36">
    <w:abstractNumId w:val="0"/>
  </w:num>
  <w:num w:numId="37">
    <w:abstractNumId w:val="27"/>
  </w:num>
  <w:num w:numId="38">
    <w:abstractNumId w:val="5"/>
  </w:num>
  <w:num w:numId="39">
    <w:abstractNumId w:val="1"/>
  </w:num>
  <w:num w:numId="40">
    <w:abstractNumId w:val="32"/>
  </w:num>
  <w:num w:numId="41">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
  <w:rsids>
    <w:rsidRoot w:val="000259B6"/>
    <w:rsid w:val="000202BE"/>
    <w:rsid w:val="000259B6"/>
    <w:rsid w:val="000E4FE2"/>
    <w:rsid w:val="000E6425"/>
    <w:rsid w:val="000F4F75"/>
    <w:rsid w:val="000F610C"/>
    <w:rsid w:val="0011207E"/>
    <w:rsid w:val="001133A3"/>
    <w:rsid w:val="00127480"/>
    <w:rsid w:val="001376B8"/>
    <w:rsid w:val="00152ED1"/>
    <w:rsid w:val="00161CBF"/>
    <w:rsid w:val="0018056F"/>
    <w:rsid w:val="001844E0"/>
    <w:rsid w:val="001922A9"/>
    <w:rsid w:val="001B3EF6"/>
    <w:rsid w:val="00251EF1"/>
    <w:rsid w:val="00253547"/>
    <w:rsid w:val="0028464C"/>
    <w:rsid w:val="002E1E6C"/>
    <w:rsid w:val="003C3B75"/>
    <w:rsid w:val="004131FB"/>
    <w:rsid w:val="0041772D"/>
    <w:rsid w:val="004369FE"/>
    <w:rsid w:val="00466207"/>
    <w:rsid w:val="0048224F"/>
    <w:rsid w:val="004E08A1"/>
    <w:rsid w:val="00531593"/>
    <w:rsid w:val="005C2CEE"/>
    <w:rsid w:val="005D6FE0"/>
    <w:rsid w:val="005F6D6D"/>
    <w:rsid w:val="00677C4A"/>
    <w:rsid w:val="006A491D"/>
    <w:rsid w:val="006C32EC"/>
    <w:rsid w:val="006E4516"/>
    <w:rsid w:val="00723C99"/>
    <w:rsid w:val="00732031"/>
    <w:rsid w:val="00762333"/>
    <w:rsid w:val="00770429"/>
    <w:rsid w:val="007866FA"/>
    <w:rsid w:val="007B1158"/>
    <w:rsid w:val="007D0A04"/>
    <w:rsid w:val="007D52C3"/>
    <w:rsid w:val="007D7854"/>
    <w:rsid w:val="008176C4"/>
    <w:rsid w:val="0082418E"/>
    <w:rsid w:val="00852F64"/>
    <w:rsid w:val="00897ED2"/>
    <w:rsid w:val="008C255E"/>
    <w:rsid w:val="008C715A"/>
    <w:rsid w:val="008D15D9"/>
    <w:rsid w:val="008D75AA"/>
    <w:rsid w:val="0092710D"/>
    <w:rsid w:val="00965486"/>
    <w:rsid w:val="009C0063"/>
    <w:rsid w:val="009C1B85"/>
    <w:rsid w:val="009D460B"/>
    <w:rsid w:val="009D723B"/>
    <w:rsid w:val="009F1F7F"/>
    <w:rsid w:val="00AC5351"/>
    <w:rsid w:val="00AE3630"/>
    <w:rsid w:val="00B5446D"/>
    <w:rsid w:val="00B85924"/>
    <w:rsid w:val="00BA1769"/>
    <w:rsid w:val="00BC1B57"/>
    <w:rsid w:val="00BD3596"/>
    <w:rsid w:val="00BF0A76"/>
    <w:rsid w:val="00BF7BF8"/>
    <w:rsid w:val="00C066CD"/>
    <w:rsid w:val="00C438D2"/>
    <w:rsid w:val="00C6567F"/>
    <w:rsid w:val="00CD345D"/>
    <w:rsid w:val="00D07BC5"/>
    <w:rsid w:val="00D361E1"/>
    <w:rsid w:val="00DA2065"/>
    <w:rsid w:val="00DE7650"/>
    <w:rsid w:val="00E0783D"/>
    <w:rsid w:val="00E675EE"/>
    <w:rsid w:val="00EA4F2B"/>
    <w:rsid w:val="00EF1BE7"/>
    <w:rsid w:val="00F613FA"/>
    <w:rsid w:val="00F649FC"/>
    <w:rsid w:val="00F74393"/>
    <w:rsid w:val="00FB6939"/>
    <w:rsid w:val="00FC11F8"/>
    <w:rsid w:val="00FC30B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259B6"/>
    <w:rPr>
      <w:rFonts w:ascii="Arial" w:eastAsia="Arial" w:hAnsi="Arial" w:cs="Arial"/>
      <w:lang w:bidi="en-US"/>
    </w:rPr>
  </w:style>
  <w:style w:type="paragraph" w:styleId="Heading1">
    <w:name w:val="heading 1"/>
    <w:basedOn w:val="Normal"/>
    <w:uiPriority w:val="1"/>
    <w:qFormat/>
    <w:rsid w:val="000259B6"/>
    <w:pPr>
      <w:ind w:left="100"/>
      <w:outlineLvl w:val="0"/>
    </w:pPr>
    <w:rPr>
      <w:b/>
      <w:bCs/>
      <w:sz w:val="32"/>
      <w:szCs w:val="32"/>
    </w:rPr>
  </w:style>
  <w:style w:type="paragraph" w:styleId="Heading2">
    <w:name w:val="heading 2"/>
    <w:basedOn w:val="Normal"/>
    <w:uiPriority w:val="1"/>
    <w:qFormat/>
    <w:rsid w:val="000259B6"/>
    <w:pPr>
      <w:spacing w:before="67"/>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259B6"/>
    <w:rPr>
      <w:sz w:val="28"/>
      <w:szCs w:val="28"/>
    </w:rPr>
  </w:style>
  <w:style w:type="paragraph" w:styleId="ListParagraph">
    <w:name w:val="List Paragraph"/>
    <w:basedOn w:val="Normal"/>
    <w:uiPriority w:val="34"/>
    <w:qFormat/>
    <w:rsid w:val="000259B6"/>
    <w:pPr>
      <w:ind w:left="821" w:hanging="361"/>
    </w:pPr>
  </w:style>
  <w:style w:type="paragraph" w:customStyle="1" w:styleId="TableParagraph">
    <w:name w:val="Table Paragraph"/>
    <w:basedOn w:val="Normal"/>
    <w:uiPriority w:val="1"/>
    <w:qFormat/>
    <w:rsid w:val="000259B6"/>
  </w:style>
  <w:style w:type="paragraph" w:styleId="TOC2">
    <w:name w:val="toc 2"/>
    <w:basedOn w:val="Normal"/>
    <w:next w:val="Normal"/>
    <w:autoRedefine/>
    <w:uiPriority w:val="39"/>
    <w:unhideWhenUsed/>
    <w:rsid w:val="00897ED2"/>
    <w:pPr>
      <w:widowControl/>
      <w:tabs>
        <w:tab w:val="left" w:pos="720"/>
        <w:tab w:val="right" w:leader="dot" w:pos="10260"/>
        <w:tab w:val="right" w:leader="dot" w:pos="10610"/>
      </w:tabs>
      <w:autoSpaceDE/>
      <w:autoSpaceDN/>
      <w:spacing w:line="360" w:lineRule="auto"/>
    </w:pPr>
    <w:rPr>
      <w:rFonts w:ascii="Century Gothic" w:eastAsiaTheme="minorHAnsi" w:hAnsi="Century Gothic" w:cstheme="minorBidi"/>
      <w:b/>
      <w:noProof/>
      <w:color w:val="244061" w:themeColor="accent1" w:themeShade="80"/>
      <w:lang w:bidi="ar-SA"/>
    </w:rPr>
  </w:style>
  <w:style w:type="paragraph" w:styleId="TOC1">
    <w:name w:val="toc 1"/>
    <w:basedOn w:val="Normal"/>
    <w:next w:val="Normal"/>
    <w:autoRedefine/>
    <w:uiPriority w:val="39"/>
    <w:unhideWhenUsed/>
    <w:rsid w:val="008D15D9"/>
    <w:pPr>
      <w:widowControl/>
      <w:tabs>
        <w:tab w:val="left" w:pos="720"/>
        <w:tab w:val="right" w:leader="dot" w:pos="9350"/>
      </w:tabs>
      <w:autoSpaceDE/>
      <w:autoSpaceDN/>
      <w:spacing w:before="120" w:line="360" w:lineRule="auto"/>
    </w:pPr>
    <w:rPr>
      <w:rFonts w:ascii="Century Gothic" w:eastAsiaTheme="minorHAnsi" w:hAnsi="Century Gothic" w:cstheme="minorBidi"/>
      <w:b/>
      <w:bCs/>
      <w:noProof/>
      <w:color w:val="1F497D" w:themeColor="text2"/>
      <w:sz w:val="24"/>
      <w:szCs w:val="24"/>
      <w:lang w:bidi="ar-SA"/>
    </w:rPr>
  </w:style>
  <w:style w:type="paragraph" w:styleId="TOC3">
    <w:name w:val="toc 3"/>
    <w:basedOn w:val="Normal"/>
    <w:next w:val="Normal"/>
    <w:autoRedefine/>
    <w:uiPriority w:val="39"/>
    <w:unhideWhenUsed/>
    <w:rsid w:val="008D15D9"/>
    <w:pPr>
      <w:widowControl/>
      <w:autoSpaceDE/>
      <w:autoSpaceDN/>
      <w:ind w:left="240"/>
    </w:pPr>
    <w:rPr>
      <w:rFonts w:asciiTheme="minorHAnsi" w:eastAsiaTheme="minorHAnsi" w:hAnsiTheme="minorHAnsi" w:cstheme="minorBidi"/>
      <w:i/>
      <w:iCs/>
      <w:lang w:bidi="ar-SA"/>
    </w:rPr>
  </w:style>
  <w:style w:type="character" w:styleId="Hyperlink">
    <w:name w:val="Hyperlink"/>
    <w:basedOn w:val="DefaultParagraphFont"/>
    <w:uiPriority w:val="99"/>
    <w:rsid w:val="008D15D9"/>
    <w:rPr>
      <w:color w:val="0000FF"/>
      <w:u w:val="single"/>
    </w:rPr>
  </w:style>
  <w:style w:type="paragraph" w:styleId="BalloonText">
    <w:name w:val="Balloon Text"/>
    <w:basedOn w:val="Normal"/>
    <w:link w:val="BalloonTextChar"/>
    <w:uiPriority w:val="99"/>
    <w:semiHidden/>
    <w:unhideWhenUsed/>
    <w:rsid w:val="007D0A04"/>
    <w:rPr>
      <w:rFonts w:ascii="Tahoma" w:hAnsi="Tahoma" w:cs="Tahoma"/>
      <w:sz w:val="16"/>
      <w:szCs w:val="16"/>
    </w:rPr>
  </w:style>
  <w:style w:type="character" w:customStyle="1" w:styleId="BalloonTextChar">
    <w:name w:val="Balloon Text Char"/>
    <w:basedOn w:val="DefaultParagraphFont"/>
    <w:link w:val="BalloonText"/>
    <w:uiPriority w:val="99"/>
    <w:semiHidden/>
    <w:rsid w:val="007D0A04"/>
    <w:rPr>
      <w:rFonts w:ascii="Tahoma" w:eastAsia="Arial" w:hAnsi="Tahoma" w:cs="Tahoma"/>
      <w:sz w:val="16"/>
      <w:szCs w:val="16"/>
      <w:lang w:bidi="en-US"/>
    </w:rPr>
  </w:style>
  <w:style w:type="character" w:styleId="Strong">
    <w:name w:val="Strong"/>
    <w:basedOn w:val="DefaultParagraphFont"/>
    <w:uiPriority w:val="22"/>
    <w:qFormat/>
    <w:rsid w:val="00BA1769"/>
    <w:rPr>
      <w:b/>
      <w:bCs/>
    </w:rPr>
  </w:style>
  <w:style w:type="paragraph" w:styleId="NormalWeb">
    <w:name w:val="Normal (Web)"/>
    <w:basedOn w:val="Normal"/>
    <w:uiPriority w:val="99"/>
    <w:semiHidden/>
    <w:unhideWhenUsed/>
    <w:rsid w:val="0041772D"/>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677C4A"/>
    <w:pPr>
      <w:tabs>
        <w:tab w:val="center" w:pos="4680"/>
        <w:tab w:val="right" w:pos="9360"/>
      </w:tabs>
    </w:pPr>
  </w:style>
  <w:style w:type="character" w:customStyle="1" w:styleId="HeaderChar">
    <w:name w:val="Header Char"/>
    <w:basedOn w:val="DefaultParagraphFont"/>
    <w:link w:val="Header"/>
    <w:uiPriority w:val="99"/>
    <w:rsid w:val="00677C4A"/>
    <w:rPr>
      <w:rFonts w:ascii="Arial" w:eastAsia="Arial" w:hAnsi="Arial" w:cs="Arial"/>
      <w:lang w:bidi="en-US"/>
    </w:rPr>
  </w:style>
  <w:style w:type="paragraph" w:styleId="Footer">
    <w:name w:val="footer"/>
    <w:basedOn w:val="Normal"/>
    <w:link w:val="FooterChar"/>
    <w:uiPriority w:val="99"/>
    <w:unhideWhenUsed/>
    <w:rsid w:val="00677C4A"/>
    <w:pPr>
      <w:tabs>
        <w:tab w:val="center" w:pos="4680"/>
        <w:tab w:val="right" w:pos="9360"/>
      </w:tabs>
    </w:pPr>
  </w:style>
  <w:style w:type="character" w:customStyle="1" w:styleId="FooterChar">
    <w:name w:val="Footer Char"/>
    <w:basedOn w:val="DefaultParagraphFont"/>
    <w:link w:val="Footer"/>
    <w:uiPriority w:val="99"/>
    <w:rsid w:val="00677C4A"/>
    <w:rPr>
      <w:rFonts w:ascii="Arial" w:eastAsia="Arial" w:hAnsi="Arial" w:cs="Arial"/>
      <w:lang w:bidi="en-US"/>
    </w:rPr>
  </w:style>
  <w:style w:type="table" w:styleId="TableGrid">
    <w:name w:val="Table Grid"/>
    <w:basedOn w:val="TableNormal"/>
    <w:uiPriority w:val="59"/>
    <w:unhideWhenUsed/>
    <w:rsid w:val="007866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168272">
      <w:bodyDiv w:val="1"/>
      <w:marLeft w:val="0"/>
      <w:marRight w:val="0"/>
      <w:marTop w:val="0"/>
      <w:marBottom w:val="0"/>
      <w:divBdr>
        <w:top w:val="none" w:sz="0" w:space="0" w:color="auto"/>
        <w:left w:val="none" w:sz="0" w:space="0" w:color="auto"/>
        <w:bottom w:val="none" w:sz="0" w:space="0" w:color="auto"/>
        <w:right w:val="none" w:sz="0" w:space="0" w:color="auto"/>
      </w:divBdr>
    </w:div>
    <w:div w:id="359204589">
      <w:bodyDiv w:val="1"/>
      <w:marLeft w:val="0"/>
      <w:marRight w:val="0"/>
      <w:marTop w:val="0"/>
      <w:marBottom w:val="0"/>
      <w:divBdr>
        <w:top w:val="none" w:sz="0" w:space="0" w:color="auto"/>
        <w:left w:val="none" w:sz="0" w:space="0" w:color="auto"/>
        <w:bottom w:val="none" w:sz="0" w:space="0" w:color="auto"/>
        <w:right w:val="none" w:sz="0" w:space="0" w:color="auto"/>
      </w:divBdr>
    </w:div>
    <w:div w:id="505707381">
      <w:bodyDiv w:val="1"/>
      <w:marLeft w:val="0"/>
      <w:marRight w:val="0"/>
      <w:marTop w:val="0"/>
      <w:marBottom w:val="0"/>
      <w:divBdr>
        <w:top w:val="none" w:sz="0" w:space="0" w:color="auto"/>
        <w:left w:val="none" w:sz="0" w:space="0" w:color="auto"/>
        <w:bottom w:val="none" w:sz="0" w:space="0" w:color="auto"/>
        <w:right w:val="none" w:sz="0" w:space="0" w:color="auto"/>
      </w:divBdr>
      <w:divsChild>
        <w:div w:id="674186980">
          <w:marLeft w:val="547"/>
          <w:marRight w:val="0"/>
          <w:marTop w:val="200"/>
          <w:marBottom w:val="0"/>
          <w:divBdr>
            <w:top w:val="none" w:sz="0" w:space="0" w:color="auto"/>
            <w:left w:val="none" w:sz="0" w:space="0" w:color="auto"/>
            <w:bottom w:val="none" w:sz="0" w:space="0" w:color="auto"/>
            <w:right w:val="none" w:sz="0" w:space="0" w:color="auto"/>
          </w:divBdr>
        </w:div>
        <w:div w:id="942106070">
          <w:marLeft w:val="547"/>
          <w:marRight w:val="0"/>
          <w:marTop w:val="200"/>
          <w:marBottom w:val="0"/>
          <w:divBdr>
            <w:top w:val="none" w:sz="0" w:space="0" w:color="auto"/>
            <w:left w:val="none" w:sz="0" w:space="0" w:color="auto"/>
            <w:bottom w:val="none" w:sz="0" w:space="0" w:color="auto"/>
            <w:right w:val="none" w:sz="0" w:space="0" w:color="auto"/>
          </w:divBdr>
        </w:div>
        <w:div w:id="854271919">
          <w:marLeft w:val="547"/>
          <w:marRight w:val="0"/>
          <w:marTop w:val="200"/>
          <w:marBottom w:val="0"/>
          <w:divBdr>
            <w:top w:val="none" w:sz="0" w:space="0" w:color="auto"/>
            <w:left w:val="none" w:sz="0" w:space="0" w:color="auto"/>
            <w:bottom w:val="none" w:sz="0" w:space="0" w:color="auto"/>
            <w:right w:val="none" w:sz="0" w:space="0" w:color="auto"/>
          </w:divBdr>
        </w:div>
        <w:div w:id="395711404">
          <w:marLeft w:val="547"/>
          <w:marRight w:val="0"/>
          <w:marTop w:val="200"/>
          <w:marBottom w:val="0"/>
          <w:divBdr>
            <w:top w:val="none" w:sz="0" w:space="0" w:color="auto"/>
            <w:left w:val="none" w:sz="0" w:space="0" w:color="auto"/>
            <w:bottom w:val="none" w:sz="0" w:space="0" w:color="auto"/>
            <w:right w:val="none" w:sz="0" w:space="0" w:color="auto"/>
          </w:divBdr>
        </w:div>
        <w:div w:id="1361316065">
          <w:marLeft w:val="547"/>
          <w:marRight w:val="0"/>
          <w:marTop w:val="200"/>
          <w:marBottom w:val="0"/>
          <w:divBdr>
            <w:top w:val="none" w:sz="0" w:space="0" w:color="auto"/>
            <w:left w:val="none" w:sz="0" w:space="0" w:color="auto"/>
            <w:bottom w:val="none" w:sz="0" w:space="0" w:color="auto"/>
            <w:right w:val="none" w:sz="0" w:space="0" w:color="auto"/>
          </w:divBdr>
        </w:div>
      </w:divsChild>
    </w:div>
    <w:div w:id="613711771">
      <w:bodyDiv w:val="1"/>
      <w:marLeft w:val="0"/>
      <w:marRight w:val="0"/>
      <w:marTop w:val="0"/>
      <w:marBottom w:val="0"/>
      <w:divBdr>
        <w:top w:val="none" w:sz="0" w:space="0" w:color="auto"/>
        <w:left w:val="none" w:sz="0" w:space="0" w:color="auto"/>
        <w:bottom w:val="none" w:sz="0" w:space="0" w:color="auto"/>
        <w:right w:val="none" w:sz="0" w:space="0" w:color="auto"/>
      </w:divBdr>
      <w:divsChild>
        <w:div w:id="240483238">
          <w:marLeft w:val="720"/>
          <w:marRight w:val="0"/>
          <w:marTop w:val="0"/>
          <w:marBottom w:val="0"/>
          <w:divBdr>
            <w:top w:val="none" w:sz="0" w:space="0" w:color="auto"/>
            <w:left w:val="none" w:sz="0" w:space="0" w:color="auto"/>
            <w:bottom w:val="none" w:sz="0" w:space="0" w:color="auto"/>
            <w:right w:val="none" w:sz="0" w:space="0" w:color="auto"/>
          </w:divBdr>
        </w:div>
        <w:div w:id="787940507">
          <w:marLeft w:val="0"/>
          <w:marRight w:val="0"/>
          <w:marTop w:val="29"/>
          <w:marBottom w:val="29"/>
          <w:divBdr>
            <w:top w:val="none" w:sz="0" w:space="0" w:color="auto"/>
            <w:left w:val="none" w:sz="0" w:space="0" w:color="auto"/>
            <w:bottom w:val="none" w:sz="0" w:space="0" w:color="auto"/>
            <w:right w:val="none" w:sz="0" w:space="0" w:color="auto"/>
          </w:divBdr>
        </w:div>
      </w:divsChild>
    </w:div>
    <w:div w:id="936717213">
      <w:bodyDiv w:val="1"/>
      <w:marLeft w:val="0"/>
      <w:marRight w:val="0"/>
      <w:marTop w:val="0"/>
      <w:marBottom w:val="0"/>
      <w:divBdr>
        <w:top w:val="none" w:sz="0" w:space="0" w:color="auto"/>
        <w:left w:val="none" w:sz="0" w:space="0" w:color="auto"/>
        <w:bottom w:val="none" w:sz="0" w:space="0" w:color="auto"/>
        <w:right w:val="none" w:sz="0" w:space="0" w:color="auto"/>
      </w:divBdr>
    </w:div>
    <w:div w:id="1242177198">
      <w:bodyDiv w:val="1"/>
      <w:marLeft w:val="0"/>
      <w:marRight w:val="0"/>
      <w:marTop w:val="0"/>
      <w:marBottom w:val="0"/>
      <w:divBdr>
        <w:top w:val="none" w:sz="0" w:space="0" w:color="auto"/>
        <w:left w:val="none" w:sz="0" w:space="0" w:color="auto"/>
        <w:bottom w:val="none" w:sz="0" w:space="0" w:color="auto"/>
        <w:right w:val="none" w:sz="0" w:space="0" w:color="auto"/>
      </w:divBdr>
      <w:divsChild>
        <w:div w:id="636423581">
          <w:marLeft w:val="547"/>
          <w:marRight w:val="0"/>
          <w:marTop w:val="200"/>
          <w:marBottom w:val="0"/>
          <w:divBdr>
            <w:top w:val="none" w:sz="0" w:space="0" w:color="auto"/>
            <w:left w:val="none" w:sz="0" w:space="0" w:color="auto"/>
            <w:bottom w:val="none" w:sz="0" w:space="0" w:color="auto"/>
            <w:right w:val="none" w:sz="0" w:space="0" w:color="auto"/>
          </w:divBdr>
        </w:div>
      </w:divsChild>
    </w:div>
    <w:div w:id="1386418352">
      <w:bodyDiv w:val="1"/>
      <w:marLeft w:val="0"/>
      <w:marRight w:val="0"/>
      <w:marTop w:val="0"/>
      <w:marBottom w:val="0"/>
      <w:divBdr>
        <w:top w:val="none" w:sz="0" w:space="0" w:color="auto"/>
        <w:left w:val="none" w:sz="0" w:space="0" w:color="auto"/>
        <w:bottom w:val="none" w:sz="0" w:space="0" w:color="auto"/>
        <w:right w:val="none" w:sz="0" w:space="0" w:color="auto"/>
      </w:divBdr>
    </w:div>
    <w:div w:id="1466243024">
      <w:bodyDiv w:val="1"/>
      <w:marLeft w:val="0"/>
      <w:marRight w:val="0"/>
      <w:marTop w:val="0"/>
      <w:marBottom w:val="0"/>
      <w:divBdr>
        <w:top w:val="none" w:sz="0" w:space="0" w:color="auto"/>
        <w:left w:val="none" w:sz="0" w:space="0" w:color="auto"/>
        <w:bottom w:val="none" w:sz="0" w:space="0" w:color="auto"/>
        <w:right w:val="none" w:sz="0" w:space="0" w:color="auto"/>
      </w:divBdr>
    </w:div>
    <w:div w:id="1971207849">
      <w:bodyDiv w:val="1"/>
      <w:marLeft w:val="0"/>
      <w:marRight w:val="0"/>
      <w:marTop w:val="0"/>
      <w:marBottom w:val="0"/>
      <w:divBdr>
        <w:top w:val="none" w:sz="0" w:space="0" w:color="auto"/>
        <w:left w:val="none" w:sz="0" w:space="0" w:color="auto"/>
        <w:bottom w:val="none" w:sz="0" w:space="0" w:color="auto"/>
        <w:right w:val="none" w:sz="0" w:space="0" w:color="auto"/>
      </w:divBdr>
    </w:div>
    <w:div w:id="2015720723">
      <w:bodyDiv w:val="1"/>
      <w:marLeft w:val="0"/>
      <w:marRight w:val="0"/>
      <w:marTop w:val="0"/>
      <w:marBottom w:val="0"/>
      <w:divBdr>
        <w:top w:val="none" w:sz="0" w:space="0" w:color="auto"/>
        <w:left w:val="none" w:sz="0" w:space="0" w:color="auto"/>
        <w:bottom w:val="none" w:sz="0" w:space="0" w:color="auto"/>
        <w:right w:val="none" w:sz="0" w:space="0" w:color="auto"/>
      </w:divBdr>
      <w:divsChild>
        <w:div w:id="1981035681">
          <w:marLeft w:val="0"/>
          <w:marRight w:val="0"/>
          <w:marTop w:val="0"/>
          <w:marBottom w:val="202"/>
          <w:divBdr>
            <w:top w:val="none" w:sz="0" w:space="0" w:color="auto"/>
            <w:left w:val="none" w:sz="0" w:space="0" w:color="auto"/>
            <w:bottom w:val="none" w:sz="0" w:space="0" w:color="auto"/>
            <w:right w:val="none" w:sz="0" w:space="0" w:color="auto"/>
          </w:divBdr>
        </w:div>
        <w:div w:id="637075758">
          <w:marLeft w:val="0"/>
          <w:marRight w:val="0"/>
          <w:marTop w:val="0"/>
          <w:marBottom w:val="202"/>
          <w:divBdr>
            <w:top w:val="none" w:sz="0" w:space="0" w:color="auto"/>
            <w:left w:val="none" w:sz="0" w:space="0" w:color="auto"/>
            <w:bottom w:val="none" w:sz="0" w:space="0" w:color="auto"/>
            <w:right w:val="none" w:sz="0" w:space="0" w:color="auto"/>
          </w:divBdr>
        </w:div>
        <w:div w:id="1394506636">
          <w:marLeft w:val="0"/>
          <w:marRight w:val="0"/>
          <w:marTop w:val="0"/>
          <w:marBottom w:val="202"/>
          <w:divBdr>
            <w:top w:val="none" w:sz="0" w:space="0" w:color="auto"/>
            <w:left w:val="none" w:sz="0" w:space="0" w:color="auto"/>
            <w:bottom w:val="none" w:sz="0" w:space="0" w:color="auto"/>
            <w:right w:val="none" w:sz="0" w:space="0" w:color="auto"/>
          </w:divBdr>
        </w:div>
        <w:div w:id="1612282256">
          <w:marLeft w:val="0"/>
          <w:marRight w:val="0"/>
          <w:marTop w:val="0"/>
          <w:marBottom w:val="202"/>
          <w:divBdr>
            <w:top w:val="none" w:sz="0" w:space="0" w:color="auto"/>
            <w:left w:val="none" w:sz="0" w:space="0" w:color="auto"/>
            <w:bottom w:val="none" w:sz="0" w:space="0" w:color="auto"/>
            <w:right w:val="none" w:sz="0" w:space="0" w:color="auto"/>
          </w:divBdr>
        </w:div>
        <w:div w:id="1064833993">
          <w:marLeft w:val="0"/>
          <w:marRight w:val="0"/>
          <w:marTop w:val="0"/>
          <w:marBottom w:val="202"/>
          <w:divBdr>
            <w:top w:val="none" w:sz="0" w:space="0" w:color="auto"/>
            <w:left w:val="none" w:sz="0" w:space="0" w:color="auto"/>
            <w:bottom w:val="none" w:sz="0" w:space="0" w:color="auto"/>
            <w:right w:val="none" w:sz="0" w:space="0" w:color="auto"/>
          </w:divBdr>
        </w:div>
        <w:div w:id="156387666">
          <w:marLeft w:val="0"/>
          <w:marRight w:val="0"/>
          <w:marTop w:val="0"/>
          <w:marBottom w:val="202"/>
          <w:divBdr>
            <w:top w:val="none" w:sz="0" w:space="0" w:color="auto"/>
            <w:left w:val="none" w:sz="0" w:space="0" w:color="auto"/>
            <w:bottom w:val="none" w:sz="0" w:space="0" w:color="auto"/>
            <w:right w:val="none" w:sz="0" w:space="0" w:color="auto"/>
          </w:divBdr>
        </w:div>
      </w:divsChild>
    </w:div>
    <w:div w:id="2104257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sadiya sadh</cp:lastModifiedBy>
  <cp:revision>11</cp:revision>
  <dcterms:created xsi:type="dcterms:W3CDTF">2021-04-17T08:25:00Z</dcterms:created>
  <dcterms:modified xsi:type="dcterms:W3CDTF">2021-04-18T17:50:00Z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2020-05-23T00:00:00Z</vt:filetime>
  </property>
  <property fmtid="{D5CDD505-2E9C-101B-9397-08002B2CF9AE}" pid="3" name="Creator">
    <vt:lpwstr>Microsoft® Word 2016</vt:lpwstr>
  </property>
  <property fmtid="{D5CDD505-2E9C-101B-9397-08002B2CF9AE}" pid="4" name="LastSaved">
    <vt:filetime>2020-06-01T00:00:00Z</vt:filetime>
  </property>
</Properties>
</file>