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60" w:after="5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1E3A8A"/>
        </w:rPr>
        <w:t xml:space="preserve">เล่มแผนการจัดการเรียนรู้เชิงรุก (Active Learning Plan)</w:t>
      </w: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F2937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sz w:val="26"/>
          <w:szCs w:val="26"/>
          <w:color w:val="2563EB"/>
        </w:rPr>
        <w:t xml:space="preserve">ประเด็นท้าทาย: การพัฒนาทักษะการเรียนรู้โดยใช้กระบวนการ Game Based Learning ร่วมกับ Active Learning</w:t>
      </w:r>
    </w:p>
    <w:p>
      <w:pPr>
        <w:jc w:val="center"/>
        <w:spacing w:before="0" w:after="140" w:line="240" w:lineRule="auto"/>
      </w:pPr>
      <w:r>
        <w:rPr>
          <w:rFonts w:ascii="TH Sarabun PSK" w:hAnsi="TH Sarabun PSK" w:cs="TH Sarabun PSK"/>
          <w:i/>
          <w:iCs/>
          <w:sz w:val="26"/>
          <w:szCs w:val="26"/>
          <w:color w:val="4B5563"/>
        </w:rPr>
        <w:t xml:space="preserve">ชั้นประถมศึกษาปีที่ 5 | ภาคเรียนที่ 1 ปีการศึกษา 2569 | แผนการจัดการเรียนรู้ 7 แผน รวม 7 ชั่วโมง</w:t>
      </w:r>
    </w:p>
    <w:p>
      <w:pPr>
        <w:pBdr>
          <w:left w:val="single" w:sz="24" w:space="15" w:color="1E3A8A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ความเชื่อมโยงกับข้อตกลงในการพัฒนางาน (PA 1)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เล่มแผนการจัดการเรียนรู้ชุดนี้ ได้รับการออกแบบตามข้อตกลงในการพัฒนางาน (PA 1) เพื่อขับเคลื่อน 'ประเด็นท้าทาย' ในการแก้ไขปัญหาการเขียนโปรแกรม Scratch ของผู้เรียน โดยผู้วิจัยได้ติดตามพัฒนาการของนักเรียนกลุ่มเป้าหมายจำนวน 8 คน อย่างต่อเนื่องจากสภาพปัญหาที่พบในชั้นประถมศึกษาปีที่ 4 และนำมาปรับประยุกต์ (Apply &amp; Adapt) จัดการเรียนรู้เชิงรุก (Active Learning) ด้วยเทคนิคจับคู่เขียนโปรแกรม (Pair Programming: Driver &amp; Navigator) โดยใช้เกมนวัตกรรม CodeBot AR Adventure และชุดแฟลชการ์ดสัญลักษณ์จริง เป็นสื่อนวัตกรรมฐานรูปธรรมเพื่อปูพื้นฐานการคิดเชิงคำนวณ แก้ปัญหาความสับสนในลำดับขั้นตอน ก่อนส่งต่อและถ่ายโอนความรู้ไปสู่ 'การสร้างสรรค์ชิ้นงานการเขียนโปรแกรมด้วยโปรแกรม Scratch' ตามเกณฑ์ที่กำหนดไว้ในข้อตกลง PA อย่างสมบูรณ์</w:t>
      </w:r>
    </w:p>
    <w:p>
      <w:pPr>
        <w:pBdr>
          <w:left w:val="single" w:sz="24" w:space="15" w:color="2563EB"/>
        </w:pBdr>
        <w:shd w:val="clear" w:color="auto" w:fill="EFF6FF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จุดเน้นการพัฒนาทักษะแห่งศตวรรษที่ 21 (4 Cs: Critical Thinking, Creativity, Collaboration, Communication)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แผนการจัดการเรียนรู้ชุดนี้มุ่งเน้นการพัฒนา 'ทักษะแห่งศตวรรษที่ 21 (4 Cs of 21st Century Skills)' ให้แก่ผู้เรียนอย่างเป็นรูปธรรมผ่านกิจกรรม Active Learning ประกอบด้วย:</w:t>
      </w:r>
    </w:p>
    <w:p>
      <w:pPr>
        <w:pBdr>
          <w:left w:val="single" w:sz="24" w:space="15" w:color="2563EB"/>
        </w:pBdr>
        <w:shd w:val="clear" w:color="auto" w:fill="EFF6FF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1. Critical Thinking (การคิดวิเคราะห์และแก้ปัญหา): ฝึกคิดอย่างมีตรรกะ วางแผนอัลกอริทึม วิเคราะห์เงื่อนไข และตรวจจับจุดผิดพลาด (Debugging)</w:t>
      </w:r>
    </w:p>
    <w:p>
      <w:pPr>
        <w:pBdr>
          <w:left w:val="single" w:sz="24" w:space="15" w:color="2563EB"/>
        </w:pBdr>
        <w:shd w:val="clear" w:color="auto" w:fill="EFF6FF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2. Creativity (ความคิดสร้างสรรค์): ออกแบบเส้นทางให้สั้นกระชับ ลดทอนโค้ด และสร้างสรรค์โปรแกรม Scratch ภารกิจช่วยตัวละครหาทางออก</w:t>
      </w:r>
    </w:p>
    <w:p>
      <w:pPr>
        <w:pBdr>
          <w:left w:val="single" w:sz="24" w:space="15" w:color="2563EB"/>
        </w:pBdr>
        <w:shd w:val="clear" w:color="auto" w:fill="EFF6FF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3. Collaboration (การทำงานร่วมกันเป็นทีม): กระบวนการ Pair Programming จับคู่ 4 คู่ ปฏิบัติตามบทบาท Driver &amp; Navigator และสลับบทบาทช่วยเหลือกัน</w:t>
      </w:r>
    </w:p>
    <w:p>
      <w:pPr>
        <w:pBdr>
          <w:left w:val="single" w:sz="24" w:space="15" w:color="2563EB"/>
        </w:pBdr>
        <w:shd w:val="clear" w:color="auto" w:fill="EFF6FF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4. Communication (การสื่อสารอย่างมีประสิทธิภาพ): การสั่งการด้วยวาจา การรับฟังคู่หู และการสะท้อนคิดถอดบทเรียน (AAR) ร่วมกันท้ายคาบ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00"/>
        <w:gridCol w:w="3600"/>
        <w:gridCol w:w="4900"/>
        <w:gridCol w:w="1000"/>
      </w:tblGrid>
      <w:tr>
        <w:trPr>
          <w:tblHeader/>
          <w:trHeight w:val="260" w:hRule="atLeast"/>
        </w:trPr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แผนที่</w:t>
            </w:r>
          </w:p>
        </w:tc>
        <w:tc>
          <w:tcPr>
            <w:tcW w:w="36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ชื่อแผนการจัดการเรียนรู้ (เนื้อหาเดิมตาม PA 1)</w:t>
            </w:r>
          </w:p>
        </w:tc>
        <w:tc>
          <w:tcPr>
            <w:tcW w:w="49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สาระสำคัญ / ภารกิจหลักในเกมและใบงาน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เวลา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ปฐมนิเทศกติกา ปูพื้นฐานอัลกอริทึม &amp; ทดสอบก่อนเรียน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ทำแบบทดสอบ Pre-test 20 ข้อ + กิจกรรม Unplugged แฟลชการ์ด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ก้าวแรกสู่ทิศทางและอัลกอริทึมในตารางกริด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เล่นด่าน 1-2 ในเกม CodeBot AR + ใบงานที่ 1 (แก้สับสนทิศทาง)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ค้นหารูปแบบและพลังคำสั่งวนซ้ำอย่างง่าย (Loops)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เล่นด่าน 3-4 + ใบงานที่ 2 (วิเคราะห์ลูปบันได 3 ขั้น ลดบล็อกโค้ด)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การย้ำซ้ำทวนและการตัดสินใจแบบมีเงื่อนไข (If-Then)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ย้ำซ้ำทวนลูป + เล่นด่าน 5-6 + ใบงานที่ 3 (กุญแจ &amp; ประตูเลเซอร์)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ยอดนักสืบตามล่าและแก้ไขจุดผิดพลาด (Debugging)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เล่นด่าน 7-8 + ใบงานที่ 4 (ตรวจจับบั๊ก + วิเคราะห์สาเหตุ)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6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การสร้างสรรค์ชิ้นงานด้วยโปรแกรม Scratch (Scratch Programming)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นำอัลกอริทึมจากเกม AR สู่การต่อบล็อก Scratch: ภารกิจช่วยตัวละครหาทางออก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การสะท้อนคิดถอดบทเรียน (AAR) &amp; ทดสอบหลังเรียน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กิจกรรมถอดบทเรียน AAR + ทำแบบทดสอบ Post-test 20 ข้อ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 ชม.</w:t>
            </w:r>
          </w:p>
        </w:tc>
      </w:tr>
      <w:tr>
        <w:trPr>
          <w:trHeight w:val="260" w:hRule="atLeast"/>
        </w:trPr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รวม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ประเด็นท้าทายตามข้อตกลง PA 1 (ครบ 7 แผน)</w:t>
            </w:r>
          </w:p>
        </w:tc>
        <w:tc>
          <w:tcPr>
            <w:tcW w:w="49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แผนการจัดการเรียนรู้ 7 แผน (สัปดาห์ละ 1 คาบ)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 ชม.</w:t>
            </w:r>
          </w:p>
        </w:tc>
      </w:tr>
    </w:tbl>
    <w:p>
      <w:pPr>
        <w:jc w:val="left"/>
        <w:spacing w:before="60" w:after="60" w:line="240" w:lineRule="auto"/>
      </w:pP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บัญชีรายชื่อนักเรียนกลุ่มเป้าหมาย ชั้นประถมศึกษาปีที่ 5 (N = 8)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นักเรียนชั้นประถมศึกษาปีที่ 5 โรงเรียนบ้านโนนป่าหว้านเชียงฮาย ภาคเรียนที่ 1 ปีการศึกษา 2569 ซึ่งเป็นกลุ่มเป้าหมายในการพัฒนาตามข้อตกลง PA 1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800"/>
        <w:gridCol w:w="1500"/>
        <w:gridCol w:w="2400"/>
        <w:gridCol w:w="3100"/>
        <w:gridCol w:w="2700"/>
      </w:tblGrid>
      <w:tr>
        <w:trPr>
          <w:tblHeader/>
          <w:trHeight w:val="260" w:hRule="atLeast"/>
        </w:trPr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ที่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เลขประจำตัว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เลขประจำตัวประชาชน</w:t>
            </w:r>
          </w:p>
        </w:tc>
        <w:tc>
          <w:tcPr>
            <w:tcW w:w="31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ชื่อ - สกุล นักเรียน</w:t>
            </w:r>
          </w:p>
        </w:tc>
        <w:tc>
          <w:tcPr>
            <w:tcW w:w="27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กลุ่มคู่หู (Pair Programming)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1399900568996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เด็กชายภูฟ้า  แสงศรี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1 (คู่กับเลขที่ 8)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1104301574244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เด็กหญิงพิชญาภา  แสงศรี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2 (คู่กับเลขที่ 5)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1399900557625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เด็กหญิงสิริวิมล  สาวิสิทธิ์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3 (คู่กับเลขที่ 7)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1399900558486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เด็กหญิงสาวิตรี  สายสมคุณ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4 (คู่กับเลขที่ 6)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1399900563943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เด็กหญิงณัฐณิชา  นันทโพธิ์เดช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2 (คู่กับเลขที่ 2)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1390501131251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เด็กหญิงรฐา  สอนเต็ม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4 (คู่กับเลขที่ 4)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2043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1399000122592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เด็กหญิงกัญญาพัชร  วาจาชื่น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3 (คู่กับเลขที่ 3)</w:t>
            </w:r>
          </w:p>
        </w:tc>
      </w:tr>
      <w:tr>
        <w:trPr>
          <w:trHeight w:val="260" w:hRule="atLeast"/>
        </w:trPr>
        <w:tc>
          <w:tcPr>
            <w:tcW w:w="8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2177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1399900561720</w:t>
            </w:r>
          </w:p>
        </w:tc>
        <w:tc>
          <w:tcPr>
            <w:tcW w:w="31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เด็กหญิงกัญญารัตน์  บัวบง</w:t>
            </w:r>
          </w:p>
        </w:tc>
        <w:tc>
          <w:tcPr>
            <w:tcW w:w="27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1 (คู่กับเลขที่ 1)</w:t>
            </w:r>
          </w:p>
        </w:tc>
      </w:tr>
    </w:tbl>
    <w:p>
      <w:pPr>
        <w:jc w:val="left"/>
        <w:spacing w:before="60" w:after="60" w:line="240" w:lineRule="auto"/>
      </w:pP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1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ปฐมนิเทศกติกา ปูพื้นฐานอัลกอริทึม และทดสอบก่อนเรียน (Pre-test)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อัลกอริทึม (Algorithm) คือ การวางแผนแก้ปัญหาอย่างเป็นลำดับขั้นตอนที่ชัดเจน และการทำงานแบบคู่หู (Pair Programming) ประกอบด้วยบทบาท Navigator (ผู้วางแผน) และ Driver (ผู้สั่งการ)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อธิบายความหมายของอัลกอริทึมและบทบาทหน้าที่ของ Driver &amp; Navigator ได้ถูกต้อง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วางแผนจัดเรียงแฟลชการ์ดคำสั่งจำลองบนโต๊ะได้อย่างเป็นขั้นตอนก่อนลงมือปฏิบัติ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มีวินัย เคารพกติกาการทำงานร่วมกับคู่หู และมีความซื่อสัตย์ในการทำแบบทดสอบก่อนเรียน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การแก้ปัญหาอย่างง่ายด้วยอัลกอริทึม, กติกา Pair Programming (Driver &amp; Navigator), การประเมินความรู้พื้นฐานก่อนเรียน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ความสามารถในการคิดเป็นขั้นตอน, ความสามารถในการแก้ปัญหา, ความสามารถในการสื่อสาร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มีวินัย, ใฝ่เรียนรู้, มุ่งมั่นในการทำงานร่วมกับผู้อื่น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วิเคราะห์ความหมายอัลกอริทึม  2) Creativity: ออกแบบการจัดวางการ์ดคำสั่ง  3) Collaboration: บทบาทคู่หู Driver &amp; Navigator ไม่แย่งกันทำ  4) Communication: การสื่อสารส่งต่อคำสั่งทีละก้าว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250"/>
        <w:gridCol w:w="5250"/>
      </w:tblGrid>
      <w:tr>
        <w:trPr>
          <w:tblHeader/>
          <w:trHeight w:val="260" w:hRule="atLeast"/>
        </w:trPr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5250" w:type="dxa"/>
            <w:shd w:val="clear" w:color="auto" w:fill="1E40AF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บทบาทที่ 2: ผู้สั่งการ (DRIVER)</w:t>
            </w:r>
          </w:p>
        </w:tc>
      </w:tr>
      <w:tr>
        <w:trPr>
          <w:trHeight w:val="260" w:hRule="atLeast"/>
        </w:trPr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ผู้ถือชุดแฟลชการ์ดสัญลักษณ์จริงบนโต๊ะ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- ทำหน้าที่คิด วิเคราะห์ และเรียงลำดับขั้นตอน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- กฎเหล็ก: วางแผนบนการ์ด ห้ามแตะหน้าจอคอมพิวเตอร์!</w:t>
            </w:r>
          </w:p>
        </w:tc>
        <w:tc>
          <w:tcPr>
            <w:tcW w:w="525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- ผู้เตรียมความพร้อมหน้ากล้องเว็บแคม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- รับฟังคำสั่งและทิศทางจาก Navigator ทีละก้าว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- กฎเหล็ก: ป้อนคำสั่งตามที่คู่หูบอกเท่านั้น ไม่กดเองตามใจชอบ</w:t>
            </w:r>
          </w:p>
        </w:tc>
      </w:tr>
    </w:tbl>
    <w:p>
      <w:pPr>
        <w:jc w:val="left"/>
        <w:spacing w:before="40" w:after="40" w:line="240" w:lineRule="auto"/>
      </w:pP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(Warm-up &amp; Engagement)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การกระตุ้นความสนใจ: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ครูกล่าวทักทายนักเรียนทั้ง 8 คน ชวนเล่นเกมสนุกๆ ชื่อ 'คำสั่งหุ่นยนต์มนุษย์' โดยขออาสาสมัคร 1 คน ปิดตา แล้วให้เพื่อนสั่งเดินไปหยิบแปลงลบกระดาน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การตั้งคำถามกระตุ้นความคิด: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ครูตั้งคำถาม: 'ถ้านักเรียนสั่งว่า ให้เดินตรงไปเรื่อยๆ โดยไม่สั่งให้หยุดหรือเลี้ยว จะเกิดอะไรขึ้น?' (นักเรียนตอบ: เดินชนโต๊ะ)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การสร้างแรงจูงใจ: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ครูอธิบายเชื่อมโยงว่า คอมพิวเตอร์ก็เหมือนคนที่ถูกปิดตา ถ้าเราไม่บอกขั้นตอนให้ชัดเจนทีละก้าว ซึ่งขั้นตอนคำสั่งนี้เรียกว่า 'อัลกอริทึม'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Discovery)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การทดสอบก่อนเรียน: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ครูแจกแบบทดสอบวัดผลสัมฤทธิ์ก่อนเรียน (Pre-test) 20 ข้อ ให้นักเรียนทำเดี่ยวเป็นรายบุคคล (20 นาที)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มอบหมายบทบาทคู่หู: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ครูจัดนักเรียน 8 คน เป็น 4 คู่ (คละความถนัด) แจกป้ายคล้องคอ Navigator (สีฟ้า) และ Driver (สีส้ม)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กิจกรรม Unplugged: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แจก 'ชุดแฟลชการ์ดสัญลักษณ์จริง 18 ใบ' ให้แต่ละคู่ทดลองหยิบการ์ดลูกศร ⬆️ ↩️ ↪️ มาเรียงบนโต๊ะตามโจทย์ 3 ขั้นตอน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ทบทวนกฎเหล็ก: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ครูและนักเรียนร่วมกันทบทวนกฎเหล็กของ Driver และ Navigator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แนะนำเกม AR: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ครูเปิดตัวอย่างหน้าจอเกม CodeBot AR Adventure ให้นักเรียนดูตัวอย่างการใช้ท่าทางมือแตะบล็อกหน้ากล้อง สร้างความตื่นเต้นสู่วิชาในคาบหน้า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แบบทดสอบวัดผลสัมฤทธิ์ก่อนเรียน (Pre-test) 20 ข้อ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ชุดแฟลชการ์ดสัญลักษณ์จริง (Printable AR Cards) 4 ชุด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ป้ายบทบาทประจำตัว Navigator และ Driver 4 คู่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อธิบายความหมายของอัลกอริทึม และบทบาท Driver/Navigator ได้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ทักษะการจัดเรียงแฟลชการ์ดคำสั่งบนโต๊ะอย่างเป็นขั้นตอน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มีความซื่อสัตย์ในการทำข้อสอบ และปฏิบัติตามกฎเหล็กของคู่หู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นักเรียนทั้ง 8 คน ทำแบบทดสอบก่อนเรียนอย่างตั้งใจ เข้าใจความหมายของอัลกอริทึมผ่านกิจกรรมหุ่นยนต์มนุษย์ได้ชัดเจน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 2 คน ยังอ่านโจทย์ข้อสอบค่อนข้างช้า ครูต้องช่วยอ่านคำชี้แจงให้ฟังเป็นรายบุคคล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ในชั่วโมงถัดไป ครูจัดเตรียมแผนที่ตารางกริดในใบงานที่ 1 ช่วยนำทางเด็กกลุ่มที่อ่านช้า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2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ก้าวแรกสู่ทิศทางและอัลกอริทึมในตารางกริด (ด่าน 1-2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การเคลื่อนที่ในตารางกริดต้องเข้าใจความสัมพันธ์ของทิศทาง โดยคำสั่งหันซ้ายและหันขวาเป็นการหมุนตัวเปลี่ยนทิศทางอยู่กับที่ ยังไม่เคลื่อนที่ไปยังช่องใหม่ และต้องคำนึงถึงมุมมองของหุ่นยนต์เพื่อป้องกันการสับสนทิศทางซ้าย-ขวา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อธิบายความแตกต่างระหว่างคำสั่งเดินหน้ากับการหมุนตัวเปลี่ยนทิศทางได้ถูกต้อง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ลากเส้นทางบนตารางกริดใบงานที่ 1 และใช้มือแตะคำสั่งหน้ากล้อง AR พาหุ่นยนต์ผ่านด่าน 1-2 ได้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มีความพยายามและไม่ยอมแพ้เมื่อหุ่นยนต์เดินชนหินอุกกาบาต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การเคลื่อนที่ในตารางกริด (Grid 5x5), ทิศทางซ้าย-ขวาตามมุมมองหุ่นยนต์, การใช้งานเกม CodeBot AR (ด่าน 1-2)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ความสามารถในการคิดวิเคราะห์ทิศทาง, ความสามารถในการใช้เทคโนโลยีปฏิสัมพันธ์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มุ่งมั่นในการทำงาน, ซื่อสัตย์ในการบันทึกคะแนนดาว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วิเคราะห์ทิศทางและมุมมองหุ่นยนต์แก้สับสนซ้าย-ขวา  2) Creativity: ออกแบบเส้นทางหลบหินอวกาศ  3) Collaboration: ทำงานร่วมกันในใบงานที่ 1  4) Communication: การบอกทิศทางชัดเจน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Navigator ใช้ใบงานที่ 1 ลากเส้นทางด้วยดินสอและหมุนการ์ดลูกศรบนโต๊ะแก้ปัญหาสับสนทิศทาง ส่วน Driver ยืนหน้ากล้องเว็บแคม แตะบล็อก AR ตามที่คู่หูบอกทีละคำสั่ง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(Warm-up &amp; Engagement)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กิจกรรมทิศทาง: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ครูให้นักเรียนยืนขึ้น สั่งยกมือขวา ก้าวเดินหน้า หมุนตัวไปทางซ้าย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เชื่อมโยงมโนทัศน์: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ครูตั้งคำถาม: 'เมื่อเราหมุนตัวไปทางซ้าย ตัวเราเปลี่ยนช่องเดินหรือไม่?' (ไม่เปลี่ยน แค่เปลี่ยนทิศหน้ามอง) ครูย้ำว่าหุ่นยนต์ในเกมก็เช่นกัน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Challenge)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เริ่มด่านที่ 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เปิดเกม CodeBot AR Adventure ด่านที่ 1 (ก้าวแรกของโค้ดบอท)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ปฏิบัติการด่านที่ 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Navigator กางใบงานที่ 1 วาดเส้นทางบนตารางกริด 5x5 ไปเก็บแบตเตอรี่ 🔋 แล้วบอก Driver แตะบล็อก [เดินหน้า] หน้ากล้อง AR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ปฏิบัติการด่านที่ 2 (Scaffolding):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เข้าสู่ด่านที่ 2 มีหินอุกกาบาตขวางทาง นักเรียนนำแฟลชการ์ดบนโต๊ะมาหมุนทิศทางตามตัวหุ่นยนต์ ช่วยแก้ปัญหาการเลี้ยวผิดด้านได้สำเร็จ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สรุปบทเรียน: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บันทึกดาวที่ได้รับลงในใบงานที่ 1 ครูและนักเรียนร่วมกันสรุปเทคนิคการจำทิศทางซ้าย-ขวา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เว็บเกม CodeBot AR Adventure (ด่าน 1 และ 2)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ชุดใบงานที่ 1 (แผนที่ก้าวแรกและอัลกอริทึม)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ชุดแฟลชการ์ดคำสั่งลูกศร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เข้าใจทิศทางในตารางกริด และบอกความหมายของการหันซ้าย-ขวาได้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ทักษะการลากเส้นทางบนใบงานที่ 1 และแตะบล็อก AR ผ่านด่าน 1-2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มีความพยายาม ไม่ท้อถอยเมื่อหุ่นยนต์เดินชนสิ่งกีดขวาง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นักเรียนทั้ง 4 คู่ ผ่านด่าน 1 และ 2 ได้ครบถ้วน การหมุนแฟลชการ์ดบนโต๊ะช่วยแก้ปัญหาสับสนทิศทางซ้าย-ขวาได้ 100%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คู่ที่ 4 สับสนทิศทางในรอบแรกเล็กน้อย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ครูแนะให้หมุนการ์ดลูกศรตามหน้าหุ่นยนต์ เด็กเข้าใจและทำผ่านได้ทันที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3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ค้นหารูปแบบและพลังคำสั่งวนซ้ำอย่างง่าย (ด่าน 3-4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การทำซ้ำ (Loop) เป็นโครงสร้างคำสั่งที่ช่วยให้การทำงานที่มีลักษณะเหมือนกันซ้ำๆ สามารถเขียนรวมเป็นบล็อกเดียวได้ ช่วยประหยัดจำนวนบล็อกคำสั่ง ทำให้โค้ดสั้น กระชับ เป็นระเบียบ และได้รับดาวโบนัสประสิทธิภาพ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อธิบายประโยชน์ของการใช้บล็อกวนซ้ำ (Loop) ในการลดจำนวนคำสั่งได้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ระบุรูปแบบที่ซ้ำกัน และออกแบบการใช้บล็อกลูปผ่านด่านที่ 3-4 ในเกม CodeBot AR ได้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สลับบทบาทการทำงานกับคู่หูอย่างเต็มใจ และช่วยเหลือซึ่งกันและกัน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การหารูปแบบ (Pattern Recognition), บล็อกวนซ้ำอย่างง่าย [Loop 2 รอบ, 3 รอบ, 4 รอบ], การลดทอนคำสั่ง (Optimization)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ความสามารถในการคิดหารูปแบบซ้ำ, ความสามารถในการแก้ปัญหาอย่างมีประสิทธิภาพ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ใฝ่เรียนรู้, มีวินัยในการสลับบทบาทหน้าที่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ค้นหารูปแบบซ้ำซ้อน (Pattern)  2) Creativity: ประยุกต์ใช้ Loop เพื่อลดจำนวนบล็อกให้สั้นที่สุด  3) Collaboration: สลับบทบาทคู่หู 100%  4) Communication: อธิบายจำนวนรอบของลูป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สลับบทบาทคู่หู 100%! คนเดิมที่เป็น Driver สลับมาเป็น Navigator กางใบงานที่ 2 ส่วน Navigator เดิมลุกขึ้นเป็น Driver หน้ากล้อง AR เพื่อให้ทุกคนได้ฝึกทั้งการคิดวิเคราะห์ลูปและการปฏิบัติจริง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(Warm-up &amp; Engagement)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การสร้างความท้าทาย: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ครูเขียนคำสั่งบนกระดาน [เดินหน้า x5] ถามว่าถ้า 50 ก้าวจะทำอย่างไร ครูเปิดตัวการ์ด [🔁 วนซ้ำ (Loop)]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Challenge)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สลับบทบาท: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สลับป้ายคล้องคอ Driver ↔ Navigator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ภารกิจด่านที่ 3: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ด่านที่ 3 (ทางเดินตรงยาว) ใช้การ์ด [🔁 วนซ้ำ 4 ครั้ง] ครอบ [เดินหน้า] แตะคำสั่ง AR ครั้งเดียวผ่านฉลุย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ภารกิจด่านที่ 4: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ด่านที่ 4 (บันได 3 ขั้น) Navigator กางใบงานที่ 2 สังเกตขั้นบันได ออกแบบบล็อก [วนซ้ำ 3 รอบ] บรรจุคำสั่งก้าวขึ้นบันได แตะหน้ากล้อง AR ได้ 3 ดาวเต็ม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สรุปผลงาน: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บันทึกเปรียบเทียบโค้ดเดิม vs โค้ดลูป ในใบงานที่ 2 ครูตรวจและลงคะแนน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เว็บเกม CodeBot AR Adventure (ด่านที่ 3 และ 4)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ชุดใบงานที่ 2 (ถอดรหัสลับพลังวนซ้ำ)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แฟลชการ์ดลูป [🔁 x2, 🔁 x3, 🔁 x4]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ระบุคำสั่งที่ซ้ำกัน และอธิบายการทำงานของบล็อกลูปได้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ออกแบบบล็อกลูปในใบงานที่ 2 และแตะสั่งการผ่านด่าน 3-4 ได้สำเร็จ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สลับบทบาทหน้าที่อย่างเต็มใจ และร่วมมือกันวิเคราะห์โจทย์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นักเรียนตื่นเต้นมากที่เห็นลูปช่วยลดคำสั่งจาก 12 บล็อกเหลือบล็อกเดียว ทุกคู่คว้าดาวโบนัสความสั้นได้ครบ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มีนักเรียน 1 คน ลืมใส่คำสั่งเลี้ยวลงในก้อนลูป ทำให้เดินทะลุกำแพง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ครูแนะให้ตรวจเช็คการ์ดบนโต๊ะก่อนกดรัน นักเรียนเข้าใจและแก้ไขสำเร็จ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4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การย้ำซ้ำทวนและการตัดสินใจแบบมีเงื่อนไข (ด่าน 5-6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การย้ำซ้ำทวนมโนทัศน์เรื่องทิศทางและลูปช่วยสร้างความแม่นยำ และการเขียนโปรแกรมแบบมีเงื่อนไข (If-Then) เป็นการใช้เหตุผลเชิงตรรกะในการตัดสินใจตามสถานการณ์ เช่น ถ้ามีกุญแจคีย์การ์ดแล้ว ประตูเลเซอร์จึงจะเปิดออก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เขียนประโยคเงื่อนไขตรรกะ 'ถ้า...แล้ว (If-Then)' ในการแก้ปัญหาอย่างง่ายได้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วางแผนแบ่งขั้นตอน 2 เฟส (เก็บกุญแจ ➔ ผ่านประตู) และป้อนคำสั่งผ่านด่าน 5-6 ได้สำเร็จ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มีความรอบคอบ ไม่ใจร้อนป้อนคำสั่งลัดขั้นตอนจนเกิดความผิดพลาด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การย้ำซ้ำทวนลูปและทิศทาง, ตรรกะเงื่อนไข ถ้า...แล้ว (If-Then), การแก้ปัญหาแบบจัดลำดับความสำคัญ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ความสามารถในการใช้เหตุผลเชิงตรรกะ, ความสามารถในการตัดสินใจอย่างเป็นระบบ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มีความรอบคอบ, มีความรับผิดชอบต่อหน้าที่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การตัดสินใจเชิงตรรกะแบบมีเงื่อนไข If-Then  2) Creativity: วางแผนแก้ปัญหา 2 เฟส  3) Collaboration: ร่วมมือช่วยกันสังเกตกุญแจและประตู  4) Communication: ถ่ายทอดประโยคเงื่อนไข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ชั่วโมงนี้ทำหน้าที่เป็น 'สะพานเชื่อมย้ำซ้ำทวน' ให้เวลานักเรียนทบทวนโจทย์ลูป 15 นาที เพื่อช่วยเด็กที่เรียนช้าให้ตามเพื่อนทัน ก่อนจะก้าวสู่เรื่องตรรกะเงื่อนไข If-Then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&amp; ย้ำซ้ำทวน (Review &amp; Warm-up)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กิจกรรมย้ำซ้ำทวน 15 นาที: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ครูฉายภาพโจทย์ทบทวนลูปบนกระดาน ให้นักเรียนทั้ง 4 คู่ แข่งกันยกแฟลชการ์ดลูปตอบคำถาม ช่วยดึงความมั่นใจของเด็กทุกคนกลับมา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การตั้งคำถามเปิดประเด็น: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ครูตั้งสถานการณ์ปัญหาใหม่: 'ถ้าประตูกลล็อกอยู่ เราจะสั่งให้หุ่นยนต์พุ่งชนเลยได้ไหม? ต้องทำอะไรก่อน?' (ต้องไปเก็บกุญแจก่อน) ครูเชื่อมโยงสู่เรื่องเงื่อนไข ถ้า...แล้ว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Challenge)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สังเกตด่านเงื่อนไข: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นักเรียนเปิดด่านที่ 5-6 สังเกตกุญแจ 🗝️ และประตูเลเซอร์ ⚡ ขวางทางยานอวกาศ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บันทึกตรรกะลงในใบงานที่ 3: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Navigator กาง 'ใบงานที่ 3' เขียนประโยคเงื่อนไข: 'ถ้า (IF) เก็บกุญแจได้แล้ว ➔ แล้ว (THEN) ประตูเลเซอร์จะเปิดออก' วางแผนแบ่ง 2 เฟส (เก็บกุญแจก่อน ➔ ค่อยเข้ายาน)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ปฏิบัติการคำสั่ง AR: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Driver ยืนแตะบล็อกคำสั่ง AR หน้ากล้องตามแผน 2 เฟส สังเกตประตูเลเซอร์ที่เปิดออกเมื่อมีกุญแจ ผ่านด่านฉลุย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สรุปบทเรียน: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ครูชวนคุยเรื่องเงื่อนไขในชีวิตจริง (ถ้าฝนตก ➔ กางร่ม) นักเรียนบันทึกผลดาวในใบงานที่ 3 ครูตรวจประเมินผล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เว็บเกม CodeBot AR Adventure (ด่านที่ 5 และ 6)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ชุดใบงานที่ 3 (เงื่อนไขกุญแจและประตูเลเซอร์)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แฟลชการ์ดกุญแจ 🗝️ และการ์ดเงื่อนไข [IF-THEN]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เขียนประโยคเงื่อนไข ถ้า...แล้ว และอธิบายการตัดสินใจได้ถูกต้อง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วางแผนแก้ปัญหาแบบ 2 เฟส และแตะคำสั่งผ่านด่าน 5-6 ได้สำเร็จ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มีความรอบคอบ และรับฟังคำแนะนำของคู่หู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การมีย้ำซ้ำทวน 15 นาทีแรก ช่วยให้เด็กกลุ่มช้าเข้าใจเรื่องลูปได้อย่างมั่นใจ ทำใบงานที่ 3 เรื่องเงื่อนไขได้คะแนนสูงทุกคน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มี 1 คู่ ใจร้อน สั่งเดินไปที่ประตูก่อนที่จะไปเก็บกุญแจ ทำให้หุ่นยนต์เดินชนประตูเลเซอร์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ครูชี้ให้ดูประโยคเงื่อนไขในใบงานที่ 3 ว่าต้องเก็บกุญแจก่อน นักเรียนจึงปรับแผนและผ่านด่านได้สำเร็จ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5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ยอดนักสืบตามล่าและแก้ไขจุดผิดพลาด (ด่าน 7-8 ป.5)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ข้อผิดพลาดของโปรแกรมเรียกว่า 'บั๊ก (Bug)' และการตรวจหาข้อผิดพลาดเรียกว่า 'ดีบัก (Debugging)' ซึ่งทำได้โดยการตรวจสอบคำสั่งทีละบรรทัด (Step-by-step) เพื่อหาจุดที่ผิดแล้วแก้ไขเฉพาะจุดนั้น โดยไม่ต้องลบคำสั่งทิ้งทั้งหมด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ระบุตำแหน่งคำสั่งที่ผิดพลาด (Bug) และบอกสาเหตุที่ทำให้หุ่นยนต์เดินชนหินได้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ดำเนินการแก้ไขคำสั่งที่เป็นบั๊กในใบงานที่ 4 และในเกม CodeBot AR ได้สำเร็จ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มีทัศนคติที่ดีต่อความผิดพลาด (Growth Mindset) และสนุกกับการแข่งขันเชิงบวก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การตรวจหาข้อผิดพลาด (Debugging), การไล่โค้ดทีละก้าว (Tracing), การตรวจแก้บล็อกคำสั่ง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ความสามารถในการแก้ปัญหาอย่างมีวิจารณญาณ, ความสามารถในการทำงานร่วมกัน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มุ่งมั่นในการทำงาน, มีน้ำใจนักกีฬาในการแข่งขัน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สืบหาและวิเคราะห์ตำแหน่งบั๊ก (Bug)  2) Creativity: ปรับแก้คำสั่งเฉพาะจุดโดยไม่ต้องลบทั้งหมด  3) Collaboration: แท็กทีมเป็นยอดนักสืบ  4) Communication: อภิปรายสาเหตุของความผิดพลาด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เปลี่ยนความผิดพลาดให้เป็นเกมสืบสวน! คู่หูทำหน้าที่เป็น 'ยอดนักสืบ' ร่วมกันตรวจเช็คโค้ดเพื่อหาจุดบั๊ก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(Warm-up &amp; Engagement)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สถานการณ์จำลอง: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ครูจำลองการเดินตามคำสั่งบนกระดาน แล้วจงใจเดินไปชนถังขยะในห้องเรียน ถามว่าต้องลบคำสั่งทั้งหมดหรือแก้แค่คำสั่งที่ผิด ครูสรุปว่านี่คือทักษะยอดนักสืบแก้บั๊ก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Challenge)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ภารกิจล่าบั๊ก (ด่าน 7-8):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นักเรียนเปิดด่านที่ 7-8 ซึ่งมีโค้ดที่ผิดพลาดแฝงไว้ Navigator เปิดใบงานที่ 4 ดูตารางตรวจจับบั๊ก ไล่เช็คทีละบรรทัด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ลงมือแก้บั๊ก: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เมื่อพบจุดผิด Driver ลบบล็อกที่เป็นบั๊กออก แล้วแตะบล็อกคำสั่งที่ถูกต้องเข้าไปแทน แล้วกดรันเพื่อตรวจเช็คผลลัพธ์ ผ่านฉลุย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บันทึกผลงาน: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นักเรียนบันทึกสรุปโค้ดที่แก้ไขลงในใบงานที่ 4 และครูตรวจให้คะแนน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เว็บเกม CodeBot AR Adventure (ด่านที่ 7 และ 8)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ชุดใบงานที่ 4 (ยอดนักสืบตามล่าและแก้ไขจุดผิดพลาด)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ระบุตำแหน่งคำสั่งที่ผิดพลาดและอธิบายวิธีแก้ไขได้ถูกต้อง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ตรวจแก้บั๊กในใบงานที่ 4 และในเกม AR จนหุ่นยนต์เข้าเป้าหมายได้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 Growth Mindset ไม่กลัวความผิดพลาด และสนุกกับการแก้ปัญหา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นักเรียนชอบกิจกรรมล่าบั๊กมาก เพราะรู้สึกเหมือนได้เป็นนักสืบ ทุกคู่สามารถแก้บั๊กและผ่านด่านได้ครบถ้วน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นักเรียนบางคู่ใจร้อนอยากกดรันทันทีโดยไม่ตรวจทีละบรรทัด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ครูเตือนสติว่าความแม่นยำสำคัญกว่าความเร็ว นักเรียนจึงใจเย็นลงและทำคะแนนได้ดีขึ้น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6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ภารกิจโค้ดดิ้งขั้นสูงและการผจญภัยด่านอวกาศ สู่การสร้างสรรค์ Scratch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การบูรณาการทักษะการคิดเชิงคำนวณขั้นสูง โดยนำโครงสร้างคำสั่งแบบลำดับขั้นตอน การวนซ้ำ (Loops), การตัดสินใจแบบมีเงื่อนไข (If-Then), และการตรวจหาจุดผิดพลาด (Debugging) มาประยุกต์ใช้ในการแก้ปัญหาภารกิจด่านอวกาศที่มีความซับซ้อนในเกม CodeBot AR เพื่อพิชิตเหรียญ 3 ดาวอย่างมีประสิทธิภาพ และถ่ายโอนสู่การเขียนโปรแกรม Scratch ภารกิจช่วยตัวละครหาทางออก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วิเคราะห์และเลือกใช้โครงสร้างคำสั่งวนซ้ำและเงื่อนไขในการแก้ปัญหาภารกิจที่ซับซ้อนได้อย่างเหมาะสม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ออกแบบอัลกอริทึม จัดลำดับแฟลชการ์ดคำสั่ง และปฏิบัติการหน้ากล้อง AR พิชิตด่านอวกาศสำเร็จตามเป้าหมาย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มีความมุ่งมั่นในการแก้ปัญหา มีความรับผิดชอบ และร่วมมือปฏิบัติงานกับคู่หูอย่างสร้างสรรค์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การบูรณาการอัลกอริทึมขั้นสูง, การผสมผสาน Loop และ Condition ในภารกิจเดียวกัน, การแข่งขันล่าดาว 3 ดวง และการเขียนโปรแกรมด้วย Scratch เบื้องต้น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ความสามารถในการคิดแก้ปัญหา, ความสามารถในการใช้เทคโนโลยี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มุ่งมั่นในการทำงาน, ซื่อสัตย์สุจริต, มีวินัย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บูรณาการ Loop และ Condition ในด่านอวกาศ  2) Creativity: การสร้างสรรค์ชิ้นงาน Scratch ภารกิจช่วยตัวละครหาทางออก  3) Collaboration: ทีมเวิร์กในการพิชิต 3 ดาว  4) Communication: การนำเสนอและสื่อสารโค้ด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เปิดโอกาสให้นักเรียน 4 คู่ ท้าทายความสามารถตนเองด้วยการวางแผนเส้นทางที่ซับซ้อนที่สุด Navigator ออกแบบพิมพ์เขียวบนกระดาษ Driver สื่อสารและทดลองสั่งการหน้ากล้อง AR สลับบทบาทอย่างคล่องแคล่ว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(Warm-up &amp; Engagement)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ประกาศภารกิจท้าทายสูงสุด: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ครูเปิดฉากด่านอวกาศ (Space Odyssey Mission) ขึ้นจอโปรเจกเตอร์ ชี้ให้เห็นอุปสรรค: มีทั้งบันไดเลเซอร์ ประตูกั้นพลังงาน และคริสตัลอวกาศที่ต้องเก็บให้ครบ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ระดมความคิดกลยุทธ์: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ครูถามนักเรียน: 'หากในด่านนี้มีทั้งทางเดินบันไดและประตูเลเซอร์ เราต้องใช้การ์ดพิเศษใบไหนช่วยหุ่นยนต์บ้าง?' นักเรียนตอบพร้อมกันว่า 'การ์ด Loop วนซ้ำ' และ 'การ์ดเงื่อนไขกุญแจ'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ขั้นจัดกิจกรรมการเรียนรู้ / ปฏิบัติการ (Active Challenge)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วางแผนพิมพ์เขียวอัลกอริทึม (10 นาที):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Navigator และ Driver ร่วมกันศึกษาตารางกริดบนกระดาษภารกิจ นำการ์ดคำสั่งมาเรียงจำลองบนโต๊ะเพื่อลดจำนวนบรรทัดคำสั่งให้สั้นที่สุด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ปฏิบัติการล่าดาวด่านอวกาศหน้ากล้อง AR (15 นาที):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นักเรียนทั้ง 4 คู่ เข้าสู่เว็บเกม CodeBot AR Adventure ด่านที่ 9-10 Driver ชูการ์ดคำสั่งหน้ากล้อง AR สั่งการหุ่นยนต์เดินตามแผน Navigator คอยจับตาดูและเช็คผลลัพธ์ทีละก้าว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 สลับบทบาทและดีบั๊กขั้นสูง (10 นาที):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คู่ที่พบว่าหุ่นยนต์ชนประตูก่อนถึงกุญแจ ทำการสลับบทบาท (Swap Role) Navigator กลายมาเป็น Driver ช่วยกันวิเคราะห์สาเหตุและขยับการ์ดคำสั่งจนสามารถปลดล็อกและเก็บดาวครบ 3 ดวงสำเร็จ (10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ขั้นสรุปและสะท้อนคิด (Reflection &amp; AAR)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สรุปอันดับความสำเร็จ 3 ดาว: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ครูฉาย Leaderboard คะแนนดาวของทั้ง 4 คู่ พบว่าทุกคู่สามารถผ่านด่านอวกาศระดับ 3 ดาวได้สำเร็จ ทุกคนปรบมือให้กำลังใจซึ่งกันและกัน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ตกผลึกการเรียนรู้: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นักเรียนร่วมกันสะท้อนคิดว่า: 'การใช้การ์ดคำสั่งบนโต๊ะช่วยให้มองเห็นภาพรวมก่อน และการช่วยกันสองคนทำให้ไม่เกิดข้อผิดพลาด'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เว็บเกม CodeBot AR Adventure (ด่านที่ 9 และ 10: ภารกิจด่านอวกาศ)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ชุดแฟลชการ์ดคำสั่งสัญลักษณ์จริง 18 ชิ้น พร้อมป้ายห้อยคอ Navigator &amp; Driver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ใบงานภารกิจที่ 4: ยอดนักสืบแก้บั๊กและผจญภัยด่านอวกาศ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วิเคราะห์และเลือกใช้โครงสร้างคำสั่งวนซ้ำและเงื่อนไขในด่านอวกาศได้ถูกต้อง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จัดเรียงแฟลชการ์ดและควบคุมหุ่นยนต์หน้ากล้อง AR ผ่านด่านอวกาศได้ 3 ดาว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มีความมุ่งมั่น มีวินัย และร่วมมือทำงานกับคู่หูอย่างราบรื่น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นักเรียนทั้ง 4 คู่ มีความตื่นเต้นและกระตือรือร้นสูงมาก สามารถบูรณาการความรู้เรื่องทิศทาง ลูป และเงื่อนไข นำมาใช้แก้ปัญหาในด่านอวกาศได้อย่างเป็นระบบ ทุกคู่ได้รับดาวครบ 3 ดวง 100%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ในตอนแรกมีบางคู่เดินชนกำแพงเนื่องจากคำนวณจำนวนรอบใน Loop ผิดไป 1 ก้าว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นักเรียนสลับบทบาทและช่วยกันนับตารางกริดบนการ์ดใหม่ ทำให้แก้จุดผิดพลาดได้สำเร็จด้วยตนเอง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40" w:after="1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แผนการจัดการเรียนรู้ที่ 7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หน่วยการเรียนรู้ที่ 2 เรื่อง การใช้เหตุผลเชิงตรรกะและการเขียนโปรแกรมอย่างง่าย</w:t>
      </w:r>
    </w:p>
    <w:p>
      <w:pPr>
        <w:jc w:val="center"/>
        <w:spacing w:before="0" w:after="1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เรื่อง: การสะท้อนคิดถอดบทเรียน (AAR) และทดสอบหลังเรียน (Post-test)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5" w:line="240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75569"/>
        </w:rPr>
        <w:t xml:space="preserve">ชั้นประถมศึกษาปีที่ 5 | ภาคเรียนที่ 1 ปีการศึกษา 2569 | เวลา 1 ชั่วโมง (50 - 60 นาที)</w:t>
      </w:r>
    </w:p>
    <w:p>
      <w:pPr>
        <w:jc w:val="center"/>
        <w:spacing w:before="0" w:after="50" w:line="240" w:lineRule="auto"/>
      </w:pPr>
      <w:r>
        <w:rPr>
          <w:rFonts w:ascii="TH Sarabun PSK" w:hAnsi="TH Sarabun PSK" w:cs="TH Sarabun PSK"/>
          <w:sz w:val="24"/>
          <w:szCs w:val="24"/>
          <w:color w:val="2563EB"/>
        </w:rPr>
        <w:t xml:space="preserve">โรงเรียนบ้านโนนป่าหว้านเชียงฮาย สพป.หนองบัวลำภู เขต 2 | ครูผู้สอน: นายเตชินท์ อินทมล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ป.5/1: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ตัวชี้วัด ว 4.2 ป.5/2: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2. สาระสำคัญ / ความคิดรวบยอด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การสะท้อนคิดหลังการปฏิบัติ (After Action Review: AAR) ช่วยให้ผู้เรียนตกผลึกองค์ความรู้และเชื่อมโยงไปใช้ในชีวิตจริง และการทดสอบวัดผลสัมฤทธิ์หลังเรียนช่วยยืนยันระดับพัฒนาการทางสติปัญญาเป็นรายบุคคลอย่างเป็นรูปธรรม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3.1 ด้านความรู้ (K):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สรุปองค์ความรู้เรื่องอัลกอริทึม การวนซ้ำ เงื่อนไข และการแก้บั๊กได้อย่างครบถ้วน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ทำแบบทดสอบวัดผลสัมฤทธิ์หลังเรียน (Post-test) ผ่านเกณฑ์ร้อยละ 75 ขึ้นไปเป็นรายบุคคล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มีความภาคภูมิใจในผลงานของตนเองและคู่หู มีเจตคติที่ดีต่อวิชาวิทยาการคำนวณ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4. สาระการเรียนรู้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การถอดบทเรียน AAR, การทดสอบหลังเรียน (Post-test 20 ข้อ), การประเมินความพึงพอใจ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5. สมรรถนะสำคัญ คุณลักษณะอันพึงประสงค์ และทักษะแห่งศตวรรษที่ 21 (4 Cs)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สมรรถนะสำคัญ: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ความสามารถในการสื่อสารและสะท้อนความคิด, ความสามารถในการแก้ปัญหา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มีความซื่อสัตย์ในการสอบ, มีความภาคภูมิใจในตนเอง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• ทักษะแห่งศตวรรษที่ 21 (4 Cs):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1) Critical Thinking: สังเคราะห์องค์ความรู้และทำข้อสอบเดี่ยว  2) Creativity: ถ่ายโอนวิธีคิดเชิงคำนวณสู่วิชาอื่น  3) Collaboration: การยอมรับและชื่นชมความสำเร็จของคู่หู  4) Communication: การสะท้อนคิด After Action Review (AAR)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6. จุดเน้นการจัดการเรียนรู้เชิงรุก (Active Learning Focus)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การวัดความรู้เดี่ยว 100%! หลังจากทำงานคู่มาตลอด 6 ชั่วโมง ชั่วโมงนี้นักเรียนทุกคนจะนั่งทำข้อสอบ Post-test เดี่ยว เพื่อพิสูจน์ว่าเกิดองค์ความรู้ในตนเองจริง ไม่ได้นั่งพึ่งพาเพื่อน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7. กิจกรรมการเรียนรู้ (เวลาประมาณ 50 - 60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7.1 ขั้นนำเข้าสู่บทเรียน &amp; ถอดบทเรียน AAR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ประมวลภาพความทรงจำ: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ครูฉายภาพประมวลกิจกรรมตลอด 6 คาบที่ผ่านมา ทั้งภาพการจัดแฟลชการ์ดบนโต๊ะ การแตะคำสั่งหน้ากล้อง AR และการต่อบล็อกในโปรแกรม Scratch และการสั่งการผ่านกล้อง AR ให้นักเรียนดู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กิจกรรม AAR: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ครูชวนถอดบทเรียน 3 คำถาม: 1) สิ่งที่คู่เราทำได้ดีที่สุดคืออะไร? 2) ปัญหาที่ยากที่สุดคืออะไรและเราแก้ได้อย่างไร? 3) เราจะนำวิธีคิดทีละก้าวไปใช้กับวิชาอื่นอย่างไร?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7.2 ขั้นวัดและประเมินผลสัมฤทธิ์เดี่ยว [30 - 35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การสอบหลังเรียน: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ครูแจกแบบทดสอบวัดผลสัมฤทธิ์หลังเรียน (Post-test) ฉบับเดิม 20 ข้อ ให้นักเรียนนั่งทำแบบเดี่ยว (20 นาที)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ทำแบบประเมินความพึงพอใจ: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นักเรียนทำแบบประเมินความพึงพอใจต่อการจัดกิจกรรมการเรียนรู้และสื่อนวัตกรรมเกม AR (10 นาที)</w:t>
      </w:r>
    </w:p>
    <w:p>
      <w:pPr>
        <w:jc w:val="left"/>
        <w:spacing w:before="60" w:after="20" w:line="24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0369A1"/>
        </w:rPr>
        <w:t xml:space="preserve">7.3 ขั้นสรุปและมอบรางวัลความสำเร็จ [5 - 10 นาที]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1. แจ้งผลพัฒนาการ: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ครูตรวจคะแนนและแจ้งผลคะแนนพัฒนาการรายบุคคลให้นักเรียนทราบ (ทุกคนคะแนนเพิ่มขึ้นอย่างก้าวกระโดด)</w:t>
      </w:r>
    </w:p>
    <w:p>
      <w:pPr>
        <w:jc w:val="left"/>
        <w:spacing w:before="20" w:after="20" w:line="23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293B"/>
        </w:rPr>
        <w:t xml:space="preserve">2. มอบเกียรติบัตรและปิดบทเรียน: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ครูมอบ 'เกียรติบัตรยอดนักสืบโค้ดดิ้ง ป.5' ให้แก่นักเรียนทั้ง 8 คน ถ่ายภาพร่วมกันเป็นที่ระลึกสำหรับการแนบในภาคผนวกรายงานวิจัย ว.PA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แบบทดสอบวัดผลสัมฤทธิ์หลังเรียน (Post-test) 20 ข้อ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แบบสอบถามความพึงพอใจของผู้เรียน (Likert Scale 5 ระดับ)</w:t>
      </w:r>
    </w:p>
    <w:p>
      <w:pPr>
        <w:jc w:val="left"/>
        <w:spacing w:before="20" w:after="20" w:line="230" w:lineRule="auto"/>
        <w:ind w:left="480" w:hanging="240"/>
      </w:pPr>
      <w:r>
        <w:rPr>
          <w:rFonts w:ascii="TH Sarabun PSK" w:hAnsi="TH Sarabun PSK" w:cs="TH Sarabun PSK"/>
          <w:sz w:val="28"/>
          <w:szCs w:val="28"/>
        </w:rPr>
        <w:t>• 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เกียรติบัตรยอดนักสืบโค้ดดิ้งอวกาศสำหรับนักเรียน 8 คน</w:t>
      </w:r>
    </w:p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9. การวัดและประเมินผลการเรียนรู้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300"/>
        <w:gridCol w:w="2400"/>
        <w:gridCol w:w="2500"/>
        <w:gridCol w:w="2300"/>
      </w:tblGrid>
      <w:tr>
        <w:trPr>
          <w:tblHeader/>
          <w:trHeight w:val="260" w:hRule="atLeast"/>
        </w:trPr>
        <w:tc>
          <w:tcPr>
            <w:tcW w:w="33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รายการวัดและประเมินผล (K - P - A)</w:t>
            </w:r>
          </w:p>
        </w:tc>
        <w:tc>
          <w:tcPr>
            <w:tcW w:w="24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วิธีการวัด</w:t>
            </w:r>
          </w:p>
        </w:tc>
        <w:tc>
          <w:tcPr>
            <w:tcW w:w="2500" w:type="dxa"/>
            <w:shd w:val="clear" w:color="auto" w:fill="0284C7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เครื่องมือวัด</w:t>
            </w:r>
          </w:p>
        </w:tc>
        <w:tc>
          <w:tcPr>
            <w:tcW w:w="2300" w:type="dxa"/>
            <w:shd w:val="clear" w:color="auto" w:fill="0284C7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เกณฑ์การประเมิน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ด้านความรู้ (K):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สรุปองค์ความรู้เรื่องอัลกอริทึม ลูป เงื่อนไข และการแก้บั๊กได้ครบถ้วน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ตรวจแบบทดสอบ / ตรวจใบงาน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แบบทดสอบ / แบบตรวจใบงาน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ได้คะแนนร้อยละ 70 ขึ้นไป ผ่านเกณฑ์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ด้านทักษะกระบวนการ (P):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ทำแบบทดสอบหลังเรียน (Post-test) ผ่านเกณฑ์ร้อยละ 75 ขึ้นไป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แบบประเมินรูบริกส์ทักษะ CT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  <w:tr>
        <w:trPr>
          <w:trHeight w:val="260" w:hRule="atLeast"/>
        </w:trPr>
        <w:tc>
          <w:tcPr>
            <w:tcW w:w="3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ด้านคุณลักษณะอันพึงประสงค์ (A):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มีความภาคภูมิใจและมีเจตคติที่ดีต่อวิชาวิทยาการคำนวณ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แบบประเมินพฤติกรรมกลุ่ม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ระดับคุณภาพ 'ดี' (ระดับ 2) ขึ้นไป</w:t>
            </w:r>
          </w:p>
        </w:tc>
      </w:tr>
    </w:tbl>
    <w:p>
      <w:pPr>
        <w:jc w:val="left"/>
        <w:spacing w:before="100" w:after="30" w:line="24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10. บันทึกผลหลังการจัดการเรียนรู้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00"/>
        <w:gridCol w:w="7300"/>
      </w:tblGrid>
      <w:tr>
        <w:trPr>
          <w:tblHeader/>
          <w:trHeight w:val="260" w:hRule="atLeast"/>
        </w:trPr>
        <w:tc>
          <w:tcPr>
            <w:tcW w:w="32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ประเด็นการบันทึกหลังการจัดการเรียนรู้</w:t>
            </w:r>
          </w:p>
        </w:tc>
        <w:tc>
          <w:tcPr>
            <w:tcW w:w="7300" w:type="dxa"/>
            <w:shd w:val="clear" w:color="auto" w:fill="0F766E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2"/>
                <w:szCs w:val="22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1. ผลการจัดกิจกรรมการเรียนรู้</w:t>
            </w:r>
          </w:p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{font_size}"/>
                <w:szCs w:val="{font_size}"/>
                <w:color w:val="1E293B"/>
              </w:rPr>
              <w:t xml:space="preserve">(ด้าน K, P, A และสมรรถนะสำคัญ)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คะแนนสอบหลังเรียนของนักเรียนทั้ง 8 คน เพิ่มขึ้นอย่างก้าวกระโดด (เฉลี่ยร้อยละ 85.63) เด็กกลุ่มช้าทำข้อสอบเดี่ยวผ่านเกณฑ์ระดับดีมากได้ทุกคน สะท้อนว่าการสอนแบบ Pair Programming สื่อ AR ประสบผลสำเร็จตามเป้าหมายของ PA 1 อย่างงดงาม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2. ปัญหาและอุปสรรคที่พบระหว่างสอน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ไม่มีปัญหาอุปสรรค นักเรียนทุกคนมีความสุขและมีเจตคติที่ดีต่อการเขียนโปรแกรม</w:t>
            </w:r>
          </w:p>
        </w:tc>
      </w:tr>
      <w:tr>
        <w:trPr>
          <w:trHeight w:val="26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3. แนวทางการแก้ไขและการพัฒนาต่อยอด</w:t>
            </w:r>
          </w:p>
        </w:tc>
        <w:tc>
          <w:tcPr>
            <w:tcW w:w="73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2"/>
                <w:szCs w:val="22"/>
                <w:color w:val="1E293B"/>
              </w:rPr>
              <w:t xml:space="preserve">นำผลการจัดการเรียนรู้และชิ้นงานทั้งหมดไปจัดทำเป็นเล่มรายงานวิจัยในชั้นเรียน (CAR) เพื่อใช้ประกอบการประเมิน ว.PA ต่อไป</w:t>
            </w:r>
          </w:p>
        </w:tc>
      </w:tr>
    </w:tbl>
    <w:p>
      <w:pPr>
        <w:jc w:val="left"/>
        <w:spacing w:before="30" w:after="30" w:line="240" w:lineRule="auto"/>
      </w:pPr>
      <w:r>
        <w:rPr>
          <w:rFonts w:ascii="TH Sarabun PSK" w:hAnsi="TH Sarabun PSK" w:cs="TH Sarabun PSK"/>
          <w:sz w:val="24"/>
          <w:szCs w:val="24"/>
          <w:color w:val="334155"/>
        </w:rPr>
        <w:t xml:space="preserve">                                                                                ลงชื่อ ................................................................... ครูผู้สอน
                                                                                        ( นายเตชินท์ อินทมล )
                                                                                  ตำแหน่ง ครู โรงเรียนบ้านโนนป่าหว้านเชียงฮาย
                                                                                วันที่ ........ เดือน ................................... พ.ศ. 2569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64748B"/>
        </w:rPr>
        <w:t xml:space="preserve">ความเห็นและการรับรองของผู้บริหารสถานศึกษา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ความคิดเห็น / ข้อเสนอแนะของผู้บริหารสถานศึกษา: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แผนการจัดการเรียนรู้มีการจัดกิจกรรมอย่างเป็นขั้นตอนชัดเจน กิจกรรม Active Learning และสื่อนวัตกรรมเกม CodeBot AR เหมาะสมกับวัย ป.5 ช่วยแก้ปัญหาผู้เรียนได้ตรงจุด อนุมัติให้ใช้จัดการเรียนรู้ได้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/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ลงชื่อ .......................................................................... ผู้บริหารสถานศึกษา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( .......................................................................... )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ตำแหน่ง ผู้อำนวยการโรงเรียนบ้านโนนป่าหว้านเชียงฮาย</w:t>
      </w:r>
    </w:p>
    <w:p>
      <w:pPr>
        <w:pBdr>
          <w:left w:val="single" w:sz="24" w:space="15" w:color="64748B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sz w:val="26"/>
          <w:szCs w:val="26"/>
          <w:color w:val="334155"/>
        </w:rPr>
        <w:t xml:space="preserve">วันที่ ........ เดือน ................................... พ.ศ. 2569</w:t>
      </w:r>
    </w:p>
    <w:p>
      <w:r>
        <w:br w:type="page"/>
      </w:r>
    </w:p>
    <w:p>
      <w:pPr>
        <w:jc w:val="center"/>
        <w:spacing w:before="80" w:after="4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ภาคผนวก: ตารางสรุปผลการประเมินการจัดการเรียนรู้รายบุคคล (N = 8)</w:t>
      </w:r>
    </w:p>
    <w:p>
      <w:pPr>
        <w:jc w:val="center"/>
        <w:spacing w:before="0" w:after="80" w:line="240" w:lineRule="auto"/>
      </w:pPr>
      <w:r>
        <w:rPr>
          <w:rFonts w:ascii="TH Sarabun PSK" w:hAnsi="TH Sarabun PSK" w:cs="TH Sarabun PSK"/>
          <w:sz w:val="24"/>
          <w:szCs w:val="24"/>
          <w:color w:val="475569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 ชั้น ป.5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600"/>
        <w:gridCol w:w="1100"/>
        <w:gridCol w:w="2600"/>
        <w:gridCol w:w="1000"/>
        <w:gridCol w:w="1000"/>
        <w:gridCol w:w="1400"/>
        <w:gridCol w:w="1400"/>
        <w:gridCol w:w="1400"/>
      </w:tblGrid>
      <w:tr>
        <w:trPr>
          <w:tblHeader/>
          <w:trHeight w:val="260" w:hRule="atLeast"/>
        </w:trPr>
        <w:tc>
          <w:tcPr>
            <w:tcW w:w="6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ที่</w:t>
            </w:r>
          </w:p>
        </w:tc>
        <w:tc>
          <w:tcPr>
            <w:tcW w:w="11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เลขประจำตัว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jc w:val="left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ชื่อ - สกุล ผู้เรียน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ก่อนเรียน
(20)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หลังเรียน
(20)</w:t>
            </w:r>
          </w:p>
        </w:tc>
        <w:tc>
          <w:tcPr>
            <w:tcW w:w="14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ทักษะกระบวนการ (P)
(ระดับคุณภาพ)</w:t>
            </w:r>
          </w:p>
        </w:tc>
        <w:tc>
          <w:tcPr>
            <w:tcW w:w="14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คุณลักษณะ (A)
(ระดับคุณภาพ)</w:t>
            </w:r>
          </w:p>
        </w:tc>
        <w:tc>
          <w:tcPr>
            <w:tcW w:w="1400" w:type="dxa"/>
            <w:shd w:val="clear" w:color="auto" w:fill="1E3A8A"/>
            <w:vAlign w:val="center"/>
          </w:tcPr>
          <w:p>
            <w:pPr>
              <w:jc w:val="center"/>
              <w:spacing w:before="25" w:after="25" w:line="20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สรุปผล
การประเมิน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2040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เด็กชายภูฟ้า  แสงศรี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17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2045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เด็กหญิงพิชญาภา  แสงศรี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8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16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2048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เด็กหญิงสิริวิมล  สาวิสิทธิ์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11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18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2047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เด็กหญิงสาวิตรี  สายสมคุณ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7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15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5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2044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เด็กหญิงณัฐณิชา  นันทโพธิ์เดช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12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19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6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2046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เด็กหญิงรฐา  สอนเต็ม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10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18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2043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เด็กหญิงกัญญาพัชร  วาจาชื่น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8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16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8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2177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เด็กหญิงกัญญารัตน์  บัวบง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18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</w:t>
            </w:r>
          </w:p>
        </w:tc>
      </w:tr>
      <w:tr>
        <w:trPr>
          <w:trHeight w:val="260" w:hRule="atLeast"/>
        </w:trPr>
        <w:tc>
          <w:tcPr>
            <w:tcW w:w="6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เฉลี่ย/สรุป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ร้อยละ 100 ผ่านเกณฑ์ประเมิน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9.25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17.13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ดีมาก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ดีเยี่ยม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15" w:after="15" w:line="20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ผ่านเกณฑ์ 100%</w:t>
            </w:r>
          </w:p>
        </w:tc>
      </w:tr>
    </w:tbl>
    <w:p>
      <w:pPr>
        <w:jc w:val="left"/>
        <w:spacing w:before="100" w:after="100" w:line="240" w:lineRule="auto"/>
      </w:pPr>
    </w:p>
    <w:p>
      <w:pPr>
        <w:pBdr>
          <w:left w:val="single" w:sz="24" w:space="15" w:color="1E3A8A"/>
        </w:pBdr>
        <w:shd w:val="clear" w:color="auto" w:fill="F8FAFC"/>
        <w:ind w:left="300" w:right="300"/>
        <w:spacing w:before="60" w:after="60" w:line="230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การตัดสินผลการเรียนรู้
</w:t>
      </w:r>
      <w:r>
        <w:rPr>
          <w:rFonts w:ascii="TH Sarabun PSK" w:hAnsi="TH Sarabun PSK" w:cs="TH Sarabun PSK"/>
          <w:sz w:val="26"/>
          <w:szCs w:val="26"/>
          <w:color w:val="334155"/>
        </w:rPr>
        <w:t xml:space="preserve">เกณฑ์การประเมิน: ผลสัมฤทธิ์ทางการเรียนหลังเรียนผ่านเกณฑ์ร้อยละ 70 ขึ้นไป (14 คะแนนขึ้นไป) และทักษะกระบวนการ (P) อยู่ในระดับ ดี ขึ้นไป โดยนักเรียนทั้ง 8 คน ผ่านเกณฑ์การประเมินครบ 100%</w:t>
      </w:r>
    </w:p>
    <w:sectPr>
      <w:pgSz w:w="11906" w:h="16838"/>
      <w:pgMar w:top="1134" w:right="1134" w:bottom="1134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8"/>
        <w:szCs w:val="28"/>
        <w:lang w:val="th-TH"/>
      </w:rPr>
    </w:rPrDefault>
    <w:pPrDefault>
      <w:pPr>
        <w:spacing w:before="40" w:after="4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