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KR Compiler Android IDE Technische Dokumentation</w:t>
      </w:r>
    </w:p>
    <w:p>
      <w:pPr>
        <w:spacing w:after="360"/>
      </w:pPr>
      <w:r>
        <w:rPr>
          <w:b/>
          <w:color w:val="00796B"/>
          <w:sz w:val="36"/>
        </w:rPr>
        <w:t>Sprachwerkzeuge Zielprofile und Testnachweis</w:t>
      </w:r>
    </w:p>
    <w:p>
      <w:r>
        <w:rPr>
          <w:b/>
        </w:rPr>
        <w:t>Version 4.0.1.1   |   Stand 15. Oktober 2026</w:t>
      </w:r>
    </w:p>
    <w:p>
      <w:r>
        <w:t>Diese Dokumentation beschreibt die Architektur und den geprüften Funktionsstand der Version 4.0.1.1 mit C, C++, Rust und Go.</w:t>
      </w:r>
    </w:p>
    <w:p>
      <w:r>
        <w:t>Rust und Go wurden als Konsolen- und GUI-Projekte für Android ARM64, Windows x64 und Linux x64 auf einem echten Android-Gerät geprüft.</w:t>
      </w:r>
    </w:p>
    <w:p>
      <w:r>
        <w:br w:type="page"/>
      </w:r>
    </w:p>
    <w:p>
      <w:pPr>
        <w:pStyle w:val="Heading1"/>
      </w:pPr>
      <w:r>
        <w:t>Systemübersicht</w:t>
      </w:r>
    </w:p>
    <w:p>
      <w:r>
        <w:t>KR Compiler ist eine eigenständige ARM64-Android-App. Editor, Projektverwaltung, Compilersteuerung, Buildprotokoll und Artefaktverwaltung arbeiten lokal auf dem Gerät. Die Release-APK enthält die Compiler und Zielsystemdateien für Android ARM64, Windows x64 und Linux x64.</w:t>
      </w:r>
    </w:p>
    <w:p>
      <w:pPr>
        <w:pStyle w:val="ListBullet"/>
      </w:pPr>
      <w:r>
        <w:t>C und C++ über Clang, CMake und Ninja</w:t>
      </w:r>
    </w:p>
    <w:p>
      <w:pPr>
        <w:pStyle w:val="ListBullet"/>
      </w:pPr>
      <w:r>
        <w:t>Rust über rustc und Cargo</w:t>
      </w:r>
    </w:p>
    <w:p>
      <w:pPr>
        <w:pStyle w:val="ListBullet"/>
      </w:pPr>
      <w:r>
        <w:t>Go über go build mit CGO für SDL3-Projekte</w:t>
      </w:r>
    </w:p>
    <w:p>
      <w:pPr>
        <w:pStyle w:val="ListBullet"/>
      </w:pPr>
      <w:r>
        <w:t>C++-Bibliotheken über vcpkg-Manifeste</w:t>
      </w:r>
    </w:p>
    <w:p>
      <w:pPr>
        <w:pStyle w:val="ListBullet"/>
      </w:pPr>
      <w:r>
        <w:t>Android-Paketierung über einen vorbereiteten Runner</w:t>
      </w:r>
    </w:p>
    <w:p>
      <w:pPr>
        <w:pStyle w:val="Heading1"/>
      </w:pPr>
      <w:r>
        <w:t>Projekterkennung</w:t>
      </w:r>
    </w:p>
    <w:p>
      <w:r>
        <w:t>Die Compilersteuerung entscheidet anhand der Projektdateien über den Buildpfad. Cargo.toml aktiviert Rust. go.mod oder Go-Quelldateien aktivieren Go. Danach folgen CMake-Projekte und schließlich der direkte C- oder C++-Build.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Kennzeichen</w:t>
            </w:r>
          </w:p>
        </w:tc>
        <w:tc>
          <w:tcPr>
            <w:tcW w:type="dxa" w:w="302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Buildpfad</w:t>
            </w:r>
          </w:p>
        </w:tc>
        <w:tc>
          <w:tcPr>
            <w:tcW w:type="dxa" w:w="3888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GUI-Verknüpfung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Cargo.toml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Cargo und rustc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statische Bibliothek plus SDL3-Finalizer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go.mod oder .go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go build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C-Archiv oder Android Shared Library plus SDL3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CMakeLists.txt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CMake und Ninja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Projektabhängig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C- oder C++-Dateien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direkter Clang-Build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Projektabhängig</w:t>
            </w:r>
          </w:p>
        </w:tc>
      </w:tr>
    </w:tbl>
    <w:p/>
    <w:p>
      <w:pPr>
        <w:pStyle w:val="Heading1"/>
      </w:pPr>
      <w:r>
        <w:t>Zielprofile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Sprache</w:t>
            </w:r>
          </w:p>
        </w:tc>
        <w:tc>
          <w:tcPr>
            <w:tcW w:type="dxa" w:w="252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Android ARM64</w:t>
            </w:r>
          </w:p>
        </w:tc>
        <w:tc>
          <w:tcPr>
            <w:tcW w:type="dxa" w:w="252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Windows x64</w:t>
            </w:r>
          </w:p>
        </w:tc>
        <w:tc>
          <w:tcPr>
            <w:tcW w:type="dxa" w:w="252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Linux x64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C und C++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NDK ARM64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MinGW x86-64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GNU glibc x86-64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Rust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aarch64-linux-android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x86_64-pc-windows-gnu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x86_64-unknown-linux-gnu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Go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GOOS android GOARCH arm64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GOOS windows GOARCH amd64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GOOS linux GOARCH amd64</w:t>
            </w:r>
          </w:p>
        </w:tc>
      </w:tr>
    </w:tbl>
    <w:p/>
    <w:p>
      <w:r>
        <w:t>Für Linux verwendet Version 4.0.1 bewusst das GNU-Ziel statt musl. Die vorhandene SDL3-, X11- und glibc-Werkzeugkette ist auf dieses ABI abgestimmt.</w:t>
      </w:r>
    </w:p>
    <w:p>
      <w:pPr>
        <w:pStyle w:val="Heading1"/>
      </w:pPr>
      <w:r>
        <w:t>Konsolen Build</w:t>
      </w:r>
    </w:p>
    <w:p>
      <w:r>
        <w:t>Rust erzeugt zunächst eine statische Bibliothek mit dem Einstieg KrLanguageMain. Go verwendet auf Desktopzielen ein C-Archiv. Ein kleiner generierter CMake-Finalizer verbindet die Bibliothek mit dem plattformspezifischen Programmeinstieg. Auf Android erzeugt Go direkt eine Shared Library, die der Runner lädt.</w:t>
      </w:r>
    </w:p>
    <w:p>
      <w:pPr>
        <w:pStyle w:val="Heading1"/>
      </w:pPr>
      <w:r>
        <w:t>GUI Build</w:t>
      </w:r>
    </w:p>
    <w:p>
      <w:r>
        <w:t>GUI-Projekte verwenden SDL3. Die Sprachvorlage exportiert den Einstieg, während der Finalizer oder Android-Runner Fenster, Ereignisschleife und Zielintegration bereitstellt. Für Android bleibt JNI_OnLoad beim Verknüpfen erhalten, damit SDLActivity die Bibliothek korrekt initialisiert.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1" name="Picture 1" descr="Rust-SDL3-Ausgabe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-gu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2" name="Picture 2" descr="Go-SDL3-Ausgabe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gu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Rust-SDL3-Ausgabe auf Android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Go-SDL3-Ausgabe auf Android</w:t>
            </w:r>
          </w:p>
        </w:tc>
      </w:tr>
    </w:tbl>
    <w:p/>
    <w:p>
      <w:pPr>
        <w:pStyle w:val="Heading1"/>
      </w:pPr>
      <w:r>
        <w:t>Werkzeuginstallation</w:t>
      </w:r>
    </w:p>
    <w:p>
      <w:r>
        <w:t>Die eingebettete Werkzeugdatei wird versionsabhängig in den privaten App-Speicher entpackt. Version 4.0.1 prüft zusätzlich rustc, Cargo, Rust-Quellen, Go und das Windows-DLL-Werkzeug. Go-Unterprogramme im pkg/tool-Verzeichnis erhalten nach dem Entpacken ihre Ausführungsrechte zurück.</w:t>
      </w:r>
    </w:p>
    <w:p>
      <w:pPr>
        <w:pStyle w:val="Heading1"/>
      </w:pPr>
      <w:r>
        <w:t>Android Runner</w:t>
      </w:r>
    </w:p>
    <w:p>
      <w:r>
        <w:t>Der Runner lädt libuser.so. Für C und C++ wird main verwendet. Sprachprojekte können den stabilen Einstieg KrLanguageMain exportieren. Projektressourcen werden weiterhin mit erhaltener Ordnerstruktur verpackt. Die erzeugte APK wird lokal signiert und kann unmittelbar installiert werden.</w:t>
      </w:r>
    </w:p>
    <w:p>
      <w:pPr>
        <w:pStyle w:val="Heading1"/>
      </w:pPr>
      <w:r>
        <w:t>KR Unified Language (.kr) Frontend</w:t>
      </w:r>
    </w:p>
    <w:p>
      <w:r>
        <w:t>Version 4.0.1 führt mit .kr eine einheitliche Quelltextschicht ein. Entwickler schreiben C++20, Rust und Go nahtlos in einer einzigen Datei ohne künstliche Sprachblöcke (@cpp, @rust, @go). Die Pipeline analysiert den Quelltext deterministisch:</w:t>
      </w:r>
    </w:p>
    <w:p>
      <w:pPr>
        <w:pStyle w:val="ListBullet"/>
      </w:pPr>
      <w:r>
        <w:t>KrLexer: Erkennt Tokens, C++-Raw-Strings, Rust-Raw-Strings r#"..."#, Go-Backticks und Kommentare.</w:t>
      </w:r>
    </w:p>
    <w:p>
      <w:pPr>
        <w:pStyle w:val="ListBullet"/>
      </w:pPr>
      <w:r>
        <w:t>KrParser: Strukturelle Erkennung von C++20, Rust und Go Top-Level-Blöcken und Signaturen.</w:t>
      </w:r>
    </w:p>
    <w:p>
      <w:pPr>
        <w:pStyle w:val="ListBullet"/>
      </w:pPr>
      <w:r>
        <w:t>KrSymbolTable: Löst Kreuzaufrufe in allen 6 Richtungen (C++ &lt;-&gt; Rust &lt;-&gt; Go) automatisch auf.</w:t>
      </w:r>
    </w:p>
    <w:p>
      <w:pPr>
        <w:pStyle w:val="ListBullet"/>
      </w:pPr>
      <w:r>
        <w:t>KrCodeGenerator: Generiert eine C-kompatible ABI-Brücke (kr_bridge.h), Cargo- und Cgo-Module.</w:t>
      </w:r>
    </w:p>
    <w:p>
      <w:pPr>
        <w:pStyle w:val="Heading1"/>
      </w:pPr>
      <w:r>
        <w:t>Testmatrix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Projekt</w:t>
            </w:r>
          </w:p>
        </w:tc>
        <w:tc>
          <w:tcPr>
            <w:tcW w:type="dxa" w:w="230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Android APK</w:t>
            </w:r>
          </w:p>
        </w:tc>
        <w:tc>
          <w:tcPr>
            <w:tcW w:type="dxa" w:w="230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Windows EXE</w:t>
            </w:r>
          </w:p>
        </w:tc>
        <w:tc>
          <w:tcPr>
            <w:tcW w:type="dxa" w:w="230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Linux ELF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Konsole (.kr)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676.733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1.448.960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1.424.912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GUI (.kr)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1.479.624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4.166.656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4.548.296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Rust (.kr)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824.189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549.888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386.496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Go (.kr)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1.987.453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3.379.200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3.312.768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Sprachfusion Konsole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1.995.733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4.815.360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4.642.456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Sprachfusion GUI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2.794.528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7.546.880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7.879.448 B</w:t>
            </w:r>
          </w:p>
        </w:tc>
      </w:tr>
    </w:tbl>
    <w:p/>
    <w:p>
      <w:r>
        <w:t>Alle 18 Zielkombinationen wurden auf dem Testgerät RMX3853 gebaut und geprüft. Windows- und Linux-Programme liefen mit übereinstimmenden Ausgaben. Android-APKs wurden über den Runner ausgeführt und getestet.</w:t>
      </w:r>
    </w:p>
    <w:p>
      <w:r>
        <w:t>Zusätzlich wurde als rechenintensiver mathematischer Härtetest das Projekt KR_FUSION_RoPE_Attention (Rotary Position Embeddings und Online-Softmax Attention) in einer einzigen .kr-Datei mit C++-, Rust- und Go-Fusion erfolgreich gebaut und auf dem RMX3853 verifiziert (max_abs_error=1.66e-16).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3" name="Picture 3" descr="Rust-Konsole auf dem Testgerä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-conso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4" name="Picture 4" descr="Go-Konsole auf dem Testgerä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conso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Rust-Konsole auf dem Testgerät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Go-Konsole auf dem Testgerät</w:t>
            </w:r>
          </w:p>
        </w:tc>
      </w:tr>
    </w:tbl>
    <w:p/>
    <w:p>
      <w:r>
        <w:br w:type="page"/>
      </w:r>
    </w:p>
    <w:p>
      <w:pPr>
        <w:pStyle w:val="Heading1"/>
      </w:pPr>
      <w:r>
        <w:t>Release Nachweis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Merkmal</w:t>
            </w:r>
          </w:p>
        </w:tc>
        <w:tc>
          <w:tcPr>
            <w:tcW w:type="dxa" w:w="6696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Wert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Anwendung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KR Compiler Android IDE 4.0.1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Testgerät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RMX3853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Release-Datei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KR-Compiler-Android-IDE-v4.0.1.apk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SHA-256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7AD6D645596E53F8CC315B7752CCFCE18D3B618C64A31A9981650424FBF049FF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Datum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 Oktober 2026</w:t>
            </w:r>
          </w:p>
        </w:tc>
      </w:tr>
    </w:tbl>
    <w:p/>
    <w:p>
      <w:pPr>
        <w:pStyle w:val="Heading1"/>
      </w:pPr>
      <w:r>
        <w:t>Grenzen und Sicherheit</w:t>
      </w:r>
    </w:p>
    <w:p>
      <w:pPr>
        <w:pStyle w:val="ListBullet"/>
      </w:pPr>
      <w:r>
        <w:t>Android wird in Version 4.0.1 nur als ARM64-Ziel unterstützt.</w:t>
      </w:r>
    </w:p>
    <w:p>
      <w:pPr>
        <w:pStyle w:val="ListBullet"/>
      </w:pPr>
      <w:r>
        <w:t>Linux-Ausgaben setzen eine kompatible x86-64-glibc-Umgebung voraus.</w:t>
      </w:r>
    </w:p>
    <w:p>
      <w:pPr>
        <w:pStyle w:val="ListBullet"/>
      </w:pPr>
      <w:r>
        <w:t>GUI-Programme benötigen auf Desktopzielen eine aktive grafische Sitzung.</w:t>
      </w:r>
    </w:p>
    <w:p>
      <w:pPr>
        <w:pStyle w:val="ListBullet"/>
      </w:pPr>
      <w:r>
        <w:t>Fremde Buildskripte und Abhängigkeiten dürfen nur aus vertrauenswürdigen Quellen stammen.</w:t>
      </w:r>
    </w:p>
    <w:p>
      <w:pPr>
        <w:pStyle w:val="ListBullet"/>
      </w:pPr>
      <w:r>
        <w:t>Der lokale Entwicklungsschlüssel ist für Tests bestimmt; öffentliche Apps sollten mit einem eigenen geschützten Schlüssel signiert werden.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KR Compiler Android IDE v4.0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