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Dipl.-Ing. Claudia Scheuermann B.Sc.</w:t>
      </w:r>
    </w:p>
    <w:p>
      <w:r>
        <w:t xml:space="preserve">Christiana-Weimer-Platz 87-44, 83818 Schwarzenberg</w:t>
      </w:r>
    </w:p>
    <w:p>
      <w:r>
        <w:t xml:space="preserve">E-Mail: mansblanka@example.com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54: Smartphone, Faelligkeit 2026-03-24, Betrag 2.400,00 EUR, Status OVERDUE</w:t>
      </w:r>
    </w:p>
    <w:p>
      <w:r>
        <w:t xml:space="preserve"/>
      </w:r>
    </w:p>
    <w:p>
      <w:r>
        <w:t xml:space="preserve">Der aktuell offene Gesamtbetrag betraegt 2.400,00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2026-04-09T08:34:09.651483+00:00</dcterms:created>
  <dcterms:modified xsi:type="dcterms:W3CDTF">2026-04-09T08:34:09.651483+00:00</dcterms:modified>
</cp:coreProperties>
</file>