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James Seifert</w:t>
      </w:r>
    </w:p>
    <w:p>
      <w:r>
        <w:t xml:space="preserve">Anett-Sager-Allee 28-94, 55071 Ahaus</w:t>
      </w:r>
    </w:p>
    <w:p>
      <w:r>
        <w:t xml:space="preserve">E-Mail: karina51@example.net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98: Tastatur, Faelligkeit 2026-04-23, Betrag 400,00 EUR, Status OPEN</w:t>
      </w:r>
    </w:p>
    <w:p>
      <w:r>
        <w:t xml:space="preserve"/>
      </w:r>
    </w:p>
    <w:p>
      <w:r>
        <w:t xml:space="preserve">Der aktuell offene Gesamtbetrag betraegt 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2026-04-09T08:34:09.967588+00:00</dcterms:created>
  <dcterms:modified xsi:type="dcterms:W3CDTF">2026-04-09T08:34:09.967588+00:00</dcterms:modified>
</cp:coreProperties>
</file>