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b w:val="1"/>
          <w:color w:val="6d64e8"/>
          <w:sz w:val="40"/>
          <w:szCs w:val="40"/>
        </w:rPr>
      </w:pPr>
      <w:r w:rsidDel="00000000" w:rsidR="00000000" w:rsidRPr="00000000">
        <w:rPr>
          <w:b w:val="1"/>
          <w:color w:val="6d64e8"/>
          <w:sz w:val="40"/>
          <w:szCs w:val="40"/>
          <w:rtl w:val="0"/>
        </w:rPr>
        <w:t xml:space="preserve">Autotune</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line="240" w:lineRule="auto"/>
        <w:rPr>
          <w:sz w:val="68"/>
          <w:szCs w:val="68"/>
        </w:rPr>
      </w:pPr>
      <w:bookmarkStart w:colFirst="0" w:colLast="0" w:name="_6jynaot9cbnq" w:id="0"/>
      <w:bookmarkEnd w:id="0"/>
      <w:r w:rsidDel="00000000" w:rsidR="00000000" w:rsidRPr="00000000">
        <w:rPr>
          <w:rtl w:val="0"/>
        </w:rPr>
        <w:t xml:space="preserve">Experiment Manager</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line="240" w:lineRule="auto"/>
        <w:rPr>
          <w:color w:val="000000"/>
          <w:sz w:val="32"/>
          <w:szCs w:val="32"/>
        </w:rPr>
      </w:pPr>
      <w:bookmarkStart w:colFirst="0" w:colLast="0" w:name="_rrar1dgps27e"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Experiment manager (EM) enables Autotune to run multiple unique experiments having a variety of deployment configurations along with various metrics collection queries which helps in getting accurate configuration to improve the performance of target application.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6">
      <w:pPr>
        <w:pStyle w:val="Heading1"/>
        <w:spacing w:line="240" w:lineRule="auto"/>
        <w:rPr/>
      </w:pPr>
      <w:bookmarkStart w:colFirst="0" w:colLast="0" w:name="_ltx0iaezyle4" w:id="2"/>
      <w:bookmarkEnd w:id="2"/>
      <w:commentRangeStart w:id="0"/>
      <w:r w:rsidDel="00000000" w:rsidR="00000000" w:rsidRPr="00000000">
        <w:rPr>
          <w:color w:val="000000"/>
          <w:sz w:val="32"/>
          <w:szCs w:val="32"/>
          <w:rtl w:val="0"/>
        </w:rPr>
        <w:t xml:space="preserve">User</w:t>
      </w:r>
      <w:commentRangeEnd w:id="0"/>
      <w:r w:rsidDel="00000000" w:rsidR="00000000" w:rsidRPr="00000000">
        <w:commentReference w:id="0"/>
      </w:r>
      <w:r w:rsidDel="00000000" w:rsidR="00000000" w:rsidRPr="00000000">
        <w:rPr>
          <w:color w:val="000000"/>
          <w:sz w:val="32"/>
          <w:szCs w:val="32"/>
          <w:rtl w:val="0"/>
        </w:rPr>
        <w:t xml:space="preserve"> story and User experience</w:t>
      </w:r>
      <w:r w:rsidDel="00000000" w:rsidR="00000000" w:rsidRPr="00000000">
        <w:rPr>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TBD</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commentRangeStart w:id="1"/>
      <w:commentRangeStart w:id="2"/>
      <w:r w:rsidDel="00000000" w:rsidR="00000000" w:rsidRPr="00000000">
        <w:rPr>
          <w:rtl w:val="0"/>
        </w:rPr>
        <w:t xml:space="preserve">Goals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ageBreakBefore w:val="0"/>
        <w:numPr>
          <w:ilvl w:val="0"/>
          <w:numId w:val="3"/>
        </w:numPr>
        <w:pBdr>
          <w:top w:space="0" w:sz="0" w:val="nil"/>
          <w:left w:space="0" w:sz="0" w:val="nil"/>
          <w:bottom w:space="0" w:sz="0" w:val="nil"/>
          <w:right w:space="0" w:sz="0" w:val="nil"/>
          <w:between w:space="0" w:sz="0" w:val="nil"/>
        </w:pBdr>
        <w:shd w:fill="auto" w:val="clear"/>
        <w:spacing w:before="200" w:line="240" w:lineRule="auto"/>
        <w:ind w:left="720" w:hanging="360"/>
      </w:pPr>
      <w:r w:rsidDel="00000000" w:rsidR="00000000" w:rsidRPr="00000000">
        <w:rPr>
          <w:rtl w:val="0"/>
        </w:rPr>
        <w:t xml:space="preserve">Run multiple experiments per deployment in parallel.</w:t>
      </w:r>
    </w:p>
    <w:p w:rsidR="00000000" w:rsidDel="00000000" w:rsidP="00000000" w:rsidRDefault="00000000" w:rsidRPr="00000000" w14:paraId="0000000A">
      <w:pPr>
        <w:pageBreakBefore w:val="0"/>
        <w:numPr>
          <w:ilvl w:val="0"/>
          <w:numId w:val="3"/>
        </w:numPr>
        <w:pBdr>
          <w:top w:space="0" w:sz="0" w:val="nil"/>
          <w:left w:space="0" w:sz="0" w:val="nil"/>
          <w:bottom w:space="0" w:sz="0" w:val="nil"/>
          <w:right w:space="0" w:sz="0" w:val="nil"/>
          <w:between w:space="0" w:sz="0" w:val="nil"/>
        </w:pBdr>
        <w:shd w:fill="auto" w:val="clear"/>
        <w:spacing w:before="200" w:line="240" w:lineRule="auto"/>
        <w:ind w:left="720" w:hanging="360"/>
      </w:pPr>
      <w:r w:rsidDel="00000000" w:rsidR="00000000" w:rsidRPr="00000000">
        <w:rPr>
          <w:rtl w:val="0"/>
        </w:rPr>
        <w:t xml:space="preserve">Execute different unique trials available inside Experiment.</w:t>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spacing w:before="200" w:line="240" w:lineRule="auto"/>
        <w:ind w:left="720" w:hanging="360"/>
      </w:pPr>
      <w:r w:rsidDel="00000000" w:rsidR="00000000" w:rsidRPr="00000000">
        <w:rPr>
          <w:rtl w:val="0"/>
        </w:rPr>
        <w:t xml:space="preserve">Each trial consists of a Number of iteration having Warm Up cycle and measurement cycle to collect specified metrics.</w:t>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spacing w:before="200" w:line="240" w:lineRule="auto"/>
        <w:ind w:left="720" w:hanging="360"/>
      </w:pPr>
      <w:r w:rsidDel="00000000" w:rsidR="00000000" w:rsidRPr="00000000">
        <w:rPr>
          <w:rtl w:val="0"/>
        </w:rPr>
        <w:t xml:space="preserve">Summarize collected metrics per experiment.</w:t>
      </w:r>
    </w:p>
    <w:p w:rsidR="00000000" w:rsidDel="00000000" w:rsidP="00000000" w:rsidRDefault="00000000" w:rsidRPr="00000000" w14:paraId="0000000D">
      <w:pPr>
        <w:pageBreakBefore w:val="0"/>
        <w:numPr>
          <w:ilvl w:val="0"/>
          <w:numId w:val="3"/>
        </w:numPr>
        <w:pBdr>
          <w:top w:space="0" w:sz="0" w:val="nil"/>
          <w:left w:space="0" w:sz="0" w:val="nil"/>
          <w:bottom w:space="0" w:sz="0" w:val="nil"/>
          <w:right w:space="0" w:sz="0" w:val="nil"/>
          <w:between w:space="0" w:sz="0" w:val="nil"/>
        </w:pBdr>
        <w:shd w:fill="auto" w:val="clear"/>
        <w:spacing w:before="200" w:line="240" w:lineRule="auto"/>
        <w:ind w:left="720" w:hanging="360"/>
      </w:pPr>
      <w:r w:rsidDel="00000000" w:rsidR="00000000" w:rsidRPr="00000000">
        <w:rPr>
          <w:rtl w:val="0"/>
        </w:rPr>
        <w:t xml:space="preserve">Post the summarized result back to the Analyser(HPOasS) for more trials.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240" w:lineRule="auto"/>
        <w:ind w:left="0" w:firstLine="0"/>
        <w:rPr/>
      </w:pP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ksmxnrgo4jdp" w:id="4"/>
      <w:bookmarkEnd w:id="4"/>
      <w:r w:rsidDel="00000000" w:rsidR="00000000" w:rsidRPr="00000000">
        <w:rPr>
          <w:rtl w:val="0"/>
        </w:rPr>
        <w:t xml:space="preserve">Specifications</w:t>
      </w:r>
    </w:p>
    <w:p w:rsidR="00000000" w:rsidDel="00000000" w:rsidP="00000000" w:rsidRDefault="00000000" w:rsidRPr="00000000" w14:paraId="00000010">
      <w:pPr>
        <w:spacing w:line="240" w:lineRule="auto"/>
        <w:rPr/>
      </w:pPr>
      <w:r w:rsidDel="00000000" w:rsidR="00000000" w:rsidRPr="00000000">
        <w:rPr>
          <w:rtl w:val="0"/>
        </w:rPr>
        <w:t xml:space="preserve">TBD</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spacing w:line="240" w:lineRule="auto"/>
        <w:rPr>
          <w:color w:val="000000"/>
        </w:rPr>
      </w:pPr>
      <w:bookmarkStart w:colFirst="0" w:colLast="0" w:name="_1pw1ma28yzdz" w:id="5"/>
      <w:bookmarkEnd w:id="5"/>
      <w:commentRangeStart w:id="3"/>
      <w:r w:rsidDel="00000000" w:rsidR="00000000" w:rsidRPr="00000000">
        <w:rPr>
          <w:rtl w:val="0"/>
        </w:rPr>
        <w:t xml:space="preserve">Milestones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9">
      <w:pPr>
        <w:pStyle w:val="Heading2"/>
        <w:pageBreakBefore w:val="0"/>
        <w:numPr>
          <w:ilvl w:val="0"/>
          <w:numId w:val="4"/>
        </w:numPr>
        <w:pBdr>
          <w:top w:space="0" w:sz="0" w:val="nil"/>
          <w:left w:space="0" w:sz="0" w:val="nil"/>
          <w:bottom w:space="0" w:sz="0" w:val="nil"/>
          <w:right w:space="0" w:sz="0" w:val="nil"/>
          <w:between w:space="0" w:sz="0" w:val="nil"/>
        </w:pBdr>
        <w:shd w:fill="auto" w:val="clear"/>
        <w:spacing w:line="240" w:lineRule="auto"/>
        <w:rPr>
          <w:u w:val="none"/>
        </w:rPr>
      </w:pPr>
      <w:bookmarkStart w:colFirst="0" w:colLast="0" w:name="_buwz1tcz7y35" w:id="6"/>
      <w:bookmarkEnd w:id="6"/>
      <w:r w:rsidDel="00000000" w:rsidR="00000000" w:rsidRPr="00000000">
        <w:rPr>
          <w:rtl w:val="0"/>
        </w:rPr>
        <w:t xml:space="preserve">Architecture </w:t>
      </w:r>
      <w:commentRangeStart w:id="4"/>
      <w:r w:rsidDel="00000000" w:rsidR="00000000" w:rsidRPr="00000000">
        <w:rPr>
          <w:rtl w:val="0"/>
        </w:rPr>
        <w:t xml:space="preserve">Block</w:t>
      </w:r>
      <w:commentRangeEnd w:id="4"/>
      <w:r w:rsidDel="00000000" w:rsidR="00000000" w:rsidRPr="00000000">
        <w:commentReference w:id="4"/>
      </w:r>
      <w:r w:rsidDel="00000000" w:rsidR="00000000" w:rsidRPr="00000000">
        <w:rPr>
          <w:rtl w:val="0"/>
        </w:rPr>
        <w:t xml:space="preserve"> Diagram.</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ind w:left="0" w:firstLine="720"/>
        <w:rPr/>
      </w:pPr>
      <w:r w:rsidDel="00000000" w:rsidR="00000000" w:rsidRPr="00000000">
        <w:rPr>
          <w:rtl w:val="0"/>
        </w:rPr>
        <w:t xml:space="preserve">There are Six main building blocks of EM’s Architecture.</w:t>
      </w:r>
    </w:p>
    <w:p w:rsidR="00000000" w:rsidDel="00000000" w:rsidP="00000000" w:rsidRDefault="00000000" w:rsidRPr="00000000" w14:paraId="0000001B">
      <w:pPr>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Parallelization Engine.</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line="240" w:lineRule="auto"/>
        <w:ind w:left="1440" w:firstLine="0"/>
        <w:rPr/>
      </w:pPr>
      <w:r w:rsidDel="00000000" w:rsidR="00000000" w:rsidRPr="00000000">
        <w:rPr>
          <w:rtl w:val="0"/>
        </w:rPr>
        <w:t xml:space="preserve">This block basically helps in iterating with User or Analyser(HPOasS) for posting results and main goal is to have a quick response to user .This engine will specify following</w:t>
      </w:r>
    </w:p>
    <w:p w:rsidR="00000000" w:rsidDel="00000000" w:rsidP="00000000" w:rsidRDefault="00000000" w:rsidRPr="00000000" w14:paraId="0000001D">
      <w:pPr>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before="0" w:line="240" w:lineRule="auto"/>
        <w:ind w:left="2160" w:hanging="360"/>
        <w:rPr>
          <w:u w:val="none"/>
        </w:rPr>
      </w:pPr>
      <w:r w:rsidDel="00000000" w:rsidR="00000000" w:rsidRPr="00000000">
        <w:rPr>
          <w:rtl w:val="0"/>
        </w:rPr>
        <w:t xml:space="preserve">Autotune thread pool count </w:t>
      </w:r>
    </w:p>
    <w:p w:rsidR="00000000" w:rsidDel="00000000" w:rsidP="00000000" w:rsidRDefault="00000000" w:rsidRPr="00000000" w14:paraId="0000001E">
      <w:pPr>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before="0" w:line="240" w:lineRule="auto"/>
        <w:ind w:left="2160" w:hanging="360"/>
        <w:rPr>
          <w:u w:val="none"/>
        </w:rPr>
      </w:pPr>
      <w:r w:rsidDel="00000000" w:rsidR="00000000" w:rsidRPr="00000000">
        <w:rPr>
          <w:rtl w:val="0"/>
        </w:rPr>
        <w:t xml:space="preserve">Async Servlet </w:t>
      </w:r>
    </w:p>
    <w:p w:rsidR="00000000" w:rsidDel="00000000" w:rsidP="00000000" w:rsidRDefault="00000000" w:rsidRPr="00000000" w14:paraId="0000001F">
      <w:pPr>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before="0" w:line="240" w:lineRule="auto"/>
        <w:ind w:left="2160" w:hanging="360"/>
        <w:rPr>
          <w:u w:val="none"/>
        </w:rPr>
      </w:pPr>
      <w:r w:rsidDel="00000000" w:rsidR="00000000" w:rsidRPr="00000000">
        <w:rPr>
          <w:rtl w:val="0"/>
        </w:rPr>
        <w:t xml:space="preserve">TaskManger which is  responsible for creating a queue and executors with another set of thread pools.</w:t>
      </w:r>
    </w:p>
    <w:p w:rsidR="00000000" w:rsidDel="00000000" w:rsidP="00000000" w:rsidRDefault="00000000" w:rsidRPr="00000000" w14:paraId="00000020">
      <w:pPr>
        <w:keepLines w:val="1"/>
        <w:pageBreakBefore w:val="0"/>
        <w:widowControl w:val="0"/>
        <w:pBdr>
          <w:top w:space="0" w:sz="0" w:val="nil"/>
          <w:left w:space="0" w:sz="0" w:val="nil"/>
          <w:bottom w:space="0" w:sz="0" w:val="nil"/>
          <w:right w:space="0" w:sz="0" w:val="nil"/>
          <w:between w:space="0" w:sz="0" w:val="nil"/>
        </w:pBdr>
        <w:shd w:fill="auto" w:val="clear"/>
        <w:spacing w:before="0" w:line="240" w:lineRule="auto"/>
        <w:ind w:left="0" w:firstLine="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pPr>
      <w:r w:rsidDel="00000000" w:rsidR="00000000" w:rsidRPr="00000000">
        <w:rPr>
          <w:rtl w:val="0"/>
        </w:rPr>
        <w:t xml:space="preserve">Performance Abstraction.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1440" w:right="0" w:firstLine="0"/>
        <w:jc w:val="left"/>
        <w:rPr/>
      </w:pPr>
      <w:r w:rsidDel="00000000" w:rsidR="00000000" w:rsidRPr="00000000">
        <w:rPr>
          <w:rtl w:val="0"/>
        </w:rPr>
        <w:tab/>
        <w:t xml:space="preserve">Detail explanation of Task Manager Abstraction which helps in creating task queue and max thread pool count.This abstraction will have following capabilities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00" w:line="240" w:lineRule="auto"/>
        <w:ind w:left="2160" w:right="0" w:hanging="360"/>
        <w:jc w:val="left"/>
        <w:rPr>
          <w:u w:val="none"/>
        </w:rPr>
      </w:pPr>
      <w:r w:rsidDel="00000000" w:rsidR="00000000" w:rsidRPr="00000000">
        <w:rPr>
          <w:rtl w:val="0"/>
        </w:rPr>
        <w:t xml:space="preserve">Spawn multiple interactions for a given trial.</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u w:val="none"/>
        </w:rPr>
      </w:pPr>
      <w:r w:rsidDel="00000000" w:rsidR="00000000" w:rsidRPr="00000000">
        <w:rPr>
          <w:rtl w:val="0"/>
        </w:rPr>
        <w:t xml:space="preserve">Get repeatable results,compare and check for consistency.</w:t>
        <w:tab/>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rPr>
          <w:u w:val="none"/>
        </w:rPr>
      </w:pPr>
      <w:r w:rsidDel="00000000" w:rsidR="00000000" w:rsidRPr="00000000">
        <w:rPr>
          <w:rtl w:val="0"/>
        </w:rPr>
        <w:t xml:space="preserve">Target Handler.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1440" w:right="0" w:firstLine="0"/>
        <w:jc w:val="left"/>
        <w:rPr/>
      </w:pPr>
      <w:r w:rsidDel="00000000" w:rsidR="00000000" w:rsidRPr="00000000">
        <w:rPr>
          <w:rtl w:val="0"/>
        </w:rPr>
        <w:tab/>
        <w:t xml:space="preserve">This abstraction will communicate  either with kubernetes or non kubernetes environments but at present Autotune supports only kubernetes.</w:t>
      </w:r>
    </w:p>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Kubernetes abstraction should have following features</w:t>
      </w:r>
    </w:p>
    <w:p w:rsidR="00000000" w:rsidDel="00000000" w:rsidP="00000000" w:rsidRDefault="00000000" w:rsidRPr="00000000" w14:paraId="0000002A">
      <w:pPr>
        <w:keepNext w:val="0"/>
        <w:keepLines w:val="1"/>
        <w:pageBreakBefore w:val="0"/>
        <w:widowControl w:val="0"/>
        <w:numPr>
          <w:ilvl w:val="3"/>
          <w:numId w:val="8"/>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Independent of cloud infrastructure like (AWS,AKS,Google cloud, Openshift etc)</w:t>
      </w:r>
    </w:p>
    <w:p w:rsidR="00000000" w:rsidDel="00000000" w:rsidP="00000000" w:rsidRDefault="00000000" w:rsidRPr="00000000" w14:paraId="0000002B">
      <w:pPr>
        <w:keepNext w:val="0"/>
        <w:keepLines w:val="1"/>
        <w:pageBreakBefore w:val="0"/>
        <w:widowControl w:val="0"/>
        <w:numPr>
          <w:ilvl w:val="3"/>
          <w:numId w:val="8"/>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Should be a common module and should be used across all other autotune modules and loosely coupled.</w:t>
      </w:r>
    </w:p>
    <w:p w:rsidR="00000000" w:rsidDel="00000000" w:rsidP="00000000" w:rsidRDefault="00000000" w:rsidRPr="00000000" w14:paraId="0000002C">
      <w:pPr>
        <w:keepNext w:val="0"/>
        <w:keepLines w:val="1"/>
        <w:pageBreakBefore w:val="0"/>
        <w:widowControl w:val="0"/>
        <w:numPr>
          <w:ilvl w:val="3"/>
          <w:numId w:val="8"/>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Should have apis to read/write kubernetes components like</w:t>
      </w:r>
    </w:p>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pPr>
      <w:r w:rsidDel="00000000" w:rsidR="00000000" w:rsidRPr="00000000">
        <w:rPr>
          <w:rtl w:val="0"/>
        </w:rPr>
        <w:t xml:space="preserve"> Pods , Containers , Services , Deployments etc</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1440" w:right="0" w:firstLine="72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144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144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rPr>
          <w:u w:val="none"/>
        </w:rPr>
      </w:pPr>
      <w:r w:rsidDel="00000000" w:rsidR="00000000" w:rsidRPr="00000000">
        <w:rPr>
          <w:rtl w:val="0"/>
        </w:rPr>
        <w:t xml:space="preserve">Metric collection Handler.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1440" w:right="0" w:firstLine="0"/>
        <w:jc w:val="left"/>
        <w:rPr/>
      </w:pPr>
      <w:r w:rsidDel="00000000" w:rsidR="00000000" w:rsidRPr="00000000">
        <w:rPr>
          <w:rtl w:val="0"/>
        </w:rPr>
        <w:tab/>
        <w:t xml:space="preserve">TBD</w:t>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rPr>
          <w:u w:val="none"/>
        </w:rPr>
      </w:pPr>
      <w:r w:rsidDel="00000000" w:rsidR="00000000" w:rsidRPr="00000000">
        <w:rPr>
          <w:rtl w:val="0"/>
        </w:rPr>
        <w:t xml:space="preserve">Summarize the result Handler.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1440" w:right="0" w:firstLine="0"/>
        <w:jc w:val="left"/>
        <w:rPr/>
      </w:pPr>
      <w:r w:rsidDel="00000000" w:rsidR="00000000" w:rsidRPr="00000000">
        <w:rPr>
          <w:rtl w:val="0"/>
        </w:rPr>
        <w:tab/>
        <w:t xml:space="preserve">TBD</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40" w:lineRule="auto"/>
        <w:ind w:left="1440" w:right="0" w:hanging="360"/>
        <w:jc w:val="left"/>
        <w:rPr>
          <w:u w:val="none"/>
        </w:rPr>
      </w:pPr>
      <w:r w:rsidDel="00000000" w:rsidR="00000000" w:rsidRPr="00000000">
        <w:rPr>
          <w:rtl w:val="0"/>
        </w:rPr>
        <w:t xml:space="preserve">Log and Exception Handler.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1440" w:right="0" w:firstLine="0"/>
        <w:jc w:val="left"/>
        <w:rPr/>
      </w:pPr>
      <w:r w:rsidDel="00000000" w:rsidR="00000000" w:rsidRPr="00000000">
        <w:rPr>
          <w:rtl w:val="0"/>
        </w:rPr>
        <w:tab/>
        <w:t xml:space="preserve">TBD</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40" w:lineRule="auto"/>
        <w:ind w:left="720" w:firstLine="720"/>
        <w:rPr/>
      </w:pPr>
      <w:r w:rsidDel="00000000" w:rsidR="00000000" w:rsidRPr="00000000">
        <w:rPr>
          <w:rtl w:val="0"/>
        </w:rPr>
      </w:r>
    </w:p>
    <w:p w:rsidR="00000000" w:rsidDel="00000000" w:rsidP="00000000" w:rsidRDefault="00000000" w:rsidRPr="00000000" w14:paraId="00000038">
      <w:pPr>
        <w:pStyle w:val="Heading2"/>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u w:val="none"/>
        </w:rPr>
      </w:pPr>
      <w:bookmarkStart w:colFirst="0" w:colLast="0" w:name="_mc3204lydx9s" w:id="7"/>
      <w:bookmarkEnd w:id="7"/>
      <w:commentRangeStart w:id="5"/>
      <w:r w:rsidDel="00000000" w:rsidR="00000000" w:rsidRPr="00000000">
        <w:rPr>
          <w:rtl w:val="0"/>
        </w:rPr>
        <w:t xml:space="preserve">Use</w:t>
      </w:r>
      <w:commentRangeEnd w:id="5"/>
      <w:r w:rsidDel="00000000" w:rsidR="00000000" w:rsidRPr="00000000">
        <w:commentReference w:id="5"/>
      </w:r>
      <w:r w:rsidDel="00000000" w:rsidR="00000000" w:rsidRPr="00000000">
        <w:rPr>
          <w:rtl w:val="0"/>
        </w:rPr>
        <w:t xml:space="preserve"> cases</w:t>
      </w:r>
    </w:p>
    <w:p w:rsidR="00000000" w:rsidDel="00000000" w:rsidP="00000000" w:rsidRDefault="00000000" w:rsidRPr="00000000" w14:paraId="00000039">
      <w:pPr>
        <w:spacing w:line="240" w:lineRule="auto"/>
        <w:ind w:left="720" w:firstLine="0"/>
        <w:rPr/>
      </w:pPr>
      <w:r w:rsidDel="00000000" w:rsidR="00000000" w:rsidRPr="00000000">
        <w:rPr>
          <w:rtl w:val="0"/>
        </w:rPr>
        <w:t xml:space="preserve">TBD</w:t>
      </w:r>
    </w:p>
    <w:p w:rsidR="00000000" w:rsidDel="00000000" w:rsidP="00000000" w:rsidRDefault="00000000" w:rsidRPr="00000000" w14:paraId="0000003A">
      <w:pPr>
        <w:pStyle w:val="Heading2"/>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320" w:line="240" w:lineRule="auto"/>
        <w:ind w:left="720" w:right="0" w:hanging="360"/>
        <w:jc w:val="left"/>
      </w:pPr>
      <w:bookmarkStart w:colFirst="0" w:colLast="0" w:name="_7us43air5zgp" w:id="8"/>
      <w:bookmarkEnd w:id="8"/>
      <w:commentRangeStart w:id="6"/>
      <w:r w:rsidDel="00000000" w:rsidR="00000000" w:rsidRPr="00000000">
        <w:rPr>
          <w:color w:val="000000"/>
          <w:sz w:val="24"/>
          <w:szCs w:val="24"/>
          <w:rtl w:val="0"/>
        </w:rPr>
        <w:t xml:space="preserve">API’s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TBD</w:t>
      </w:r>
    </w:p>
    <w:p w:rsidR="00000000" w:rsidDel="00000000" w:rsidP="00000000" w:rsidRDefault="00000000" w:rsidRPr="00000000" w14:paraId="0000003C">
      <w:pPr>
        <w:pStyle w:val="Heading2"/>
        <w:numPr>
          <w:ilvl w:val="0"/>
          <w:numId w:val="4"/>
        </w:numPr>
        <w:rPr>
          <w:color w:val="000000"/>
          <w:sz w:val="24"/>
          <w:szCs w:val="24"/>
        </w:rPr>
      </w:pPr>
      <w:bookmarkStart w:colFirst="0" w:colLast="0" w:name="_dyys7ihhqb68" w:id="9"/>
      <w:bookmarkEnd w:id="9"/>
      <w:commentRangeStart w:id="7"/>
      <w:r w:rsidDel="00000000" w:rsidR="00000000" w:rsidRPr="00000000">
        <w:rPr>
          <w:rtl w:val="0"/>
        </w:rPr>
        <w:t xml:space="preserve">UML</w:t>
      </w:r>
      <w:commentRangeEnd w:id="7"/>
      <w:r w:rsidDel="00000000" w:rsidR="00000000" w:rsidRPr="00000000">
        <w:commentReference w:id="7"/>
      </w:r>
      <w:r w:rsidDel="00000000" w:rsidR="00000000" w:rsidRPr="00000000">
        <w:rPr>
          <w:rtl w:val="0"/>
        </w:rPr>
        <w:t xml:space="preserve"> </w:t>
      </w:r>
    </w:p>
    <w:p w:rsidR="00000000" w:rsidDel="00000000" w:rsidP="00000000" w:rsidRDefault="00000000" w:rsidRPr="00000000" w14:paraId="0000003D">
      <w:pPr>
        <w:ind w:left="720" w:firstLine="0"/>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03E">
      <w:pPr>
        <w:pStyle w:val="Heading2"/>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320" w:line="240" w:lineRule="auto"/>
        <w:ind w:left="720" w:right="0" w:hanging="360"/>
        <w:jc w:val="left"/>
        <w:rPr/>
      </w:pPr>
      <w:bookmarkStart w:colFirst="0" w:colLast="0" w:name="_6ptw8lebpoln" w:id="10"/>
      <w:bookmarkEnd w:id="10"/>
      <w:r w:rsidDel="00000000" w:rsidR="00000000" w:rsidRPr="00000000">
        <w:rPr>
          <w:color w:val="000000"/>
          <w:sz w:val="24"/>
          <w:szCs w:val="24"/>
          <w:rtl w:val="0"/>
        </w:rPr>
        <w:t xml:space="preserve">Development , Review,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2"/>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320" w:line="240" w:lineRule="auto"/>
        <w:ind w:left="720" w:right="0" w:hanging="360"/>
        <w:jc w:val="left"/>
        <w:rPr/>
      </w:pPr>
      <w:bookmarkStart w:colFirst="0" w:colLast="0" w:name="_oxm3l542nuav" w:id="11"/>
      <w:bookmarkEnd w:id="11"/>
      <w:r w:rsidDel="00000000" w:rsidR="00000000" w:rsidRPr="00000000">
        <w:rPr>
          <w:color w:val="000000"/>
          <w:sz w:val="24"/>
          <w:szCs w:val="24"/>
          <w:rtl w:val="0"/>
        </w:rPr>
        <w:t xml:space="preserve">Testing </w:t>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4A">
      <w:pPr>
        <w:pStyle w:val="Heading1"/>
        <w:rPr/>
      </w:pPr>
      <w:bookmarkStart w:colFirst="0" w:colLast="0" w:name="_jedprdanjfgp" w:id="12"/>
      <w:bookmarkEnd w:id="12"/>
      <w:r w:rsidDel="00000000" w:rsidR="00000000" w:rsidRPr="00000000">
        <w:rPr>
          <w:rtl w:val="0"/>
        </w:rPr>
      </w:r>
    </w:p>
    <w:p w:rsidR="00000000" w:rsidDel="00000000" w:rsidP="00000000" w:rsidRDefault="00000000" w:rsidRPr="00000000" w14:paraId="0000004B">
      <w:pPr>
        <w:pStyle w:val="Heading1"/>
        <w:rPr/>
      </w:pPr>
      <w:bookmarkStart w:colFirst="0" w:colLast="0" w:name="_2wwahkar3t76" w:id="13"/>
      <w:bookmarkEnd w:id="13"/>
      <w:r w:rsidDel="00000000" w:rsidR="00000000" w:rsidRPr="00000000">
        <w:rPr>
          <w:rtl w:val="0"/>
        </w:rPr>
        <w:t xml:space="preserve">Architecture Block Diagram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Typically EM receives Configuration from Analyser or from User in the form of JSON request . Json consists of a unique experiment name having multiple trials ranging between 1-n. Each individual trial is differentiated with the help of a unique trial number per experiment. And each trial consists of configuration related to container,runtime etc.</w:t>
      </w:r>
    </w:p>
    <w:p w:rsidR="00000000" w:rsidDel="00000000" w:rsidP="00000000" w:rsidRDefault="00000000" w:rsidRPr="00000000" w14:paraId="0000004E">
      <w:pPr>
        <w:rPr/>
      </w:pPr>
      <w:r w:rsidDel="00000000" w:rsidR="00000000" w:rsidRPr="00000000">
        <w:rPr/>
        <w:drawing>
          <wp:inline distB="114300" distT="114300" distL="114300" distR="114300">
            <wp:extent cx="5019679" cy="2973387"/>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19679" cy="297338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hqvustahcz4w" w:id="14"/>
      <w:bookmarkEnd w:id="14"/>
      <w:r w:rsidDel="00000000" w:rsidR="00000000" w:rsidRPr="00000000">
        <w:rPr>
          <w:rtl w:val="0"/>
        </w:rPr>
        <w:t xml:space="preserve">EM Block Diagram</w:t>
      </w:r>
    </w:p>
    <w:p w:rsidR="00000000" w:rsidDel="00000000" w:rsidP="00000000" w:rsidRDefault="00000000" w:rsidRPr="00000000" w14:paraId="00000057">
      <w:pPr>
        <w:rPr/>
      </w:pPr>
      <w:r w:rsidDel="00000000" w:rsidR="00000000" w:rsidRPr="00000000">
        <w:rPr/>
        <w:drawing>
          <wp:inline distB="114300" distT="114300" distL="114300" distR="114300">
            <wp:extent cx="5943600" cy="33655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 shown in the diagram Asynchronous EM servlets get requests in the form of JSON provided by the user or Analyser module. EM servlet will convert JSON into Object and push it into the task queue. Here EM servlets make use of Autotune threadpool + task queue to achieve parallelization and performance goals of EM. Waiting time for the user to get a response is almost nil and tasks are pushed to queue for further processing. Users will have another API ‘checkExperimentSummaryList’ to view the status of trials.</w:t>
      </w:r>
    </w:p>
    <w:p w:rsidR="00000000" w:rsidDel="00000000" w:rsidP="00000000" w:rsidRDefault="00000000" w:rsidRPr="00000000" w14:paraId="0000005A">
      <w:pPr>
        <w:rPr/>
      </w:pPr>
      <w:r w:rsidDel="00000000" w:rsidR="00000000" w:rsidRPr="00000000">
        <w:rPr>
          <w:rtl w:val="0"/>
        </w:rPr>
        <w:t xml:space="preserve">There will be a scheduler process running for every configured time gap to check if any task is inside the queue. If a task is found then the task gets executed using Java Threadpool Executors service using EM threadpool so that multiple experiments can run in parallel.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ind w:left="0" w:firstLine="0"/>
        <w:rPr/>
      </w:pPr>
      <w:bookmarkStart w:colFirst="0" w:colLast="0" w:name="_e49jtp4n4lm2" w:id="15"/>
      <w:bookmarkEnd w:id="15"/>
      <w:r w:rsidDel="00000000" w:rsidR="00000000" w:rsidRPr="00000000">
        <w:rPr>
          <w:rtl w:val="0"/>
        </w:rPr>
        <w:t xml:space="preserve">EM Architecture</w:t>
      </w:r>
    </w:p>
    <w:p w:rsidR="00000000" w:rsidDel="00000000" w:rsidP="00000000" w:rsidRDefault="00000000" w:rsidRPr="00000000" w14:paraId="0000005F">
      <w:pPr>
        <w:rPr/>
      </w:pPr>
      <w:r w:rsidDel="00000000" w:rsidR="00000000" w:rsidRPr="00000000">
        <w:rPr/>
        <w:drawing>
          <wp:inline distB="114300" distT="114300" distL="114300" distR="114300">
            <wp:extent cx="5943600" cy="3340100"/>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before="0" w:line="240" w:lineRule="auto"/>
        <w:rPr/>
      </w:pPr>
      <w:r w:rsidDel="00000000" w:rsidR="00000000" w:rsidRPr="00000000">
        <w:rPr>
          <w:rtl w:val="0"/>
        </w:rPr>
        <w:t xml:space="preserve">Following Block diagrams will give more information about individual components.</w:t>
      </w:r>
    </w:p>
    <w:p w:rsidR="00000000" w:rsidDel="00000000" w:rsidP="00000000" w:rsidRDefault="00000000" w:rsidRPr="00000000" w14:paraId="00000062">
      <w:pPr>
        <w:spacing w:before="0" w:line="240" w:lineRule="auto"/>
        <w:rPr/>
      </w:pPr>
      <w:r w:rsidDel="00000000" w:rsidR="00000000" w:rsidRPr="00000000">
        <w:rPr>
          <w:rtl w:val="0"/>
        </w:rPr>
      </w:r>
    </w:p>
    <w:p w:rsidR="00000000" w:rsidDel="00000000" w:rsidP="00000000" w:rsidRDefault="00000000" w:rsidRPr="00000000" w14:paraId="00000063">
      <w:pPr>
        <w:pStyle w:val="Heading3"/>
        <w:keepLines w:val="1"/>
        <w:numPr>
          <w:ilvl w:val="0"/>
          <w:numId w:val="11"/>
        </w:numPr>
        <w:spacing w:before="0" w:line="240" w:lineRule="auto"/>
        <w:ind w:left="720" w:hanging="360"/>
      </w:pPr>
      <w:bookmarkStart w:colFirst="0" w:colLast="0" w:name="_k1xciig6gke8" w:id="16"/>
      <w:bookmarkEnd w:id="16"/>
      <w:r w:rsidDel="00000000" w:rsidR="00000000" w:rsidRPr="00000000">
        <w:rPr>
          <w:rtl w:val="0"/>
        </w:rPr>
        <w:t xml:space="preserve">Create Experiment Servlet</w:t>
      </w:r>
    </w:p>
    <w:p w:rsidR="00000000" w:rsidDel="00000000" w:rsidP="00000000" w:rsidRDefault="00000000" w:rsidRPr="00000000" w14:paraId="00000064">
      <w:pPr>
        <w:keepLines w:val="1"/>
        <w:spacing w:before="0" w:line="240" w:lineRule="auto"/>
        <w:ind w:left="720" w:firstLine="0"/>
        <w:rPr/>
      </w:pPr>
      <w:r w:rsidDel="00000000" w:rsidR="00000000" w:rsidRPr="00000000">
        <w:rPr>
          <w:rtl w:val="0"/>
        </w:rPr>
      </w:r>
    </w:p>
    <w:p w:rsidR="00000000" w:rsidDel="00000000" w:rsidP="00000000" w:rsidRDefault="00000000" w:rsidRPr="00000000" w14:paraId="00000065">
      <w:pPr>
        <w:keepLines w:val="1"/>
        <w:spacing w:before="0" w:line="240" w:lineRule="auto"/>
        <w:ind w:left="720" w:firstLine="0"/>
        <w:rPr/>
      </w:pPr>
      <w:r w:rsidDel="00000000" w:rsidR="00000000" w:rsidRPr="00000000">
        <w:rPr>
          <w:rtl w:val="0"/>
        </w:rPr>
        <w:t xml:space="preserve">This is an asynchronous servlet meant to receive Experiment trials JSON and perform following granular task</w:t>
      </w:r>
    </w:p>
    <w:p w:rsidR="00000000" w:rsidDel="00000000" w:rsidP="00000000" w:rsidRDefault="00000000" w:rsidRPr="00000000" w14:paraId="00000066">
      <w:pPr>
        <w:keepLines w:val="1"/>
        <w:numPr>
          <w:ilvl w:val="0"/>
          <w:numId w:val="6"/>
        </w:numPr>
        <w:spacing w:before="0" w:line="240" w:lineRule="auto"/>
        <w:ind w:left="1440" w:hanging="360"/>
      </w:pPr>
      <w:r w:rsidDel="00000000" w:rsidR="00000000" w:rsidRPr="00000000">
        <w:rPr>
          <w:rtl w:val="0"/>
        </w:rPr>
        <w:t xml:space="preserve">Convert JSON into ExperimentTrail object.  if any exception then return 400.</w:t>
      </w:r>
    </w:p>
    <w:p w:rsidR="00000000" w:rsidDel="00000000" w:rsidP="00000000" w:rsidRDefault="00000000" w:rsidRPr="00000000" w14:paraId="00000067">
      <w:pPr>
        <w:keepLines w:val="1"/>
        <w:numPr>
          <w:ilvl w:val="0"/>
          <w:numId w:val="6"/>
        </w:numPr>
        <w:spacing w:before="0" w:line="240" w:lineRule="auto"/>
        <w:ind w:left="1440" w:hanging="360"/>
      </w:pPr>
      <w:r w:rsidDel="00000000" w:rsidR="00000000" w:rsidRPr="00000000">
        <w:rPr>
          <w:rtl w:val="0"/>
        </w:rPr>
        <w:t xml:space="preserve">Usel service class to check if record exists in existing map using Experiment name. </w:t>
      </w:r>
    </w:p>
    <w:p w:rsidR="00000000" w:rsidDel="00000000" w:rsidP="00000000" w:rsidRDefault="00000000" w:rsidRPr="00000000" w14:paraId="00000068">
      <w:pPr>
        <w:keepLines w:val="1"/>
        <w:numPr>
          <w:ilvl w:val="1"/>
          <w:numId w:val="6"/>
        </w:numPr>
        <w:spacing w:before="0" w:line="240" w:lineRule="auto"/>
        <w:ind w:left="2160" w:hanging="360"/>
      </w:pPr>
      <w:r w:rsidDel="00000000" w:rsidR="00000000" w:rsidRPr="00000000">
        <w:rPr>
          <w:rtl w:val="0"/>
        </w:rPr>
        <w:t xml:space="preserve">If a record exists check if trail number exists if not then add trial details.</w:t>
      </w:r>
    </w:p>
    <w:p w:rsidR="00000000" w:rsidDel="00000000" w:rsidP="00000000" w:rsidRDefault="00000000" w:rsidRPr="00000000" w14:paraId="00000069">
      <w:pPr>
        <w:keepLines w:val="1"/>
        <w:numPr>
          <w:ilvl w:val="1"/>
          <w:numId w:val="6"/>
        </w:numPr>
        <w:spacing w:before="0" w:line="240" w:lineRule="auto"/>
        <w:ind w:left="2160" w:hanging="360"/>
      </w:pPr>
      <w:r w:rsidDel="00000000" w:rsidR="00000000" w:rsidRPr="00000000">
        <w:rPr>
          <w:rtl w:val="0"/>
        </w:rPr>
        <w:t xml:space="preserve">If trial number exists check for “retry” flag and update flag to True/False accordingly.</w:t>
      </w:r>
    </w:p>
    <w:p w:rsidR="00000000" w:rsidDel="00000000" w:rsidP="00000000" w:rsidRDefault="00000000" w:rsidRPr="00000000" w14:paraId="0000006A">
      <w:pPr>
        <w:keepLines w:val="1"/>
        <w:numPr>
          <w:ilvl w:val="1"/>
          <w:numId w:val="6"/>
        </w:numPr>
        <w:spacing w:before="0" w:line="240" w:lineRule="auto"/>
        <w:ind w:left="2160" w:hanging="360"/>
      </w:pPr>
      <w:r w:rsidDel="00000000" w:rsidR="00000000" w:rsidRPr="00000000">
        <w:rPr>
          <w:rtl w:val="0"/>
        </w:rPr>
        <w:t xml:space="preserve">If ExperimentName does not exist then create a record.</w:t>
      </w:r>
    </w:p>
    <w:p w:rsidR="00000000" w:rsidDel="00000000" w:rsidP="00000000" w:rsidRDefault="00000000" w:rsidRPr="00000000" w14:paraId="0000006B">
      <w:pPr>
        <w:keepLines w:val="1"/>
        <w:numPr>
          <w:ilvl w:val="0"/>
          <w:numId w:val="6"/>
        </w:numPr>
        <w:spacing w:before="0" w:line="240" w:lineRule="auto"/>
        <w:ind w:left="1440" w:hanging="360"/>
      </w:pPr>
      <w:r w:rsidDel="00000000" w:rsidR="00000000" w:rsidRPr="00000000">
        <w:rPr>
          <w:rtl w:val="0"/>
        </w:rPr>
        <w:t xml:space="preserve">If changes are detected then push the ExperimentTrail object into the Task queue and return 201 for new record and return 200 for existing record.</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pStyle w:val="Heading3"/>
        <w:numPr>
          <w:ilvl w:val="0"/>
          <w:numId w:val="13"/>
        </w:numPr>
        <w:spacing w:before="0" w:lineRule="auto"/>
        <w:ind w:left="720" w:hanging="360"/>
        <w:rPr/>
      </w:pPr>
      <w:bookmarkStart w:colFirst="0" w:colLast="0" w:name="_f61zoh1evvp5" w:id="17"/>
      <w:bookmarkEnd w:id="17"/>
      <w:r w:rsidDel="00000000" w:rsidR="00000000" w:rsidRPr="00000000">
        <w:rPr>
          <w:rtl w:val="0"/>
        </w:rPr>
        <w:t xml:space="preserve">Dequeuing using Scheduler</w:t>
      </w:r>
    </w:p>
    <w:p w:rsidR="00000000" w:rsidDel="00000000" w:rsidP="00000000" w:rsidRDefault="00000000" w:rsidRPr="00000000" w14:paraId="0000006F">
      <w:pPr>
        <w:spacing w:before="0" w:lineRule="auto"/>
        <w:ind w:left="720" w:firstLine="0"/>
        <w:rPr/>
      </w:pPr>
      <w:r w:rsidDel="00000000" w:rsidR="00000000" w:rsidRPr="00000000">
        <w:rPr>
          <w:rtl w:val="0"/>
        </w:rPr>
        <w:t xml:space="preserve">ScheduledThreadPoolExecutor</w:t>
      </w:r>
      <w:r w:rsidDel="00000000" w:rsidR="00000000" w:rsidRPr="00000000">
        <w:rPr>
          <w:rFonts w:ascii="Arial" w:cs="Arial" w:eastAsia="Arial" w:hAnsi="Arial"/>
          <w:color w:val="273239"/>
          <w:sz w:val="26"/>
          <w:szCs w:val="26"/>
          <w:highlight w:val="white"/>
          <w:rtl w:val="0"/>
        </w:rPr>
        <w:t xml:space="preserve"> </w:t>
      </w:r>
      <w:r w:rsidDel="00000000" w:rsidR="00000000" w:rsidRPr="00000000">
        <w:rPr>
          <w:rtl w:val="0"/>
        </w:rPr>
        <w:t xml:space="preserve">class is used to check if any new task added into queue after specified given delay,If new task determined then it deque as shown in diagram and get status from Localstorage concurrenthashmap. If status is null then update status to new and handover to EM Taskmanger’s threadpool executors to execute the task and update status to “in progress”. If status says “in progress” then reject the task stating Experiment already in progress. </w:t>
      </w:r>
    </w:p>
    <w:p w:rsidR="00000000" w:rsidDel="00000000" w:rsidP="00000000" w:rsidRDefault="00000000" w:rsidRPr="00000000" w14:paraId="00000070">
      <w:pPr>
        <w:rPr/>
      </w:pPr>
      <w:r w:rsidDel="00000000" w:rsidR="00000000" w:rsidRPr="00000000">
        <w:rPr/>
        <w:drawing>
          <wp:inline distB="114300" distT="114300" distL="114300" distR="114300">
            <wp:extent cx="5943600" cy="33401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before="0" w:lineRule="auto"/>
        <w:ind w:left="720" w:firstLine="0"/>
        <w:rPr/>
      </w:pPr>
      <w:r w:rsidDel="00000000" w:rsidR="00000000" w:rsidRPr="00000000">
        <w:rPr>
          <w:rtl w:val="0"/>
        </w:rPr>
        <w:tab/>
      </w:r>
    </w:p>
    <w:p w:rsidR="00000000" w:rsidDel="00000000" w:rsidP="00000000" w:rsidRDefault="00000000" w:rsidRPr="00000000" w14:paraId="00000072">
      <w:pPr>
        <w:pStyle w:val="Heading3"/>
        <w:numPr>
          <w:ilvl w:val="0"/>
          <w:numId w:val="13"/>
        </w:numPr>
        <w:ind w:left="720" w:hanging="360"/>
      </w:pPr>
      <w:bookmarkStart w:colFirst="0" w:colLast="0" w:name="_538eij12w0sp" w:id="18"/>
      <w:bookmarkEnd w:id="18"/>
      <w:r w:rsidDel="00000000" w:rsidR="00000000" w:rsidRPr="00000000">
        <w:rPr>
          <w:rtl w:val="0"/>
        </w:rPr>
        <w:t xml:space="preserve">EM TaskManger</w:t>
      </w:r>
    </w:p>
    <w:p w:rsidR="00000000" w:rsidDel="00000000" w:rsidP="00000000" w:rsidRDefault="00000000" w:rsidRPr="00000000" w14:paraId="00000073">
      <w:pPr>
        <w:spacing w:before="200" w:lineRule="auto"/>
        <w:ind w:left="720" w:firstLine="0"/>
        <w:rPr/>
      </w:pPr>
      <w:r w:rsidDel="00000000" w:rsidR="00000000" w:rsidRPr="00000000">
        <w:rPr>
          <w:rtl w:val="0"/>
        </w:rPr>
        <w:t xml:space="preserve">This is an extension of task manager which consists of a queue and threadpool executor. LinkedBlockingqueue is used to store tasks and it maintains order. Maximum number of threads inside the pool will be specified to avoid out of memory issues.IterationManager(Worker) get spawned for each experiments.In case of task rejection if the executor becomes overwhelmed with tasks due to Maximum pool size and defined queue capacity hit their limits or executors are shutting down.Catch those task and report in ExperimentSummary page.</w:t>
      </w:r>
    </w:p>
    <w:p w:rsidR="00000000" w:rsidDel="00000000" w:rsidP="00000000" w:rsidRDefault="00000000" w:rsidRPr="00000000" w14:paraId="00000074">
      <w:pPr>
        <w:pStyle w:val="Heading3"/>
        <w:numPr>
          <w:ilvl w:val="0"/>
          <w:numId w:val="7"/>
        </w:numPr>
        <w:ind w:left="720" w:hanging="360"/>
        <w:rPr>
          <w:u w:val="none"/>
        </w:rPr>
      </w:pPr>
      <w:bookmarkStart w:colFirst="0" w:colLast="0" w:name="_plewe9d7jieq" w:id="19"/>
      <w:bookmarkEnd w:id="19"/>
      <w:r w:rsidDel="00000000" w:rsidR="00000000" w:rsidRPr="00000000">
        <w:rPr>
          <w:rtl w:val="0"/>
        </w:rPr>
        <w:t xml:space="preserve">IterationManager</w:t>
      </w:r>
    </w:p>
    <w:p w:rsidR="00000000" w:rsidDel="00000000" w:rsidP="00000000" w:rsidRDefault="00000000" w:rsidRPr="00000000" w14:paraId="00000075">
      <w:pPr>
        <w:ind w:left="720" w:firstLine="0"/>
        <w:rPr/>
      </w:pPr>
      <w:r w:rsidDel="00000000" w:rsidR="00000000" w:rsidRPr="00000000">
        <w:rPr/>
        <w:drawing>
          <wp:inline distB="114300" distT="114300" distL="114300" distR="114300">
            <wp:extent cx="5943600" cy="27813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IterationManager basically a worker that get spawned from threadpoolexecutor, It consists of following stage</w:t>
      </w:r>
    </w:p>
    <w:p w:rsidR="00000000" w:rsidDel="00000000" w:rsidP="00000000" w:rsidRDefault="00000000" w:rsidRPr="00000000" w14:paraId="00000077">
      <w:pPr>
        <w:pStyle w:val="Heading4"/>
        <w:numPr>
          <w:ilvl w:val="0"/>
          <w:numId w:val="10"/>
        </w:numPr>
        <w:spacing w:after="200" w:before="0" w:line="240" w:lineRule="auto"/>
        <w:ind w:left="1440" w:hanging="360"/>
        <w:rPr>
          <w:sz w:val="24"/>
          <w:szCs w:val="24"/>
          <w:u w:val="none"/>
        </w:rPr>
      </w:pPr>
      <w:bookmarkStart w:colFirst="0" w:colLast="0" w:name="_qtxqdldljsl3" w:id="20"/>
      <w:bookmarkEnd w:id="20"/>
      <w:r w:rsidDel="00000000" w:rsidR="00000000" w:rsidRPr="00000000">
        <w:rPr>
          <w:sz w:val="24"/>
          <w:szCs w:val="24"/>
          <w:rtl w:val="0"/>
        </w:rPr>
        <w:t xml:space="preserve">Loadtrail</w:t>
      </w:r>
    </w:p>
    <w:p w:rsidR="00000000" w:rsidDel="00000000" w:rsidP="00000000" w:rsidRDefault="00000000" w:rsidRPr="00000000" w14:paraId="00000078">
      <w:pPr>
        <w:spacing w:after="200" w:before="0" w:line="240" w:lineRule="auto"/>
        <w:ind w:left="2160" w:firstLine="0"/>
        <w:rPr/>
      </w:pPr>
      <w:r w:rsidDel="00000000" w:rsidR="00000000" w:rsidRPr="00000000">
        <w:rPr>
          <w:rtl w:val="0"/>
        </w:rPr>
        <w:t xml:space="preserve">This </w:t>
      </w:r>
      <w:r w:rsidDel="00000000" w:rsidR="00000000" w:rsidRPr="00000000">
        <w:rPr>
          <w:b w:val="0"/>
          <w:color w:val="666666"/>
          <w:sz w:val="22"/>
          <w:szCs w:val="22"/>
          <w:rtl w:val="0"/>
        </w:rPr>
        <w:t xml:space="preserve">class loads a trails from </w:t>
      </w:r>
      <w:r w:rsidDel="00000000" w:rsidR="00000000" w:rsidRPr="00000000">
        <w:rPr>
          <w:rtl w:val="0"/>
        </w:rPr>
        <w:t xml:space="preserve">E</w:t>
      </w:r>
      <w:r w:rsidDel="00000000" w:rsidR="00000000" w:rsidRPr="00000000">
        <w:rPr>
          <w:b w:val="0"/>
          <w:color w:val="666666"/>
          <w:sz w:val="22"/>
          <w:szCs w:val="22"/>
          <w:rtl w:val="0"/>
        </w:rPr>
        <w:t xml:space="preserve">xperimenttrial object and check if the trial status is new and change the status to inprogress. If trail status is completed then it </w:t>
      </w:r>
      <w:r w:rsidDel="00000000" w:rsidR="00000000" w:rsidRPr="00000000">
        <w:rPr>
          <w:rtl w:val="0"/>
        </w:rPr>
        <w:t xml:space="preserve">moves</w:t>
      </w:r>
      <w:r w:rsidDel="00000000" w:rsidR="00000000" w:rsidRPr="00000000">
        <w:rPr>
          <w:b w:val="0"/>
          <w:color w:val="666666"/>
          <w:sz w:val="22"/>
          <w:szCs w:val="22"/>
          <w:rtl w:val="0"/>
        </w:rPr>
        <w:t xml:space="preserve"> to </w:t>
      </w:r>
      <w:r w:rsidDel="00000000" w:rsidR="00000000" w:rsidRPr="00000000">
        <w:rPr>
          <w:rtl w:val="0"/>
        </w:rPr>
        <w:t xml:space="preserve">next trial object.</w:t>
      </w:r>
    </w:p>
    <w:p w:rsidR="00000000" w:rsidDel="00000000" w:rsidP="00000000" w:rsidRDefault="00000000" w:rsidRPr="00000000" w14:paraId="00000079">
      <w:pPr>
        <w:spacing w:after="200" w:before="0" w:line="240" w:lineRule="auto"/>
        <w:ind w:left="0" w:firstLine="0"/>
        <w:rPr/>
      </w:pPr>
      <w:r w:rsidDel="00000000" w:rsidR="00000000" w:rsidRPr="00000000">
        <w:rPr>
          <w:rtl w:val="0"/>
        </w:rPr>
        <w:t xml:space="preserve">              For each trial run following sub stages</w:t>
      </w:r>
      <w:r w:rsidDel="00000000" w:rsidR="00000000" w:rsidRPr="00000000">
        <w:rPr>
          <w:rtl w:val="0"/>
        </w:rPr>
      </w:r>
    </w:p>
    <w:p w:rsidR="00000000" w:rsidDel="00000000" w:rsidP="00000000" w:rsidRDefault="00000000" w:rsidRPr="00000000" w14:paraId="0000007A">
      <w:pPr>
        <w:pStyle w:val="Heading5"/>
        <w:numPr>
          <w:ilvl w:val="0"/>
          <w:numId w:val="9"/>
        </w:numPr>
        <w:ind w:left="2160" w:hanging="360"/>
        <w:rPr/>
      </w:pPr>
      <w:bookmarkStart w:colFirst="0" w:colLast="0" w:name="_h9ce5gexrzfo" w:id="21"/>
      <w:bookmarkEnd w:id="21"/>
      <w:r w:rsidDel="00000000" w:rsidR="00000000" w:rsidRPr="00000000">
        <w:rPr>
          <w:rtl w:val="0"/>
        </w:rPr>
        <w:t xml:space="preserve">ValidateTrial Config</w:t>
      </w:r>
    </w:p>
    <w:p w:rsidR="00000000" w:rsidDel="00000000" w:rsidP="00000000" w:rsidRDefault="00000000" w:rsidRPr="00000000" w14:paraId="0000007B">
      <w:pPr>
        <w:rPr/>
      </w:pPr>
      <w:r w:rsidDel="00000000" w:rsidR="00000000" w:rsidRPr="00000000">
        <w:rPr>
          <w:rtl w:val="0"/>
        </w:rPr>
        <w:tab/>
        <w:tab/>
        <w:tab/>
        <w:tab/>
        <w:tab/>
        <w:t xml:space="preserve">TBD. Raise CustomException if any exception.</w:t>
      </w:r>
    </w:p>
    <w:p w:rsidR="00000000" w:rsidDel="00000000" w:rsidP="00000000" w:rsidRDefault="00000000" w:rsidRPr="00000000" w14:paraId="0000007C">
      <w:pPr>
        <w:ind w:left="1425" w:firstLine="15"/>
        <w:rPr/>
      </w:pPr>
      <w:r w:rsidDel="00000000" w:rsidR="00000000" w:rsidRPr="00000000">
        <w:rPr>
          <w:rtl w:val="0"/>
        </w:rPr>
        <w:t xml:space="preserve">      For each iteration run following sub tasks</w:t>
        <w:tab/>
      </w:r>
    </w:p>
    <w:p w:rsidR="00000000" w:rsidDel="00000000" w:rsidP="00000000" w:rsidRDefault="00000000" w:rsidRPr="00000000" w14:paraId="0000007D">
      <w:pPr>
        <w:pStyle w:val="Heading5"/>
        <w:numPr>
          <w:ilvl w:val="0"/>
          <w:numId w:val="1"/>
        </w:numPr>
        <w:ind w:left="2880" w:hanging="360"/>
        <w:rPr>
          <w:u w:val="none"/>
        </w:rPr>
      </w:pPr>
      <w:bookmarkStart w:colFirst="0" w:colLast="0" w:name="_m0bf0dw1zxcl" w:id="22"/>
      <w:bookmarkEnd w:id="22"/>
      <w:r w:rsidDel="00000000" w:rsidR="00000000" w:rsidRPr="00000000">
        <w:rPr>
          <w:rtl w:val="0"/>
        </w:rPr>
        <w:t xml:space="preserve">Deploy Trial Config</w:t>
      </w:r>
    </w:p>
    <w:p w:rsidR="00000000" w:rsidDel="00000000" w:rsidP="00000000" w:rsidRDefault="00000000" w:rsidRPr="00000000" w14:paraId="0000007E">
      <w:pPr>
        <w:ind w:left="2880" w:firstLine="0"/>
        <w:rPr/>
      </w:pPr>
      <w:r w:rsidDel="00000000" w:rsidR="00000000" w:rsidRPr="00000000">
        <w:rPr>
          <w:rtl w:val="0"/>
        </w:rPr>
        <w:tab/>
        <w:t xml:space="preserve">TBD</w:t>
      </w:r>
      <w:r w:rsidDel="00000000" w:rsidR="00000000" w:rsidRPr="00000000">
        <w:rPr>
          <w:rtl w:val="0"/>
        </w:rPr>
      </w:r>
    </w:p>
    <w:p w:rsidR="00000000" w:rsidDel="00000000" w:rsidP="00000000" w:rsidRDefault="00000000" w:rsidRPr="00000000" w14:paraId="0000007F">
      <w:pPr>
        <w:pStyle w:val="Heading5"/>
        <w:numPr>
          <w:ilvl w:val="0"/>
          <w:numId w:val="1"/>
        </w:numPr>
        <w:ind w:left="2880" w:hanging="360"/>
      </w:pPr>
      <w:bookmarkStart w:colFirst="0" w:colLast="0" w:name="_mdbdfljn678e" w:id="23"/>
      <w:bookmarkEnd w:id="23"/>
      <w:r w:rsidDel="00000000" w:rsidR="00000000" w:rsidRPr="00000000">
        <w:rPr>
          <w:rtl w:val="0"/>
        </w:rPr>
        <w:t xml:space="preserve">Validate deployed config</w:t>
      </w:r>
    </w:p>
    <w:p w:rsidR="00000000" w:rsidDel="00000000" w:rsidP="00000000" w:rsidRDefault="00000000" w:rsidRPr="00000000" w14:paraId="00000080">
      <w:pPr>
        <w:ind w:left="2880" w:firstLine="0"/>
        <w:rPr/>
      </w:pPr>
      <w:r w:rsidDel="00000000" w:rsidR="00000000" w:rsidRPr="00000000">
        <w:rPr>
          <w:rtl w:val="0"/>
        </w:rPr>
        <w:tab/>
        <w:t xml:space="preserve">TBD</w:t>
      </w:r>
    </w:p>
    <w:p w:rsidR="00000000" w:rsidDel="00000000" w:rsidP="00000000" w:rsidRDefault="00000000" w:rsidRPr="00000000" w14:paraId="00000081">
      <w:pPr>
        <w:numPr>
          <w:ilvl w:val="0"/>
          <w:numId w:val="1"/>
        </w:numPr>
        <w:ind w:left="2880" w:hanging="360"/>
        <w:rPr>
          <w:u w:val="none"/>
        </w:rPr>
      </w:pPr>
      <w:r w:rsidDel="00000000" w:rsidR="00000000" w:rsidRPr="00000000">
        <w:rPr>
          <w:rtl w:val="0"/>
        </w:rPr>
        <w:t xml:space="preserve">Validate if load is applied</w:t>
      </w:r>
    </w:p>
    <w:p w:rsidR="00000000" w:rsidDel="00000000" w:rsidP="00000000" w:rsidRDefault="00000000" w:rsidRPr="00000000" w14:paraId="00000082">
      <w:pPr>
        <w:ind w:left="2880" w:firstLine="0"/>
        <w:rPr/>
      </w:pPr>
      <w:r w:rsidDel="00000000" w:rsidR="00000000" w:rsidRPr="00000000">
        <w:rPr>
          <w:rtl w:val="0"/>
        </w:rPr>
        <w:tab/>
        <w:t xml:space="preserve">TBD</w:t>
      </w:r>
    </w:p>
    <w:p w:rsidR="00000000" w:rsidDel="00000000" w:rsidP="00000000" w:rsidRDefault="00000000" w:rsidRPr="00000000" w14:paraId="00000083">
      <w:pPr>
        <w:pStyle w:val="Heading5"/>
        <w:numPr>
          <w:ilvl w:val="0"/>
          <w:numId w:val="1"/>
        </w:numPr>
        <w:ind w:left="2880" w:hanging="360"/>
        <w:rPr/>
      </w:pPr>
      <w:bookmarkStart w:colFirst="0" w:colLast="0" w:name="_f7mt35lprt70" w:id="24"/>
      <w:bookmarkEnd w:id="24"/>
      <w:r w:rsidDel="00000000" w:rsidR="00000000" w:rsidRPr="00000000">
        <w:rPr>
          <w:rtl w:val="0"/>
        </w:rPr>
        <w:t xml:space="preserve">Collect Warmup metrics</w:t>
      </w:r>
    </w:p>
    <w:p w:rsidR="00000000" w:rsidDel="00000000" w:rsidP="00000000" w:rsidRDefault="00000000" w:rsidRPr="00000000" w14:paraId="00000084">
      <w:pPr>
        <w:ind w:left="2880" w:firstLine="0"/>
        <w:rPr/>
      </w:pPr>
      <w:r w:rsidDel="00000000" w:rsidR="00000000" w:rsidRPr="00000000">
        <w:rPr>
          <w:rtl w:val="0"/>
        </w:rPr>
        <w:tab/>
        <w:t xml:space="preserve">TBD</w:t>
      </w:r>
    </w:p>
    <w:p w:rsidR="00000000" w:rsidDel="00000000" w:rsidP="00000000" w:rsidRDefault="00000000" w:rsidRPr="00000000" w14:paraId="00000085">
      <w:pPr>
        <w:pStyle w:val="Heading5"/>
        <w:numPr>
          <w:ilvl w:val="0"/>
          <w:numId w:val="1"/>
        </w:numPr>
        <w:ind w:left="2880" w:hanging="360"/>
        <w:rPr/>
      </w:pPr>
      <w:bookmarkStart w:colFirst="0" w:colLast="0" w:name="_9y88sheodv9" w:id="25"/>
      <w:bookmarkEnd w:id="25"/>
      <w:r w:rsidDel="00000000" w:rsidR="00000000" w:rsidRPr="00000000">
        <w:rPr>
          <w:rtl w:val="0"/>
        </w:rPr>
        <w:t xml:space="preserve">Collect measurement metrics</w:t>
      </w:r>
    </w:p>
    <w:p w:rsidR="00000000" w:rsidDel="00000000" w:rsidP="00000000" w:rsidRDefault="00000000" w:rsidRPr="00000000" w14:paraId="00000086">
      <w:pPr>
        <w:ind w:left="2880" w:firstLine="0"/>
        <w:rPr/>
      </w:pPr>
      <w:r w:rsidDel="00000000" w:rsidR="00000000" w:rsidRPr="00000000">
        <w:rPr>
          <w:rtl w:val="0"/>
        </w:rPr>
        <w:tab/>
        <w:t xml:space="preserve">TBD</w:t>
      </w:r>
    </w:p>
    <w:p w:rsidR="00000000" w:rsidDel="00000000" w:rsidP="00000000" w:rsidRDefault="00000000" w:rsidRPr="00000000" w14:paraId="00000087">
      <w:pPr>
        <w:ind w:left="2880" w:firstLine="0"/>
        <w:rPr/>
      </w:pPr>
      <w:r w:rsidDel="00000000" w:rsidR="00000000" w:rsidRPr="00000000">
        <w:rPr>
          <w:rtl w:val="0"/>
        </w:rPr>
      </w:r>
    </w:p>
    <w:p w:rsidR="00000000" w:rsidDel="00000000" w:rsidP="00000000" w:rsidRDefault="00000000" w:rsidRPr="00000000" w14:paraId="00000088">
      <w:pPr>
        <w:pStyle w:val="Heading4"/>
        <w:numPr>
          <w:ilvl w:val="0"/>
          <w:numId w:val="5"/>
        </w:numPr>
        <w:ind w:left="1440" w:hanging="360"/>
        <w:rPr>
          <w:u w:val="none"/>
        </w:rPr>
      </w:pPr>
      <w:bookmarkStart w:colFirst="0" w:colLast="0" w:name="_1c2iw14uj7y7" w:id="26"/>
      <w:bookmarkEnd w:id="26"/>
      <w:r w:rsidDel="00000000" w:rsidR="00000000" w:rsidRPr="00000000">
        <w:rPr>
          <w:sz w:val="24"/>
          <w:szCs w:val="24"/>
          <w:rtl w:val="0"/>
        </w:rPr>
        <w:t xml:space="preserve">Summarize trial</w:t>
      </w:r>
      <w:r w:rsidDel="00000000" w:rsidR="00000000" w:rsidRPr="00000000">
        <w:rPr>
          <w:rtl w:val="0"/>
        </w:rPr>
        <w:tab/>
      </w:r>
    </w:p>
    <w:p w:rsidR="00000000" w:rsidDel="00000000" w:rsidP="00000000" w:rsidRDefault="00000000" w:rsidRPr="00000000" w14:paraId="00000089">
      <w:pPr>
        <w:rPr/>
      </w:pPr>
      <w:r w:rsidDel="00000000" w:rsidR="00000000" w:rsidRPr="00000000">
        <w:rPr>
          <w:rtl w:val="0"/>
        </w:rPr>
        <w:t xml:space="preserve">                        </w:t>
        <w:tab/>
        <w:tab/>
        <w:tab/>
        <w:t xml:space="preserve">TBD</w:t>
      </w:r>
    </w:p>
    <w:p w:rsidR="00000000" w:rsidDel="00000000" w:rsidP="00000000" w:rsidRDefault="00000000" w:rsidRPr="00000000" w14:paraId="0000008A">
      <w:pPr>
        <w:rPr/>
      </w:pPr>
      <w:r w:rsidDel="00000000" w:rsidR="00000000" w:rsidRPr="00000000">
        <w:rPr>
          <w:rtl w:val="0"/>
        </w:rPr>
        <w:t xml:space="preserve">                        </w:t>
        <w:tab/>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ind w:left="0" w:firstLine="0"/>
        <w:rPr/>
      </w:pPr>
      <w:bookmarkStart w:colFirst="0" w:colLast="0" w:name="_2mfmeoynbwc0" w:id="27"/>
      <w:bookmarkEnd w:id="27"/>
      <w:r w:rsidDel="00000000" w:rsidR="00000000" w:rsidRPr="00000000">
        <w:rPr>
          <w:rtl w:val="0"/>
        </w:rPr>
        <w:t xml:space="preserve">Target Handler Architecture</w:t>
      </w:r>
    </w:p>
    <w:p w:rsidR="00000000" w:rsidDel="00000000" w:rsidP="00000000" w:rsidRDefault="00000000" w:rsidRPr="00000000" w14:paraId="00000095">
      <w:pPr>
        <w:rPr/>
      </w:pPr>
      <w:r w:rsidDel="00000000" w:rsidR="00000000" w:rsidRPr="00000000">
        <w:rPr>
          <w:rtl w:val="0"/>
        </w:rPr>
        <w:tab/>
        <w:tab/>
        <w:t xml:space="preserve">Target is a place where EM deploys and runs Trials suggested by Analyser. And target could be kubernetes or non kubernetes environment. Currently EM supports only the kubernetes environment. </w:t>
      </w:r>
    </w:p>
    <w:p w:rsidR="00000000" w:rsidDel="00000000" w:rsidP="00000000" w:rsidRDefault="00000000" w:rsidRPr="00000000" w14:paraId="00000096">
      <w:pPr>
        <w:rPr/>
      </w:pPr>
      <w:r w:rsidDel="00000000" w:rsidR="00000000" w:rsidRPr="00000000">
        <w:rPr/>
        <w:drawing>
          <wp:inline distB="114300" distT="114300" distL="114300" distR="114300">
            <wp:extent cx="5943600" cy="33655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Target Handler is a common connection interface designed to be used across all autotune modules which requires an interaction with kubernetes. Target handler uses Kubernetes java client library (https://github.com/kubernetes-client/java)to interact with kubernetes api. By default all autotune modules will interact with kubernetes client inside cluster and hence insidecluster flag  is set to ‘TRUE’ and KuberentesConfig object is used for same, In future if there is a requirement where autotune modules connect to kubernetes outside cluster we can make use of Config object.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KubernetesApi handler</w:t>
      </w:r>
    </w:p>
    <w:p w:rsidR="00000000" w:rsidDel="00000000" w:rsidP="00000000" w:rsidRDefault="00000000" w:rsidRPr="00000000" w14:paraId="0000009B">
      <w:pPr>
        <w:rPr/>
      </w:pPr>
      <w:r w:rsidDel="00000000" w:rsidR="00000000" w:rsidRPr="00000000">
        <w:rPr>
          <w:rtl w:val="0"/>
        </w:rPr>
        <w:t xml:space="preserve">This is a common wrapper class to access some of the common functions like getPods,getDeployments etc.</w:t>
      </w:r>
    </w:p>
    <w:p w:rsidR="00000000" w:rsidDel="00000000" w:rsidP="00000000" w:rsidRDefault="00000000" w:rsidRPr="00000000" w14:paraId="0000009C">
      <w:pPr>
        <w:rPr/>
      </w:pPr>
      <w:r w:rsidDel="00000000" w:rsidR="00000000" w:rsidRPr="00000000">
        <w:rPr/>
        <w:drawing>
          <wp:inline distB="114300" distT="114300" distL="114300" distR="114300">
            <wp:extent cx="5943600" cy="33655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UML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jhz0sw2x2yn1" w:id="28"/>
      <w:bookmarkEnd w:id="28"/>
      <w:r w:rsidDel="00000000" w:rsidR="00000000" w:rsidRPr="00000000">
        <w:rPr>
          <w:rtl w:val="0"/>
        </w:rPr>
        <w:tab/>
      </w:r>
    </w:p>
    <w:sectPr>
      <w:headerReference r:id="rId14" w:type="first"/>
      <w:headerReference r:id="rId15" w:type="default"/>
      <w:footerReference r:id="rId16" w:type="first"/>
      <w:footerReference r:id="rId17" w:type="default"/>
      <w:pgSz w:h="15840" w:w="12240" w:orient="portrait"/>
      <w:pgMar w:bottom="1080" w:top="108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ay" w:id="3" w:date="2022-07-06T05:54:18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required here</w:t>
      </w:r>
    </w:p>
  </w:comment>
  <w:comment w:author="Vinay" w:id="5" w:date="2022-07-06T05:55:34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needed</w:t>
      </w:r>
    </w:p>
  </w:comment>
  <w:comment w:author="Vinay" w:id="4" w:date="2022-07-06T05:54:27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it up</w:t>
      </w:r>
    </w:p>
  </w:comment>
  <w:comment w:author="Vinay" w:id="1" w:date="2022-07-06T05:49:31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it to requirements</w:t>
      </w:r>
    </w:p>
  </w:comment>
  <w:comment w:author="Vinay" w:id="2" w:date="2022-07-06T05:50:19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goals and requirements in separate scetion</w:t>
      </w:r>
    </w:p>
  </w:comment>
  <w:comment w:author="Vinay" w:id="6" w:date="2022-07-06T05:55:45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 document</w:t>
      </w:r>
    </w:p>
  </w:comment>
  <w:comment w:author="Vinay" w:id="0" w:date="2022-07-06T05:50:04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description Problem and solution</w:t>
      </w:r>
    </w:p>
  </w:comment>
  <w:comment w:author="Vinay" w:id="7" w:date="2022-07-06T05:56:01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7"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8"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