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740" w:rsidRPr="005F4204" w:rsidRDefault="005F4204" w:rsidP="006E7E53">
      <w:pPr>
        <w:spacing w:after="0" w:line="240" w:lineRule="auto"/>
        <w:rPr>
          <w:rFonts w:ascii="Times New Roman" w:hAnsi="Times New Roman" w:cs="Times New Roman"/>
          <w:sz w:val="24"/>
          <w:szCs w:val="24"/>
          <w:u w:val="single"/>
        </w:rPr>
      </w:pPr>
      <w:r w:rsidRPr="005F4204">
        <w:rPr>
          <w:rFonts w:ascii="Times New Roman" w:hAnsi="Times New Roman" w:cs="Times New Roman"/>
          <w:sz w:val="24"/>
          <w:szCs w:val="24"/>
          <w:u w:val="single"/>
        </w:rPr>
        <w:t>REPORTABLE ZLR(19)</w:t>
      </w:r>
    </w:p>
    <w:p w:rsidR="006E7E53" w:rsidRDefault="006E7E53" w:rsidP="006E7E53">
      <w:pPr>
        <w:spacing w:after="0" w:line="240" w:lineRule="auto"/>
        <w:rPr>
          <w:rFonts w:ascii="Courier New" w:hAnsi="Courier New" w:cs="Courier New"/>
          <w:sz w:val="24"/>
          <w:szCs w:val="24"/>
        </w:rPr>
      </w:pPr>
    </w:p>
    <w:p w:rsidR="006E7E53" w:rsidRDefault="006E7E53" w:rsidP="006E7E53">
      <w:pPr>
        <w:spacing w:after="0" w:line="240" w:lineRule="auto"/>
        <w:rPr>
          <w:rFonts w:ascii="Courier New" w:hAnsi="Courier New" w:cs="Courier New"/>
          <w:sz w:val="24"/>
          <w:szCs w:val="24"/>
        </w:rPr>
      </w:pPr>
    </w:p>
    <w:p w:rsidR="006E7E53" w:rsidRDefault="006E7E53" w:rsidP="006E7E53">
      <w:pPr>
        <w:spacing w:after="0" w:line="240" w:lineRule="auto"/>
        <w:rPr>
          <w:rFonts w:ascii="Courier New" w:hAnsi="Courier New" w:cs="Courier New"/>
          <w:sz w:val="24"/>
          <w:szCs w:val="24"/>
        </w:rPr>
      </w:pPr>
    </w:p>
    <w:p w:rsidR="006E7E53" w:rsidRDefault="006E7E53" w:rsidP="006E7E53">
      <w:pPr>
        <w:spacing w:after="0" w:line="240" w:lineRule="auto"/>
        <w:rPr>
          <w:rFonts w:ascii="Courier New" w:hAnsi="Courier New" w:cs="Courier New"/>
          <w:sz w:val="24"/>
          <w:szCs w:val="24"/>
        </w:rPr>
      </w:pPr>
    </w:p>
    <w:p w:rsidR="006E7E53" w:rsidRPr="00262A5E" w:rsidRDefault="006E7E53" w:rsidP="006E7E53">
      <w:pPr>
        <w:spacing w:after="0" w:line="240" w:lineRule="auto"/>
        <w:jc w:val="center"/>
        <w:rPr>
          <w:rFonts w:ascii="Times New Roman" w:hAnsi="Times New Roman" w:cs="Times New Roman"/>
          <w:b/>
          <w:sz w:val="24"/>
          <w:szCs w:val="24"/>
        </w:rPr>
      </w:pPr>
      <w:r w:rsidRPr="00262A5E">
        <w:rPr>
          <w:rFonts w:ascii="Times New Roman" w:hAnsi="Times New Roman" w:cs="Times New Roman"/>
          <w:b/>
          <w:sz w:val="24"/>
          <w:szCs w:val="24"/>
        </w:rPr>
        <w:t>THE     ATTORNEY     GENERAL</w:t>
      </w:r>
    </w:p>
    <w:p w:rsidR="006E7E53" w:rsidRPr="00262A5E" w:rsidRDefault="006E7E53" w:rsidP="006E7E53">
      <w:pPr>
        <w:spacing w:after="0" w:line="240" w:lineRule="auto"/>
        <w:jc w:val="center"/>
        <w:rPr>
          <w:rFonts w:ascii="Times New Roman" w:hAnsi="Times New Roman" w:cs="Times New Roman"/>
          <w:b/>
          <w:sz w:val="24"/>
          <w:szCs w:val="24"/>
        </w:rPr>
      </w:pPr>
      <w:r w:rsidRPr="00262A5E">
        <w:rPr>
          <w:rFonts w:ascii="Times New Roman" w:hAnsi="Times New Roman" w:cs="Times New Roman"/>
          <w:b/>
          <w:sz w:val="24"/>
          <w:szCs w:val="24"/>
        </w:rPr>
        <w:t>v</w:t>
      </w:r>
    </w:p>
    <w:p w:rsidR="006E7E53" w:rsidRPr="00262A5E" w:rsidRDefault="00E55FAE" w:rsidP="006E7E53">
      <w:pPr>
        <w:pStyle w:val="ListParagraph"/>
        <w:numPr>
          <w:ilvl w:val="0"/>
          <w:numId w:val="1"/>
        </w:numPr>
        <w:spacing w:after="0" w:line="240" w:lineRule="auto"/>
        <w:jc w:val="center"/>
        <w:rPr>
          <w:rFonts w:ascii="Times New Roman" w:hAnsi="Times New Roman" w:cs="Times New Roman"/>
          <w:b/>
          <w:sz w:val="24"/>
          <w:szCs w:val="24"/>
        </w:rPr>
      </w:pPr>
      <w:r w:rsidRPr="00262A5E">
        <w:rPr>
          <w:rFonts w:ascii="Times New Roman" w:hAnsi="Times New Roman" w:cs="Times New Roman"/>
          <w:b/>
          <w:sz w:val="24"/>
          <w:szCs w:val="24"/>
        </w:rPr>
        <w:t xml:space="preserve">    ALEC</w:t>
      </w:r>
      <w:r w:rsidR="006E7E53" w:rsidRPr="00262A5E">
        <w:rPr>
          <w:rFonts w:ascii="Times New Roman" w:hAnsi="Times New Roman" w:cs="Times New Roman"/>
          <w:b/>
          <w:sz w:val="24"/>
          <w:szCs w:val="24"/>
        </w:rPr>
        <w:t xml:space="preserve">    MUCHADEHAMA     (2)     CONSTANCE     GAMBARA</w:t>
      </w:r>
    </w:p>
    <w:p w:rsidR="006E7E53" w:rsidRPr="00262A5E" w:rsidRDefault="006E7E53" w:rsidP="006E7E53">
      <w:pPr>
        <w:spacing w:after="0" w:line="240" w:lineRule="auto"/>
        <w:jc w:val="center"/>
        <w:rPr>
          <w:rFonts w:ascii="Times New Roman" w:hAnsi="Times New Roman" w:cs="Times New Roman"/>
          <w:sz w:val="24"/>
          <w:szCs w:val="24"/>
        </w:rPr>
      </w:pPr>
    </w:p>
    <w:p w:rsidR="006E7E53" w:rsidRPr="00262A5E" w:rsidRDefault="006E7E53" w:rsidP="006E7E53">
      <w:pPr>
        <w:spacing w:after="0" w:line="240" w:lineRule="auto"/>
        <w:jc w:val="center"/>
        <w:rPr>
          <w:rFonts w:ascii="Times New Roman" w:hAnsi="Times New Roman" w:cs="Times New Roman"/>
          <w:sz w:val="24"/>
          <w:szCs w:val="24"/>
        </w:rPr>
      </w:pPr>
    </w:p>
    <w:p w:rsidR="006E7E53" w:rsidRPr="00262A5E" w:rsidRDefault="006E7E53" w:rsidP="006E7E53">
      <w:pPr>
        <w:spacing w:after="0" w:line="240" w:lineRule="auto"/>
        <w:jc w:val="center"/>
        <w:rPr>
          <w:rFonts w:ascii="Times New Roman" w:hAnsi="Times New Roman" w:cs="Times New Roman"/>
          <w:sz w:val="24"/>
          <w:szCs w:val="24"/>
        </w:rPr>
      </w:pPr>
    </w:p>
    <w:p w:rsidR="006E7E53" w:rsidRPr="00262A5E" w:rsidRDefault="006E7E53" w:rsidP="006E7E53">
      <w:pPr>
        <w:spacing w:after="0" w:line="240" w:lineRule="auto"/>
        <w:jc w:val="both"/>
        <w:rPr>
          <w:rFonts w:ascii="Times New Roman" w:hAnsi="Times New Roman" w:cs="Times New Roman"/>
          <w:b/>
          <w:sz w:val="24"/>
          <w:szCs w:val="24"/>
        </w:rPr>
      </w:pPr>
      <w:r w:rsidRPr="00262A5E">
        <w:rPr>
          <w:rFonts w:ascii="Times New Roman" w:hAnsi="Times New Roman" w:cs="Times New Roman"/>
          <w:b/>
          <w:sz w:val="24"/>
          <w:szCs w:val="24"/>
        </w:rPr>
        <w:t>SUPREME COURT OF ZIMBABWE</w:t>
      </w:r>
    </w:p>
    <w:p w:rsidR="006E7E53" w:rsidRPr="00262A5E" w:rsidRDefault="006E7E53" w:rsidP="006E7E53">
      <w:pPr>
        <w:spacing w:after="0" w:line="240" w:lineRule="auto"/>
        <w:jc w:val="both"/>
        <w:rPr>
          <w:rFonts w:ascii="Times New Roman" w:hAnsi="Times New Roman" w:cs="Times New Roman"/>
          <w:sz w:val="24"/>
          <w:szCs w:val="24"/>
        </w:rPr>
      </w:pPr>
      <w:r w:rsidRPr="00262A5E">
        <w:rPr>
          <w:rFonts w:ascii="Times New Roman" w:hAnsi="Times New Roman" w:cs="Times New Roman"/>
          <w:b/>
          <w:sz w:val="24"/>
          <w:szCs w:val="24"/>
        </w:rPr>
        <w:t>HARARE,</w:t>
      </w:r>
      <w:r w:rsidRPr="00262A5E">
        <w:rPr>
          <w:rFonts w:ascii="Times New Roman" w:hAnsi="Times New Roman" w:cs="Times New Roman"/>
          <w:sz w:val="24"/>
          <w:szCs w:val="24"/>
        </w:rPr>
        <w:t xml:space="preserve"> FEBRUARY 15, 2012</w:t>
      </w:r>
      <w:r w:rsidR="00E55FAE" w:rsidRPr="00262A5E">
        <w:rPr>
          <w:rFonts w:ascii="Times New Roman" w:hAnsi="Times New Roman" w:cs="Times New Roman"/>
          <w:sz w:val="24"/>
          <w:szCs w:val="24"/>
        </w:rPr>
        <w:t xml:space="preserve"> &amp; MARCH 20, 2014</w:t>
      </w:r>
    </w:p>
    <w:p w:rsidR="006E7E53" w:rsidRPr="00262A5E" w:rsidRDefault="006E7E53" w:rsidP="006E7E53">
      <w:pPr>
        <w:spacing w:after="0" w:line="240" w:lineRule="auto"/>
        <w:jc w:val="both"/>
        <w:rPr>
          <w:rFonts w:ascii="Times New Roman" w:hAnsi="Times New Roman" w:cs="Times New Roman"/>
          <w:sz w:val="24"/>
          <w:szCs w:val="24"/>
        </w:rPr>
      </w:pPr>
    </w:p>
    <w:p w:rsidR="006E7E53" w:rsidRPr="00262A5E" w:rsidRDefault="006E7E53" w:rsidP="006E7E53">
      <w:pPr>
        <w:spacing w:after="0" w:line="240" w:lineRule="auto"/>
        <w:jc w:val="both"/>
        <w:rPr>
          <w:rFonts w:ascii="Times New Roman" w:hAnsi="Times New Roman" w:cs="Times New Roman"/>
          <w:sz w:val="24"/>
          <w:szCs w:val="24"/>
        </w:rPr>
      </w:pPr>
    </w:p>
    <w:p w:rsidR="006E7E53" w:rsidRPr="00262A5E" w:rsidRDefault="00007D57" w:rsidP="006E7E53">
      <w:pPr>
        <w:spacing w:after="0" w:line="360" w:lineRule="auto"/>
        <w:jc w:val="both"/>
        <w:rPr>
          <w:rFonts w:ascii="Times New Roman" w:hAnsi="Times New Roman" w:cs="Times New Roman"/>
          <w:sz w:val="24"/>
          <w:szCs w:val="24"/>
        </w:rPr>
      </w:pPr>
      <w:r w:rsidRPr="00262A5E">
        <w:rPr>
          <w:rFonts w:ascii="Times New Roman" w:hAnsi="Times New Roman" w:cs="Times New Roman"/>
          <w:i/>
          <w:sz w:val="24"/>
          <w:szCs w:val="24"/>
        </w:rPr>
        <w:t>E Nyaza</w:t>
      </w:r>
      <w:r w:rsidR="006E7E53" w:rsidRPr="00262A5E">
        <w:rPr>
          <w:rFonts w:ascii="Times New Roman" w:hAnsi="Times New Roman" w:cs="Times New Roman"/>
          <w:i/>
          <w:sz w:val="24"/>
          <w:szCs w:val="24"/>
        </w:rPr>
        <w:t>mba</w:t>
      </w:r>
      <w:r w:rsidR="006E7E53" w:rsidRPr="00262A5E">
        <w:rPr>
          <w:rFonts w:ascii="Times New Roman" w:hAnsi="Times New Roman" w:cs="Times New Roman"/>
          <w:sz w:val="24"/>
          <w:szCs w:val="24"/>
        </w:rPr>
        <w:t>, for the applicant</w:t>
      </w:r>
    </w:p>
    <w:p w:rsidR="006E7E53" w:rsidRPr="00262A5E" w:rsidRDefault="006E7E53" w:rsidP="006E7E53">
      <w:pPr>
        <w:spacing w:after="0" w:line="360" w:lineRule="auto"/>
        <w:jc w:val="both"/>
        <w:rPr>
          <w:rFonts w:ascii="Times New Roman" w:hAnsi="Times New Roman" w:cs="Times New Roman"/>
          <w:sz w:val="24"/>
          <w:szCs w:val="24"/>
        </w:rPr>
      </w:pPr>
      <w:r w:rsidRPr="00262A5E">
        <w:rPr>
          <w:rFonts w:ascii="Times New Roman" w:hAnsi="Times New Roman" w:cs="Times New Roman"/>
          <w:i/>
          <w:sz w:val="24"/>
          <w:szCs w:val="24"/>
        </w:rPr>
        <w:t>B Mtetwa,</w:t>
      </w:r>
      <w:r w:rsidRPr="00262A5E">
        <w:rPr>
          <w:rFonts w:ascii="Times New Roman" w:hAnsi="Times New Roman" w:cs="Times New Roman"/>
          <w:sz w:val="24"/>
          <w:szCs w:val="24"/>
        </w:rPr>
        <w:t xml:space="preserve"> for the respondents</w:t>
      </w:r>
    </w:p>
    <w:p w:rsidR="006E7E53" w:rsidRPr="00262A5E" w:rsidRDefault="006E7E53" w:rsidP="006E7E53">
      <w:pPr>
        <w:spacing w:after="0" w:line="240" w:lineRule="auto"/>
        <w:jc w:val="both"/>
        <w:rPr>
          <w:rFonts w:ascii="Times New Roman" w:hAnsi="Times New Roman" w:cs="Times New Roman"/>
          <w:sz w:val="24"/>
          <w:szCs w:val="24"/>
        </w:rPr>
      </w:pPr>
    </w:p>
    <w:p w:rsidR="006E7E53" w:rsidRPr="00262A5E" w:rsidRDefault="006E7E53" w:rsidP="006E7E53">
      <w:pPr>
        <w:spacing w:after="0" w:line="240" w:lineRule="auto"/>
        <w:jc w:val="both"/>
        <w:rPr>
          <w:rFonts w:ascii="Times New Roman" w:hAnsi="Times New Roman" w:cs="Times New Roman"/>
          <w:sz w:val="24"/>
          <w:szCs w:val="24"/>
        </w:rPr>
      </w:pPr>
    </w:p>
    <w:p w:rsidR="00E30406" w:rsidRPr="00262A5E" w:rsidRDefault="00E55FAE" w:rsidP="006E7E53">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Before </w:t>
      </w:r>
      <w:r w:rsidR="006E7E53" w:rsidRPr="00262A5E">
        <w:rPr>
          <w:rFonts w:ascii="Times New Roman" w:hAnsi="Times New Roman" w:cs="Times New Roman"/>
          <w:b/>
          <w:sz w:val="24"/>
          <w:szCs w:val="24"/>
        </w:rPr>
        <w:t>MALABA DCJ</w:t>
      </w:r>
      <w:r w:rsidR="006E7E53" w:rsidRPr="00262A5E">
        <w:rPr>
          <w:rFonts w:ascii="Times New Roman" w:hAnsi="Times New Roman" w:cs="Times New Roman"/>
          <w:sz w:val="24"/>
          <w:szCs w:val="24"/>
        </w:rPr>
        <w:t xml:space="preserve">, </w:t>
      </w:r>
      <w:r w:rsidR="005838FB" w:rsidRPr="00262A5E">
        <w:rPr>
          <w:rFonts w:ascii="Times New Roman" w:hAnsi="Times New Roman" w:cs="Times New Roman"/>
          <w:sz w:val="24"/>
          <w:szCs w:val="24"/>
        </w:rPr>
        <w:t>in c</w:t>
      </w:r>
      <w:r w:rsidRPr="00262A5E">
        <w:rPr>
          <w:rFonts w:ascii="Times New Roman" w:hAnsi="Times New Roman" w:cs="Times New Roman"/>
          <w:sz w:val="24"/>
          <w:szCs w:val="24"/>
        </w:rPr>
        <w:t>hambers</w:t>
      </w:r>
      <w:r w:rsidR="00E30406" w:rsidRPr="00262A5E">
        <w:rPr>
          <w:rFonts w:ascii="Times New Roman" w:hAnsi="Times New Roman" w:cs="Times New Roman"/>
          <w:sz w:val="24"/>
          <w:szCs w:val="24"/>
        </w:rPr>
        <w:t>.</w:t>
      </w:r>
    </w:p>
    <w:p w:rsidR="00E55FAE" w:rsidRPr="00262A5E" w:rsidRDefault="00007D57" w:rsidP="006E7E53">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 xml:space="preserve"> </w:t>
      </w:r>
    </w:p>
    <w:p w:rsidR="00E55FAE" w:rsidRPr="00262A5E" w:rsidRDefault="00E55FAE" w:rsidP="00E55FAE">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t xml:space="preserve">This matter was placed before me </w:t>
      </w:r>
      <w:r w:rsidR="0042426B" w:rsidRPr="00262A5E">
        <w:rPr>
          <w:rFonts w:ascii="Times New Roman" w:hAnsi="Times New Roman" w:cs="Times New Roman"/>
          <w:sz w:val="24"/>
          <w:szCs w:val="24"/>
        </w:rPr>
        <w:t xml:space="preserve">in chambers </w:t>
      </w:r>
      <w:r w:rsidRPr="00262A5E">
        <w:rPr>
          <w:rFonts w:ascii="Times New Roman" w:hAnsi="Times New Roman" w:cs="Times New Roman"/>
          <w:sz w:val="24"/>
          <w:szCs w:val="24"/>
        </w:rPr>
        <w:t>as an application for condonation and extension of time within which to appeal</w:t>
      </w:r>
      <w:r w:rsidR="00007D57" w:rsidRPr="00262A5E">
        <w:rPr>
          <w:rFonts w:ascii="Times New Roman" w:hAnsi="Times New Roman" w:cs="Times New Roman"/>
          <w:sz w:val="24"/>
          <w:szCs w:val="24"/>
        </w:rPr>
        <w:t xml:space="preserve"> from a decision of a judge of the High Court</w:t>
      </w:r>
      <w:r w:rsidRPr="00262A5E">
        <w:rPr>
          <w:rFonts w:ascii="Times New Roman" w:hAnsi="Times New Roman" w:cs="Times New Roman"/>
          <w:sz w:val="24"/>
          <w:szCs w:val="24"/>
        </w:rPr>
        <w:t xml:space="preserve">.  The </w:t>
      </w:r>
      <w:r w:rsidR="00E30406" w:rsidRPr="00262A5E">
        <w:rPr>
          <w:rFonts w:ascii="Times New Roman" w:hAnsi="Times New Roman" w:cs="Times New Roman"/>
          <w:sz w:val="24"/>
          <w:szCs w:val="24"/>
        </w:rPr>
        <w:t xml:space="preserve">decision refused </w:t>
      </w:r>
      <w:r w:rsidR="00007D57" w:rsidRPr="00262A5E">
        <w:rPr>
          <w:rFonts w:ascii="Times New Roman" w:hAnsi="Times New Roman" w:cs="Times New Roman"/>
          <w:sz w:val="24"/>
          <w:szCs w:val="24"/>
        </w:rPr>
        <w:t xml:space="preserve">leave to appeal to that court from a decision of </w:t>
      </w:r>
      <w:r w:rsidR="00E30406" w:rsidRPr="00262A5E">
        <w:rPr>
          <w:rFonts w:ascii="Times New Roman" w:hAnsi="Times New Roman" w:cs="Times New Roman"/>
          <w:sz w:val="24"/>
          <w:szCs w:val="24"/>
        </w:rPr>
        <w:t xml:space="preserve">a </w:t>
      </w:r>
      <w:r w:rsidR="00007D57" w:rsidRPr="00262A5E">
        <w:rPr>
          <w:rFonts w:ascii="Times New Roman" w:hAnsi="Times New Roman" w:cs="Times New Roman"/>
          <w:sz w:val="24"/>
          <w:szCs w:val="24"/>
        </w:rPr>
        <w:t xml:space="preserve">Magistrate discharging </w:t>
      </w:r>
      <w:r w:rsidR="00E30406" w:rsidRPr="00262A5E">
        <w:rPr>
          <w:rFonts w:ascii="Times New Roman" w:hAnsi="Times New Roman" w:cs="Times New Roman"/>
          <w:sz w:val="24"/>
          <w:szCs w:val="24"/>
        </w:rPr>
        <w:t>the respondents of a criminal charge</w:t>
      </w:r>
      <w:r w:rsidR="00007D57" w:rsidRPr="00262A5E">
        <w:rPr>
          <w:rFonts w:ascii="Times New Roman" w:hAnsi="Times New Roman" w:cs="Times New Roman"/>
          <w:sz w:val="24"/>
          <w:szCs w:val="24"/>
        </w:rPr>
        <w:t xml:space="preserve"> at the close of the case for the prosecution.  The </w:t>
      </w:r>
      <w:r w:rsidRPr="00262A5E">
        <w:rPr>
          <w:rFonts w:ascii="Times New Roman" w:hAnsi="Times New Roman" w:cs="Times New Roman"/>
          <w:sz w:val="24"/>
          <w:szCs w:val="24"/>
        </w:rPr>
        <w:t>question arose as to whether there was any provision granting the Attorney General the right to appea</w:t>
      </w:r>
      <w:r w:rsidR="004818C1" w:rsidRPr="00262A5E">
        <w:rPr>
          <w:rFonts w:ascii="Times New Roman" w:hAnsi="Times New Roman" w:cs="Times New Roman"/>
          <w:sz w:val="24"/>
          <w:szCs w:val="24"/>
        </w:rPr>
        <w:t>l</w:t>
      </w:r>
      <w:r w:rsidR="00007D57" w:rsidRPr="00262A5E">
        <w:rPr>
          <w:rFonts w:ascii="Times New Roman" w:hAnsi="Times New Roman" w:cs="Times New Roman"/>
          <w:sz w:val="24"/>
          <w:szCs w:val="24"/>
        </w:rPr>
        <w:t>.</w:t>
      </w:r>
      <w:r w:rsidR="004818C1" w:rsidRPr="00262A5E">
        <w:rPr>
          <w:rFonts w:ascii="Times New Roman" w:hAnsi="Times New Roman" w:cs="Times New Roman"/>
          <w:sz w:val="24"/>
          <w:szCs w:val="24"/>
        </w:rPr>
        <w:t xml:space="preserve"> </w:t>
      </w:r>
    </w:p>
    <w:p w:rsidR="00F4027E" w:rsidRPr="00262A5E" w:rsidRDefault="00F4027E" w:rsidP="006E7E53">
      <w:pPr>
        <w:spacing w:after="0" w:line="480" w:lineRule="auto"/>
        <w:jc w:val="both"/>
        <w:rPr>
          <w:rFonts w:ascii="Times New Roman" w:hAnsi="Times New Roman" w:cs="Times New Roman"/>
          <w:sz w:val="24"/>
          <w:szCs w:val="24"/>
        </w:rPr>
      </w:pPr>
    </w:p>
    <w:p w:rsidR="003E35E9" w:rsidRPr="00262A5E" w:rsidRDefault="006E7E53" w:rsidP="006E7E53">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r>
      <w:r w:rsidR="00E82656" w:rsidRPr="00262A5E">
        <w:rPr>
          <w:rFonts w:ascii="Times New Roman" w:hAnsi="Times New Roman" w:cs="Times New Roman"/>
          <w:sz w:val="24"/>
          <w:szCs w:val="24"/>
        </w:rPr>
        <w:t xml:space="preserve">The decision on the question raised is that there is no statutory provision giving a right of </w:t>
      </w:r>
      <w:r w:rsidR="00007D57" w:rsidRPr="00262A5E">
        <w:rPr>
          <w:rFonts w:ascii="Times New Roman" w:hAnsi="Times New Roman" w:cs="Times New Roman"/>
          <w:sz w:val="24"/>
          <w:szCs w:val="24"/>
        </w:rPr>
        <w:t xml:space="preserve">appeal from a decision of </w:t>
      </w:r>
      <w:r w:rsidR="00E82656" w:rsidRPr="00262A5E">
        <w:rPr>
          <w:rFonts w:ascii="Times New Roman" w:hAnsi="Times New Roman" w:cs="Times New Roman"/>
          <w:sz w:val="24"/>
          <w:szCs w:val="24"/>
        </w:rPr>
        <w:t>an intermediate Court of Appeal</w:t>
      </w:r>
      <w:r w:rsidR="00A10FB1" w:rsidRPr="00262A5E">
        <w:rPr>
          <w:rFonts w:ascii="Times New Roman" w:hAnsi="Times New Roman" w:cs="Times New Roman"/>
          <w:sz w:val="24"/>
          <w:szCs w:val="24"/>
        </w:rPr>
        <w:t xml:space="preserve"> like the High Court refusing leave to appeal to it from a decision of a subordinate tribunal.  </w:t>
      </w:r>
    </w:p>
    <w:p w:rsidR="003E35E9" w:rsidRPr="00262A5E" w:rsidRDefault="003E35E9" w:rsidP="006E7E53">
      <w:pPr>
        <w:spacing w:after="0" w:line="480" w:lineRule="auto"/>
        <w:jc w:val="both"/>
        <w:rPr>
          <w:rFonts w:ascii="Times New Roman" w:hAnsi="Times New Roman" w:cs="Times New Roman"/>
          <w:sz w:val="24"/>
          <w:szCs w:val="24"/>
        </w:rPr>
      </w:pPr>
    </w:p>
    <w:p w:rsidR="006E7E53" w:rsidRPr="00262A5E" w:rsidRDefault="003E35E9" w:rsidP="003E35E9">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lastRenderedPageBreak/>
        <w:t>T</w:t>
      </w:r>
      <w:r w:rsidR="00A10FB1" w:rsidRPr="00262A5E">
        <w:rPr>
          <w:rFonts w:ascii="Times New Roman" w:hAnsi="Times New Roman" w:cs="Times New Roman"/>
          <w:sz w:val="24"/>
          <w:szCs w:val="24"/>
        </w:rPr>
        <w:t>he decision on the question is by a single judge sitting in chambers</w:t>
      </w:r>
      <w:r w:rsidRPr="00262A5E">
        <w:rPr>
          <w:rFonts w:ascii="Times New Roman" w:hAnsi="Times New Roman" w:cs="Times New Roman"/>
          <w:sz w:val="24"/>
          <w:szCs w:val="24"/>
        </w:rPr>
        <w:t>.  I</w:t>
      </w:r>
      <w:r w:rsidR="00A10FB1" w:rsidRPr="00262A5E">
        <w:rPr>
          <w:rFonts w:ascii="Times New Roman" w:hAnsi="Times New Roman" w:cs="Times New Roman"/>
          <w:sz w:val="24"/>
          <w:szCs w:val="24"/>
        </w:rPr>
        <w:t xml:space="preserve">t became necessary to enter into the question for the purposes of determining whether or not the proceeding in chambers was a proper application for condonation and extension of time within which to appeal as claimed by the Attorney General.  </w:t>
      </w:r>
      <w:r w:rsidRPr="00262A5E">
        <w:rPr>
          <w:rFonts w:ascii="Times New Roman" w:hAnsi="Times New Roman" w:cs="Times New Roman"/>
          <w:sz w:val="24"/>
          <w:szCs w:val="24"/>
        </w:rPr>
        <w:t>T</w:t>
      </w:r>
      <w:r w:rsidR="00A10FB1" w:rsidRPr="00262A5E">
        <w:rPr>
          <w:rFonts w:ascii="Times New Roman" w:hAnsi="Times New Roman" w:cs="Times New Roman"/>
          <w:sz w:val="24"/>
          <w:szCs w:val="24"/>
        </w:rPr>
        <w:t xml:space="preserve">he question whether there is a right to appeal should </w:t>
      </w:r>
      <w:r w:rsidRPr="00262A5E">
        <w:rPr>
          <w:rFonts w:ascii="Times New Roman" w:hAnsi="Times New Roman" w:cs="Times New Roman"/>
          <w:sz w:val="24"/>
          <w:szCs w:val="24"/>
        </w:rPr>
        <w:t xml:space="preserve">ordinarily </w:t>
      </w:r>
      <w:r w:rsidR="00A10FB1" w:rsidRPr="00262A5E">
        <w:rPr>
          <w:rFonts w:ascii="Times New Roman" w:hAnsi="Times New Roman" w:cs="Times New Roman"/>
          <w:sz w:val="24"/>
          <w:szCs w:val="24"/>
        </w:rPr>
        <w:t xml:space="preserve">be </w:t>
      </w:r>
      <w:r w:rsidRPr="00262A5E">
        <w:rPr>
          <w:rFonts w:ascii="Times New Roman" w:hAnsi="Times New Roman" w:cs="Times New Roman"/>
          <w:sz w:val="24"/>
          <w:szCs w:val="24"/>
        </w:rPr>
        <w:t xml:space="preserve">decided by </w:t>
      </w:r>
      <w:r w:rsidR="00A10FB1" w:rsidRPr="00262A5E">
        <w:rPr>
          <w:rFonts w:ascii="Times New Roman" w:hAnsi="Times New Roman" w:cs="Times New Roman"/>
          <w:sz w:val="24"/>
          <w:szCs w:val="24"/>
        </w:rPr>
        <w:t>the Supreme Court constituted by a minimum of three judges</w:t>
      </w:r>
      <w:r w:rsidRPr="00262A5E">
        <w:rPr>
          <w:rFonts w:ascii="Times New Roman" w:hAnsi="Times New Roman" w:cs="Times New Roman"/>
          <w:sz w:val="24"/>
          <w:szCs w:val="24"/>
        </w:rPr>
        <w:t>.</w:t>
      </w:r>
      <w:r w:rsidR="00A10FB1" w:rsidRPr="00262A5E">
        <w:rPr>
          <w:rFonts w:ascii="Times New Roman" w:hAnsi="Times New Roman" w:cs="Times New Roman"/>
          <w:sz w:val="24"/>
          <w:szCs w:val="24"/>
        </w:rPr>
        <w:t xml:space="preserve"> </w:t>
      </w:r>
    </w:p>
    <w:p w:rsidR="006E7E53" w:rsidRPr="00262A5E" w:rsidRDefault="006E7E53" w:rsidP="006E7E53">
      <w:pPr>
        <w:spacing w:after="0" w:line="480" w:lineRule="auto"/>
        <w:jc w:val="both"/>
        <w:rPr>
          <w:rFonts w:ascii="Times New Roman" w:hAnsi="Times New Roman" w:cs="Times New Roman"/>
          <w:sz w:val="24"/>
          <w:szCs w:val="24"/>
        </w:rPr>
      </w:pPr>
    </w:p>
    <w:p w:rsidR="006E7E53" w:rsidRPr="00262A5E" w:rsidRDefault="003E35E9" w:rsidP="006E7E53">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O</w:t>
      </w:r>
      <w:r w:rsidR="006E7E53" w:rsidRPr="00262A5E">
        <w:rPr>
          <w:rFonts w:ascii="Times New Roman" w:hAnsi="Times New Roman" w:cs="Times New Roman"/>
          <w:sz w:val="24"/>
          <w:szCs w:val="24"/>
        </w:rPr>
        <w:t>n 14 December 2009</w:t>
      </w:r>
      <w:r w:rsidRPr="00262A5E">
        <w:rPr>
          <w:rFonts w:ascii="Times New Roman" w:hAnsi="Times New Roman" w:cs="Times New Roman"/>
          <w:sz w:val="24"/>
          <w:szCs w:val="24"/>
        </w:rPr>
        <w:t>,</w:t>
      </w:r>
      <w:r w:rsidR="006E7E53" w:rsidRPr="00262A5E">
        <w:rPr>
          <w:rFonts w:ascii="Times New Roman" w:hAnsi="Times New Roman" w:cs="Times New Roman"/>
          <w:sz w:val="24"/>
          <w:szCs w:val="24"/>
        </w:rPr>
        <w:t xml:space="preserve"> a magistrate</w:t>
      </w:r>
      <w:r w:rsidRPr="00262A5E">
        <w:rPr>
          <w:rFonts w:ascii="Times New Roman" w:hAnsi="Times New Roman" w:cs="Times New Roman"/>
          <w:sz w:val="24"/>
          <w:szCs w:val="24"/>
        </w:rPr>
        <w:t>,</w:t>
      </w:r>
      <w:r w:rsidR="006E7E53" w:rsidRPr="00262A5E">
        <w:rPr>
          <w:rFonts w:ascii="Times New Roman" w:hAnsi="Times New Roman" w:cs="Times New Roman"/>
          <w:sz w:val="24"/>
          <w:szCs w:val="24"/>
        </w:rPr>
        <w:t xml:space="preserve"> acting in terms of s 198(3) of the Criminal Procedure and Evidence Act [</w:t>
      </w:r>
      <w:r w:rsidR="006E7E53" w:rsidRPr="00262A5E">
        <w:rPr>
          <w:rFonts w:ascii="Times New Roman" w:hAnsi="Times New Roman" w:cs="Times New Roman"/>
          <w:i/>
          <w:sz w:val="24"/>
          <w:szCs w:val="24"/>
        </w:rPr>
        <w:t>Cap. 9:07</w:t>
      </w:r>
      <w:r w:rsidR="006E7E53" w:rsidRPr="00262A5E">
        <w:rPr>
          <w:rFonts w:ascii="Times New Roman" w:hAnsi="Times New Roman" w:cs="Times New Roman"/>
          <w:sz w:val="24"/>
          <w:szCs w:val="24"/>
        </w:rPr>
        <w:t xml:space="preserve">] </w:t>
      </w:r>
      <w:r w:rsidR="00F211D1" w:rsidRPr="00262A5E">
        <w:rPr>
          <w:rFonts w:ascii="Times New Roman" w:hAnsi="Times New Roman" w:cs="Times New Roman"/>
          <w:sz w:val="24"/>
          <w:szCs w:val="24"/>
        </w:rPr>
        <w:t>(Criminal Pro</w:t>
      </w:r>
      <w:r w:rsidR="001F5B8F" w:rsidRPr="00262A5E">
        <w:rPr>
          <w:rFonts w:ascii="Times New Roman" w:hAnsi="Times New Roman" w:cs="Times New Roman"/>
          <w:sz w:val="24"/>
          <w:szCs w:val="24"/>
        </w:rPr>
        <w:t>cedure &amp;</w:t>
      </w:r>
      <w:r w:rsidR="00F211D1" w:rsidRPr="00262A5E">
        <w:rPr>
          <w:rFonts w:ascii="Times New Roman" w:hAnsi="Times New Roman" w:cs="Times New Roman"/>
          <w:sz w:val="24"/>
          <w:szCs w:val="24"/>
        </w:rPr>
        <w:t xml:space="preserve"> Evidence Act)</w:t>
      </w:r>
      <w:r w:rsidRPr="00262A5E">
        <w:rPr>
          <w:rFonts w:ascii="Times New Roman" w:hAnsi="Times New Roman" w:cs="Times New Roman"/>
          <w:sz w:val="24"/>
          <w:szCs w:val="24"/>
        </w:rPr>
        <w:t>,</w:t>
      </w:r>
      <w:r w:rsidR="00F211D1" w:rsidRPr="00262A5E">
        <w:rPr>
          <w:rFonts w:ascii="Times New Roman" w:hAnsi="Times New Roman" w:cs="Times New Roman"/>
          <w:sz w:val="24"/>
          <w:szCs w:val="24"/>
        </w:rPr>
        <w:t xml:space="preserve"> found the respo</w:t>
      </w:r>
      <w:r w:rsidR="00A10FB1" w:rsidRPr="00262A5E">
        <w:rPr>
          <w:rFonts w:ascii="Times New Roman" w:hAnsi="Times New Roman" w:cs="Times New Roman"/>
          <w:sz w:val="24"/>
          <w:szCs w:val="24"/>
        </w:rPr>
        <w:t>ndents not guilty of the crime</w:t>
      </w:r>
      <w:r w:rsidR="00F211D1" w:rsidRPr="00262A5E">
        <w:rPr>
          <w:rFonts w:ascii="Times New Roman" w:hAnsi="Times New Roman" w:cs="Times New Roman"/>
          <w:sz w:val="24"/>
          <w:szCs w:val="24"/>
        </w:rPr>
        <w:t xml:space="preserve"> of contempt of court</w:t>
      </w:r>
      <w:r w:rsidR="00A10FB1" w:rsidRPr="00262A5E">
        <w:rPr>
          <w:rFonts w:ascii="Times New Roman" w:hAnsi="Times New Roman" w:cs="Times New Roman"/>
          <w:sz w:val="24"/>
          <w:szCs w:val="24"/>
        </w:rPr>
        <w:t xml:space="preserve"> in contravention of s 182(1)</w:t>
      </w:r>
      <w:r w:rsidR="00F211D1" w:rsidRPr="00262A5E">
        <w:rPr>
          <w:rFonts w:ascii="Times New Roman" w:hAnsi="Times New Roman" w:cs="Times New Roman"/>
          <w:sz w:val="24"/>
          <w:szCs w:val="24"/>
        </w:rPr>
        <w:t xml:space="preserve"> of the Criminal Law (Codification and Reform) Act [</w:t>
      </w:r>
      <w:r w:rsidR="00F211D1" w:rsidRPr="00262A5E">
        <w:rPr>
          <w:rFonts w:ascii="Times New Roman" w:hAnsi="Times New Roman" w:cs="Times New Roman"/>
          <w:i/>
          <w:sz w:val="24"/>
          <w:szCs w:val="24"/>
        </w:rPr>
        <w:t>Cap. 9:23</w:t>
      </w:r>
      <w:r w:rsidR="00F211D1" w:rsidRPr="00262A5E">
        <w:rPr>
          <w:rFonts w:ascii="Times New Roman" w:hAnsi="Times New Roman" w:cs="Times New Roman"/>
          <w:sz w:val="24"/>
          <w:szCs w:val="24"/>
        </w:rPr>
        <w:t>] with which they had been charged.  The magistrate had found</w:t>
      </w:r>
      <w:r w:rsidRPr="00262A5E">
        <w:rPr>
          <w:rFonts w:ascii="Times New Roman" w:hAnsi="Times New Roman" w:cs="Times New Roman"/>
          <w:sz w:val="24"/>
          <w:szCs w:val="24"/>
        </w:rPr>
        <w:t>,</w:t>
      </w:r>
      <w:r w:rsidR="00F211D1" w:rsidRPr="00262A5E">
        <w:rPr>
          <w:rFonts w:ascii="Times New Roman" w:hAnsi="Times New Roman" w:cs="Times New Roman"/>
          <w:sz w:val="24"/>
          <w:szCs w:val="24"/>
        </w:rPr>
        <w:t xml:space="preserve"> at the close of the case for the prosecution</w:t>
      </w:r>
      <w:r w:rsidRPr="00262A5E">
        <w:rPr>
          <w:rFonts w:ascii="Times New Roman" w:hAnsi="Times New Roman" w:cs="Times New Roman"/>
          <w:sz w:val="24"/>
          <w:szCs w:val="24"/>
        </w:rPr>
        <w:t>,</w:t>
      </w:r>
      <w:r w:rsidR="00F211D1" w:rsidRPr="00262A5E">
        <w:rPr>
          <w:rFonts w:ascii="Times New Roman" w:hAnsi="Times New Roman" w:cs="Times New Roman"/>
          <w:sz w:val="24"/>
          <w:szCs w:val="24"/>
        </w:rPr>
        <w:t xml:space="preserve"> that there was no evidence on which a reasonable court acting carefully</w:t>
      </w:r>
      <w:r w:rsidRPr="00262A5E">
        <w:rPr>
          <w:rFonts w:ascii="Times New Roman" w:hAnsi="Times New Roman" w:cs="Times New Roman"/>
          <w:sz w:val="24"/>
          <w:szCs w:val="24"/>
        </w:rPr>
        <w:t>,</w:t>
      </w:r>
      <w:r w:rsidR="00F211D1" w:rsidRPr="00262A5E">
        <w:rPr>
          <w:rFonts w:ascii="Times New Roman" w:hAnsi="Times New Roman" w:cs="Times New Roman"/>
          <w:sz w:val="24"/>
          <w:szCs w:val="24"/>
        </w:rPr>
        <w:t xml:space="preserve"> might </w:t>
      </w:r>
      <w:r w:rsidR="00A10FB1" w:rsidRPr="00262A5E">
        <w:rPr>
          <w:rFonts w:ascii="Times New Roman" w:hAnsi="Times New Roman" w:cs="Times New Roman"/>
          <w:sz w:val="24"/>
          <w:szCs w:val="24"/>
        </w:rPr>
        <w:t xml:space="preserve">properly </w:t>
      </w:r>
      <w:r w:rsidR="00F211D1" w:rsidRPr="00262A5E">
        <w:rPr>
          <w:rFonts w:ascii="Times New Roman" w:hAnsi="Times New Roman" w:cs="Times New Roman"/>
          <w:sz w:val="24"/>
          <w:szCs w:val="24"/>
        </w:rPr>
        <w:t>convict the respondents of the offence charged</w:t>
      </w:r>
      <w:r w:rsidR="00A10FB1" w:rsidRPr="00262A5E">
        <w:rPr>
          <w:rFonts w:ascii="Times New Roman" w:hAnsi="Times New Roman" w:cs="Times New Roman"/>
          <w:sz w:val="24"/>
          <w:szCs w:val="24"/>
        </w:rPr>
        <w:t xml:space="preserve"> or any other offence of which they might be convicted on the same charge</w:t>
      </w:r>
      <w:r w:rsidR="00F211D1" w:rsidRPr="00262A5E">
        <w:rPr>
          <w:rFonts w:ascii="Times New Roman" w:hAnsi="Times New Roman" w:cs="Times New Roman"/>
          <w:sz w:val="24"/>
          <w:szCs w:val="24"/>
        </w:rPr>
        <w:t>.</w:t>
      </w:r>
    </w:p>
    <w:p w:rsidR="00F211D1" w:rsidRPr="00262A5E" w:rsidRDefault="00F211D1" w:rsidP="006E7E53">
      <w:pPr>
        <w:spacing w:after="0" w:line="480" w:lineRule="auto"/>
        <w:jc w:val="both"/>
        <w:rPr>
          <w:rFonts w:ascii="Times New Roman" w:hAnsi="Times New Roman" w:cs="Times New Roman"/>
          <w:sz w:val="24"/>
          <w:szCs w:val="24"/>
        </w:rPr>
      </w:pPr>
    </w:p>
    <w:p w:rsidR="00A10FB1" w:rsidRPr="00262A5E" w:rsidRDefault="00F211D1" w:rsidP="006E7E53">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The allegations against the respondents were that </w:t>
      </w:r>
      <w:r w:rsidR="003E35E9" w:rsidRPr="00262A5E">
        <w:rPr>
          <w:rFonts w:ascii="Times New Roman" w:hAnsi="Times New Roman" w:cs="Times New Roman"/>
          <w:sz w:val="24"/>
          <w:szCs w:val="24"/>
        </w:rPr>
        <w:t>they acted</w:t>
      </w:r>
      <w:r w:rsidRPr="00262A5E">
        <w:rPr>
          <w:rFonts w:ascii="Times New Roman" w:hAnsi="Times New Roman" w:cs="Times New Roman"/>
          <w:sz w:val="24"/>
          <w:szCs w:val="24"/>
        </w:rPr>
        <w:t xml:space="preserve"> in common purpose</w:t>
      </w:r>
      <w:r w:rsidR="003E35E9" w:rsidRPr="00262A5E">
        <w:rPr>
          <w:rFonts w:ascii="Times New Roman" w:hAnsi="Times New Roman" w:cs="Times New Roman"/>
          <w:sz w:val="24"/>
          <w:szCs w:val="24"/>
        </w:rPr>
        <w:t xml:space="preserve">, and </w:t>
      </w:r>
      <w:r w:rsidRPr="00262A5E">
        <w:rPr>
          <w:rFonts w:ascii="Times New Roman" w:hAnsi="Times New Roman" w:cs="Times New Roman"/>
          <w:sz w:val="24"/>
          <w:szCs w:val="24"/>
        </w:rPr>
        <w:t>unlawfully caused three accused persons to be released on bail w</w:t>
      </w:r>
      <w:r w:rsidR="003E35E9" w:rsidRPr="00262A5E">
        <w:rPr>
          <w:rFonts w:ascii="Times New Roman" w:hAnsi="Times New Roman" w:cs="Times New Roman"/>
          <w:sz w:val="24"/>
          <w:szCs w:val="24"/>
        </w:rPr>
        <w:t>ith</w:t>
      </w:r>
      <w:r w:rsidRPr="00262A5E">
        <w:rPr>
          <w:rFonts w:ascii="Times New Roman" w:hAnsi="Times New Roman" w:cs="Times New Roman"/>
          <w:sz w:val="24"/>
          <w:szCs w:val="24"/>
        </w:rPr>
        <w:t xml:space="preserve"> knowledge of an order of a judge of the High Court prohibiting the release of the accused</w:t>
      </w:r>
      <w:r w:rsidR="00A10FB1" w:rsidRPr="00262A5E">
        <w:rPr>
          <w:rFonts w:ascii="Times New Roman" w:hAnsi="Times New Roman" w:cs="Times New Roman"/>
          <w:sz w:val="24"/>
          <w:szCs w:val="24"/>
        </w:rPr>
        <w:t>.</w:t>
      </w:r>
      <w:r w:rsidRPr="00262A5E">
        <w:rPr>
          <w:rFonts w:ascii="Times New Roman" w:hAnsi="Times New Roman" w:cs="Times New Roman"/>
          <w:sz w:val="24"/>
          <w:szCs w:val="24"/>
        </w:rPr>
        <w:t xml:space="preserve"> </w:t>
      </w:r>
      <w:r w:rsidR="00A10FB1" w:rsidRPr="00262A5E">
        <w:rPr>
          <w:rFonts w:ascii="Times New Roman" w:hAnsi="Times New Roman" w:cs="Times New Roman"/>
          <w:sz w:val="24"/>
          <w:szCs w:val="24"/>
        </w:rPr>
        <w:t xml:space="preserve"> It was alleged </w:t>
      </w:r>
      <w:r w:rsidR="003E35E9" w:rsidRPr="00262A5E">
        <w:rPr>
          <w:rFonts w:ascii="Times New Roman" w:hAnsi="Times New Roman" w:cs="Times New Roman"/>
          <w:sz w:val="24"/>
          <w:szCs w:val="24"/>
        </w:rPr>
        <w:t xml:space="preserve">that each or </w:t>
      </w:r>
      <w:r w:rsidRPr="00262A5E">
        <w:rPr>
          <w:rFonts w:ascii="Times New Roman" w:hAnsi="Times New Roman" w:cs="Times New Roman"/>
          <w:sz w:val="24"/>
          <w:szCs w:val="24"/>
        </w:rPr>
        <w:t>both of them intentionally impair</w:t>
      </w:r>
      <w:r w:rsidR="00A10FB1" w:rsidRPr="00262A5E">
        <w:rPr>
          <w:rFonts w:ascii="Times New Roman" w:hAnsi="Times New Roman" w:cs="Times New Roman"/>
          <w:sz w:val="24"/>
          <w:szCs w:val="24"/>
        </w:rPr>
        <w:t>ed</w:t>
      </w:r>
      <w:r w:rsidRPr="00262A5E">
        <w:rPr>
          <w:rFonts w:ascii="Times New Roman" w:hAnsi="Times New Roman" w:cs="Times New Roman"/>
          <w:sz w:val="24"/>
          <w:szCs w:val="24"/>
        </w:rPr>
        <w:t xml:space="preserve"> the dignity, reputation or authority of the court</w:t>
      </w:r>
      <w:r w:rsidR="00A10FB1" w:rsidRPr="00262A5E">
        <w:rPr>
          <w:rFonts w:ascii="Times New Roman" w:hAnsi="Times New Roman" w:cs="Times New Roman"/>
          <w:sz w:val="24"/>
          <w:szCs w:val="24"/>
        </w:rPr>
        <w:t>.</w:t>
      </w:r>
      <w:r w:rsidRPr="00262A5E">
        <w:rPr>
          <w:rFonts w:ascii="Times New Roman" w:hAnsi="Times New Roman" w:cs="Times New Roman"/>
          <w:sz w:val="24"/>
          <w:szCs w:val="24"/>
        </w:rPr>
        <w:t xml:space="preserve">  </w:t>
      </w:r>
    </w:p>
    <w:p w:rsidR="00A10FB1" w:rsidRPr="00262A5E" w:rsidRDefault="00A10FB1" w:rsidP="006E7E53">
      <w:pPr>
        <w:spacing w:after="0" w:line="480" w:lineRule="auto"/>
        <w:jc w:val="both"/>
        <w:rPr>
          <w:rFonts w:ascii="Times New Roman" w:hAnsi="Times New Roman" w:cs="Times New Roman"/>
          <w:sz w:val="24"/>
          <w:szCs w:val="24"/>
        </w:rPr>
      </w:pPr>
    </w:p>
    <w:p w:rsidR="001F5B8F" w:rsidRPr="00262A5E" w:rsidRDefault="00A10FB1" w:rsidP="00A10FB1">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t>The first respondent</w:t>
      </w:r>
      <w:r w:rsidR="003E35E9" w:rsidRPr="00262A5E">
        <w:rPr>
          <w:rFonts w:ascii="Times New Roman" w:hAnsi="Times New Roman" w:cs="Times New Roman"/>
          <w:sz w:val="24"/>
          <w:szCs w:val="24"/>
        </w:rPr>
        <w:t>,</w:t>
      </w:r>
      <w:r w:rsidRPr="00262A5E">
        <w:rPr>
          <w:rFonts w:ascii="Times New Roman" w:hAnsi="Times New Roman" w:cs="Times New Roman"/>
          <w:sz w:val="24"/>
          <w:szCs w:val="24"/>
        </w:rPr>
        <w:t xml:space="preserve"> is the</w:t>
      </w:r>
      <w:r w:rsidR="00F211D1" w:rsidRPr="00262A5E">
        <w:rPr>
          <w:rFonts w:ascii="Times New Roman" w:hAnsi="Times New Roman" w:cs="Times New Roman"/>
          <w:sz w:val="24"/>
          <w:szCs w:val="24"/>
        </w:rPr>
        <w:t xml:space="preserve"> </w:t>
      </w:r>
      <w:r w:rsidRPr="00262A5E">
        <w:rPr>
          <w:rFonts w:ascii="Times New Roman" w:hAnsi="Times New Roman" w:cs="Times New Roman"/>
          <w:sz w:val="24"/>
          <w:szCs w:val="24"/>
        </w:rPr>
        <w:t>legal practitioner who</w:t>
      </w:r>
      <w:r w:rsidR="00F211D1" w:rsidRPr="00262A5E">
        <w:rPr>
          <w:rFonts w:ascii="Times New Roman" w:hAnsi="Times New Roman" w:cs="Times New Roman"/>
          <w:sz w:val="24"/>
          <w:szCs w:val="24"/>
        </w:rPr>
        <w:t xml:space="preserve"> represented the three accused persons in an application </w:t>
      </w:r>
      <w:r w:rsidR="001C5C6A" w:rsidRPr="00262A5E">
        <w:rPr>
          <w:rFonts w:ascii="Times New Roman" w:hAnsi="Times New Roman" w:cs="Times New Roman"/>
          <w:sz w:val="24"/>
          <w:szCs w:val="24"/>
        </w:rPr>
        <w:t>for bail before a judge of the High Court.  Bail was granted on 9 April 2009</w:t>
      </w:r>
      <w:r w:rsidR="003E35E9" w:rsidRPr="00262A5E">
        <w:rPr>
          <w:rFonts w:ascii="Times New Roman" w:hAnsi="Times New Roman" w:cs="Times New Roman"/>
          <w:sz w:val="24"/>
          <w:szCs w:val="24"/>
        </w:rPr>
        <w:t>.  T</w:t>
      </w:r>
      <w:r w:rsidR="001C5C6A" w:rsidRPr="00262A5E">
        <w:rPr>
          <w:rFonts w:ascii="Times New Roman" w:hAnsi="Times New Roman" w:cs="Times New Roman"/>
          <w:sz w:val="24"/>
          <w:szCs w:val="24"/>
        </w:rPr>
        <w:t xml:space="preserve">he representative of the Attorney General invoked the provisions of s 121(3) of the </w:t>
      </w:r>
      <w:r w:rsidR="001C5C6A" w:rsidRPr="00262A5E">
        <w:rPr>
          <w:rFonts w:ascii="Times New Roman" w:hAnsi="Times New Roman" w:cs="Times New Roman"/>
          <w:sz w:val="24"/>
          <w:szCs w:val="24"/>
        </w:rPr>
        <w:lastRenderedPageBreak/>
        <w:t>Criminal Procedure &amp; Evidence Act by notifying the judge</w:t>
      </w:r>
      <w:r w:rsidR="003E35E9" w:rsidRPr="00262A5E">
        <w:rPr>
          <w:rFonts w:ascii="Times New Roman" w:hAnsi="Times New Roman" w:cs="Times New Roman"/>
          <w:sz w:val="24"/>
          <w:szCs w:val="24"/>
        </w:rPr>
        <w:t>,</w:t>
      </w:r>
      <w:r w:rsidR="001C5C6A" w:rsidRPr="00262A5E">
        <w:rPr>
          <w:rFonts w:ascii="Times New Roman" w:hAnsi="Times New Roman" w:cs="Times New Roman"/>
          <w:sz w:val="24"/>
          <w:szCs w:val="24"/>
        </w:rPr>
        <w:t xml:space="preserve"> immediately after the decision admitting the accused persons t</w:t>
      </w:r>
      <w:r w:rsidR="001F5B8F" w:rsidRPr="00262A5E">
        <w:rPr>
          <w:rFonts w:ascii="Times New Roman" w:hAnsi="Times New Roman" w:cs="Times New Roman"/>
          <w:sz w:val="24"/>
          <w:szCs w:val="24"/>
        </w:rPr>
        <w:t>o bail</w:t>
      </w:r>
      <w:r w:rsidRPr="00262A5E">
        <w:rPr>
          <w:rFonts w:ascii="Times New Roman" w:hAnsi="Times New Roman" w:cs="Times New Roman"/>
          <w:sz w:val="24"/>
          <w:szCs w:val="24"/>
        </w:rPr>
        <w:t xml:space="preserve"> that he wished to appeal to a judge of the </w:t>
      </w:r>
      <w:r w:rsidR="001F5B8F" w:rsidRPr="00262A5E">
        <w:rPr>
          <w:rFonts w:ascii="Times New Roman" w:hAnsi="Times New Roman" w:cs="Times New Roman"/>
          <w:sz w:val="24"/>
          <w:szCs w:val="24"/>
        </w:rPr>
        <w:t>Supreme Court against the decision.</w:t>
      </w:r>
    </w:p>
    <w:p w:rsidR="009A5B6F" w:rsidRPr="00262A5E" w:rsidRDefault="009A5B6F" w:rsidP="00A10FB1">
      <w:pPr>
        <w:spacing w:after="0" w:line="480" w:lineRule="auto"/>
        <w:ind w:firstLine="1440"/>
        <w:jc w:val="both"/>
        <w:rPr>
          <w:rFonts w:ascii="Times New Roman" w:hAnsi="Times New Roman" w:cs="Times New Roman"/>
          <w:sz w:val="24"/>
          <w:szCs w:val="24"/>
        </w:rPr>
      </w:pPr>
    </w:p>
    <w:p w:rsidR="006E1A1E" w:rsidRPr="00262A5E" w:rsidRDefault="001F5B8F" w:rsidP="006E7E53">
      <w:pPr>
        <w:spacing w:after="0" w:line="480" w:lineRule="auto"/>
        <w:jc w:val="both"/>
        <w:rPr>
          <w:rFonts w:ascii="Times New Roman" w:hAnsi="Times New Roman" w:cs="Times New Roman"/>
          <w:i/>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Section 121(3) </w:t>
      </w:r>
      <w:r w:rsidR="003E35E9" w:rsidRPr="00262A5E">
        <w:rPr>
          <w:rFonts w:ascii="Times New Roman" w:hAnsi="Times New Roman" w:cs="Times New Roman"/>
          <w:sz w:val="24"/>
          <w:szCs w:val="24"/>
        </w:rPr>
        <w:t xml:space="preserve">of the Criminal Procedure and Evidence Act </w:t>
      </w:r>
      <w:r w:rsidRPr="00262A5E">
        <w:rPr>
          <w:rFonts w:ascii="Times New Roman" w:hAnsi="Times New Roman" w:cs="Times New Roman"/>
          <w:sz w:val="24"/>
          <w:szCs w:val="24"/>
        </w:rPr>
        <w:t xml:space="preserve">provides that once the notification of the wish </w:t>
      </w:r>
      <w:r w:rsidR="009A5B6F" w:rsidRPr="00262A5E">
        <w:rPr>
          <w:rFonts w:ascii="Times New Roman" w:hAnsi="Times New Roman" w:cs="Times New Roman"/>
          <w:sz w:val="24"/>
          <w:szCs w:val="24"/>
        </w:rPr>
        <w:t>to appeal is given to the judge</w:t>
      </w:r>
      <w:r w:rsidR="003E35E9" w:rsidRPr="00262A5E">
        <w:rPr>
          <w:rFonts w:ascii="Times New Roman" w:hAnsi="Times New Roman" w:cs="Times New Roman"/>
          <w:sz w:val="24"/>
          <w:szCs w:val="24"/>
        </w:rPr>
        <w:t>,</w:t>
      </w:r>
      <w:r w:rsidRPr="00262A5E">
        <w:rPr>
          <w:rFonts w:ascii="Times New Roman" w:hAnsi="Times New Roman" w:cs="Times New Roman"/>
          <w:sz w:val="24"/>
          <w:szCs w:val="24"/>
        </w:rPr>
        <w:t xml:space="preserve"> immediately after the decision admitting an accused to bail, the decision is suspended for a period of seven days.  The Attorney General or his representative is required to obtain leave to appeal from a judge of the High Court or if a judge of that court refuses to grant leave</w:t>
      </w:r>
      <w:r w:rsidR="003E35E9" w:rsidRPr="00262A5E">
        <w:rPr>
          <w:rFonts w:ascii="Times New Roman" w:hAnsi="Times New Roman" w:cs="Times New Roman"/>
          <w:sz w:val="24"/>
          <w:szCs w:val="24"/>
        </w:rPr>
        <w:t>,</w:t>
      </w:r>
      <w:r w:rsidRPr="00262A5E">
        <w:rPr>
          <w:rFonts w:ascii="Times New Roman" w:hAnsi="Times New Roman" w:cs="Times New Roman"/>
          <w:sz w:val="24"/>
          <w:szCs w:val="24"/>
        </w:rPr>
        <w:t xml:space="preserve"> from a</w:t>
      </w:r>
      <w:r w:rsidR="009A5B6F" w:rsidRPr="00262A5E">
        <w:rPr>
          <w:rFonts w:ascii="Times New Roman" w:hAnsi="Times New Roman" w:cs="Times New Roman"/>
          <w:sz w:val="24"/>
          <w:szCs w:val="24"/>
        </w:rPr>
        <w:t xml:space="preserve"> judge of the Supreme Court</w:t>
      </w:r>
      <w:r w:rsidR="003E35E9" w:rsidRPr="00262A5E">
        <w:rPr>
          <w:rFonts w:ascii="Times New Roman" w:hAnsi="Times New Roman" w:cs="Times New Roman"/>
          <w:sz w:val="24"/>
          <w:szCs w:val="24"/>
        </w:rPr>
        <w:t>,</w:t>
      </w:r>
      <w:r w:rsidR="009A5B6F" w:rsidRPr="00262A5E">
        <w:rPr>
          <w:rFonts w:ascii="Times New Roman" w:hAnsi="Times New Roman" w:cs="Times New Roman"/>
          <w:sz w:val="24"/>
          <w:szCs w:val="24"/>
        </w:rPr>
        <w:t xml:space="preserve"> </w:t>
      </w:r>
      <w:r w:rsidRPr="00262A5E">
        <w:rPr>
          <w:rFonts w:ascii="Times New Roman" w:hAnsi="Times New Roman" w:cs="Times New Roman"/>
          <w:sz w:val="24"/>
          <w:szCs w:val="24"/>
        </w:rPr>
        <w:t>within the period of seven days</w:t>
      </w:r>
      <w:r w:rsidR="006E1A1E" w:rsidRPr="00262A5E">
        <w:rPr>
          <w:rFonts w:ascii="Times New Roman" w:hAnsi="Times New Roman" w:cs="Times New Roman"/>
          <w:sz w:val="24"/>
          <w:szCs w:val="24"/>
        </w:rPr>
        <w:t>.</w:t>
      </w:r>
      <w:r w:rsidR="009A5B6F" w:rsidRPr="00262A5E">
        <w:rPr>
          <w:rFonts w:ascii="Times New Roman" w:hAnsi="Times New Roman" w:cs="Times New Roman"/>
          <w:sz w:val="24"/>
          <w:szCs w:val="24"/>
        </w:rPr>
        <w:t xml:space="preserve"> I</w:t>
      </w:r>
      <w:r w:rsidRPr="00262A5E">
        <w:rPr>
          <w:rFonts w:ascii="Times New Roman" w:hAnsi="Times New Roman" w:cs="Times New Roman"/>
          <w:sz w:val="24"/>
          <w:szCs w:val="24"/>
        </w:rPr>
        <w:t>f leave to appeal is granted and the notice of appeal fi</w:t>
      </w:r>
      <w:r w:rsidR="009A5B6F" w:rsidRPr="00262A5E">
        <w:rPr>
          <w:rFonts w:ascii="Times New Roman" w:hAnsi="Times New Roman" w:cs="Times New Roman"/>
          <w:sz w:val="24"/>
          <w:szCs w:val="24"/>
        </w:rPr>
        <w:t>led within the seven days</w:t>
      </w:r>
      <w:r w:rsidR="006E1A1E" w:rsidRPr="00262A5E">
        <w:rPr>
          <w:rFonts w:ascii="Times New Roman" w:hAnsi="Times New Roman" w:cs="Times New Roman"/>
          <w:sz w:val="24"/>
          <w:szCs w:val="24"/>
        </w:rPr>
        <w:t>,</w:t>
      </w:r>
      <w:r w:rsidR="009A5B6F" w:rsidRPr="00262A5E">
        <w:rPr>
          <w:rFonts w:ascii="Times New Roman" w:hAnsi="Times New Roman" w:cs="Times New Roman"/>
          <w:sz w:val="24"/>
          <w:szCs w:val="24"/>
        </w:rPr>
        <w:t xml:space="preserve"> </w:t>
      </w:r>
      <w:r w:rsidRPr="00262A5E">
        <w:rPr>
          <w:rFonts w:ascii="Times New Roman" w:hAnsi="Times New Roman" w:cs="Times New Roman"/>
          <w:sz w:val="24"/>
          <w:szCs w:val="24"/>
        </w:rPr>
        <w:t>the person admitted to bail remain</w:t>
      </w:r>
      <w:r w:rsidR="009A5B6F" w:rsidRPr="00262A5E">
        <w:rPr>
          <w:rFonts w:ascii="Times New Roman" w:hAnsi="Times New Roman" w:cs="Times New Roman"/>
          <w:sz w:val="24"/>
          <w:szCs w:val="24"/>
        </w:rPr>
        <w:t>s</w:t>
      </w:r>
      <w:r w:rsidRPr="00262A5E">
        <w:rPr>
          <w:rFonts w:ascii="Times New Roman" w:hAnsi="Times New Roman" w:cs="Times New Roman"/>
          <w:sz w:val="24"/>
          <w:szCs w:val="24"/>
        </w:rPr>
        <w:t xml:space="preserve"> in custody until the appeal is determined.</w:t>
      </w:r>
      <w:r w:rsidRPr="00262A5E">
        <w:rPr>
          <w:rFonts w:ascii="Times New Roman" w:hAnsi="Times New Roman" w:cs="Times New Roman"/>
          <w:i/>
          <w:sz w:val="24"/>
          <w:szCs w:val="24"/>
        </w:rPr>
        <w:t xml:space="preserve">  </w:t>
      </w:r>
    </w:p>
    <w:p w:rsidR="006E1A1E" w:rsidRPr="00262A5E" w:rsidRDefault="006E1A1E" w:rsidP="006E7E53">
      <w:pPr>
        <w:spacing w:after="0" w:line="480" w:lineRule="auto"/>
        <w:jc w:val="both"/>
        <w:rPr>
          <w:rFonts w:ascii="Times New Roman" w:hAnsi="Times New Roman" w:cs="Times New Roman"/>
          <w:i/>
          <w:sz w:val="24"/>
          <w:szCs w:val="24"/>
        </w:rPr>
      </w:pPr>
    </w:p>
    <w:p w:rsidR="001F5B8F" w:rsidRPr="00262A5E" w:rsidRDefault="009A5B6F" w:rsidP="006E1A1E">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t>It is important to appreciate the fact that</w:t>
      </w:r>
      <w:r w:rsidR="006E1A1E" w:rsidRPr="00262A5E">
        <w:rPr>
          <w:rFonts w:ascii="Times New Roman" w:hAnsi="Times New Roman" w:cs="Times New Roman"/>
          <w:sz w:val="24"/>
          <w:szCs w:val="24"/>
        </w:rPr>
        <w:t>, under s </w:t>
      </w:r>
      <w:r w:rsidRPr="00262A5E">
        <w:rPr>
          <w:rFonts w:ascii="Times New Roman" w:hAnsi="Times New Roman" w:cs="Times New Roman"/>
          <w:sz w:val="24"/>
          <w:szCs w:val="24"/>
        </w:rPr>
        <w:t>121(a) of the Criminal Procedure and Evidence Act the Attorney General or his representative</w:t>
      </w:r>
      <w:r w:rsidR="006E1A1E" w:rsidRPr="00262A5E">
        <w:rPr>
          <w:rFonts w:ascii="Times New Roman" w:hAnsi="Times New Roman" w:cs="Times New Roman"/>
          <w:sz w:val="24"/>
          <w:szCs w:val="24"/>
        </w:rPr>
        <w:t>,</w:t>
      </w:r>
      <w:r w:rsidRPr="00262A5E">
        <w:rPr>
          <w:rFonts w:ascii="Times New Roman" w:hAnsi="Times New Roman" w:cs="Times New Roman"/>
          <w:sz w:val="24"/>
          <w:szCs w:val="24"/>
        </w:rPr>
        <w:t xml:space="preserve"> is not obliged </w:t>
      </w:r>
      <w:r w:rsidR="00626D94" w:rsidRPr="00262A5E">
        <w:rPr>
          <w:rFonts w:ascii="Times New Roman" w:hAnsi="Times New Roman" w:cs="Times New Roman"/>
          <w:sz w:val="24"/>
          <w:szCs w:val="24"/>
        </w:rPr>
        <w:t>to exercise the right to appeal within seven days of the decision admitting an accused person to bail being suspended</w:t>
      </w:r>
      <w:r w:rsidR="006E1A1E" w:rsidRPr="00262A5E">
        <w:rPr>
          <w:rFonts w:ascii="Times New Roman" w:hAnsi="Times New Roman" w:cs="Times New Roman"/>
          <w:sz w:val="24"/>
          <w:szCs w:val="24"/>
        </w:rPr>
        <w:t>.  He or she s</w:t>
      </w:r>
      <w:r w:rsidR="00626D94" w:rsidRPr="00262A5E">
        <w:rPr>
          <w:rFonts w:ascii="Times New Roman" w:hAnsi="Times New Roman" w:cs="Times New Roman"/>
          <w:sz w:val="24"/>
          <w:szCs w:val="24"/>
        </w:rPr>
        <w:t>hould do so</w:t>
      </w:r>
      <w:r w:rsidR="006E1A1E" w:rsidRPr="00262A5E">
        <w:rPr>
          <w:rFonts w:ascii="Times New Roman" w:hAnsi="Times New Roman" w:cs="Times New Roman"/>
          <w:sz w:val="24"/>
          <w:szCs w:val="24"/>
        </w:rPr>
        <w:t>,</w:t>
      </w:r>
      <w:r w:rsidR="00626D94" w:rsidRPr="00262A5E">
        <w:rPr>
          <w:rFonts w:ascii="Times New Roman" w:hAnsi="Times New Roman" w:cs="Times New Roman"/>
          <w:sz w:val="24"/>
          <w:szCs w:val="24"/>
        </w:rPr>
        <w:t xml:space="preserve"> if he </w:t>
      </w:r>
      <w:r w:rsidR="00E30406" w:rsidRPr="00262A5E">
        <w:rPr>
          <w:rFonts w:ascii="Times New Roman" w:hAnsi="Times New Roman" w:cs="Times New Roman"/>
          <w:sz w:val="24"/>
          <w:szCs w:val="24"/>
        </w:rPr>
        <w:t xml:space="preserve">or she </w:t>
      </w:r>
      <w:r w:rsidR="00626D94" w:rsidRPr="00262A5E">
        <w:rPr>
          <w:rFonts w:ascii="Times New Roman" w:hAnsi="Times New Roman" w:cs="Times New Roman"/>
          <w:sz w:val="24"/>
          <w:szCs w:val="24"/>
        </w:rPr>
        <w:t>want</w:t>
      </w:r>
      <w:r w:rsidR="006E1A1E" w:rsidRPr="00262A5E">
        <w:rPr>
          <w:rFonts w:ascii="Times New Roman" w:hAnsi="Times New Roman" w:cs="Times New Roman"/>
          <w:sz w:val="24"/>
          <w:szCs w:val="24"/>
        </w:rPr>
        <w:t>s</w:t>
      </w:r>
      <w:r w:rsidR="00626D94" w:rsidRPr="00262A5E">
        <w:rPr>
          <w:rFonts w:ascii="Times New Roman" w:hAnsi="Times New Roman" w:cs="Times New Roman"/>
          <w:sz w:val="24"/>
          <w:szCs w:val="24"/>
        </w:rPr>
        <w:t xml:space="preserve"> to benefit from the effect of the suspension in terms of s 121(3)</w:t>
      </w:r>
      <w:r w:rsidR="001F5B8F" w:rsidRPr="00262A5E">
        <w:rPr>
          <w:rFonts w:ascii="Times New Roman" w:hAnsi="Times New Roman" w:cs="Times New Roman"/>
          <w:sz w:val="24"/>
          <w:szCs w:val="24"/>
        </w:rPr>
        <w:t>.</w:t>
      </w:r>
    </w:p>
    <w:p w:rsidR="001F5B8F" w:rsidRPr="00262A5E" w:rsidRDefault="001F5B8F" w:rsidP="006E7E53">
      <w:pPr>
        <w:spacing w:after="0" w:line="480" w:lineRule="auto"/>
        <w:jc w:val="both"/>
        <w:rPr>
          <w:rFonts w:ascii="Times New Roman" w:hAnsi="Times New Roman" w:cs="Times New Roman"/>
          <w:sz w:val="24"/>
          <w:szCs w:val="24"/>
        </w:rPr>
      </w:pPr>
    </w:p>
    <w:p w:rsidR="00714C3E" w:rsidRDefault="001F5B8F" w:rsidP="001F5B8F">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The Attorney General applied to a judge </w:t>
      </w:r>
      <w:r w:rsidR="00714C3E" w:rsidRPr="00262A5E">
        <w:rPr>
          <w:rFonts w:ascii="Times New Roman" w:hAnsi="Times New Roman" w:cs="Times New Roman"/>
          <w:sz w:val="24"/>
          <w:szCs w:val="24"/>
        </w:rPr>
        <w:t>of the High Court for leave to appeal</w:t>
      </w:r>
      <w:r w:rsidR="00626D94" w:rsidRPr="00262A5E">
        <w:rPr>
          <w:rFonts w:ascii="Times New Roman" w:hAnsi="Times New Roman" w:cs="Times New Roman"/>
          <w:sz w:val="24"/>
          <w:szCs w:val="24"/>
        </w:rPr>
        <w:t xml:space="preserve"> on 14 April 2009</w:t>
      </w:r>
      <w:r w:rsidR="006E1A1E" w:rsidRPr="00262A5E">
        <w:rPr>
          <w:rFonts w:ascii="Times New Roman" w:hAnsi="Times New Roman" w:cs="Times New Roman"/>
          <w:sz w:val="24"/>
          <w:szCs w:val="24"/>
        </w:rPr>
        <w:t>.  The application was</w:t>
      </w:r>
      <w:r w:rsidR="00626D94" w:rsidRPr="00262A5E">
        <w:rPr>
          <w:rFonts w:ascii="Times New Roman" w:hAnsi="Times New Roman" w:cs="Times New Roman"/>
          <w:sz w:val="24"/>
          <w:szCs w:val="24"/>
        </w:rPr>
        <w:t xml:space="preserve"> on a </w:t>
      </w:r>
      <w:r w:rsidR="006853B2" w:rsidRPr="00262A5E">
        <w:rPr>
          <w:rFonts w:ascii="Times New Roman" w:hAnsi="Times New Roman" w:cs="Times New Roman"/>
          <w:sz w:val="24"/>
          <w:szCs w:val="24"/>
        </w:rPr>
        <w:t xml:space="preserve">certificate of urgency because </w:t>
      </w:r>
      <w:r w:rsidR="00626D94" w:rsidRPr="00262A5E">
        <w:rPr>
          <w:rFonts w:ascii="Times New Roman" w:hAnsi="Times New Roman" w:cs="Times New Roman"/>
          <w:sz w:val="24"/>
          <w:szCs w:val="24"/>
        </w:rPr>
        <w:t xml:space="preserve">he appreciated that the appeal to a judge of the </w:t>
      </w:r>
      <w:r w:rsidR="006853B2" w:rsidRPr="00262A5E">
        <w:rPr>
          <w:rFonts w:ascii="Times New Roman" w:hAnsi="Times New Roman" w:cs="Times New Roman"/>
          <w:sz w:val="24"/>
          <w:szCs w:val="24"/>
        </w:rPr>
        <w:t xml:space="preserve">Supreme Court had to be lodged within seven days of the decision admitting the accused persons to bail.  No explanation was given for the decision not to apply for leave to appeal soon after invocation of the provisions of s 121(3) of the Criminal Procedure and </w:t>
      </w:r>
      <w:r w:rsidR="006853B2" w:rsidRPr="00262A5E">
        <w:rPr>
          <w:rFonts w:ascii="Times New Roman" w:hAnsi="Times New Roman" w:cs="Times New Roman"/>
          <w:sz w:val="24"/>
          <w:szCs w:val="24"/>
        </w:rPr>
        <w:lastRenderedPageBreak/>
        <w:t>Evidence Act on 9 April 2009</w:t>
      </w:r>
      <w:r w:rsidR="00714C3E" w:rsidRPr="00262A5E">
        <w:rPr>
          <w:rFonts w:ascii="Times New Roman" w:hAnsi="Times New Roman" w:cs="Times New Roman"/>
          <w:sz w:val="24"/>
          <w:szCs w:val="24"/>
        </w:rPr>
        <w:t>.  The judge</w:t>
      </w:r>
      <w:r w:rsidR="006E1A1E" w:rsidRPr="00262A5E">
        <w:rPr>
          <w:rFonts w:ascii="Times New Roman" w:hAnsi="Times New Roman" w:cs="Times New Roman"/>
          <w:sz w:val="24"/>
          <w:szCs w:val="24"/>
        </w:rPr>
        <w:t>,</w:t>
      </w:r>
      <w:r w:rsidR="00714C3E" w:rsidRPr="00262A5E">
        <w:rPr>
          <w:rFonts w:ascii="Times New Roman" w:hAnsi="Times New Roman" w:cs="Times New Roman"/>
          <w:sz w:val="24"/>
          <w:szCs w:val="24"/>
        </w:rPr>
        <w:t xml:space="preserve"> who was not the judge who admitted the accused persons to bail</w:t>
      </w:r>
      <w:r w:rsidR="006E1A1E" w:rsidRPr="00262A5E">
        <w:rPr>
          <w:rFonts w:ascii="Times New Roman" w:hAnsi="Times New Roman" w:cs="Times New Roman"/>
          <w:sz w:val="24"/>
          <w:szCs w:val="24"/>
        </w:rPr>
        <w:t>,</w:t>
      </w:r>
      <w:r w:rsidR="00714C3E" w:rsidRPr="00262A5E">
        <w:rPr>
          <w:rFonts w:ascii="Times New Roman" w:hAnsi="Times New Roman" w:cs="Times New Roman"/>
          <w:sz w:val="24"/>
          <w:szCs w:val="24"/>
        </w:rPr>
        <w:t xml:space="preserve"> granted leave to appeal on 17 April 2009.  The first respondent went to the Supreme Court that day and verified that no notice of appeal had been file</w:t>
      </w:r>
      <w:r w:rsidR="00BB7523" w:rsidRPr="00262A5E">
        <w:rPr>
          <w:rFonts w:ascii="Times New Roman" w:hAnsi="Times New Roman" w:cs="Times New Roman"/>
          <w:sz w:val="24"/>
          <w:szCs w:val="24"/>
        </w:rPr>
        <w:t>d</w:t>
      </w:r>
      <w:r w:rsidR="00714C3E" w:rsidRPr="00262A5E">
        <w:rPr>
          <w:rFonts w:ascii="Times New Roman" w:hAnsi="Times New Roman" w:cs="Times New Roman"/>
          <w:sz w:val="24"/>
          <w:szCs w:val="24"/>
        </w:rPr>
        <w:t>.</w:t>
      </w:r>
    </w:p>
    <w:p w:rsidR="00262A5E" w:rsidRPr="00262A5E" w:rsidRDefault="00262A5E" w:rsidP="001F5B8F">
      <w:pPr>
        <w:spacing w:after="0" w:line="480" w:lineRule="auto"/>
        <w:jc w:val="both"/>
        <w:rPr>
          <w:rFonts w:ascii="Times New Roman" w:hAnsi="Times New Roman" w:cs="Times New Roman"/>
          <w:sz w:val="24"/>
          <w:szCs w:val="24"/>
        </w:rPr>
      </w:pPr>
    </w:p>
    <w:p w:rsidR="00714C3E" w:rsidRPr="00262A5E" w:rsidRDefault="00714C3E" w:rsidP="001F5B8F">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Acting on the basis that leave to appeal had been granted af</w:t>
      </w:r>
      <w:r w:rsidR="00C15555" w:rsidRPr="00262A5E">
        <w:rPr>
          <w:rFonts w:ascii="Times New Roman" w:hAnsi="Times New Roman" w:cs="Times New Roman"/>
          <w:sz w:val="24"/>
          <w:szCs w:val="24"/>
        </w:rPr>
        <w:t xml:space="preserve">ter the expiry of </w:t>
      </w:r>
      <w:r w:rsidRPr="00262A5E">
        <w:rPr>
          <w:rFonts w:ascii="Times New Roman" w:hAnsi="Times New Roman" w:cs="Times New Roman"/>
          <w:sz w:val="24"/>
          <w:szCs w:val="24"/>
        </w:rPr>
        <w:t xml:space="preserve">seven days and that no notice of appeal had been filed at the Supreme Court, the first respondent approached the office of the Registrar of the High Court </w:t>
      </w:r>
      <w:r w:rsidR="00704E5F" w:rsidRPr="00262A5E">
        <w:rPr>
          <w:rFonts w:ascii="Times New Roman" w:hAnsi="Times New Roman" w:cs="Times New Roman"/>
          <w:sz w:val="24"/>
          <w:szCs w:val="24"/>
        </w:rPr>
        <w:t xml:space="preserve">asking that orders admitting the accused persons to bail be prepared.  </w:t>
      </w:r>
    </w:p>
    <w:p w:rsidR="00704E5F" w:rsidRPr="00262A5E" w:rsidRDefault="00704E5F" w:rsidP="001F5B8F">
      <w:pPr>
        <w:spacing w:after="0" w:line="480" w:lineRule="auto"/>
        <w:jc w:val="both"/>
        <w:rPr>
          <w:rFonts w:ascii="Times New Roman" w:hAnsi="Times New Roman" w:cs="Times New Roman"/>
          <w:sz w:val="24"/>
          <w:szCs w:val="24"/>
        </w:rPr>
      </w:pPr>
    </w:p>
    <w:p w:rsidR="00704E5F" w:rsidRPr="00262A5E" w:rsidRDefault="006E1A1E" w:rsidP="001F5B8F">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The second respondent </w:t>
      </w:r>
      <w:r w:rsidR="00704E5F" w:rsidRPr="00262A5E">
        <w:rPr>
          <w:rFonts w:ascii="Times New Roman" w:hAnsi="Times New Roman" w:cs="Times New Roman"/>
          <w:sz w:val="24"/>
          <w:szCs w:val="24"/>
        </w:rPr>
        <w:t>was the clerk to the judge who granted leave to appeal</w:t>
      </w:r>
      <w:r w:rsidRPr="00262A5E">
        <w:rPr>
          <w:rFonts w:ascii="Times New Roman" w:hAnsi="Times New Roman" w:cs="Times New Roman"/>
          <w:sz w:val="24"/>
          <w:szCs w:val="24"/>
        </w:rPr>
        <w:t>.  She</w:t>
      </w:r>
      <w:r w:rsidR="00704E5F" w:rsidRPr="00262A5E">
        <w:rPr>
          <w:rFonts w:ascii="Times New Roman" w:hAnsi="Times New Roman" w:cs="Times New Roman"/>
          <w:sz w:val="24"/>
          <w:szCs w:val="24"/>
        </w:rPr>
        <w:t xml:space="preserve"> got the orders which had already been signed and handed them to the first respondent.  On the authority of the orders, bail was paid at the Magistrates Court on behalf of the accused persons</w:t>
      </w:r>
      <w:r w:rsidRPr="00262A5E">
        <w:rPr>
          <w:rFonts w:ascii="Times New Roman" w:hAnsi="Times New Roman" w:cs="Times New Roman"/>
          <w:sz w:val="24"/>
          <w:szCs w:val="24"/>
        </w:rPr>
        <w:t xml:space="preserve">.  They were released </w:t>
      </w:r>
      <w:r w:rsidR="00704E5F" w:rsidRPr="00262A5E">
        <w:rPr>
          <w:rFonts w:ascii="Times New Roman" w:hAnsi="Times New Roman" w:cs="Times New Roman"/>
          <w:sz w:val="24"/>
          <w:szCs w:val="24"/>
        </w:rPr>
        <w:t>from custody</w:t>
      </w:r>
      <w:r w:rsidR="00C15555" w:rsidRPr="00262A5E">
        <w:rPr>
          <w:rFonts w:ascii="Times New Roman" w:hAnsi="Times New Roman" w:cs="Times New Roman"/>
          <w:sz w:val="24"/>
          <w:szCs w:val="24"/>
        </w:rPr>
        <w:t xml:space="preserve"> on 17 April 2009</w:t>
      </w:r>
      <w:r w:rsidR="00704E5F" w:rsidRPr="00262A5E">
        <w:rPr>
          <w:rFonts w:ascii="Times New Roman" w:hAnsi="Times New Roman" w:cs="Times New Roman"/>
          <w:sz w:val="24"/>
          <w:szCs w:val="24"/>
        </w:rPr>
        <w:t>.</w:t>
      </w:r>
    </w:p>
    <w:p w:rsidR="00704E5F" w:rsidRPr="00262A5E" w:rsidRDefault="00704E5F" w:rsidP="001F5B8F">
      <w:pPr>
        <w:spacing w:after="0" w:line="480" w:lineRule="auto"/>
        <w:jc w:val="both"/>
        <w:rPr>
          <w:rFonts w:ascii="Times New Roman" w:hAnsi="Times New Roman" w:cs="Times New Roman"/>
          <w:sz w:val="24"/>
          <w:szCs w:val="24"/>
        </w:rPr>
      </w:pPr>
    </w:p>
    <w:p w:rsidR="00704E5F" w:rsidRPr="00262A5E" w:rsidRDefault="00704E5F" w:rsidP="001F5B8F">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At the trial of the respondents</w:t>
      </w:r>
      <w:r w:rsidR="006E1A1E" w:rsidRPr="00262A5E">
        <w:rPr>
          <w:rFonts w:ascii="Times New Roman" w:hAnsi="Times New Roman" w:cs="Times New Roman"/>
          <w:sz w:val="24"/>
          <w:szCs w:val="24"/>
        </w:rPr>
        <w:t>,</w:t>
      </w:r>
      <w:r w:rsidRPr="00262A5E">
        <w:rPr>
          <w:rFonts w:ascii="Times New Roman" w:hAnsi="Times New Roman" w:cs="Times New Roman"/>
          <w:sz w:val="24"/>
          <w:szCs w:val="24"/>
        </w:rPr>
        <w:t xml:space="preserve"> the state witnesses accepted the respondents’ contention that the seven days expired on 16 April 2009.  </w:t>
      </w:r>
      <w:r w:rsidR="006E1A1E" w:rsidRPr="00262A5E">
        <w:rPr>
          <w:rFonts w:ascii="Times New Roman" w:hAnsi="Times New Roman" w:cs="Times New Roman"/>
          <w:sz w:val="24"/>
          <w:szCs w:val="24"/>
        </w:rPr>
        <w:t>T</w:t>
      </w:r>
      <w:r w:rsidRPr="00262A5E">
        <w:rPr>
          <w:rFonts w:ascii="Times New Roman" w:hAnsi="Times New Roman" w:cs="Times New Roman"/>
          <w:sz w:val="24"/>
          <w:szCs w:val="24"/>
        </w:rPr>
        <w:t xml:space="preserve">he prosecution </w:t>
      </w:r>
      <w:r w:rsidR="006E1A1E" w:rsidRPr="00262A5E">
        <w:rPr>
          <w:rFonts w:ascii="Times New Roman" w:hAnsi="Times New Roman" w:cs="Times New Roman"/>
          <w:sz w:val="24"/>
          <w:szCs w:val="24"/>
        </w:rPr>
        <w:t xml:space="preserve">had alleged </w:t>
      </w:r>
      <w:r w:rsidRPr="00262A5E">
        <w:rPr>
          <w:rFonts w:ascii="Times New Roman" w:hAnsi="Times New Roman" w:cs="Times New Roman"/>
          <w:sz w:val="24"/>
          <w:szCs w:val="24"/>
        </w:rPr>
        <w:t>in the charge that the order granting leave to appeal specifically directed that the order by which the accused persons were admitted to bail was to be suspended until the appeal was determined</w:t>
      </w:r>
      <w:r w:rsidR="006E1A1E" w:rsidRPr="00262A5E">
        <w:rPr>
          <w:rFonts w:ascii="Times New Roman" w:hAnsi="Times New Roman" w:cs="Times New Roman"/>
          <w:sz w:val="24"/>
          <w:szCs w:val="24"/>
        </w:rPr>
        <w:t>.  T</w:t>
      </w:r>
      <w:r w:rsidRPr="00262A5E">
        <w:rPr>
          <w:rFonts w:ascii="Times New Roman" w:hAnsi="Times New Roman" w:cs="Times New Roman"/>
          <w:sz w:val="24"/>
          <w:szCs w:val="24"/>
        </w:rPr>
        <w:t xml:space="preserve">he </w:t>
      </w:r>
      <w:r w:rsidR="006E1A1E" w:rsidRPr="00262A5E">
        <w:rPr>
          <w:rFonts w:ascii="Times New Roman" w:hAnsi="Times New Roman" w:cs="Times New Roman"/>
          <w:sz w:val="24"/>
          <w:szCs w:val="24"/>
        </w:rPr>
        <w:t xml:space="preserve">copy of the judgment showed that the </w:t>
      </w:r>
      <w:r w:rsidRPr="00262A5E">
        <w:rPr>
          <w:rFonts w:ascii="Times New Roman" w:hAnsi="Times New Roman" w:cs="Times New Roman"/>
          <w:sz w:val="24"/>
          <w:szCs w:val="24"/>
        </w:rPr>
        <w:t>learned judge simply confined himself to granting leave to appeal.</w:t>
      </w:r>
    </w:p>
    <w:p w:rsidR="00704E5F" w:rsidRPr="00262A5E" w:rsidRDefault="00704E5F" w:rsidP="001F5B8F">
      <w:pPr>
        <w:spacing w:after="0" w:line="480" w:lineRule="auto"/>
        <w:jc w:val="both"/>
        <w:rPr>
          <w:rFonts w:ascii="Times New Roman" w:hAnsi="Times New Roman" w:cs="Times New Roman"/>
          <w:sz w:val="24"/>
          <w:szCs w:val="24"/>
        </w:rPr>
      </w:pPr>
    </w:p>
    <w:p w:rsidR="00704E5F" w:rsidRPr="00262A5E" w:rsidRDefault="00704E5F" w:rsidP="001F5B8F">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The learned judge </w:t>
      </w:r>
      <w:r w:rsidR="006E1A1E" w:rsidRPr="00262A5E">
        <w:rPr>
          <w:rFonts w:ascii="Times New Roman" w:hAnsi="Times New Roman" w:cs="Times New Roman"/>
          <w:sz w:val="24"/>
          <w:szCs w:val="24"/>
        </w:rPr>
        <w:t>m</w:t>
      </w:r>
      <w:r w:rsidRPr="00262A5E">
        <w:rPr>
          <w:rFonts w:ascii="Times New Roman" w:hAnsi="Times New Roman" w:cs="Times New Roman"/>
          <w:sz w:val="24"/>
          <w:szCs w:val="24"/>
        </w:rPr>
        <w:t xml:space="preserve">ust have been aware of the fact that his powers were limited to granting leave to appeal </w:t>
      </w:r>
      <w:r w:rsidR="006E1A1E" w:rsidRPr="00262A5E">
        <w:rPr>
          <w:rFonts w:ascii="Times New Roman" w:hAnsi="Times New Roman" w:cs="Times New Roman"/>
          <w:sz w:val="24"/>
          <w:szCs w:val="24"/>
        </w:rPr>
        <w:t>only.  T</w:t>
      </w:r>
      <w:r w:rsidRPr="00262A5E">
        <w:rPr>
          <w:rFonts w:ascii="Times New Roman" w:hAnsi="Times New Roman" w:cs="Times New Roman"/>
          <w:sz w:val="24"/>
          <w:szCs w:val="24"/>
        </w:rPr>
        <w:t xml:space="preserve">he question whether or not the accused persons remained in </w:t>
      </w:r>
      <w:r w:rsidRPr="00262A5E">
        <w:rPr>
          <w:rFonts w:ascii="Times New Roman" w:hAnsi="Times New Roman" w:cs="Times New Roman"/>
          <w:sz w:val="24"/>
          <w:szCs w:val="24"/>
        </w:rPr>
        <w:lastRenderedPageBreak/>
        <w:t>custody pending determination of the appeal</w:t>
      </w:r>
      <w:r w:rsidR="006E1A1E" w:rsidRPr="00262A5E">
        <w:rPr>
          <w:rFonts w:ascii="Times New Roman" w:hAnsi="Times New Roman" w:cs="Times New Roman"/>
          <w:sz w:val="24"/>
          <w:szCs w:val="24"/>
        </w:rPr>
        <w:t>,</w:t>
      </w:r>
      <w:r w:rsidRPr="00262A5E">
        <w:rPr>
          <w:rFonts w:ascii="Times New Roman" w:hAnsi="Times New Roman" w:cs="Times New Roman"/>
          <w:sz w:val="24"/>
          <w:szCs w:val="24"/>
        </w:rPr>
        <w:t xml:space="preserve"> was pre-determined by the le</w:t>
      </w:r>
      <w:r w:rsidR="00C15555" w:rsidRPr="00262A5E">
        <w:rPr>
          <w:rFonts w:ascii="Times New Roman" w:hAnsi="Times New Roman" w:cs="Times New Roman"/>
          <w:sz w:val="24"/>
          <w:szCs w:val="24"/>
        </w:rPr>
        <w:t>g</w:t>
      </w:r>
      <w:r w:rsidR="00262A5E">
        <w:rPr>
          <w:rFonts w:ascii="Times New Roman" w:hAnsi="Times New Roman" w:cs="Times New Roman"/>
          <w:sz w:val="24"/>
          <w:szCs w:val="24"/>
        </w:rPr>
        <w:t>islature in terms of s </w:t>
      </w:r>
      <w:r w:rsidR="00C15555" w:rsidRPr="00262A5E">
        <w:rPr>
          <w:rFonts w:ascii="Times New Roman" w:hAnsi="Times New Roman" w:cs="Times New Roman"/>
          <w:sz w:val="24"/>
          <w:szCs w:val="24"/>
        </w:rPr>
        <w:t xml:space="preserve">121(3)(b) </w:t>
      </w:r>
      <w:r w:rsidRPr="00262A5E">
        <w:rPr>
          <w:rFonts w:ascii="Times New Roman" w:hAnsi="Times New Roman" w:cs="Times New Roman"/>
          <w:sz w:val="24"/>
          <w:szCs w:val="24"/>
        </w:rPr>
        <w:t>of the Criminal Procedure &amp; Evidence Act.  The learned judge must have understood that he could not alter that legal position by leave to appeal granted</w:t>
      </w:r>
      <w:r w:rsidR="00C15555" w:rsidRPr="00262A5E">
        <w:rPr>
          <w:rFonts w:ascii="Times New Roman" w:hAnsi="Times New Roman" w:cs="Times New Roman"/>
          <w:sz w:val="24"/>
          <w:szCs w:val="24"/>
        </w:rPr>
        <w:t xml:space="preserve"> at any time</w:t>
      </w:r>
      <w:r w:rsidRPr="00262A5E">
        <w:rPr>
          <w:rFonts w:ascii="Times New Roman" w:hAnsi="Times New Roman" w:cs="Times New Roman"/>
          <w:sz w:val="24"/>
          <w:szCs w:val="24"/>
        </w:rPr>
        <w:t xml:space="preserve"> after the expiry of the seven days prescribed under s 121(1)(a)</w:t>
      </w:r>
      <w:r w:rsidR="006E1A1E" w:rsidRPr="00262A5E">
        <w:rPr>
          <w:rFonts w:ascii="Times New Roman" w:hAnsi="Times New Roman" w:cs="Times New Roman"/>
          <w:sz w:val="24"/>
          <w:szCs w:val="24"/>
        </w:rPr>
        <w:t xml:space="preserve">.  </w:t>
      </w:r>
      <w:r w:rsidR="00C15555" w:rsidRPr="00262A5E">
        <w:rPr>
          <w:rFonts w:ascii="Times New Roman" w:hAnsi="Times New Roman" w:cs="Times New Roman"/>
          <w:sz w:val="24"/>
          <w:szCs w:val="24"/>
        </w:rPr>
        <w:t xml:space="preserve"> </w:t>
      </w:r>
    </w:p>
    <w:p w:rsidR="006E1A1E" w:rsidRPr="00262A5E" w:rsidRDefault="006E1A1E" w:rsidP="001F5B8F">
      <w:pPr>
        <w:spacing w:after="0" w:line="480" w:lineRule="auto"/>
        <w:jc w:val="both"/>
        <w:rPr>
          <w:rFonts w:ascii="Times New Roman" w:hAnsi="Times New Roman" w:cs="Times New Roman"/>
          <w:sz w:val="24"/>
          <w:szCs w:val="24"/>
        </w:rPr>
      </w:pPr>
    </w:p>
    <w:p w:rsidR="00A84833" w:rsidRPr="00262A5E" w:rsidRDefault="00C15555" w:rsidP="001F5B8F">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r>
      <w:r w:rsidR="00A84833" w:rsidRPr="00262A5E">
        <w:rPr>
          <w:rFonts w:ascii="Times New Roman" w:hAnsi="Times New Roman" w:cs="Times New Roman"/>
          <w:sz w:val="24"/>
          <w:szCs w:val="24"/>
        </w:rPr>
        <w:t>A judge who grants leave to a</w:t>
      </w:r>
      <w:r w:rsidR="000449E0" w:rsidRPr="00262A5E">
        <w:rPr>
          <w:rFonts w:ascii="Times New Roman" w:hAnsi="Times New Roman" w:cs="Times New Roman"/>
          <w:sz w:val="24"/>
          <w:szCs w:val="24"/>
        </w:rPr>
        <w:t>ppeal timeously</w:t>
      </w:r>
      <w:r w:rsidR="006E1A1E" w:rsidRPr="00262A5E">
        <w:rPr>
          <w:rFonts w:ascii="Times New Roman" w:hAnsi="Times New Roman" w:cs="Times New Roman"/>
          <w:sz w:val="24"/>
          <w:szCs w:val="24"/>
        </w:rPr>
        <w:t>,</w:t>
      </w:r>
      <w:r w:rsidR="000449E0" w:rsidRPr="00262A5E">
        <w:rPr>
          <w:rFonts w:ascii="Times New Roman" w:hAnsi="Times New Roman" w:cs="Times New Roman"/>
          <w:sz w:val="24"/>
          <w:szCs w:val="24"/>
        </w:rPr>
        <w:t xml:space="preserve"> does not have </w:t>
      </w:r>
      <w:r w:rsidR="00A84833" w:rsidRPr="00262A5E">
        <w:rPr>
          <w:rFonts w:ascii="Times New Roman" w:hAnsi="Times New Roman" w:cs="Times New Roman"/>
          <w:sz w:val="24"/>
          <w:szCs w:val="24"/>
        </w:rPr>
        <w:t>to order that the accused person should remain in custody until the appeal is determined.  He or she does not have to order that the decision admi</w:t>
      </w:r>
      <w:r w:rsidR="003B5B47" w:rsidRPr="00262A5E">
        <w:rPr>
          <w:rFonts w:ascii="Times New Roman" w:hAnsi="Times New Roman" w:cs="Times New Roman"/>
          <w:sz w:val="24"/>
          <w:szCs w:val="24"/>
        </w:rPr>
        <w:t>tting an accused person to bail</w:t>
      </w:r>
      <w:r w:rsidR="00A84833" w:rsidRPr="00262A5E">
        <w:rPr>
          <w:rFonts w:ascii="Times New Roman" w:hAnsi="Times New Roman" w:cs="Times New Roman"/>
          <w:sz w:val="24"/>
          <w:szCs w:val="24"/>
        </w:rPr>
        <w:t xml:space="preserve"> is suspended by the granting of leave to appeal</w:t>
      </w:r>
      <w:r w:rsidR="006E1A1E" w:rsidRPr="00262A5E">
        <w:rPr>
          <w:rFonts w:ascii="Times New Roman" w:hAnsi="Times New Roman" w:cs="Times New Roman"/>
          <w:sz w:val="24"/>
          <w:szCs w:val="24"/>
        </w:rPr>
        <w:t>.  T</w:t>
      </w:r>
      <w:r w:rsidR="00A84833" w:rsidRPr="00262A5E">
        <w:rPr>
          <w:rFonts w:ascii="Times New Roman" w:hAnsi="Times New Roman" w:cs="Times New Roman"/>
          <w:sz w:val="24"/>
          <w:szCs w:val="24"/>
        </w:rPr>
        <w:t>he law itself</w:t>
      </w:r>
      <w:r w:rsidR="006E1A1E" w:rsidRPr="00262A5E">
        <w:rPr>
          <w:rFonts w:ascii="Times New Roman" w:hAnsi="Times New Roman" w:cs="Times New Roman"/>
          <w:sz w:val="24"/>
          <w:szCs w:val="24"/>
        </w:rPr>
        <w:t>,</w:t>
      </w:r>
      <w:r w:rsidR="00A84833" w:rsidRPr="00262A5E">
        <w:rPr>
          <w:rFonts w:ascii="Times New Roman" w:hAnsi="Times New Roman" w:cs="Times New Roman"/>
          <w:sz w:val="24"/>
          <w:szCs w:val="24"/>
        </w:rPr>
        <w:t xml:space="preserve"> </w:t>
      </w:r>
      <w:r w:rsidRPr="00262A5E">
        <w:rPr>
          <w:rFonts w:ascii="Times New Roman" w:hAnsi="Times New Roman" w:cs="Times New Roman"/>
          <w:sz w:val="24"/>
          <w:szCs w:val="24"/>
        </w:rPr>
        <w:t xml:space="preserve">makes </w:t>
      </w:r>
      <w:r w:rsidR="00A84833" w:rsidRPr="00262A5E">
        <w:rPr>
          <w:rFonts w:ascii="Times New Roman" w:hAnsi="Times New Roman" w:cs="Times New Roman"/>
          <w:sz w:val="24"/>
          <w:szCs w:val="24"/>
        </w:rPr>
        <w:t>provision for the imposition of that disability on the accused person under s 121(3) of the Criminal Procedure &amp; Evidence Act.</w:t>
      </w:r>
    </w:p>
    <w:p w:rsidR="00E82656" w:rsidRPr="00262A5E" w:rsidRDefault="00E82656" w:rsidP="001F5B8F">
      <w:pPr>
        <w:spacing w:after="0" w:line="480" w:lineRule="auto"/>
        <w:jc w:val="both"/>
        <w:rPr>
          <w:rFonts w:ascii="Times New Roman" w:hAnsi="Times New Roman" w:cs="Times New Roman"/>
          <w:sz w:val="24"/>
          <w:szCs w:val="24"/>
        </w:rPr>
      </w:pPr>
    </w:p>
    <w:p w:rsidR="00A84833" w:rsidRPr="00262A5E" w:rsidRDefault="00A84833" w:rsidP="001F5B8F">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The learned magistrate was alive to the fact that contempt of court is a specific intent offence.  She was aware of the fact that s 121 of the Criminal Procedure &amp; Evidence Act</w:t>
      </w:r>
      <w:r w:rsidR="006E1A1E" w:rsidRPr="00262A5E">
        <w:rPr>
          <w:rFonts w:ascii="Times New Roman" w:hAnsi="Times New Roman" w:cs="Times New Roman"/>
          <w:sz w:val="24"/>
          <w:szCs w:val="24"/>
        </w:rPr>
        <w:t>,</w:t>
      </w:r>
      <w:r w:rsidRPr="00262A5E">
        <w:rPr>
          <w:rFonts w:ascii="Times New Roman" w:hAnsi="Times New Roman" w:cs="Times New Roman"/>
          <w:sz w:val="24"/>
          <w:szCs w:val="24"/>
        </w:rPr>
        <w:t xml:space="preserve"> required le</w:t>
      </w:r>
      <w:r w:rsidR="00E30406" w:rsidRPr="00262A5E">
        <w:rPr>
          <w:rFonts w:ascii="Times New Roman" w:hAnsi="Times New Roman" w:cs="Times New Roman"/>
          <w:sz w:val="24"/>
          <w:szCs w:val="24"/>
        </w:rPr>
        <w:t xml:space="preserve">ave to appeal to be granted </w:t>
      </w:r>
      <w:r w:rsidRPr="00262A5E">
        <w:rPr>
          <w:rFonts w:ascii="Times New Roman" w:hAnsi="Times New Roman" w:cs="Times New Roman"/>
          <w:sz w:val="24"/>
          <w:szCs w:val="24"/>
        </w:rPr>
        <w:t>withi</w:t>
      </w:r>
      <w:r w:rsidR="006E1A1E" w:rsidRPr="00262A5E">
        <w:rPr>
          <w:rFonts w:ascii="Times New Roman" w:hAnsi="Times New Roman" w:cs="Times New Roman"/>
          <w:sz w:val="24"/>
          <w:szCs w:val="24"/>
        </w:rPr>
        <w:t>n seven days after the date an accused i</w:t>
      </w:r>
      <w:r w:rsidRPr="00262A5E">
        <w:rPr>
          <w:rFonts w:ascii="Times New Roman" w:hAnsi="Times New Roman" w:cs="Times New Roman"/>
          <w:sz w:val="24"/>
          <w:szCs w:val="24"/>
        </w:rPr>
        <w:t>s admitted to bail</w:t>
      </w:r>
      <w:r w:rsidR="00C15555" w:rsidRPr="00262A5E">
        <w:rPr>
          <w:rFonts w:ascii="Times New Roman" w:hAnsi="Times New Roman" w:cs="Times New Roman"/>
          <w:sz w:val="24"/>
          <w:szCs w:val="24"/>
        </w:rPr>
        <w:t>.</w:t>
      </w:r>
      <w:r w:rsidRPr="00262A5E">
        <w:rPr>
          <w:rFonts w:ascii="Times New Roman" w:hAnsi="Times New Roman" w:cs="Times New Roman"/>
          <w:sz w:val="24"/>
          <w:szCs w:val="24"/>
        </w:rPr>
        <w:t xml:space="preserve">  She took into account the concession by the State witness who is a prosecutor</w:t>
      </w:r>
      <w:r w:rsidR="006E1A1E" w:rsidRPr="00262A5E">
        <w:rPr>
          <w:rFonts w:ascii="Times New Roman" w:hAnsi="Times New Roman" w:cs="Times New Roman"/>
          <w:sz w:val="24"/>
          <w:szCs w:val="24"/>
        </w:rPr>
        <w:t>,</w:t>
      </w:r>
      <w:r w:rsidR="005838FB" w:rsidRPr="00262A5E">
        <w:rPr>
          <w:rFonts w:ascii="Times New Roman" w:hAnsi="Times New Roman" w:cs="Times New Roman"/>
          <w:sz w:val="24"/>
          <w:szCs w:val="24"/>
        </w:rPr>
        <w:t xml:space="preserve"> </w:t>
      </w:r>
      <w:r w:rsidRPr="00262A5E">
        <w:rPr>
          <w:rFonts w:ascii="Times New Roman" w:hAnsi="Times New Roman" w:cs="Times New Roman"/>
          <w:sz w:val="24"/>
          <w:szCs w:val="24"/>
        </w:rPr>
        <w:t>that the period of seven days expired on 16 April 2009 without leave to appeal having been granted</w:t>
      </w:r>
      <w:r w:rsidR="006E1A1E" w:rsidRPr="00262A5E">
        <w:rPr>
          <w:rFonts w:ascii="Times New Roman" w:hAnsi="Times New Roman" w:cs="Times New Roman"/>
          <w:sz w:val="24"/>
          <w:szCs w:val="24"/>
        </w:rPr>
        <w:t>.  She also took into account the fact</w:t>
      </w:r>
      <w:r w:rsidR="00C15555" w:rsidRPr="00262A5E">
        <w:rPr>
          <w:rFonts w:ascii="Times New Roman" w:hAnsi="Times New Roman" w:cs="Times New Roman"/>
          <w:sz w:val="24"/>
          <w:szCs w:val="24"/>
        </w:rPr>
        <w:t xml:space="preserve"> that a wrong interpretation of the law c</w:t>
      </w:r>
      <w:r w:rsidR="002A0E38" w:rsidRPr="00262A5E">
        <w:rPr>
          <w:rFonts w:ascii="Times New Roman" w:hAnsi="Times New Roman" w:cs="Times New Roman"/>
          <w:sz w:val="24"/>
          <w:szCs w:val="24"/>
        </w:rPr>
        <w:t>ould</w:t>
      </w:r>
      <w:r w:rsidR="00C15555" w:rsidRPr="00262A5E">
        <w:rPr>
          <w:rFonts w:ascii="Times New Roman" w:hAnsi="Times New Roman" w:cs="Times New Roman"/>
          <w:sz w:val="24"/>
          <w:szCs w:val="24"/>
        </w:rPr>
        <w:t xml:space="preserve"> </w:t>
      </w:r>
      <w:r w:rsidR="00E30406" w:rsidRPr="00262A5E">
        <w:rPr>
          <w:rFonts w:ascii="Times New Roman" w:hAnsi="Times New Roman" w:cs="Times New Roman"/>
          <w:sz w:val="24"/>
          <w:szCs w:val="24"/>
        </w:rPr>
        <w:t xml:space="preserve">not </w:t>
      </w:r>
      <w:r w:rsidR="00C15555" w:rsidRPr="00262A5E">
        <w:rPr>
          <w:rFonts w:ascii="Times New Roman" w:hAnsi="Times New Roman" w:cs="Times New Roman"/>
          <w:sz w:val="24"/>
          <w:szCs w:val="24"/>
        </w:rPr>
        <w:t>justify a finding of intention to impair the digni</w:t>
      </w:r>
      <w:r w:rsidR="002A0E38" w:rsidRPr="00262A5E">
        <w:rPr>
          <w:rFonts w:ascii="Times New Roman" w:hAnsi="Times New Roman" w:cs="Times New Roman"/>
          <w:sz w:val="24"/>
          <w:szCs w:val="24"/>
        </w:rPr>
        <w:t>ty, reputation or authority of the</w:t>
      </w:r>
      <w:r w:rsidR="00C15555" w:rsidRPr="00262A5E">
        <w:rPr>
          <w:rFonts w:ascii="Times New Roman" w:hAnsi="Times New Roman" w:cs="Times New Roman"/>
          <w:sz w:val="24"/>
          <w:szCs w:val="24"/>
        </w:rPr>
        <w:t xml:space="preserve"> court</w:t>
      </w:r>
      <w:r w:rsidRPr="00262A5E">
        <w:rPr>
          <w:rFonts w:ascii="Times New Roman" w:hAnsi="Times New Roman" w:cs="Times New Roman"/>
          <w:sz w:val="24"/>
          <w:szCs w:val="24"/>
        </w:rPr>
        <w:t>.</w:t>
      </w:r>
    </w:p>
    <w:p w:rsidR="00A84833" w:rsidRPr="00262A5E" w:rsidRDefault="00A84833" w:rsidP="001F5B8F">
      <w:pPr>
        <w:spacing w:after="0" w:line="480" w:lineRule="auto"/>
        <w:jc w:val="both"/>
        <w:rPr>
          <w:rFonts w:ascii="Times New Roman" w:hAnsi="Times New Roman" w:cs="Times New Roman"/>
          <w:sz w:val="24"/>
          <w:szCs w:val="24"/>
        </w:rPr>
      </w:pPr>
    </w:p>
    <w:p w:rsidR="002A0E38" w:rsidRPr="00262A5E" w:rsidRDefault="00A84833" w:rsidP="007253E2">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The learned magistrate</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found on the facts</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that in waiting until the expiry of the period of seven days and acting to have the accused persons released from custody on bail on 1</w:t>
      </w:r>
      <w:r w:rsidR="00262A5E">
        <w:rPr>
          <w:rFonts w:ascii="Times New Roman" w:hAnsi="Times New Roman" w:cs="Times New Roman"/>
          <w:sz w:val="24"/>
          <w:szCs w:val="24"/>
        </w:rPr>
        <w:t>7 </w:t>
      </w:r>
      <w:r w:rsidRPr="00262A5E">
        <w:rPr>
          <w:rFonts w:ascii="Times New Roman" w:hAnsi="Times New Roman" w:cs="Times New Roman"/>
          <w:sz w:val="24"/>
          <w:szCs w:val="24"/>
        </w:rPr>
        <w:t>April 2009</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the respondents could not be found by a reasonable court acting carefully on the evidence</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to have had the intention to impair the dignity, reputation or authority of the judge who </w:t>
      </w:r>
      <w:r w:rsidRPr="00262A5E">
        <w:rPr>
          <w:rFonts w:ascii="Times New Roman" w:hAnsi="Times New Roman" w:cs="Times New Roman"/>
          <w:sz w:val="24"/>
          <w:szCs w:val="24"/>
        </w:rPr>
        <w:lastRenderedPageBreak/>
        <w:t xml:space="preserve">granted leave to appeal on 17 April.  </w:t>
      </w:r>
      <w:r w:rsidR="00C15555" w:rsidRPr="00262A5E">
        <w:rPr>
          <w:rFonts w:ascii="Times New Roman" w:hAnsi="Times New Roman" w:cs="Times New Roman"/>
          <w:sz w:val="24"/>
          <w:szCs w:val="24"/>
        </w:rPr>
        <w:t xml:space="preserve">There was, according to her, no evidence to prove intention as an essential element of the offence.  </w:t>
      </w:r>
      <w:r w:rsidRPr="00262A5E">
        <w:rPr>
          <w:rFonts w:ascii="Times New Roman" w:hAnsi="Times New Roman" w:cs="Times New Roman"/>
          <w:sz w:val="24"/>
          <w:szCs w:val="24"/>
        </w:rPr>
        <w:t>She made the pertinent observation of the fact that what was in issue</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was whether or not</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the time limits prescribed by the relevant statute </w:t>
      </w:r>
      <w:r w:rsidR="00C15555" w:rsidRPr="00262A5E">
        <w:rPr>
          <w:rFonts w:ascii="Times New Roman" w:hAnsi="Times New Roman" w:cs="Times New Roman"/>
          <w:sz w:val="24"/>
          <w:szCs w:val="24"/>
        </w:rPr>
        <w:t xml:space="preserve">had been </w:t>
      </w:r>
      <w:r w:rsidRPr="00262A5E">
        <w:rPr>
          <w:rFonts w:ascii="Times New Roman" w:hAnsi="Times New Roman" w:cs="Times New Roman"/>
          <w:sz w:val="24"/>
          <w:szCs w:val="24"/>
        </w:rPr>
        <w:t>complied with</w:t>
      </w:r>
      <w:r w:rsidR="002A0E38" w:rsidRPr="00262A5E">
        <w:rPr>
          <w:rFonts w:ascii="Times New Roman" w:hAnsi="Times New Roman" w:cs="Times New Roman"/>
          <w:sz w:val="24"/>
          <w:szCs w:val="24"/>
        </w:rPr>
        <w:t>,</w:t>
      </w:r>
      <w:r w:rsidR="00C15555" w:rsidRPr="00262A5E">
        <w:rPr>
          <w:rFonts w:ascii="Times New Roman" w:hAnsi="Times New Roman" w:cs="Times New Roman"/>
          <w:sz w:val="24"/>
          <w:szCs w:val="24"/>
        </w:rPr>
        <w:t xml:space="preserve"> for the State to have benefitted from the effect of s 121(3) of the Criminal Procedure and Evidence Act</w:t>
      </w:r>
      <w:r w:rsidRPr="00262A5E">
        <w:rPr>
          <w:rFonts w:ascii="Times New Roman" w:hAnsi="Times New Roman" w:cs="Times New Roman"/>
          <w:sz w:val="24"/>
          <w:szCs w:val="24"/>
        </w:rPr>
        <w:t xml:space="preserve">.  The learned magistrate even made the finding that the notice of appeal </w:t>
      </w:r>
      <w:r w:rsidR="00C15555" w:rsidRPr="00262A5E">
        <w:rPr>
          <w:rFonts w:ascii="Times New Roman" w:hAnsi="Times New Roman" w:cs="Times New Roman"/>
          <w:sz w:val="24"/>
          <w:szCs w:val="24"/>
        </w:rPr>
        <w:t xml:space="preserve">to a judge of the Supreme Court had </w:t>
      </w:r>
      <w:r w:rsidR="002A0E38" w:rsidRPr="00262A5E">
        <w:rPr>
          <w:rFonts w:ascii="Times New Roman" w:hAnsi="Times New Roman" w:cs="Times New Roman"/>
          <w:sz w:val="24"/>
          <w:szCs w:val="24"/>
        </w:rPr>
        <w:t xml:space="preserve">not </w:t>
      </w:r>
      <w:r w:rsidR="00C15555" w:rsidRPr="00262A5E">
        <w:rPr>
          <w:rFonts w:ascii="Times New Roman" w:hAnsi="Times New Roman" w:cs="Times New Roman"/>
          <w:sz w:val="24"/>
          <w:szCs w:val="24"/>
        </w:rPr>
        <w:t>been filed.</w:t>
      </w:r>
      <w:r w:rsidRPr="00262A5E">
        <w:rPr>
          <w:rFonts w:ascii="Times New Roman" w:hAnsi="Times New Roman" w:cs="Times New Roman"/>
          <w:sz w:val="24"/>
          <w:szCs w:val="24"/>
        </w:rPr>
        <w:t xml:space="preserve">  </w:t>
      </w:r>
    </w:p>
    <w:p w:rsidR="002A0E38" w:rsidRPr="00262A5E" w:rsidRDefault="002A0E38" w:rsidP="007253E2">
      <w:pPr>
        <w:spacing w:after="0" w:line="480" w:lineRule="auto"/>
        <w:jc w:val="both"/>
        <w:rPr>
          <w:rFonts w:ascii="Times New Roman" w:hAnsi="Times New Roman" w:cs="Times New Roman"/>
          <w:sz w:val="24"/>
          <w:szCs w:val="24"/>
        </w:rPr>
      </w:pPr>
    </w:p>
    <w:p w:rsidR="00A84833" w:rsidRPr="00262A5E" w:rsidRDefault="00A84833" w:rsidP="002A0E38">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t>Applying to the facts</w:t>
      </w:r>
      <w:r w:rsidR="002A0E38" w:rsidRPr="00262A5E">
        <w:rPr>
          <w:rFonts w:ascii="Times New Roman" w:hAnsi="Times New Roman" w:cs="Times New Roman"/>
          <w:sz w:val="24"/>
          <w:szCs w:val="24"/>
        </w:rPr>
        <w:t>,</w:t>
      </w:r>
      <w:r w:rsidR="007253E2" w:rsidRPr="00262A5E">
        <w:rPr>
          <w:rFonts w:ascii="Times New Roman" w:hAnsi="Times New Roman" w:cs="Times New Roman"/>
          <w:sz w:val="24"/>
          <w:szCs w:val="24"/>
        </w:rPr>
        <w:t xml:space="preserve"> the principles of law enunciated in the cases of </w:t>
      </w:r>
      <w:r w:rsidR="007253E2" w:rsidRPr="00262A5E">
        <w:rPr>
          <w:rFonts w:ascii="Times New Roman" w:hAnsi="Times New Roman" w:cs="Times New Roman"/>
          <w:i/>
          <w:sz w:val="24"/>
          <w:szCs w:val="24"/>
        </w:rPr>
        <w:t>Attorney General v Bvuma &amp; Anor</w:t>
      </w:r>
      <w:r w:rsidR="007253E2" w:rsidRPr="00262A5E">
        <w:rPr>
          <w:rFonts w:ascii="Times New Roman" w:hAnsi="Times New Roman" w:cs="Times New Roman"/>
          <w:sz w:val="24"/>
          <w:szCs w:val="24"/>
        </w:rPr>
        <w:t xml:space="preserve"> 1987(2) ZLR 96(S), </w:t>
      </w:r>
      <w:r w:rsidR="007253E2" w:rsidRPr="00262A5E">
        <w:rPr>
          <w:rFonts w:ascii="Times New Roman" w:hAnsi="Times New Roman" w:cs="Times New Roman"/>
          <w:i/>
          <w:sz w:val="24"/>
          <w:szCs w:val="24"/>
        </w:rPr>
        <w:t>Attorney General v Mzizi</w:t>
      </w:r>
      <w:r w:rsidR="005435B9" w:rsidRPr="00262A5E">
        <w:rPr>
          <w:rFonts w:ascii="Times New Roman" w:hAnsi="Times New Roman" w:cs="Times New Roman"/>
          <w:sz w:val="24"/>
          <w:szCs w:val="24"/>
        </w:rPr>
        <w:t xml:space="preserve"> 1991(2</w:t>
      </w:r>
      <w:r w:rsidR="007253E2" w:rsidRPr="00262A5E">
        <w:rPr>
          <w:rFonts w:ascii="Times New Roman" w:hAnsi="Times New Roman" w:cs="Times New Roman"/>
          <w:sz w:val="24"/>
          <w:szCs w:val="24"/>
        </w:rPr>
        <w:t xml:space="preserve">) ZLR 321(S), </w:t>
      </w:r>
      <w:r w:rsidR="007253E2" w:rsidRPr="00262A5E">
        <w:rPr>
          <w:rFonts w:ascii="Times New Roman" w:hAnsi="Times New Roman" w:cs="Times New Roman"/>
          <w:i/>
          <w:sz w:val="24"/>
          <w:szCs w:val="24"/>
        </w:rPr>
        <w:t>Attorney General v Tarwirei</w:t>
      </w:r>
      <w:r w:rsidR="003B5B47" w:rsidRPr="00262A5E">
        <w:rPr>
          <w:rFonts w:ascii="Times New Roman" w:hAnsi="Times New Roman" w:cs="Times New Roman"/>
          <w:sz w:val="24"/>
          <w:szCs w:val="24"/>
        </w:rPr>
        <w:t xml:space="preserve"> 1997(2) ZLR75(S)</w:t>
      </w:r>
      <w:r w:rsidR="007253E2" w:rsidRPr="00262A5E">
        <w:rPr>
          <w:rFonts w:ascii="Times New Roman" w:hAnsi="Times New Roman" w:cs="Times New Roman"/>
          <w:sz w:val="24"/>
          <w:szCs w:val="24"/>
        </w:rPr>
        <w:t xml:space="preserve"> and </w:t>
      </w:r>
      <w:r w:rsidR="007253E2" w:rsidRPr="00262A5E">
        <w:rPr>
          <w:rFonts w:ascii="Times New Roman" w:hAnsi="Times New Roman" w:cs="Times New Roman"/>
          <w:i/>
          <w:sz w:val="24"/>
          <w:szCs w:val="24"/>
        </w:rPr>
        <w:t>State v Tsvangirai and Others</w:t>
      </w:r>
      <w:r w:rsidR="007253E2" w:rsidRPr="00262A5E">
        <w:rPr>
          <w:rFonts w:ascii="Times New Roman" w:hAnsi="Times New Roman" w:cs="Times New Roman"/>
          <w:sz w:val="24"/>
          <w:szCs w:val="24"/>
        </w:rPr>
        <w:t xml:space="preserve"> 2003(2) ZLR 88(H), the learned magistrate concluded</w:t>
      </w:r>
      <w:r w:rsidR="002A0E38" w:rsidRPr="00262A5E">
        <w:rPr>
          <w:rFonts w:ascii="Times New Roman" w:hAnsi="Times New Roman" w:cs="Times New Roman"/>
          <w:sz w:val="24"/>
          <w:szCs w:val="24"/>
        </w:rPr>
        <w:t>,</w:t>
      </w:r>
      <w:r w:rsidR="007253E2" w:rsidRPr="00262A5E">
        <w:rPr>
          <w:rFonts w:ascii="Times New Roman" w:hAnsi="Times New Roman" w:cs="Times New Roman"/>
          <w:sz w:val="24"/>
          <w:szCs w:val="24"/>
        </w:rPr>
        <w:t xml:space="preserve"> at the close of the case for the prosecution</w:t>
      </w:r>
      <w:r w:rsidR="002A0E38" w:rsidRPr="00262A5E">
        <w:rPr>
          <w:rFonts w:ascii="Times New Roman" w:hAnsi="Times New Roman" w:cs="Times New Roman"/>
          <w:sz w:val="24"/>
          <w:szCs w:val="24"/>
        </w:rPr>
        <w:t>,</w:t>
      </w:r>
      <w:r w:rsidR="007253E2" w:rsidRPr="00262A5E">
        <w:rPr>
          <w:rFonts w:ascii="Times New Roman" w:hAnsi="Times New Roman" w:cs="Times New Roman"/>
          <w:sz w:val="24"/>
          <w:szCs w:val="24"/>
        </w:rPr>
        <w:t xml:space="preserve"> that there was no evidence that the respondents committed the offence charged </w:t>
      </w:r>
      <w:r w:rsidR="005435B9" w:rsidRPr="00262A5E">
        <w:rPr>
          <w:rFonts w:ascii="Times New Roman" w:hAnsi="Times New Roman" w:cs="Times New Roman"/>
          <w:sz w:val="24"/>
          <w:szCs w:val="24"/>
        </w:rPr>
        <w:t xml:space="preserve">or any offence of which they might be convicted thereon </w:t>
      </w:r>
      <w:r w:rsidR="007253E2" w:rsidRPr="00262A5E">
        <w:rPr>
          <w:rFonts w:ascii="Times New Roman" w:hAnsi="Times New Roman" w:cs="Times New Roman"/>
          <w:sz w:val="24"/>
          <w:szCs w:val="24"/>
        </w:rPr>
        <w:t>and returned a verdict of not guilty.</w:t>
      </w:r>
    </w:p>
    <w:p w:rsidR="007253E2" w:rsidRPr="00262A5E" w:rsidRDefault="007253E2" w:rsidP="007253E2">
      <w:pPr>
        <w:spacing w:after="0" w:line="480" w:lineRule="auto"/>
        <w:jc w:val="both"/>
        <w:rPr>
          <w:rFonts w:ascii="Times New Roman" w:hAnsi="Times New Roman" w:cs="Times New Roman"/>
          <w:sz w:val="24"/>
          <w:szCs w:val="24"/>
        </w:rPr>
      </w:pPr>
    </w:p>
    <w:p w:rsidR="005435B9" w:rsidRPr="00262A5E" w:rsidRDefault="007253E2" w:rsidP="007253E2">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Section 198(4)(b) of the Criminal Procedure &amp; Evidence Act gives the Attorney General</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a </w:t>
      </w:r>
      <w:r w:rsidR="005435B9" w:rsidRPr="00262A5E">
        <w:rPr>
          <w:rFonts w:ascii="Times New Roman" w:hAnsi="Times New Roman" w:cs="Times New Roman"/>
          <w:sz w:val="24"/>
          <w:szCs w:val="24"/>
        </w:rPr>
        <w:t xml:space="preserve">conditional </w:t>
      </w:r>
      <w:r w:rsidRPr="00262A5E">
        <w:rPr>
          <w:rFonts w:ascii="Times New Roman" w:hAnsi="Times New Roman" w:cs="Times New Roman"/>
          <w:sz w:val="24"/>
          <w:szCs w:val="24"/>
        </w:rPr>
        <w:t xml:space="preserve">right </w:t>
      </w:r>
      <w:r w:rsidR="005435B9" w:rsidRPr="00262A5E">
        <w:rPr>
          <w:rFonts w:ascii="Times New Roman" w:hAnsi="Times New Roman" w:cs="Times New Roman"/>
          <w:sz w:val="24"/>
          <w:szCs w:val="24"/>
        </w:rPr>
        <w:t>to appeal to the High Court</w:t>
      </w:r>
      <w:r w:rsidR="002A0E38" w:rsidRPr="00262A5E">
        <w:rPr>
          <w:rFonts w:ascii="Times New Roman" w:hAnsi="Times New Roman" w:cs="Times New Roman"/>
          <w:sz w:val="24"/>
          <w:szCs w:val="24"/>
        </w:rPr>
        <w:t>,</w:t>
      </w:r>
      <w:r w:rsidR="005435B9" w:rsidRPr="00262A5E">
        <w:rPr>
          <w:rFonts w:ascii="Times New Roman" w:hAnsi="Times New Roman" w:cs="Times New Roman"/>
          <w:sz w:val="24"/>
          <w:szCs w:val="24"/>
        </w:rPr>
        <w:t xml:space="preserve"> </w:t>
      </w:r>
      <w:r w:rsidRPr="00262A5E">
        <w:rPr>
          <w:rFonts w:ascii="Times New Roman" w:hAnsi="Times New Roman" w:cs="Times New Roman"/>
          <w:sz w:val="24"/>
          <w:szCs w:val="24"/>
        </w:rPr>
        <w:t>if he i</w:t>
      </w:r>
      <w:r w:rsidR="003B5B47" w:rsidRPr="00262A5E">
        <w:rPr>
          <w:rFonts w:ascii="Times New Roman" w:hAnsi="Times New Roman" w:cs="Times New Roman"/>
          <w:sz w:val="24"/>
          <w:szCs w:val="24"/>
        </w:rPr>
        <w:t xml:space="preserve">s dissatisfied with a decision </w:t>
      </w:r>
      <w:r w:rsidRPr="00262A5E">
        <w:rPr>
          <w:rFonts w:ascii="Times New Roman" w:hAnsi="Times New Roman" w:cs="Times New Roman"/>
          <w:sz w:val="24"/>
          <w:szCs w:val="24"/>
        </w:rPr>
        <w:t xml:space="preserve">of a magistrate finding an accused not guilty of an offence charged at the close of the case for </w:t>
      </w:r>
      <w:r w:rsidR="005435B9" w:rsidRPr="00262A5E">
        <w:rPr>
          <w:rFonts w:ascii="Times New Roman" w:hAnsi="Times New Roman" w:cs="Times New Roman"/>
          <w:sz w:val="24"/>
          <w:szCs w:val="24"/>
        </w:rPr>
        <w:t>the prosecution.  He or she must first obtain leave to appeal from</w:t>
      </w:r>
      <w:r w:rsidRPr="00262A5E">
        <w:rPr>
          <w:rFonts w:ascii="Times New Roman" w:hAnsi="Times New Roman" w:cs="Times New Roman"/>
          <w:sz w:val="24"/>
          <w:szCs w:val="24"/>
        </w:rPr>
        <w:t xml:space="preserve"> a judge of that court.  </w:t>
      </w:r>
      <w:r w:rsidR="005435B9" w:rsidRPr="00262A5E">
        <w:rPr>
          <w:rFonts w:ascii="Times New Roman" w:hAnsi="Times New Roman" w:cs="Times New Roman"/>
          <w:sz w:val="24"/>
          <w:szCs w:val="24"/>
        </w:rPr>
        <w:t xml:space="preserve">Leave may be granted or refused.   The effect of the restriction is that a right of appeal is </w:t>
      </w:r>
      <w:r w:rsidR="002A0E38" w:rsidRPr="00262A5E">
        <w:rPr>
          <w:rFonts w:ascii="Times New Roman" w:hAnsi="Times New Roman" w:cs="Times New Roman"/>
          <w:sz w:val="24"/>
          <w:szCs w:val="24"/>
        </w:rPr>
        <w:t xml:space="preserve">not </w:t>
      </w:r>
      <w:r w:rsidR="005435B9" w:rsidRPr="00262A5E">
        <w:rPr>
          <w:rFonts w:ascii="Times New Roman" w:hAnsi="Times New Roman" w:cs="Times New Roman"/>
          <w:sz w:val="24"/>
          <w:szCs w:val="24"/>
        </w:rPr>
        <w:t>available</w:t>
      </w:r>
      <w:r w:rsidR="002A0E38" w:rsidRPr="00262A5E">
        <w:rPr>
          <w:rFonts w:ascii="Times New Roman" w:hAnsi="Times New Roman" w:cs="Times New Roman"/>
          <w:sz w:val="24"/>
          <w:szCs w:val="24"/>
        </w:rPr>
        <w:t>,</w:t>
      </w:r>
      <w:r w:rsidR="005435B9" w:rsidRPr="00262A5E">
        <w:rPr>
          <w:rFonts w:ascii="Times New Roman" w:hAnsi="Times New Roman" w:cs="Times New Roman"/>
          <w:sz w:val="24"/>
          <w:szCs w:val="24"/>
        </w:rPr>
        <w:t xml:space="preserve"> unless leave to appeal is granted.  </w:t>
      </w:r>
    </w:p>
    <w:p w:rsidR="005435B9" w:rsidRPr="00262A5E" w:rsidRDefault="005435B9" w:rsidP="007253E2">
      <w:pPr>
        <w:spacing w:after="0" w:line="480" w:lineRule="auto"/>
        <w:jc w:val="both"/>
        <w:rPr>
          <w:rFonts w:ascii="Times New Roman" w:hAnsi="Times New Roman" w:cs="Times New Roman"/>
          <w:sz w:val="24"/>
          <w:szCs w:val="24"/>
        </w:rPr>
      </w:pPr>
    </w:p>
    <w:p w:rsidR="007253E2" w:rsidRPr="00262A5E" w:rsidRDefault="007253E2" w:rsidP="005435B9">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t xml:space="preserve">The application for leave to appeal was made to a judge of the High Court eight months after the decision of </w:t>
      </w:r>
      <w:r w:rsidR="003B5B47" w:rsidRPr="00262A5E">
        <w:rPr>
          <w:rFonts w:ascii="Times New Roman" w:hAnsi="Times New Roman" w:cs="Times New Roman"/>
          <w:sz w:val="24"/>
          <w:szCs w:val="24"/>
        </w:rPr>
        <w:t xml:space="preserve">the </w:t>
      </w:r>
      <w:r w:rsidRPr="00262A5E">
        <w:rPr>
          <w:rFonts w:ascii="Times New Roman" w:hAnsi="Times New Roman" w:cs="Times New Roman"/>
          <w:sz w:val="24"/>
          <w:szCs w:val="24"/>
        </w:rPr>
        <w:t xml:space="preserve">Magistrates Court.  On 28 October 2010 a judge of the High </w:t>
      </w:r>
      <w:r w:rsidRPr="00262A5E">
        <w:rPr>
          <w:rFonts w:ascii="Times New Roman" w:hAnsi="Times New Roman" w:cs="Times New Roman"/>
          <w:sz w:val="24"/>
          <w:szCs w:val="24"/>
        </w:rPr>
        <w:lastRenderedPageBreak/>
        <w:t xml:space="preserve">Court </w:t>
      </w:r>
      <w:r w:rsidR="0051573C" w:rsidRPr="00262A5E">
        <w:rPr>
          <w:rFonts w:ascii="Times New Roman" w:hAnsi="Times New Roman" w:cs="Times New Roman"/>
          <w:sz w:val="24"/>
          <w:szCs w:val="24"/>
        </w:rPr>
        <w:t>refused leave to appeal</w:t>
      </w:r>
      <w:r w:rsidR="002A0E38" w:rsidRPr="00262A5E">
        <w:rPr>
          <w:rFonts w:ascii="Times New Roman" w:hAnsi="Times New Roman" w:cs="Times New Roman"/>
          <w:sz w:val="24"/>
          <w:szCs w:val="24"/>
        </w:rPr>
        <w:t>,</w:t>
      </w:r>
      <w:r w:rsidR="0051573C" w:rsidRPr="00262A5E">
        <w:rPr>
          <w:rFonts w:ascii="Times New Roman" w:hAnsi="Times New Roman" w:cs="Times New Roman"/>
          <w:sz w:val="24"/>
          <w:szCs w:val="24"/>
        </w:rPr>
        <w:t xml:space="preserve"> on the ground that there were no prospects of success on appeal.</w:t>
      </w:r>
      <w:r w:rsidR="005435B9" w:rsidRPr="00262A5E">
        <w:rPr>
          <w:rFonts w:ascii="Times New Roman" w:hAnsi="Times New Roman" w:cs="Times New Roman"/>
          <w:sz w:val="24"/>
          <w:szCs w:val="24"/>
        </w:rPr>
        <w:t xml:space="preserve">  The Attorney General was not immediately perturbed by the decision.</w:t>
      </w:r>
    </w:p>
    <w:p w:rsidR="0051573C" w:rsidRPr="00262A5E" w:rsidRDefault="0051573C" w:rsidP="007253E2">
      <w:pPr>
        <w:spacing w:after="0" w:line="480" w:lineRule="auto"/>
        <w:jc w:val="both"/>
        <w:rPr>
          <w:rFonts w:ascii="Times New Roman" w:hAnsi="Times New Roman" w:cs="Times New Roman"/>
          <w:sz w:val="24"/>
          <w:szCs w:val="24"/>
        </w:rPr>
      </w:pPr>
    </w:p>
    <w:p w:rsidR="0051573C" w:rsidRPr="00262A5E" w:rsidRDefault="0051573C" w:rsidP="007253E2">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Eleven months after the decision by the learned judge denying leave to appeal, the </w:t>
      </w:r>
      <w:r w:rsidR="005435B9" w:rsidRPr="00262A5E">
        <w:rPr>
          <w:rFonts w:ascii="Times New Roman" w:hAnsi="Times New Roman" w:cs="Times New Roman"/>
          <w:sz w:val="24"/>
          <w:szCs w:val="24"/>
        </w:rPr>
        <w:t>laggard representative of the Attorney General made what is called an</w:t>
      </w:r>
      <w:r w:rsidRPr="00262A5E">
        <w:rPr>
          <w:rFonts w:ascii="Times New Roman" w:hAnsi="Times New Roman" w:cs="Times New Roman"/>
          <w:sz w:val="24"/>
          <w:szCs w:val="24"/>
        </w:rPr>
        <w:t xml:space="preserve"> application for condonation and extension of time within which to appeal against the decision of the judge of the High Court</w:t>
      </w:r>
      <w:r w:rsidR="005435B9" w:rsidRPr="00262A5E">
        <w:rPr>
          <w:rFonts w:ascii="Times New Roman" w:hAnsi="Times New Roman" w:cs="Times New Roman"/>
          <w:sz w:val="24"/>
          <w:szCs w:val="24"/>
        </w:rPr>
        <w:t>.</w:t>
      </w:r>
      <w:r w:rsidRPr="00262A5E">
        <w:rPr>
          <w:rFonts w:ascii="Times New Roman" w:hAnsi="Times New Roman" w:cs="Times New Roman"/>
          <w:sz w:val="24"/>
          <w:szCs w:val="24"/>
        </w:rPr>
        <w:t xml:space="preserve">  Mr </w:t>
      </w:r>
      <w:r w:rsidRPr="00262A5E">
        <w:rPr>
          <w:rFonts w:ascii="Times New Roman" w:hAnsi="Times New Roman" w:cs="Times New Roman"/>
          <w:i/>
          <w:sz w:val="24"/>
          <w:szCs w:val="24"/>
        </w:rPr>
        <w:t xml:space="preserve">Nyazamba </w:t>
      </w:r>
      <w:r w:rsidR="005435B9" w:rsidRPr="00262A5E">
        <w:rPr>
          <w:rFonts w:ascii="Times New Roman" w:hAnsi="Times New Roman" w:cs="Times New Roman"/>
          <w:sz w:val="24"/>
          <w:szCs w:val="24"/>
        </w:rPr>
        <w:t>for the applicant</w:t>
      </w:r>
      <w:r w:rsidR="002A0E38" w:rsidRPr="00262A5E">
        <w:rPr>
          <w:rFonts w:ascii="Times New Roman" w:hAnsi="Times New Roman" w:cs="Times New Roman"/>
          <w:sz w:val="24"/>
          <w:szCs w:val="24"/>
        </w:rPr>
        <w:t>,</w:t>
      </w:r>
      <w:r w:rsidR="005435B9" w:rsidRPr="00262A5E">
        <w:rPr>
          <w:rFonts w:ascii="Times New Roman" w:hAnsi="Times New Roman" w:cs="Times New Roman"/>
          <w:sz w:val="24"/>
          <w:szCs w:val="24"/>
        </w:rPr>
        <w:t xml:space="preserve"> </w:t>
      </w:r>
      <w:r w:rsidRPr="00262A5E">
        <w:rPr>
          <w:rFonts w:ascii="Times New Roman" w:hAnsi="Times New Roman" w:cs="Times New Roman"/>
          <w:sz w:val="24"/>
          <w:szCs w:val="24"/>
        </w:rPr>
        <w:t xml:space="preserve">suggested that the </w:t>
      </w:r>
      <w:r w:rsidR="00C5228A" w:rsidRPr="00262A5E">
        <w:rPr>
          <w:rFonts w:ascii="Times New Roman" w:hAnsi="Times New Roman" w:cs="Times New Roman"/>
          <w:sz w:val="24"/>
          <w:szCs w:val="24"/>
        </w:rPr>
        <w:t xml:space="preserve">jurisdiction for entertaining the </w:t>
      </w:r>
      <w:r w:rsidRPr="00262A5E">
        <w:rPr>
          <w:rFonts w:ascii="Times New Roman" w:hAnsi="Times New Roman" w:cs="Times New Roman"/>
          <w:sz w:val="24"/>
          <w:szCs w:val="24"/>
        </w:rPr>
        <w:t>applicatio</w:t>
      </w:r>
      <w:r w:rsidR="003B5B47" w:rsidRPr="00262A5E">
        <w:rPr>
          <w:rFonts w:ascii="Times New Roman" w:hAnsi="Times New Roman" w:cs="Times New Roman"/>
          <w:sz w:val="24"/>
          <w:szCs w:val="24"/>
        </w:rPr>
        <w:t xml:space="preserve">n was </w:t>
      </w:r>
      <w:r w:rsidR="00C5228A" w:rsidRPr="00262A5E">
        <w:rPr>
          <w:rFonts w:ascii="Times New Roman" w:hAnsi="Times New Roman" w:cs="Times New Roman"/>
          <w:sz w:val="24"/>
          <w:szCs w:val="24"/>
        </w:rPr>
        <w:t xml:space="preserve">to be found under </w:t>
      </w:r>
      <w:r w:rsidR="003B5B47" w:rsidRPr="00262A5E">
        <w:rPr>
          <w:rFonts w:ascii="Times New Roman" w:hAnsi="Times New Roman" w:cs="Times New Roman"/>
          <w:sz w:val="24"/>
          <w:szCs w:val="24"/>
        </w:rPr>
        <w:t>r 19(1)</w:t>
      </w:r>
      <w:r w:rsidRPr="00262A5E">
        <w:rPr>
          <w:rFonts w:ascii="Times New Roman" w:hAnsi="Times New Roman" w:cs="Times New Roman"/>
          <w:sz w:val="24"/>
          <w:szCs w:val="24"/>
        </w:rPr>
        <w:t xml:space="preserve"> of the Rules of the Supreme Court 1964 (“the Rules”).</w:t>
      </w:r>
      <w:r w:rsidR="00C5228A" w:rsidRPr="00262A5E">
        <w:rPr>
          <w:rFonts w:ascii="Times New Roman" w:hAnsi="Times New Roman" w:cs="Times New Roman"/>
          <w:sz w:val="24"/>
          <w:szCs w:val="24"/>
        </w:rPr>
        <w:t xml:space="preserve">   Mrs </w:t>
      </w:r>
      <w:r w:rsidR="00C5228A" w:rsidRPr="00262A5E">
        <w:rPr>
          <w:rFonts w:ascii="Times New Roman" w:hAnsi="Times New Roman" w:cs="Times New Roman"/>
          <w:i/>
          <w:sz w:val="24"/>
          <w:szCs w:val="24"/>
        </w:rPr>
        <w:t>Mtetwa</w:t>
      </w:r>
      <w:r w:rsidR="00C5228A" w:rsidRPr="00262A5E">
        <w:rPr>
          <w:rFonts w:ascii="Times New Roman" w:hAnsi="Times New Roman" w:cs="Times New Roman"/>
          <w:sz w:val="24"/>
          <w:szCs w:val="24"/>
        </w:rPr>
        <w:t xml:space="preserve"> for the respondents</w:t>
      </w:r>
      <w:r w:rsidR="002A0E38" w:rsidRPr="00262A5E">
        <w:rPr>
          <w:rFonts w:ascii="Times New Roman" w:hAnsi="Times New Roman" w:cs="Times New Roman"/>
          <w:sz w:val="24"/>
          <w:szCs w:val="24"/>
        </w:rPr>
        <w:t>,</w:t>
      </w:r>
      <w:r w:rsidR="00C5228A" w:rsidRPr="00262A5E">
        <w:rPr>
          <w:rFonts w:ascii="Times New Roman" w:hAnsi="Times New Roman" w:cs="Times New Roman"/>
          <w:sz w:val="24"/>
          <w:szCs w:val="24"/>
        </w:rPr>
        <w:t xml:space="preserve"> argued that the rule applied to cases in which the High Court would have exercised jurisdiction and a right to appeal to the Supreme Court lay with leave of a judge of that court or if refused</w:t>
      </w:r>
      <w:r w:rsidR="002A0E38" w:rsidRPr="00262A5E">
        <w:rPr>
          <w:rFonts w:ascii="Times New Roman" w:hAnsi="Times New Roman" w:cs="Times New Roman"/>
          <w:sz w:val="24"/>
          <w:szCs w:val="24"/>
        </w:rPr>
        <w:t>,</w:t>
      </w:r>
      <w:r w:rsidR="00C5228A" w:rsidRPr="00262A5E">
        <w:rPr>
          <w:rFonts w:ascii="Times New Roman" w:hAnsi="Times New Roman" w:cs="Times New Roman"/>
          <w:sz w:val="24"/>
          <w:szCs w:val="24"/>
        </w:rPr>
        <w:t xml:space="preserve"> with leave of a judge of the Supreme Court.</w:t>
      </w:r>
    </w:p>
    <w:p w:rsidR="0051573C" w:rsidRPr="00262A5E" w:rsidRDefault="0051573C" w:rsidP="007253E2">
      <w:pPr>
        <w:spacing w:after="0" w:line="480" w:lineRule="auto"/>
        <w:jc w:val="both"/>
        <w:rPr>
          <w:rFonts w:ascii="Times New Roman" w:hAnsi="Times New Roman" w:cs="Times New Roman"/>
          <w:sz w:val="24"/>
          <w:szCs w:val="24"/>
        </w:rPr>
      </w:pPr>
    </w:p>
    <w:p w:rsidR="0051573C" w:rsidRPr="00262A5E" w:rsidRDefault="003B5B47" w:rsidP="003B5B47">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Rule </w:t>
      </w:r>
      <w:r w:rsidR="0051573C" w:rsidRPr="00262A5E">
        <w:rPr>
          <w:rFonts w:ascii="Times New Roman" w:hAnsi="Times New Roman" w:cs="Times New Roman"/>
          <w:sz w:val="24"/>
          <w:szCs w:val="24"/>
        </w:rPr>
        <w:t>19(1) provides that:</w:t>
      </w:r>
    </w:p>
    <w:p w:rsidR="0051573C" w:rsidRPr="00262A5E" w:rsidRDefault="0051573C" w:rsidP="003B5B47">
      <w:pPr>
        <w:spacing w:after="0" w:line="240" w:lineRule="auto"/>
        <w:ind w:left="720"/>
        <w:jc w:val="both"/>
        <w:rPr>
          <w:rFonts w:ascii="Times New Roman" w:hAnsi="Times New Roman" w:cs="Times New Roman"/>
          <w:sz w:val="24"/>
          <w:szCs w:val="24"/>
        </w:rPr>
      </w:pPr>
      <w:r w:rsidRPr="00262A5E">
        <w:rPr>
          <w:rFonts w:ascii="Times New Roman" w:hAnsi="Times New Roman" w:cs="Times New Roman"/>
          <w:sz w:val="24"/>
          <w:szCs w:val="24"/>
        </w:rPr>
        <w:t>“(1) A person who has been refused leave to appeal by a judge of the High Court may within ten days of the date when leave to appeal was refused, or within fifteen days of conviction whichever is the later date, apply to a judge for leave to appea</w:t>
      </w:r>
      <w:r w:rsidR="00C5228A" w:rsidRPr="00262A5E">
        <w:rPr>
          <w:rFonts w:ascii="Times New Roman" w:hAnsi="Times New Roman" w:cs="Times New Roman"/>
          <w:sz w:val="24"/>
          <w:szCs w:val="24"/>
        </w:rPr>
        <w:t>l</w:t>
      </w:r>
      <w:r w:rsidRPr="00262A5E">
        <w:rPr>
          <w:rFonts w:ascii="Times New Roman" w:hAnsi="Times New Roman" w:cs="Times New Roman"/>
          <w:sz w:val="24"/>
          <w:szCs w:val="24"/>
        </w:rPr>
        <w:t xml:space="preserve">.” </w:t>
      </w:r>
    </w:p>
    <w:p w:rsidR="00C5228A" w:rsidRPr="00262A5E" w:rsidRDefault="00C5228A" w:rsidP="003B5B47">
      <w:pPr>
        <w:spacing w:after="0" w:line="240" w:lineRule="auto"/>
        <w:ind w:left="720"/>
        <w:jc w:val="both"/>
        <w:rPr>
          <w:rFonts w:ascii="Times New Roman" w:hAnsi="Times New Roman" w:cs="Times New Roman"/>
          <w:sz w:val="24"/>
          <w:szCs w:val="24"/>
        </w:rPr>
      </w:pPr>
    </w:p>
    <w:p w:rsidR="00C5228A" w:rsidRPr="00262A5E" w:rsidRDefault="00C5228A" w:rsidP="003B5B47">
      <w:pPr>
        <w:spacing w:after="0" w:line="240" w:lineRule="auto"/>
        <w:ind w:left="720"/>
        <w:jc w:val="both"/>
        <w:rPr>
          <w:rFonts w:ascii="Times New Roman" w:hAnsi="Times New Roman" w:cs="Times New Roman"/>
          <w:sz w:val="24"/>
          <w:szCs w:val="24"/>
        </w:rPr>
      </w:pPr>
    </w:p>
    <w:p w:rsidR="00C5228A" w:rsidRPr="00262A5E" w:rsidRDefault="00C5228A" w:rsidP="003B5B47">
      <w:pPr>
        <w:spacing w:after="0" w:line="240" w:lineRule="auto"/>
        <w:ind w:left="720"/>
        <w:jc w:val="both"/>
        <w:rPr>
          <w:rFonts w:ascii="Times New Roman" w:hAnsi="Times New Roman" w:cs="Times New Roman"/>
          <w:sz w:val="24"/>
          <w:szCs w:val="24"/>
        </w:rPr>
      </w:pPr>
    </w:p>
    <w:p w:rsidR="0051573C" w:rsidRPr="00262A5E" w:rsidRDefault="0051573C"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Rule 19(1) falls under Part IV of the Rules which provides under r 16</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that provision</w:t>
      </w:r>
      <w:r w:rsidR="00D2460E" w:rsidRPr="00262A5E">
        <w:rPr>
          <w:rFonts w:ascii="Times New Roman" w:hAnsi="Times New Roman" w:cs="Times New Roman"/>
          <w:sz w:val="24"/>
          <w:szCs w:val="24"/>
        </w:rPr>
        <w:t>s of that Part shall apply to “criminal a</w:t>
      </w:r>
      <w:r w:rsidRPr="00262A5E">
        <w:rPr>
          <w:rFonts w:ascii="Times New Roman" w:hAnsi="Times New Roman" w:cs="Times New Roman"/>
          <w:sz w:val="24"/>
          <w:szCs w:val="24"/>
        </w:rPr>
        <w:t>ppeals from th</w:t>
      </w:r>
      <w:r w:rsidR="002A0E38" w:rsidRPr="00262A5E">
        <w:rPr>
          <w:rFonts w:ascii="Times New Roman" w:hAnsi="Times New Roman" w:cs="Times New Roman"/>
          <w:sz w:val="24"/>
          <w:szCs w:val="24"/>
        </w:rPr>
        <w:t xml:space="preserve">e High Court”.  Rule </w:t>
      </w:r>
      <w:r w:rsidRPr="00262A5E">
        <w:rPr>
          <w:rFonts w:ascii="Times New Roman" w:hAnsi="Times New Roman" w:cs="Times New Roman"/>
          <w:sz w:val="24"/>
          <w:szCs w:val="24"/>
        </w:rPr>
        <w:t>16 limit</w:t>
      </w:r>
      <w:r w:rsidR="002A0E38" w:rsidRPr="00262A5E">
        <w:rPr>
          <w:rFonts w:ascii="Times New Roman" w:hAnsi="Times New Roman" w:cs="Times New Roman"/>
          <w:sz w:val="24"/>
          <w:szCs w:val="24"/>
        </w:rPr>
        <w:t>s</w:t>
      </w:r>
      <w:r w:rsidRPr="00262A5E">
        <w:rPr>
          <w:rFonts w:ascii="Times New Roman" w:hAnsi="Times New Roman" w:cs="Times New Roman"/>
          <w:sz w:val="24"/>
          <w:szCs w:val="24"/>
        </w:rPr>
        <w:t xml:space="preserve"> the application of r 19(1) to the application for leave to appeal in respect of appeals from decisions of the High Court in criminal matters</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where that court would have been exercising its </w:t>
      </w:r>
      <w:r w:rsidR="00C5228A" w:rsidRPr="00262A5E">
        <w:rPr>
          <w:rFonts w:ascii="Times New Roman" w:hAnsi="Times New Roman" w:cs="Times New Roman"/>
          <w:sz w:val="24"/>
          <w:szCs w:val="24"/>
        </w:rPr>
        <w:t xml:space="preserve">own </w:t>
      </w:r>
      <w:r w:rsidR="002A0E38" w:rsidRPr="00262A5E">
        <w:rPr>
          <w:rFonts w:ascii="Times New Roman" w:hAnsi="Times New Roman" w:cs="Times New Roman"/>
          <w:sz w:val="24"/>
          <w:szCs w:val="24"/>
        </w:rPr>
        <w:t>jurisdiction.  Rule</w:t>
      </w:r>
      <w:r w:rsidR="00C5228A" w:rsidRPr="00262A5E">
        <w:rPr>
          <w:rFonts w:ascii="Times New Roman" w:hAnsi="Times New Roman" w:cs="Times New Roman"/>
          <w:sz w:val="24"/>
          <w:szCs w:val="24"/>
        </w:rPr>
        <w:t xml:space="preserve"> </w:t>
      </w:r>
      <w:r w:rsidRPr="00262A5E">
        <w:rPr>
          <w:rFonts w:ascii="Times New Roman" w:hAnsi="Times New Roman" w:cs="Times New Roman"/>
          <w:sz w:val="24"/>
          <w:szCs w:val="24"/>
        </w:rPr>
        <w:t>19(1)</w:t>
      </w:r>
      <w:r w:rsidR="002A0E38" w:rsidRPr="00262A5E">
        <w:rPr>
          <w:rFonts w:ascii="Times New Roman" w:hAnsi="Times New Roman" w:cs="Times New Roman"/>
          <w:sz w:val="24"/>
          <w:szCs w:val="24"/>
        </w:rPr>
        <w:t xml:space="preserve"> is </w:t>
      </w:r>
      <w:r w:rsidRPr="00262A5E">
        <w:rPr>
          <w:rFonts w:ascii="Times New Roman" w:hAnsi="Times New Roman" w:cs="Times New Roman"/>
          <w:sz w:val="24"/>
          <w:szCs w:val="24"/>
        </w:rPr>
        <w:t xml:space="preserve">clearly </w:t>
      </w:r>
      <w:r w:rsidR="002A0E38" w:rsidRPr="00262A5E">
        <w:rPr>
          <w:rFonts w:ascii="Times New Roman" w:hAnsi="Times New Roman" w:cs="Times New Roman"/>
          <w:sz w:val="24"/>
          <w:szCs w:val="24"/>
        </w:rPr>
        <w:t xml:space="preserve">concerned with </w:t>
      </w:r>
      <w:r w:rsidRPr="00262A5E">
        <w:rPr>
          <w:rFonts w:ascii="Times New Roman" w:hAnsi="Times New Roman" w:cs="Times New Roman"/>
          <w:sz w:val="24"/>
          <w:szCs w:val="24"/>
        </w:rPr>
        <w:t>refusal of leave to appeal against a conviction by the High Court.  The right to appeal in respect to which leave must be applied for</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is given to the </w:t>
      </w:r>
      <w:r w:rsidR="00CE3E74" w:rsidRPr="00262A5E">
        <w:rPr>
          <w:rFonts w:ascii="Times New Roman" w:hAnsi="Times New Roman" w:cs="Times New Roman"/>
          <w:sz w:val="24"/>
          <w:szCs w:val="24"/>
        </w:rPr>
        <w:t>person convicted of a criminal offence by the</w:t>
      </w:r>
      <w:r w:rsidR="00C5228A" w:rsidRPr="00262A5E">
        <w:rPr>
          <w:rFonts w:ascii="Times New Roman" w:hAnsi="Times New Roman" w:cs="Times New Roman"/>
          <w:sz w:val="24"/>
          <w:szCs w:val="24"/>
        </w:rPr>
        <w:t xml:space="preserve"> High Court</w:t>
      </w:r>
      <w:r w:rsidR="00CE3E74" w:rsidRPr="00262A5E">
        <w:rPr>
          <w:rFonts w:ascii="Times New Roman" w:hAnsi="Times New Roman" w:cs="Times New Roman"/>
          <w:sz w:val="24"/>
          <w:szCs w:val="24"/>
        </w:rPr>
        <w:t>.</w:t>
      </w:r>
      <w:r w:rsidR="00C5228A" w:rsidRPr="00262A5E">
        <w:rPr>
          <w:rFonts w:ascii="Times New Roman" w:hAnsi="Times New Roman" w:cs="Times New Roman"/>
          <w:sz w:val="24"/>
          <w:szCs w:val="24"/>
        </w:rPr>
        <w:t xml:space="preserve">  Refusal of leave to appeal to the </w:t>
      </w:r>
      <w:r w:rsidR="00C5228A" w:rsidRPr="00262A5E">
        <w:rPr>
          <w:rFonts w:ascii="Times New Roman" w:hAnsi="Times New Roman" w:cs="Times New Roman"/>
          <w:sz w:val="24"/>
          <w:szCs w:val="24"/>
        </w:rPr>
        <w:lastRenderedPageBreak/>
        <w:t>High Court</w:t>
      </w:r>
      <w:r w:rsidR="002A0E38" w:rsidRPr="00262A5E">
        <w:rPr>
          <w:rFonts w:ascii="Times New Roman" w:hAnsi="Times New Roman" w:cs="Times New Roman"/>
          <w:sz w:val="24"/>
          <w:szCs w:val="24"/>
        </w:rPr>
        <w:t>,</w:t>
      </w:r>
      <w:r w:rsidR="00C5228A" w:rsidRPr="00262A5E">
        <w:rPr>
          <w:rFonts w:ascii="Times New Roman" w:hAnsi="Times New Roman" w:cs="Times New Roman"/>
          <w:sz w:val="24"/>
          <w:szCs w:val="24"/>
        </w:rPr>
        <w:t xml:space="preserve"> cannot be said to be a decision in a criminal matter before the High Court</w:t>
      </w:r>
      <w:r w:rsidR="002A0E38" w:rsidRPr="00262A5E">
        <w:rPr>
          <w:rFonts w:ascii="Times New Roman" w:hAnsi="Times New Roman" w:cs="Times New Roman"/>
          <w:sz w:val="24"/>
          <w:szCs w:val="24"/>
        </w:rPr>
        <w:t xml:space="preserve">.  </w:t>
      </w:r>
      <w:r w:rsidR="00CD31AE" w:rsidRPr="00262A5E">
        <w:rPr>
          <w:rFonts w:ascii="Times New Roman" w:hAnsi="Times New Roman" w:cs="Times New Roman"/>
          <w:sz w:val="24"/>
          <w:szCs w:val="24"/>
        </w:rPr>
        <w:t>T</w:t>
      </w:r>
      <w:r w:rsidR="002A0E38" w:rsidRPr="00262A5E">
        <w:rPr>
          <w:rFonts w:ascii="Times New Roman" w:hAnsi="Times New Roman" w:cs="Times New Roman"/>
          <w:sz w:val="24"/>
          <w:szCs w:val="24"/>
        </w:rPr>
        <w:t>he refusal of leave has</w:t>
      </w:r>
      <w:r w:rsidR="00C5228A" w:rsidRPr="00262A5E">
        <w:rPr>
          <w:rFonts w:ascii="Times New Roman" w:hAnsi="Times New Roman" w:cs="Times New Roman"/>
          <w:sz w:val="24"/>
          <w:szCs w:val="24"/>
        </w:rPr>
        <w:t xml:space="preserve"> the effect of preventing the proceeding coming into existence in the High Court.</w:t>
      </w:r>
    </w:p>
    <w:p w:rsidR="00CE3E74" w:rsidRPr="00262A5E" w:rsidRDefault="00CE3E74" w:rsidP="0051573C">
      <w:pPr>
        <w:spacing w:after="0" w:line="480" w:lineRule="auto"/>
        <w:jc w:val="both"/>
        <w:rPr>
          <w:rFonts w:ascii="Times New Roman" w:hAnsi="Times New Roman" w:cs="Times New Roman"/>
          <w:sz w:val="24"/>
          <w:szCs w:val="24"/>
        </w:rPr>
      </w:pPr>
    </w:p>
    <w:p w:rsidR="00CE3E74" w:rsidRPr="00262A5E" w:rsidRDefault="00CE3E74"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Rule 19(1) of the Rules of the Supreme Court</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cannot provide justification for </w:t>
      </w:r>
      <w:r w:rsidR="00C5228A" w:rsidRPr="00262A5E">
        <w:rPr>
          <w:rFonts w:ascii="Times New Roman" w:hAnsi="Times New Roman" w:cs="Times New Roman"/>
          <w:sz w:val="24"/>
          <w:szCs w:val="24"/>
        </w:rPr>
        <w:t xml:space="preserve">the </w:t>
      </w:r>
      <w:r w:rsidRPr="00262A5E">
        <w:rPr>
          <w:rFonts w:ascii="Times New Roman" w:hAnsi="Times New Roman" w:cs="Times New Roman"/>
          <w:sz w:val="24"/>
          <w:szCs w:val="24"/>
        </w:rPr>
        <w:t>purported application for condonation and extension of time within which to appeal against refusal by a judge of the High Court to grant leave to the Attorney General to appeal to that court</w:t>
      </w:r>
      <w:r w:rsidR="002A0E38" w:rsidRPr="00262A5E">
        <w:rPr>
          <w:rFonts w:ascii="Times New Roman" w:hAnsi="Times New Roman" w:cs="Times New Roman"/>
          <w:sz w:val="24"/>
          <w:szCs w:val="24"/>
        </w:rPr>
        <w:t>,</w:t>
      </w:r>
      <w:r w:rsidRPr="00262A5E">
        <w:rPr>
          <w:rFonts w:ascii="Times New Roman" w:hAnsi="Times New Roman" w:cs="Times New Roman"/>
          <w:sz w:val="24"/>
          <w:szCs w:val="24"/>
        </w:rPr>
        <w:t xml:space="preserve"> against a decision of </w:t>
      </w:r>
      <w:r w:rsidR="00C5228A" w:rsidRPr="00262A5E">
        <w:rPr>
          <w:rFonts w:ascii="Times New Roman" w:hAnsi="Times New Roman" w:cs="Times New Roman"/>
          <w:sz w:val="24"/>
          <w:szCs w:val="24"/>
        </w:rPr>
        <w:t xml:space="preserve">a </w:t>
      </w:r>
      <w:r w:rsidRPr="00262A5E">
        <w:rPr>
          <w:rFonts w:ascii="Times New Roman" w:hAnsi="Times New Roman" w:cs="Times New Roman"/>
          <w:sz w:val="24"/>
          <w:szCs w:val="24"/>
        </w:rPr>
        <w:t xml:space="preserve">Magistrates Court in terms of s </w:t>
      </w:r>
      <w:r w:rsidR="00CF7122" w:rsidRPr="00262A5E">
        <w:rPr>
          <w:rFonts w:ascii="Times New Roman" w:hAnsi="Times New Roman" w:cs="Times New Roman"/>
          <w:sz w:val="24"/>
          <w:szCs w:val="24"/>
        </w:rPr>
        <w:t>198(3) of the Criminal Procedure &amp; Evidence Act.</w:t>
      </w:r>
    </w:p>
    <w:p w:rsidR="00CF7122" w:rsidRPr="00262A5E" w:rsidRDefault="00CF7122" w:rsidP="0051573C">
      <w:pPr>
        <w:spacing w:after="0" w:line="480" w:lineRule="auto"/>
        <w:jc w:val="both"/>
        <w:rPr>
          <w:rFonts w:ascii="Times New Roman" w:hAnsi="Times New Roman" w:cs="Times New Roman"/>
          <w:sz w:val="24"/>
          <w:szCs w:val="24"/>
        </w:rPr>
      </w:pPr>
    </w:p>
    <w:p w:rsidR="00CF7122" w:rsidRPr="00262A5E" w:rsidRDefault="00CF7122"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r>
      <w:r w:rsidR="00CD31AE" w:rsidRPr="00262A5E">
        <w:rPr>
          <w:rFonts w:ascii="Times New Roman" w:hAnsi="Times New Roman" w:cs="Times New Roman"/>
          <w:sz w:val="24"/>
          <w:szCs w:val="24"/>
        </w:rPr>
        <w:t xml:space="preserve">It is necessary to consider </w:t>
      </w:r>
      <w:r w:rsidRPr="00262A5E">
        <w:rPr>
          <w:rFonts w:ascii="Times New Roman" w:hAnsi="Times New Roman" w:cs="Times New Roman"/>
          <w:sz w:val="24"/>
          <w:szCs w:val="24"/>
        </w:rPr>
        <w:t>the meaning of t</w:t>
      </w:r>
      <w:r w:rsidR="00A36418">
        <w:rPr>
          <w:rFonts w:ascii="Times New Roman" w:hAnsi="Times New Roman" w:cs="Times New Roman"/>
          <w:sz w:val="24"/>
          <w:szCs w:val="24"/>
        </w:rPr>
        <w:t>he terms of the provisions of s </w:t>
      </w:r>
      <w:r w:rsidRPr="00262A5E">
        <w:rPr>
          <w:rFonts w:ascii="Times New Roman" w:hAnsi="Times New Roman" w:cs="Times New Roman"/>
          <w:sz w:val="24"/>
          <w:szCs w:val="24"/>
        </w:rPr>
        <w:t xml:space="preserve">198(4)(b) of the Criminal Procedure &amp; Evidence </w:t>
      </w:r>
      <w:r w:rsidR="00C5228A" w:rsidRPr="00262A5E">
        <w:rPr>
          <w:rFonts w:ascii="Times New Roman" w:hAnsi="Times New Roman" w:cs="Times New Roman"/>
          <w:sz w:val="24"/>
          <w:szCs w:val="24"/>
        </w:rPr>
        <w:t>Act</w:t>
      </w:r>
      <w:r w:rsidR="00CD31AE" w:rsidRPr="00262A5E">
        <w:rPr>
          <w:rFonts w:ascii="Times New Roman" w:hAnsi="Times New Roman" w:cs="Times New Roman"/>
          <w:sz w:val="24"/>
          <w:szCs w:val="24"/>
        </w:rPr>
        <w:t xml:space="preserve">, and take </w:t>
      </w:r>
      <w:r w:rsidR="00C5228A" w:rsidRPr="00262A5E">
        <w:rPr>
          <w:rFonts w:ascii="Times New Roman" w:hAnsi="Times New Roman" w:cs="Times New Roman"/>
          <w:sz w:val="24"/>
          <w:szCs w:val="24"/>
        </w:rPr>
        <w:t>into account the</w:t>
      </w:r>
      <w:r w:rsidRPr="00262A5E">
        <w:rPr>
          <w:rFonts w:ascii="Times New Roman" w:hAnsi="Times New Roman" w:cs="Times New Roman"/>
          <w:sz w:val="24"/>
          <w:szCs w:val="24"/>
        </w:rPr>
        <w:t xml:space="preserve"> purpose </w:t>
      </w:r>
      <w:r w:rsidR="00C5228A" w:rsidRPr="00262A5E">
        <w:rPr>
          <w:rFonts w:ascii="Times New Roman" w:hAnsi="Times New Roman" w:cs="Times New Roman"/>
          <w:sz w:val="24"/>
          <w:szCs w:val="24"/>
        </w:rPr>
        <w:t>of the section</w:t>
      </w:r>
      <w:r w:rsidR="00CD31AE" w:rsidRPr="00262A5E">
        <w:rPr>
          <w:rFonts w:ascii="Times New Roman" w:hAnsi="Times New Roman" w:cs="Times New Roman"/>
          <w:sz w:val="24"/>
          <w:szCs w:val="24"/>
        </w:rPr>
        <w:t>.  The consideration</w:t>
      </w:r>
      <w:r w:rsidR="00C5228A" w:rsidRPr="00262A5E">
        <w:rPr>
          <w:rFonts w:ascii="Times New Roman" w:hAnsi="Times New Roman" w:cs="Times New Roman"/>
          <w:sz w:val="24"/>
          <w:szCs w:val="24"/>
        </w:rPr>
        <w:t xml:space="preserve"> </w:t>
      </w:r>
      <w:r w:rsidRPr="00262A5E">
        <w:rPr>
          <w:rFonts w:ascii="Times New Roman" w:hAnsi="Times New Roman" w:cs="Times New Roman"/>
          <w:sz w:val="24"/>
          <w:szCs w:val="24"/>
        </w:rPr>
        <w:t>leaves no doubt in the mind</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that giving a right to appeal from a decision of </w:t>
      </w:r>
      <w:r w:rsidR="00CD31AE" w:rsidRPr="00262A5E">
        <w:rPr>
          <w:rFonts w:ascii="Times New Roman" w:hAnsi="Times New Roman" w:cs="Times New Roman"/>
          <w:sz w:val="24"/>
          <w:szCs w:val="24"/>
        </w:rPr>
        <w:t xml:space="preserve">a </w:t>
      </w:r>
      <w:r w:rsidRPr="00262A5E">
        <w:rPr>
          <w:rFonts w:ascii="Times New Roman" w:hAnsi="Times New Roman" w:cs="Times New Roman"/>
          <w:sz w:val="24"/>
          <w:szCs w:val="24"/>
        </w:rPr>
        <w:t>judge of the High Court refusing leave to appeal to that court from a decision of a Magistrates Court made in terms of s 198(3)</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would defeat the whole object of giving a judge of the High Court the power to decide </w:t>
      </w:r>
      <w:r w:rsidR="00C5228A" w:rsidRPr="00262A5E">
        <w:rPr>
          <w:rFonts w:ascii="Times New Roman" w:hAnsi="Times New Roman" w:cs="Times New Roman"/>
          <w:sz w:val="24"/>
          <w:szCs w:val="24"/>
        </w:rPr>
        <w:t xml:space="preserve">on the merits </w:t>
      </w:r>
      <w:r w:rsidRPr="00262A5E">
        <w:rPr>
          <w:rFonts w:ascii="Times New Roman" w:hAnsi="Times New Roman" w:cs="Times New Roman"/>
          <w:sz w:val="24"/>
          <w:szCs w:val="24"/>
        </w:rPr>
        <w:t>whether to grant or refuse leave to appeal to that court.</w:t>
      </w:r>
    </w:p>
    <w:p w:rsidR="00CF7122" w:rsidRPr="00262A5E" w:rsidRDefault="00CF7122" w:rsidP="0051573C">
      <w:pPr>
        <w:spacing w:after="0" w:line="480" w:lineRule="auto"/>
        <w:jc w:val="both"/>
        <w:rPr>
          <w:rFonts w:ascii="Times New Roman" w:hAnsi="Times New Roman" w:cs="Times New Roman"/>
          <w:sz w:val="24"/>
          <w:szCs w:val="24"/>
        </w:rPr>
      </w:pPr>
    </w:p>
    <w:p w:rsidR="00C5228A" w:rsidRPr="00262A5E" w:rsidRDefault="00CF7122"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When a right to appeal is given</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subject to the condition that leave to appeal be granted</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it is clear that the intention of the legislature is that some tribunal must have the power to decide</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whether the right to appeal should be given or not.  The </w:t>
      </w:r>
      <w:r w:rsidR="003D4F58" w:rsidRPr="00262A5E">
        <w:rPr>
          <w:rFonts w:ascii="Times New Roman" w:hAnsi="Times New Roman" w:cs="Times New Roman"/>
          <w:sz w:val="24"/>
          <w:szCs w:val="24"/>
        </w:rPr>
        <w:t>object is to protect the process of the appellate court from frivolous and unn</w:t>
      </w:r>
      <w:r w:rsidR="00CD31AE" w:rsidRPr="00262A5E">
        <w:rPr>
          <w:rFonts w:ascii="Times New Roman" w:hAnsi="Times New Roman" w:cs="Times New Roman"/>
          <w:sz w:val="24"/>
          <w:szCs w:val="24"/>
        </w:rPr>
        <w:t xml:space="preserve">ecessary appeals by means of an </w:t>
      </w:r>
      <w:r w:rsidR="003D4F58" w:rsidRPr="00262A5E">
        <w:rPr>
          <w:rFonts w:ascii="Times New Roman" w:hAnsi="Times New Roman" w:cs="Times New Roman"/>
          <w:sz w:val="24"/>
          <w:szCs w:val="24"/>
        </w:rPr>
        <w:t>exercise</w:t>
      </w:r>
      <w:r w:rsidR="004B16BA" w:rsidRPr="00262A5E">
        <w:rPr>
          <w:rFonts w:ascii="Times New Roman" w:hAnsi="Times New Roman" w:cs="Times New Roman"/>
          <w:sz w:val="24"/>
          <w:szCs w:val="24"/>
        </w:rPr>
        <w:t xml:space="preserve"> of</w:t>
      </w:r>
      <w:r w:rsidR="003D4F58" w:rsidRPr="00262A5E">
        <w:rPr>
          <w:rFonts w:ascii="Times New Roman" w:hAnsi="Times New Roman" w:cs="Times New Roman"/>
          <w:sz w:val="24"/>
          <w:szCs w:val="24"/>
        </w:rPr>
        <w:t xml:space="preserve"> </w:t>
      </w:r>
      <w:r w:rsidR="00C5228A" w:rsidRPr="00262A5E">
        <w:rPr>
          <w:rFonts w:ascii="Times New Roman" w:hAnsi="Times New Roman" w:cs="Times New Roman"/>
          <w:sz w:val="24"/>
          <w:szCs w:val="24"/>
        </w:rPr>
        <w:t xml:space="preserve">a </w:t>
      </w:r>
      <w:r w:rsidR="003D4F58" w:rsidRPr="00262A5E">
        <w:rPr>
          <w:rFonts w:ascii="Times New Roman" w:hAnsi="Times New Roman" w:cs="Times New Roman"/>
          <w:sz w:val="24"/>
          <w:szCs w:val="24"/>
        </w:rPr>
        <w:t>screening power.</w:t>
      </w:r>
      <w:r w:rsidR="00C5228A" w:rsidRPr="00262A5E">
        <w:rPr>
          <w:rFonts w:ascii="Times New Roman" w:hAnsi="Times New Roman" w:cs="Times New Roman"/>
          <w:sz w:val="24"/>
          <w:szCs w:val="24"/>
        </w:rPr>
        <w:t xml:space="preserve">  A right to appeal may be given by statute or conditionally as a result of a grant </w:t>
      </w:r>
      <w:r w:rsidR="00C5228A" w:rsidRPr="00262A5E">
        <w:rPr>
          <w:rFonts w:ascii="Times New Roman" w:hAnsi="Times New Roman" w:cs="Times New Roman"/>
          <w:sz w:val="24"/>
          <w:szCs w:val="24"/>
        </w:rPr>
        <w:lastRenderedPageBreak/>
        <w:t>of leave to appeal.  Where the granting of leave is the chosen method of acquiring a right to appeal unless leave is granted, the right does not arise.</w:t>
      </w:r>
    </w:p>
    <w:p w:rsidR="003D4F58" w:rsidRPr="00262A5E" w:rsidRDefault="003D4F58" w:rsidP="0051573C">
      <w:pPr>
        <w:spacing w:after="0" w:line="480" w:lineRule="auto"/>
        <w:jc w:val="both"/>
        <w:rPr>
          <w:rFonts w:ascii="Times New Roman" w:hAnsi="Times New Roman" w:cs="Times New Roman"/>
          <w:sz w:val="24"/>
          <w:szCs w:val="24"/>
        </w:rPr>
      </w:pPr>
    </w:p>
    <w:p w:rsidR="003E7FC8" w:rsidRPr="00262A5E" w:rsidRDefault="003D4F58"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The legislature gave</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in terms of s 198(4)(b) of the Criminal Procedure &amp; Evidence Act</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the power to consent to or refuse the right to appeal against a decision of the Magistrates Court under s 198(3)</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to a judge of the High Court.  No other tribunal has that power.  </w:t>
      </w:r>
      <w:r w:rsidR="00C5228A" w:rsidRPr="00262A5E">
        <w:rPr>
          <w:rFonts w:ascii="Times New Roman" w:hAnsi="Times New Roman" w:cs="Times New Roman"/>
          <w:sz w:val="24"/>
          <w:szCs w:val="24"/>
        </w:rPr>
        <w:t xml:space="preserve">The matter was </w:t>
      </w:r>
      <w:r w:rsidR="00E60211" w:rsidRPr="00262A5E">
        <w:rPr>
          <w:rFonts w:ascii="Times New Roman" w:hAnsi="Times New Roman" w:cs="Times New Roman"/>
          <w:sz w:val="24"/>
          <w:szCs w:val="24"/>
        </w:rPr>
        <w:t>entrusted and intended to be e</w:t>
      </w:r>
      <w:r w:rsidR="00C5228A" w:rsidRPr="00262A5E">
        <w:rPr>
          <w:rFonts w:ascii="Times New Roman" w:hAnsi="Times New Roman" w:cs="Times New Roman"/>
          <w:sz w:val="24"/>
          <w:szCs w:val="24"/>
        </w:rPr>
        <w:t xml:space="preserve">ntrusted to his or her discretion.  </w:t>
      </w:r>
      <w:r w:rsidRPr="00262A5E">
        <w:rPr>
          <w:rFonts w:ascii="Times New Roman" w:hAnsi="Times New Roman" w:cs="Times New Roman"/>
          <w:sz w:val="24"/>
          <w:szCs w:val="24"/>
        </w:rPr>
        <w:t>It is for the judge of the High Court alone</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in the exercise of his or her jurisdiction</w:t>
      </w:r>
      <w:r w:rsidR="00CD31AE" w:rsidRPr="00262A5E">
        <w:rPr>
          <w:rFonts w:ascii="Times New Roman" w:hAnsi="Times New Roman" w:cs="Times New Roman"/>
          <w:sz w:val="24"/>
          <w:szCs w:val="24"/>
        </w:rPr>
        <w:t>,</w:t>
      </w:r>
      <w:r w:rsidRPr="00262A5E">
        <w:rPr>
          <w:rFonts w:ascii="Times New Roman" w:hAnsi="Times New Roman" w:cs="Times New Roman"/>
          <w:sz w:val="24"/>
          <w:szCs w:val="24"/>
        </w:rPr>
        <w:t xml:space="preserve"> to look at the merits of the application for leave to appeal to that court and decide in the proper exercise of discretion to grant or refuse leave to appeal.  </w:t>
      </w:r>
      <w:r w:rsidR="00E60211" w:rsidRPr="00262A5E">
        <w:rPr>
          <w:rFonts w:ascii="Times New Roman" w:hAnsi="Times New Roman" w:cs="Times New Roman"/>
          <w:sz w:val="24"/>
          <w:szCs w:val="24"/>
        </w:rPr>
        <w:t>In this case</w:t>
      </w:r>
      <w:r w:rsidR="00CD31AE" w:rsidRPr="00262A5E">
        <w:rPr>
          <w:rFonts w:ascii="Times New Roman" w:hAnsi="Times New Roman" w:cs="Times New Roman"/>
          <w:sz w:val="24"/>
          <w:szCs w:val="24"/>
        </w:rPr>
        <w:t>,</w:t>
      </w:r>
      <w:r w:rsidR="00E60211" w:rsidRPr="00262A5E">
        <w:rPr>
          <w:rFonts w:ascii="Times New Roman" w:hAnsi="Times New Roman" w:cs="Times New Roman"/>
          <w:sz w:val="24"/>
          <w:szCs w:val="24"/>
        </w:rPr>
        <w:t xml:space="preserve"> the decision itself refusing leave was well within the judge’s discretion and the reason that the appeal lacked all merit a wholly proper basis for the decision.</w:t>
      </w:r>
    </w:p>
    <w:p w:rsidR="003E7FC8" w:rsidRPr="00262A5E" w:rsidRDefault="003E7FC8" w:rsidP="0051573C">
      <w:pPr>
        <w:spacing w:after="0" w:line="480" w:lineRule="auto"/>
        <w:jc w:val="both"/>
        <w:rPr>
          <w:rFonts w:ascii="Times New Roman" w:hAnsi="Times New Roman" w:cs="Times New Roman"/>
          <w:sz w:val="24"/>
          <w:szCs w:val="24"/>
        </w:rPr>
      </w:pPr>
    </w:p>
    <w:p w:rsidR="00352E70" w:rsidRPr="00262A5E" w:rsidRDefault="003D4F58" w:rsidP="003E7FC8">
      <w:pPr>
        <w:spacing w:after="0" w:line="480" w:lineRule="auto"/>
        <w:ind w:left="-90" w:firstLine="1530"/>
        <w:jc w:val="both"/>
        <w:rPr>
          <w:rFonts w:ascii="Times New Roman" w:hAnsi="Times New Roman" w:cs="Times New Roman"/>
          <w:sz w:val="24"/>
          <w:szCs w:val="24"/>
        </w:rPr>
      </w:pPr>
      <w:r w:rsidRPr="00262A5E">
        <w:rPr>
          <w:rFonts w:ascii="Times New Roman" w:hAnsi="Times New Roman" w:cs="Times New Roman"/>
          <w:sz w:val="24"/>
          <w:szCs w:val="24"/>
        </w:rPr>
        <w:t xml:space="preserve">Once a decision has been made </w:t>
      </w:r>
      <w:r w:rsidR="00E60211" w:rsidRPr="00262A5E">
        <w:rPr>
          <w:rFonts w:ascii="Times New Roman" w:hAnsi="Times New Roman" w:cs="Times New Roman"/>
          <w:sz w:val="24"/>
          <w:szCs w:val="24"/>
        </w:rPr>
        <w:t>in terms of a provision to that effect</w:t>
      </w:r>
      <w:r w:rsidR="00500DAC" w:rsidRPr="00262A5E">
        <w:rPr>
          <w:rFonts w:ascii="Times New Roman" w:hAnsi="Times New Roman" w:cs="Times New Roman"/>
          <w:sz w:val="24"/>
          <w:szCs w:val="24"/>
        </w:rPr>
        <w:t>,</w:t>
      </w:r>
      <w:r w:rsidR="00E60211" w:rsidRPr="00262A5E">
        <w:rPr>
          <w:rFonts w:ascii="Times New Roman" w:hAnsi="Times New Roman" w:cs="Times New Roman"/>
          <w:sz w:val="24"/>
          <w:szCs w:val="24"/>
        </w:rPr>
        <w:t xml:space="preserve"> </w:t>
      </w:r>
      <w:r w:rsidRPr="00262A5E">
        <w:rPr>
          <w:rFonts w:ascii="Times New Roman" w:hAnsi="Times New Roman" w:cs="Times New Roman"/>
          <w:sz w:val="24"/>
          <w:szCs w:val="24"/>
        </w:rPr>
        <w:t xml:space="preserve">refusing leave to appeal </w:t>
      </w:r>
      <w:r w:rsidR="00500DAC" w:rsidRPr="00262A5E">
        <w:rPr>
          <w:rFonts w:ascii="Times New Roman" w:hAnsi="Times New Roman" w:cs="Times New Roman"/>
          <w:sz w:val="24"/>
          <w:szCs w:val="24"/>
        </w:rPr>
        <w:t xml:space="preserve">to a court, </w:t>
      </w:r>
      <w:r w:rsidRPr="00262A5E">
        <w:rPr>
          <w:rFonts w:ascii="Times New Roman" w:hAnsi="Times New Roman" w:cs="Times New Roman"/>
          <w:sz w:val="24"/>
          <w:szCs w:val="24"/>
        </w:rPr>
        <w:t>that should end the matter and there is no</w:t>
      </w:r>
      <w:r w:rsidR="00E60211" w:rsidRPr="00262A5E">
        <w:rPr>
          <w:rFonts w:ascii="Times New Roman" w:hAnsi="Times New Roman" w:cs="Times New Roman"/>
          <w:sz w:val="24"/>
          <w:szCs w:val="24"/>
        </w:rPr>
        <w:t xml:space="preserve"> appeal from</w:t>
      </w:r>
      <w:r w:rsidRPr="00262A5E">
        <w:rPr>
          <w:rFonts w:ascii="Times New Roman" w:hAnsi="Times New Roman" w:cs="Times New Roman"/>
          <w:sz w:val="24"/>
          <w:szCs w:val="24"/>
        </w:rPr>
        <w:t xml:space="preserve"> that court.  The clear intention of the legislature</w:t>
      </w:r>
      <w:r w:rsidR="00500DAC" w:rsidRPr="00262A5E">
        <w:rPr>
          <w:rFonts w:ascii="Times New Roman" w:hAnsi="Times New Roman" w:cs="Times New Roman"/>
          <w:sz w:val="24"/>
          <w:szCs w:val="24"/>
        </w:rPr>
        <w:t>,</w:t>
      </w:r>
      <w:r w:rsidRPr="00262A5E">
        <w:rPr>
          <w:rFonts w:ascii="Times New Roman" w:hAnsi="Times New Roman" w:cs="Times New Roman"/>
          <w:sz w:val="24"/>
          <w:szCs w:val="24"/>
        </w:rPr>
        <w:t xml:space="preserve"> which the Supreme Court must res</w:t>
      </w:r>
      <w:r w:rsidR="00E60211" w:rsidRPr="00262A5E">
        <w:rPr>
          <w:rFonts w:ascii="Times New Roman" w:hAnsi="Times New Roman" w:cs="Times New Roman"/>
          <w:sz w:val="24"/>
          <w:szCs w:val="24"/>
        </w:rPr>
        <w:t>pect</w:t>
      </w:r>
      <w:r w:rsidR="00500DAC" w:rsidRPr="00262A5E">
        <w:rPr>
          <w:rFonts w:ascii="Times New Roman" w:hAnsi="Times New Roman" w:cs="Times New Roman"/>
          <w:sz w:val="24"/>
          <w:szCs w:val="24"/>
        </w:rPr>
        <w:t>,</w:t>
      </w:r>
      <w:r w:rsidR="00E60211" w:rsidRPr="00262A5E">
        <w:rPr>
          <w:rFonts w:ascii="Times New Roman" w:hAnsi="Times New Roman" w:cs="Times New Roman"/>
          <w:sz w:val="24"/>
          <w:szCs w:val="24"/>
        </w:rPr>
        <w:t xml:space="preserve"> is that the decision of a</w:t>
      </w:r>
      <w:r w:rsidRPr="00262A5E">
        <w:rPr>
          <w:rFonts w:ascii="Times New Roman" w:hAnsi="Times New Roman" w:cs="Times New Roman"/>
          <w:sz w:val="24"/>
          <w:szCs w:val="24"/>
        </w:rPr>
        <w:t xml:space="preserve"> judge of </w:t>
      </w:r>
      <w:r w:rsidR="005E338B" w:rsidRPr="00262A5E">
        <w:rPr>
          <w:rFonts w:ascii="Times New Roman" w:hAnsi="Times New Roman" w:cs="Times New Roman"/>
          <w:sz w:val="24"/>
          <w:szCs w:val="24"/>
        </w:rPr>
        <w:t xml:space="preserve">the </w:t>
      </w:r>
      <w:r w:rsidRPr="00262A5E">
        <w:rPr>
          <w:rFonts w:ascii="Times New Roman" w:hAnsi="Times New Roman" w:cs="Times New Roman"/>
          <w:sz w:val="24"/>
          <w:szCs w:val="24"/>
        </w:rPr>
        <w:t xml:space="preserve">High Court refusing leave to appeal to that court </w:t>
      </w:r>
      <w:r w:rsidR="00E60211" w:rsidRPr="00262A5E">
        <w:rPr>
          <w:rFonts w:ascii="Times New Roman" w:hAnsi="Times New Roman" w:cs="Times New Roman"/>
          <w:sz w:val="24"/>
          <w:szCs w:val="24"/>
        </w:rPr>
        <w:t xml:space="preserve">in the exercise of jurisdiction </w:t>
      </w:r>
      <w:r w:rsidRPr="00262A5E">
        <w:rPr>
          <w:rFonts w:ascii="Times New Roman" w:hAnsi="Times New Roman" w:cs="Times New Roman"/>
          <w:sz w:val="24"/>
          <w:szCs w:val="24"/>
        </w:rPr>
        <w:t xml:space="preserve">must be final.  No </w:t>
      </w:r>
      <w:r w:rsidR="00352E70" w:rsidRPr="00262A5E">
        <w:rPr>
          <w:rFonts w:ascii="Times New Roman" w:hAnsi="Times New Roman" w:cs="Times New Roman"/>
          <w:sz w:val="24"/>
          <w:szCs w:val="24"/>
        </w:rPr>
        <w:t xml:space="preserve">legislative </w:t>
      </w:r>
      <w:r w:rsidRPr="00262A5E">
        <w:rPr>
          <w:rFonts w:ascii="Times New Roman" w:hAnsi="Times New Roman" w:cs="Times New Roman"/>
          <w:sz w:val="24"/>
          <w:szCs w:val="24"/>
        </w:rPr>
        <w:t xml:space="preserve">enactment provides for an appeal against a decision of a tribunal entrusted with the power to grant or refuse leave to appeal.  </w:t>
      </w:r>
    </w:p>
    <w:p w:rsidR="00352E70" w:rsidRPr="00262A5E" w:rsidRDefault="00352E70" w:rsidP="003E7FC8">
      <w:pPr>
        <w:spacing w:after="0" w:line="480" w:lineRule="auto"/>
        <w:ind w:left="-90" w:firstLine="1530"/>
        <w:jc w:val="both"/>
        <w:rPr>
          <w:rFonts w:ascii="Times New Roman" w:hAnsi="Times New Roman" w:cs="Times New Roman"/>
          <w:sz w:val="24"/>
          <w:szCs w:val="24"/>
        </w:rPr>
      </w:pPr>
    </w:p>
    <w:p w:rsidR="003D4F58" w:rsidRPr="00262A5E" w:rsidRDefault="003D4F58" w:rsidP="003E7FC8">
      <w:pPr>
        <w:spacing w:after="0" w:line="480" w:lineRule="auto"/>
        <w:ind w:left="-90" w:firstLine="1530"/>
        <w:jc w:val="both"/>
        <w:rPr>
          <w:rFonts w:ascii="Times New Roman" w:hAnsi="Times New Roman" w:cs="Times New Roman"/>
          <w:sz w:val="24"/>
          <w:szCs w:val="24"/>
        </w:rPr>
      </w:pPr>
      <w:r w:rsidRPr="00262A5E">
        <w:rPr>
          <w:rFonts w:ascii="Times New Roman" w:hAnsi="Times New Roman" w:cs="Times New Roman"/>
          <w:sz w:val="24"/>
          <w:szCs w:val="24"/>
        </w:rPr>
        <w:t>What is ordinarily provided for</w:t>
      </w:r>
      <w:r w:rsidR="00352E70" w:rsidRPr="00262A5E">
        <w:rPr>
          <w:rFonts w:ascii="Times New Roman" w:hAnsi="Times New Roman" w:cs="Times New Roman"/>
          <w:sz w:val="24"/>
          <w:szCs w:val="24"/>
        </w:rPr>
        <w:t>,</w:t>
      </w:r>
      <w:r w:rsidRPr="00262A5E">
        <w:rPr>
          <w:rFonts w:ascii="Times New Roman" w:hAnsi="Times New Roman" w:cs="Times New Roman"/>
          <w:sz w:val="24"/>
          <w:szCs w:val="24"/>
        </w:rPr>
        <w:t xml:space="preserve"> is an application for leave to appeal to the court that has the jurisdiction to hear and determine the appeal</w:t>
      </w:r>
      <w:r w:rsidR="00352E70" w:rsidRPr="00262A5E">
        <w:rPr>
          <w:rFonts w:ascii="Times New Roman" w:hAnsi="Times New Roman" w:cs="Times New Roman"/>
          <w:sz w:val="24"/>
          <w:szCs w:val="24"/>
        </w:rPr>
        <w:t>,</w:t>
      </w:r>
      <w:r w:rsidRPr="00262A5E">
        <w:rPr>
          <w:rFonts w:ascii="Times New Roman" w:hAnsi="Times New Roman" w:cs="Times New Roman"/>
          <w:sz w:val="24"/>
          <w:szCs w:val="24"/>
        </w:rPr>
        <w:t xml:space="preserve"> if leave is refused by the court against whose decision the appeal is to lie.  </w:t>
      </w:r>
      <w:r w:rsidR="002F7C8E" w:rsidRPr="00262A5E">
        <w:rPr>
          <w:rFonts w:ascii="Times New Roman" w:hAnsi="Times New Roman" w:cs="Times New Roman"/>
          <w:sz w:val="24"/>
          <w:szCs w:val="24"/>
        </w:rPr>
        <w:t xml:space="preserve">It is always a judge of the court to which the appeal lies who </w:t>
      </w:r>
      <w:r w:rsidR="002F7C8E" w:rsidRPr="00262A5E">
        <w:rPr>
          <w:rFonts w:ascii="Times New Roman" w:hAnsi="Times New Roman" w:cs="Times New Roman"/>
          <w:sz w:val="24"/>
          <w:szCs w:val="24"/>
        </w:rPr>
        <w:lastRenderedPageBreak/>
        <w:t xml:space="preserve">has the last say on the matter.  In this case it was </w:t>
      </w:r>
      <w:r w:rsidR="00352E70" w:rsidRPr="00262A5E">
        <w:rPr>
          <w:rFonts w:ascii="Times New Roman" w:hAnsi="Times New Roman" w:cs="Times New Roman"/>
          <w:sz w:val="24"/>
          <w:szCs w:val="24"/>
        </w:rPr>
        <w:t>a judge of the High Court who ha</w:t>
      </w:r>
      <w:r w:rsidR="002F7C8E" w:rsidRPr="00262A5E">
        <w:rPr>
          <w:rFonts w:ascii="Times New Roman" w:hAnsi="Times New Roman" w:cs="Times New Roman"/>
          <w:sz w:val="24"/>
          <w:szCs w:val="24"/>
        </w:rPr>
        <w:t xml:space="preserve">d the first and last say on the issue of leave to appeal.  </w:t>
      </w:r>
      <w:r w:rsidRPr="00262A5E">
        <w:rPr>
          <w:rFonts w:ascii="Times New Roman" w:hAnsi="Times New Roman" w:cs="Times New Roman"/>
          <w:sz w:val="24"/>
          <w:szCs w:val="24"/>
        </w:rPr>
        <w:t>An application is not an appeal.</w:t>
      </w:r>
      <w:r w:rsidR="002F7C8E" w:rsidRPr="00262A5E">
        <w:rPr>
          <w:rFonts w:ascii="Times New Roman" w:hAnsi="Times New Roman" w:cs="Times New Roman"/>
          <w:sz w:val="24"/>
          <w:szCs w:val="24"/>
        </w:rPr>
        <w:t xml:space="preserve">  It is</w:t>
      </w:r>
      <w:r w:rsidR="00352E70" w:rsidRPr="00262A5E">
        <w:rPr>
          <w:rFonts w:ascii="Times New Roman" w:hAnsi="Times New Roman" w:cs="Times New Roman"/>
          <w:sz w:val="24"/>
          <w:szCs w:val="24"/>
        </w:rPr>
        <w:t>, therefore,</w:t>
      </w:r>
      <w:r w:rsidR="002F7C8E" w:rsidRPr="00262A5E">
        <w:rPr>
          <w:rFonts w:ascii="Times New Roman" w:hAnsi="Times New Roman" w:cs="Times New Roman"/>
          <w:sz w:val="24"/>
          <w:szCs w:val="24"/>
        </w:rPr>
        <w:t xml:space="preserve"> a principle in our legal system that no right of appeal lies to an ultimate Court of Appeal against a decision of an intermediate Court of Appeal refusing leave to appeal to it in the exercise of its jurisdiction on the merits.</w:t>
      </w:r>
    </w:p>
    <w:p w:rsidR="003D4F58" w:rsidRPr="00262A5E" w:rsidRDefault="003D4F58" w:rsidP="0051573C">
      <w:pPr>
        <w:spacing w:after="0" w:line="480" w:lineRule="auto"/>
        <w:jc w:val="both"/>
        <w:rPr>
          <w:rFonts w:ascii="Times New Roman" w:hAnsi="Times New Roman" w:cs="Times New Roman"/>
          <w:sz w:val="24"/>
          <w:szCs w:val="24"/>
        </w:rPr>
      </w:pPr>
    </w:p>
    <w:p w:rsidR="005E338B" w:rsidRPr="00262A5E" w:rsidRDefault="003D4F58"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The rationale for not providing for a right of appeal against refu</w:t>
      </w:r>
      <w:r w:rsidR="00352E70" w:rsidRPr="00262A5E">
        <w:rPr>
          <w:rFonts w:ascii="Times New Roman" w:hAnsi="Times New Roman" w:cs="Times New Roman"/>
          <w:sz w:val="24"/>
          <w:szCs w:val="24"/>
        </w:rPr>
        <w:t>sal of leave to appeal is obvious.  T</w:t>
      </w:r>
      <w:r w:rsidRPr="00262A5E">
        <w:rPr>
          <w:rFonts w:ascii="Times New Roman" w:hAnsi="Times New Roman" w:cs="Times New Roman"/>
          <w:sz w:val="24"/>
          <w:szCs w:val="24"/>
        </w:rPr>
        <w:t>he object of giving the tribunal power to grant or refuse leave to appeal</w:t>
      </w:r>
      <w:r w:rsidR="00352E70" w:rsidRPr="00262A5E">
        <w:rPr>
          <w:rFonts w:ascii="Times New Roman" w:hAnsi="Times New Roman" w:cs="Times New Roman"/>
          <w:sz w:val="24"/>
          <w:szCs w:val="24"/>
        </w:rPr>
        <w:t>,</w:t>
      </w:r>
      <w:r w:rsidRPr="00262A5E">
        <w:rPr>
          <w:rFonts w:ascii="Times New Roman" w:hAnsi="Times New Roman" w:cs="Times New Roman"/>
          <w:sz w:val="24"/>
          <w:szCs w:val="24"/>
        </w:rPr>
        <w:t xml:space="preserve"> is</w:t>
      </w:r>
      <w:r w:rsidR="002F7C8E" w:rsidRPr="00262A5E">
        <w:rPr>
          <w:rFonts w:ascii="Times New Roman" w:hAnsi="Times New Roman" w:cs="Times New Roman"/>
          <w:sz w:val="24"/>
          <w:szCs w:val="24"/>
        </w:rPr>
        <w:t xml:space="preserve"> to enable it to control what the court should hear and </w:t>
      </w:r>
      <w:r w:rsidR="002F7C8E" w:rsidRPr="00262A5E">
        <w:rPr>
          <w:rFonts w:ascii="Times New Roman" w:hAnsi="Times New Roman" w:cs="Times New Roman"/>
          <w:i/>
          <w:sz w:val="24"/>
          <w:szCs w:val="24"/>
        </w:rPr>
        <w:t>ipso facto</w:t>
      </w:r>
      <w:r w:rsidRPr="00262A5E">
        <w:rPr>
          <w:rFonts w:ascii="Times New Roman" w:hAnsi="Times New Roman" w:cs="Times New Roman"/>
          <w:i/>
          <w:sz w:val="24"/>
          <w:szCs w:val="24"/>
        </w:rPr>
        <w:t xml:space="preserve"> </w:t>
      </w:r>
      <w:r w:rsidR="000A167F" w:rsidRPr="00262A5E">
        <w:rPr>
          <w:rFonts w:ascii="Times New Roman" w:hAnsi="Times New Roman" w:cs="Times New Roman"/>
          <w:sz w:val="24"/>
          <w:szCs w:val="24"/>
        </w:rPr>
        <w:t>prevent frivolous and unnecessary appeals that would taint the process of the</w:t>
      </w:r>
      <w:r w:rsidR="00C56F61" w:rsidRPr="00262A5E">
        <w:rPr>
          <w:rFonts w:ascii="Times New Roman" w:hAnsi="Times New Roman" w:cs="Times New Roman"/>
          <w:sz w:val="24"/>
          <w:szCs w:val="24"/>
        </w:rPr>
        <w:t xml:space="preserve"> intermediate appellate court</w:t>
      </w:r>
      <w:r w:rsidR="00352E70" w:rsidRPr="00262A5E">
        <w:rPr>
          <w:rFonts w:ascii="Times New Roman" w:hAnsi="Times New Roman" w:cs="Times New Roman"/>
          <w:sz w:val="24"/>
          <w:szCs w:val="24"/>
        </w:rPr>
        <w:t>.  T</w:t>
      </w:r>
      <w:r w:rsidR="00C56F61" w:rsidRPr="00262A5E">
        <w:rPr>
          <w:rFonts w:ascii="Times New Roman" w:hAnsi="Times New Roman" w:cs="Times New Roman"/>
          <w:sz w:val="24"/>
          <w:szCs w:val="24"/>
        </w:rPr>
        <w:t>hat object would be defeated if</w:t>
      </w:r>
      <w:r w:rsidR="000A167F" w:rsidRPr="00262A5E">
        <w:rPr>
          <w:rFonts w:ascii="Times New Roman" w:hAnsi="Times New Roman" w:cs="Times New Roman"/>
          <w:sz w:val="24"/>
          <w:szCs w:val="24"/>
        </w:rPr>
        <w:t xml:space="preserve"> the Supreme Court would also enter the question whether on the merits</w:t>
      </w:r>
      <w:r w:rsidR="00352E70" w:rsidRPr="00262A5E">
        <w:rPr>
          <w:rFonts w:ascii="Times New Roman" w:hAnsi="Times New Roman" w:cs="Times New Roman"/>
          <w:sz w:val="24"/>
          <w:szCs w:val="24"/>
        </w:rPr>
        <w:t>,</w:t>
      </w:r>
      <w:r w:rsidR="000A167F" w:rsidRPr="00262A5E">
        <w:rPr>
          <w:rFonts w:ascii="Times New Roman" w:hAnsi="Times New Roman" w:cs="Times New Roman"/>
          <w:sz w:val="24"/>
          <w:szCs w:val="24"/>
        </w:rPr>
        <w:t xml:space="preserve"> the case was fit for appeal to </w:t>
      </w:r>
      <w:r w:rsidR="00C56F61" w:rsidRPr="00262A5E">
        <w:rPr>
          <w:rFonts w:ascii="Times New Roman" w:hAnsi="Times New Roman" w:cs="Times New Roman"/>
          <w:sz w:val="24"/>
          <w:szCs w:val="24"/>
        </w:rPr>
        <w:t xml:space="preserve">the intermediate </w:t>
      </w:r>
      <w:r w:rsidR="000A167F" w:rsidRPr="00262A5E">
        <w:rPr>
          <w:rFonts w:ascii="Times New Roman" w:hAnsi="Times New Roman" w:cs="Times New Roman"/>
          <w:sz w:val="24"/>
          <w:szCs w:val="24"/>
        </w:rPr>
        <w:t>appellate court.</w:t>
      </w:r>
      <w:r w:rsidR="005E338B" w:rsidRPr="00262A5E">
        <w:rPr>
          <w:rFonts w:ascii="Times New Roman" w:hAnsi="Times New Roman" w:cs="Times New Roman"/>
          <w:sz w:val="24"/>
          <w:szCs w:val="24"/>
        </w:rPr>
        <w:t xml:space="preserve">  </w:t>
      </w:r>
      <w:r w:rsidR="00360BCE" w:rsidRPr="00262A5E">
        <w:rPr>
          <w:rFonts w:ascii="Times New Roman" w:hAnsi="Times New Roman" w:cs="Times New Roman"/>
          <w:sz w:val="24"/>
          <w:szCs w:val="24"/>
        </w:rPr>
        <w:t xml:space="preserve">The introduction of the “filter” requiring leave would be pointless.  </w:t>
      </w:r>
      <w:r w:rsidR="000A167F" w:rsidRPr="00262A5E">
        <w:rPr>
          <w:rFonts w:ascii="Times New Roman" w:hAnsi="Times New Roman" w:cs="Times New Roman"/>
          <w:sz w:val="24"/>
          <w:szCs w:val="24"/>
        </w:rPr>
        <w:t>There would</w:t>
      </w:r>
      <w:r w:rsidR="00352E70" w:rsidRPr="00262A5E">
        <w:rPr>
          <w:rFonts w:ascii="Times New Roman" w:hAnsi="Times New Roman" w:cs="Times New Roman"/>
          <w:sz w:val="24"/>
          <w:szCs w:val="24"/>
        </w:rPr>
        <w:t>,</w:t>
      </w:r>
      <w:r w:rsidR="000A167F" w:rsidRPr="00262A5E">
        <w:rPr>
          <w:rFonts w:ascii="Times New Roman" w:hAnsi="Times New Roman" w:cs="Times New Roman"/>
          <w:sz w:val="24"/>
          <w:szCs w:val="24"/>
        </w:rPr>
        <w:t xml:space="preserve"> in fact</w:t>
      </w:r>
      <w:r w:rsidR="00352E70" w:rsidRPr="00262A5E">
        <w:rPr>
          <w:rFonts w:ascii="Times New Roman" w:hAnsi="Times New Roman" w:cs="Times New Roman"/>
          <w:sz w:val="24"/>
          <w:szCs w:val="24"/>
        </w:rPr>
        <w:t>,</w:t>
      </w:r>
      <w:r w:rsidR="000A167F" w:rsidRPr="00262A5E">
        <w:rPr>
          <w:rFonts w:ascii="Times New Roman" w:hAnsi="Times New Roman" w:cs="Times New Roman"/>
          <w:sz w:val="24"/>
          <w:szCs w:val="24"/>
        </w:rPr>
        <w:t xml:space="preserve"> be two appeals in every case in which </w:t>
      </w:r>
      <w:r w:rsidR="00360BCE" w:rsidRPr="00262A5E">
        <w:rPr>
          <w:rFonts w:ascii="Times New Roman" w:hAnsi="Times New Roman" w:cs="Times New Roman"/>
          <w:sz w:val="24"/>
          <w:szCs w:val="24"/>
        </w:rPr>
        <w:t xml:space="preserve">in </w:t>
      </w:r>
      <w:r w:rsidR="00E30406" w:rsidRPr="00262A5E">
        <w:rPr>
          <w:rFonts w:ascii="Times New Roman" w:hAnsi="Times New Roman" w:cs="Times New Roman"/>
          <w:sz w:val="24"/>
          <w:szCs w:val="24"/>
        </w:rPr>
        <w:t>the ordinary cour</w:t>
      </w:r>
      <w:r w:rsidR="000A167F" w:rsidRPr="00262A5E">
        <w:rPr>
          <w:rFonts w:ascii="Times New Roman" w:hAnsi="Times New Roman" w:cs="Times New Roman"/>
          <w:sz w:val="24"/>
          <w:szCs w:val="24"/>
        </w:rPr>
        <w:t xml:space="preserve">se of things there would be one.  </w:t>
      </w:r>
    </w:p>
    <w:p w:rsidR="005E338B" w:rsidRPr="00262A5E" w:rsidRDefault="005E338B" w:rsidP="0051573C">
      <w:pPr>
        <w:spacing w:after="0" w:line="480" w:lineRule="auto"/>
        <w:jc w:val="both"/>
        <w:rPr>
          <w:rFonts w:ascii="Times New Roman" w:hAnsi="Times New Roman" w:cs="Times New Roman"/>
          <w:sz w:val="24"/>
          <w:szCs w:val="24"/>
        </w:rPr>
      </w:pPr>
    </w:p>
    <w:p w:rsidR="000A167F" w:rsidRPr="00262A5E" w:rsidRDefault="00352E70" w:rsidP="0056434D">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t>T</w:t>
      </w:r>
      <w:r w:rsidR="000A167F" w:rsidRPr="00262A5E">
        <w:rPr>
          <w:rFonts w:ascii="Times New Roman" w:hAnsi="Times New Roman" w:cs="Times New Roman"/>
          <w:sz w:val="24"/>
          <w:szCs w:val="24"/>
        </w:rPr>
        <w:t>he intention is that there should be one decision to grant or refuse leave in respect of one right of appeal</w:t>
      </w:r>
      <w:r w:rsidRPr="00262A5E">
        <w:rPr>
          <w:rFonts w:ascii="Times New Roman" w:hAnsi="Times New Roman" w:cs="Times New Roman"/>
          <w:sz w:val="24"/>
          <w:szCs w:val="24"/>
        </w:rPr>
        <w:t>.  I</w:t>
      </w:r>
      <w:r w:rsidR="000A167F" w:rsidRPr="00262A5E">
        <w:rPr>
          <w:rFonts w:ascii="Times New Roman" w:hAnsi="Times New Roman" w:cs="Times New Roman"/>
          <w:sz w:val="24"/>
          <w:szCs w:val="24"/>
        </w:rPr>
        <w:t xml:space="preserve">f a right to appeal against the refusal of leave were </w:t>
      </w:r>
      <w:r w:rsidR="00360BCE" w:rsidRPr="00262A5E">
        <w:rPr>
          <w:rFonts w:ascii="Times New Roman" w:hAnsi="Times New Roman" w:cs="Times New Roman"/>
          <w:sz w:val="24"/>
          <w:szCs w:val="24"/>
        </w:rPr>
        <w:t>given</w:t>
      </w:r>
      <w:r w:rsidRPr="00262A5E">
        <w:rPr>
          <w:rFonts w:ascii="Times New Roman" w:hAnsi="Times New Roman" w:cs="Times New Roman"/>
          <w:sz w:val="24"/>
          <w:szCs w:val="24"/>
        </w:rPr>
        <w:t>,</w:t>
      </w:r>
      <w:r w:rsidR="000A167F" w:rsidRPr="00262A5E">
        <w:rPr>
          <w:rFonts w:ascii="Times New Roman" w:hAnsi="Times New Roman" w:cs="Times New Roman"/>
          <w:sz w:val="24"/>
          <w:szCs w:val="24"/>
        </w:rPr>
        <w:t xml:space="preserve"> there would be nothing to stop a party against whom leave to appeal has been granted also appealing against the decision granting leave</w:t>
      </w:r>
      <w:r w:rsidRPr="00262A5E">
        <w:rPr>
          <w:rFonts w:ascii="Times New Roman" w:hAnsi="Times New Roman" w:cs="Times New Roman"/>
          <w:sz w:val="24"/>
          <w:szCs w:val="24"/>
        </w:rPr>
        <w:t>.</w:t>
      </w:r>
      <w:r w:rsidR="000A167F" w:rsidRPr="00262A5E">
        <w:rPr>
          <w:rFonts w:ascii="Times New Roman" w:hAnsi="Times New Roman" w:cs="Times New Roman"/>
          <w:sz w:val="24"/>
          <w:szCs w:val="24"/>
        </w:rPr>
        <w:t xml:space="preserve">  </w:t>
      </w:r>
      <w:r w:rsidR="00360BCE" w:rsidRPr="00262A5E">
        <w:rPr>
          <w:rFonts w:ascii="Times New Roman" w:hAnsi="Times New Roman" w:cs="Times New Roman"/>
          <w:sz w:val="24"/>
          <w:szCs w:val="24"/>
        </w:rPr>
        <w:t>This would be the case because there is no provision in any enactment to the effect that no appeal would lie from a decision of a judge of the High Court g</w:t>
      </w:r>
      <w:r w:rsidR="008D5982" w:rsidRPr="00262A5E">
        <w:rPr>
          <w:rFonts w:ascii="Times New Roman" w:hAnsi="Times New Roman" w:cs="Times New Roman"/>
          <w:sz w:val="24"/>
          <w:szCs w:val="24"/>
        </w:rPr>
        <w:t>r</w:t>
      </w:r>
      <w:r w:rsidR="00360BCE" w:rsidRPr="00262A5E">
        <w:rPr>
          <w:rFonts w:ascii="Times New Roman" w:hAnsi="Times New Roman" w:cs="Times New Roman"/>
          <w:sz w:val="24"/>
          <w:szCs w:val="24"/>
        </w:rPr>
        <w:t>a</w:t>
      </w:r>
      <w:r w:rsidR="008D5982" w:rsidRPr="00262A5E">
        <w:rPr>
          <w:rFonts w:ascii="Times New Roman" w:hAnsi="Times New Roman" w:cs="Times New Roman"/>
          <w:sz w:val="24"/>
          <w:szCs w:val="24"/>
        </w:rPr>
        <w:t>n</w:t>
      </w:r>
      <w:r w:rsidR="00360BCE" w:rsidRPr="00262A5E">
        <w:rPr>
          <w:rFonts w:ascii="Times New Roman" w:hAnsi="Times New Roman" w:cs="Times New Roman"/>
          <w:sz w:val="24"/>
          <w:szCs w:val="24"/>
        </w:rPr>
        <w:t>ting leave to app</w:t>
      </w:r>
      <w:r w:rsidR="008D5982" w:rsidRPr="00262A5E">
        <w:rPr>
          <w:rFonts w:ascii="Times New Roman" w:hAnsi="Times New Roman" w:cs="Times New Roman"/>
          <w:sz w:val="24"/>
          <w:szCs w:val="24"/>
        </w:rPr>
        <w:t>eal</w:t>
      </w:r>
      <w:r w:rsidR="00360BCE" w:rsidRPr="00262A5E">
        <w:rPr>
          <w:rFonts w:ascii="Times New Roman" w:hAnsi="Times New Roman" w:cs="Times New Roman"/>
          <w:sz w:val="24"/>
          <w:szCs w:val="24"/>
        </w:rPr>
        <w:t xml:space="preserve">.  </w:t>
      </w:r>
      <w:r w:rsidR="000A167F" w:rsidRPr="00262A5E">
        <w:rPr>
          <w:rFonts w:ascii="Times New Roman" w:hAnsi="Times New Roman" w:cs="Times New Roman"/>
          <w:sz w:val="24"/>
          <w:szCs w:val="24"/>
        </w:rPr>
        <w:t xml:space="preserve">The Supreme Court would find itself having to </w:t>
      </w:r>
      <w:r w:rsidR="00360BCE" w:rsidRPr="00262A5E">
        <w:rPr>
          <w:rFonts w:ascii="Times New Roman" w:hAnsi="Times New Roman" w:cs="Times New Roman"/>
          <w:sz w:val="24"/>
          <w:szCs w:val="24"/>
        </w:rPr>
        <w:t xml:space="preserve">again </w:t>
      </w:r>
      <w:r w:rsidR="000A167F" w:rsidRPr="00262A5E">
        <w:rPr>
          <w:rFonts w:ascii="Times New Roman" w:hAnsi="Times New Roman" w:cs="Times New Roman"/>
          <w:sz w:val="24"/>
          <w:szCs w:val="24"/>
        </w:rPr>
        <w:t>entertain the same question</w:t>
      </w:r>
      <w:r w:rsidR="008D5982" w:rsidRPr="00262A5E">
        <w:rPr>
          <w:rFonts w:ascii="Times New Roman" w:hAnsi="Times New Roman" w:cs="Times New Roman"/>
          <w:sz w:val="24"/>
          <w:szCs w:val="24"/>
        </w:rPr>
        <w:t>,</w:t>
      </w:r>
      <w:r w:rsidR="000A167F" w:rsidRPr="00262A5E">
        <w:rPr>
          <w:rFonts w:ascii="Times New Roman" w:hAnsi="Times New Roman" w:cs="Times New Roman"/>
          <w:sz w:val="24"/>
          <w:szCs w:val="24"/>
        </w:rPr>
        <w:t xml:space="preserve"> whether the intermediate court of appeal should have granted </w:t>
      </w:r>
      <w:r w:rsidR="00C037B9" w:rsidRPr="00262A5E">
        <w:rPr>
          <w:rFonts w:ascii="Times New Roman" w:hAnsi="Times New Roman" w:cs="Times New Roman"/>
          <w:sz w:val="24"/>
          <w:szCs w:val="24"/>
        </w:rPr>
        <w:t xml:space="preserve">or refused </w:t>
      </w:r>
      <w:r w:rsidR="000A167F" w:rsidRPr="00262A5E">
        <w:rPr>
          <w:rFonts w:ascii="Times New Roman" w:hAnsi="Times New Roman" w:cs="Times New Roman"/>
          <w:sz w:val="24"/>
          <w:szCs w:val="24"/>
        </w:rPr>
        <w:t xml:space="preserve">leave to </w:t>
      </w:r>
      <w:r w:rsidR="000A167F" w:rsidRPr="00262A5E">
        <w:rPr>
          <w:rFonts w:ascii="Times New Roman" w:hAnsi="Times New Roman" w:cs="Times New Roman"/>
          <w:sz w:val="24"/>
          <w:szCs w:val="24"/>
        </w:rPr>
        <w:lastRenderedPageBreak/>
        <w:t>appeal.  That would reduce the provision</w:t>
      </w:r>
      <w:r w:rsidR="00C037B9" w:rsidRPr="00262A5E">
        <w:rPr>
          <w:rFonts w:ascii="Times New Roman" w:hAnsi="Times New Roman" w:cs="Times New Roman"/>
          <w:sz w:val="24"/>
          <w:szCs w:val="24"/>
        </w:rPr>
        <w:t>s of s 198(4) of the Criminal Procedure and Evidence Act</w:t>
      </w:r>
      <w:r w:rsidR="000A167F" w:rsidRPr="00262A5E">
        <w:rPr>
          <w:rFonts w:ascii="Times New Roman" w:hAnsi="Times New Roman" w:cs="Times New Roman"/>
          <w:sz w:val="24"/>
          <w:szCs w:val="24"/>
        </w:rPr>
        <w:t xml:space="preserve"> to an absurdity.</w:t>
      </w:r>
      <w:r w:rsidR="00C037B9" w:rsidRPr="00262A5E">
        <w:rPr>
          <w:rFonts w:ascii="Times New Roman" w:hAnsi="Times New Roman" w:cs="Times New Roman"/>
          <w:sz w:val="24"/>
          <w:szCs w:val="24"/>
        </w:rPr>
        <w:t xml:space="preserve">  It is considerations of judicial comity which should operate in this aspect.</w:t>
      </w:r>
    </w:p>
    <w:p w:rsidR="000A167F" w:rsidRPr="00262A5E" w:rsidRDefault="000A167F" w:rsidP="0051573C">
      <w:pPr>
        <w:spacing w:after="0" w:line="480" w:lineRule="auto"/>
        <w:jc w:val="both"/>
        <w:rPr>
          <w:rFonts w:ascii="Times New Roman" w:hAnsi="Times New Roman" w:cs="Times New Roman"/>
          <w:sz w:val="24"/>
          <w:szCs w:val="24"/>
        </w:rPr>
      </w:pPr>
    </w:p>
    <w:p w:rsidR="000A167F" w:rsidRPr="00262A5E" w:rsidRDefault="000A167F"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The principles </w:t>
      </w:r>
      <w:r w:rsidR="008D5982" w:rsidRPr="00262A5E">
        <w:rPr>
          <w:rFonts w:ascii="Times New Roman" w:hAnsi="Times New Roman" w:cs="Times New Roman"/>
          <w:sz w:val="24"/>
          <w:szCs w:val="24"/>
        </w:rPr>
        <w:t xml:space="preserve">to be </w:t>
      </w:r>
      <w:r w:rsidRPr="00262A5E">
        <w:rPr>
          <w:rFonts w:ascii="Times New Roman" w:hAnsi="Times New Roman" w:cs="Times New Roman"/>
          <w:sz w:val="24"/>
          <w:szCs w:val="24"/>
        </w:rPr>
        <w:t>applied in the determination of the question whether an appeal lies against a decision of an intermediate court of appeal refusing leave to appeal to it</w:t>
      </w:r>
      <w:r w:rsidR="008D5982" w:rsidRPr="00262A5E">
        <w:rPr>
          <w:rFonts w:ascii="Times New Roman" w:hAnsi="Times New Roman" w:cs="Times New Roman"/>
          <w:sz w:val="24"/>
          <w:szCs w:val="24"/>
        </w:rPr>
        <w:t>,</w:t>
      </w:r>
      <w:r w:rsidRPr="00262A5E">
        <w:rPr>
          <w:rFonts w:ascii="Times New Roman" w:hAnsi="Times New Roman" w:cs="Times New Roman"/>
          <w:sz w:val="24"/>
          <w:szCs w:val="24"/>
        </w:rPr>
        <w:t xml:space="preserve"> were enunciated by LORD HALSBURY LC as far back as 1891 </w:t>
      </w:r>
      <w:r w:rsidR="000A7AAC" w:rsidRPr="00262A5E">
        <w:rPr>
          <w:rFonts w:ascii="Times New Roman" w:hAnsi="Times New Roman" w:cs="Times New Roman"/>
          <w:sz w:val="24"/>
          <w:szCs w:val="24"/>
        </w:rPr>
        <w:t xml:space="preserve">in </w:t>
      </w:r>
      <w:r w:rsidR="000A7AAC" w:rsidRPr="00262A5E">
        <w:rPr>
          <w:rFonts w:ascii="Times New Roman" w:hAnsi="Times New Roman" w:cs="Times New Roman"/>
          <w:i/>
          <w:sz w:val="24"/>
          <w:szCs w:val="24"/>
        </w:rPr>
        <w:t>Lane v Esdaile</w:t>
      </w:r>
      <w:r w:rsidR="000A7AAC" w:rsidRPr="00262A5E">
        <w:rPr>
          <w:rFonts w:ascii="Times New Roman" w:hAnsi="Times New Roman" w:cs="Times New Roman"/>
          <w:sz w:val="24"/>
          <w:szCs w:val="24"/>
        </w:rPr>
        <w:t xml:space="preserve"> (1891) AC 210</w:t>
      </w:r>
      <w:r w:rsidR="008D5982" w:rsidRPr="00262A5E">
        <w:rPr>
          <w:rFonts w:ascii="Times New Roman" w:hAnsi="Times New Roman" w:cs="Times New Roman"/>
          <w:sz w:val="24"/>
          <w:szCs w:val="24"/>
        </w:rPr>
        <w:t xml:space="preserve"> at pp 211-2.  The decision </w:t>
      </w:r>
      <w:r w:rsidR="000A7AAC" w:rsidRPr="00262A5E">
        <w:rPr>
          <w:rFonts w:ascii="Times New Roman" w:hAnsi="Times New Roman" w:cs="Times New Roman"/>
          <w:sz w:val="24"/>
          <w:szCs w:val="24"/>
        </w:rPr>
        <w:t>h</w:t>
      </w:r>
      <w:r w:rsidR="008D5982" w:rsidRPr="00262A5E">
        <w:rPr>
          <w:rFonts w:ascii="Times New Roman" w:hAnsi="Times New Roman" w:cs="Times New Roman"/>
          <w:sz w:val="24"/>
          <w:szCs w:val="24"/>
        </w:rPr>
        <w:t xml:space="preserve">as </w:t>
      </w:r>
      <w:r w:rsidR="000A7AAC" w:rsidRPr="00262A5E">
        <w:rPr>
          <w:rFonts w:ascii="Times New Roman" w:hAnsi="Times New Roman" w:cs="Times New Roman"/>
          <w:sz w:val="24"/>
          <w:szCs w:val="24"/>
        </w:rPr>
        <w:t xml:space="preserve">been hailed as the “foundation stone” </w:t>
      </w:r>
      <w:r w:rsidR="008D5982" w:rsidRPr="00262A5E">
        <w:rPr>
          <w:rFonts w:ascii="Times New Roman" w:hAnsi="Times New Roman" w:cs="Times New Roman"/>
          <w:sz w:val="24"/>
          <w:szCs w:val="24"/>
        </w:rPr>
        <w:t>(</w:t>
      </w:r>
      <w:r w:rsidR="00C037B9" w:rsidRPr="00262A5E">
        <w:rPr>
          <w:rFonts w:ascii="Times New Roman" w:hAnsi="Times New Roman" w:cs="Times New Roman"/>
          <w:sz w:val="24"/>
          <w:szCs w:val="24"/>
        </w:rPr>
        <w:t>to borrow the words of BAYDA C</w:t>
      </w:r>
      <w:r w:rsidR="008D5982" w:rsidRPr="00262A5E">
        <w:rPr>
          <w:rFonts w:ascii="Times New Roman" w:hAnsi="Times New Roman" w:cs="Times New Roman"/>
          <w:sz w:val="24"/>
          <w:szCs w:val="24"/>
        </w:rPr>
        <w:t>.</w:t>
      </w:r>
      <w:r w:rsidR="00C037B9" w:rsidRPr="00262A5E">
        <w:rPr>
          <w:rFonts w:ascii="Times New Roman" w:hAnsi="Times New Roman" w:cs="Times New Roman"/>
          <w:sz w:val="24"/>
          <w:szCs w:val="24"/>
        </w:rPr>
        <w:t>J</w:t>
      </w:r>
      <w:r w:rsidR="008D5982" w:rsidRPr="00262A5E">
        <w:rPr>
          <w:rFonts w:ascii="Times New Roman" w:hAnsi="Times New Roman" w:cs="Times New Roman"/>
          <w:sz w:val="24"/>
          <w:szCs w:val="24"/>
        </w:rPr>
        <w:t>.</w:t>
      </w:r>
      <w:r w:rsidR="00C037B9" w:rsidRPr="00262A5E">
        <w:rPr>
          <w:rFonts w:ascii="Times New Roman" w:hAnsi="Times New Roman" w:cs="Times New Roman"/>
          <w:sz w:val="24"/>
          <w:szCs w:val="24"/>
        </w:rPr>
        <w:t>S</w:t>
      </w:r>
      <w:r w:rsidR="008D5982" w:rsidRPr="00262A5E">
        <w:rPr>
          <w:rFonts w:ascii="Times New Roman" w:hAnsi="Times New Roman" w:cs="Times New Roman"/>
          <w:sz w:val="24"/>
          <w:szCs w:val="24"/>
        </w:rPr>
        <w:t>.</w:t>
      </w:r>
      <w:r w:rsidR="00C037B9" w:rsidRPr="00262A5E">
        <w:rPr>
          <w:rFonts w:ascii="Times New Roman" w:hAnsi="Times New Roman" w:cs="Times New Roman"/>
          <w:sz w:val="24"/>
          <w:szCs w:val="24"/>
        </w:rPr>
        <w:t xml:space="preserve"> in </w:t>
      </w:r>
      <w:r w:rsidR="00C037B9" w:rsidRPr="00262A5E">
        <w:rPr>
          <w:rFonts w:ascii="Times New Roman" w:hAnsi="Times New Roman" w:cs="Times New Roman"/>
          <w:i/>
          <w:sz w:val="24"/>
          <w:szCs w:val="24"/>
        </w:rPr>
        <w:t>Morgan v Saskatchewan</w:t>
      </w:r>
      <w:r w:rsidR="00C037B9" w:rsidRPr="00262A5E">
        <w:rPr>
          <w:rFonts w:ascii="Times New Roman" w:hAnsi="Times New Roman" w:cs="Times New Roman"/>
          <w:sz w:val="24"/>
          <w:szCs w:val="24"/>
        </w:rPr>
        <w:t xml:space="preserve"> (1991) 82D.L.R. (4</w:t>
      </w:r>
      <w:r w:rsidR="00C037B9" w:rsidRPr="00262A5E">
        <w:rPr>
          <w:rFonts w:ascii="Times New Roman" w:hAnsi="Times New Roman" w:cs="Times New Roman"/>
          <w:sz w:val="24"/>
          <w:szCs w:val="24"/>
          <w:vertAlign w:val="superscript"/>
        </w:rPr>
        <w:t>th</w:t>
      </w:r>
      <w:r w:rsidR="00C037B9" w:rsidRPr="00262A5E">
        <w:rPr>
          <w:rFonts w:ascii="Times New Roman" w:hAnsi="Times New Roman" w:cs="Times New Roman"/>
          <w:sz w:val="24"/>
          <w:szCs w:val="24"/>
        </w:rPr>
        <w:t>) 443 at 445a</w:t>
      </w:r>
      <w:r w:rsidR="008D5982" w:rsidRPr="00262A5E">
        <w:rPr>
          <w:rFonts w:ascii="Times New Roman" w:hAnsi="Times New Roman" w:cs="Times New Roman"/>
          <w:sz w:val="24"/>
          <w:szCs w:val="24"/>
        </w:rPr>
        <w:t xml:space="preserve">) </w:t>
      </w:r>
      <w:r w:rsidR="00C037B9" w:rsidRPr="00262A5E">
        <w:rPr>
          <w:rFonts w:ascii="Times New Roman" w:hAnsi="Times New Roman" w:cs="Times New Roman"/>
          <w:sz w:val="24"/>
          <w:szCs w:val="24"/>
        </w:rPr>
        <w:t>for these principles</w:t>
      </w:r>
      <w:r w:rsidR="008D5982" w:rsidRPr="00262A5E">
        <w:rPr>
          <w:rFonts w:ascii="Times New Roman" w:hAnsi="Times New Roman" w:cs="Times New Roman"/>
          <w:sz w:val="24"/>
          <w:szCs w:val="24"/>
        </w:rPr>
        <w:t>.  The application of the principles</w:t>
      </w:r>
      <w:r w:rsidR="00C037B9" w:rsidRPr="00262A5E">
        <w:rPr>
          <w:rFonts w:ascii="Times New Roman" w:hAnsi="Times New Roman" w:cs="Times New Roman"/>
          <w:sz w:val="24"/>
          <w:szCs w:val="24"/>
        </w:rPr>
        <w:t xml:space="preserve"> has the effect of eliminating a potential source of delay in the finalization of litigation</w:t>
      </w:r>
      <w:r w:rsidR="008D5982" w:rsidRPr="00262A5E">
        <w:rPr>
          <w:rFonts w:ascii="Times New Roman" w:hAnsi="Times New Roman" w:cs="Times New Roman"/>
          <w:sz w:val="24"/>
          <w:szCs w:val="24"/>
        </w:rPr>
        <w:t>.  The decision</w:t>
      </w:r>
      <w:r w:rsidR="00C037B9" w:rsidRPr="00262A5E">
        <w:rPr>
          <w:rFonts w:ascii="Times New Roman" w:hAnsi="Times New Roman" w:cs="Times New Roman"/>
          <w:sz w:val="24"/>
          <w:szCs w:val="24"/>
        </w:rPr>
        <w:t xml:space="preserve"> has been followed in</w:t>
      </w:r>
      <w:r w:rsidR="000A7AAC" w:rsidRPr="00262A5E">
        <w:rPr>
          <w:rFonts w:ascii="Times New Roman" w:hAnsi="Times New Roman" w:cs="Times New Roman"/>
          <w:sz w:val="24"/>
          <w:szCs w:val="24"/>
        </w:rPr>
        <w:t xml:space="preserve"> other </w:t>
      </w:r>
      <w:r w:rsidR="00C037B9" w:rsidRPr="00262A5E">
        <w:rPr>
          <w:rFonts w:ascii="Times New Roman" w:hAnsi="Times New Roman" w:cs="Times New Roman"/>
          <w:sz w:val="24"/>
          <w:szCs w:val="24"/>
        </w:rPr>
        <w:t xml:space="preserve">English </w:t>
      </w:r>
      <w:r w:rsidR="000A7AAC" w:rsidRPr="00262A5E">
        <w:rPr>
          <w:rFonts w:ascii="Times New Roman" w:hAnsi="Times New Roman" w:cs="Times New Roman"/>
          <w:sz w:val="24"/>
          <w:szCs w:val="24"/>
        </w:rPr>
        <w:t>common law jurisdictions.</w:t>
      </w:r>
    </w:p>
    <w:p w:rsidR="000A7AAC" w:rsidRPr="00262A5E" w:rsidRDefault="000A7AAC" w:rsidP="0051573C">
      <w:pPr>
        <w:spacing w:after="0" w:line="480" w:lineRule="auto"/>
        <w:jc w:val="both"/>
        <w:rPr>
          <w:rFonts w:ascii="Times New Roman" w:hAnsi="Times New Roman" w:cs="Times New Roman"/>
          <w:sz w:val="24"/>
          <w:szCs w:val="24"/>
        </w:rPr>
      </w:pPr>
    </w:p>
    <w:p w:rsidR="000A7AAC" w:rsidRPr="00262A5E" w:rsidRDefault="000A7AAC"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The principles were expressly adopted by the Supreme Court of Canada in </w:t>
      </w:r>
      <w:r w:rsidRPr="00262A5E">
        <w:rPr>
          <w:rFonts w:ascii="Times New Roman" w:hAnsi="Times New Roman" w:cs="Times New Roman"/>
          <w:i/>
          <w:sz w:val="24"/>
          <w:szCs w:val="24"/>
        </w:rPr>
        <w:t xml:space="preserve">Canadian Utilities Ltd v Deputy M.N.R. for Customs &amp; Excise </w:t>
      </w:r>
      <w:r w:rsidR="005D51B6" w:rsidRPr="00262A5E">
        <w:rPr>
          <w:rFonts w:ascii="Times New Roman" w:hAnsi="Times New Roman" w:cs="Times New Roman"/>
          <w:sz w:val="24"/>
          <w:szCs w:val="24"/>
        </w:rPr>
        <w:t>(1964</w:t>
      </w:r>
      <w:r w:rsidRPr="00262A5E">
        <w:rPr>
          <w:rFonts w:ascii="Times New Roman" w:hAnsi="Times New Roman" w:cs="Times New Roman"/>
          <w:sz w:val="24"/>
          <w:szCs w:val="24"/>
        </w:rPr>
        <w:t xml:space="preserve">) 41D.L.R. (2d) 429 and </w:t>
      </w:r>
      <w:r w:rsidRPr="00262A5E">
        <w:rPr>
          <w:rFonts w:ascii="Times New Roman" w:hAnsi="Times New Roman" w:cs="Times New Roman"/>
          <w:i/>
          <w:sz w:val="24"/>
          <w:szCs w:val="24"/>
        </w:rPr>
        <w:t>Ernewein v M.E.I.</w:t>
      </w:r>
      <w:r w:rsidR="005D51B6" w:rsidRPr="00262A5E">
        <w:rPr>
          <w:rFonts w:ascii="Times New Roman" w:hAnsi="Times New Roman" w:cs="Times New Roman"/>
          <w:sz w:val="24"/>
          <w:szCs w:val="24"/>
        </w:rPr>
        <w:t xml:space="preserve"> (1980</w:t>
      </w:r>
      <w:r w:rsidRPr="00262A5E">
        <w:rPr>
          <w:rFonts w:ascii="Times New Roman" w:hAnsi="Times New Roman" w:cs="Times New Roman"/>
          <w:sz w:val="24"/>
          <w:szCs w:val="24"/>
        </w:rPr>
        <w:t xml:space="preserve">), 103 D.L.R. (3d)I.  The judgments of the English Court of Appeal in </w:t>
      </w:r>
      <w:r w:rsidRPr="00262A5E">
        <w:rPr>
          <w:rFonts w:ascii="Times New Roman" w:hAnsi="Times New Roman" w:cs="Times New Roman"/>
          <w:i/>
          <w:sz w:val="24"/>
          <w:szCs w:val="24"/>
        </w:rPr>
        <w:t>Aden Refinery Co. Ltd v Ugland Management Co. Ltd</w:t>
      </w:r>
      <w:r w:rsidRPr="00262A5E">
        <w:rPr>
          <w:rFonts w:ascii="Times New Roman" w:hAnsi="Times New Roman" w:cs="Times New Roman"/>
          <w:sz w:val="24"/>
          <w:szCs w:val="24"/>
        </w:rPr>
        <w:t xml:space="preserve"> [1986] 3 W.L.R. 949 and </w:t>
      </w:r>
      <w:r w:rsidRPr="00262A5E">
        <w:rPr>
          <w:rFonts w:ascii="Times New Roman" w:hAnsi="Times New Roman" w:cs="Times New Roman"/>
          <w:i/>
          <w:sz w:val="24"/>
          <w:szCs w:val="24"/>
        </w:rPr>
        <w:t>Richards v Richards</w:t>
      </w:r>
      <w:r w:rsidRPr="00262A5E">
        <w:rPr>
          <w:rFonts w:ascii="Times New Roman" w:hAnsi="Times New Roman" w:cs="Times New Roman"/>
          <w:sz w:val="24"/>
          <w:szCs w:val="24"/>
        </w:rPr>
        <w:t xml:space="preserve"> [1989] 3 W.L.R. 748 confirm that the principles enunciated in </w:t>
      </w:r>
      <w:r w:rsidRPr="00262A5E">
        <w:rPr>
          <w:rFonts w:ascii="Times New Roman" w:hAnsi="Times New Roman" w:cs="Times New Roman"/>
          <w:i/>
          <w:sz w:val="24"/>
          <w:szCs w:val="24"/>
        </w:rPr>
        <w:t>Lane’s case</w:t>
      </w:r>
      <w:r w:rsidRPr="00262A5E">
        <w:rPr>
          <w:rFonts w:ascii="Times New Roman" w:hAnsi="Times New Roman" w:cs="Times New Roman"/>
          <w:sz w:val="24"/>
          <w:szCs w:val="24"/>
        </w:rPr>
        <w:t xml:space="preserve"> </w:t>
      </w:r>
      <w:r w:rsidRPr="00262A5E">
        <w:rPr>
          <w:rFonts w:ascii="Times New Roman" w:hAnsi="Times New Roman" w:cs="Times New Roman"/>
          <w:i/>
          <w:sz w:val="24"/>
          <w:szCs w:val="24"/>
        </w:rPr>
        <w:t>supra</w:t>
      </w:r>
      <w:r w:rsidRPr="00262A5E">
        <w:rPr>
          <w:rFonts w:ascii="Times New Roman" w:hAnsi="Times New Roman" w:cs="Times New Roman"/>
          <w:sz w:val="24"/>
          <w:szCs w:val="24"/>
        </w:rPr>
        <w:t xml:space="preserve"> are still the law in England.</w:t>
      </w:r>
    </w:p>
    <w:p w:rsidR="000A7AAC" w:rsidRPr="00262A5E" w:rsidRDefault="000A7AAC" w:rsidP="0051573C">
      <w:pPr>
        <w:spacing w:after="0" w:line="480" w:lineRule="auto"/>
        <w:jc w:val="both"/>
        <w:rPr>
          <w:rFonts w:ascii="Times New Roman" w:hAnsi="Times New Roman" w:cs="Times New Roman"/>
          <w:sz w:val="24"/>
          <w:szCs w:val="24"/>
        </w:rPr>
      </w:pPr>
    </w:p>
    <w:p w:rsidR="000A7AAC" w:rsidRPr="00262A5E" w:rsidRDefault="000A7AAC"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In </w:t>
      </w:r>
      <w:r w:rsidRPr="00262A5E">
        <w:rPr>
          <w:rFonts w:ascii="Times New Roman" w:hAnsi="Times New Roman" w:cs="Times New Roman"/>
          <w:i/>
          <w:sz w:val="24"/>
          <w:szCs w:val="24"/>
        </w:rPr>
        <w:t>Canadian Utilities case supra</w:t>
      </w:r>
      <w:r w:rsidRPr="00262A5E">
        <w:rPr>
          <w:rFonts w:ascii="Times New Roman" w:hAnsi="Times New Roman" w:cs="Times New Roman"/>
          <w:sz w:val="24"/>
          <w:szCs w:val="24"/>
        </w:rPr>
        <w:t xml:space="preserve"> CARTWRIGHT J at p 435 said:</w:t>
      </w:r>
    </w:p>
    <w:p w:rsidR="000A7AAC" w:rsidRPr="00262A5E" w:rsidRDefault="000A7AAC" w:rsidP="0056434D">
      <w:pPr>
        <w:spacing w:after="0" w:line="240" w:lineRule="auto"/>
        <w:ind w:left="720"/>
        <w:jc w:val="both"/>
        <w:rPr>
          <w:rFonts w:ascii="Times New Roman" w:hAnsi="Times New Roman" w:cs="Times New Roman"/>
          <w:sz w:val="24"/>
          <w:szCs w:val="24"/>
        </w:rPr>
      </w:pPr>
      <w:r w:rsidRPr="00262A5E">
        <w:rPr>
          <w:rFonts w:ascii="Times New Roman" w:hAnsi="Times New Roman" w:cs="Times New Roman"/>
          <w:sz w:val="24"/>
          <w:szCs w:val="24"/>
        </w:rPr>
        <w:t xml:space="preserve">“It appears to me to have been consistently held in our </w:t>
      </w:r>
      <w:r w:rsidR="005D51B6" w:rsidRPr="00262A5E">
        <w:rPr>
          <w:rFonts w:ascii="Times New Roman" w:hAnsi="Times New Roman" w:cs="Times New Roman"/>
          <w:sz w:val="24"/>
          <w:szCs w:val="24"/>
        </w:rPr>
        <w:t>Courts and in the C</w:t>
      </w:r>
      <w:r w:rsidRPr="00262A5E">
        <w:rPr>
          <w:rFonts w:ascii="Times New Roman" w:hAnsi="Times New Roman" w:cs="Times New Roman"/>
          <w:sz w:val="24"/>
          <w:szCs w:val="24"/>
        </w:rPr>
        <w:t>ourts of England that where a statute grants a right of appeal conditionally upon leave to appeal being granted by a specified tribunal there is no appeal from the decision of that tribunal to refuse leave</w:t>
      </w:r>
      <w:r w:rsidR="002C1AB0" w:rsidRPr="00262A5E">
        <w:rPr>
          <w:rFonts w:ascii="Times New Roman" w:hAnsi="Times New Roman" w:cs="Times New Roman"/>
          <w:sz w:val="24"/>
          <w:szCs w:val="24"/>
        </w:rPr>
        <w:t>,</w:t>
      </w:r>
      <w:r w:rsidRPr="00262A5E">
        <w:rPr>
          <w:rFonts w:ascii="Times New Roman" w:hAnsi="Times New Roman" w:cs="Times New Roman"/>
          <w:sz w:val="24"/>
          <w:szCs w:val="24"/>
        </w:rPr>
        <w:t xml:space="preserve"> provided that the tribunal has not mistakenly declined jurisdiction but has reached a decision on the merits of the application.”</w:t>
      </w:r>
    </w:p>
    <w:p w:rsidR="0056434D" w:rsidRPr="00262A5E" w:rsidRDefault="0056434D" w:rsidP="005838FB">
      <w:pPr>
        <w:spacing w:after="0" w:line="240" w:lineRule="auto"/>
        <w:jc w:val="both"/>
        <w:rPr>
          <w:rFonts w:ascii="Times New Roman" w:hAnsi="Times New Roman" w:cs="Times New Roman"/>
          <w:sz w:val="24"/>
          <w:szCs w:val="24"/>
        </w:rPr>
      </w:pPr>
    </w:p>
    <w:p w:rsidR="000A7AAC" w:rsidRPr="00262A5E" w:rsidRDefault="000A7AAC"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lastRenderedPageBreak/>
        <w:tab/>
      </w:r>
      <w:r w:rsidRPr="00262A5E">
        <w:rPr>
          <w:rFonts w:ascii="Times New Roman" w:hAnsi="Times New Roman" w:cs="Times New Roman"/>
          <w:sz w:val="24"/>
          <w:szCs w:val="24"/>
        </w:rPr>
        <w:tab/>
      </w:r>
      <w:r w:rsidR="00997F88" w:rsidRPr="00262A5E">
        <w:rPr>
          <w:rFonts w:ascii="Times New Roman" w:hAnsi="Times New Roman" w:cs="Times New Roman"/>
          <w:sz w:val="24"/>
          <w:szCs w:val="24"/>
        </w:rPr>
        <w:t xml:space="preserve">In </w:t>
      </w:r>
      <w:r w:rsidR="00997F88" w:rsidRPr="00262A5E">
        <w:rPr>
          <w:rFonts w:ascii="Times New Roman" w:hAnsi="Times New Roman" w:cs="Times New Roman"/>
          <w:i/>
          <w:sz w:val="24"/>
          <w:szCs w:val="24"/>
        </w:rPr>
        <w:t>Ernewein’s case supra</w:t>
      </w:r>
      <w:r w:rsidR="00997F88" w:rsidRPr="00262A5E">
        <w:rPr>
          <w:rFonts w:ascii="Times New Roman" w:hAnsi="Times New Roman" w:cs="Times New Roman"/>
          <w:sz w:val="24"/>
          <w:szCs w:val="24"/>
        </w:rPr>
        <w:t xml:space="preserve"> LASKIN C.J.C. writing for the majority at p 6 said:</w:t>
      </w:r>
    </w:p>
    <w:p w:rsidR="00997F88" w:rsidRPr="00262A5E" w:rsidRDefault="00997F88" w:rsidP="00997F88">
      <w:pPr>
        <w:spacing w:after="0" w:line="240" w:lineRule="auto"/>
        <w:ind w:left="720"/>
        <w:jc w:val="both"/>
        <w:rPr>
          <w:rFonts w:ascii="Times New Roman" w:hAnsi="Times New Roman" w:cs="Times New Roman"/>
          <w:sz w:val="24"/>
          <w:szCs w:val="24"/>
        </w:rPr>
      </w:pPr>
      <w:r w:rsidRPr="00262A5E">
        <w:rPr>
          <w:rFonts w:ascii="Times New Roman" w:hAnsi="Times New Roman" w:cs="Times New Roman"/>
          <w:sz w:val="24"/>
          <w:szCs w:val="24"/>
        </w:rPr>
        <w:t>“The scheme of appellate re</w:t>
      </w:r>
      <w:r w:rsidR="005D51B6" w:rsidRPr="00262A5E">
        <w:rPr>
          <w:rFonts w:ascii="Times New Roman" w:hAnsi="Times New Roman" w:cs="Times New Roman"/>
          <w:sz w:val="24"/>
          <w:szCs w:val="24"/>
        </w:rPr>
        <w:t>view by intermediate appellate C</w:t>
      </w:r>
      <w:r w:rsidRPr="00262A5E">
        <w:rPr>
          <w:rFonts w:ascii="Times New Roman" w:hAnsi="Times New Roman" w:cs="Times New Roman"/>
          <w:sz w:val="24"/>
          <w:szCs w:val="24"/>
        </w:rPr>
        <w:t>ourts, whose decision</w:t>
      </w:r>
      <w:r w:rsidR="005D51B6" w:rsidRPr="00262A5E">
        <w:rPr>
          <w:rFonts w:ascii="Times New Roman" w:hAnsi="Times New Roman" w:cs="Times New Roman"/>
          <w:sz w:val="24"/>
          <w:szCs w:val="24"/>
        </w:rPr>
        <w:t>s</w:t>
      </w:r>
      <w:r w:rsidRPr="00262A5E">
        <w:rPr>
          <w:rFonts w:ascii="Times New Roman" w:hAnsi="Times New Roman" w:cs="Times New Roman"/>
          <w:sz w:val="24"/>
          <w:szCs w:val="24"/>
        </w:rPr>
        <w:t xml:space="preserve"> in turn are appealable here, distinguishes between cases where the appeal to them is as of right and where the appeal cannot come on to be heard unless leave to appeal is previously obtained.  In the one set of ca</w:t>
      </w:r>
      <w:r w:rsidR="005D51B6" w:rsidRPr="00262A5E">
        <w:rPr>
          <w:rFonts w:ascii="Times New Roman" w:hAnsi="Times New Roman" w:cs="Times New Roman"/>
          <w:sz w:val="24"/>
          <w:szCs w:val="24"/>
        </w:rPr>
        <w:t>ses the intermediate appellate C</w:t>
      </w:r>
      <w:r w:rsidRPr="00262A5E">
        <w:rPr>
          <w:rFonts w:ascii="Times New Roman" w:hAnsi="Times New Roman" w:cs="Times New Roman"/>
          <w:sz w:val="24"/>
          <w:szCs w:val="24"/>
        </w:rPr>
        <w:t xml:space="preserve">ourt cannot refuse to hear the appeals but in the other set it is empowered to screen out those cases which it decides not to hear on any of the issues sought to be brought forward for hearing on the merits.  In </w:t>
      </w:r>
      <w:r w:rsidR="005D51B6" w:rsidRPr="00262A5E">
        <w:rPr>
          <w:rFonts w:ascii="Times New Roman" w:hAnsi="Times New Roman" w:cs="Times New Roman"/>
          <w:sz w:val="24"/>
          <w:szCs w:val="24"/>
        </w:rPr>
        <w:t>my view, an ultimate appellate C</w:t>
      </w:r>
      <w:r w:rsidRPr="00262A5E">
        <w:rPr>
          <w:rFonts w:ascii="Times New Roman" w:hAnsi="Times New Roman" w:cs="Times New Roman"/>
          <w:sz w:val="24"/>
          <w:szCs w:val="24"/>
        </w:rPr>
        <w:t>ourt like the Supreme Court of Canada should re</w:t>
      </w:r>
      <w:r w:rsidR="008D5982" w:rsidRPr="00262A5E">
        <w:rPr>
          <w:rFonts w:ascii="Times New Roman" w:hAnsi="Times New Roman" w:cs="Times New Roman"/>
          <w:sz w:val="24"/>
          <w:szCs w:val="24"/>
        </w:rPr>
        <w:t>spec</w:t>
      </w:r>
      <w:r w:rsidRPr="00262A5E">
        <w:rPr>
          <w:rFonts w:ascii="Times New Roman" w:hAnsi="Times New Roman" w:cs="Times New Roman"/>
          <w:sz w:val="24"/>
          <w:szCs w:val="24"/>
        </w:rPr>
        <w:t>t this differentiation presc</w:t>
      </w:r>
      <w:r w:rsidR="005D51B6" w:rsidRPr="00262A5E">
        <w:rPr>
          <w:rFonts w:ascii="Times New Roman" w:hAnsi="Times New Roman" w:cs="Times New Roman"/>
          <w:sz w:val="24"/>
          <w:szCs w:val="24"/>
        </w:rPr>
        <w:t>ribed for C</w:t>
      </w:r>
      <w:r w:rsidRPr="00262A5E">
        <w:rPr>
          <w:rFonts w:ascii="Times New Roman" w:hAnsi="Times New Roman" w:cs="Times New Roman"/>
          <w:sz w:val="24"/>
          <w:szCs w:val="24"/>
        </w:rPr>
        <w:t>ourts below and should recognize that the legislative policy which supports the differentiation is to leave it</w:t>
      </w:r>
      <w:r w:rsidR="005D51B6" w:rsidRPr="00262A5E">
        <w:rPr>
          <w:rFonts w:ascii="Times New Roman" w:hAnsi="Times New Roman" w:cs="Times New Roman"/>
          <w:sz w:val="24"/>
          <w:szCs w:val="24"/>
        </w:rPr>
        <w:t xml:space="preserve"> to the intermediate appellate C</w:t>
      </w:r>
      <w:r w:rsidRPr="00262A5E">
        <w:rPr>
          <w:rFonts w:ascii="Times New Roman" w:hAnsi="Times New Roman" w:cs="Times New Roman"/>
          <w:sz w:val="24"/>
          <w:szCs w:val="24"/>
        </w:rPr>
        <w:t>ourt to decide, where leave to appeal is a precondition of an appeal to it on the merits, whether it will entertain it.  If it decides that it will not, that should end the matter so far as any further appeal here is concerned unless there is more commanding language than is found in ss 31(3) and 41(1) to warrant this Court’s interference with what is a discretionary determination to refuse to allow an appeal to proceed.”</w:t>
      </w:r>
    </w:p>
    <w:p w:rsidR="008D5982" w:rsidRPr="00262A5E" w:rsidRDefault="008D5982" w:rsidP="0051573C">
      <w:pPr>
        <w:spacing w:after="0" w:line="480" w:lineRule="auto"/>
        <w:jc w:val="both"/>
        <w:rPr>
          <w:rFonts w:ascii="Times New Roman" w:hAnsi="Times New Roman" w:cs="Times New Roman"/>
          <w:sz w:val="24"/>
          <w:szCs w:val="24"/>
        </w:rPr>
      </w:pPr>
    </w:p>
    <w:p w:rsidR="00555E03" w:rsidRPr="00262A5E" w:rsidRDefault="00555E03" w:rsidP="00555E03">
      <w:pPr>
        <w:spacing w:after="0" w:line="240" w:lineRule="auto"/>
        <w:jc w:val="both"/>
        <w:rPr>
          <w:rFonts w:ascii="Times New Roman" w:hAnsi="Times New Roman" w:cs="Times New Roman"/>
          <w:sz w:val="24"/>
          <w:szCs w:val="24"/>
        </w:rPr>
      </w:pPr>
    </w:p>
    <w:p w:rsidR="008D5982" w:rsidRPr="00262A5E" w:rsidRDefault="008D5982" w:rsidP="00555E03">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t xml:space="preserve">At p 8 </w:t>
      </w:r>
      <w:r w:rsidR="00555E03" w:rsidRPr="00262A5E">
        <w:rPr>
          <w:rFonts w:ascii="Times New Roman" w:hAnsi="Times New Roman" w:cs="Times New Roman"/>
          <w:sz w:val="24"/>
          <w:szCs w:val="24"/>
        </w:rPr>
        <w:t xml:space="preserve">the learned Chief Justice of Canada makes the </w:t>
      </w:r>
      <w:r w:rsidRPr="00262A5E">
        <w:rPr>
          <w:rFonts w:ascii="Times New Roman" w:hAnsi="Times New Roman" w:cs="Times New Roman"/>
          <w:sz w:val="24"/>
          <w:szCs w:val="24"/>
        </w:rPr>
        <w:t>observation</w:t>
      </w:r>
      <w:r w:rsidR="00555E03" w:rsidRPr="00262A5E">
        <w:rPr>
          <w:rFonts w:ascii="Times New Roman" w:hAnsi="Times New Roman" w:cs="Times New Roman"/>
          <w:sz w:val="24"/>
          <w:szCs w:val="24"/>
        </w:rPr>
        <w:t xml:space="preserve"> that:</w:t>
      </w:r>
    </w:p>
    <w:p w:rsidR="008D5982" w:rsidRPr="00262A5E" w:rsidRDefault="008D5982" w:rsidP="008D5982">
      <w:pPr>
        <w:spacing w:after="0" w:line="240" w:lineRule="auto"/>
        <w:ind w:left="720"/>
        <w:jc w:val="both"/>
        <w:rPr>
          <w:rFonts w:ascii="Times New Roman" w:hAnsi="Times New Roman" w:cs="Times New Roman"/>
          <w:sz w:val="24"/>
          <w:szCs w:val="24"/>
        </w:rPr>
      </w:pPr>
      <w:r w:rsidRPr="00262A5E">
        <w:rPr>
          <w:rFonts w:ascii="Times New Roman" w:hAnsi="Times New Roman" w:cs="Times New Roman"/>
          <w:sz w:val="24"/>
          <w:szCs w:val="24"/>
        </w:rPr>
        <w:t>“The logic of LORD HALSBURY’S observation that if a refusal to give leave to appeal is appealable so must be the granting of leave is unassailable.  Indeed, what it points up is an obliteration of the distinction in the operation of an intermediate appellate Court between case</w:t>
      </w:r>
      <w:r w:rsidR="00555E03" w:rsidRPr="00262A5E">
        <w:rPr>
          <w:rFonts w:ascii="Times New Roman" w:hAnsi="Times New Roman" w:cs="Times New Roman"/>
          <w:sz w:val="24"/>
          <w:szCs w:val="24"/>
        </w:rPr>
        <w:t>s</w:t>
      </w:r>
      <w:r w:rsidRPr="00262A5E">
        <w:rPr>
          <w:rFonts w:ascii="Times New Roman" w:hAnsi="Times New Roman" w:cs="Times New Roman"/>
          <w:sz w:val="24"/>
          <w:szCs w:val="24"/>
        </w:rPr>
        <w:t xml:space="preserve"> which it chooses to hear on the merits and those in which it either refuses to grant leave or those in which, leave having been granted, an appeal is sought to be taken further from the refusal or grant, as the case may be.”</w:t>
      </w:r>
    </w:p>
    <w:p w:rsidR="008D5982" w:rsidRPr="00262A5E" w:rsidRDefault="008D5982" w:rsidP="008D5982">
      <w:pPr>
        <w:spacing w:after="0" w:line="240" w:lineRule="auto"/>
        <w:ind w:left="720"/>
        <w:jc w:val="both"/>
        <w:rPr>
          <w:rFonts w:ascii="Times New Roman" w:hAnsi="Times New Roman" w:cs="Times New Roman"/>
          <w:sz w:val="24"/>
          <w:szCs w:val="24"/>
        </w:rPr>
      </w:pPr>
    </w:p>
    <w:p w:rsidR="008D5982" w:rsidRPr="00262A5E" w:rsidRDefault="008D5982" w:rsidP="0051573C">
      <w:pPr>
        <w:spacing w:after="0" w:line="480" w:lineRule="auto"/>
        <w:jc w:val="both"/>
        <w:rPr>
          <w:rFonts w:ascii="Times New Roman" w:hAnsi="Times New Roman" w:cs="Times New Roman"/>
          <w:sz w:val="24"/>
          <w:szCs w:val="24"/>
        </w:rPr>
      </w:pPr>
    </w:p>
    <w:p w:rsidR="005D51B6" w:rsidRPr="00262A5E" w:rsidRDefault="005D51B6"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 xml:space="preserve">In </w:t>
      </w:r>
      <w:r w:rsidRPr="00262A5E">
        <w:rPr>
          <w:rFonts w:ascii="Times New Roman" w:hAnsi="Times New Roman" w:cs="Times New Roman"/>
          <w:i/>
          <w:sz w:val="24"/>
          <w:szCs w:val="24"/>
        </w:rPr>
        <w:t>Richards case</w:t>
      </w:r>
      <w:r w:rsidRPr="00262A5E">
        <w:rPr>
          <w:rFonts w:ascii="Times New Roman" w:hAnsi="Times New Roman" w:cs="Times New Roman"/>
          <w:sz w:val="24"/>
          <w:szCs w:val="24"/>
        </w:rPr>
        <w:t xml:space="preserve"> </w:t>
      </w:r>
      <w:r w:rsidRPr="00262A5E">
        <w:rPr>
          <w:rFonts w:ascii="Times New Roman" w:hAnsi="Times New Roman" w:cs="Times New Roman"/>
          <w:i/>
          <w:sz w:val="24"/>
          <w:szCs w:val="24"/>
        </w:rPr>
        <w:t>supra</w:t>
      </w:r>
      <w:r w:rsidR="00E30406" w:rsidRPr="00262A5E">
        <w:rPr>
          <w:rFonts w:ascii="Times New Roman" w:hAnsi="Times New Roman" w:cs="Times New Roman"/>
          <w:sz w:val="24"/>
          <w:szCs w:val="24"/>
        </w:rPr>
        <w:t xml:space="preserve"> at p 753 LORD DONALDSON OF LYM</w:t>
      </w:r>
      <w:r w:rsidRPr="00262A5E">
        <w:rPr>
          <w:rFonts w:ascii="Times New Roman" w:hAnsi="Times New Roman" w:cs="Times New Roman"/>
          <w:sz w:val="24"/>
          <w:szCs w:val="24"/>
        </w:rPr>
        <w:t>INGTON M.R. said:</w:t>
      </w:r>
    </w:p>
    <w:p w:rsidR="005D51B6" w:rsidRPr="00262A5E" w:rsidRDefault="005D51B6" w:rsidP="005D51B6">
      <w:pPr>
        <w:spacing w:after="0" w:line="240" w:lineRule="auto"/>
        <w:ind w:left="720"/>
        <w:jc w:val="both"/>
        <w:rPr>
          <w:rFonts w:ascii="Times New Roman" w:hAnsi="Times New Roman" w:cs="Times New Roman"/>
          <w:sz w:val="24"/>
          <w:szCs w:val="24"/>
        </w:rPr>
      </w:pPr>
      <w:r w:rsidRPr="00262A5E">
        <w:rPr>
          <w:rFonts w:ascii="Times New Roman" w:hAnsi="Times New Roman" w:cs="Times New Roman"/>
          <w:sz w:val="24"/>
          <w:szCs w:val="24"/>
        </w:rPr>
        <w:t>“In my judgment what Lane v Esdaile decided, and all that it decided, was that where it is provided that an appeal shall lie by leave of a particular court or courts, neither the grant nor refusal of leave is an appealable decision.”</w:t>
      </w:r>
    </w:p>
    <w:p w:rsidR="002C6018" w:rsidRPr="00262A5E" w:rsidRDefault="002C6018" w:rsidP="005D51B6">
      <w:pPr>
        <w:spacing w:after="0" w:line="240" w:lineRule="auto"/>
        <w:ind w:left="720"/>
        <w:jc w:val="both"/>
        <w:rPr>
          <w:rFonts w:ascii="Times New Roman" w:hAnsi="Times New Roman" w:cs="Times New Roman"/>
          <w:sz w:val="24"/>
          <w:szCs w:val="24"/>
        </w:rPr>
      </w:pPr>
    </w:p>
    <w:p w:rsidR="002C6018" w:rsidRPr="00262A5E" w:rsidRDefault="002C6018" w:rsidP="005D51B6">
      <w:pPr>
        <w:spacing w:after="0" w:line="240" w:lineRule="auto"/>
        <w:ind w:left="720"/>
        <w:jc w:val="both"/>
        <w:rPr>
          <w:rFonts w:ascii="Times New Roman" w:hAnsi="Times New Roman" w:cs="Times New Roman"/>
          <w:sz w:val="24"/>
          <w:szCs w:val="24"/>
        </w:rPr>
      </w:pPr>
    </w:p>
    <w:p w:rsidR="002C6018" w:rsidRPr="00262A5E" w:rsidRDefault="002C6018" w:rsidP="005838FB">
      <w:pPr>
        <w:spacing w:after="0" w:line="240" w:lineRule="auto"/>
        <w:ind w:left="720"/>
        <w:jc w:val="both"/>
        <w:rPr>
          <w:rFonts w:ascii="Times New Roman" w:hAnsi="Times New Roman" w:cs="Times New Roman"/>
          <w:sz w:val="24"/>
          <w:szCs w:val="24"/>
        </w:rPr>
      </w:pPr>
    </w:p>
    <w:p w:rsidR="002C6018" w:rsidRPr="00262A5E" w:rsidRDefault="002C6018" w:rsidP="002C6018">
      <w:pPr>
        <w:spacing w:after="0" w:line="480" w:lineRule="auto"/>
        <w:ind w:firstLine="1440"/>
        <w:jc w:val="both"/>
        <w:rPr>
          <w:rFonts w:ascii="Times New Roman" w:hAnsi="Times New Roman" w:cs="Times New Roman"/>
          <w:sz w:val="24"/>
          <w:szCs w:val="24"/>
        </w:rPr>
      </w:pPr>
      <w:r w:rsidRPr="00262A5E">
        <w:rPr>
          <w:rFonts w:ascii="Times New Roman" w:hAnsi="Times New Roman" w:cs="Times New Roman"/>
          <w:sz w:val="24"/>
          <w:szCs w:val="24"/>
        </w:rPr>
        <w:t xml:space="preserve">In </w:t>
      </w:r>
      <w:r w:rsidRPr="00262A5E">
        <w:rPr>
          <w:rFonts w:ascii="Times New Roman" w:hAnsi="Times New Roman" w:cs="Times New Roman"/>
          <w:i/>
          <w:sz w:val="24"/>
          <w:szCs w:val="24"/>
        </w:rPr>
        <w:t>re Housing of the Working Classes Act 1890 Ex parte Stevenson</w:t>
      </w:r>
      <w:r w:rsidRPr="00262A5E">
        <w:rPr>
          <w:rFonts w:ascii="Times New Roman" w:hAnsi="Times New Roman" w:cs="Times New Roman"/>
          <w:sz w:val="24"/>
          <w:szCs w:val="24"/>
        </w:rPr>
        <w:t xml:space="preserve"> (1892) 1QB 609 at p 611 LORD ESHER M.R. said:</w:t>
      </w:r>
    </w:p>
    <w:p w:rsidR="0042426B" w:rsidRDefault="002C6018" w:rsidP="00555E03">
      <w:pPr>
        <w:spacing w:after="0" w:line="240" w:lineRule="auto"/>
        <w:ind w:left="720"/>
        <w:jc w:val="both"/>
        <w:rPr>
          <w:rFonts w:ascii="Times New Roman" w:hAnsi="Times New Roman" w:cs="Times New Roman"/>
          <w:sz w:val="24"/>
          <w:szCs w:val="24"/>
        </w:rPr>
      </w:pPr>
      <w:r w:rsidRPr="00262A5E">
        <w:rPr>
          <w:rFonts w:ascii="Times New Roman" w:hAnsi="Times New Roman" w:cs="Times New Roman"/>
          <w:sz w:val="24"/>
          <w:szCs w:val="24"/>
        </w:rPr>
        <w:lastRenderedPageBreak/>
        <w:t>“Wherever power is give</w:t>
      </w:r>
      <w:r w:rsidR="00E30406" w:rsidRPr="00262A5E">
        <w:rPr>
          <w:rFonts w:ascii="Times New Roman" w:hAnsi="Times New Roman" w:cs="Times New Roman"/>
          <w:sz w:val="24"/>
          <w:szCs w:val="24"/>
        </w:rPr>
        <w:t>n</w:t>
      </w:r>
      <w:r w:rsidRPr="00262A5E">
        <w:rPr>
          <w:rFonts w:ascii="Times New Roman" w:hAnsi="Times New Roman" w:cs="Times New Roman"/>
          <w:sz w:val="24"/>
          <w:szCs w:val="24"/>
        </w:rPr>
        <w:t xml:space="preserve"> to a legal authority to grant or refuse leave to appeal, the decision of that authority is, from the very nature of the thing, final and conclusive and without appeal, unless an appeal from it is expressly given.”</w:t>
      </w:r>
    </w:p>
    <w:p w:rsidR="00262A5E" w:rsidRDefault="00262A5E" w:rsidP="00555E03">
      <w:pPr>
        <w:spacing w:after="0" w:line="240" w:lineRule="auto"/>
        <w:ind w:left="720"/>
        <w:jc w:val="both"/>
        <w:rPr>
          <w:rFonts w:ascii="Times New Roman" w:hAnsi="Times New Roman" w:cs="Times New Roman"/>
          <w:sz w:val="24"/>
          <w:szCs w:val="24"/>
        </w:rPr>
      </w:pPr>
    </w:p>
    <w:p w:rsidR="00262A5E" w:rsidRPr="00262A5E" w:rsidRDefault="00262A5E" w:rsidP="00555E03">
      <w:pPr>
        <w:spacing w:after="0" w:line="240" w:lineRule="auto"/>
        <w:ind w:left="720"/>
        <w:jc w:val="both"/>
        <w:rPr>
          <w:rFonts w:ascii="Times New Roman" w:hAnsi="Times New Roman" w:cs="Times New Roman"/>
          <w:sz w:val="24"/>
          <w:szCs w:val="24"/>
        </w:rPr>
      </w:pPr>
    </w:p>
    <w:p w:rsidR="00997F88" w:rsidRPr="00262A5E" w:rsidRDefault="00997F88"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r>
      <w:r w:rsidR="00555E03" w:rsidRPr="00262A5E">
        <w:rPr>
          <w:rFonts w:ascii="Times New Roman" w:hAnsi="Times New Roman" w:cs="Times New Roman"/>
          <w:sz w:val="24"/>
          <w:szCs w:val="24"/>
        </w:rPr>
        <w:t>Applying the</w:t>
      </w:r>
      <w:r w:rsidRPr="00262A5E">
        <w:rPr>
          <w:rFonts w:ascii="Times New Roman" w:hAnsi="Times New Roman" w:cs="Times New Roman"/>
          <w:sz w:val="24"/>
          <w:szCs w:val="24"/>
        </w:rPr>
        <w:t xml:space="preserve"> principles </w:t>
      </w:r>
      <w:r w:rsidR="005D51B6" w:rsidRPr="00262A5E">
        <w:rPr>
          <w:rFonts w:ascii="Times New Roman" w:hAnsi="Times New Roman" w:cs="Times New Roman"/>
          <w:sz w:val="24"/>
          <w:szCs w:val="24"/>
        </w:rPr>
        <w:t xml:space="preserve">in the determination of the question raised by this application </w:t>
      </w:r>
      <w:r w:rsidRPr="00262A5E">
        <w:rPr>
          <w:rFonts w:ascii="Times New Roman" w:hAnsi="Times New Roman" w:cs="Times New Roman"/>
          <w:sz w:val="24"/>
          <w:szCs w:val="24"/>
        </w:rPr>
        <w:t xml:space="preserve">it is clear that there is no </w:t>
      </w:r>
      <w:r w:rsidR="00555E03" w:rsidRPr="00262A5E">
        <w:rPr>
          <w:rFonts w:ascii="Times New Roman" w:hAnsi="Times New Roman" w:cs="Times New Roman"/>
          <w:sz w:val="24"/>
          <w:szCs w:val="24"/>
        </w:rPr>
        <w:t xml:space="preserve">legislative enactment which gives the Attorney General a </w:t>
      </w:r>
      <w:r w:rsidRPr="00262A5E">
        <w:rPr>
          <w:rFonts w:ascii="Times New Roman" w:hAnsi="Times New Roman" w:cs="Times New Roman"/>
          <w:sz w:val="24"/>
          <w:szCs w:val="24"/>
        </w:rPr>
        <w:t xml:space="preserve">right of </w:t>
      </w:r>
      <w:r w:rsidR="005D3CAF" w:rsidRPr="00262A5E">
        <w:rPr>
          <w:rFonts w:ascii="Times New Roman" w:hAnsi="Times New Roman" w:cs="Times New Roman"/>
          <w:sz w:val="24"/>
          <w:szCs w:val="24"/>
        </w:rPr>
        <w:t>appeal to the Supreme Court from the refusal by a j</w:t>
      </w:r>
      <w:r w:rsidR="005D51B6" w:rsidRPr="00262A5E">
        <w:rPr>
          <w:rFonts w:ascii="Times New Roman" w:hAnsi="Times New Roman" w:cs="Times New Roman"/>
          <w:sz w:val="24"/>
          <w:szCs w:val="24"/>
        </w:rPr>
        <w:t xml:space="preserve">udge of the High Court of </w:t>
      </w:r>
      <w:r w:rsidR="005D3CAF" w:rsidRPr="00262A5E">
        <w:rPr>
          <w:rFonts w:ascii="Times New Roman" w:hAnsi="Times New Roman" w:cs="Times New Roman"/>
          <w:sz w:val="24"/>
          <w:szCs w:val="24"/>
        </w:rPr>
        <w:t>leave to appeal to that Court</w:t>
      </w:r>
      <w:r w:rsidR="00555E03" w:rsidRPr="00262A5E">
        <w:rPr>
          <w:rFonts w:ascii="Times New Roman" w:hAnsi="Times New Roman" w:cs="Times New Roman"/>
          <w:sz w:val="24"/>
          <w:szCs w:val="24"/>
        </w:rPr>
        <w:t>,</w:t>
      </w:r>
      <w:r w:rsidR="005D3CAF" w:rsidRPr="00262A5E">
        <w:rPr>
          <w:rFonts w:ascii="Times New Roman" w:hAnsi="Times New Roman" w:cs="Times New Roman"/>
          <w:sz w:val="24"/>
          <w:szCs w:val="24"/>
        </w:rPr>
        <w:t xml:space="preserve"> from </w:t>
      </w:r>
      <w:r w:rsidR="00555E03" w:rsidRPr="00262A5E">
        <w:rPr>
          <w:rFonts w:ascii="Times New Roman" w:hAnsi="Times New Roman" w:cs="Times New Roman"/>
          <w:sz w:val="24"/>
          <w:szCs w:val="24"/>
        </w:rPr>
        <w:t xml:space="preserve">a </w:t>
      </w:r>
      <w:r w:rsidR="005D3CAF" w:rsidRPr="00262A5E">
        <w:rPr>
          <w:rFonts w:ascii="Times New Roman" w:hAnsi="Times New Roman" w:cs="Times New Roman"/>
          <w:sz w:val="24"/>
          <w:szCs w:val="24"/>
        </w:rPr>
        <w:t>decision of a magistrate finding an accused not guilty of a criminal offence at the close of the case for the</w:t>
      </w:r>
      <w:r w:rsidR="00555E03" w:rsidRPr="00262A5E">
        <w:rPr>
          <w:rFonts w:ascii="Times New Roman" w:hAnsi="Times New Roman" w:cs="Times New Roman"/>
          <w:sz w:val="24"/>
          <w:szCs w:val="24"/>
        </w:rPr>
        <w:t xml:space="preserve"> prosecution.  The effect of a refusal by a</w:t>
      </w:r>
      <w:r w:rsidR="005D3CAF" w:rsidRPr="00262A5E">
        <w:rPr>
          <w:rFonts w:ascii="Times New Roman" w:hAnsi="Times New Roman" w:cs="Times New Roman"/>
          <w:sz w:val="24"/>
          <w:szCs w:val="24"/>
        </w:rPr>
        <w:t xml:space="preserve"> judge of the High Court </w:t>
      </w:r>
      <w:r w:rsidR="005D51B6" w:rsidRPr="00262A5E">
        <w:rPr>
          <w:rFonts w:ascii="Times New Roman" w:hAnsi="Times New Roman" w:cs="Times New Roman"/>
          <w:sz w:val="24"/>
          <w:szCs w:val="24"/>
        </w:rPr>
        <w:t xml:space="preserve">of </w:t>
      </w:r>
      <w:r w:rsidR="005D3CAF" w:rsidRPr="00262A5E">
        <w:rPr>
          <w:rFonts w:ascii="Times New Roman" w:hAnsi="Times New Roman" w:cs="Times New Roman"/>
          <w:sz w:val="24"/>
          <w:szCs w:val="24"/>
        </w:rPr>
        <w:t xml:space="preserve">leave </w:t>
      </w:r>
      <w:r w:rsidR="00555E03" w:rsidRPr="00262A5E">
        <w:rPr>
          <w:rFonts w:ascii="Times New Roman" w:hAnsi="Times New Roman" w:cs="Times New Roman"/>
          <w:sz w:val="24"/>
          <w:szCs w:val="24"/>
        </w:rPr>
        <w:t>to appeal to that court renders</w:t>
      </w:r>
      <w:r w:rsidR="005D3CAF" w:rsidRPr="00262A5E">
        <w:rPr>
          <w:rFonts w:ascii="Times New Roman" w:hAnsi="Times New Roman" w:cs="Times New Roman"/>
          <w:sz w:val="24"/>
          <w:szCs w:val="24"/>
        </w:rPr>
        <w:t xml:space="preserve"> the decision by the Magistrates Court </w:t>
      </w:r>
      <w:r w:rsidR="002C6018" w:rsidRPr="00262A5E">
        <w:rPr>
          <w:rFonts w:ascii="Times New Roman" w:hAnsi="Times New Roman" w:cs="Times New Roman"/>
          <w:sz w:val="24"/>
          <w:szCs w:val="24"/>
        </w:rPr>
        <w:t>final</w:t>
      </w:r>
      <w:r w:rsidR="005D3CAF" w:rsidRPr="00262A5E">
        <w:rPr>
          <w:rFonts w:ascii="Times New Roman" w:hAnsi="Times New Roman" w:cs="Times New Roman"/>
          <w:sz w:val="24"/>
          <w:szCs w:val="24"/>
        </w:rPr>
        <w:t>.</w:t>
      </w:r>
      <w:r w:rsidR="002C6018" w:rsidRPr="00262A5E">
        <w:rPr>
          <w:rFonts w:ascii="Times New Roman" w:hAnsi="Times New Roman" w:cs="Times New Roman"/>
          <w:sz w:val="24"/>
          <w:szCs w:val="24"/>
        </w:rPr>
        <w:t xml:space="preserve">  There was no legal basis for the purported application</w:t>
      </w:r>
      <w:r w:rsidR="00555E03" w:rsidRPr="00262A5E">
        <w:rPr>
          <w:rFonts w:ascii="Times New Roman" w:hAnsi="Times New Roman" w:cs="Times New Roman"/>
          <w:sz w:val="24"/>
          <w:szCs w:val="24"/>
        </w:rPr>
        <w:t xml:space="preserve"> for condonation and extension of time within which to appeal.  A</w:t>
      </w:r>
      <w:r w:rsidR="002C6018" w:rsidRPr="00262A5E">
        <w:rPr>
          <w:rFonts w:ascii="Times New Roman" w:hAnsi="Times New Roman" w:cs="Times New Roman"/>
          <w:sz w:val="24"/>
          <w:szCs w:val="24"/>
        </w:rPr>
        <w:t xml:space="preserve"> party cannot seek condonation for non compliance with a</w:t>
      </w:r>
      <w:r w:rsidR="00555E03" w:rsidRPr="00262A5E">
        <w:rPr>
          <w:rFonts w:ascii="Times New Roman" w:hAnsi="Times New Roman" w:cs="Times New Roman"/>
          <w:sz w:val="24"/>
          <w:szCs w:val="24"/>
        </w:rPr>
        <w:t xml:space="preserve"> rule that does not exist or on</w:t>
      </w:r>
      <w:r w:rsidR="002C6018" w:rsidRPr="00262A5E">
        <w:rPr>
          <w:rFonts w:ascii="Times New Roman" w:hAnsi="Times New Roman" w:cs="Times New Roman"/>
          <w:sz w:val="24"/>
          <w:szCs w:val="24"/>
        </w:rPr>
        <w:t>e the party is under no duty to obey by reason of his or her peculiar circumstances.</w:t>
      </w:r>
      <w:r w:rsidR="00555E03" w:rsidRPr="00262A5E">
        <w:rPr>
          <w:rFonts w:ascii="Times New Roman" w:hAnsi="Times New Roman" w:cs="Times New Roman"/>
          <w:sz w:val="24"/>
          <w:szCs w:val="24"/>
        </w:rPr>
        <w:t xml:space="preserve">  There cannot be an extension of time within which to appeal where there is no </w:t>
      </w:r>
      <w:r w:rsidR="00E30406" w:rsidRPr="00262A5E">
        <w:rPr>
          <w:rFonts w:ascii="Times New Roman" w:hAnsi="Times New Roman" w:cs="Times New Roman"/>
          <w:sz w:val="24"/>
          <w:szCs w:val="24"/>
        </w:rPr>
        <w:t xml:space="preserve">right to appeal.  It is a </w:t>
      </w:r>
      <w:r w:rsidR="00555E03" w:rsidRPr="00262A5E">
        <w:rPr>
          <w:rFonts w:ascii="Times New Roman" w:hAnsi="Times New Roman" w:cs="Times New Roman"/>
          <w:sz w:val="24"/>
          <w:szCs w:val="24"/>
        </w:rPr>
        <w:t>principle of law that procedures should be used for the purposes for which they were created.</w:t>
      </w:r>
    </w:p>
    <w:p w:rsidR="005D3CAF" w:rsidRPr="00262A5E" w:rsidRDefault="005D3CAF" w:rsidP="0051573C">
      <w:pPr>
        <w:spacing w:after="0" w:line="480" w:lineRule="auto"/>
        <w:jc w:val="both"/>
        <w:rPr>
          <w:rFonts w:ascii="Times New Roman" w:hAnsi="Times New Roman" w:cs="Times New Roman"/>
          <w:sz w:val="24"/>
          <w:szCs w:val="24"/>
        </w:rPr>
      </w:pPr>
    </w:p>
    <w:p w:rsidR="005D3CAF" w:rsidRPr="00262A5E" w:rsidRDefault="005D3CAF" w:rsidP="0051573C">
      <w:pPr>
        <w:spacing w:after="0" w:line="480" w:lineRule="auto"/>
        <w:jc w:val="both"/>
        <w:rPr>
          <w:rFonts w:ascii="Times New Roman" w:hAnsi="Times New Roman" w:cs="Times New Roman"/>
          <w:sz w:val="24"/>
          <w:szCs w:val="24"/>
        </w:rPr>
      </w:pPr>
      <w:r w:rsidRPr="00262A5E">
        <w:rPr>
          <w:rFonts w:ascii="Times New Roman" w:hAnsi="Times New Roman" w:cs="Times New Roman"/>
          <w:sz w:val="24"/>
          <w:szCs w:val="24"/>
        </w:rPr>
        <w:tab/>
      </w:r>
      <w:r w:rsidRPr="00262A5E">
        <w:rPr>
          <w:rFonts w:ascii="Times New Roman" w:hAnsi="Times New Roman" w:cs="Times New Roman"/>
          <w:sz w:val="24"/>
          <w:szCs w:val="24"/>
        </w:rPr>
        <w:tab/>
        <w:t>The matter is struck off the roll with costs.</w:t>
      </w:r>
    </w:p>
    <w:p w:rsidR="00555E03" w:rsidRPr="00262A5E" w:rsidRDefault="00555E03" w:rsidP="0051573C">
      <w:pPr>
        <w:spacing w:after="0" w:line="480" w:lineRule="auto"/>
        <w:jc w:val="both"/>
        <w:rPr>
          <w:rFonts w:ascii="Times New Roman" w:hAnsi="Times New Roman" w:cs="Times New Roman"/>
          <w:sz w:val="24"/>
          <w:szCs w:val="24"/>
        </w:rPr>
      </w:pPr>
    </w:p>
    <w:p w:rsidR="005D3CAF" w:rsidRPr="00262A5E" w:rsidRDefault="005D3CAF" w:rsidP="0051573C">
      <w:pPr>
        <w:spacing w:after="0" w:line="480" w:lineRule="auto"/>
        <w:jc w:val="both"/>
        <w:rPr>
          <w:rFonts w:ascii="Times New Roman" w:hAnsi="Times New Roman" w:cs="Times New Roman"/>
          <w:sz w:val="24"/>
          <w:szCs w:val="24"/>
        </w:rPr>
      </w:pPr>
    </w:p>
    <w:p w:rsidR="00F44A35" w:rsidRDefault="005D3CAF" w:rsidP="00F44A35">
      <w:pPr>
        <w:spacing w:after="0" w:line="360" w:lineRule="auto"/>
        <w:jc w:val="both"/>
        <w:rPr>
          <w:rFonts w:ascii="Times New Roman" w:hAnsi="Times New Roman" w:cs="Times New Roman"/>
          <w:sz w:val="24"/>
          <w:szCs w:val="24"/>
        </w:rPr>
      </w:pPr>
      <w:r w:rsidRPr="00262A5E">
        <w:rPr>
          <w:rFonts w:ascii="Times New Roman" w:hAnsi="Times New Roman" w:cs="Times New Roman"/>
          <w:i/>
          <w:sz w:val="24"/>
          <w:szCs w:val="24"/>
        </w:rPr>
        <w:t>Attorney-General’s Office</w:t>
      </w:r>
      <w:r w:rsidRPr="00262A5E">
        <w:rPr>
          <w:rFonts w:ascii="Times New Roman" w:hAnsi="Times New Roman" w:cs="Times New Roman"/>
          <w:sz w:val="24"/>
          <w:szCs w:val="24"/>
        </w:rPr>
        <w:t>, applicant’s legal practitioners</w:t>
      </w:r>
    </w:p>
    <w:p w:rsidR="005D3CAF" w:rsidRPr="00262A5E" w:rsidRDefault="00F44A35" w:rsidP="00F44A35">
      <w:pPr>
        <w:spacing w:after="0" w:line="360" w:lineRule="auto"/>
        <w:jc w:val="both"/>
        <w:rPr>
          <w:rFonts w:ascii="Times New Roman" w:hAnsi="Times New Roman" w:cs="Times New Roman"/>
          <w:sz w:val="24"/>
          <w:szCs w:val="24"/>
        </w:rPr>
      </w:pPr>
      <w:r w:rsidRPr="00F44A35">
        <w:rPr>
          <w:rFonts w:ascii="Times New Roman" w:hAnsi="Times New Roman" w:cs="Times New Roman"/>
          <w:i/>
          <w:sz w:val="24"/>
          <w:szCs w:val="24"/>
        </w:rPr>
        <w:t>Mes</w:t>
      </w:r>
      <w:r w:rsidR="005D3CAF" w:rsidRPr="00F44A35">
        <w:rPr>
          <w:rFonts w:ascii="Times New Roman" w:hAnsi="Times New Roman" w:cs="Times New Roman"/>
          <w:i/>
          <w:sz w:val="24"/>
          <w:szCs w:val="24"/>
        </w:rPr>
        <w:t>sr</w:t>
      </w:r>
      <w:r w:rsidR="005D3CAF" w:rsidRPr="00262A5E">
        <w:rPr>
          <w:rFonts w:ascii="Times New Roman" w:hAnsi="Times New Roman" w:cs="Times New Roman"/>
          <w:i/>
          <w:sz w:val="24"/>
          <w:szCs w:val="24"/>
        </w:rPr>
        <w:t>s Mtetwa &amp; Nyambirai</w:t>
      </w:r>
      <w:r w:rsidR="005D3CAF" w:rsidRPr="00262A5E">
        <w:rPr>
          <w:rFonts w:ascii="Times New Roman" w:hAnsi="Times New Roman" w:cs="Times New Roman"/>
          <w:sz w:val="24"/>
          <w:szCs w:val="24"/>
        </w:rPr>
        <w:t>, respondent’s legal practitioners</w:t>
      </w:r>
    </w:p>
    <w:sectPr w:rsidR="005D3CAF" w:rsidRPr="00262A5E" w:rsidSect="0063074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536" w:rsidRDefault="00251536" w:rsidP="00F4027E">
      <w:pPr>
        <w:spacing w:after="0" w:line="240" w:lineRule="auto"/>
      </w:pPr>
      <w:r>
        <w:separator/>
      </w:r>
    </w:p>
  </w:endnote>
  <w:endnote w:type="continuationSeparator" w:id="1">
    <w:p w:rsidR="00251536" w:rsidRDefault="00251536" w:rsidP="00F402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536" w:rsidRDefault="00251536" w:rsidP="00F4027E">
      <w:pPr>
        <w:spacing w:after="0" w:line="240" w:lineRule="auto"/>
      </w:pPr>
      <w:r>
        <w:separator/>
      </w:r>
    </w:p>
  </w:footnote>
  <w:footnote w:type="continuationSeparator" w:id="1">
    <w:p w:rsidR="00251536" w:rsidRDefault="00251536" w:rsidP="00F402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EF69CD">
      <w:tc>
        <w:tcPr>
          <w:tcW w:w="0" w:type="auto"/>
          <w:tcBorders>
            <w:right w:val="single" w:sz="6" w:space="0" w:color="000000" w:themeColor="text1"/>
          </w:tcBorders>
        </w:tcPr>
        <w:sdt>
          <w:sdtPr>
            <w:alias w:val="Company"/>
            <w:id w:val="78735422"/>
            <w:placeholder>
              <w:docPart w:val="5CB49F7EBFBB4E70AE18F3E6C616607B"/>
            </w:placeholder>
            <w:dataBinding w:prefixMappings="xmlns:ns0='http://schemas.openxmlformats.org/officeDocument/2006/extended-properties'" w:xpath="/ns0:Properties[1]/ns0:Company[1]" w:storeItemID="{6668398D-A668-4E3E-A5EB-62B293D839F1}"/>
            <w:text/>
          </w:sdtPr>
          <w:sdtContent>
            <w:p w:rsidR="00EF69CD" w:rsidRDefault="00EF69CD">
              <w:pPr>
                <w:pStyle w:val="Header"/>
                <w:jc w:val="right"/>
              </w:pPr>
              <w:r>
                <w:t>Judgment No. SC  23/2014</w:t>
              </w:r>
            </w:p>
          </w:sdtContent>
        </w:sdt>
        <w:sdt>
          <w:sdtPr>
            <w:rPr>
              <w:b/>
              <w:bCs/>
            </w:rPr>
            <w:alias w:val="Title"/>
            <w:id w:val="78735415"/>
            <w:placeholder>
              <w:docPart w:val="C27583187ED744AFB92EA6A36DCBD5A1"/>
            </w:placeholder>
            <w:dataBinding w:prefixMappings="xmlns:ns0='http://schemas.openxmlformats.org/package/2006/metadata/core-properties' xmlns:ns1='http://purl.org/dc/elements/1.1/'" w:xpath="/ns0:coreProperties[1]/ns1:title[1]" w:storeItemID="{6C3C8BC8-F283-45AE-878A-BAB7291924A1}"/>
            <w:text/>
          </w:sdtPr>
          <w:sdtContent>
            <w:p w:rsidR="00EF69CD" w:rsidRDefault="00EF69CD">
              <w:pPr>
                <w:pStyle w:val="Header"/>
                <w:jc w:val="right"/>
                <w:rPr>
                  <w:b/>
                  <w:bCs/>
                </w:rPr>
              </w:pPr>
              <w:r>
                <w:rPr>
                  <w:b/>
                  <w:bCs/>
                </w:rPr>
                <w:t>Civil Application No. SC 316/2011</w:t>
              </w:r>
            </w:p>
          </w:sdtContent>
        </w:sdt>
      </w:tc>
      <w:tc>
        <w:tcPr>
          <w:tcW w:w="1152" w:type="dxa"/>
          <w:tcBorders>
            <w:left w:val="single" w:sz="6" w:space="0" w:color="000000" w:themeColor="text1"/>
          </w:tcBorders>
        </w:tcPr>
        <w:p w:rsidR="00EF69CD" w:rsidRDefault="00867E2D">
          <w:pPr>
            <w:pStyle w:val="Header"/>
            <w:rPr>
              <w:b/>
            </w:rPr>
          </w:pPr>
          <w:fldSimple w:instr=" PAGE   \* MERGEFORMAT ">
            <w:r w:rsidR="005F4204">
              <w:rPr>
                <w:noProof/>
              </w:rPr>
              <w:t>1</w:t>
            </w:r>
          </w:fldSimple>
        </w:p>
      </w:tc>
    </w:tr>
  </w:tbl>
  <w:p w:rsidR="00F4027E" w:rsidRDefault="00F402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61655"/>
    <w:multiLevelType w:val="hybridMultilevel"/>
    <w:tmpl w:val="07FC8968"/>
    <w:lvl w:ilvl="0" w:tplc="D15068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7E53"/>
    <w:rsid w:val="00007D57"/>
    <w:rsid w:val="000449E0"/>
    <w:rsid w:val="00061C8E"/>
    <w:rsid w:val="00093040"/>
    <w:rsid w:val="000A167F"/>
    <w:rsid w:val="000A7AAC"/>
    <w:rsid w:val="000C5C65"/>
    <w:rsid w:val="00135FA8"/>
    <w:rsid w:val="001C5C6A"/>
    <w:rsid w:val="001F5B8F"/>
    <w:rsid w:val="00210A55"/>
    <w:rsid w:val="0023612D"/>
    <w:rsid w:val="00251536"/>
    <w:rsid w:val="00262A5E"/>
    <w:rsid w:val="002A0E38"/>
    <w:rsid w:val="002C1AB0"/>
    <w:rsid w:val="002C6018"/>
    <w:rsid w:val="002F7C8E"/>
    <w:rsid w:val="003431D6"/>
    <w:rsid w:val="00352E70"/>
    <w:rsid w:val="00360BCE"/>
    <w:rsid w:val="003A0BA4"/>
    <w:rsid w:val="003B5B47"/>
    <w:rsid w:val="003D4F58"/>
    <w:rsid w:val="003D6E12"/>
    <w:rsid w:val="003E08EB"/>
    <w:rsid w:val="003E35E9"/>
    <w:rsid w:val="003E7FC8"/>
    <w:rsid w:val="0042426B"/>
    <w:rsid w:val="004818C1"/>
    <w:rsid w:val="004B16BA"/>
    <w:rsid w:val="00500DAC"/>
    <w:rsid w:val="0051573C"/>
    <w:rsid w:val="005435B9"/>
    <w:rsid w:val="00555E03"/>
    <w:rsid w:val="0056434D"/>
    <w:rsid w:val="005838FB"/>
    <w:rsid w:val="005D3CAF"/>
    <w:rsid w:val="005D51B6"/>
    <w:rsid w:val="005E338B"/>
    <w:rsid w:val="005F4204"/>
    <w:rsid w:val="00626D94"/>
    <w:rsid w:val="00630740"/>
    <w:rsid w:val="0064713A"/>
    <w:rsid w:val="006853B2"/>
    <w:rsid w:val="006E1A1E"/>
    <w:rsid w:val="006E7E53"/>
    <w:rsid w:val="00704E5F"/>
    <w:rsid w:val="00714C3E"/>
    <w:rsid w:val="007253E2"/>
    <w:rsid w:val="007A5E81"/>
    <w:rsid w:val="007B5539"/>
    <w:rsid w:val="00867E2D"/>
    <w:rsid w:val="008D5982"/>
    <w:rsid w:val="009650CF"/>
    <w:rsid w:val="00997F88"/>
    <w:rsid w:val="009A5B6F"/>
    <w:rsid w:val="009C02EF"/>
    <w:rsid w:val="009E0C4D"/>
    <w:rsid w:val="009E2A56"/>
    <w:rsid w:val="00A10FB1"/>
    <w:rsid w:val="00A2203D"/>
    <w:rsid w:val="00A36418"/>
    <w:rsid w:val="00A84833"/>
    <w:rsid w:val="00AB799A"/>
    <w:rsid w:val="00AD4EDC"/>
    <w:rsid w:val="00B036F7"/>
    <w:rsid w:val="00BB7523"/>
    <w:rsid w:val="00BF5D34"/>
    <w:rsid w:val="00C012C3"/>
    <w:rsid w:val="00C037B9"/>
    <w:rsid w:val="00C15555"/>
    <w:rsid w:val="00C5228A"/>
    <w:rsid w:val="00C56F61"/>
    <w:rsid w:val="00CD31AE"/>
    <w:rsid w:val="00CE3E74"/>
    <w:rsid w:val="00CF7122"/>
    <w:rsid w:val="00D2460E"/>
    <w:rsid w:val="00DE59EF"/>
    <w:rsid w:val="00E30406"/>
    <w:rsid w:val="00E55FAE"/>
    <w:rsid w:val="00E60211"/>
    <w:rsid w:val="00E82656"/>
    <w:rsid w:val="00EF69CD"/>
    <w:rsid w:val="00F211D1"/>
    <w:rsid w:val="00F4027E"/>
    <w:rsid w:val="00F44A35"/>
    <w:rsid w:val="00FA0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7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53"/>
    <w:pPr>
      <w:ind w:left="720"/>
      <w:contextualSpacing/>
    </w:pPr>
  </w:style>
  <w:style w:type="paragraph" w:styleId="Header">
    <w:name w:val="header"/>
    <w:basedOn w:val="Normal"/>
    <w:link w:val="HeaderChar"/>
    <w:uiPriority w:val="99"/>
    <w:unhideWhenUsed/>
    <w:rsid w:val="00F40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27E"/>
  </w:style>
  <w:style w:type="paragraph" w:styleId="Footer">
    <w:name w:val="footer"/>
    <w:basedOn w:val="Normal"/>
    <w:link w:val="FooterChar"/>
    <w:uiPriority w:val="99"/>
    <w:semiHidden/>
    <w:unhideWhenUsed/>
    <w:rsid w:val="00F402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27E"/>
  </w:style>
  <w:style w:type="table" w:styleId="TableGrid">
    <w:name w:val="Table Grid"/>
    <w:basedOn w:val="TableNormal"/>
    <w:uiPriority w:val="1"/>
    <w:rsid w:val="00F4027E"/>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0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B49F7EBFBB4E70AE18F3E6C616607B"/>
        <w:category>
          <w:name w:val="General"/>
          <w:gallery w:val="placeholder"/>
        </w:category>
        <w:types>
          <w:type w:val="bbPlcHdr"/>
        </w:types>
        <w:behaviors>
          <w:behavior w:val="content"/>
        </w:behaviors>
        <w:guid w:val="{DD4A8BA8-1450-4467-9FD0-FF5814A43716}"/>
      </w:docPartPr>
      <w:docPartBody>
        <w:p w:rsidR="00D7736F" w:rsidRDefault="0071688A" w:rsidP="0071688A">
          <w:pPr>
            <w:pStyle w:val="5CB49F7EBFBB4E70AE18F3E6C616607B"/>
          </w:pPr>
          <w:r>
            <w:t>[Type the company name]</w:t>
          </w:r>
        </w:p>
      </w:docPartBody>
    </w:docPart>
    <w:docPart>
      <w:docPartPr>
        <w:name w:val="C27583187ED744AFB92EA6A36DCBD5A1"/>
        <w:category>
          <w:name w:val="General"/>
          <w:gallery w:val="placeholder"/>
        </w:category>
        <w:types>
          <w:type w:val="bbPlcHdr"/>
        </w:types>
        <w:behaviors>
          <w:behavior w:val="content"/>
        </w:behaviors>
        <w:guid w:val="{12231C15-870C-43A3-B074-60D8BA4B7AED}"/>
      </w:docPartPr>
      <w:docPartBody>
        <w:p w:rsidR="00D7736F" w:rsidRDefault="0071688A" w:rsidP="0071688A">
          <w:pPr>
            <w:pStyle w:val="C27583187ED744AFB92EA6A36DCBD5A1"/>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3A63"/>
    <w:rsid w:val="005E6081"/>
    <w:rsid w:val="0071688A"/>
    <w:rsid w:val="00823A63"/>
    <w:rsid w:val="00943B71"/>
    <w:rsid w:val="00D7736F"/>
    <w:rsid w:val="00E51681"/>
    <w:rsid w:val="00EE49BE"/>
    <w:rsid w:val="00F406A5"/>
    <w:rsid w:val="00FD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B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D7956672DC4F3E9ECA2F23E79EC12B">
    <w:name w:val="5CD7956672DC4F3E9ECA2F23E79EC12B"/>
    <w:rsid w:val="00823A63"/>
  </w:style>
  <w:style w:type="paragraph" w:customStyle="1" w:styleId="1DC9000B01C24BA195433E8FD8EE2F2A">
    <w:name w:val="1DC9000B01C24BA195433E8FD8EE2F2A"/>
    <w:rsid w:val="00823A63"/>
  </w:style>
  <w:style w:type="paragraph" w:customStyle="1" w:styleId="5CB49F7EBFBB4E70AE18F3E6C616607B">
    <w:name w:val="5CB49F7EBFBB4E70AE18F3E6C616607B"/>
    <w:rsid w:val="0071688A"/>
  </w:style>
  <w:style w:type="paragraph" w:customStyle="1" w:styleId="C27583187ED744AFB92EA6A36DCBD5A1">
    <w:name w:val="C27583187ED744AFB92EA6A36DCBD5A1"/>
    <w:rsid w:val="007168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1367</TotalTime>
  <Pages>13</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Civil Application No. SC 316/2011</vt:lpstr>
    </vt:vector>
  </TitlesOfParts>
  <Company>Judgment No. SC  23/2014</Company>
  <LinksUpToDate>false</LinksUpToDate>
  <CharactersWithSpaces>22057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316/2011</dc:title>
  <dc:creator>user</dc:creator>
  <cp:lastModifiedBy>user</cp:lastModifiedBy>
  <cp:revision>20</cp:revision>
  <cp:lastPrinted>2014-03-25T14:13:00Z</cp:lastPrinted>
  <dcterms:created xsi:type="dcterms:W3CDTF">2014-03-14T07:22:00Z</dcterms:created>
  <dcterms:modified xsi:type="dcterms:W3CDTF">2014-03-31T09:29:00Z</dcterms:modified>
</cp:coreProperties>
</file>