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6A4" w:rsidRPr="00715C09" w:rsidRDefault="00715C09" w:rsidP="0055163F">
      <w:pPr>
        <w:spacing w:after="0"/>
        <w:jc w:val="both"/>
        <w:rPr>
          <w:rFonts w:ascii="Times New Roman" w:hAnsi="Times New Roman" w:cs="Times New Roman"/>
          <w:sz w:val="24"/>
          <w:szCs w:val="24"/>
        </w:rPr>
      </w:pPr>
      <w:r w:rsidRPr="00715C09">
        <w:rPr>
          <w:rFonts w:ascii="Times New Roman" w:hAnsi="Times New Roman" w:cs="Times New Roman"/>
          <w:b/>
          <w:sz w:val="24"/>
          <w:szCs w:val="24"/>
          <w:u w:val="single"/>
        </w:rPr>
        <w:t>REPORTABLE ZLR(..)</w:t>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r w:rsidR="00F526A4" w:rsidRPr="00715C09">
        <w:rPr>
          <w:rFonts w:ascii="Times New Roman" w:hAnsi="Times New Roman" w:cs="Times New Roman"/>
          <w:sz w:val="24"/>
          <w:szCs w:val="24"/>
        </w:rPr>
        <w:tab/>
      </w:r>
    </w:p>
    <w:p w:rsidR="00B131D3" w:rsidRPr="00715C09" w:rsidRDefault="00B131D3" w:rsidP="0055163F">
      <w:pPr>
        <w:spacing w:after="0"/>
        <w:jc w:val="both"/>
        <w:rPr>
          <w:rFonts w:ascii="Goudy Old Style" w:hAnsi="Goudy Old Style" w:cs="Times New Roman"/>
          <w:sz w:val="28"/>
          <w:szCs w:val="28"/>
        </w:rPr>
      </w:pPr>
    </w:p>
    <w:p w:rsidR="004B134E" w:rsidRDefault="004B134E" w:rsidP="0055163F">
      <w:pPr>
        <w:spacing w:after="0"/>
        <w:jc w:val="both"/>
        <w:rPr>
          <w:rFonts w:ascii="Goudy Old Style" w:hAnsi="Goudy Old Style" w:cs="Times New Roman"/>
          <w:sz w:val="28"/>
          <w:szCs w:val="28"/>
        </w:rPr>
      </w:pPr>
    </w:p>
    <w:p w:rsidR="00B131D3" w:rsidRDefault="00B131D3" w:rsidP="0055163F">
      <w:pPr>
        <w:spacing w:after="0"/>
        <w:jc w:val="both"/>
        <w:rPr>
          <w:rFonts w:ascii="Goudy Old Style" w:hAnsi="Goudy Old Style" w:cs="Times New Roman"/>
          <w:sz w:val="28"/>
          <w:szCs w:val="28"/>
        </w:rPr>
      </w:pPr>
    </w:p>
    <w:p w:rsidR="007C6D05" w:rsidRPr="00131103" w:rsidRDefault="00870E9F" w:rsidP="00E226BA">
      <w:pPr>
        <w:spacing w:after="0" w:line="240" w:lineRule="auto"/>
        <w:jc w:val="center"/>
        <w:rPr>
          <w:rFonts w:ascii="Times New Roman" w:hAnsi="Times New Roman" w:cs="Times New Roman"/>
          <w:b/>
          <w:sz w:val="24"/>
          <w:szCs w:val="24"/>
        </w:rPr>
      </w:pPr>
      <w:r w:rsidRPr="00131103">
        <w:rPr>
          <w:rFonts w:ascii="Times New Roman" w:hAnsi="Times New Roman" w:cs="Times New Roman"/>
          <w:b/>
          <w:sz w:val="24"/>
          <w:szCs w:val="24"/>
        </w:rPr>
        <w:t xml:space="preserve">AFRICAN    BANKING    </w:t>
      </w:r>
      <w:r w:rsidR="00E226BA" w:rsidRPr="00131103">
        <w:rPr>
          <w:rFonts w:ascii="Times New Roman" w:hAnsi="Times New Roman" w:cs="Times New Roman"/>
          <w:b/>
          <w:sz w:val="24"/>
          <w:szCs w:val="24"/>
        </w:rPr>
        <w:t>C</w:t>
      </w:r>
      <w:r w:rsidRPr="00131103">
        <w:rPr>
          <w:rFonts w:ascii="Times New Roman" w:hAnsi="Times New Roman" w:cs="Times New Roman"/>
          <w:b/>
          <w:sz w:val="24"/>
          <w:szCs w:val="24"/>
        </w:rPr>
        <w:t>ORPORATION</w:t>
      </w:r>
      <w:r w:rsidR="00E226BA" w:rsidRPr="00131103">
        <w:rPr>
          <w:rFonts w:ascii="Times New Roman" w:hAnsi="Times New Roman" w:cs="Times New Roman"/>
          <w:b/>
          <w:sz w:val="24"/>
          <w:szCs w:val="24"/>
        </w:rPr>
        <w:t xml:space="preserve">     </w:t>
      </w:r>
      <w:r w:rsidR="007C6D05" w:rsidRPr="00131103">
        <w:rPr>
          <w:rFonts w:ascii="Times New Roman" w:hAnsi="Times New Roman" w:cs="Times New Roman"/>
          <w:b/>
          <w:sz w:val="24"/>
          <w:szCs w:val="24"/>
        </w:rPr>
        <w:t>LIMITED</w:t>
      </w:r>
      <w:r w:rsidR="007C6D05" w:rsidRPr="00131103">
        <w:rPr>
          <w:rFonts w:ascii="Times New Roman" w:hAnsi="Times New Roman" w:cs="Times New Roman"/>
          <w:b/>
          <w:sz w:val="24"/>
          <w:szCs w:val="24"/>
        </w:rPr>
        <w:tab/>
      </w:r>
    </w:p>
    <w:p w:rsidR="00E226BA" w:rsidRPr="00131103" w:rsidRDefault="00E226BA" w:rsidP="00E226BA">
      <w:pPr>
        <w:spacing w:after="0" w:line="240" w:lineRule="auto"/>
        <w:jc w:val="center"/>
        <w:rPr>
          <w:rFonts w:ascii="Times New Roman" w:hAnsi="Times New Roman" w:cs="Times New Roman"/>
          <w:sz w:val="24"/>
          <w:szCs w:val="24"/>
        </w:rPr>
      </w:pPr>
      <w:r w:rsidRPr="00131103">
        <w:rPr>
          <w:rFonts w:ascii="Times New Roman" w:hAnsi="Times New Roman" w:cs="Times New Roman"/>
          <w:sz w:val="24"/>
          <w:szCs w:val="24"/>
        </w:rPr>
        <w:tab/>
        <w:t>v</w:t>
      </w:r>
    </w:p>
    <w:p w:rsidR="007C6D05" w:rsidRPr="00131103" w:rsidRDefault="00E226BA" w:rsidP="00E226BA">
      <w:pPr>
        <w:spacing w:after="0" w:line="240" w:lineRule="auto"/>
        <w:jc w:val="center"/>
        <w:rPr>
          <w:rFonts w:ascii="Times New Roman" w:hAnsi="Times New Roman" w:cs="Times New Roman"/>
          <w:b/>
          <w:sz w:val="24"/>
          <w:szCs w:val="24"/>
        </w:rPr>
      </w:pPr>
      <w:r w:rsidRPr="00131103">
        <w:rPr>
          <w:rFonts w:ascii="Times New Roman" w:hAnsi="Times New Roman" w:cs="Times New Roman"/>
          <w:b/>
          <w:sz w:val="24"/>
          <w:szCs w:val="24"/>
        </w:rPr>
        <w:t>ENVIRO</w:t>
      </w:r>
      <w:r w:rsidR="00870E9F" w:rsidRPr="00131103">
        <w:rPr>
          <w:rFonts w:ascii="Times New Roman" w:hAnsi="Times New Roman" w:cs="Times New Roman"/>
          <w:b/>
          <w:sz w:val="24"/>
          <w:szCs w:val="24"/>
        </w:rPr>
        <w:t xml:space="preserve">-SOLUTIONS     </w:t>
      </w:r>
      <w:r w:rsidR="0035252C" w:rsidRPr="00131103">
        <w:rPr>
          <w:rFonts w:ascii="Times New Roman" w:hAnsi="Times New Roman" w:cs="Times New Roman"/>
          <w:b/>
          <w:sz w:val="24"/>
          <w:szCs w:val="24"/>
        </w:rPr>
        <w:t>(</w:t>
      </w:r>
      <w:r w:rsidR="00870E9F" w:rsidRPr="00131103">
        <w:rPr>
          <w:rFonts w:ascii="Times New Roman" w:hAnsi="Times New Roman" w:cs="Times New Roman"/>
          <w:b/>
          <w:sz w:val="24"/>
          <w:szCs w:val="24"/>
        </w:rPr>
        <w:t>PRIVATE</w:t>
      </w:r>
      <w:r w:rsidR="0035252C" w:rsidRPr="00131103">
        <w:rPr>
          <w:rFonts w:ascii="Times New Roman" w:hAnsi="Times New Roman" w:cs="Times New Roman"/>
          <w:b/>
          <w:sz w:val="24"/>
          <w:szCs w:val="24"/>
        </w:rPr>
        <w:t>)</w:t>
      </w:r>
      <w:r w:rsidR="00870E9F" w:rsidRPr="00131103">
        <w:rPr>
          <w:rFonts w:ascii="Times New Roman" w:hAnsi="Times New Roman" w:cs="Times New Roman"/>
          <w:b/>
          <w:sz w:val="24"/>
          <w:szCs w:val="24"/>
        </w:rPr>
        <w:t xml:space="preserve">     LIMITED</w:t>
      </w:r>
      <w:r w:rsidR="008E14F4" w:rsidRPr="00131103">
        <w:rPr>
          <w:rFonts w:ascii="Times New Roman" w:hAnsi="Times New Roman" w:cs="Times New Roman"/>
          <w:b/>
          <w:sz w:val="24"/>
          <w:szCs w:val="24"/>
        </w:rPr>
        <w:tab/>
      </w:r>
    </w:p>
    <w:p w:rsidR="00E226BA" w:rsidRPr="00131103" w:rsidRDefault="00E226BA" w:rsidP="007C6D05">
      <w:pPr>
        <w:spacing w:after="0" w:line="240" w:lineRule="auto"/>
        <w:jc w:val="both"/>
        <w:rPr>
          <w:rFonts w:ascii="Times New Roman" w:hAnsi="Times New Roman" w:cs="Times New Roman"/>
          <w:sz w:val="24"/>
          <w:szCs w:val="24"/>
        </w:rPr>
      </w:pPr>
    </w:p>
    <w:p w:rsidR="00E226BA" w:rsidRPr="00131103" w:rsidRDefault="00E226BA" w:rsidP="007C6D05">
      <w:pPr>
        <w:spacing w:after="0" w:line="240" w:lineRule="auto"/>
        <w:jc w:val="both"/>
        <w:rPr>
          <w:rFonts w:ascii="Times New Roman" w:hAnsi="Times New Roman" w:cs="Times New Roman"/>
          <w:sz w:val="24"/>
          <w:szCs w:val="24"/>
        </w:rPr>
      </w:pPr>
    </w:p>
    <w:p w:rsidR="00E226BA" w:rsidRPr="00131103" w:rsidRDefault="00E226BA" w:rsidP="007C6D05">
      <w:pPr>
        <w:spacing w:after="0" w:line="240" w:lineRule="auto"/>
        <w:jc w:val="both"/>
        <w:rPr>
          <w:rFonts w:ascii="Times New Roman" w:hAnsi="Times New Roman" w:cs="Times New Roman"/>
          <w:sz w:val="24"/>
          <w:szCs w:val="24"/>
        </w:rPr>
      </w:pPr>
    </w:p>
    <w:p w:rsidR="007C6D05" w:rsidRPr="00131103" w:rsidRDefault="00E226BA" w:rsidP="007C6D05">
      <w:pPr>
        <w:spacing w:after="0" w:line="240" w:lineRule="auto"/>
        <w:jc w:val="both"/>
        <w:rPr>
          <w:rFonts w:ascii="Times New Roman" w:hAnsi="Times New Roman" w:cs="Times New Roman"/>
          <w:b/>
          <w:sz w:val="24"/>
          <w:szCs w:val="24"/>
        </w:rPr>
      </w:pPr>
      <w:r w:rsidRPr="00131103">
        <w:rPr>
          <w:rFonts w:ascii="Times New Roman" w:hAnsi="Times New Roman" w:cs="Times New Roman"/>
          <w:b/>
          <w:sz w:val="24"/>
          <w:szCs w:val="24"/>
        </w:rPr>
        <w:t>SUPREME COURT OF ZIMBABWE</w:t>
      </w:r>
    </w:p>
    <w:p w:rsidR="0035252C" w:rsidRPr="00131103" w:rsidRDefault="0035252C" w:rsidP="007C6D05">
      <w:pPr>
        <w:spacing w:after="0" w:line="240" w:lineRule="auto"/>
        <w:jc w:val="both"/>
        <w:rPr>
          <w:rFonts w:ascii="Times New Roman" w:hAnsi="Times New Roman" w:cs="Times New Roman"/>
          <w:b/>
          <w:sz w:val="24"/>
          <w:szCs w:val="24"/>
        </w:rPr>
      </w:pPr>
      <w:r w:rsidRPr="00131103">
        <w:rPr>
          <w:rFonts w:ascii="Times New Roman" w:hAnsi="Times New Roman" w:cs="Times New Roman"/>
          <w:b/>
          <w:sz w:val="24"/>
          <w:szCs w:val="24"/>
        </w:rPr>
        <w:t>MALABA DCJ, HLATSHWAYO JA &amp; GUVAVA JA</w:t>
      </w:r>
    </w:p>
    <w:p w:rsidR="00E226BA" w:rsidRPr="00131103" w:rsidRDefault="00E226BA" w:rsidP="007C6D05">
      <w:pPr>
        <w:spacing w:after="0" w:line="240" w:lineRule="auto"/>
        <w:jc w:val="both"/>
        <w:rPr>
          <w:rFonts w:ascii="Times New Roman" w:hAnsi="Times New Roman" w:cs="Times New Roman"/>
          <w:sz w:val="24"/>
          <w:szCs w:val="24"/>
        </w:rPr>
      </w:pPr>
      <w:r w:rsidRPr="00131103">
        <w:rPr>
          <w:rFonts w:ascii="Times New Roman" w:hAnsi="Times New Roman" w:cs="Times New Roman"/>
          <w:b/>
          <w:sz w:val="24"/>
          <w:szCs w:val="24"/>
        </w:rPr>
        <w:t>HARARE</w:t>
      </w:r>
      <w:r w:rsidR="00656A10" w:rsidRPr="00131103">
        <w:rPr>
          <w:rFonts w:ascii="Times New Roman" w:hAnsi="Times New Roman" w:cs="Times New Roman"/>
          <w:sz w:val="24"/>
          <w:szCs w:val="24"/>
        </w:rPr>
        <w:t>, NOVEMBER 7</w:t>
      </w:r>
      <w:r w:rsidRPr="00131103">
        <w:rPr>
          <w:rFonts w:ascii="Times New Roman" w:hAnsi="Times New Roman" w:cs="Times New Roman"/>
          <w:sz w:val="24"/>
          <w:szCs w:val="24"/>
        </w:rPr>
        <w:t>, 2013</w:t>
      </w:r>
    </w:p>
    <w:p w:rsidR="00E226BA" w:rsidRPr="00131103" w:rsidRDefault="00E226BA" w:rsidP="007C6D05">
      <w:pPr>
        <w:spacing w:after="0" w:line="240" w:lineRule="auto"/>
        <w:jc w:val="both"/>
        <w:rPr>
          <w:rFonts w:ascii="Times New Roman" w:hAnsi="Times New Roman" w:cs="Times New Roman"/>
          <w:sz w:val="24"/>
          <w:szCs w:val="24"/>
        </w:rPr>
      </w:pPr>
    </w:p>
    <w:p w:rsidR="00E226BA" w:rsidRPr="00131103" w:rsidRDefault="00E226BA" w:rsidP="007C6D05">
      <w:pPr>
        <w:spacing w:after="0" w:line="240" w:lineRule="auto"/>
        <w:jc w:val="both"/>
        <w:rPr>
          <w:rFonts w:ascii="Times New Roman" w:hAnsi="Times New Roman" w:cs="Times New Roman"/>
        </w:rPr>
      </w:pPr>
    </w:p>
    <w:p w:rsidR="0055163F" w:rsidRPr="00131103" w:rsidRDefault="0055163F" w:rsidP="00E226BA">
      <w:pPr>
        <w:spacing w:after="0" w:line="360" w:lineRule="auto"/>
        <w:rPr>
          <w:rFonts w:ascii="Times New Roman" w:hAnsi="Times New Roman" w:cs="Times New Roman"/>
          <w:i/>
          <w:sz w:val="24"/>
          <w:szCs w:val="24"/>
        </w:rPr>
      </w:pPr>
      <w:r w:rsidRPr="00131103">
        <w:rPr>
          <w:rFonts w:ascii="Times New Roman" w:hAnsi="Times New Roman" w:cs="Times New Roman"/>
          <w:i/>
          <w:sz w:val="24"/>
          <w:szCs w:val="24"/>
        </w:rPr>
        <w:t>A</w:t>
      </w:r>
      <w:r w:rsidR="00E226BA" w:rsidRPr="00131103">
        <w:rPr>
          <w:rFonts w:ascii="Times New Roman" w:hAnsi="Times New Roman" w:cs="Times New Roman"/>
          <w:i/>
          <w:sz w:val="24"/>
          <w:szCs w:val="24"/>
        </w:rPr>
        <w:t xml:space="preserve"> </w:t>
      </w:r>
      <w:r w:rsidRPr="00131103">
        <w:rPr>
          <w:rFonts w:ascii="Times New Roman" w:hAnsi="Times New Roman" w:cs="Times New Roman"/>
          <w:i/>
          <w:sz w:val="24"/>
          <w:szCs w:val="24"/>
        </w:rPr>
        <w:t xml:space="preserve">Hashiti, </w:t>
      </w:r>
      <w:r w:rsidR="00E226BA" w:rsidRPr="00131103">
        <w:rPr>
          <w:rFonts w:ascii="Times New Roman" w:hAnsi="Times New Roman" w:cs="Times New Roman"/>
          <w:sz w:val="24"/>
          <w:szCs w:val="24"/>
        </w:rPr>
        <w:t>for the a</w:t>
      </w:r>
      <w:r w:rsidR="00C93607" w:rsidRPr="00131103">
        <w:rPr>
          <w:rFonts w:ascii="Times New Roman" w:hAnsi="Times New Roman" w:cs="Times New Roman"/>
          <w:sz w:val="24"/>
          <w:szCs w:val="24"/>
        </w:rPr>
        <w:t>pp</w:t>
      </w:r>
      <w:r w:rsidR="00656A10" w:rsidRPr="00131103">
        <w:rPr>
          <w:rFonts w:ascii="Times New Roman" w:hAnsi="Times New Roman" w:cs="Times New Roman"/>
          <w:sz w:val="24"/>
          <w:szCs w:val="24"/>
        </w:rPr>
        <w:t>ellan</w:t>
      </w:r>
      <w:r w:rsidR="00C93607" w:rsidRPr="00131103">
        <w:rPr>
          <w:rFonts w:ascii="Times New Roman" w:hAnsi="Times New Roman" w:cs="Times New Roman"/>
          <w:sz w:val="24"/>
          <w:szCs w:val="24"/>
        </w:rPr>
        <w:t>t</w:t>
      </w:r>
      <w:r w:rsidRPr="00131103">
        <w:rPr>
          <w:rFonts w:ascii="Times New Roman" w:hAnsi="Times New Roman" w:cs="Times New Roman"/>
          <w:i/>
          <w:sz w:val="24"/>
          <w:szCs w:val="24"/>
        </w:rPr>
        <w:t xml:space="preserve"> </w:t>
      </w:r>
    </w:p>
    <w:p w:rsidR="0055163F" w:rsidRPr="00131103" w:rsidRDefault="0055163F" w:rsidP="00E226BA">
      <w:pPr>
        <w:spacing w:after="0" w:line="360" w:lineRule="auto"/>
        <w:rPr>
          <w:rFonts w:ascii="Times New Roman" w:hAnsi="Times New Roman" w:cs="Times New Roman"/>
          <w:i/>
          <w:sz w:val="24"/>
          <w:szCs w:val="24"/>
        </w:rPr>
      </w:pPr>
      <w:r w:rsidRPr="00131103">
        <w:rPr>
          <w:rFonts w:ascii="Times New Roman" w:hAnsi="Times New Roman" w:cs="Times New Roman"/>
          <w:i/>
          <w:sz w:val="24"/>
          <w:szCs w:val="24"/>
        </w:rPr>
        <w:t xml:space="preserve">A Demo, </w:t>
      </w:r>
      <w:r w:rsidR="00E226BA" w:rsidRPr="00131103">
        <w:rPr>
          <w:rFonts w:ascii="Times New Roman" w:hAnsi="Times New Roman" w:cs="Times New Roman"/>
          <w:sz w:val="24"/>
          <w:szCs w:val="24"/>
        </w:rPr>
        <w:t>for the r</w:t>
      </w:r>
      <w:r w:rsidRPr="00131103">
        <w:rPr>
          <w:rFonts w:ascii="Times New Roman" w:hAnsi="Times New Roman" w:cs="Times New Roman"/>
          <w:sz w:val="24"/>
          <w:szCs w:val="24"/>
        </w:rPr>
        <w:t>espondent</w:t>
      </w:r>
      <w:r w:rsidR="008E14F4" w:rsidRPr="00131103">
        <w:rPr>
          <w:rFonts w:ascii="Times New Roman" w:hAnsi="Times New Roman" w:cs="Times New Roman"/>
          <w:i/>
          <w:sz w:val="24"/>
          <w:szCs w:val="24"/>
        </w:rPr>
        <w:tab/>
      </w:r>
    </w:p>
    <w:p w:rsidR="0055163F" w:rsidRPr="00131103" w:rsidRDefault="0055163F" w:rsidP="007C6D05">
      <w:pPr>
        <w:spacing w:after="0" w:line="240" w:lineRule="auto"/>
        <w:rPr>
          <w:rFonts w:ascii="Times New Roman" w:hAnsi="Times New Roman" w:cs="Times New Roman"/>
          <w:sz w:val="24"/>
          <w:szCs w:val="24"/>
        </w:rPr>
      </w:pPr>
    </w:p>
    <w:p w:rsidR="00870E9F" w:rsidRPr="00131103" w:rsidRDefault="00870E9F" w:rsidP="007C6D05">
      <w:pPr>
        <w:spacing w:after="0" w:line="240" w:lineRule="auto"/>
        <w:rPr>
          <w:rFonts w:ascii="Times New Roman" w:hAnsi="Times New Roman" w:cs="Times New Roman"/>
          <w:sz w:val="24"/>
          <w:szCs w:val="24"/>
        </w:rPr>
      </w:pPr>
    </w:p>
    <w:p w:rsidR="00A260AD" w:rsidRPr="00131103" w:rsidRDefault="00E226BA" w:rsidP="0035252C">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b/>
          <w:sz w:val="24"/>
          <w:szCs w:val="24"/>
        </w:rPr>
        <w:t>MALABA DCJ</w:t>
      </w:r>
      <w:r w:rsidR="0035252C" w:rsidRPr="00131103">
        <w:rPr>
          <w:rFonts w:ascii="Times New Roman" w:hAnsi="Times New Roman" w:cs="Times New Roman"/>
          <w:sz w:val="24"/>
          <w:szCs w:val="24"/>
        </w:rPr>
        <w:t xml:space="preserve">:   </w:t>
      </w:r>
      <w:r w:rsidR="0055163F" w:rsidRPr="00131103">
        <w:rPr>
          <w:rFonts w:ascii="Times New Roman" w:hAnsi="Times New Roman" w:cs="Times New Roman"/>
          <w:sz w:val="24"/>
          <w:szCs w:val="24"/>
        </w:rPr>
        <w:t xml:space="preserve">After hearing submissions from both </w:t>
      </w:r>
      <w:r w:rsidR="006A43E8" w:rsidRPr="00131103">
        <w:rPr>
          <w:rFonts w:ascii="Times New Roman" w:hAnsi="Times New Roman" w:cs="Times New Roman"/>
          <w:sz w:val="24"/>
          <w:szCs w:val="24"/>
        </w:rPr>
        <w:t>counsels</w:t>
      </w:r>
      <w:r w:rsidR="0035252C" w:rsidRPr="00131103">
        <w:rPr>
          <w:rFonts w:ascii="Times New Roman" w:hAnsi="Times New Roman" w:cs="Times New Roman"/>
          <w:sz w:val="24"/>
          <w:szCs w:val="24"/>
        </w:rPr>
        <w:t xml:space="preserve">, the Court dismissed the </w:t>
      </w:r>
      <w:r w:rsidR="00AD634B" w:rsidRPr="00131103">
        <w:rPr>
          <w:rFonts w:ascii="Times New Roman" w:hAnsi="Times New Roman" w:cs="Times New Roman"/>
          <w:sz w:val="24"/>
          <w:szCs w:val="24"/>
        </w:rPr>
        <w:t>appeal wi</w:t>
      </w:r>
      <w:r w:rsidR="00656A10" w:rsidRPr="00131103">
        <w:rPr>
          <w:rFonts w:ascii="Times New Roman" w:hAnsi="Times New Roman" w:cs="Times New Roman"/>
          <w:sz w:val="24"/>
          <w:szCs w:val="24"/>
        </w:rPr>
        <w:t xml:space="preserve">th costs and indicated that </w:t>
      </w:r>
      <w:r w:rsidR="00AD634B" w:rsidRPr="00131103">
        <w:rPr>
          <w:rFonts w:ascii="Times New Roman" w:hAnsi="Times New Roman" w:cs="Times New Roman"/>
          <w:sz w:val="24"/>
          <w:szCs w:val="24"/>
        </w:rPr>
        <w:t xml:space="preserve">reasons </w:t>
      </w:r>
      <w:r w:rsidR="0035252C" w:rsidRPr="00131103">
        <w:rPr>
          <w:rFonts w:ascii="Times New Roman" w:hAnsi="Times New Roman" w:cs="Times New Roman"/>
          <w:sz w:val="24"/>
          <w:szCs w:val="24"/>
        </w:rPr>
        <w:t>for the decision would follow in due course.   T</w:t>
      </w:r>
      <w:r w:rsidR="00AD634B" w:rsidRPr="00131103">
        <w:rPr>
          <w:rFonts w:ascii="Times New Roman" w:hAnsi="Times New Roman" w:cs="Times New Roman"/>
          <w:sz w:val="24"/>
          <w:szCs w:val="24"/>
        </w:rPr>
        <w:t>hese are they:</w:t>
      </w:r>
    </w:p>
    <w:p w:rsidR="00E226BA" w:rsidRPr="00131103" w:rsidRDefault="00E226BA" w:rsidP="0035252C">
      <w:pPr>
        <w:spacing w:after="0" w:line="480" w:lineRule="auto"/>
        <w:jc w:val="both"/>
        <w:rPr>
          <w:rFonts w:ascii="Times New Roman" w:hAnsi="Times New Roman" w:cs="Times New Roman"/>
          <w:b/>
          <w:sz w:val="24"/>
          <w:szCs w:val="24"/>
          <w:u w:val="single"/>
        </w:rPr>
      </w:pPr>
    </w:p>
    <w:p w:rsidR="00AD634B" w:rsidRPr="00131103" w:rsidRDefault="00E226BA"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F</w:t>
      </w:r>
      <w:r w:rsidR="006D48C8" w:rsidRPr="00131103">
        <w:rPr>
          <w:rFonts w:ascii="Times New Roman" w:hAnsi="Times New Roman" w:cs="Times New Roman"/>
          <w:b/>
          <w:sz w:val="24"/>
          <w:szCs w:val="24"/>
          <w:u w:val="single"/>
        </w:rPr>
        <w:t>ACTUAL BACKGROUND</w:t>
      </w:r>
    </w:p>
    <w:p w:rsidR="00AD634B" w:rsidRPr="00131103" w:rsidRDefault="00E226BA" w:rsidP="00E226BA">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The </w:t>
      </w:r>
      <w:r w:rsidR="0035252C" w:rsidRPr="00131103">
        <w:rPr>
          <w:rFonts w:ascii="Times New Roman" w:hAnsi="Times New Roman" w:cs="Times New Roman"/>
          <w:sz w:val="24"/>
          <w:szCs w:val="24"/>
        </w:rPr>
        <w:t>appell</w:t>
      </w:r>
      <w:r w:rsidR="00C93607" w:rsidRPr="00131103">
        <w:rPr>
          <w:rFonts w:ascii="Times New Roman" w:hAnsi="Times New Roman" w:cs="Times New Roman"/>
          <w:sz w:val="24"/>
          <w:szCs w:val="24"/>
        </w:rPr>
        <w:t>ant</w:t>
      </w:r>
      <w:r w:rsidR="00AD634B" w:rsidRPr="00131103">
        <w:rPr>
          <w:rFonts w:ascii="Times New Roman" w:hAnsi="Times New Roman" w:cs="Times New Roman"/>
          <w:sz w:val="24"/>
          <w:szCs w:val="24"/>
        </w:rPr>
        <w:t xml:space="preserve"> is a </w:t>
      </w:r>
      <w:r w:rsidR="0035252C" w:rsidRPr="00131103">
        <w:rPr>
          <w:rFonts w:ascii="Times New Roman" w:hAnsi="Times New Roman" w:cs="Times New Roman"/>
          <w:sz w:val="24"/>
          <w:szCs w:val="24"/>
        </w:rPr>
        <w:t xml:space="preserve">limited liability </w:t>
      </w:r>
      <w:r w:rsidR="00AD634B" w:rsidRPr="00131103">
        <w:rPr>
          <w:rFonts w:ascii="Times New Roman" w:hAnsi="Times New Roman" w:cs="Times New Roman"/>
          <w:sz w:val="24"/>
          <w:szCs w:val="24"/>
        </w:rPr>
        <w:t xml:space="preserve">company duly incorporated in accordance with the laws of </w:t>
      </w:r>
      <w:r w:rsidR="0035252C" w:rsidRPr="00131103">
        <w:rPr>
          <w:rFonts w:ascii="Times New Roman" w:hAnsi="Times New Roman" w:cs="Times New Roman"/>
          <w:sz w:val="24"/>
          <w:szCs w:val="24"/>
        </w:rPr>
        <w:t>Botswana, with</w:t>
      </w:r>
      <w:r w:rsidR="00656A10" w:rsidRPr="00131103">
        <w:rPr>
          <w:rFonts w:ascii="Times New Roman" w:hAnsi="Times New Roman" w:cs="Times New Roman"/>
          <w:sz w:val="24"/>
          <w:szCs w:val="24"/>
        </w:rPr>
        <w:t xml:space="preserve"> subsidiaries in S</w:t>
      </w:r>
      <w:r w:rsidR="00AD634B" w:rsidRPr="00131103">
        <w:rPr>
          <w:rFonts w:ascii="Times New Roman" w:hAnsi="Times New Roman" w:cs="Times New Roman"/>
          <w:sz w:val="24"/>
          <w:szCs w:val="24"/>
        </w:rPr>
        <w:t xml:space="preserve">outhern African countries </w:t>
      </w:r>
      <w:r w:rsidR="0035252C" w:rsidRPr="00131103">
        <w:rPr>
          <w:rFonts w:ascii="Times New Roman" w:hAnsi="Times New Roman" w:cs="Times New Roman"/>
          <w:sz w:val="24"/>
          <w:szCs w:val="24"/>
        </w:rPr>
        <w:t xml:space="preserve">including </w:t>
      </w:r>
      <w:r w:rsidR="00AD634B" w:rsidRPr="00131103">
        <w:rPr>
          <w:rFonts w:ascii="Times New Roman" w:hAnsi="Times New Roman" w:cs="Times New Roman"/>
          <w:sz w:val="24"/>
          <w:szCs w:val="24"/>
        </w:rPr>
        <w:t xml:space="preserve">Zimbabwe. The subsidiary </w:t>
      </w:r>
      <w:r w:rsidR="0035252C" w:rsidRPr="00131103">
        <w:rPr>
          <w:rFonts w:ascii="Times New Roman" w:hAnsi="Times New Roman" w:cs="Times New Roman"/>
          <w:sz w:val="24"/>
          <w:szCs w:val="24"/>
        </w:rPr>
        <w:t xml:space="preserve">with business operations </w:t>
      </w:r>
      <w:r w:rsidR="00AD634B" w:rsidRPr="00131103">
        <w:rPr>
          <w:rFonts w:ascii="Times New Roman" w:hAnsi="Times New Roman" w:cs="Times New Roman"/>
          <w:sz w:val="24"/>
          <w:szCs w:val="24"/>
        </w:rPr>
        <w:t xml:space="preserve">in </w:t>
      </w:r>
      <w:r w:rsidR="0035252C" w:rsidRPr="00131103">
        <w:rPr>
          <w:rFonts w:ascii="Times New Roman" w:hAnsi="Times New Roman" w:cs="Times New Roman"/>
          <w:sz w:val="24"/>
          <w:szCs w:val="24"/>
        </w:rPr>
        <w:t xml:space="preserve">Zimbabwe </w:t>
      </w:r>
      <w:r w:rsidR="00AD634B" w:rsidRPr="00131103">
        <w:rPr>
          <w:rFonts w:ascii="Times New Roman" w:hAnsi="Times New Roman" w:cs="Times New Roman"/>
          <w:sz w:val="24"/>
          <w:szCs w:val="24"/>
        </w:rPr>
        <w:t xml:space="preserve">is known as ABC HOLDINGS </w:t>
      </w:r>
      <w:r w:rsidR="0035252C" w:rsidRPr="00131103">
        <w:rPr>
          <w:rFonts w:ascii="Times New Roman" w:hAnsi="Times New Roman" w:cs="Times New Roman"/>
          <w:sz w:val="24"/>
          <w:szCs w:val="24"/>
        </w:rPr>
        <w:t>L</w:t>
      </w:r>
      <w:r w:rsidR="00AD634B" w:rsidRPr="00131103">
        <w:rPr>
          <w:rFonts w:ascii="Times New Roman" w:hAnsi="Times New Roman" w:cs="Times New Roman"/>
          <w:sz w:val="24"/>
          <w:szCs w:val="24"/>
        </w:rPr>
        <w:t>IMITED</w:t>
      </w:r>
      <w:r w:rsidR="0035252C" w:rsidRPr="00131103">
        <w:rPr>
          <w:rFonts w:ascii="Times New Roman" w:hAnsi="Times New Roman" w:cs="Times New Roman"/>
          <w:sz w:val="24"/>
          <w:szCs w:val="24"/>
        </w:rPr>
        <w:t>.</w:t>
      </w:r>
      <w:r w:rsidRPr="00131103">
        <w:rPr>
          <w:rFonts w:ascii="Times New Roman" w:hAnsi="Times New Roman" w:cs="Times New Roman"/>
          <w:sz w:val="24"/>
          <w:szCs w:val="24"/>
        </w:rPr>
        <w:t xml:space="preserve">  The r</w:t>
      </w:r>
      <w:r w:rsidR="00AD634B" w:rsidRPr="00131103">
        <w:rPr>
          <w:rFonts w:ascii="Times New Roman" w:hAnsi="Times New Roman" w:cs="Times New Roman"/>
          <w:sz w:val="24"/>
          <w:szCs w:val="24"/>
        </w:rPr>
        <w:t xml:space="preserve">espondent is a </w:t>
      </w:r>
      <w:r w:rsidR="0035252C" w:rsidRPr="00131103">
        <w:rPr>
          <w:rFonts w:ascii="Times New Roman" w:hAnsi="Times New Roman" w:cs="Times New Roman"/>
          <w:sz w:val="24"/>
          <w:szCs w:val="24"/>
        </w:rPr>
        <w:t xml:space="preserve">limited liability </w:t>
      </w:r>
      <w:r w:rsidR="00AD634B" w:rsidRPr="00131103">
        <w:rPr>
          <w:rFonts w:ascii="Times New Roman" w:hAnsi="Times New Roman" w:cs="Times New Roman"/>
          <w:sz w:val="24"/>
          <w:szCs w:val="24"/>
        </w:rPr>
        <w:t>company du</w:t>
      </w:r>
      <w:r w:rsidR="0035252C" w:rsidRPr="00131103">
        <w:rPr>
          <w:rFonts w:ascii="Times New Roman" w:hAnsi="Times New Roman" w:cs="Times New Roman"/>
          <w:sz w:val="24"/>
          <w:szCs w:val="24"/>
        </w:rPr>
        <w:t>ly incorporated in accordance with</w:t>
      </w:r>
      <w:r w:rsidR="00AD634B" w:rsidRPr="00131103">
        <w:rPr>
          <w:rFonts w:ascii="Times New Roman" w:hAnsi="Times New Roman" w:cs="Times New Roman"/>
          <w:sz w:val="24"/>
          <w:szCs w:val="24"/>
        </w:rPr>
        <w:t xml:space="preserve"> the laws of Botswana</w:t>
      </w:r>
      <w:r w:rsidR="0035252C" w:rsidRPr="00131103">
        <w:rPr>
          <w:rFonts w:ascii="Times New Roman" w:hAnsi="Times New Roman" w:cs="Times New Roman"/>
          <w:sz w:val="24"/>
          <w:szCs w:val="24"/>
        </w:rPr>
        <w:t>.  It al</w:t>
      </w:r>
      <w:r w:rsidR="00AD634B" w:rsidRPr="00131103">
        <w:rPr>
          <w:rFonts w:ascii="Times New Roman" w:hAnsi="Times New Roman" w:cs="Times New Roman"/>
          <w:sz w:val="24"/>
          <w:szCs w:val="24"/>
        </w:rPr>
        <w:t xml:space="preserve">so </w:t>
      </w:r>
      <w:r w:rsidR="0035252C" w:rsidRPr="00131103">
        <w:rPr>
          <w:rFonts w:ascii="Times New Roman" w:hAnsi="Times New Roman" w:cs="Times New Roman"/>
          <w:sz w:val="24"/>
          <w:szCs w:val="24"/>
        </w:rPr>
        <w:t>has business operations in Zimbabwe</w:t>
      </w:r>
      <w:r w:rsidR="00AD634B" w:rsidRPr="00131103">
        <w:rPr>
          <w:rFonts w:ascii="Times New Roman" w:hAnsi="Times New Roman" w:cs="Times New Roman"/>
          <w:sz w:val="24"/>
          <w:szCs w:val="24"/>
        </w:rPr>
        <w:t>.</w:t>
      </w:r>
    </w:p>
    <w:p w:rsidR="00E226BA" w:rsidRPr="00131103" w:rsidRDefault="00E226BA" w:rsidP="00E226BA">
      <w:pPr>
        <w:spacing w:after="0" w:line="480" w:lineRule="auto"/>
        <w:ind w:firstLine="1440"/>
        <w:jc w:val="both"/>
        <w:rPr>
          <w:rFonts w:ascii="Times New Roman" w:hAnsi="Times New Roman" w:cs="Times New Roman"/>
          <w:sz w:val="24"/>
          <w:szCs w:val="24"/>
        </w:rPr>
      </w:pPr>
    </w:p>
    <w:p w:rsidR="00027D75" w:rsidRPr="00131103" w:rsidRDefault="00E226BA" w:rsidP="00BE3B84">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The </w:t>
      </w:r>
      <w:r w:rsidR="005E002E" w:rsidRPr="00131103">
        <w:rPr>
          <w:rFonts w:ascii="Times New Roman" w:hAnsi="Times New Roman" w:cs="Times New Roman"/>
          <w:sz w:val="24"/>
          <w:szCs w:val="24"/>
        </w:rPr>
        <w:t>appell</w:t>
      </w:r>
      <w:r w:rsidR="00C93607" w:rsidRPr="00131103">
        <w:rPr>
          <w:rFonts w:ascii="Times New Roman" w:hAnsi="Times New Roman" w:cs="Times New Roman"/>
          <w:sz w:val="24"/>
          <w:szCs w:val="24"/>
        </w:rPr>
        <w:t>ant</w:t>
      </w:r>
      <w:r w:rsidR="00AD634B" w:rsidRPr="00131103">
        <w:rPr>
          <w:rFonts w:ascii="Times New Roman" w:hAnsi="Times New Roman" w:cs="Times New Roman"/>
          <w:sz w:val="24"/>
          <w:szCs w:val="24"/>
        </w:rPr>
        <w:t xml:space="preserve"> </w:t>
      </w:r>
      <w:r w:rsidR="005E002E" w:rsidRPr="00131103">
        <w:rPr>
          <w:rFonts w:ascii="Times New Roman" w:hAnsi="Times New Roman" w:cs="Times New Roman"/>
          <w:sz w:val="24"/>
          <w:szCs w:val="24"/>
        </w:rPr>
        <w:t>carries on the business of b</w:t>
      </w:r>
      <w:r w:rsidR="00AD634B" w:rsidRPr="00131103">
        <w:rPr>
          <w:rFonts w:ascii="Times New Roman" w:hAnsi="Times New Roman" w:cs="Times New Roman"/>
          <w:sz w:val="24"/>
          <w:szCs w:val="24"/>
        </w:rPr>
        <w:t>anking and fi</w:t>
      </w:r>
      <w:r w:rsidR="00ED4133" w:rsidRPr="00131103">
        <w:rPr>
          <w:rFonts w:ascii="Times New Roman" w:hAnsi="Times New Roman" w:cs="Times New Roman"/>
          <w:sz w:val="24"/>
          <w:szCs w:val="24"/>
        </w:rPr>
        <w:t>nancial services whereas</w:t>
      </w:r>
      <w:r w:rsidR="00656A10" w:rsidRPr="00131103">
        <w:rPr>
          <w:rFonts w:ascii="Times New Roman" w:hAnsi="Times New Roman" w:cs="Times New Roman"/>
          <w:sz w:val="24"/>
          <w:szCs w:val="24"/>
        </w:rPr>
        <w:t xml:space="preserve"> </w:t>
      </w:r>
      <w:r w:rsidR="00AD634B" w:rsidRPr="00131103">
        <w:rPr>
          <w:rFonts w:ascii="Times New Roman" w:hAnsi="Times New Roman" w:cs="Times New Roman"/>
          <w:sz w:val="24"/>
          <w:szCs w:val="24"/>
        </w:rPr>
        <w:t xml:space="preserve">the respondent </w:t>
      </w:r>
      <w:r w:rsidR="00027D75" w:rsidRPr="00131103">
        <w:rPr>
          <w:rFonts w:ascii="Times New Roman" w:hAnsi="Times New Roman" w:cs="Times New Roman"/>
          <w:sz w:val="24"/>
          <w:szCs w:val="24"/>
        </w:rPr>
        <w:t>specialises in computer data a</w:t>
      </w:r>
      <w:r w:rsidR="005E002E" w:rsidRPr="00131103">
        <w:rPr>
          <w:rFonts w:ascii="Times New Roman" w:hAnsi="Times New Roman" w:cs="Times New Roman"/>
          <w:sz w:val="24"/>
          <w:szCs w:val="24"/>
        </w:rPr>
        <w:t>nd network security.  On 31 October</w:t>
      </w:r>
      <w:r w:rsidR="00027D75" w:rsidRPr="00131103">
        <w:rPr>
          <w:rFonts w:ascii="Times New Roman" w:hAnsi="Times New Roman" w:cs="Times New Roman"/>
          <w:sz w:val="24"/>
          <w:szCs w:val="24"/>
        </w:rPr>
        <w:t xml:space="preserve"> 2002 </w:t>
      </w:r>
      <w:r w:rsidR="00BE3B84" w:rsidRPr="00131103">
        <w:rPr>
          <w:rFonts w:ascii="Times New Roman" w:hAnsi="Times New Roman" w:cs="Times New Roman"/>
          <w:sz w:val="24"/>
          <w:szCs w:val="24"/>
        </w:rPr>
        <w:t xml:space="preserve">the </w:t>
      </w:r>
      <w:r w:rsidR="00C93607" w:rsidRPr="00131103">
        <w:rPr>
          <w:rFonts w:ascii="Times New Roman" w:hAnsi="Times New Roman" w:cs="Times New Roman"/>
          <w:sz w:val="24"/>
          <w:szCs w:val="24"/>
        </w:rPr>
        <w:t>app</w:t>
      </w:r>
      <w:r w:rsidR="005E002E"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027D75" w:rsidRPr="00131103">
        <w:rPr>
          <w:rFonts w:ascii="Times New Roman" w:hAnsi="Times New Roman" w:cs="Times New Roman"/>
          <w:sz w:val="24"/>
          <w:szCs w:val="24"/>
        </w:rPr>
        <w:t xml:space="preserve"> and </w:t>
      </w:r>
      <w:r w:rsidR="00BE3B84" w:rsidRPr="00131103">
        <w:rPr>
          <w:rFonts w:ascii="Times New Roman" w:hAnsi="Times New Roman" w:cs="Times New Roman"/>
          <w:sz w:val="24"/>
          <w:szCs w:val="24"/>
        </w:rPr>
        <w:t xml:space="preserve">the </w:t>
      </w:r>
      <w:r w:rsidR="00027D75" w:rsidRPr="00131103">
        <w:rPr>
          <w:rFonts w:ascii="Times New Roman" w:hAnsi="Times New Roman" w:cs="Times New Roman"/>
          <w:sz w:val="24"/>
          <w:szCs w:val="24"/>
        </w:rPr>
        <w:t xml:space="preserve">respondent entered into an agreement, </w:t>
      </w:r>
      <w:r w:rsidR="005E002E" w:rsidRPr="00131103">
        <w:rPr>
          <w:rFonts w:ascii="Times New Roman" w:hAnsi="Times New Roman" w:cs="Times New Roman"/>
          <w:sz w:val="24"/>
          <w:szCs w:val="24"/>
        </w:rPr>
        <w:t xml:space="preserve">in terms of which the </w:t>
      </w:r>
      <w:r w:rsidR="005E002E" w:rsidRPr="00131103">
        <w:rPr>
          <w:rFonts w:ascii="Times New Roman" w:hAnsi="Times New Roman" w:cs="Times New Roman"/>
          <w:sz w:val="24"/>
          <w:szCs w:val="24"/>
        </w:rPr>
        <w:lastRenderedPageBreak/>
        <w:t xml:space="preserve">respondent provided the appellant with software necessary to secure its </w:t>
      </w:r>
      <w:r w:rsidR="007434D0" w:rsidRPr="00131103">
        <w:rPr>
          <w:rFonts w:ascii="Times New Roman" w:hAnsi="Times New Roman" w:cs="Times New Roman"/>
          <w:sz w:val="24"/>
          <w:szCs w:val="24"/>
        </w:rPr>
        <w:t xml:space="preserve">computerised banking and financial </w:t>
      </w:r>
      <w:r w:rsidR="005E002E" w:rsidRPr="00131103">
        <w:rPr>
          <w:rFonts w:ascii="Times New Roman" w:hAnsi="Times New Roman" w:cs="Times New Roman"/>
          <w:sz w:val="24"/>
          <w:szCs w:val="24"/>
        </w:rPr>
        <w:t>systems against viruses</w:t>
      </w:r>
      <w:r w:rsidR="007434D0" w:rsidRPr="00131103">
        <w:rPr>
          <w:rFonts w:ascii="Times New Roman" w:hAnsi="Times New Roman" w:cs="Times New Roman"/>
          <w:sz w:val="24"/>
          <w:szCs w:val="24"/>
        </w:rPr>
        <w:t>.</w:t>
      </w:r>
      <w:r w:rsidR="005E002E" w:rsidRPr="00131103">
        <w:rPr>
          <w:rFonts w:ascii="Times New Roman" w:hAnsi="Times New Roman" w:cs="Times New Roman"/>
          <w:sz w:val="24"/>
          <w:szCs w:val="24"/>
        </w:rPr>
        <w:t xml:space="preserve">  The respondent was to provide the support and maintenance services to ensure the smooth functioning </w:t>
      </w:r>
      <w:r w:rsidR="007434D0" w:rsidRPr="00131103">
        <w:rPr>
          <w:rFonts w:ascii="Times New Roman" w:hAnsi="Times New Roman" w:cs="Times New Roman"/>
          <w:sz w:val="24"/>
          <w:szCs w:val="24"/>
        </w:rPr>
        <w:t xml:space="preserve">of </w:t>
      </w:r>
      <w:r w:rsidR="005E002E" w:rsidRPr="00131103">
        <w:rPr>
          <w:rFonts w:ascii="Times New Roman" w:hAnsi="Times New Roman" w:cs="Times New Roman"/>
          <w:sz w:val="24"/>
          <w:szCs w:val="24"/>
        </w:rPr>
        <w:t>the software.  The appellant undertook to pay the software licence and maintenance fees calculated in terms of the agreement.</w:t>
      </w:r>
    </w:p>
    <w:p w:rsidR="00721350" w:rsidRPr="00131103" w:rsidRDefault="00721350" w:rsidP="00BE3B84">
      <w:pPr>
        <w:spacing w:after="0" w:line="480" w:lineRule="auto"/>
        <w:ind w:firstLine="1440"/>
        <w:jc w:val="both"/>
        <w:rPr>
          <w:rFonts w:ascii="Times New Roman" w:hAnsi="Times New Roman" w:cs="Times New Roman"/>
          <w:sz w:val="24"/>
          <w:szCs w:val="24"/>
        </w:rPr>
      </w:pPr>
    </w:p>
    <w:p w:rsidR="007434D0" w:rsidRPr="00131103" w:rsidRDefault="00721350"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A dispute arose between the parties relating to the performance of the contract which the parties submitted to </w:t>
      </w:r>
      <w:r w:rsidR="007434D0" w:rsidRPr="00131103">
        <w:rPr>
          <w:rFonts w:ascii="Times New Roman" w:hAnsi="Times New Roman" w:cs="Times New Roman"/>
          <w:sz w:val="24"/>
          <w:szCs w:val="24"/>
        </w:rPr>
        <w:t xml:space="preserve">an independent arbitrator for determination.  The </w:t>
      </w:r>
      <w:r w:rsidRPr="00131103">
        <w:rPr>
          <w:rFonts w:ascii="Times New Roman" w:hAnsi="Times New Roman" w:cs="Times New Roman"/>
          <w:sz w:val="24"/>
          <w:szCs w:val="24"/>
        </w:rPr>
        <w:t>appellant had ceased payment of the fees alleging that the respondent was trying to defraud it by claiming an inflated and unexplained licence fee.  The respondent claimed</w:t>
      </w:r>
      <w:r w:rsidR="007434D0" w:rsidRPr="00131103">
        <w:rPr>
          <w:rFonts w:ascii="Times New Roman" w:hAnsi="Times New Roman" w:cs="Times New Roman"/>
          <w:sz w:val="24"/>
          <w:szCs w:val="24"/>
        </w:rPr>
        <w:t xml:space="preserve"> payment by the appellant of an</w:t>
      </w:r>
      <w:r w:rsidRPr="00131103">
        <w:rPr>
          <w:rFonts w:ascii="Times New Roman" w:hAnsi="Times New Roman" w:cs="Times New Roman"/>
          <w:sz w:val="24"/>
          <w:szCs w:val="24"/>
        </w:rPr>
        <w:t xml:space="preserve"> outstanding debt of US$187 948.05.  The arbitrator found that the appellant </w:t>
      </w:r>
      <w:r w:rsidR="007434D0" w:rsidRPr="00131103">
        <w:rPr>
          <w:rFonts w:ascii="Times New Roman" w:hAnsi="Times New Roman" w:cs="Times New Roman"/>
          <w:sz w:val="24"/>
          <w:szCs w:val="24"/>
        </w:rPr>
        <w:t xml:space="preserve">had </w:t>
      </w:r>
      <w:r w:rsidRPr="00131103">
        <w:rPr>
          <w:rFonts w:ascii="Times New Roman" w:hAnsi="Times New Roman" w:cs="Times New Roman"/>
          <w:sz w:val="24"/>
          <w:szCs w:val="24"/>
        </w:rPr>
        <w:t xml:space="preserve">unlawfully terminated </w:t>
      </w:r>
      <w:r w:rsidR="006138EA" w:rsidRPr="00131103">
        <w:rPr>
          <w:rFonts w:ascii="Times New Roman" w:hAnsi="Times New Roman" w:cs="Times New Roman"/>
          <w:sz w:val="24"/>
          <w:szCs w:val="24"/>
        </w:rPr>
        <w:t>the agreement betw</w:t>
      </w:r>
      <w:r w:rsidR="007434D0" w:rsidRPr="00131103">
        <w:rPr>
          <w:rFonts w:ascii="Times New Roman" w:hAnsi="Times New Roman" w:cs="Times New Roman"/>
          <w:sz w:val="24"/>
          <w:szCs w:val="24"/>
        </w:rPr>
        <w:t>een the parties.  He granted an</w:t>
      </w:r>
      <w:r w:rsidR="006138EA" w:rsidRPr="00131103">
        <w:rPr>
          <w:rFonts w:ascii="Times New Roman" w:hAnsi="Times New Roman" w:cs="Times New Roman"/>
          <w:sz w:val="24"/>
          <w:szCs w:val="24"/>
        </w:rPr>
        <w:t xml:space="preserve"> award to the respondent which it sought to register with the High Court for enforcement </w:t>
      </w:r>
      <w:r w:rsidR="00630313" w:rsidRPr="00131103">
        <w:rPr>
          <w:rFonts w:ascii="Times New Roman" w:hAnsi="Times New Roman" w:cs="Times New Roman"/>
          <w:sz w:val="24"/>
          <w:szCs w:val="24"/>
        </w:rPr>
        <w:t xml:space="preserve">in Botswana </w:t>
      </w:r>
      <w:r w:rsidR="006138EA" w:rsidRPr="00131103">
        <w:rPr>
          <w:rFonts w:ascii="Times New Roman" w:hAnsi="Times New Roman" w:cs="Times New Roman"/>
          <w:sz w:val="24"/>
          <w:szCs w:val="24"/>
        </w:rPr>
        <w:t xml:space="preserve">on the basis of the arrangement for reciprocal </w:t>
      </w:r>
      <w:r w:rsidR="00630313" w:rsidRPr="00131103">
        <w:rPr>
          <w:rFonts w:ascii="Times New Roman" w:hAnsi="Times New Roman" w:cs="Times New Roman"/>
          <w:sz w:val="24"/>
          <w:szCs w:val="24"/>
        </w:rPr>
        <w:t>enforcement of judgment</w:t>
      </w:r>
      <w:r w:rsidR="007434D0" w:rsidRPr="00131103">
        <w:rPr>
          <w:rFonts w:ascii="Times New Roman" w:hAnsi="Times New Roman" w:cs="Times New Roman"/>
          <w:sz w:val="24"/>
          <w:szCs w:val="24"/>
        </w:rPr>
        <w:t>s</w:t>
      </w:r>
      <w:r w:rsidR="00630313" w:rsidRPr="00131103">
        <w:rPr>
          <w:rFonts w:ascii="Times New Roman" w:hAnsi="Times New Roman" w:cs="Times New Roman"/>
          <w:sz w:val="24"/>
          <w:szCs w:val="24"/>
        </w:rPr>
        <w:t xml:space="preserve"> existing between the two countries.</w:t>
      </w:r>
      <w:r w:rsidR="004E5FD0" w:rsidRPr="00131103">
        <w:rPr>
          <w:rFonts w:ascii="Times New Roman" w:hAnsi="Times New Roman" w:cs="Times New Roman"/>
          <w:sz w:val="24"/>
          <w:szCs w:val="24"/>
        </w:rPr>
        <w:t xml:space="preserve"> </w:t>
      </w:r>
    </w:p>
    <w:p w:rsidR="007434D0" w:rsidRPr="00131103" w:rsidRDefault="007434D0" w:rsidP="004B134E">
      <w:pPr>
        <w:spacing w:after="0" w:line="480" w:lineRule="auto"/>
        <w:ind w:firstLine="1440"/>
        <w:jc w:val="both"/>
        <w:rPr>
          <w:rFonts w:ascii="Times New Roman" w:hAnsi="Times New Roman" w:cs="Times New Roman"/>
          <w:sz w:val="24"/>
          <w:szCs w:val="24"/>
        </w:rPr>
      </w:pPr>
    </w:p>
    <w:p w:rsidR="007434D0" w:rsidRPr="00131103" w:rsidRDefault="007434D0"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The arbitral award was in the following terms:</w:t>
      </w:r>
    </w:p>
    <w:p w:rsidR="007434D0" w:rsidRPr="00131103" w:rsidRDefault="007434D0" w:rsidP="00253B8C">
      <w:pPr>
        <w:spacing w:after="0" w:line="240" w:lineRule="auto"/>
        <w:ind w:left="1440" w:hanging="810"/>
        <w:jc w:val="both"/>
        <w:rPr>
          <w:rFonts w:ascii="Times New Roman" w:hAnsi="Times New Roman" w:cs="Times New Roman"/>
          <w:sz w:val="24"/>
          <w:szCs w:val="24"/>
        </w:rPr>
      </w:pPr>
      <w:r w:rsidRPr="00131103">
        <w:rPr>
          <w:rFonts w:ascii="Times New Roman" w:hAnsi="Times New Roman" w:cs="Times New Roman"/>
          <w:sz w:val="24"/>
          <w:szCs w:val="24"/>
        </w:rPr>
        <w:t>“</w:t>
      </w:r>
      <w:r w:rsidR="00A966A5" w:rsidRPr="00131103">
        <w:rPr>
          <w:rFonts w:ascii="Times New Roman" w:hAnsi="Times New Roman" w:cs="Times New Roman"/>
          <w:sz w:val="24"/>
          <w:szCs w:val="24"/>
        </w:rPr>
        <w:t xml:space="preserve">(a) </w:t>
      </w:r>
      <w:r w:rsidR="00253B8C">
        <w:rPr>
          <w:rFonts w:ascii="Times New Roman" w:hAnsi="Times New Roman" w:cs="Times New Roman"/>
          <w:sz w:val="24"/>
          <w:szCs w:val="24"/>
        </w:rPr>
        <w:t xml:space="preserve">   </w:t>
      </w:r>
      <w:r w:rsidRPr="00131103">
        <w:rPr>
          <w:rFonts w:ascii="Times New Roman" w:hAnsi="Times New Roman" w:cs="Times New Roman"/>
          <w:sz w:val="24"/>
          <w:szCs w:val="24"/>
        </w:rPr>
        <w:t>The respondent is ordered to pay to the claimant the sum of US187</w:t>
      </w:r>
      <w:r w:rsidR="00253B8C">
        <w:rPr>
          <w:rFonts w:ascii="Times New Roman" w:hAnsi="Times New Roman" w:cs="Times New Roman"/>
          <w:sz w:val="24"/>
          <w:szCs w:val="24"/>
        </w:rPr>
        <w:t xml:space="preserve"> </w:t>
      </w:r>
      <w:r w:rsidRPr="00131103">
        <w:rPr>
          <w:rFonts w:ascii="Times New Roman" w:hAnsi="Times New Roman" w:cs="Times New Roman"/>
          <w:sz w:val="24"/>
          <w:szCs w:val="24"/>
        </w:rPr>
        <w:t>948.05 or in the absence of lawful authority for such payment, the equivalent in Zimbabwe Dollars at the date of payment.</w:t>
      </w:r>
    </w:p>
    <w:p w:rsidR="00A966A5" w:rsidRPr="00131103" w:rsidRDefault="00A966A5" w:rsidP="00A966A5">
      <w:pPr>
        <w:spacing w:after="0" w:line="240" w:lineRule="auto"/>
        <w:ind w:left="720" w:hanging="720"/>
        <w:jc w:val="both"/>
        <w:rPr>
          <w:rFonts w:ascii="Times New Roman" w:hAnsi="Times New Roman" w:cs="Times New Roman"/>
          <w:sz w:val="24"/>
          <w:szCs w:val="24"/>
        </w:rPr>
      </w:pPr>
    </w:p>
    <w:p w:rsidR="00A966A5" w:rsidRPr="00131103" w:rsidRDefault="00A966A5" w:rsidP="00253B8C">
      <w:pPr>
        <w:spacing w:after="0" w:line="240" w:lineRule="auto"/>
        <w:ind w:left="1440" w:hanging="660"/>
        <w:jc w:val="both"/>
        <w:rPr>
          <w:rFonts w:ascii="Times New Roman" w:hAnsi="Times New Roman" w:cs="Times New Roman"/>
          <w:sz w:val="24"/>
          <w:szCs w:val="24"/>
        </w:rPr>
      </w:pPr>
      <w:r w:rsidRPr="00131103">
        <w:rPr>
          <w:rFonts w:ascii="Times New Roman" w:hAnsi="Times New Roman" w:cs="Times New Roman"/>
          <w:sz w:val="24"/>
          <w:szCs w:val="24"/>
        </w:rPr>
        <w:t>(b)</w:t>
      </w:r>
      <w:r w:rsidRPr="00131103">
        <w:rPr>
          <w:rFonts w:ascii="Times New Roman" w:hAnsi="Times New Roman" w:cs="Times New Roman"/>
          <w:sz w:val="24"/>
          <w:szCs w:val="24"/>
        </w:rPr>
        <w:tab/>
        <w:t xml:space="preserve">The respondent is ordered to pay interest on the said sum a </w:t>
      </w:r>
      <w:r w:rsidRPr="00131103">
        <w:rPr>
          <w:rFonts w:ascii="Times New Roman" w:hAnsi="Times New Roman" w:cs="Times New Roman"/>
          <w:i/>
          <w:sz w:val="24"/>
          <w:szCs w:val="24"/>
        </w:rPr>
        <w:t>tempore morae</w:t>
      </w:r>
      <w:r w:rsidRPr="00131103">
        <w:rPr>
          <w:rFonts w:ascii="Times New Roman" w:hAnsi="Times New Roman" w:cs="Times New Roman"/>
          <w:sz w:val="24"/>
          <w:szCs w:val="24"/>
        </w:rPr>
        <w:t xml:space="preserve"> from 14 April 2004 to date of payment at the rate prevailing at the time with the Reserve Bank of the US dollar.</w:t>
      </w:r>
    </w:p>
    <w:p w:rsidR="00A966A5" w:rsidRPr="00131103" w:rsidRDefault="00A966A5" w:rsidP="00A966A5">
      <w:pPr>
        <w:spacing w:after="0" w:line="240" w:lineRule="auto"/>
        <w:ind w:left="720" w:hanging="720"/>
        <w:jc w:val="both"/>
        <w:rPr>
          <w:rFonts w:ascii="Times New Roman" w:hAnsi="Times New Roman" w:cs="Times New Roman"/>
          <w:sz w:val="24"/>
          <w:szCs w:val="24"/>
        </w:rPr>
      </w:pPr>
    </w:p>
    <w:p w:rsidR="00A966A5" w:rsidRPr="00131103" w:rsidRDefault="00A966A5" w:rsidP="00253B8C">
      <w:pPr>
        <w:spacing w:after="0" w:line="240" w:lineRule="auto"/>
        <w:ind w:left="1440" w:hanging="660"/>
        <w:jc w:val="both"/>
        <w:rPr>
          <w:rFonts w:ascii="Times New Roman" w:hAnsi="Times New Roman" w:cs="Times New Roman"/>
          <w:sz w:val="24"/>
          <w:szCs w:val="24"/>
        </w:rPr>
      </w:pPr>
      <w:r w:rsidRPr="00131103">
        <w:rPr>
          <w:rFonts w:ascii="Times New Roman" w:hAnsi="Times New Roman" w:cs="Times New Roman"/>
          <w:sz w:val="24"/>
          <w:szCs w:val="24"/>
        </w:rPr>
        <w:t>(c)</w:t>
      </w:r>
      <w:r w:rsidRPr="00131103">
        <w:rPr>
          <w:rFonts w:ascii="Times New Roman" w:hAnsi="Times New Roman" w:cs="Times New Roman"/>
          <w:sz w:val="24"/>
          <w:szCs w:val="24"/>
        </w:rPr>
        <w:tab/>
        <w:t>The respondent is ordered to pay the costs of suit, but the costs of the Arbitrator are to be paid in equal shares by the parties.”</w:t>
      </w:r>
    </w:p>
    <w:p w:rsidR="007434D0" w:rsidRPr="00131103" w:rsidRDefault="007434D0" w:rsidP="007434D0">
      <w:pPr>
        <w:spacing w:after="0" w:line="480" w:lineRule="auto"/>
        <w:jc w:val="both"/>
        <w:rPr>
          <w:rFonts w:ascii="Times New Roman" w:hAnsi="Times New Roman" w:cs="Times New Roman"/>
          <w:sz w:val="24"/>
          <w:szCs w:val="24"/>
        </w:rPr>
      </w:pPr>
    </w:p>
    <w:p w:rsidR="007434D0" w:rsidRPr="00131103" w:rsidRDefault="007434D0" w:rsidP="00A966A5">
      <w:pPr>
        <w:spacing w:after="0" w:line="480" w:lineRule="auto"/>
        <w:jc w:val="both"/>
        <w:rPr>
          <w:rFonts w:ascii="Times New Roman" w:hAnsi="Times New Roman" w:cs="Times New Roman"/>
          <w:sz w:val="24"/>
          <w:szCs w:val="24"/>
        </w:rPr>
      </w:pPr>
    </w:p>
    <w:p w:rsidR="00A966A5" w:rsidRPr="00131103" w:rsidRDefault="00630313"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lastRenderedPageBreak/>
        <w:t xml:space="preserve">The appellant opposed the application for registration of the arbitral award on the ground that it was against public policy.  </w:t>
      </w:r>
    </w:p>
    <w:p w:rsidR="00A966A5" w:rsidRPr="00131103" w:rsidRDefault="00A966A5" w:rsidP="00A966A5">
      <w:pPr>
        <w:spacing w:after="0" w:line="240" w:lineRule="auto"/>
        <w:ind w:firstLine="1440"/>
        <w:jc w:val="both"/>
        <w:rPr>
          <w:rFonts w:ascii="Times New Roman" w:hAnsi="Times New Roman" w:cs="Times New Roman"/>
          <w:sz w:val="24"/>
          <w:szCs w:val="24"/>
        </w:rPr>
      </w:pPr>
    </w:p>
    <w:p w:rsidR="00A966A5" w:rsidRPr="00131103" w:rsidRDefault="00A966A5" w:rsidP="004C7F3B">
      <w:pPr>
        <w:spacing w:after="0" w:line="240" w:lineRule="auto"/>
        <w:ind w:firstLine="1440"/>
        <w:jc w:val="both"/>
        <w:rPr>
          <w:rFonts w:ascii="Times New Roman" w:hAnsi="Times New Roman" w:cs="Times New Roman"/>
          <w:sz w:val="24"/>
          <w:szCs w:val="24"/>
        </w:rPr>
      </w:pPr>
    </w:p>
    <w:p w:rsidR="00A966A5" w:rsidRPr="00131103" w:rsidRDefault="00A966A5"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 </w:t>
      </w:r>
      <w:r w:rsidR="00630313" w:rsidRPr="00131103">
        <w:rPr>
          <w:rFonts w:ascii="Times New Roman" w:hAnsi="Times New Roman" w:cs="Times New Roman"/>
          <w:sz w:val="24"/>
          <w:szCs w:val="24"/>
        </w:rPr>
        <w:t xml:space="preserve">The court </w:t>
      </w:r>
      <w:r w:rsidR="00630313" w:rsidRPr="00131103">
        <w:rPr>
          <w:rFonts w:ascii="Times New Roman" w:hAnsi="Times New Roman" w:cs="Times New Roman"/>
          <w:i/>
          <w:sz w:val="24"/>
          <w:szCs w:val="24"/>
        </w:rPr>
        <w:t>a quo</w:t>
      </w:r>
      <w:r w:rsidR="00630313" w:rsidRPr="00131103">
        <w:rPr>
          <w:rFonts w:ascii="Times New Roman" w:hAnsi="Times New Roman" w:cs="Times New Roman"/>
          <w:sz w:val="24"/>
          <w:szCs w:val="24"/>
        </w:rPr>
        <w:t xml:space="preserve"> decided that the arb</w:t>
      </w:r>
      <w:r w:rsidR="0003514F" w:rsidRPr="00131103">
        <w:rPr>
          <w:rFonts w:ascii="Times New Roman" w:hAnsi="Times New Roman" w:cs="Times New Roman"/>
          <w:sz w:val="24"/>
          <w:szCs w:val="24"/>
        </w:rPr>
        <w:t>itral award was registr</w:t>
      </w:r>
      <w:r w:rsidRPr="00131103">
        <w:rPr>
          <w:rFonts w:ascii="Times New Roman" w:hAnsi="Times New Roman" w:cs="Times New Roman"/>
          <w:sz w:val="24"/>
          <w:szCs w:val="24"/>
        </w:rPr>
        <w:t>able</w:t>
      </w:r>
      <w:r w:rsidR="00630313" w:rsidRPr="00131103">
        <w:rPr>
          <w:rFonts w:ascii="Times New Roman" w:hAnsi="Times New Roman" w:cs="Times New Roman"/>
          <w:sz w:val="24"/>
          <w:szCs w:val="24"/>
        </w:rPr>
        <w:t xml:space="preserve"> o</w:t>
      </w:r>
      <w:r w:rsidR="0003514F" w:rsidRPr="00131103">
        <w:rPr>
          <w:rFonts w:ascii="Times New Roman" w:hAnsi="Times New Roman" w:cs="Times New Roman"/>
          <w:sz w:val="24"/>
          <w:szCs w:val="24"/>
        </w:rPr>
        <w:t xml:space="preserve">n the grounds that the </w:t>
      </w:r>
      <w:r w:rsidR="00630313" w:rsidRPr="00131103">
        <w:rPr>
          <w:rFonts w:ascii="Times New Roman" w:hAnsi="Times New Roman" w:cs="Times New Roman"/>
          <w:sz w:val="24"/>
          <w:szCs w:val="24"/>
        </w:rPr>
        <w:t>appellant was a foreign c</w:t>
      </w:r>
      <w:r w:rsidRPr="00131103">
        <w:rPr>
          <w:rFonts w:ascii="Times New Roman" w:hAnsi="Times New Roman" w:cs="Times New Roman"/>
          <w:sz w:val="24"/>
          <w:szCs w:val="24"/>
        </w:rPr>
        <w:t>ompany incorporated in Botswana; t</w:t>
      </w:r>
      <w:r w:rsidR="00630313" w:rsidRPr="00131103">
        <w:rPr>
          <w:rFonts w:ascii="Times New Roman" w:hAnsi="Times New Roman" w:cs="Times New Roman"/>
          <w:sz w:val="24"/>
          <w:szCs w:val="24"/>
        </w:rPr>
        <w:t>he award ordered the payment of the debt which sounded in United States dolla</w:t>
      </w:r>
      <w:r w:rsidRPr="00131103">
        <w:rPr>
          <w:rFonts w:ascii="Times New Roman" w:hAnsi="Times New Roman" w:cs="Times New Roman"/>
          <w:sz w:val="24"/>
          <w:szCs w:val="24"/>
        </w:rPr>
        <w:t xml:space="preserve">rs in foreign currency and </w:t>
      </w:r>
      <w:r w:rsidR="00630313" w:rsidRPr="00131103">
        <w:rPr>
          <w:rFonts w:ascii="Times New Roman" w:hAnsi="Times New Roman" w:cs="Times New Roman"/>
          <w:sz w:val="24"/>
          <w:szCs w:val="24"/>
        </w:rPr>
        <w:t xml:space="preserve">the indication </w:t>
      </w:r>
      <w:r w:rsidRPr="00131103">
        <w:rPr>
          <w:rFonts w:ascii="Times New Roman" w:hAnsi="Times New Roman" w:cs="Times New Roman"/>
          <w:sz w:val="24"/>
          <w:szCs w:val="24"/>
        </w:rPr>
        <w:t xml:space="preserve">by the respondent’s legal practitioner </w:t>
      </w:r>
      <w:r w:rsidR="00630313" w:rsidRPr="00131103">
        <w:rPr>
          <w:rFonts w:ascii="Times New Roman" w:hAnsi="Times New Roman" w:cs="Times New Roman"/>
          <w:sz w:val="24"/>
          <w:szCs w:val="24"/>
        </w:rPr>
        <w:t xml:space="preserve">that they were receiving the payment tendered in local currency at the time without prejudice to their clients meant that </w:t>
      </w:r>
      <w:r w:rsidRPr="00131103">
        <w:rPr>
          <w:rFonts w:ascii="Times New Roman" w:hAnsi="Times New Roman" w:cs="Times New Roman"/>
          <w:sz w:val="24"/>
          <w:szCs w:val="24"/>
        </w:rPr>
        <w:t xml:space="preserve">the respondent had not </w:t>
      </w:r>
      <w:r w:rsidR="00630313" w:rsidRPr="00131103">
        <w:rPr>
          <w:rFonts w:ascii="Times New Roman" w:hAnsi="Times New Roman" w:cs="Times New Roman"/>
          <w:sz w:val="24"/>
          <w:szCs w:val="24"/>
        </w:rPr>
        <w:t xml:space="preserve">accepted payment in local currency.  </w:t>
      </w:r>
    </w:p>
    <w:p w:rsidR="00A966A5" w:rsidRPr="00131103" w:rsidRDefault="00A966A5" w:rsidP="004E37A9">
      <w:pPr>
        <w:spacing w:after="0" w:line="240" w:lineRule="auto"/>
        <w:ind w:firstLine="1440"/>
        <w:jc w:val="both"/>
        <w:rPr>
          <w:rFonts w:ascii="Times New Roman" w:hAnsi="Times New Roman" w:cs="Times New Roman"/>
          <w:sz w:val="24"/>
          <w:szCs w:val="24"/>
        </w:rPr>
      </w:pPr>
    </w:p>
    <w:p w:rsidR="00A966A5" w:rsidRPr="00131103" w:rsidRDefault="00A966A5" w:rsidP="004B134E">
      <w:pPr>
        <w:spacing w:after="0" w:line="480" w:lineRule="auto"/>
        <w:ind w:firstLine="1440"/>
        <w:jc w:val="both"/>
        <w:rPr>
          <w:rFonts w:ascii="Times New Roman" w:hAnsi="Times New Roman" w:cs="Times New Roman"/>
          <w:sz w:val="24"/>
          <w:szCs w:val="24"/>
        </w:rPr>
      </w:pPr>
    </w:p>
    <w:p w:rsidR="00BE3B84" w:rsidRPr="00131103" w:rsidRDefault="00A966A5"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The arbitrator had </w:t>
      </w:r>
      <w:r w:rsidR="004E5FD0" w:rsidRPr="00131103">
        <w:rPr>
          <w:rFonts w:ascii="Times New Roman" w:hAnsi="Times New Roman" w:cs="Times New Roman"/>
          <w:sz w:val="24"/>
          <w:szCs w:val="24"/>
        </w:rPr>
        <w:t xml:space="preserve">acted on the principle of law to the effect that a </w:t>
      </w:r>
      <w:r w:rsidRPr="00131103">
        <w:rPr>
          <w:rFonts w:ascii="Times New Roman" w:hAnsi="Times New Roman" w:cs="Times New Roman"/>
          <w:sz w:val="24"/>
          <w:szCs w:val="24"/>
        </w:rPr>
        <w:t>“</w:t>
      </w:r>
      <w:r w:rsidR="004E5FD0" w:rsidRPr="00131103">
        <w:rPr>
          <w:rFonts w:ascii="Times New Roman" w:hAnsi="Times New Roman" w:cs="Times New Roman"/>
          <w:sz w:val="24"/>
          <w:szCs w:val="24"/>
        </w:rPr>
        <w:t xml:space="preserve">creditor must receive his award in the appropriate currency with a rate of interest </w:t>
      </w:r>
      <w:r w:rsidR="006A43E8" w:rsidRPr="00131103">
        <w:rPr>
          <w:rFonts w:ascii="Times New Roman" w:hAnsi="Times New Roman" w:cs="Times New Roman"/>
          <w:sz w:val="24"/>
          <w:szCs w:val="24"/>
        </w:rPr>
        <w:t>appropriate to</w:t>
      </w:r>
      <w:r w:rsidR="007F12EA" w:rsidRPr="00131103">
        <w:rPr>
          <w:rFonts w:ascii="Times New Roman" w:hAnsi="Times New Roman" w:cs="Times New Roman"/>
          <w:sz w:val="24"/>
          <w:szCs w:val="24"/>
        </w:rPr>
        <w:t xml:space="preserve"> the currency in the circumstances”  </w:t>
      </w:r>
      <w:r w:rsidR="004E5FD0" w:rsidRPr="00131103">
        <w:rPr>
          <w:rFonts w:ascii="Times New Roman" w:hAnsi="Times New Roman" w:cs="Times New Roman"/>
          <w:i/>
          <w:sz w:val="24"/>
          <w:szCs w:val="24"/>
        </w:rPr>
        <w:t>AMI Zimbabwe (Pvt) Ltd v Casalee Holdings</w:t>
      </w:r>
      <w:r w:rsidR="004E5FD0" w:rsidRPr="00131103">
        <w:rPr>
          <w:rFonts w:ascii="Times New Roman" w:hAnsi="Times New Roman" w:cs="Times New Roman"/>
          <w:sz w:val="24"/>
          <w:szCs w:val="24"/>
        </w:rPr>
        <w:t xml:space="preserve"> </w:t>
      </w:r>
      <w:r w:rsidR="004E5FD0" w:rsidRPr="00131103">
        <w:rPr>
          <w:rFonts w:ascii="Times New Roman" w:hAnsi="Times New Roman" w:cs="Times New Roman"/>
          <w:i/>
          <w:sz w:val="24"/>
          <w:szCs w:val="24"/>
        </w:rPr>
        <w:t>(SUCCESSORS) (PVT) LTD</w:t>
      </w:r>
      <w:r w:rsidR="007F12EA" w:rsidRPr="00131103">
        <w:rPr>
          <w:rFonts w:ascii="Times New Roman" w:hAnsi="Times New Roman" w:cs="Times New Roman"/>
          <w:sz w:val="24"/>
          <w:szCs w:val="24"/>
        </w:rPr>
        <w:t xml:space="preserve"> 1977(2) ZLR 75(S) at </w:t>
      </w:r>
      <w:r w:rsidR="004E5FD0" w:rsidRPr="00131103">
        <w:rPr>
          <w:rFonts w:ascii="Times New Roman" w:hAnsi="Times New Roman" w:cs="Times New Roman"/>
          <w:sz w:val="24"/>
          <w:szCs w:val="24"/>
        </w:rPr>
        <w:t xml:space="preserve"> </w:t>
      </w:r>
      <w:r w:rsidR="007F12EA" w:rsidRPr="00131103">
        <w:rPr>
          <w:rFonts w:ascii="Times New Roman" w:hAnsi="Times New Roman" w:cs="Times New Roman"/>
          <w:sz w:val="24"/>
          <w:szCs w:val="24"/>
        </w:rPr>
        <w:t>p 87D.  The arbitrator had gone</w:t>
      </w:r>
      <w:r w:rsidR="004E5FD0" w:rsidRPr="00131103">
        <w:rPr>
          <w:rFonts w:ascii="Times New Roman" w:hAnsi="Times New Roman" w:cs="Times New Roman"/>
          <w:sz w:val="24"/>
          <w:szCs w:val="24"/>
        </w:rPr>
        <w:t xml:space="preserve"> on to hold that the money of account which is the currency in which the obligation is measured was the US dollars.  That was the money that told the debtor</w:t>
      </w:r>
      <w:r w:rsidR="005337D6" w:rsidRPr="00131103">
        <w:rPr>
          <w:rFonts w:ascii="Times New Roman" w:hAnsi="Times New Roman" w:cs="Times New Roman"/>
          <w:sz w:val="24"/>
          <w:szCs w:val="24"/>
        </w:rPr>
        <w:t xml:space="preserve"> (the appellant) how much it had to pay.  He also held that the money of payment which is the currency in which the obligation has to be discharged was the US dollars.  It told the debtor (the appellant) by what means it had to pay the debt.  The rate of interest should depend on the money of account.  See </w:t>
      </w:r>
      <w:r w:rsidR="005337D6" w:rsidRPr="00131103">
        <w:rPr>
          <w:rFonts w:ascii="Times New Roman" w:hAnsi="Times New Roman" w:cs="Times New Roman"/>
          <w:i/>
          <w:sz w:val="24"/>
          <w:szCs w:val="24"/>
        </w:rPr>
        <w:t>Wood House AC Israel Cocoa Ltd SA v Nigerian Produce Co. Ltd</w:t>
      </w:r>
      <w:r w:rsidR="005337D6" w:rsidRPr="00131103">
        <w:rPr>
          <w:rFonts w:ascii="Times New Roman" w:hAnsi="Times New Roman" w:cs="Times New Roman"/>
          <w:sz w:val="24"/>
          <w:szCs w:val="24"/>
        </w:rPr>
        <w:t xml:space="preserve"> [1971]</w:t>
      </w:r>
      <w:r w:rsidR="00656A10" w:rsidRPr="00131103">
        <w:rPr>
          <w:rFonts w:ascii="Times New Roman" w:hAnsi="Times New Roman" w:cs="Times New Roman"/>
          <w:sz w:val="24"/>
          <w:szCs w:val="24"/>
        </w:rPr>
        <w:t xml:space="preserve"> </w:t>
      </w:r>
      <w:r w:rsidR="005337D6" w:rsidRPr="00131103">
        <w:rPr>
          <w:rFonts w:ascii="Times New Roman" w:hAnsi="Times New Roman" w:cs="Times New Roman"/>
          <w:sz w:val="24"/>
          <w:szCs w:val="24"/>
        </w:rPr>
        <w:t>All ER 665</w:t>
      </w:r>
      <w:r w:rsidR="00215979" w:rsidRPr="00131103">
        <w:rPr>
          <w:rFonts w:ascii="Times New Roman" w:hAnsi="Times New Roman" w:cs="Times New Roman"/>
          <w:i/>
          <w:sz w:val="24"/>
          <w:szCs w:val="24"/>
        </w:rPr>
        <w:t>;</w:t>
      </w:r>
      <w:r w:rsidR="005337D6" w:rsidRPr="00131103">
        <w:rPr>
          <w:rFonts w:ascii="Times New Roman" w:hAnsi="Times New Roman" w:cs="Times New Roman"/>
          <w:i/>
          <w:sz w:val="24"/>
          <w:szCs w:val="24"/>
        </w:rPr>
        <w:t xml:space="preserve">  Mawere v Mukuna</w:t>
      </w:r>
      <w:r w:rsidR="005337D6" w:rsidRPr="00131103">
        <w:rPr>
          <w:rFonts w:ascii="Times New Roman" w:hAnsi="Times New Roman" w:cs="Times New Roman"/>
          <w:sz w:val="24"/>
          <w:szCs w:val="24"/>
        </w:rPr>
        <w:t xml:space="preserve"> 1997(2) </w:t>
      </w:r>
      <w:r w:rsidR="00215979" w:rsidRPr="00131103">
        <w:rPr>
          <w:rFonts w:ascii="Times New Roman" w:hAnsi="Times New Roman" w:cs="Times New Roman"/>
          <w:sz w:val="24"/>
          <w:szCs w:val="24"/>
        </w:rPr>
        <w:t>ZLR361(H) at 366B</w:t>
      </w:r>
      <w:r w:rsidR="005337D6" w:rsidRPr="00131103">
        <w:rPr>
          <w:rFonts w:ascii="Times New Roman" w:hAnsi="Times New Roman" w:cs="Times New Roman"/>
          <w:sz w:val="24"/>
          <w:szCs w:val="24"/>
        </w:rPr>
        <w:t>.</w:t>
      </w:r>
    </w:p>
    <w:p w:rsidR="00215979" w:rsidRPr="00131103" w:rsidRDefault="00215979" w:rsidP="004B134E">
      <w:pPr>
        <w:spacing w:after="0" w:line="480" w:lineRule="auto"/>
        <w:ind w:firstLine="1440"/>
        <w:jc w:val="both"/>
        <w:rPr>
          <w:rFonts w:ascii="Times New Roman" w:hAnsi="Times New Roman" w:cs="Times New Roman"/>
          <w:sz w:val="24"/>
          <w:szCs w:val="24"/>
        </w:rPr>
      </w:pPr>
    </w:p>
    <w:p w:rsidR="00215979" w:rsidRPr="00131103" w:rsidRDefault="00215979" w:rsidP="00253B8C">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On 25 October 2007 an order of registration of the arbitral award as a judgmen</w:t>
      </w:r>
      <w:r w:rsidR="004E37A9">
        <w:rPr>
          <w:rFonts w:ascii="Times New Roman" w:hAnsi="Times New Roman" w:cs="Times New Roman"/>
          <w:sz w:val="24"/>
          <w:szCs w:val="24"/>
        </w:rPr>
        <w:t>t of the High Court was granted</w:t>
      </w:r>
      <w:r w:rsidR="00253B8C">
        <w:rPr>
          <w:rFonts w:ascii="Times New Roman" w:hAnsi="Times New Roman" w:cs="Times New Roman"/>
          <w:sz w:val="24"/>
          <w:szCs w:val="24"/>
        </w:rPr>
        <w:t>.</w:t>
      </w:r>
    </w:p>
    <w:p w:rsidR="00215979" w:rsidRPr="00131103" w:rsidRDefault="00215979"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lastRenderedPageBreak/>
        <w:t>Aggrieved by the judgment of the court a quo, the appellant appealed against it on the following grounds:</w:t>
      </w:r>
    </w:p>
    <w:p w:rsidR="00215979" w:rsidRPr="00131103" w:rsidRDefault="00215979" w:rsidP="00215979">
      <w:pPr>
        <w:spacing w:after="0" w:line="240" w:lineRule="auto"/>
        <w:ind w:firstLine="1440"/>
        <w:jc w:val="both"/>
        <w:rPr>
          <w:rFonts w:ascii="Times New Roman" w:hAnsi="Times New Roman" w:cs="Times New Roman"/>
          <w:sz w:val="24"/>
          <w:szCs w:val="24"/>
        </w:rPr>
      </w:pPr>
    </w:p>
    <w:p w:rsidR="00D01D4C" w:rsidRPr="00131103" w:rsidRDefault="00D01D4C" w:rsidP="00BE3B84">
      <w:pPr>
        <w:pStyle w:val="ListParagraph"/>
        <w:numPr>
          <w:ilvl w:val="0"/>
          <w:numId w:val="1"/>
        </w:numPr>
        <w:spacing w:after="0" w:line="480" w:lineRule="auto"/>
        <w:ind w:left="720" w:firstLine="0"/>
        <w:jc w:val="both"/>
        <w:rPr>
          <w:rFonts w:ascii="Times New Roman" w:hAnsi="Times New Roman" w:cs="Times New Roman"/>
          <w:sz w:val="24"/>
          <w:szCs w:val="24"/>
        </w:rPr>
      </w:pPr>
      <w:r w:rsidRPr="00131103">
        <w:rPr>
          <w:rFonts w:ascii="Times New Roman" w:hAnsi="Times New Roman" w:cs="Times New Roman"/>
          <w:sz w:val="24"/>
          <w:szCs w:val="24"/>
        </w:rPr>
        <w:t xml:space="preserve">The learned Judge </w:t>
      </w:r>
      <w:r w:rsidR="00544B15" w:rsidRPr="00131103">
        <w:rPr>
          <w:rFonts w:ascii="Times New Roman" w:hAnsi="Times New Roman" w:cs="Times New Roman"/>
          <w:sz w:val="24"/>
          <w:szCs w:val="24"/>
        </w:rPr>
        <w:t xml:space="preserve">in the court </w:t>
      </w:r>
      <w:r w:rsidRPr="00131103">
        <w:rPr>
          <w:rFonts w:ascii="Times New Roman" w:hAnsi="Times New Roman" w:cs="Times New Roman"/>
          <w:i/>
          <w:sz w:val="24"/>
          <w:szCs w:val="24"/>
        </w:rPr>
        <w:t xml:space="preserve">a quo </w:t>
      </w:r>
      <w:r w:rsidRPr="00131103">
        <w:rPr>
          <w:rFonts w:ascii="Times New Roman" w:hAnsi="Times New Roman" w:cs="Times New Roman"/>
          <w:sz w:val="24"/>
          <w:szCs w:val="24"/>
        </w:rPr>
        <w:t xml:space="preserve">erred in finding that </w:t>
      </w:r>
      <w:r w:rsidR="00BE3B84" w:rsidRPr="00131103">
        <w:rPr>
          <w:rFonts w:ascii="Times New Roman" w:hAnsi="Times New Roman" w:cs="Times New Roman"/>
          <w:sz w:val="24"/>
          <w:szCs w:val="24"/>
        </w:rPr>
        <w:t xml:space="preserve">the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 xml:space="preserve">ellant </w:t>
      </w:r>
      <w:r w:rsidRPr="00131103">
        <w:rPr>
          <w:rFonts w:ascii="Times New Roman" w:hAnsi="Times New Roman" w:cs="Times New Roman"/>
          <w:sz w:val="24"/>
          <w:szCs w:val="24"/>
        </w:rPr>
        <w:t>was registered in Botswana and not in Zimbabwe, when the learned Judge acknowledged that the Arbit</w:t>
      </w:r>
      <w:r w:rsidR="0055163F" w:rsidRPr="00131103">
        <w:rPr>
          <w:rFonts w:ascii="Times New Roman" w:hAnsi="Times New Roman" w:cs="Times New Roman"/>
          <w:sz w:val="24"/>
          <w:szCs w:val="24"/>
        </w:rPr>
        <w:t xml:space="preserve">rator had in his award treated </w:t>
      </w:r>
      <w:r w:rsidR="00C93607" w:rsidRPr="00131103">
        <w:rPr>
          <w:rFonts w:ascii="Times New Roman" w:hAnsi="Times New Roman" w:cs="Times New Roman"/>
          <w:sz w:val="24"/>
          <w:szCs w:val="24"/>
        </w:rPr>
        <w:t>the app</w:t>
      </w:r>
      <w:r w:rsidR="00544B15"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Pr="00131103">
        <w:rPr>
          <w:rFonts w:ascii="Times New Roman" w:hAnsi="Times New Roman" w:cs="Times New Roman"/>
          <w:sz w:val="24"/>
          <w:szCs w:val="24"/>
        </w:rPr>
        <w:t xml:space="preserve"> as a c</w:t>
      </w:r>
      <w:r w:rsidR="00544B15" w:rsidRPr="00131103">
        <w:rPr>
          <w:rFonts w:ascii="Times New Roman" w:hAnsi="Times New Roman" w:cs="Times New Roman"/>
          <w:sz w:val="24"/>
          <w:szCs w:val="24"/>
        </w:rPr>
        <w:t>ompany incorporated in Zimbabwe.</w:t>
      </w:r>
    </w:p>
    <w:p w:rsidR="00D01D4C" w:rsidRPr="00131103" w:rsidRDefault="00D01D4C" w:rsidP="00BE3B84">
      <w:pPr>
        <w:pStyle w:val="ListParagraph"/>
        <w:numPr>
          <w:ilvl w:val="0"/>
          <w:numId w:val="1"/>
        </w:numPr>
        <w:spacing w:after="0" w:line="480" w:lineRule="auto"/>
        <w:ind w:left="720" w:firstLine="0"/>
        <w:jc w:val="both"/>
        <w:rPr>
          <w:rFonts w:ascii="Times New Roman" w:hAnsi="Times New Roman" w:cs="Times New Roman"/>
          <w:sz w:val="24"/>
          <w:szCs w:val="24"/>
        </w:rPr>
      </w:pPr>
      <w:r w:rsidRPr="00131103">
        <w:rPr>
          <w:rFonts w:ascii="Times New Roman" w:hAnsi="Times New Roman" w:cs="Times New Roman"/>
          <w:sz w:val="24"/>
          <w:szCs w:val="24"/>
        </w:rPr>
        <w:t xml:space="preserve">The learned Judge </w:t>
      </w:r>
      <w:r w:rsidR="00544B15" w:rsidRPr="00131103">
        <w:rPr>
          <w:rFonts w:ascii="Times New Roman" w:hAnsi="Times New Roman" w:cs="Times New Roman"/>
          <w:sz w:val="24"/>
          <w:szCs w:val="24"/>
        </w:rPr>
        <w:t xml:space="preserve">in the court </w:t>
      </w:r>
      <w:r w:rsidRPr="00131103">
        <w:rPr>
          <w:rFonts w:ascii="Times New Roman" w:hAnsi="Times New Roman" w:cs="Times New Roman"/>
          <w:i/>
          <w:sz w:val="24"/>
          <w:szCs w:val="24"/>
        </w:rPr>
        <w:t>a quo</w:t>
      </w:r>
      <w:r w:rsidRPr="00131103">
        <w:rPr>
          <w:rFonts w:ascii="Times New Roman" w:hAnsi="Times New Roman" w:cs="Times New Roman"/>
          <w:sz w:val="24"/>
          <w:szCs w:val="24"/>
        </w:rPr>
        <w:t xml:space="preserve"> erred in finding t</w:t>
      </w:r>
      <w:r w:rsidR="00BE3B84" w:rsidRPr="00131103">
        <w:rPr>
          <w:rFonts w:ascii="Times New Roman" w:hAnsi="Times New Roman" w:cs="Times New Roman"/>
          <w:sz w:val="24"/>
          <w:szCs w:val="24"/>
        </w:rPr>
        <w:t xml:space="preserve">hat the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ella</w:t>
      </w:r>
      <w:r w:rsidR="00C93607" w:rsidRPr="00131103">
        <w:rPr>
          <w:rFonts w:ascii="Times New Roman" w:hAnsi="Times New Roman" w:cs="Times New Roman"/>
          <w:sz w:val="24"/>
          <w:szCs w:val="24"/>
        </w:rPr>
        <w:t>nt</w:t>
      </w:r>
      <w:r w:rsidRPr="00131103">
        <w:rPr>
          <w:rFonts w:ascii="Times New Roman" w:hAnsi="Times New Roman" w:cs="Times New Roman"/>
          <w:sz w:val="24"/>
          <w:szCs w:val="24"/>
        </w:rPr>
        <w:t xml:space="preserve"> had failed to discharge the Arbitral Award by effecting payment in the currency of Zimbabwe at the rate of exchange prevailing on the date of </w:t>
      </w:r>
      <w:r w:rsidR="00544B15" w:rsidRPr="00131103">
        <w:rPr>
          <w:rFonts w:ascii="Times New Roman" w:hAnsi="Times New Roman" w:cs="Times New Roman"/>
          <w:sz w:val="24"/>
          <w:szCs w:val="24"/>
        </w:rPr>
        <w:t xml:space="preserve">payment and instead “snatched” </w:t>
      </w:r>
      <w:r w:rsidRPr="00131103">
        <w:rPr>
          <w:rFonts w:ascii="Times New Roman" w:hAnsi="Times New Roman" w:cs="Times New Roman"/>
          <w:sz w:val="24"/>
          <w:szCs w:val="24"/>
        </w:rPr>
        <w:t xml:space="preserve">at payment of the amount of the award to a foreign resident in </w:t>
      </w:r>
      <w:r w:rsidR="00544B15" w:rsidRPr="00131103">
        <w:rPr>
          <w:rFonts w:ascii="Times New Roman" w:hAnsi="Times New Roman" w:cs="Times New Roman"/>
          <w:sz w:val="24"/>
          <w:szCs w:val="24"/>
        </w:rPr>
        <w:t>the lawful currency of Zimbabwe.</w:t>
      </w:r>
    </w:p>
    <w:p w:rsidR="00D01D4C" w:rsidRPr="00131103" w:rsidRDefault="00D01D4C" w:rsidP="00BE3B84">
      <w:pPr>
        <w:pStyle w:val="ListParagraph"/>
        <w:numPr>
          <w:ilvl w:val="0"/>
          <w:numId w:val="1"/>
        </w:numPr>
        <w:spacing w:after="0" w:line="480" w:lineRule="auto"/>
        <w:ind w:left="720" w:firstLine="0"/>
        <w:jc w:val="both"/>
        <w:rPr>
          <w:rFonts w:ascii="Times New Roman" w:hAnsi="Times New Roman" w:cs="Times New Roman"/>
          <w:sz w:val="24"/>
          <w:szCs w:val="24"/>
        </w:rPr>
      </w:pPr>
      <w:r w:rsidRPr="00131103">
        <w:rPr>
          <w:rFonts w:ascii="Times New Roman" w:hAnsi="Times New Roman" w:cs="Times New Roman"/>
          <w:sz w:val="24"/>
          <w:szCs w:val="24"/>
        </w:rPr>
        <w:t xml:space="preserve">The learned Judge </w:t>
      </w:r>
      <w:r w:rsidR="00544B15" w:rsidRPr="00131103">
        <w:rPr>
          <w:rFonts w:ascii="Times New Roman" w:hAnsi="Times New Roman" w:cs="Times New Roman"/>
          <w:sz w:val="24"/>
          <w:szCs w:val="24"/>
        </w:rPr>
        <w:t xml:space="preserve">in the court </w:t>
      </w:r>
      <w:r w:rsidRPr="00131103">
        <w:rPr>
          <w:rFonts w:ascii="Times New Roman" w:hAnsi="Times New Roman" w:cs="Times New Roman"/>
          <w:i/>
          <w:sz w:val="24"/>
          <w:szCs w:val="24"/>
        </w:rPr>
        <w:t>a quo</w:t>
      </w:r>
      <w:r w:rsidR="009B7B8D" w:rsidRPr="00131103">
        <w:rPr>
          <w:rFonts w:ascii="Times New Roman" w:hAnsi="Times New Roman" w:cs="Times New Roman"/>
          <w:sz w:val="24"/>
          <w:szCs w:val="24"/>
        </w:rPr>
        <w:t xml:space="preserve"> erred in failing to take account of prior payments respondent had received from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9B7B8D" w:rsidRPr="00131103">
        <w:rPr>
          <w:rFonts w:ascii="Times New Roman" w:hAnsi="Times New Roman" w:cs="Times New Roman"/>
          <w:sz w:val="24"/>
          <w:szCs w:val="24"/>
        </w:rPr>
        <w:t xml:space="preserve"> in Zimbabwe in the currency of Zimbabwe to discharge its oblig</w:t>
      </w:r>
      <w:r w:rsidR="00544B15" w:rsidRPr="00131103">
        <w:rPr>
          <w:rFonts w:ascii="Times New Roman" w:hAnsi="Times New Roman" w:cs="Times New Roman"/>
          <w:sz w:val="24"/>
          <w:szCs w:val="24"/>
        </w:rPr>
        <w:t>ations in terms of the contract.</w:t>
      </w:r>
    </w:p>
    <w:p w:rsidR="009B7B8D" w:rsidRPr="00131103" w:rsidRDefault="009B7B8D" w:rsidP="00BE3B84">
      <w:pPr>
        <w:pStyle w:val="ListParagraph"/>
        <w:numPr>
          <w:ilvl w:val="0"/>
          <w:numId w:val="1"/>
        </w:numPr>
        <w:spacing w:after="0" w:line="480" w:lineRule="auto"/>
        <w:ind w:left="720" w:firstLine="0"/>
        <w:jc w:val="both"/>
        <w:rPr>
          <w:rFonts w:ascii="Times New Roman" w:hAnsi="Times New Roman" w:cs="Times New Roman"/>
          <w:sz w:val="24"/>
          <w:szCs w:val="24"/>
        </w:rPr>
      </w:pPr>
      <w:r w:rsidRPr="00131103">
        <w:rPr>
          <w:rFonts w:ascii="Times New Roman" w:hAnsi="Times New Roman" w:cs="Times New Roman"/>
          <w:sz w:val="24"/>
          <w:szCs w:val="24"/>
        </w:rPr>
        <w:t xml:space="preserve">The learned Judge </w:t>
      </w:r>
      <w:r w:rsidR="00544B15" w:rsidRPr="00131103">
        <w:rPr>
          <w:rFonts w:ascii="Times New Roman" w:hAnsi="Times New Roman" w:cs="Times New Roman"/>
          <w:sz w:val="24"/>
          <w:szCs w:val="24"/>
        </w:rPr>
        <w:t xml:space="preserve">in the court </w:t>
      </w:r>
      <w:r w:rsidRPr="00131103">
        <w:rPr>
          <w:rFonts w:ascii="Times New Roman" w:hAnsi="Times New Roman" w:cs="Times New Roman"/>
          <w:i/>
          <w:sz w:val="24"/>
          <w:szCs w:val="24"/>
        </w:rPr>
        <w:t xml:space="preserve">a quo </w:t>
      </w:r>
      <w:r w:rsidRPr="00131103">
        <w:rPr>
          <w:rFonts w:ascii="Times New Roman" w:hAnsi="Times New Roman" w:cs="Times New Roman"/>
          <w:sz w:val="24"/>
          <w:szCs w:val="24"/>
        </w:rPr>
        <w:t xml:space="preserve">erred in finding that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ella</w:t>
      </w:r>
      <w:r w:rsidR="00C93607" w:rsidRPr="00131103">
        <w:rPr>
          <w:rFonts w:ascii="Times New Roman" w:hAnsi="Times New Roman" w:cs="Times New Roman"/>
          <w:sz w:val="24"/>
          <w:szCs w:val="24"/>
        </w:rPr>
        <w:t>nt</w:t>
      </w:r>
      <w:r w:rsidRPr="00131103">
        <w:rPr>
          <w:rFonts w:ascii="Times New Roman" w:hAnsi="Times New Roman" w:cs="Times New Roman"/>
          <w:sz w:val="24"/>
          <w:szCs w:val="24"/>
        </w:rPr>
        <w:t xml:space="preserve"> had soug</w:t>
      </w:r>
      <w:r w:rsidR="00BE3B84" w:rsidRPr="00131103">
        <w:rPr>
          <w:rFonts w:ascii="Times New Roman" w:hAnsi="Times New Roman" w:cs="Times New Roman"/>
          <w:sz w:val="24"/>
          <w:szCs w:val="24"/>
        </w:rPr>
        <w:t>ht to anticipate the respondent</w:t>
      </w:r>
      <w:r w:rsidRPr="00131103">
        <w:rPr>
          <w:rFonts w:ascii="Times New Roman" w:hAnsi="Times New Roman" w:cs="Times New Roman"/>
          <w:sz w:val="24"/>
          <w:szCs w:val="24"/>
        </w:rPr>
        <w:t>‘s preferred method of payment</w:t>
      </w:r>
      <w:r w:rsidR="00BE3B84" w:rsidRPr="00131103">
        <w:rPr>
          <w:rFonts w:ascii="Times New Roman" w:hAnsi="Times New Roman" w:cs="Times New Roman"/>
          <w:sz w:val="24"/>
          <w:szCs w:val="24"/>
        </w:rPr>
        <w:t xml:space="preserve"> </w:t>
      </w:r>
      <w:r w:rsidRPr="00131103">
        <w:rPr>
          <w:rFonts w:ascii="Times New Roman" w:hAnsi="Times New Roman" w:cs="Times New Roman"/>
          <w:sz w:val="24"/>
          <w:szCs w:val="24"/>
        </w:rPr>
        <w:t>by making payment of the award in the currency of Zimbabwe</w:t>
      </w:r>
    </w:p>
    <w:p w:rsidR="009B7B8D" w:rsidRDefault="009B7B8D" w:rsidP="00BE3B84">
      <w:pPr>
        <w:pStyle w:val="ListParagraph"/>
        <w:numPr>
          <w:ilvl w:val="0"/>
          <w:numId w:val="1"/>
        </w:numPr>
        <w:spacing w:after="0" w:line="480" w:lineRule="auto"/>
        <w:ind w:left="720" w:firstLine="0"/>
        <w:jc w:val="both"/>
        <w:rPr>
          <w:rFonts w:ascii="Times New Roman" w:hAnsi="Times New Roman" w:cs="Times New Roman"/>
          <w:sz w:val="24"/>
          <w:szCs w:val="24"/>
        </w:rPr>
      </w:pPr>
      <w:r w:rsidRPr="00131103">
        <w:rPr>
          <w:rFonts w:ascii="Times New Roman" w:hAnsi="Times New Roman" w:cs="Times New Roman"/>
          <w:sz w:val="24"/>
          <w:szCs w:val="24"/>
        </w:rPr>
        <w:t xml:space="preserve">The learned Judge erred in finding that respondent had received the payment </w:t>
      </w:r>
      <w:r w:rsidRPr="00131103">
        <w:rPr>
          <w:rFonts w:ascii="Times New Roman" w:hAnsi="Times New Roman" w:cs="Times New Roman"/>
          <w:i/>
          <w:sz w:val="24"/>
          <w:szCs w:val="24"/>
        </w:rPr>
        <w:t xml:space="preserve">“without prejudice” </w:t>
      </w:r>
      <w:r w:rsidRPr="00131103">
        <w:rPr>
          <w:rFonts w:ascii="Times New Roman" w:hAnsi="Times New Roman" w:cs="Times New Roman"/>
          <w:sz w:val="24"/>
          <w:szCs w:val="24"/>
        </w:rPr>
        <w:t xml:space="preserve">despite the lapse of time and the failure to return those funds to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ellan</w:t>
      </w:r>
      <w:r w:rsidR="00C93607" w:rsidRPr="00131103">
        <w:rPr>
          <w:rFonts w:ascii="Times New Roman" w:hAnsi="Times New Roman" w:cs="Times New Roman"/>
          <w:sz w:val="24"/>
          <w:szCs w:val="24"/>
        </w:rPr>
        <w:t>t</w:t>
      </w:r>
      <w:r w:rsidRPr="00131103">
        <w:rPr>
          <w:rFonts w:ascii="Times New Roman" w:hAnsi="Times New Roman" w:cs="Times New Roman"/>
          <w:sz w:val="24"/>
          <w:szCs w:val="24"/>
        </w:rPr>
        <w:t xml:space="preserve"> and that respondent had not therefore accepted the currency of payment.</w:t>
      </w:r>
    </w:p>
    <w:p w:rsidR="00253B8C" w:rsidRPr="00253B8C" w:rsidRDefault="00253B8C" w:rsidP="00253B8C">
      <w:pPr>
        <w:spacing w:after="0" w:line="480" w:lineRule="auto"/>
        <w:jc w:val="both"/>
        <w:rPr>
          <w:rFonts w:ascii="Times New Roman" w:hAnsi="Times New Roman" w:cs="Times New Roman"/>
          <w:sz w:val="24"/>
          <w:szCs w:val="24"/>
        </w:rPr>
      </w:pPr>
    </w:p>
    <w:p w:rsidR="009B7B8D" w:rsidRPr="00131103" w:rsidRDefault="00544B15" w:rsidP="004B134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w:t>
      </w:r>
      <w:r w:rsidR="009B7B8D" w:rsidRPr="00131103">
        <w:rPr>
          <w:rFonts w:ascii="Times New Roman" w:hAnsi="Times New Roman" w:cs="Times New Roman"/>
          <w:sz w:val="24"/>
          <w:szCs w:val="24"/>
        </w:rPr>
        <w:t>he following are the issues identified</w:t>
      </w:r>
      <w:r w:rsidRPr="00131103">
        <w:rPr>
          <w:rFonts w:ascii="Times New Roman" w:hAnsi="Times New Roman" w:cs="Times New Roman"/>
          <w:sz w:val="24"/>
          <w:szCs w:val="24"/>
        </w:rPr>
        <w:t xml:space="preserve"> as pertinent for determination:</w:t>
      </w:r>
    </w:p>
    <w:p w:rsidR="00BE3B84" w:rsidRPr="00131103" w:rsidRDefault="00BE3B84" w:rsidP="00E226BA">
      <w:pPr>
        <w:spacing w:after="0" w:line="480" w:lineRule="auto"/>
        <w:jc w:val="both"/>
        <w:rPr>
          <w:rFonts w:ascii="Times New Roman" w:hAnsi="Times New Roman" w:cs="Times New Roman"/>
          <w:b/>
          <w:sz w:val="24"/>
          <w:szCs w:val="24"/>
          <w:u w:val="single"/>
        </w:rPr>
      </w:pPr>
    </w:p>
    <w:p w:rsidR="009B7B8D" w:rsidRPr="00131103" w:rsidRDefault="009B7B8D"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I</w:t>
      </w:r>
      <w:r w:rsidR="006D48C8" w:rsidRPr="00131103">
        <w:rPr>
          <w:rFonts w:ascii="Times New Roman" w:hAnsi="Times New Roman" w:cs="Times New Roman"/>
          <w:b/>
          <w:sz w:val="24"/>
          <w:szCs w:val="24"/>
          <w:u w:val="single"/>
        </w:rPr>
        <w:t>SSUES</w:t>
      </w:r>
    </w:p>
    <w:p w:rsidR="009B7B8D" w:rsidRPr="00131103" w:rsidRDefault="00544B15" w:rsidP="00544B15">
      <w:pPr>
        <w:pStyle w:val="ListParagraph"/>
        <w:numPr>
          <w:ilvl w:val="0"/>
          <w:numId w:val="5"/>
        </w:num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W</w:t>
      </w:r>
      <w:r w:rsidR="009B7B8D" w:rsidRPr="00131103">
        <w:rPr>
          <w:rFonts w:ascii="Times New Roman" w:hAnsi="Times New Roman" w:cs="Times New Roman"/>
          <w:sz w:val="24"/>
          <w:szCs w:val="24"/>
        </w:rPr>
        <w:t xml:space="preserve">as </w:t>
      </w:r>
      <w:r w:rsidRPr="00131103">
        <w:rPr>
          <w:rFonts w:ascii="Times New Roman" w:hAnsi="Times New Roman" w:cs="Times New Roman"/>
          <w:sz w:val="24"/>
          <w:szCs w:val="24"/>
        </w:rPr>
        <w:t xml:space="preserve">the appellant </w:t>
      </w:r>
      <w:r w:rsidR="009B7B8D" w:rsidRPr="00131103">
        <w:rPr>
          <w:rFonts w:ascii="Times New Roman" w:hAnsi="Times New Roman" w:cs="Times New Roman"/>
          <w:sz w:val="24"/>
          <w:szCs w:val="24"/>
        </w:rPr>
        <w:t>incorporated in Botswana and not Zimbabwe?</w:t>
      </w:r>
    </w:p>
    <w:p w:rsidR="00544B15" w:rsidRPr="00131103" w:rsidRDefault="009B7B8D" w:rsidP="00544B15">
      <w:pPr>
        <w:pStyle w:val="ListParagraph"/>
        <w:numPr>
          <w:ilvl w:val="0"/>
          <w:numId w:val="5"/>
        </w:num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lastRenderedPageBreak/>
        <w:t>What was the c</w:t>
      </w:r>
      <w:r w:rsidR="00BE3B84" w:rsidRPr="00131103">
        <w:rPr>
          <w:rFonts w:ascii="Times New Roman" w:hAnsi="Times New Roman" w:cs="Times New Roman"/>
          <w:sz w:val="24"/>
          <w:szCs w:val="24"/>
        </w:rPr>
        <w:t xml:space="preserve">urrency of payment and whether the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ella</w:t>
      </w:r>
      <w:r w:rsidR="00C93607" w:rsidRPr="00131103">
        <w:rPr>
          <w:rFonts w:ascii="Times New Roman" w:hAnsi="Times New Roman" w:cs="Times New Roman"/>
          <w:sz w:val="24"/>
          <w:szCs w:val="24"/>
        </w:rPr>
        <w:t>nt</w:t>
      </w:r>
      <w:r w:rsidRPr="00131103">
        <w:rPr>
          <w:rFonts w:ascii="Times New Roman" w:hAnsi="Times New Roman" w:cs="Times New Roman"/>
          <w:sz w:val="24"/>
          <w:szCs w:val="24"/>
        </w:rPr>
        <w:t xml:space="preserve"> discharged </w:t>
      </w:r>
      <w:r w:rsidR="00544B15" w:rsidRPr="00131103">
        <w:rPr>
          <w:rFonts w:ascii="Times New Roman" w:hAnsi="Times New Roman" w:cs="Times New Roman"/>
          <w:sz w:val="24"/>
          <w:szCs w:val="24"/>
        </w:rPr>
        <w:t xml:space="preserve">its obligation under </w:t>
      </w:r>
      <w:r w:rsidRPr="00131103">
        <w:rPr>
          <w:rFonts w:ascii="Times New Roman" w:hAnsi="Times New Roman" w:cs="Times New Roman"/>
          <w:sz w:val="24"/>
          <w:szCs w:val="24"/>
        </w:rPr>
        <w:t>the arbitral award</w:t>
      </w:r>
      <w:r w:rsidR="00544B15" w:rsidRPr="00131103">
        <w:rPr>
          <w:rFonts w:ascii="Times New Roman" w:hAnsi="Times New Roman" w:cs="Times New Roman"/>
          <w:sz w:val="24"/>
          <w:szCs w:val="24"/>
        </w:rPr>
        <w:t>.</w:t>
      </w:r>
    </w:p>
    <w:p w:rsidR="0043638A" w:rsidRPr="00131103" w:rsidRDefault="0043638A" w:rsidP="00544B15">
      <w:pPr>
        <w:pStyle w:val="ListParagraph"/>
        <w:numPr>
          <w:ilvl w:val="0"/>
          <w:numId w:val="5"/>
        </w:num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Which party had the obligation to seek approval from the exchange control authority?</w:t>
      </w:r>
    </w:p>
    <w:p w:rsidR="00876E58" w:rsidRPr="00131103" w:rsidRDefault="0043638A" w:rsidP="00544B15">
      <w:pPr>
        <w:pStyle w:val="ListParagraph"/>
        <w:numPr>
          <w:ilvl w:val="0"/>
          <w:numId w:val="5"/>
        </w:num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 xml:space="preserve">The legal </w:t>
      </w:r>
      <w:r w:rsidR="00544B15" w:rsidRPr="00131103">
        <w:rPr>
          <w:rFonts w:ascii="Times New Roman" w:hAnsi="Times New Roman" w:cs="Times New Roman"/>
          <w:sz w:val="24"/>
          <w:szCs w:val="24"/>
        </w:rPr>
        <w:t>effect</w:t>
      </w:r>
      <w:r w:rsidRPr="00131103">
        <w:rPr>
          <w:rFonts w:ascii="Times New Roman" w:hAnsi="Times New Roman" w:cs="Times New Roman"/>
          <w:sz w:val="24"/>
          <w:szCs w:val="24"/>
        </w:rPr>
        <w:t xml:space="preserve"> of the words </w:t>
      </w:r>
      <w:r w:rsidR="008354DB" w:rsidRPr="00131103">
        <w:rPr>
          <w:rFonts w:ascii="Times New Roman" w:hAnsi="Times New Roman" w:cs="Times New Roman"/>
          <w:i/>
          <w:sz w:val="24"/>
          <w:szCs w:val="24"/>
        </w:rPr>
        <w:t>“without prejudice</w:t>
      </w:r>
      <w:r w:rsidRPr="00131103">
        <w:rPr>
          <w:rFonts w:ascii="Times New Roman" w:hAnsi="Times New Roman" w:cs="Times New Roman"/>
          <w:i/>
          <w:sz w:val="24"/>
          <w:szCs w:val="24"/>
        </w:rPr>
        <w:t xml:space="preserve"> to our client’s rights</w:t>
      </w:r>
      <w:r w:rsidR="008354DB" w:rsidRPr="00131103">
        <w:rPr>
          <w:rFonts w:ascii="Times New Roman" w:hAnsi="Times New Roman" w:cs="Times New Roman"/>
          <w:i/>
          <w:sz w:val="24"/>
          <w:szCs w:val="24"/>
        </w:rPr>
        <w:t>”</w:t>
      </w:r>
      <w:r w:rsidR="00BE3B84" w:rsidRPr="00131103">
        <w:rPr>
          <w:rFonts w:ascii="Times New Roman" w:hAnsi="Times New Roman" w:cs="Times New Roman"/>
          <w:sz w:val="24"/>
          <w:szCs w:val="24"/>
        </w:rPr>
        <w:t xml:space="preserve"> </w:t>
      </w:r>
      <w:r w:rsidR="00544B15" w:rsidRPr="00131103">
        <w:rPr>
          <w:rFonts w:ascii="Times New Roman" w:hAnsi="Times New Roman" w:cs="Times New Roman"/>
          <w:sz w:val="24"/>
          <w:szCs w:val="24"/>
        </w:rPr>
        <w:t xml:space="preserve">endorsed </w:t>
      </w:r>
      <w:r w:rsidR="00BE3B84" w:rsidRPr="00131103">
        <w:rPr>
          <w:rFonts w:ascii="Times New Roman" w:hAnsi="Times New Roman" w:cs="Times New Roman"/>
          <w:sz w:val="24"/>
          <w:szCs w:val="24"/>
        </w:rPr>
        <w:t xml:space="preserve">on the receipt tendered to the </w:t>
      </w:r>
      <w:r w:rsidR="00C93607" w:rsidRPr="00131103">
        <w:rPr>
          <w:rFonts w:ascii="Times New Roman" w:hAnsi="Times New Roman" w:cs="Times New Roman"/>
          <w:sz w:val="24"/>
          <w:szCs w:val="24"/>
        </w:rPr>
        <w:t>app</w:t>
      </w:r>
      <w:r w:rsidR="00544B15" w:rsidRPr="00131103">
        <w:rPr>
          <w:rFonts w:ascii="Times New Roman" w:hAnsi="Times New Roman" w:cs="Times New Roman"/>
          <w:sz w:val="24"/>
          <w:szCs w:val="24"/>
        </w:rPr>
        <w:t>ellan</w:t>
      </w:r>
      <w:r w:rsidR="00C93607" w:rsidRPr="00131103">
        <w:rPr>
          <w:rFonts w:ascii="Times New Roman" w:hAnsi="Times New Roman" w:cs="Times New Roman"/>
          <w:sz w:val="24"/>
          <w:szCs w:val="24"/>
        </w:rPr>
        <w:t>t</w:t>
      </w:r>
      <w:r w:rsidR="0055163F" w:rsidRPr="00131103">
        <w:rPr>
          <w:rFonts w:ascii="Times New Roman" w:hAnsi="Times New Roman" w:cs="Times New Roman"/>
          <w:sz w:val="24"/>
          <w:szCs w:val="24"/>
        </w:rPr>
        <w:t xml:space="preserve"> by </w:t>
      </w:r>
      <w:r w:rsidR="00BE3B84" w:rsidRPr="00131103">
        <w:rPr>
          <w:rFonts w:ascii="Times New Roman" w:hAnsi="Times New Roman" w:cs="Times New Roman"/>
          <w:sz w:val="24"/>
          <w:szCs w:val="24"/>
        </w:rPr>
        <w:t>the r</w:t>
      </w:r>
      <w:r w:rsidRPr="00131103">
        <w:rPr>
          <w:rFonts w:ascii="Times New Roman" w:hAnsi="Times New Roman" w:cs="Times New Roman"/>
          <w:sz w:val="24"/>
          <w:szCs w:val="24"/>
        </w:rPr>
        <w:t>espondent’s legal practitioners</w:t>
      </w:r>
      <w:r w:rsidR="00BE3B84" w:rsidRPr="00131103">
        <w:rPr>
          <w:rFonts w:ascii="Times New Roman" w:hAnsi="Times New Roman" w:cs="Times New Roman"/>
          <w:sz w:val="24"/>
          <w:szCs w:val="24"/>
        </w:rPr>
        <w:t xml:space="preserve"> and whether the r</w:t>
      </w:r>
      <w:r w:rsidR="00876E58" w:rsidRPr="00131103">
        <w:rPr>
          <w:rFonts w:ascii="Times New Roman" w:hAnsi="Times New Roman" w:cs="Times New Roman"/>
          <w:sz w:val="24"/>
          <w:szCs w:val="24"/>
        </w:rPr>
        <w:t xml:space="preserve">espondent </w:t>
      </w:r>
      <w:r w:rsidR="00544B15" w:rsidRPr="00131103">
        <w:rPr>
          <w:rFonts w:ascii="Times New Roman" w:hAnsi="Times New Roman" w:cs="Times New Roman"/>
          <w:sz w:val="24"/>
          <w:szCs w:val="24"/>
        </w:rPr>
        <w:t xml:space="preserve">accepted the </w:t>
      </w:r>
      <w:r w:rsidR="00876E58" w:rsidRPr="00131103">
        <w:rPr>
          <w:rFonts w:ascii="Times New Roman" w:hAnsi="Times New Roman" w:cs="Times New Roman"/>
          <w:sz w:val="24"/>
          <w:szCs w:val="24"/>
        </w:rPr>
        <w:t xml:space="preserve">currency </w:t>
      </w:r>
      <w:r w:rsidR="00215979" w:rsidRPr="00131103">
        <w:rPr>
          <w:rFonts w:ascii="Times New Roman" w:hAnsi="Times New Roman" w:cs="Times New Roman"/>
          <w:sz w:val="24"/>
          <w:szCs w:val="24"/>
        </w:rPr>
        <w:t xml:space="preserve">tendered </w:t>
      </w:r>
      <w:r w:rsidR="00544B15" w:rsidRPr="00131103">
        <w:rPr>
          <w:rFonts w:ascii="Times New Roman" w:hAnsi="Times New Roman" w:cs="Times New Roman"/>
          <w:sz w:val="24"/>
          <w:szCs w:val="24"/>
        </w:rPr>
        <w:t xml:space="preserve">by the appellant </w:t>
      </w:r>
      <w:r w:rsidR="00876E58" w:rsidRPr="00131103">
        <w:rPr>
          <w:rFonts w:ascii="Times New Roman" w:hAnsi="Times New Roman" w:cs="Times New Roman"/>
          <w:sz w:val="24"/>
          <w:szCs w:val="24"/>
        </w:rPr>
        <w:t xml:space="preserve">as </w:t>
      </w:r>
      <w:r w:rsidR="00544B15" w:rsidRPr="00131103">
        <w:rPr>
          <w:rFonts w:ascii="Times New Roman" w:hAnsi="Times New Roman" w:cs="Times New Roman"/>
          <w:sz w:val="24"/>
          <w:szCs w:val="24"/>
        </w:rPr>
        <w:t xml:space="preserve">the </w:t>
      </w:r>
      <w:r w:rsidR="00876E58" w:rsidRPr="00131103">
        <w:rPr>
          <w:rFonts w:ascii="Times New Roman" w:hAnsi="Times New Roman" w:cs="Times New Roman"/>
          <w:sz w:val="24"/>
          <w:szCs w:val="24"/>
        </w:rPr>
        <w:t xml:space="preserve">currency of payment </w:t>
      </w:r>
      <w:r w:rsidR="00544B15" w:rsidRPr="00131103">
        <w:rPr>
          <w:rFonts w:ascii="Times New Roman" w:hAnsi="Times New Roman" w:cs="Times New Roman"/>
          <w:sz w:val="24"/>
          <w:szCs w:val="24"/>
        </w:rPr>
        <w:t>of the d</w:t>
      </w:r>
      <w:r w:rsidR="00293968" w:rsidRPr="00131103">
        <w:rPr>
          <w:rFonts w:ascii="Times New Roman" w:hAnsi="Times New Roman" w:cs="Times New Roman"/>
          <w:sz w:val="24"/>
          <w:szCs w:val="24"/>
        </w:rPr>
        <w:t>ebt?</w:t>
      </w:r>
    </w:p>
    <w:p w:rsidR="00876E58" w:rsidRPr="00131103" w:rsidRDefault="00876E58" w:rsidP="00E226BA">
      <w:pPr>
        <w:spacing w:after="0" w:line="480" w:lineRule="auto"/>
        <w:jc w:val="both"/>
        <w:rPr>
          <w:rFonts w:ascii="Times New Roman" w:hAnsi="Times New Roman" w:cs="Times New Roman"/>
          <w:sz w:val="24"/>
          <w:szCs w:val="24"/>
        </w:rPr>
      </w:pPr>
    </w:p>
    <w:p w:rsidR="006D48C8" w:rsidRPr="00131103" w:rsidRDefault="008354DB"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I</w:t>
      </w:r>
      <w:r w:rsidR="006D48C8" w:rsidRPr="00131103">
        <w:rPr>
          <w:rFonts w:ascii="Times New Roman" w:hAnsi="Times New Roman" w:cs="Times New Roman"/>
          <w:b/>
          <w:sz w:val="24"/>
          <w:szCs w:val="24"/>
          <w:u w:val="single"/>
        </w:rPr>
        <w:t xml:space="preserve">SSUES IN DETAIL AND THE APPLICABLE LAW </w:t>
      </w:r>
    </w:p>
    <w:p w:rsidR="00A8451E" w:rsidRPr="00131103" w:rsidRDefault="00BE3B84"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 xml:space="preserve">ISSUE </w:t>
      </w:r>
      <w:r w:rsidR="0055163F" w:rsidRPr="00131103">
        <w:rPr>
          <w:rFonts w:ascii="Times New Roman" w:hAnsi="Times New Roman" w:cs="Times New Roman"/>
          <w:b/>
          <w:sz w:val="24"/>
          <w:szCs w:val="24"/>
          <w:u w:val="single"/>
        </w:rPr>
        <w:t>1</w:t>
      </w:r>
    </w:p>
    <w:p w:rsidR="008354DB" w:rsidRPr="00131103" w:rsidRDefault="0055163F" w:rsidP="00E226BA">
      <w:pPr>
        <w:spacing w:after="0" w:line="480" w:lineRule="auto"/>
        <w:jc w:val="both"/>
        <w:rPr>
          <w:rFonts w:ascii="Times New Roman" w:hAnsi="Times New Roman" w:cs="Times New Roman"/>
          <w:sz w:val="24"/>
          <w:szCs w:val="24"/>
          <w:u w:val="single"/>
        </w:rPr>
      </w:pPr>
      <w:r w:rsidRPr="00131103">
        <w:rPr>
          <w:rFonts w:ascii="Times New Roman" w:hAnsi="Times New Roman" w:cs="Times New Roman"/>
          <w:b/>
          <w:sz w:val="24"/>
          <w:szCs w:val="24"/>
          <w:u w:val="single"/>
        </w:rPr>
        <w:t xml:space="preserve">Whether </w:t>
      </w:r>
      <w:r w:rsidR="00C93607" w:rsidRPr="00131103">
        <w:rPr>
          <w:rFonts w:ascii="Times New Roman" w:hAnsi="Times New Roman" w:cs="Times New Roman"/>
          <w:b/>
          <w:sz w:val="24"/>
          <w:szCs w:val="24"/>
          <w:u w:val="single"/>
        </w:rPr>
        <w:t>Applicant</w:t>
      </w:r>
      <w:r w:rsidR="008354DB" w:rsidRPr="00131103">
        <w:rPr>
          <w:rFonts w:ascii="Times New Roman" w:hAnsi="Times New Roman" w:cs="Times New Roman"/>
          <w:b/>
          <w:sz w:val="24"/>
          <w:szCs w:val="24"/>
          <w:u w:val="single"/>
        </w:rPr>
        <w:t xml:space="preserve"> was incorporated in Botswana and not Zimbabwe</w:t>
      </w:r>
      <w:r w:rsidR="008354DB" w:rsidRPr="00131103">
        <w:rPr>
          <w:rFonts w:ascii="Times New Roman" w:hAnsi="Times New Roman" w:cs="Times New Roman"/>
          <w:sz w:val="24"/>
          <w:szCs w:val="24"/>
          <w:u w:val="single"/>
        </w:rPr>
        <w:t>?</w:t>
      </w:r>
    </w:p>
    <w:p w:rsidR="003D341A" w:rsidRPr="00131103" w:rsidRDefault="00293968" w:rsidP="003040DC">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The learned J</w:t>
      </w:r>
      <w:r w:rsidR="008354DB" w:rsidRPr="00131103">
        <w:rPr>
          <w:rFonts w:ascii="Times New Roman" w:hAnsi="Times New Roman" w:cs="Times New Roman"/>
          <w:sz w:val="24"/>
          <w:szCs w:val="24"/>
        </w:rPr>
        <w:t xml:space="preserve">udge </w:t>
      </w:r>
      <w:r w:rsidRPr="00131103">
        <w:rPr>
          <w:rFonts w:ascii="Times New Roman" w:hAnsi="Times New Roman" w:cs="Times New Roman"/>
          <w:sz w:val="24"/>
          <w:szCs w:val="24"/>
        </w:rPr>
        <w:t>made the</w:t>
      </w:r>
      <w:r w:rsidR="008354DB" w:rsidRPr="00131103">
        <w:rPr>
          <w:rFonts w:ascii="Times New Roman" w:hAnsi="Times New Roman" w:cs="Times New Roman"/>
          <w:sz w:val="24"/>
          <w:szCs w:val="24"/>
        </w:rPr>
        <w:t xml:space="preserve"> co</w:t>
      </w:r>
      <w:r w:rsidR="00BE3B84" w:rsidRPr="00131103">
        <w:rPr>
          <w:rFonts w:ascii="Times New Roman" w:hAnsi="Times New Roman" w:cs="Times New Roman"/>
          <w:sz w:val="24"/>
          <w:szCs w:val="24"/>
        </w:rPr>
        <w:t xml:space="preserve">rrect finding of </w:t>
      </w:r>
      <w:r w:rsidRPr="00131103">
        <w:rPr>
          <w:rFonts w:ascii="Times New Roman" w:hAnsi="Times New Roman" w:cs="Times New Roman"/>
          <w:sz w:val="24"/>
          <w:szCs w:val="24"/>
        </w:rPr>
        <w:t xml:space="preserve">the </w:t>
      </w:r>
      <w:r w:rsidR="00BE3B84" w:rsidRPr="00131103">
        <w:rPr>
          <w:rFonts w:ascii="Times New Roman" w:hAnsi="Times New Roman" w:cs="Times New Roman"/>
          <w:sz w:val="24"/>
          <w:szCs w:val="24"/>
        </w:rPr>
        <w:t xml:space="preserve">fact that the </w:t>
      </w:r>
      <w:r w:rsidR="00C93607" w:rsidRPr="00131103">
        <w:rPr>
          <w:rFonts w:ascii="Times New Roman" w:hAnsi="Times New Roman" w:cs="Times New Roman"/>
          <w:sz w:val="24"/>
          <w:szCs w:val="24"/>
        </w:rPr>
        <w:t>app</w:t>
      </w:r>
      <w:r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8354DB" w:rsidRPr="00131103">
        <w:rPr>
          <w:rFonts w:ascii="Times New Roman" w:hAnsi="Times New Roman" w:cs="Times New Roman"/>
          <w:sz w:val="24"/>
          <w:szCs w:val="24"/>
        </w:rPr>
        <w:t xml:space="preserve"> </w:t>
      </w:r>
      <w:r w:rsidRPr="00131103">
        <w:rPr>
          <w:rFonts w:ascii="Times New Roman" w:hAnsi="Times New Roman" w:cs="Times New Roman"/>
          <w:sz w:val="24"/>
          <w:szCs w:val="24"/>
        </w:rPr>
        <w:t xml:space="preserve">was incorporated in Botswana and had </w:t>
      </w:r>
      <w:r w:rsidR="008354DB" w:rsidRPr="00131103">
        <w:rPr>
          <w:rFonts w:ascii="Times New Roman" w:hAnsi="Times New Roman" w:cs="Times New Roman"/>
          <w:sz w:val="24"/>
          <w:szCs w:val="24"/>
        </w:rPr>
        <w:t xml:space="preserve">sought to mislead the court by filing a certificate of incorporation </w:t>
      </w:r>
      <w:r w:rsidRPr="00131103">
        <w:rPr>
          <w:rFonts w:ascii="Times New Roman" w:hAnsi="Times New Roman" w:cs="Times New Roman"/>
          <w:sz w:val="24"/>
          <w:szCs w:val="24"/>
        </w:rPr>
        <w:t>belonging to a</w:t>
      </w:r>
      <w:r w:rsidR="008354DB" w:rsidRPr="00131103">
        <w:rPr>
          <w:rFonts w:ascii="Times New Roman" w:hAnsi="Times New Roman" w:cs="Times New Roman"/>
          <w:sz w:val="24"/>
          <w:szCs w:val="24"/>
        </w:rPr>
        <w:t xml:space="preserve"> sister company incorporated in </w:t>
      </w:r>
      <w:r w:rsidRPr="00131103">
        <w:rPr>
          <w:rFonts w:ascii="Times New Roman" w:hAnsi="Times New Roman" w:cs="Times New Roman"/>
          <w:sz w:val="24"/>
          <w:szCs w:val="24"/>
        </w:rPr>
        <w:t xml:space="preserve">Zimbabwe.  </w:t>
      </w:r>
      <w:r w:rsidR="008354DB" w:rsidRPr="00131103">
        <w:rPr>
          <w:rFonts w:ascii="Times New Roman" w:hAnsi="Times New Roman" w:cs="Times New Roman"/>
          <w:sz w:val="24"/>
          <w:szCs w:val="24"/>
        </w:rPr>
        <w:t>A perusal of th</w:t>
      </w:r>
      <w:r w:rsidR="00870E9F" w:rsidRPr="00131103">
        <w:rPr>
          <w:rFonts w:ascii="Times New Roman" w:hAnsi="Times New Roman" w:cs="Times New Roman"/>
          <w:sz w:val="24"/>
          <w:szCs w:val="24"/>
        </w:rPr>
        <w:t xml:space="preserve">e record of proceedings </w:t>
      </w:r>
      <w:r w:rsidRPr="00131103">
        <w:rPr>
          <w:rFonts w:ascii="Times New Roman" w:hAnsi="Times New Roman" w:cs="Times New Roman"/>
          <w:sz w:val="24"/>
          <w:szCs w:val="24"/>
        </w:rPr>
        <w:t xml:space="preserve">shows that the company </w:t>
      </w:r>
      <w:r w:rsidR="008354DB" w:rsidRPr="00131103">
        <w:rPr>
          <w:rFonts w:ascii="Times New Roman" w:hAnsi="Times New Roman" w:cs="Times New Roman"/>
          <w:sz w:val="24"/>
          <w:szCs w:val="24"/>
        </w:rPr>
        <w:t xml:space="preserve">certificate </w:t>
      </w:r>
      <w:r w:rsidRPr="00131103">
        <w:rPr>
          <w:rFonts w:ascii="Times New Roman" w:hAnsi="Times New Roman" w:cs="Times New Roman"/>
          <w:sz w:val="24"/>
          <w:szCs w:val="24"/>
        </w:rPr>
        <w:t xml:space="preserve">of incorporation </w:t>
      </w:r>
      <w:r w:rsidR="00114F09" w:rsidRPr="00131103">
        <w:rPr>
          <w:rFonts w:ascii="Times New Roman" w:hAnsi="Times New Roman" w:cs="Times New Roman"/>
          <w:sz w:val="24"/>
          <w:szCs w:val="24"/>
        </w:rPr>
        <w:t xml:space="preserve">which </w:t>
      </w:r>
      <w:r w:rsidRPr="00131103">
        <w:rPr>
          <w:rFonts w:ascii="Times New Roman" w:hAnsi="Times New Roman" w:cs="Times New Roman"/>
          <w:sz w:val="24"/>
          <w:szCs w:val="24"/>
        </w:rPr>
        <w:t>was produce</w:t>
      </w:r>
      <w:r w:rsidR="00114F09" w:rsidRPr="00131103">
        <w:rPr>
          <w:rFonts w:ascii="Times New Roman" w:hAnsi="Times New Roman" w:cs="Times New Roman"/>
          <w:sz w:val="24"/>
          <w:szCs w:val="24"/>
        </w:rPr>
        <w:t>d as evidence of the appellant’</w:t>
      </w:r>
      <w:r w:rsidRPr="00131103">
        <w:rPr>
          <w:rFonts w:ascii="Times New Roman" w:hAnsi="Times New Roman" w:cs="Times New Roman"/>
          <w:sz w:val="24"/>
          <w:szCs w:val="24"/>
        </w:rPr>
        <w:t xml:space="preserve">s incorporation in Zimbabwe is </w:t>
      </w:r>
      <w:r w:rsidR="000462CD">
        <w:rPr>
          <w:rFonts w:ascii="Times New Roman" w:hAnsi="Times New Roman" w:cs="Times New Roman"/>
          <w:sz w:val="24"/>
          <w:szCs w:val="24"/>
        </w:rPr>
        <w:t xml:space="preserve">that of </w:t>
      </w:r>
      <w:r w:rsidR="008354DB" w:rsidRPr="00131103">
        <w:rPr>
          <w:rFonts w:ascii="Times New Roman" w:hAnsi="Times New Roman" w:cs="Times New Roman"/>
          <w:sz w:val="24"/>
          <w:szCs w:val="24"/>
        </w:rPr>
        <w:t>“ABC HOLDINGS</w:t>
      </w:r>
      <w:r w:rsidR="00F04C2A" w:rsidRPr="00131103">
        <w:rPr>
          <w:rFonts w:ascii="Times New Roman" w:hAnsi="Times New Roman" w:cs="Times New Roman"/>
          <w:sz w:val="24"/>
          <w:szCs w:val="24"/>
        </w:rPr>
        <w:t xml:space="preserve"> (ZIMBABWE) LIMITED</w:t>
      </w:r>
      <w:r w:rsidR="00870E9F" w:rsidRPr="00131103">
        <w:rPr>
          <w:rFonts w:ascii="Times New Roman" w:hAnsi="Times New Roman" w:cs="Times New Roman"/>
          <w:sz w:val="24"/>
          <w:szCs w:val="24"/>
        </w:rPr>
        <w:t>”</w:t>
      </w:r>
      <w:r w:rsidR="00F04C2A" w:rsidRPr="00131103">
        <w:rPr>
          <w:rFonts w:ascii="Times New Roman" w:hAnsi="Times New Roman" w:cs="Times New Roman"/>
          <w:sz w:val="24"/>
          <w:szCs w:val="24"/>
        </w:rPr>
        <w:t xml:space="preserve"> and not </w:t>
      </w:r>
      <w:r w:rsidR="00870E9F" w:rsidRPr="00131103">
        <w:rPr>
          <w:rFonts w:ascii="Times New Roman" w:hAnsi="Times New Roman" w:cs="Times New Roman"/>
          <w:sz w:val="24"/>
          <w:szCs w:val="24"/>
        </w:rPr>
        <w:t>“</w:t>
      </w:r>
      <w:r w:rsidR="00F04C2A" w:rsidRPr="00131103">
        <w:rPr>
          <w:rFonts w:ascii="Times New Roman" w:hAnsi="Times New Roman" w:cs="Times New Roman"/>
          <w:sz w:val="24"/>
          <w:szCs w:val="24"/>
        </w:rPr>
        <w:t>ABC HOLDINGS LIMITED</w:t>
      </w:r>
      <w:r w:rsidR="00870E9F" w:rsidRPr="00131103">
        <w:rPr>
          <w:rFonts w:ascii="Times New Roman" w:hAnsi="Times New Roman" w:cs="Times New Roman"/>
          <w:b/>
          <w:sz w:val="24"/>
          <w:szCs w:val="24"/>
        </w:rPr>
        <w:t>”</w:t>
      </w:r>
      <w:r w:rsidR="00F04C2A" w:rsidRPr="00131103">
        <w:rPr>
          <w:rFonts w:ascii="Times New Roman" w:hAnsi="Times New Roman" w:cs="Times New Roman"/>
          <w:b/>
          <w:sz w:val="24"/>
          <w:szCs w:val="24"/>
        </w:rPr>
        <w:t>.</w:t>
      </w:r>
      <w:r w:rsidR="00822876" w:rsidRPr="00131103">
        <w:rPr>
          <w:rFonts w:ascii="Times New Roman" w:hAnsi="Times New Roman" w:cs="Times New Roman"/>
          <w:sz w:val="24"/>
          <w:szCs w:val="24"/>
        </w:rPr>
        <w:t xml:space="preserve"> </w:t>
      </w:r>
      <w:r w:rsidR="00870E9F" w:rsidRPr="00131103">
        <w:rPr>
          <w:rFonts w:ascii="Times New Roman" w:hAnsi="Times New Roman" w:cs="Times New Roman"/>
          <w:sz w:val="24"/>
          <w:szCs w:val="24"/>
        </w:rPr>
        <w:t xml:space="preserve"> </w:t>
      </w:r>
      <w:r w:rsidRPr="00131103">
        <w:rPr>
          <w:rFonts w:ascii="Times New Roman" w:hAnsi="Times New Roman" w:cs="Times New Roman"/>
          <w:sz w:val="24"/>
          <w:szCs w:val="24"/>
        </w:rPr>
        <w:t>T</w:t>
      </w:r>
      <w:r w:rsidR="00BE3B84" w:rsidRPr="00131103">
        <w:rPr>
          <w:rFonts w:ascii="Times New Roman" w:hAnsi="Times New Roman" w:cs="Times New Roman"/>
          <w:sz w:val="24"/>
          <w:szCs w:val="24"/>
        </w:rPr>
        <w:t xml:space="preserve">he </w:t>
      </w:r>
      <w:r w:rsidR="00C93607" w:rsidRPr="00131103">
        <w:rPr>
          <w:rFonts w:ascii="Times New Roman" w:hAnsi="Times New Roman" w:cs="Times New Roman"/>
          <w:sz w:val="24"/>
          <w:szCs w:val="24"/>
        </w:rPr>
        <w:t>app</w:t>
      </w:r>
      <w:r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Pr="00131103">
        <w:rPr>
          <w:rFonts w:ascii="Times New Roman" w:hAnsi="Times New Roman" w:cs="Times New Roman"/>
          <w:sz w:val="24"/>
          <w:szCs w:val="24"/>
        </w:rPr>
        <w:t xml:space="preserve"> is a holding company which </w:t>
      </w:r>
      <w:r w:rsidR="003514CE" w:rsidRPr="00131103">
        <w:rPr>
          <w:rFonts w:ascii="Times New Roman" w:hAnsi="Times New Roman" w:cs="Times New Roman"/>
          <w:sz w:val="24"/>
          <w:szCs w:val="24"/>
        </w:rPr>
        <w:t>was r</w:t>
      </w:r>
      <w:r w:rsidR="00F04C2A" w:rsidRPr="00131103">
        <w:rPr>
          <w:rFonts w:ascii="Times New Roman" w:hAnsi="Times New Roman" w:cs="Times New Roman"/>
          <w:sz w:val="24"/>
          <w:szCs w:val="24"/>
        </w:rPr>
        <w:t xml:space="preserve">egistered in Botswana </w:t>
      </w:r>
      <w:r w:rsidRPr="00131103">
        <w:rPr>
          <w:rFonts w:ascii="Times New Roman" w:hAnsi="Times New Roman" w:cs="Times New Roman"/>
          <w:sz w:val="24"/>
          <w:szCs w:val="24"/>
        </w:rPr>
        <w:t xml:space="preserve">with </w:t>
      </w:r>
      <w:r w:rsidR="00F04C2A" w:rsidRPr="00131103">
        <w:rPr>
          <w:rFonts w:ascii="Times New Roman" w:hAnsi="Times New Roman" w:cs="Times New Roman"/>
          <w:sz w:val="24"/>
          <w:szCs w:val="24"/>
        </w:rPr>
        <w:t>subsidiaries in other countries. Wha</w:t>
      </w:r>
      <w:r w:rsidR="00BE3B84" w:rsidRPr="00131103">
        <w:rPr>
          <w:rFonts w:ascii="Times New Roman" w:hAnsi="Times New Roman" w:cs="Times New Roman"/>
          <w:sz w:val="24"/>
          <w:szCs w:val="24"/>
        </w:rPr>
        <w:t xml:space="preserve">t the </w:t>
      </w:r>
      <w:r w:rsidR="00C93607" w:rsidRPr="00131103">
        <w:rPr>
          <w:rFonts w:ascii="Times New Roman" w:hAnsi="Times New Roman" w:cs="Times New Roman"/>
          <w:sz w:val="24"/>
          <w:szCs w:val="24"/>
        </w:rPr>
        <w:t>app</w:t>
      </w:r>
      <w:r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F04C2A" w:rsidRPr="00131103">
        <w:rPr>
          <w:rFonts w:ascii="Times New Roman" w:hAnsi="Times New Roman" w:cs="Times New Roman"/>
          <w:sz w:val="24"/>
          <w:szCs w:val="24"/>
        </w:rPr>
        <w:t xml:space="preserve"> did was to furnish the court </w:t>
      </w:r>
      <w:r w:rsidR="00F04C2A" w:rsidRPr="00131103">
        <w:rPr>
          <w:rFonts w:ascii="Times New Roman" w:hAnsi="Times New Roman" w:cs="Times New Roman"/>
          <w:i/>
          <w:sz w:val="24"/>
          <w:szCs w:val="24"/>
        </w:rPr>
        <w:t xml:space="preserve">a quo </w:t>
      </w:r>
      <w:r w:rsidR="00F04C2A" w:rsidRPr="00131103">
        <w:rPr>
          <w:rFonts w:ascii="Times New Roman" w:hAnsi="Times New Roman" w:cs="Times New Roman"/>
          <w:sz w:val="24"/>
          <w:szCs w:val="24"/>
        </w:rPr>
        <w:t>with a certificate of incorporation of its Zimbabwean sub</w:t>
      </w:r>
      <w:r w:rsidR="00BE3B84" w:rsidRPr="00131103">
        <w:rPr>
          <w:rFonts w:ascii="Times New Roman" w:hAnsi="Times New Roman" w:cs="Times New Roman"/>
          <w:sz w:val="24"/>
          <w:szCs w:val="24"/>
        </w:rPr>
        <w:t>sidiary and tried to pass it off</w:t>
      </w:r>
      <w:r w:rsidR="00F04C2A" w:rsidRPr="00131103">
        <w:rPr>
          <w:rFonts w:ascii="Times New Roman" w:hAnsi="Times New Roman" w:cs="Times New Roman"/>
          <w:sz w:val="24"/>
          <w:szCs w:val="24"/>
        </w:rPr>
        <w:t xml:space="preserve"> as proof of </w:t>
      </w:r>
      <w:r w:rsidRPr="00131103">
        <w:rPr>
          <w:rFonts w:ascii="Times New Roman" w:hAnsi="Times New Roman" w:cs="Times New Roman"/>
          <w:sz w:val="24"/>
          <w:szCs w:val="24"/>
        </w:rPr>
        <w:t>its own</w:t>
      </w:r>
      <w:r w:rsidR="00F04C2A" w:rsidRPr="00131103">
        <w:rPr>
          <w:rFonts w:ascii="Times New Roman" w:hAnsi="Times New Roman" w:cs="Times New Roman"/>
          <w:sz w:val="24"/>
          <w:szCs w:val="24"/>
        </w:rPr>
        <w:t xml:space="preserve"> incorporation in</w:t>
      </w:r>
      <w:r w:rsidRPr="00131103">
        <w:rPr>
          <w:rFonts w:ascii="Times New Roman" w:hAnsi="Times New Roman" w:cs="Times New Roman"/>
          <w:sz w:val="24"/>
          <w:szCs w:val="24"/>
        </w:rPr>
        <w:t xml:space="preserve"> Zimbabwe</w:t>
      </w:r>
      <w:r w:rsidR="00F04C2A" w:rsidRPr="00131103">
        <w:rPr>
          <w:rFonts w:ascii="Times New Roman" w:hAnsi="Times New Roman" w:cs="Times New Roman"/>
          <w:sz w:val="24"/>
          <w:szCs w:val="24"/>
        </w:rPr>
        <w:t>.</w:t>
      </w:r>
      <w:r w:rsidR="00BE3B84" w:rsidRPr="00131103">
        <w:rPr>
          <w:rFonts w:ascii="Times New Roman" w:hAnsi="Times New Roman" w:cs="Times New Roman"/>
          <w:sz w:val="24"/>
          <w:szCs w:val="24"/>
        </w:rPr>
        <w:t xml:space="preserve"> </w:t>
      </w:r>
    </w:p>
    <w:p w:rsidR="00293968" w:rsidRPr="00131103" w:rsidRDefault="00293968" w:rsidP="00BE3B84">
      <w:pPr>
        <w:spacing w:after="0" w:line="480" w:lineRule="auto"/>
        <w:ind w:firstLine="1440"/>
        <w:jc w:val="both"/>
        <w:rPr>
          <w:rFonts w:ascii="Times New Roman" w:hAnsi="Times New Roman" w:cs="Times New Roman"/>
          <w:sz w:val="24"/>
          <w:szCs w:val="24"/>
        </w:rPr>
      </w:pPr>
    </w:p>
    <w:p w:rsidR="00876E58" w:rsidRDefault="00795DCF" w:rsidP="003514CE">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It was establ</w:t>
      </w:r>
      <w:r w:rsidR="003D341A" w:rsidRPr="00131103">
        <w:rPr>
          <w:rFonts w:ascii="Times New Roman" w:hAnsi="Times New Roman" w:cs="Times New Roman"/>
          <w:sz w:val="24"/>
          <w:szCs w:val="24"/>
        </w:rPr>
        <w:t>ished that the r</w:t>
      </w:r>
      <w:r w:rsidRPr="00131103">
        <w:rPr>
          <w:rFonts w:ascii="Times New Roman" w:hAnsi="Times New Roman" w:cs="Times New Roman"/>
          <w:sz w:val="24"/>
          <w:szCs w:val="24"/>
        </w:rPr>
        <w:t>espondent had ente</w:t>
      </w:r>
      <w:r w:rsidR="003D341A" w:rsidRPr="00131103">
        <w:rPr>
          <w:rFonts w:ascii="Times New Roman" w:hAnsi="Times New Roman" w:cs="Times New Roman"/>
          <w:sz w:val="24"/>
          <w:szCs w:val="24"/>
        </w:rPr>
        <w:t xml:space="preserve">red into an agreement with the </w:t>
      </w:r>
      <w:r w:rsidR="00C93607" w:rsidRPr="00131103">
        <w:rPr>
          <w:rFonts w:ascii="Times New Roman" w:hAnsi="Times New Roman" w:cs="Times New Roman"/>
          <w:sz w:val="24"/>
          <w:szCs w:val="24"/>
        </w:rPr>
        <w:t>app</w:t>
      </w:r>
      <w:r w:rsidR="00293968" w:rsidRPr="00131103">
        <w:rPr>
          <w:rFonts w:ascii="Times New Roman" w:hAnsi="Times New Roman" w:cs="Times New Roman"/>
          <w:sz w:val="24"/>
          <w:szCs w:val="24"/>
        </w:rPr>
        <w:t xml:space="preserve">ellant in terms of which </w:t>
      </w:r>
      <w:r w:rsidR="003D341A" w:rsidRPr="00131103">
        <w:rPr>
          <w:rFonts w:ascii="Times New Roman" w:hAnsi="Times New Roman" w:cs="Times New Roman"/>
          <w:sz w:val="24"/>
          <w:szCs w:val="24"/>
        </w:rPr>
        <w:t>the r</w:t>
      </w:r>
      <w:r w:rsidRPr="00131103">
        <w:rPr>
          <w:rFonts w:ascii="Times New Roman" w:hAnsi="Times New Roman" w:cs="Times New Roman"/>
          <w:sz w:val="24"/>
          <w:szCs w:val="24"/>
        </w:rPr>
        <w:t>espondent would supply software</w:t>
      </w:r>
      <w:r w:rsidR="00BC79CF" w:rsidRPr="00131103">
        <w:rPr>
          <w:rFonts w:ascii="Times New Roman" w:hAnsi="Times New Roman" w:cs="Times New Roman"/>
          <w:sz w:val="24"/>
          <w:szCs w:val="24"/>
        </w:rPr>
        <w:t xml:space="preserve"> </w:t>
      </w:r>
      <w:r w:rsidR="007E7999" w:rsidRPr="00131103">
        <w:rPr>
          <w:rFonts w:ascii="Times New Roman" w:hAnsi="Times New Roman" w:cs="Times New Roman"/>
          <w:sz w:val="24"/>
          <w:szCs w:val="24"/>
        </w:rPr>
        <w:t xml:space="preserve">necessary to secure the </w:t>
      </w:r>
      <w:r w:rsidR="007E7999" w:rsidRPr="00131103">
        <w:rPr>
          <w:rFonts w:ascii="Times New Roman" w:hAnsi="Times New Roman" w:cs="Times New Roman"/>
          <w:sz w:val="24"/>
          <w:szCs w:val="24"/>
        </w:rPr>
        <w:lastRenderedPageBreak/>
        <w:t xml:space="preserve">former’s banking and financial computer systems against viruses or other forms of IT security threats </w:t>
      </w:r>
      <w:r w:rsidRPr="00131103">
        <w:rPr>
          <w:rFonts w:ascii="Times New Roman" w:hAnsi="Times New Roman" w:cs="Times New Roman"/>
          <w:sz w:val="24"/>
          <w:szCs w:val="24"/>
        </w:rPr>
        <w:t xml:space="preserve">to </w:t>
      </w:r>
      <w:r w:rsidR="003D341A" w:rsidRPr="00131103">
        <w:rPr>
          <w:rFonts w:ascii="Times New Roman" w:hAnsi="Times New Roman" w:cs="Times New Roman"/>
          <w:sz w:val="24"/>
          <w:szCs w:val="24"/>
        </w:rPr>
        <w:t xml:space="preserve">the </w:t>
      </w:r>
      <w:r w:rsidR="00C93607" w:rsidRPr="00131103">
        <w:rPr>
          <w:rFonts w:ascii="Times New Roman" w:hAnsi="Times New Roman" w:cs="Times New Roman"/>
          <w:sz w:val="24"/>
          <w:szCs w:val="24"/>
        </w:rPr>
        <w:t>app</w:t>
      </w:r>
      <w:r w:rsidR="007E7999" w:rsidRPr="00131103">
        <w:rPr>
          <w:rFonts w:ascii="Times New Roman" w:hAnsi="Times New Roman" w:cs="Times New Roman"/>
          <w:sz w:val="24"/>
          <w:szCs w:val="24"/>
        </w:rPr>
        <w:t>ella</w:t>
      </w:r>
      <w:r w:rsidR="00C93607" w:rsidRPr="00131103">
        <w:rPr>
          <w:rFonts w:ascii="Times New Roman" w:hAnsi="Times New Roman" w:cs="Times New Roman"/>
          <w:sz w:val="24"/>
          <w:szCs w:val="24"/>
        </w:rPr>
        <w:t>nt</w:t>
      </w:r>
      <w:r w:rsidRPr="00131103">
        <w:rPr>
          <w:rFonts w:ascii="Times New Roman" w:hAnsi="Times New Roman" w:cs="Times New Roman"/>
          <w:sz w:val="24"/>
          <w:szCs w:val="24"/>
        </w:rPr>
        <w:t xml:space="preserve"> and its various subsidia</w:t>
      </w:r>
      <w:r w:rsidR="00822876" w:rsidRPr="00131103">
        <w:rPr>
          <w:rFonts w:ascii="Times New Roman" w:hAnsi="Times New Roman" w:cs="Times New Roman"/>
          <w:sz w:val="24"/>
          <w:szCs w:val="24"/>
        </w:rPr>
        <w:t xml:space="preserve">ries. </w:t>
      </w:r>
      <w:r w:rsidR="003D341A" w:rsidRPr="00131103">
        <w:rPr>
          <w:rFonts w:ascii="Times New Roman" w:hAnsi="Times New Roman" w:cs="Times New Roman"/>
          <w:sz w:val="24"/>
          <w:szCs w:val="24"/>
        </w:rPr>
        <w:t xml:space="preserve"> The </w:t>
      </w:r>
      <w:r w:rsidR="00C93607" w:rsidRPr="00131103">
        <w:rPr>
          <w:rFonts w:ascii="Times New Roman" w:hAnsi="Times New Roman" w:cs="Times New Roman"/>
          <w:sz w:val="24"/>
          <w:szCs w:val="24"/>
        </w:rPr>
        <w:t>app</w:t>
      </w:r>
      <w:r w:rsidR="007E7999" w:rsidRPr="00131103">
        <w:rPr>
          <w:rFonts w:ascii="Times New Roman" w:hAnsi="Times New Roman" w:cs="Times New Roman"/>
          <w:sz w:val="24"/>
          <w:szCs w:val="24"/>
        </w:rPr>
        <w:t>ella</w:t>
      </w:r>
      <w:r w:rsidR="00C93607" w:rsidRPr="00131103">
        <w:rPr>
          <w:rFonts w:ascii="Times New Roman" w:hAnsi="Times New Roman" w:cs="Times New Roman"/>
          <w:sz w:val="24"/>
          <w:szCs w:val="24"/>
        </w:rPr>
        <w:t>nt</w:t>
      </w:r>
      <w:r w:rsidR="003D341A" w:rsidRPr="00131103">
        <w:rPr>
          <w:rFonts w:ascii="Times New Roman" w:hAnsi="Times New Roman" w:cs="Times New Roman"/>
          <w:sz w:val="24"/>
          <w:szCs w:val="24"/>
        </w:rPr>
        <w:t xml:space="preserve"> was to pay the r</w:t>
      </w:r>
      <w:r w:rsidR="007E7999" w:rsidRPr="00131103">
        <w:rPr>
          <w:rFonts w:ascii="Times New Roman" w:hAnsi="Times New Roman" w:cs="Times New Roman"/>
          <w:sz w:val="24"/>
          <w:szCs w:val="24"/>
        </w:rPr>
        <w:t xml:space="preserve">espondent </w:t>
      </w:r>
      <w:r w:rsidR="00BC79CF" w:rsidRPr="00131103">
        <w:rPr>
          <w:rFonts w:ascii="Times New Roman" w:hAnsi="Times New Roman" w:cs="Times New Roman"/>
          <w:sz w:val="24"/>
          <w:szCs w:val="24"/>
        </w:rPr>
        <w:t>licence fees</w:t>
      </w:r>
      <w:r w:rsidR="007E7999" w:rsidRPr="00131103">
        <w:rPr>
          <w:rFonts w:ascii="Times New Roman" w:hAnsi="Times New Roman" w:cs="Times New Roman"/>
          <w:sz w:val="24"/>
          <w:szCs w:val="24"/>
        </w:rPr>
        <w:t>.  In terms of the agreement the licence fees</w:t>
      </w:r>
      <w:r w:rsidR="00BC79CF" w:rsidRPr="00131103">
        <w:rPr>
          <w:rFonts w:ascii="Times New Roman" w:hAnsi="Times New Roman" w:cs="Times New Roman"/>
          <w:sz w:val="24"/>
          <w:szCs w:val="24"/>
        </w:rPr>
        <w:t xml:space="preserve"> payable by the Zimbabwean subsidiary </w:t>
      </w:r>
      <w:r w:rsidR="007E7999" w:rsidRPr="00131103">
        <w:rPr>
          <w:rFonts w:ascii="Times New Roman" w:hAnsi="Times New Roman" w:cs="Times New Roman"/>
          <w:sz w:val="24"/>
          <w:szCs w:val="24"/>
        </w:rPr>
        <w:t xml:space="preserve">for the software </w:t>
      </w:r>
      <w:r w:rsidR="00BC79CF" w:rsidRPr="00131103">
        <w:rPr>
          <w:rFonts w:ascii="Times New Roman" w:hAnsi="Times New Roman" w:cs="Times New Roman"/>
          <w:sz w:val="24"/>
          <w:szCs w:val="24"/>
        </w:rPr>
        <w:t xml:space="preserve">would be paid in Zimbabwean dollars at an exchange rate </w:t>
      </w:r>
      <w:r w:rsidR="00F13CE6" w:rsidRPr="00131103">
        <w:rPr>
          <w:rFonts w:ascii="Times New Roman" w:hAnsi="Times New Roman" w:cs="Times New Roman"/>
          <w:sz w:val="24"/>
          <w:szCs w:val="24"/>
        </w:rPr>
        <w:t>defined by the greater of the US$ to Z$ rate quoted</w:t>
      </w:r>
      <w:r w:rsidR="00A2219A" w:rsidRPr="00131103">
        <w:rPr>
          <w:rFonts w:ascii="Times New Roman" w:hAnsi="Times New Roman" w:cs="Times New Roman"/>
          <w:sz w:val="24"/>
          <w:szCs w:val="24"/>
        </w:rPr>
        <w:t xml:space="preserve"> by </w:t>
      </w:r>
      <w:r w:rsidR="00EA1D33" w:rsidRPr="00131103">
        <w:rPr>
          <w:rFonts w:ascii="Times New Roman" w:hAnsi="Times New Roman" w:cs="Times New Roman"/>
          <w:sz w:val="24"/>
          <w:szCs w:val="24"/>
        </w:rPr>
        <w:t>African Banking Corporation Zimbabwe Limited or the mid – rate determined in the Zimbabwe Independent Business Digest on the date of invoice or payment. In other words, the subsidiary company was to pay for the licence fee as per the agreement entered into</w:t>
      </w:r>
      <w:r w:rsidR="00A2219A" w:rsidRPr="00131103">
        <w:rPr>
          <w:rFonts w:ascii="Times New Roman" w:hAnsi="Times New Roman" w:cs="Times New Roman"/>
          <w:sz w:val="24"/>
          <w:szCs w:val="24"/>
        </w:rPr>
        <w:t xml:space="preserve"> by its parent company</w:t>
      </w:r>
      <w:r w:rsidR="00EA1D33" w:rsidRPr="00131103">
        <w:rPr>
          <w:rFonts w:ascii="Times New Roman" w:hAnsi="Times New Roman" w:cs="Times New Roman"/>
          <w:sz w:val="24"/>
          <w:szCs w:val="24"/>
        </w:rPr>
        <w:t xml:space="preserve"> ABC HOLDINGS (ZIMBABWE) LIMITED is distinc</w:t>
      </w:r>
      <w:r w:rsidR="00A2219A" w:rsidRPr="00131103">
        <w:rPr>
          <w:rFonts w:ascii="Times New Roman" w:hAnsi="Times New Roman" w:cs="Times New Roman"/>
          <w:sz w:val="24"/>
          <w:szCs w:val="24"/>
        </w:rPr>
        <w:t>t from ABC HOLDINGS LIMITED.  I</w:t>
      </w:r>
      <w:r w:rsidR="00EA1D33" w:rsidRPr="00131103">
        <w:rPr>
          <w:rFonts w:ascii="Times New Roman" w:hAnsi="Times New Roman" w:cs="Times New Roman"/>
          <w:sz w:val="24"/>
          <w:szCs w:val="24"/>
        </w:rPr>
        <w:t xml:space="preserve">t is the </w:t>
      </w:r>
      <w:r w:rsidR="00A2219A" w:rsidRPr="00131103">
        <w:rPr>
          <w:rFonts w:ascii="Times New Roman" w:hAnsi="Times New Roman" w:cs="Times New Roman"/>
          <w:sz w:val="24"/>
          <w:szCs w:val="24"/>
        </w:rPr>
        <w:t>forme</w:t>
      </w:r>
      <w:r w:rsidR="00EA1D33" w:rsidRPr="00131103">
        <w:rPr>
          <w:rFonts w:ascii="Times New Roman" w:hAnsi="Times New Roman" w:cs="Times New Roman"/>
          <w:sz w:val="24"/>
          <w:szCs w:val="24"/>
        </w:rPr>
        <w:t xml:space="preserve">r which is incorporated in Zimbabwe and not the </w:t>
      </w:r>
      <w:r w:rsidR="00A2219A" w:rsidRPr="00131103">
        <w:rPr>
          <w:rFonts w:ascii="Times New Roman" w:hAnsi="Times New Roman" w:cs="Times New Roman"/>
          <w:sz w:val="24"/>
          <w:szCs w:val="24"/>
        </w:rPr>
        <w:t>latt</w:t>
      </w:r>
      <w:r w:rsidR="00EA1D33" w:rsidRPr="00131103">
        <w:rPr>
          <w:rFonts w:ascii="Times New Roman" w:hAnsi="Times New Roman" w:cs="Times New Roman"/>
          <w:sz w:val="24"/>
          <w:szCs w:val="24"/>
        </w:rPr>
        <w:t>er.</w:t>
      </w:r>
      <w:r w:rsidR="009B4988" w:rsidRPr="00131103">
        <w:rPr>
          <w:rFonts w:ascii="Times New Roman" w:hAnsi="Times New Roman" w:cs="Times New Roman"/>
          <w:sz w:val="24"/>
          <w:szCs w:val="24"/>
        </w:rPr>
        <w:t xml:space="preserve"> </w:t>
      </w:r>
    </w:p>
    <w:p w:rsidR="00253B8C" w:rsidRPr="00131103" w:rsidRDefault="00253B8C" w:rsidP="003514CE">
      <w:pPr>
        <w:spacing w:after="0" w:line="480" w:lineRule="auto"/>
        <w:ind w:firstLine="1440"/>
        <w:jc w:val="both"/>
        <w:rPr>
          <w:rFonts w:ascii="Times New Roman" w:hAnsi="Times New Roman" w:cs="Times New Roman"/>
          <w:sz w:val="24"/>
          <w:szCs w:val="24"/>
        </w:rPr>
      </w:pPr>
    </w:p>
    <w:p w:rsidR="00822876" w:rsidRPr="00131103" w:rsidRDefault="003D341A"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 xml:space="preserve">ISSUE </w:t>
      </w:r>
      <w:r w:rsidR="00822876" w:rsidRPr="00131103">
        <w:rPr>
          <w:rFonts w:ascii="Times New Roman" w:hAnsi="Times New Roman" w:cs="Times New Roman"/>
          <w:b/>
          <w:sz w:val="24"/>
          <w:szCs w:val="24"/>
          <w:u w:val="single"/>
        </w:rPr>
        <w:t>2</w:t>
      </w:r>
    </w:p>
    <w:p w:rsidR="00EA1D33" w:rsidRPr="00131103" w:rsidRDefault="00EA1D33"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What was the currency of payment</w:t>
      </w:r>
      <w:r w:rsidR="00A2219A" w:rsidRPr="00131103">
        <w:rPr>
          <w:rFonts w:ascii="Times New Roman" w:hAnsi="Times New Roman" w:cs="Times New Roman"/>
          <w:b/>
          <w:sz w:val="24"/>
          <w:szCs w:val="24"/>
          <w:u w:val="single"/>
        </w:rPr>
        <w:t>?  Did the appellant discharge its obligation under the arbitral award by tendering to the respondent’s legal practitioners the Zimbabwe Dollar equivalent the debt sounding in foreign currency?</w:t>
      </w:r>
    </w:p>
    <w:p w:rsidR="004F0DAA" w:rsidRPr="00131103" w:rsidRDefault="000666F0" w:rsidP="0098270A">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Money of payment was defined by L</w:t>
      </w:r>
      <w:r w:rsidR="00A2219A" w:rsidRPr="00131103">
        <w:rPr>
          <w:rFonts w:ascii="Times New Roman" w:hAnsi="Times New Roman" w:cs="Times New Roman"/>
          <w:sz w:val="24"/>
          <w:szCs w:val="24"/>
        </w:rPr>
        <w:t>ORD DENNING</w:t>
      </w:r>
      <w:r w:rsidRPr="00131103">
        <w:rPr>
          <w:rFonts w:ascii="Times New Roman" w:hAnsi="Times New Roman" w:cs="Times New Roman"/>
          <w:sz w:val="24"/>
          <w:szCs w:val="24"/>
        </w:rPr>
        <w:t xml:space="preserve"> (as he then was) in</w:t>
      </w:r>
      <w:r w:rsidR="0098270A" w:rsidRPr="00131103">
        <w:rPr>
          <w:rFonts w:ascii="Times New Roman" w:hAnsi="Times New Roman" w:cs="Times New Roman"/>
          <w:sz w:val="24"/>
          <w:szCs w:val="24"/>
        </w:rPr>
        <w:t xml:space="preserve"> </w:t>
      </w:r>
      <w:r w:rsidRPr="00131103">
        <w:rPr>
          <w:rFonts w:ascii="Times New Roman" w:hAnsi="Times New Roman" w:cs="Times New Roman"/>
          <w:i/>
          <w:sz w:val="24"/>
          <w:szCs w:val="24"/>
        </w:rPr>
        <w:t>WOODHOUSE AC ISRAEL COCOA LTD SA v NIGERIAN PRODUCE MKTG CO LTD (1971)</w:t>
      </w:r>
      <w:r w:rsidRPr="00131103">
        <w:rPr>
          <w:rFonts w:ascii="Times New Roman" w:hAnsi="Times New Roman" w:cs="Times New Roman"/>
          <w:sz w:val="24"/>
          <w:szCs w:val="24"/>
        </w:rPr>
        <w:t xml:space="preserve"> 1 ALL ER 665</w:t>
      </w:r>
      <w:r w:rsidRPr="00131103">
        <w:rPr>
          <w:rFonts w:ascii="Times New Roman" w:hAnsi="Times New Roman" w:cs="Times New Roman"/>
          <w:b/>
          <w:sz w:val="24"/>
          <w:szCs w:val="24"/>
        </w:rPr>
        <w:t xml:space="preserve"> </w:t>
      </w:r>
      <w:r w:rsidRPr="00131103">
        <w:rPr>
          <w:rFonts w:ascii="Times New Roman" w:hAnsi="Times New Roman" w:cs="Times New Roman"/>
          <w:sz w:val="24"/>
          <w:szCs w:val="24"/>
        </w:rPr>
        <w:t>as follows:</w:t>
      </w:r>
    </w:p>
    <w:p w:rsidR="000666F0" w:rsidRPr="00131103" w:rsidRDefault="000666F0" w:rsidP="0098270A">
      <w:pPr>
        <w:spacing w:after="0" w:line="240" w:lineRule="auto"/>
        <w:ind w:left="720"/>
        <w:jc w:val="both"/>
        <w:rPr>
          <w:rFonts w:ascii="Times New Roman" w:hAnsi="Times New Roman" w:cs="Times New Roman"/>
          <w:sz w:val="24"/>
          <w:szCs w:val="24"/>
          <w:u w:val="single"/>
        </w:rPr>
      </w:pPr>
      <w:r w:rsidRPr="00131103">
        <w:rPr>
          <w:rFonts w:ascii="Times New Roman" w:hAnsi="Times New Roman" w:cs="Times New Roman"/>
          <w:i/>
          <w:sz w:val="24"/>
          <w:szCs w:val="24"/>
        </w:rPr>
        <w:t>“</w:t>
      </w:r>
      <w:r w:rsidRPr="00131103">
        <w:rPr>
          <w:rFonts w:ascii="Times New Roman" w:hAnsi="Times New Roman" w:cs="Times New Roman"/>
          <w:sz w:val="24"/>
          <w:szCs w:val="24"/>
        </w:rPr>
        <w:t xml:space="preserve">The money of Account is the currency in which the obligation is measured. It tells the debtor how much he has to pay. </w:t>
      </w:r>
      <w:r w:rsidRPr="00131103">
        <w:rPr>
          <w:rFonts w:ascii="Times New Roman" w:hAnsi="Times New Roman" w:cs="Times New Roman"/>
          <w:sz w:val="24"/>
          <w:szCs w:val="24"/>
          <w:u w:val="single"/>
        </w:rPr>
        <w:t>The money of payment is the currency in which the obligation has to be discharged. It tells the debtor by what, means he has to pay.</w:t>
      </w:r>
      <w:r w:rsidRPr="00131103">
        <w:rPr>
          <w:rFonts w:ascii="Times New Roman" w:hAnsi="Times New Roman" w:cs="Times New Roman"/>
          <w:sz w:val="24"/>
          <w:szCs w:val="24"/>
        </w:rPr>
        <w:t>”</w:t>
      </w:r>
    </w:p>
    <w:p w:rsidR="0098270A" w:rsidRPr="00131103" w:rsidRDefault="0098270A" w:rsidP="0098270A">
      <w:pPr>
        <w:spacing w:after="0" w:line="240" w:lineRule="auto"/>
        <w:ind w:left="720"/>
        <w:jc w:val="both"/>
        <w:rPr>
          <w:rFonts w:ascii="Times New Roman" w:hAnsi="Times New Roman" w:cs="Times New Roman"/>
          <w:i/>
          <w:sz w:val="24"/>
          <w:szCs w:val="24"/>
          <w:u w:val="single"/>
        </w:rPr>
      </w:pPr>
    </w:p>
    <w:p w:rsidR="004B134E" w:rsidRPr="00131103" w:rsidRDefault="004B134E" w:rsidP="0098270A">
      <w:pPr>
        <w:spacing w:after="0" w:line="240" w:lineRule="auto"/>
        <w:ind w:left="720"/>
        <w:jc w:val="both"/>
        <w:rPr>
          <w:rFonts w:ascii="Times New Roman" w:hAnsi="Times New Roman" w:cs="Times New Roman"/>
          <w:i/>
          <w:sz w:val="24"/>
          <w:szCs w:val="24"/>
          <w:u w:val="single"/>
        </w:rPr>
      </w:pPr>
    </w:p>
    <w:p w:rsidR="009A7C0E" w:rsidRPr="00131103" w:rsidRDefault="009A7C0E" w:rsidP="0098270A">
      <w:pPr>
        <w:spacing w:after="0" w:line="240" w:lineRule="auto"/>
        <w:ind w:left="720"/>
        <w:jc w:val="both"/>
        <w:rPr>
          <w:rFonts w:ascii="Times New Roman" w:hAnsi="Times New Roman" w:cs="Times New Roman"/>
          <w:i/>
          <w:sz w:val="24"/>
          <w:szCs w:val="24"/>
          <w:u w:val="single"/>
        </w:rPr>
      </w:pPr>
    </w:p>
    <w:p w:rsidR="009A7C0E" w:rsidRPr="00131103" w:rsidRDefault="009A7C0E" w:rsidP="0008710E">
      <w:p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ab/>
      </w:r>
      <w:r w:rsidRPr="00131103">
        <w:rPr>
          <w:rFonts w:ascii="Times New Roman" w:hAnsi="Times New Roman" w:cs="Times New Roman"/>
          <w:sz w:val="24"/>
          <w:szCs w:val="24"/>
        </w:rPr>
        <w:tab/>
        <w:t xml:space="preserve">The arbitrator held that both the money of account and the money of payment was the US Dollars. The arbitral award imposed on the appellant had the obligation to pay the money owed to the respondent in designated foreign currency.  The appellant was under an obligation to seek the necessary authority from the Reserve Bank of Zimbabwe to pay the </w:t>
      </w:r>
      <w:r w:rsidRPr="00131103">
        <w:rPr>
          <w:rFonts w:ascii="Times New Roman" w:hAnsi="Times New Roman" w:cs="Times New Roman"/>
          <w:sz w:val="24"/>
          <w:szCs w:val="24"/>
        </w:rPr>
        <w:lastRenderedPageBreak/>
        <w:t xml:space="preserve">money in foreign currency.  </w:t>
      </w:r>
      <w:r w:rsidR="0008710E" w:rsidRPr="00131103">
        <w:rPr>
          <w:rFonts w:ascii="Times New Roman" w:hAnsi="Times New Roman" w:cs="Times New Roman"/>
          <w:sz w:val="24"/>
          <w:szCs w:val="24"/>
        </w:rPr>
        <w:t>It co</w:t>
      </w:r>
      <w:r w:rsidR="003040DC">
        <w:rPr>
          <w:rFonts w:ascii="Times New Roman" w:hAnsi="Times New Roman" w:cs="Times New Roman"/>
          <w:sz w:val="24"/>
          <w:szCs w:val="24"/>
        </w:rPr>
        <w:t>uld not pay the money in local</w:t>
      </w:r>
      <w:r w:rsidR="0008710E" w:rsidRPr="00131103">
        <w:rPr>
          <w:rFonts w:ascii="Times New Roman" w:hAnsi="Times New Roman" w:cs="Times New Roman"/>
          <w:sz w:val="24"/>
          <w:szCs w:val="24"/>
        </w:rPr>
        <w:t xml:space="preserve"> currency without producing proof that it had sought and failed to obtain the necessary authority t</w:t>
      </w:r>
      <w:r w:rsidR="003040DC">
        <w:rPr>
          <w:rFonts w:ascii="Times New Roman" w:hAnsi="Times New Roman" w:cs="Times New Roman"/>
          <w:sz w:val="24"/>
          <w:szCs w:val="24"/>
        </w:rPr>
        <w:t>o pay the money in foreign</w:t>
      </w:r>
      <w:r w:rsidR="0008710E" w:rsidRPr="00131103">
        <w:rPr>
          <w:rFonts w:ascii="Times New Roman" w:hAnsi="Times New Roman" w:cs="Times New Roman"/>
          <w:sz w:val="24"/>
          <w:szCs w:val="24"/>
        </w:rPr>
        <w:t xml:space="preserve"> currency.</w:t>
      </w:r>
    </w:p>
    <w:p w:rsidR="0008710E" w:rsidRPr="00131103" w:rsidRDefault="0008710E" w:rsidP="0008710E">
      <w:pPr>
        <w:spacing w:after="0" w:line="240" w:lineRule="auto"/>
        <w:jc w:val="both"/>
        <w:rPr>
          <w:rFonts w:ascii="Times New Roman" w:hAnsi="Times New Roman" w:cs="Times New Roman"/>
          <w:sz w:val="24"/>
          <w:szCs w:val="24"/>
        </w:rPr>
      </w:pPr>
    </w:p>
    <w:p w:rsidR="00D73F74" w:rsidRPr="00131103" w:rsidRDefault="00D73F74" w:rsidP="0008710E">
      <w:pPr>
        <w:spacing w:after="0" w:line="240" w:lineRule="auto"/>
        <w:jc w:val="both"/>
        <w:rPr>
          <w:rFonts w:ascii="Times New Roman" w:hAnsi="Times New Roman" w:cs="Times New Roman"/>
          <w:sz w:val="24"/>
          <w:szCs w:val="24"/>
        </w:rPr>
      </w:pPr>
    </w:p>
    <w:p w:rsidR="0098270A" w:rsidRPr="00131103" w:rsidRDefault="0098270A" w:rsidP="0098270A">
      <w:pPr>
        <w:spacing w:after="0" w:line="240" w:lineRule="auto"/>
        <w:ind w:left="720"/>
        <w:jc w:val="both"/>
        <w:rPr>
          <w:rFonts w:ascii="Times New Roman" w:hAnsi="Times New Roman" w:cs="Times New Roman"/>
          <w:i/>
          <w:sz w:val="24"/>
          <w:szCs w:val="24"/>
          <w:u w:val="single"/>
        </w:rPr>
      </w:pPr>
    </w:p>
    <w:p w:rsidR="0098270A" w:rsidRPr="00131103" w:rsidRDefault="00AD2320" w:rsidP="0098270A">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In attempting to pay the money in</w:t>
      </w:r>
      <w:r w:rsidR="003939BB" w:rsidRPr="00131103">
        <w:rPr>
          <w:rFonts w:ascii="Times New Roman" w:hAnsi="Times New Roman" w:cs="Times New Roman"/>
          <w:sz w:val="24"/>
          <w:szCs w:val="24"/>
        </w:rPr>
        <w:t xml:space="preserve"> local currency </w:t>
      </w:r>
      <w:r w:rsidRPr="00131103">
        <w:rPr>
          <w:rFonts w:ascii="Times New Roman" w:hAnsi="Times New Roman" w:cs="Times New Roman"/>
          <w:sz w:val="24"/>
          <w:szCs w:val="24"/>
        </w:rPr>
        <w:t>without having applied for a</w:t>
      </w:r>
      <w:r w:rsidR="003939BB" w:rsidRPr="00131103">
        <w:rPr>
          <w:rFonts w:ascii="Times New Roman" w:hAnsi="Times New Roman" w:cs="Times New Roman"/>
          <w:sz w:val="24"/>
          <w:szCs w:val="24"/>
        </w:rPr>
        <w:t xml:space="preserve">uthority to make payment in </w:t>
      </w:r>
      <w:r w:rsidRPr="00131103">
        <w:rPr>
          <w:rFonts w:ascii="Times New Roman" w:hAnsi="Times New Roman" w:cs="Times New Roman"/>
          <w:sz w:val="24"/>
          <w:szCs w:val="24"/>
        </w:rPr>
        <w:t xml:space="preserve">the </w:t>
      </w:r>
      <w:r w:rsidR="003939BB" w:rsidRPr="00131103">
        <w:rPr>
          <w:rFonts w:ascii="Times New Roman" w:hAnsi="Times New Roman" w:cs="Times New Roman"/>
          <w:sz w:val="24"/>
          <w:szCs w:val="24"/>
        </w:rPr>
        <w:t xml:space="preserve">currency </w:t>
      </w:r>
      <w:r w:rsidRPr="00131103">
        <w:rPr>
          <w:rFonts w:ascii="Times New Roman" w:hAnsi="Times New Roman" w:cs="Times New Roman"/>
          <w:sz w:val="24"/>
          <w:szCs w:val="24"/>
        </w:rPr>
        <w:t>of payment stipulated</w:t>
      </w:r>
      <w:r w:rsidR="00555C9F" w:rsidRPr="00131103">
        <w:rPr>
          <w:rFonts w:ascii="Times New Roman" w:hAnsi="Times New Roman" w:cs="Times New Roman"/>
          <w:sz w:val="24"/>
          <w:szCs w:val="24"/>
        </w:rPr>
        <w:t xml:space="preserve"> in the arbitral award</w:t>
      </w:r>
      <w:r w:rsidR="0008710E" w:rsidRPr="00131103">
        <w:rPr>
          <w:rFonts w:ascii="Times New Roman" w:hAnsi="Times New Roman" w:cs="Times New Roman"/>
          <w:sz w:val="24"/>
          <w:szCs w:val="24"/>
        </w:rPr>
        <w:t>,</w:t>
      </w:r>
      <w:r w:rsidR="00555C9F" w:rsidRPr="00131103">
        <w:rPr>
          <w:rFonts w:ascii="Times New Roman" w:hAnsi="Times New Roman" w:cs="Times New Roman"/>
          <w:sz w:val="24"/>
          <w:szCs w:val="24"/>
        </w:rPr>
        <w:t xml:space="preserve"> the appellant did not discharge its obligation under the award.  It was not open to the appellant to choose the currency in which it discharged the debt owed to the respondent. </w:t>
      </w:r>
    </w:p>
    <w:p w:rsidR="0098270A" w:rsidRPr="00131103" w:rsidRDefault="0098270A" w:rsidP="00253B8C">
      <w:pPr>
        <w:spacing w:after="0" w:line="240" w:lineRule="auto"/>
        <w:ind w:firstLine="1440"/>
        <w:jc w:val="both"/>
        <w:rPr>
          <w:rFonts w:ascii="Times New Roman" w:hAnsi="Times New Roman" w:cs="Times New Roman"/>
          <w:sz w:val="24"/>
          <w:szCs w:val="24"/>
        </w:rPr>
      </w:pPr>
    </w:p>
    <w:p w:rsidR="00D73F74" w:rsidRPr="00131103" w:rsidRDefault="00D73F74" w:rsidP="00D73F74">
      <w:pPr>
        <w:spacing w:after="0" w:line="240" w:lineRule="auto"/>
        <w:ind w:firstLine="1440"/>
        <w:jc w:val="both"/>
        <w:rPr>
          <w:rFonts w:ascii="Times New Roman" w:hAnsi="Times New Roman" w:cs="Times New Roman"/>
          <w:sz w:val="24"/>
          <w:szCs w:val="24"/>
        </w:rPr>
      </w:pPr>
    </w:p>
    <w:p w:rsidR="00AA0A25" w:rsidRPr="00131103" w:rsidRDefault="007A5CEF" w:rsidP="0098270A">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The payments which are under discussion rose from a foreign debt which needed to be serviced pursuant an arbitral award.  In essence payment was now to be done as per the arbitral award and not the contract because there was no longer any contract to talk </w:t>
      </w:r>
      <w:r w:rsidR="0008710E" w:rsidRPr="00131103">
        <w:rPr>
          <w:rFonts w:ascii="Times New Roman" w:hAnsi="Times New Roman" w:cs="Times New Roman"/>
          <w:sz w:val="24"/>
          <w:szCs w:val="24"/>
        </w:rPr>
        <w:t>of</w:t>
      </w:r>
      <w:r w:rsidRPr="00131103">
        <w:rPr>
          <w:rFonts w:ascii="Times New Roman" w:hAnsi="Times New Roman" w:cs="Times New Roman"/>
          <w:sz w:val="24"/>
          <w:szCs w:val="24"/>
        </w:rPr>
        <w:t xml:space="preserve">. The arbitrator made a finding that the </w:t>
      </w:r>
      <w:r w:rsidR="00C93607" w:rsidRPr="00131103">
        <w:rPr>
          <w:rFonts w:ascii="Times New Roman" w:hAnsi="Times New Roman" w:cs="Times New Roman"/>
          <w:sz w:val="24"/>
          <w:szCs w:val="24"/>
        </w:rPr>
        <w:t>app</w:t>
      </w:r>
      <w:r w:rsidR="0008710E"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08710E" w:rsidRPr="00131103">
        <w:rPr>
          <w:rFonts w:ascii="Times New Roman" w:hAnsi="Times New Roman" w:cs="Times New Roman"/>
          <w:sz w:val="24"/>
          <w:szCs w:val="24"/>
        </w:rPr>
        <w:t xml:space="preserve"> had terminated the contract.  I</w:t>
      </w:r>
      <w:r w:rsidRPr="00131103">
        <w:rPr>
          <w:rFonts w:ascii="Times New Roman" w:hAnsi="Times New Roman" w:cs="Times New Roman"/>
          <w:sz w:val="24"/>
          <w:szCs w:val="24"/>
        </w:rPr>
        <w:t xml:space="preserve">t </w:t>
      </w:r>
      <w:r w:rsidR="0003514F" w:rsidRPr="00131103">
        <w:rPr>
          <w:rFonts w:ascii="Times New Roman" w:hAnsi="Times New Roman" w:cs="Times New Roman"/>
          <w:sz w:val="24"/>
          <w:szCs w:val="24"/>
        </w:rPr>
        <w:t>followed</w:t>
      </w:r>
      <w:r w:rsidRPr="00131103">
        <w:rPr>
          <w:rFonts w:ascii="Times New Roman" w:hAnsi="Times New Roman" w:cs="Times New Roman"/>
          <w:sz w:val="24"/>
          <w:szCs w:val="24"/>
        </w:rPr>
        <w:t xml:space="preserve"> that the rights which </w:t>
      </w:r>
      <w:r w:rsidR="0098270A" w:rsidRPr="00131103">
        <w:rPr>
          <w:rFonts w:ascii="Times New Roman" w:hAnsi="Times New Roman" w:cs="Times New Roman"/>
          <w:sz w:val="24"/>
          <w:szCs w:val="24"/>
        </w:rPr>
        <w:t xml:space="preserve">the </w:t>
      </w:r>
      <w:r w:rsidRPr="00131103">
        <w:rPr>
          <w:rFonts w:ascii="Times New Roman" w:hAnsi="Times New Roman" w:cs="Times New Roman"/>
          <w:sz w:val="24"/>
          <w:szCs w:val="24"/>
        </w:rPr>
        <w:t xml:space="preserve">respondent sought to enforce accrued during the subsistence of the contract and any payments that were to ensue were to be done as dictated by the arbitral award. There was no need for payment terms to be sanctioned by a non - existent contract. </w:t>
      </w:r>
    </w:p>
    <w:p w:rsidR="0003514F" w:rsidRPr="00131103" w:rsidRDefault="0003514F" w:rsidP="0098270A">
      <w:pPr>
        <w:spacing w:after="0" w:line="480" w:lineRule="auto"/>
        <w:ind w:firstLine="1440"/>
        <w:jc w:val="both"/>
        <w:rPr>
          <w:rFonts w:ascii="Times New Roman" w:hAnsi="Times New Roman" w:cs="Times New Roman"/>
          <w:sz w:val="24"/>
          <w:szCs w:val="24"/>
        </w:rPr>
      </w:pPr>
    </w:p>
    <w:p w:rsidR="00AA0A25" w:rsidRPr="00131103" w:rsidRDefault="00AA0A25" w:rsidP="00AA0A25">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 xml:space="preserve">There was certainly nothing illegal about the arbitral award.  It did not order the appellant to ignore the exchange control regulations and pay the foreign currency to the respondent without the requisite authority from the Reserve Bank of Zimbabwe.  The argument that registration of the arbitral award would be contrary to public policy because it authorised payment of foreign currency without the necessary authority was ill conceived.  A holder of an arbitral award has a right to apply to the High Court to have it registered as a judgment of that court for purposes of enforcement.  Registration of such an award cannot be </w:t>
      </w:r>
      <w:r w:rsidRPr="00131103">
        <w:rPr>
          <w:rFonts w:ascii="Times New Roman" w:hAnsi="Times New Roman" w:cs="Times New Roman"/>
          <w:sz w:val="24"/>
          <w:szCs w:val="24"/>
        </w:rPr>
        <w:lastRenderedPageBreak/>
        <w:t>contrary to public policy when it is authorised by law.  The purpose of registering the arbitral award with the High Court is to have it enforced as any judgment of that court.</w:t>
      </w:r>
    </w:p>
    <w:p w:rsidR="0098270A" w:rsidRPr="00131103" w:rsidRDefault="0098270A" w:rsidP="002364EC">
      <w:pPr>
        <w:spacing w:after="0" w:line="480" w:lineRule="auto"/>
        <w:jc w:val="both"/>
        <w:rPr>
          <w:rFonts w:ascii="Times New Roman" w:hAnsi="Times New Roman" w:cs="Times New Roman"/>
          <w:sz w:val="24"/>
          <w:szCs w:val="24"/>
        </w:rPr>
      </w:pPr>
    </w:p>
    <w:p w:rsidR="00822876" w:rsidRPr="00131103" w:rsidRDefault="0098270A"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 xml:space="preserve">ISSUE </w:t>
      </w:r>
      <w:r w:rsidR="00822876" w:rsidRPr="00131103">
        <w:rPr>
          <w:rFonts w:ascii="Times New Roman" w:hAnsi="Times New Roman" w:cs="Times New Roman"/>
          <w:b/>
          <w:sz w:val="24"/>
          <w:szCs w:val="24"/>
          <w:u w:val="single"/>
        </w:rPr>
        <w:t>3</w:t>
      </w:r>
    </w:p>
    <w:p w:rsidR="00A8451E" w:rsidRPr="00131103" w:rsidRDefault="00A8451E"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Which party had the obligation to seek approval from the exchange control authority?</w:t>
      </w:r>
    </w:p>
    <w:p w:rsidR="002364EC" w:rsidRPr="00131103" w:rsidRDefault="00555C9F" w:rsidP="002364EC">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The arbitral</w:t>
      </w:r>
      <w:r w:rsidR="00375ED6" w:rsidRPr="00131103">
        <w:rPr>
          <w:rFonts w:ascii="Times New Roman" w:hAnsi="Times New Roman" w:cs="Times New Roman"/>
          <w:sz w:val="24"/>
          <w:szCs w:val="24"/>
        </w:rPr>
        <w:t xml:space="preserve"> award </w:t>
      </w:r>
      <w:r w:rsidRPr="00131103">
        <w:rPr>
          <w:rFonts w:ascii="Times New Roman" w:hAnsi="Times New Roman" w:cs="Times New Roman"/>
          <w:sz w:val="24"/>
          <w:szCs w:val="24"/>
        </w:rPr>
        <w:t xml:space="preserve">shows that </w:t>
      </w:r>
      <w:r w:rsidR="00375ED6" w:rsidRPr="00131103">
        <w:rPr>
          <w:rFonts w:ascii="Times New Roman" w:hAnsi="Times New Roman" w:cs="Times New Roman"/>
          <w:sz w:val="24"/>
          <w:szCs w:val="24"/>
        </w:rPr>
        <w:t xml:space="preserve">the duty to seek authorization lay </w:t>
      </w:r>
      <w:r w:rsidRPr="00131103">
        <w:rPr>
          <w:rFonts w:ascii="Times New Roman" w:hAnsi="Times New Roman" w:cs="Times New Roman"/>
          <w:sz w:val="24"/>
          <w:szCs w:val="24"/>
        </w:rPr>
        <w:t xml:space="preserve">on </w:t>
      </w:r>
      <w:r w:rsidR="00375ED6" w:rsidRPr="00131103">
        <w:rPr>
          <w:rFonts w:ascii="Times New Roman" w:hAnsi="Times New Roman" w:cs="Times New Roman"/>
          <w:sz w:val="24"/>
          <w:szCs w:val="24"/>
        </w:rPr>
        <w:t xml:space="preserve">the </w:t>
      </w:r>
      <w:r w:rsidR="00C93607" w:rsidRPr="00131103">
        <w:rPr>
          <w:rFonts w:ascii="Times New Roman" w:hAnsi="Times New Roman" w:cs="Times New Roman"/>
          <w:sz w:val="24"/>
          <w:szCs w:val="24"/>
        </w:rPr>
        <w:t>app</w:t>
      </w:r>
      <w:r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375ED6" w:rsidRPr="00131103">
        <w:rPr>
          <w:rFonts w:ascii="Times New Roman" w:hAnsi="Times New Roman" w:cs="Times New Roman"/>
          <w:sz w:val="24"/>
          <w:szCs w:val="24"/>
        </w:rPr>
        <w:t xml:space="preserve">. </w:t>
      </w:r>
      <w:r w:rsidR="002364EC" w:rsidRPr="00131103">
        <w:rPr>
          <w:rFonts w:ascii="Times New Roman" w:hAnsi="Times New Roman" w:cs="Times New Roman"/>
          <w:sz w:val="24"/>
          <w:szCs w:val="24"/>
        </w:rPr>
        <w:t xml:space="preserve">The obligation was not on the respondent to show that it had the authority to recover the money from the appellant in foreign currency.  It </w:t>
      </w:r>
      <w:r w:rsidR="0003514F" w:rsidRPr="00131103">
        <w:rPr>
          <w:rFonts w:ascii="Times New Roman" w:hAnsi="Times New Roman" w:cs="Times New Roman"/>
          <w:sz w:val="24"/>
          <w:szCs w:val="24"/>
        </w:rPr>
        <w:t>had the arbitral award authorising it</w:t>
      </w:r>
      <w:r w:rsidR="002364EC" w:rsidRPr="00131103">
        <w:rPr>
          <w:rFonts w:ascii="Times New Roman" w:hAnsi="Times New Roman" w:cs="Times New Roman"/>
          <w:sz w:val="24"/>
          <w:szCs w:val="24"/>
        </w:rPr>
        <w:t xml:space="preserve"> to receive the money in foreign currency on the assumption that</w:t>
      </w:r>
      <w:r w:rsidR="0003514F" w:rsidRPr="00131103">
        <w:rPr>
          <w:rFonts w:ascii="Times New Roman" w:hAnsi="Times New Roman" w:cs="Times New Roman"/>
          <w:sz w:val="24"/>
          <w:szCs w:val="24"/>
        </w:rPr>
        <w:t>,</w:t>
      </w:r>
      <w:r w:rsidR="002364EC" w:rsidRPr="00131103">
        <w:rPr>
          <w:rFonts w:ascii="Times New Roman" w:hAnsi="Times New Roman" w:cs="Times New Roman"/>
          <w:sz w:val="24"/>
          <w:szCs w:val="24"/>
        </w:rPr>
        <w:t xml:space="preserve"> if necessary</w:t>
      </w:r>
      <w:r w:rsidR="0003514F" w:rsidRPr="00131103">
        <w:rPr>
          <w:rFonts w:ascii="Times New Roman" w:hAnsi="Times New Roman" w:cs="Times New Roman"/>
          <w:sz w:val="24"/>
          <w:szCs w:val="24"/>
        </w:rPr>
        <w:t>,</w:t>
      </w:r>
      <w:r w:rsidR="002364EC" w:rsidRPr="00131103">
        <w:rPr>
          <w:rFonts w:ascii="Times New Roman" w:hAnsi="Times New Roman" w:cs="Times New Roman"/>
          <w:sz w:val="24"/>
          <w:szCs w:val="24"/>
        </w:rPr>
        <w:t xml:space="preserve"> the appellant would obtain the authority to pay the money in foreign currency.</w:t>
      </w:r>
    </w:p>
    <w:p w:rsidR="002364EC" w:rsidRPr="00131103" w:rsidRDefault="002364EC" w:rsidP="00253B8C">
      <w:pPr>
        <w:spacing w:after="0" w:line="240" w:lineRule="auto"/>
        <w:ind w:firstLine="1440"/>
        <w:jc w:val="both"/>
        <w:rPr>
          <w:rFonts w:ascii="Times New Roman" w:hAnsi="Times New Roman" w:cs="Times New Roman"/>
          <w:sz w:val="24"/>
          <w:szCs w:val="24"/>
        </w:rPr>
      </w:pPr>
    </w:p>
    <w:p w:rsidR="002364EC" w:rsidRPr="00131103" w:rsidRDefault="002364EC" w:rsidP="002364EC">
      <w:pPr>
        <w:spacing w:after="0" w:line="240" w:lineRule="auto"/>
        <w:ind w:firstLine="1440"/>
        <w:jc w:val="both"/>
        <w:rPr>
          <w:rFonts w:ascii="Times New Roman" w:hAnsi="Times New Roman" w:cs="Times New Roman"/>
          <w:sz w:val="24"/>
          <w:szCs w:val="24"/>
        </w:rPr>
      </w:pPr>
    </w:p>
    <w:p w:rsidR="00375ED6" w:rsidRPr="00131103" w:rsidRDefault="00375ED6" w:rsidP="00574C50">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The award reads as follows:</w:t>
      </w:r>
    </w:p>
    <w:p w:rsidR="00216184" w:rsidRPr="00131103" w:rsidRDefault="00574C50" w:rsidP="0003514F">
      <w:pPr>
        <w:spacing w:after="0" w:line="240" w:lineRule="auto"/>
        <w:ind w:left="900" w:hanging="180"/>
        <w:jc w:val="both"/>
        <w:rPr>
          <w:rFonts w:ascii="Times New Roman" w:hAnsi="Times New Roman" w:cs="Times New Roman"/>
          <w:sz w:val="24"/>
          <w:szCs w:val="24"/>
        </w:rPr>
      </w:pPr>
      <w:r w:rsidRPr="00131103">
        <w:rPr>
          <w:rFonts w:ascii="Times New Roman" w:hAnsi="Times New Roman" w:cs="Times New Roman"/>
          <w:sz w:val="24"/>
          <w:szCs w:val="24"/>
        </w:rPr>
        <w:t xml:space="preserve">“(a) The </w:t>
      </w:r>
      <w:r w:rsidR="00375ED6" w:rsidRPr="00131103">
        <w:rPr>
          <w:rFonts w:ascii="Times New Roman" w:hAnsi="Times New Roman" w:cs="Times New Roman"/>
          <w:sz w:val="24"/>
          <w:szCs w:val="24"/>
        </w:rPr>
        <w:t>respondent is ordered to pay the claimant the sum of US$187 948.05 or in the absence of law</w:t>
      </w:r>
      <w:r w:rsidR="002364EC" w:rsidRPr="00131103">
        <w:rPr>
          <w:rFonts w:ascii="Times New Roman" w:hAnsi="Times New Roman" w:cs="Times New Roman"/>
          <w:sz w:val="24"/>
          <w:szCs w:val="24"/>
        </w:rPr>
        <w:t>ful</w:t>
      </w:r>
      <w:r w:rsidR="00375ED6" w:rsidRPr="00131103">
        <w:rPr>
          <w:rFonts w:ascii="Times New Roman" w:hAnsi="Times New Roman" w:cs="Times New Roman"/>
          <w:sz w:val="24"/>
          <w:szCs w:val="24"/>
        </w:rPr>
        <w:t xml:space="preserve"> authority for such payment, the equivalent in Zimbabwe Dollars at the date of payment…..”</w:t>
      </w:r>
    </w:p>
    <w:p w:rsidR="0003514F" w:rsidRDefault="0003514F" w:rsidP="00253B8C">
      <w:pPr>
        <w:spacing w:after="0" w:line="240" w:lineRule="auto"/>
        <w:jc w:val="both"/>
        <w:rPr>
          <w:rFonts w:ascii="Times New Roman" w:hAnsi="Times New Roman" w:cs="Times New Roman"/>
          <w:sz w:val="24"/>
          <w:szCs w:val="24"/>
        </w:rPr>
      </w:pPr>
    </w:p>
    <w:p w:rsidR="00253B8C" w:rsidRPr="00131103" w:rsidRDefault="00253B8C" w:rsidP="00253B8C">
      <w:pPr>
        <w:spacing w:after="0" w:line="240" w:lineRule="auto"/>
        <w:jc w:val="both"/>
        <w:rPr>
          <w:rFonts w:ascii="Times New Roman" w:hAnsi="Times New Roman" w:cs="Times New Roman"/>
          <w:sz w:val="24"/>
          <w:szCs w:val="24"/>
        </w:rPr>
      </w:pPr>
    </w:p>
    <w:p w:rsidR="004B134E" w:rsidRPr="00131103" w:rsidRDefault="004B134E" w:rsidP="00574C50">
      <w:pPr>
        <w:spacing w:after="0" w:line="240" w:lineRule="auto"/>
        <w:ind w:left="900" w:hanging="180"/>
        <w:jc w:val="both"/>
        <w:rPr>
          <w:rFonts w:ascii="Times New Roman" w:hAnsi="Times New Roman" w:cs="Times New Roman"/>
          <w:sz w:val="24"/>
          <w:szCs w:val="24"/>
        </w:rPr>
      </w:pPr>
    </w:p>
    <w:p w:rsidR="0043638A" w:rsidRPr="00131103" w:rsidRDefault="001F1394"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 xml:space="preserve">ISSUE </w:t>
      </w:r>
      <w:r w:rsidR="00822876" w:rsidRPr="00131103">
        <w:rPr>
          <w:rFonts w:ascii="Times New Roman" w:hAnsi="Times New Roman" w:cs="Times New Roman"/>
          <w:b/>
          <w:sz w:val="24"/>
          <w:szCs w:val="24"/>
          <w:u w:val="single"/>
        </w:rPr>
        <w:t>4</w:t>
      </w:r>
    </w:p>
    <w:p w:rsidR="00876E58" w:rsidRPr="00131103" w:rsidRDefault="0043638A" w:rsidP="00E226BA">
      <w:pPr>
        <w:spacing w:after="0" w:line="480" w:lineRule="auto"/>
        <w:jc w:val="both"/>
        <w:rPr>
          <w:rFonts w:ascii="Times New Roman" w:hAnsi="Times New Roman" w:cs="Times New Roman"/>
          <w:b/>
          <w:sz w:val="24"/>
          <w:szCs w:val="24"/>
          <w:u w:val="single"/>
        </w:rPr>
      </w:pPr>
      <w:r w:rsidRPr="00131103">
        <w:rPr>
          <w:rFonts w:ascii="Times New Roman" w:hAnsi="Times New Roman" w:cs="Times New Roman"/>
          <w:b/>
          <w:sz w:val="24"/>
          <w:szCs w:val="24"/>
          <w:u w:val="single"/>
        </w:rPr>
        <w:t>The legal implications of the words</w:t>
      </w:r>
      <w:r w:rsidR="00876E58" w:rsidRPr="00131103">
        <w:rPr>
          <w:rFonts w:ascii="Times New Roman" w:hAnsi="Times New Roman" w:cs="Times New Roman"/>
          <w:b/>
          <w:sz w:val="24"/>
          <w:szCs w:val="24"/>
          <w:u w:val="single"/>
        </w:rPr>
        <w:t>,</w:t>
      </w:r>
      <w:r w:rsidRPr="00131103">
        <w:rPr>
          <w:rFonts w:ascii="Times New Roman" w:hAnsi="Times New Roman" w:cs="Times New Roman"/>
          <w:b/>
          <w:sz w:val="24"/>
          <w:szCs w:val="24"/>
          <w:u w:val="single"/>
        </w:rPr>
        <w:t xml:space="preserve"> “without prejudice to our client’s rights” on the receipt tendered to </w:t>
      </w:r>
      <w:r w:rsidR="001F1394" w:rsidRPr="00131103">
        <w:rPr>
          <w:rFonts w:ascii="Times New Roman" w:hAnsi="Times New Roman" w:cs="Times New Roman"/>
          <w:b/>
          <w:sz w:val="24"/>
          <w:szCs w:val="24"/>
          <w:u w:val="single"/>
        </w:rPr>
        <w:t xml:space="preserve">the </w:t>
      </w:r>
      <w:r w:rsidR="00C93607" w:rsidRPr="00131103">
        <w:rPr>
          <w:rFonts w:ascii="Times New Roman" w:hAnsi="Times New Roman" w:cs="Times New Roman"/>
          <w:b/>
          <w:sz w:val="24"/>
          <w:szCs w:val="24"/>
          <w:u w:val="single"/>
        </w:rPr>
        <w:t>applicant</w:t>
      </w:r>
      <w:r w:rsidRPr="00131103">
        <w:rPr>
          <w:rFonts w:ascii="Times New Roman" w:hAnsi="Times New Roman" w:cs="Times New Roman"/>
          <w:b/>
          <w:sz w:val="24"/>
          <w:szCs w:val="24"/>
          <w:u w:val="single"/>
        </w:rPr>
        <w:t xml:space="preserve"> by r</w:t>
      </w:r>
      <w:r w:rsidR="00876E58" w:rsidRPr="00131103">
        <w:rPr>
          <w:rFonts w:ascii="Times New Roman" w:hAnsi="Times New Roman" w:cs="Times New Roman"/>
          <w:b/>
          <w:sz w:val="24"/>
          <w:szCs w:val="24"/>
          <w:u w:val="single"/>
        </w:rPr>
        <w:t xml:space="preserve">espondent’s legal practitioners and whether </w:t>
      </w:r>
      <w:r w:rsidR="001F1394" w:rsidRPr="00131103">
        <w:rPr>
          <w:rFonts w:ascii="Times New Roman" w:hAnsi="Times New Roman" w:cs="Times New Roman"/>
          <w:b/>
          <w:sz w:val="24"/>
          <w:szCs w:val="24"/>
          <w:u w:val="single"/>
        </w:rPr>
        <w:t xml:space="preserve">the </w:t>
      </w:r>
      <w:r w:rsidR="00876E58" w:rsidRPr="00131103">
        <w:rPr>
          <w:rFonts w:ascii="Times New Roman" w:hAnsi="Times New Roman" w:cs="Times New Roman"/>
          <w:b/>
          <w:sz w:val="24"/>
          <w:szCs w:val="24"/>
          <w:u w:val="single"/>
        </w:rPr>
        <w:t xml:space="preserve">respondent had accepted the tendered currency as currency of payment by the </w:t>
      </w:r>
      <w:r w:rsidR="00C93607" w:rsidRPr="00131103">
        <w:rPr>
          <w:rFonts w:ascii="Times New Roman" w:hAnsi="Times New Roman" w:cs="Times New Roman"/>
          <w:b/>
          <w:sz w:val="24"/>
          <w:szCs w:val="24"/>
          <w:u w:val="single"/>
        </w:rPr>
        <w:t>applicant</w:t>
      </w:r>
      <w:r w:rsidR="00876E58" w:rsidRPr="00131103">
        <w:rPr>
          <w:rFonts w:ascii="Times New Roman" w:hAnsi="Times New Roman" w:cs="Times New Roman"/>
          <w:b/>
          <w:sz w:val="24"/>
          <w:szCs w:val="24"/>
          <w:u w:val="single"/>
        </w:rPr>
        <w:t>?</w:t>
      </w:r>
    </w:p>
    <w:p w:rsidR="00805B4A" w:rsidRPr="00131103" w:rsidRDefault="00805B4A" w:rsidP="00216184">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It is common</w:t>
      </w:r>
      <w:r w:rsidR="00C30BD6" w:rsidRPr="00131103">
        <w:rPr>
          <w:rFonts w:ascii="Times New Roman" w:hAnsi="Times New Roman" w:cs="Times New Roman"/>
          <w:sz w:val="24"/>
          <w:szCs w:val="24"/>
        </w:rPr>
        <w:t xml:space="preserve"> cause that when the respondent</w:t>
      </w:r>
      <w:r w:rsidR="004C44EF" w:rsidRPr="00131103">
        <w:rPr>
          <w:rFonts w:ascii="Times New Roman" w:hAnsi="Times New Roman" w:cs="Times New Roman"/>
          <w:sz w:val="24"/>
          <w:szCs w:val="24"/>
        </w:rPr>
        <w:t>’s legal practitioners</w:t>
      </w:r>
      <w:r w:rsidRPr="00131103">
        <w:rPr>
          <w:rFonts w:ascii="Times New Roman" w:hAnsi="Times New Roman" w:cs="Times New Roman"/>
          <w:sz w:val="24"/>
          <w:szCs w:val="24"/>
        </w:rPr>
        <w:t xml:space="preserve"> received the cheque payment which was </w:t>
      </w:r>
      <w:r w:rsidR="004C44EF" w:rsidRPr="00131103">
        <w:rPr>
          <w:rFonts w:ascii="Times New Roman" w:hAnsi="Times New Roman" w:cs="Times New Roman"/>
          <w:sz w:val="24"/>
          <w:szCs w:val="24"/>
        </w:rPr>
        <w:t>in</w:t>
      </w:r>
      <w:r w:rsidR="00822876" w:rsidRPr="00131103">
        <w:rPr>
          <w:rFonts w:ascii="Times New Roman" w:hAnsi="Times New Roman" w:cs="Times New Roman"/>
          <w:sz w:val="24"/>
          <w:szCs w:val="24"/>
        </w:rPr>
        <w:t xml:space="preserve"> local currency from the </w:t>
      </w:r>
      <w:r w:rsidR="00C93607" w:rsidRPr="00131103">
        <w:rPr>
          <w:rFonts w:ascii="Times New Roman" w:hAnsi="Times New Roman" w:cs="Times New Roman"/>
          <w:sz w:val="24"/>
          <w:szCs w:val="24"/>
        </w:rPr>
        <w:t>app</w:t>
      </w:r>
      <w:r w:rsidR="004C44EF"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00216184" w:rsidRPr="00131103">
        <w:rPr>
          <w:rFonts w:ascii="Times New Roman" w:hAnsi="Times New Roman" w:cs="Times New Roman"/>
          <w:sz w:val="24"/>
          <w:szCs w:val="24"/>
        </w:rPr>
        <w:t>,</w:t>
      </w:r>
      <w:r w:rsidRPr="00131103">
        <w:rPr>
          <w:rFonts w:ascii="Times New Roman" w:hAnsi="Times New Roman" w:cs="Times New Roman"/>
          <w:sz w:val="24"/>
          <w:szCs w:val="24"/>
        </w:rPr>
        <w:t xml:space="preserve"> they issued </w:t>
      </w:r>
      <w:r w:rsidR="00C30BD6" w:rsidRPr="00131103">
        <w:rPr>
          <w:rFonts w:ascii="Times New Roman" w:hAnsi="Times New Roman" w:cs="Times New Roman"/>
          <w:sz w:val="24"/>
          <w:szCs w:val="24"/>
        </w:rPr>
        <w:t xml:space="preserve">the </w:t>
      </w:r>
      <w:r w:rsidR="00C93607" w:rsidRPr="00131103">
        <w:rPr>
          <w:rFonts w:ascii="Times New Roman" w:hAnsi="Times New Roman" w:cs="Times New Roman"/>
          <w:sz w:val="24"/>
          <w:szCs w:val="24"/>
        </w:rPr>
        <w:t>app</w:t>
      </w:r>
      <w:r w:rsidR="004C44EF" w:rsidRPr="00131103">
        <w:rPr>
          <w:rFonts w:ascii="Times New Roman" w:hAnsi="Times New Roman" w:cs="Times New Roman"/>
          <w:sz w:val="24"/>
          <w:szCs w:val="24"/>
        </w:rPr>
        <w:t>ell</w:t>
      </w:r>
      <w:r w:rsidR="00C93607" w:rsidRPr="00131103">
        <w:rPr>
          <w:rFonts w:ascii="Times New Roman" w:hAnsi="Times New Roman" w:cs="Times New Roman"/>
          <w:sz w:val="24"/>
          <w:szCs w:val="24"/>
        </w:rPr>
        <w:t>ant</w:t>
      </w:r>
      <w:r w:rsidRPr="00131103">
        <w:rPr>
          <w:rFonts w:ascii="Times New Roman" w:hAnsi="Times New Roman" w:cs="Times New Roman"/>
          <w:sz w:val="24"/>
          <w:szCs w:val="24"/>
        </w:rPr>
        <w:t xml:space="preserve"> with a receipt marked “without prej</w:t>
      </w:r>
      <w:r w:rsidR="00C30BD6" w:rsidRPr="00131103">
        <w:rPr>
          <w:rFonts w:ascii="Times New Roman" w:hAnsi="Times New Roman" w:cs="Times New Roman"/>
          <w:sz w:val="24"/>
          <w:szCs w:val="24"/>
        </w:rPr>
        <w:t>udice to our client’s rights”. The r</w:t>
      </w:r>
      <w:r w:rsidRPr="00131103">
        <w:rPr>
          <w:rFonts w:ascii="Times New Roman" w:hAnsi="Times New Roman" w:cs="Times New Roman"/>
          <w:sz w:val="24"/>
          <w:szCs w:val="24"/>
        </w:rPr>
        <w:t>espondent’s lawyers proceeded to bank the cheque in their trust account</w:t>
      </w:r>
      <w:r w:rsidR="00216184" w:rsidRPr="00131103">
        <w:rPr>
          <w:rFonts w:ascii="Times New Roman" w:hAnsi="Times New Roman" w:cs="Times New Roman"/>
          <w:sz w:val="24"/>
          <w:szCs w:val="24"/>
        </w:rPr>
        <w:t xml:space="preserve">. </w:t>
      </w:r>
      <w:r w:rsidR="00C30BD6" w:rsidRPr="00131103">
        <w:rPr>
          <w:rFonts w:ascii="Times New Roman" w:hAnsi="Times New Roman" w:cs="Times New Roman"/>
          <w:sz w:val="24"/>
          <w:szCs w:val="24"/>
        </w:rPr>
        <w:t>It is the r</w:t>
      </w:r>
      <w:r w:rsidRPr="00131103">
        <w:rPr>
          <w:rFonts w:ascii="Times New Roman" w:hAnsi="Times New Roman" w:cs="Times New Roman"/>
          <w:sz w:val="24"/>
          <w:szCs w:val="24"/>
        </w:rPr>
        <w:t xml:space="preserve">espondent’s averment </w:t>
      </w:r>
      <w:r w:rsidR="004C44EF" w:rsidRPr="00131103">
        <w:rPr>
          <w:rFonts w:ascii="Times New Roman" w:hAnsi="Times New Roman" w:cs="Times New Roman"/>
          <w:sz w:val="24"/>
          <w:szCs w:val="24"/>
        </w:rPr>
        <w:t xml:space="preserve">that its lawyers did so whilst </w:t>
      </w:r>
      <w:r w:rsidRPr="00131103">
        <w:rPr>
          <w:rFonts w:ascii="Times New Roman" w:hAnsi="Times New Roman" w:cs="Times New Roman"/>
          <w:sz w:val="24"/>
          <w:szCs w:val="24"/>
        </w:rPr>
        <w:t xml:space="preserve">waiting to </w:t>
      </w:r>
      <w:r w:rsidR="004C44EF" w:rsidRPr="00131103">
        <w:rPr>
          <w:rFonts w:ascii="Times New Roman" w:hAnsi="Times New Roman" w:cs="Times New Roman"/>
          <w:sz w:val="24"/>
          <w:szCs w:val="24"/>
        </w:rPr>
        <w:t xml:space="preserve">hear from it </w:t>
      </w:r>
      <w:r w:rsidRPr="00131103">
        <w:rPr>
          <w:rFonts w:ascii="Times New Roman" w:hAnsi="Times New Roman" w:cs="Times New Roman"/>
          <w:sz w:val="24"/>
          <w:szCs w:val="24"/>
        </w:rPr>
        <w:t xml:space="preserve">whether it </w:t>
      </w:r>
      <w:r w:rsidR="004C44EF" w:rsidRPr="00131103">
        <w:rPr>
          <w:rFonts w:ascii="Times New Roman" w:hAnsi="Times New Roman" w:cs="Times New Roman"/>
          <w:sz w:val="24"/>
          <w:szCs w:val="24"/>
        </w:rPr>
        <w:t>accepted</w:t>
      </w:r>
      <w:r w:rsidRPr="00131103">
        <w:rPr>
          <w:rFonts w:ascii="Times New Roman" w:hAnsi="Times New Roman" w:cs="Times New Roman"/>
          <w:sz w:val="24"/>
          <w:szCs w:val="24"/>
        </w:rPr>
        <w:t xml:space="preserve"> the cheque as fu</w:t>
      </w:r>
      <w:r w:rsidR="00C30BD6" w:rsidRPr="00131103">
        <w:rPr>
          <w:rFonts w:ascii="Times New Roman" w:hAnsi="Times New Roman" w:cs="Times New Roman"/>
          <w:sz w:val="24"/>
          <w:szCs w:val="24"/>
        </w:rPr>
        <w:t>ll an</w:t>
      </w:r>
      <w:r w:rsidR="004C44EF" w:rsidRPr="00131103">
        <w:rPr>
          <w:rFonts w:ascii="Times New Roman" w:hAnsi="Times New Roman" w:cs="Times New Roman"/>
          <w:sz w:val="24"/>
          <w:szCs w:val="24"/>
        </w:rPr>
        <w:t xml:space="preserve">d final </w:t>
      </w:r>
      <w:r w:rsidR="004C44EF" w:rsidRPr="00131103">
        <w:rPr>
          <w:rFonts w:ascii="Times New Roman" w:hAnsi="Times New Roman" w:cs="Times New Roman"/>
          <w:sz w:val="24"/>
          <w:szCs w:val="24"/>
        </w:rPr>
        <w:lastRenderedPageBreak/>
        <w:t>settlement of the debt. T</w:t>
      </w:r>
      <w:r w:rsidR="00C30BD6" w:rsidRPr="00131103">
        <w:rPr>
          <w:rFonts w:ascii="Times New Roman" w:hAnsi="Times New Roman" w:cs="Times New Roman"/>
          <w:sz w:val="24"/>
          <w:szCs w:val="24"/>
        </w:rPr>
        <w:t>he r</w:t>
      </w:r>
      <w:r w:rsidR="00216184" w:rsidRPr="00131103">
        <w:rPr>
          <w:rFonts w:ascii="Times New Roman" w:hAnsi="Times New Roman" w:cs="Times New Roman"/>
          <w:sz w:val="24"/>
          <w:szCs w:val="24"/>
        </w:rPr>
        <w:t xml:space="preserve">espondent said </w:t>
      </w:r>
      <w:r w:rsidRPr="00131103">
        <w:rPr>
          <w:rFonts w:ascii="Times New Roman" w:hAnsi="Times New Roman" w:cs="Times New Roman"/>
          <w:sz w:val="24"/>
          <w:szCs w:val="24"/>
        </w:rPr>
        <w:t xml:space="preserve">that it could not give </w:t>
      </w:r>
      <w:r w:rsidR="004C44EF" w:rsidRPr="00131103">
        <w:rPr>
          <w:rFonts w:ascii="Times New Roman" w:hAnsi="Times New Roman" w:cs="Times New Roman"/>
          <w:sz w:val="24"/>
          <w:szCs w:val="24"/>
        </w:rPr>
        <w:t xml:space="preserve">the </w:t>
      </w:r>
      <w:r w:rsidRPr="00131103">
        <w:rPr>
          <w:rFonts w:ascii="Times New Roman" w:hAnsi="Times New Roman" w:cs="Times New Roman"/>
          <w:sz w:val="24"/>
          <w:szCs w:val="24"/>
        </w:rPr>
        <w:t>response to its lawyers because at that point in time the person who could give them a proper response was out of the co</w:t>
      </w:r>
      <w:r w:rsidR="00B32B47" w:rsidRPr="00131103">
        <w:rPr>
          <w:rFonts w:ascii="Times New Roman" w:hAnsi="Times New Roman" w:cs="Times New Roman"/>
          <w:sz w:val="24"/>
          <w:szCs w:val="24"/>
        </w:rPr>
        <w:t>untry</w:t>
      </w:r>
      <w:r w:rsidRPr="00131103">
        <w:rPr>
          <w:rFonts w:ascii="Times New Roman" w:hAnsi="Times New Roman" w:cs="Times New Roman"/>
          <w:sz w:val="24"/>
          <w:szCs w:val="24"/>
        </w:rPr>
        <w:t xml:space="preserve">. </w:t>
      </w:r>
      <w:r w:rsidR="00216184" w:rsidRPr="00131103">
        <w:rPr>
          <w:rFonts w:ascii="Times New Roman" w:hAnsi="Times New Roman" w:cs="Times New Roman"/>
          <w:sz w:val="24"/>
          <w:szCs w:val="24"/>
        </w:rPr>
        <w:t xml:space="preserve">It was only after </w:t>
      </w:r>
      <w:r w:rsidRPr="00131103">
        <w:rPr>
          <w:rFonts w:ascii="Times New Roman" w:hAnsi="Times New Roman" w:cs="Times New Roman"/>
          <w:sz w:val="24"/>
          <w:szCs w:val="24"/>
        </w:rPr>
        <w:t xml:space="preserve">six weeks that the respondent’s lawyers wrote to </w:t>
      </w:r>
      <w:r w:rsidR="00C30BD6" w:rsidRPr="00131103">
        <w:rPr>
          <w:rFonts w:ascii="Times New Roman" w:hAnsi="Times New Roman" w:cs="Times New Roman"/>
          <w:sz w:val="24"/>
          <w:szCs w:val="24"/>
        </w:rPr>
        <w:t xml:space="preserve">the </w:t>
      </w:r>
      <w:r w:rsidR="00C93607" w:rsidRPr="00131103">
        <w:rPr>
          <w:rFonts w:ascii="Times New Roman" w:hAnsi="Times New Roman" w:cs="Times New Roman"/>
          <w:sz w:val="24"/>
          <w:szCs w:val="24"/>
        </w:rPr>
        <w:t>app</w:t>
      </w:r>
      <w:r w:rsidR="00B32B47" w:rsidRPr="00131103">
        <w:rPr>
          <w:rFonts w:ascii="Times New Roman" w:hAnsi="Times New Roman" w:cs="Times New Roman"/>
          <w:sz w:val="24"/>
          <w:szCs w:val="24"/>
        </w:rPr>
        <w:t>ella</w:t>
      </w:r>
      <w:r w:rsidR="00C93607" w:rsidRPr="00131103">
        <w:rPr>
          <w:rFonts w:ascii="Times New Roman" w:hAnsi="Times New Roman" w:cs="Times New Roman"/>
          <w:sz w:val="24"/>
          <w:szCs w:val="24"/>
        </w:rPr>
        <w:t>nt</w:t>
      </w:r>
      <w:r w:rsidRPr="00131103">
        <w:rPr>
          <w:rFonts w:ascii="Times New Roman" w:hAnsi="Times New Roman" w:cs="Times New Roman"/>
          <w:sz w:val="24"/>
          <w:szCs w:val="24"/>
        </w:rPr>
        <w:t xml:space="preserve">’s lawyers advising that </w:t>
      </w:r>
      <w:r w:rsidR="00C30BD6" w:rsidRPr="00131103">
        <w:rPr>
          <w:rFonts w:ascii="Times New Roman" w:hAnsi="Times New Roman" w:cs="Times New Roman"/>
          <w:sz w:val="24"/>
          <w:szCs w:val="24"/>
        </w:rPr>
        <w:t xml:space="preserve">the </w:t>
      </w:r>
      <w:r w:rsidRPr="00131103">
        <w:rPr>
          <w:rFonts w:ascii="Times New Roman" w:hAnsi="Times New Roman" w:cs="Times New Roman"/>
          <w:sz w:val="24"/>
          <w:szCs w:val="24"/>
        </w:rPr>
        <w:t>respondent was not acc</w:t>
      </w:r>
      <w:r w:rsidR="00B32B47" w:rsidRPr="00131103">
        <w:rPr>
          <w:rFonts w:ascii="Times New Roman" w:hAnsi="Times New Roman" w:cs="Times New Roman"/>
          <w:sz w:val="24"/>
          <w:szCs w:val="24"/>
        </w:rPr>
        <w:t>epting the payment in Zimbabwe</w:t>
      </w:r>
      <w:r w:rsidRPr="00131103">
        <w:rPr>
          <w:rFonts w:ascii="Times New Roman" w:hAnsi="Times New Roman" w:cs="Times New Roman"/>
          <w:sz w:val="24"/>
          <w:szCs w:val="24"/>
        </w:rPr>
        <w:t xml:space="preserve"> dollars because the money of payment was supposed to be in USD since the money of account was in USD</w:t>
      </w:r>
      <w:r w:rsidR="00C30BD6" w:rsidRPr="00131103">
        <w:rPr>
          <w:rFonts w:ascii="Times New Roman" w:hAnsi="Times New Roman" w:cs="Times New Roman"/>
          <w:sz w:val="24"/>
          <w:szCs w:val="24"/>
        </w:rPr>
        <w:t>. The r</w:t>
      </w:r>
      <w:r w:rsidR="00E20AE8" w:rsidRPr="00131103">
        <w:rPr>
          <w:rFonts w:ascii="Times New Roman" w:hAnsi="Times New Roman" w:cs="Times New Roman"/>
          <w:sz w:val="24"/>
          <w:szCs w:val="24"/>
        </w:rPr>
        <w:t>espondent further indicated that it w</w:t>
      </w:r>
      <w:r w:rsidR="00B32B47" w:rsidRPr="00131103">
        <w:rPr>
          <w:rFonts w:ascii="Times New Roman" w:hAnsi="Times New Roman" w:cs="Times New Roman"/>
          <w:sz w:val="24"/>
          <w:szCs w:val="24"/>
        </w:rPr>
        <w:t>as</w:t>
      </w:r>
      <w:r w:rsidR="00E20AE8" w:rsidRPr="00131103">
        <w:rPr>
          <w:rFonts w:ascii="Times New Roman" w:hAnsi="Times New Roman" w:cs="Times New Roman"/>
          <w:sz w:val="24"/>
          <w:szCs w:val="24"/>
        </w:rPr>
        <w:t xml:space="preserve"> tender</w:t>
      </w:r>
      <w:r w:rsidR="00B32B47" w:rsidRPr="00131103">
        <w:rPr>
          <w:rFonts w:ascii="Times New Roman" w:hAnsi="Times New Roman" w:cs="Times New Roman"/>
          <w:sz w:val="24"/>
          <w:szCs w:val="24"/>
        </w:rPr>
        <w:t>ing the</w:t>
      </w:r>
      <w:r w:rsidR="00E20AE8" w:rsidRPr="00131103">
        <w:rPr>
          <w:rFonts w:ascii="Times New Roman" w:hAnsi="Times New Roman" w:cs="Times New Roman"/>
          <w:sz w:val="24"/>
          <w:szCs w:val="24"/>
        </w:rPr>
        <w:t xml:space="preserve"> return of the money</w:t>
      </w:r>
      <w:r w:rsidR="00B32B47" w:rsidRPr="00131103">
        <w:rPr>
          <w:rFonts w:ascii="Times New Roman" w:hAnsi="Times New Roman" w:cs="Times New Roman"/>
          <w:sz w:val="24"/>
          <w:szCs w:val="24"/>
        </w:rPr>
        <w:t xml:space="preserve"> to the appellant</w:t>
      </w:r>
      <w:r w:rsidR="00E20AE8" w:rsidRPr="00131103">
        <w:rPr>
          <w:rFonts w:ascii="Times New Roman" w:hAnsi="Times New Roman" w:cs="Times New Roman"/>
          <w:sz w:val="24"/>
          <w:szCs w:val="24"/>
        </w:rPr>
        <w:t>.</w:t>
      </w:r>
    </w:p>
    <w:p w:rsidR="00C30BD6" w:rsidRPr="00131103" w:rsidRDefault="00C30BD6" w:rsidP="00E226BA">
      <w:pPr>
        <w:spacing w:after="0" w:line="480" w:lineRule="auto"/>
        <w:jc w:val="both"/>
        <w:rPr>
          <w:rFonts w:ascii="Times New Roman" w:hAnsi="Times New Roman" w:cs="Times New Roman"/>
          <w:sz w:val="24"/>
          <w:szCs w:val="24"/>
        </w:rPr>
      </w:pPr>
    </w:p>
    <w:p w:rsidR="00C30BD6" w:rsidRPr="00131103" w:rsidRDefault="00B32B47" w:rsidP="00C30BD6">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The appellant argued</w:t>
      </w:r>
      <w:r w:rsidR="00822876" w:rsidRPr="00131103">
        <w:rPr>
          <w:rFonts w:ascii="Times New Roman" w:hAnsi="Times New Roman" w:cs="Times New Roman"/>
          <w:sz w:val="24"/>
          <w:szCs w:val="24"/>
        </w:rPr>
        <w:t xml:space="preserve"> </w:t>
      </w:r>
      <w:r w:rsidR="00C30BD6" w:rsidRPr="00131103">
        <w:rPr>
          <w:rFonts w:ascii="Times New Roman" w:hAnsi="Times New Roman" w:cs="Times New Roman"/>
          <w:sz w:val="24"/>
          <w:szCs w:val="24"/>
        </w:rPr>
        <w:t>that the r</w:t>
      </w:r>
      <w:r w:rsidR="00E20AE8" w:rsidRPr="00131103">
        <w:rPr>
          <w:rFonts w:ascii="Times New Roman" w:hAnsi="Times New Roman" w:cs="Times New Roman"/>
          <w:sz w:val="24"/>
          <w:szCs w:val="24"/>
        </w:rPr>
        <w:t xml:space="preserve">espondent accepted the </w:t>
      </w:r>
      <w:r w:rsidR="00C30BD6" w:rsidRPr="00131103">
        <w:rPr>
          <w:rFonts w:ascii="Times New Roman" w:hAnsi="Times New Roman" w:cs="Times New Roman"/>
          <w:sz w:val="24"/>
          <w:szCs w:val="24"/>
        </w:rPr>
        <w:t xml:space="preserve">payment </w:t>
      </w:r>
      <w:r w:rsidRPr="00131103">
        <w:rPr>
          <w:rFonts w:ascii="Times New Roman" w:hAnsi="Times New Roman" w:cs="Times New Roman"/>
          <w:sz w:val="24"/>
          <w:szCs w:val="24"/>
        </w:rPr>
        <w:t xml:space="preserve">of the debt </w:t>
      </w:r>
      <w:r w:rsidR="00C30BD6" w:rsidRPr="00131103">
        <w:rPr>
          <w:rFonts w:ascii="Times New Roman" w:hAnsi="Times New Roman" w:cs="Times New Roman"/>
          <w:sz w:val="24"/>
          <w:szCs w:val="24"/>
        </w:rPr>
        <w:t>in Zimbabwean dollars.</w:t>
      </w:r>
      <w:r w:rsidRPr="00131103">
        <w:rPr>
          <w:rFonts w:ascii="Times New Roman" w:hAnsi="Times New Roman" w:cs="Times New Roman"/>
          <w:sz w:val="24"/>
          <w:szCs w:val="24"/>
        </w:rPr>
        <w:t xml:space="preserve">  Notwithstanding the fact that the respondent tendered the return of the cheque, it was argued before the court </w:t>
      </w:r>
      <w:r w:rsidRPr="00131103">
        <w:rPr>
          <w:rFonts w:ascii="Times New Roman" w:hAnsi="Times New Roman" w:cs="Times New Roman"/>
          <w:i/>
          <w:sz w:val="24"/>
          <w:szCs w:val="24"/>
        </w:rPr>
        <w:t>a quo</w:t>
      </w:r>
      <w:r w:rsidR="00216184" w:rsidRPr="00131103">
        <w:rPr>
          <w:rFonts w:ascii="Times New Roman" w:hAnsi="Times New Roman" w:cs="Times New Roman"/>
          <w:sz w:val="24"/>
          <w:szCs w:val="24"/>
        </w:rPr>
        <w:t xml:space="preserve"> that </w:t>
      </w:r>
      <w:r w:rsidRPr="00131103">
        <w:rPr>
          <w:rFonts w:ascii="Times New Roman" w:hAnsi="Times New Roman" w:cs="Times New Roman"/>
          <w:sz w:val="24"/>
          <w:szCs w:val="24"/>
        </w:rPr>
        <w:t xml:space="preserve">the respondent was seeking to retain the money paid to it in local currency whilst at the same time seeking to recover the same amount in foreign currency.  It was said that was contrary to public policy as it amounted to unjust enrichment. </w:t>
      </w:r>
    </w:p>
    <w:p w:rsidR="00B32B47" w:rsidRPr="00131103" w:rsidRDefault="00B32B47" w:rsidP="00C30BD6">
      <w:pPr>
        <w:spacing w:after="0" w:line="480" w:lineRule="auto"/>
        <w:ind w:firstLine="1440"/>
        <w:jc w:val="both"/>
        <w:rPr>
          <w:rFonts w:ascii="Times New Roman" w:hAnsi="Times New Roman" w:cs="Times New Roman"/>
          <w:sz w:val="24"/>
          <w:szCs w:val="24"/>
        </w:rPr>
      </w:pPr>
    </w:p>
    <w:p w:rsidR="00B32B47" w:rsidRPr="00131103" w:rsidRDefault="00EF05DD" w:rsidP="00C30BD6">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On the meaning of the words “</w:t>
      </w:r>
      <w:r w:rsidR="00B32B47" w:rsidRPr="00131103">
        <w:rPr>
          <w:rFonts w:ascii="Times New Roman" w:hAnsi="Times New Roman" w:cs="Times New Roman"/>
          <w:sz w:val="24"/>
          <w:szCs w:val="24"/>
        </w:rPr>
        <w:t>withou</w:t>
      </w:r>
      <w:r w:rsidRPr="00131103">
        <w:rPr>
          <w:rFonts w:ascii="Times New Roman" w:hAnsi="Times New Roman" w:cs="Times New Roman"/>
          <w:sz w:val="24"/>
          <w:szCs w:val="24"/>
        </w:rPr>
        <w:t xml:space="preserve">t prejudice to the rights of our client” </w:t>
      </w:r>
      <w:r w:rsidR="00B32B47" w:rsidRPr="00131103">
        <w:rPr>
          <w:rFonts w:ascii="Times New Roman" w:hAnsi="Times New Roman" w:cs="Times New Roman"/>
          <w:sz w:val="24"/>
          <w:szCs w:val="24"/>
        </w:rPr>
        <w:t>the learned Judge said:</w:t>
      </w:r>
    </w:p>
    <w:p w:rsidR="00E20AE8" w:rsidRPr="00131103" w:rsidRDefault="00B32B47" w:rsidP="00C30BD6">
      <w:pPr>
        <w:spacing w:after="0" w:line="240" w:lineRule="auto"/>
        <w:ind w:left="720"/>
        <w:jc w:val="both"/>
        <w:rPr>
          <w:rFonts w:ascii="Times New Roman" w:hAnsi="Times New Roman" w:cs="Times New Roman"/>
          <w:sz w:val="24"/>
          <w:szCs w:val="24"/>
        </w:rPr>
      </w:pPr>
      <w:r w:rsidRPr="00131103">
        <w:rPr>
          <w:rFonts w:ascii="Times New Roman" w:hAnsi="Times New Roman" w:cs="Times New Roman"/>
          <w:b/>
          <w:i/>
          <w:sz w:val="24"/>
          <w:szCs w:val="24"/>
        </w:rPr>
        <w:t xml:space="preserve"> </w:t>
      </w:r>
      <w:r w:rsidR="00E20AE8" w:rsidRPr="00131103">
        <w:rPr>
          <w:rFonts w:ascii="Times New Roman" w:hAnsi="Times New Roman" w:cs="Times New Roman"/>
          <w:b/>
          <w:i/>
          <w:sz w:val="24"/>
          <w:szCs w:val="24"/>
        </w:rPr>
        <w:t>“</w:t>
      </w:r>
      <w:r w:rsidR="00E20AE8" w:rsidRPr="00131103">
        <w:rPr>
          <w:rFonts w:ascii="Times New Roman" w:hAnsi="Times New Roman" w:cs="Times New Roman"/>
          <w:sz w:val="24"/>
          <w:szCs w:val="24"/>
        </w:rPr>
        <w:t>It seems to me that the words meant that the receipt of the money and its banking into the legal practitioners trust account (a necessary accounting requirement) was not an acceptance that the correct me</w:t>
      </w:r>
      <w:r w:rsidR="00F2291D" w:rsidRPr="00131103">
        <w:rPr>
          <w:rFonts w:ascii="Times New Roman" w:hAnsi="Times New Roman" w:cs="Times New Roman"/>
          <w:sz w:val="24"/>
          <w:szCs w:val="24"/>
        </w:rPr>
        <w:t>thod of payment had been followed. The letter of 30 August in my view sufficiently registered the protest. Even though the money was not returned, that letter made it clear that failure to pay in US dollars would not mean acceptance of the tendered amount but would trigger the present application”.</w:t>
      </w:r>
    </w:p>
    <w:p w:rsidR="00C30BD6" w:rsidRPr="00131103" w:rsidRDefault="00C30BD6" w:rsidP="00C30BD6">
      <w:pPr>
        <w:spacing w:after="0" w:line="240" w:lineRule="auto"/>
        <w:ind w:left="720"/>
        <w:jc w:val="both"/>
        <w:rPr>
          <w:rFonts w:ascii="Times New Roman" w:hAnsi="Times New Roman" w:cs="Times New Roman"/>
          <w:b/>
          <w:i/>
          <w:sz w:val="24"/>
          <w:szCs w:val="24"/>
        </w:rPr>
      </w:pPr>
    </w:p>
    <w:p w:rsidR="00C30BD6" w:rsidRPr="00131103" w:rsidRDefault="00C30BD6" w:rsidP="00C30BD6">
      <w:pPr>
        <w:spacing w:after="0" w:line="240" w:lineRule="auto"/>
        <w:ind w:left="720"/>
        <w:jc w:val="both"/>
        <w:rPr>
          <w:rFonts w:ascii="Times New Roman" w:hAnsi="Times New Roman" w:cs="Times New Roman"/>
          <w:b/>
          <w:i/>
          <w:sz w:val="24"/>
          <w:szCs w:val="24"/>
        </w:rPr>
      </w:pPr>
    </w:p>
    <w:p w:rsidR="00C30BD6" w:rsidRPr="00131103" w:rsidRDefault="00C30BD6" w:rsidP="00C30BD6">
      <w:pPr>
        <w:spacing w:after="0" w:line="240" w:lineRule="auto"/>
        <w:ind w:left="720"/>
        <w:jc w:val="both"/>
        <w:rPr>
          <w:rFonts w:ascii="Times New Roman" w:hAnsi="Times New Roman" w:cs="Times New Roman"/>
          <w:b/>
          <w:i/>
          <w:sz w:val="24"/>
          <w:szCs w:val="24"/>
        </w:rPr>
      </w:pPr>
    </w:p>
    <w:p w:rsidR="004E37A9" w:rsidRDefault="00C721EE" w:rsidP="00C30BD6">
      <w:p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ab/>
      </w:r>
      <w:r w:rsidRPr="00131103">
        <w:rPr>
          <w:rFonts w:ascii="Times New Roman" w:hAnsi="Times New Roman" w:cs="Times New Roman"/>
          <w:sz w:val="24"/>
          <w:szCs w:val="24"/>
        </w:rPr>
        <w:tab/>
        <w:t xml:space="preserve">In tendering payment of the debt in local currency, the appellant was in breach of the arbitral award.  It had not sought and failed to obtain the authority of the Reserve Bank </w:t>
      </w:r>
    </w:p>
    <w:p w:rsidR="004E37A9" w:rsidRDefault="004E37A9" w:rsidP="00C30BD6">
      <w:pPr>
        <w:spacing w:after="0" w:line="480" w:lineRule="auto"/>
        <w:jc w:val="both"/>
        <w:rPr>
          <w:rFonts w:ascii="Times New Roman" w:hAnsi="Times New Roman" w:cs="Times New Roman"/>
          <w:sz w:val="24"/>
          <w:szCs w:val="24"/>
        </w:rPr>
      </w:pPr>
    </w:p>
    <w:p w:rsidR="004E37A9" w:rsidRDefault="004E37A9" w:rsidP="00C30BD6">
      <w:pPr>
        <w:spacing w:after="0" w:line="480" w:lineRule="auto"/>
        <w:jc w:val="both"/>
        <w:rPr>
          <w:rFonts w:ascii="Times New Roman" w:hAnsi="Times New Roman" w:cs="Times New Roman"/>
          <w:sz w:val="24"/>
          <w:szCs w:val="24"/>
        </w:rPr>
      </w:pPr>
    </w:p>
    <w:p w:rsidR="00EF05DD" w:rsidRPr="00131103" w:rsidRDefault="00C721EE" w:rsidP="00C30BD6">
      <w:p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lastRenderedPageBreak/>
        <w:t>to pay the debt in the currency of payment</w:t>
      </w:r>
      <w:r w:rsidR="00291D0C" w:rsidRPr="00131103">
        <w:rPr>
          <w:rFonts w:ascii="Times New Roman" w:hAnsi="Times New Roman" w:cs="Times New Roman"/>
          <w:sz w:val="24"/>
          <w:szCs w:val="24"/>
        </w:rPr>
        <w:t xml:space="preserve"> as required by the arbitral award.  The argument the appellant raised in an attempt to persuade the court </w:t>
      </w:r>
      <w:r w:rsidR="00291D0C" w:rsidRPr="00131103">
        <w:rPr>
          <w:rFonts w:ascii="Times New Roman" w:hAnsi="Times New Roman" w:cs="Times New Roman"/>
          <w:i/>
          <w:sz w:val="24"/>
          <w:szCs w:val="24"/>
        </w:rPr>
        <w:t>a quo</w:t>
      </w:r>
      <w:r w:rsidR="00291D0C" w:rsidRPr="00131103">
        <w:rPr>
          <w:rFonts w:ascii="Times New Roman" w:hAnsi="Times New Roman" w:cs="Times New Roman"/>
          <w:sz w:val="24"/>
          <w:szCs w:val="24"/>
        </w:rPr>
        <w:t xml:space="preserve"> that it had paid the debt in full was not open to it </w:t>
      </w:r>
      <w:r w:rsidR="000B6200" w:rsidRPr="00131103">
        <w:rPr>
          <w:rFonts w:ascii="Times New Roman" w:hAnsi="Times New Roman" w:cs="Times New Roman"/>
          <w:sz w:val="24"/>
          <w:szCs w:val="24"/>
        </w:rPr>
        <w:t>as it sought to benefit from its</w:t>
      </w:r>
      <w:r w:rsidR="00291D0C" w:rsidRPr="00131103">
        <w:rPr>
          <w:rFonts w:ascii="Times New Roman" w:hAnsi="Times New Roman" w:cs="Times New Roman"/>
          <w:sz w:val="24"/>
          <w:szCs w:val="24"/>
        </w:rPr>
        <w:t xml:space="preserve"> own wrong doing.  It did not ne</w:t>
      </w:r>
      <w:r w:rsidR="000B6200" w:rsidRPr="00131103">
        <w:rPr>
          <w:rFonts w:ascii="Times New Roman" w:hAnsi="Times New Roman" w:cs="Times New Roman"/>
          <w:sz w:val="24"/>
          <w:szCs w:val="24"/>
        </w:rPr>
        <w:t xml:space="preserve">ed the respondent to tell it that what it had done was unacceptable.  </w:t>
      </w:r>
    </w:p>
    <w:p w:rsidR="00EF05DD" w:rsidRPr="00131103" w:rsidRDefault="00EF05DD" w:rsidP="00C30BD6">
      <w:pPr>
        <w:spacing w:after="0" w:line="480" w:lineRule="auto"/>
        <w:jc w:val="both"/>
        <w:rPr>
          <w:rFonts w:ascii="Times New Roman" w:hAnsi="Times New Roman" w:cs="Times New Roman"/>
          <w:sz w:val="24"/>
          <w:szCs w:val="24"/>
        </w:rPr>
      </w:pPr>
    </w:p>
    <w:p w:rsidR="00C30BD6" w:rsidRPr="00131103" w:rsidRDefault="00EF05DD" w:rsidP="0003514F">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The appellant</w:t>
      </w:r>
      <w:r w:rsidR="000B6200" w:rsidRPr="00131103">
        <w:rPr>
          <w:rFonts w:ascii="Times New Roman" w:hAnsi="Times New Roman" w:cs="Times New Roman"/>
          <w:sz w:val="24"/>
          <w:szCs w:val="24"/>
        </w:rPr>
        <w:t xml:space="preserve"> knew that the arbitral award forbade the tender of payment of the money of account with the equivalent amount in local currency unless clear proof was produced of authority from the Reserve Bank to pay in the currency of account having been sought and refused.  The rights and obligations of the parties were set out in the arbitral award.  The respondent’s legal practitioners could not waive on its behalf rights under the arbitral award.  It was in that context that they endorsed </w:t>
      </w:r>
      <w:r w:rsidR="004B134E" w:rsidRPr="00131103">
        <w:rPr>
          <w:rFonts w:ascii="Times New Roman" w:hAnsi="Times New Roman" w:cs="Times New Roman"/>
          <w:sz w:val="24"/>
          <w:szCs w:val="24"/>
        </w:rPr>
        <w:t xml:space="preserve">on the receipt of the money tendered by the appellant that they had received the money “without prejudice to the rights” of their client.  </w:t>
      </w:r>
      <w:r w:rsidR="00A7746F" w:rsidRPr="00131103">
        <w:rPr>
          <w:rFonts w:ascii="Times New Roman" w:hAnsi="Times New Roman" w:cs="Times New Roman"/>
          <w:sz w:val="24"/>
          <w:szCs w:val="24"/>
        </w:rPr>
        <w:t>M</w:t>
      </w:r>
      <w:r w:rsidR="004B134E" w:rsidRPr="00131103">
        <w:rPr>
          <w:rFonts w:ascii="Times New Roman" w:hAnsi="Times New Roman" w:cs="Times New Roman"/>
          <w:sz w:val="24"/>
          <w:szCs w:val="24"/>
        </w:rPr>
        <w:t>ore importantly the appellant must have known that the tender of payment of the debt in local currency was</w:t>
      </w:r>
      <w:r w:rsidR="00A7746F" w:rsidRPr="00131103">
        <w:rPr>
          <w:rFonts w:ascii="Times New Roman" w:hAnsi="Times New Roman" w:cs="Times New Roman"/>
          <w:sz w:val="24"/>
          <w:szCs w:val="24"/>
        </w:rPr>
        <w:t>,</w:t>
      </w:r>
      <w:r w:rsidR="004B134E" w:rsidRPr="00131103">
        <w:rPr>
          <w:rFonts w:ascii="Times New Roman" w:hAnsi="Times New Roman" w:cs="Times New Roman"/>
          <w:sz w:val="24"/>
          <w:szCs w:val="24"/>
        </w:rPr>
        <w:t xml:space="preserve"> in the circumstances unlawful.</w:t>
      </w:r>
    </w:p>
    <w:p w:rsidR="00A7746F" w:rsidRPr="00131103" w:rsidRDefault="00A7746F" w:rsidP="00EF05DD">
      <w:pPr>
        <w:spacing w:after="0" w:line="480" w:lineRule="auto"/>
        <w:ind w:firstLine="1440"/>
        <w:jc w:val="both"/>
        <w:rPr>
          <w:rFonts w:ascii="Times New Roman" w:hAnsi="Times New Roman" w:cs="Times New Roman"/>
          <w:sz w:val="24"/>
          <w:szCs w:val="24"/>
        </w:rPr>
      </w:pPr>
    </w:p>
    <w:p w:rsidR="00A7746F" w:rsidRPr="00131103" w:rsidRDefault="00A7746F" w:rsidP="00EF05DD">
      <w:pPr>
        <w:spacing w:after="0" w:line="480" w:lineRule="auto"/>
        <w:ind w:firstLine="1440"/>
        <w:jc w:val="both"/>
        <w:rPr>
          <w:rFonts w:ascii="Times New Roman" w:hAnsi="Times New Roman" w:cs="Times New Roman"/>
          <w:sz w:val="24"/>
          <w:szCs w:val="24"/>
        </w:rPr>
      </w:pPr>
      <w:r w:rsidRPr="00131103">
        <w:rPr>
          <w:rFonts w:ascii="Times New Roman" w:hAnsi="Times New Roman" w:cs="Times New Roman"/>
          <w:sz w:val="24"/>
          <w:szCs w:val="24"/>
        </w:rPr>
        <w:t>Accordingly, the appeal was dismissed with costs.</w:t>
      </w:r>
    </w:p>
    <w:p w:rsidR="004B134E" w:rsidRDefault="004B134E" w:rsidP="00253B8C">
      <w:pPr>
        <w:spacing w:after="0" w:line="240" w:lineRule="auto"/>
        <w:jc w:val="both"/>
        <w:rPr>
          <w:rFonts w:ascii="Times New Roman" w:hAnsi="Times New Roman" w:cs="Times New Roman"/>
          <w:sz w:val="24"/>
          <w:szCs w:val="24"/>
        </w:rPr>
      </w:pPr>
    </w:p>
    <w:p w:rsidR="00253B8C" w:rsidRPr="00131103" w:rsidRDefault="00253B8C" w:rsidP="00C30BD6">
      <w:pPr>
        <w:spacing w:after="0" w:line="480" w:lineRule="auto"/>
        <w:jc w:val="both"/>
        <w:rPr>
          <w:rFonts w:ascii="Times New Roman" w:hAnsi="Times New Roman" w:cs="Times New Roman"/>
          <w:sz w:val="24"/>
          <w:szCs w:val="24"/>
        </w:rPr>
      </w:pPr>
    </w:p>
    <w:p w:rsidR="004B134E" w:rsidRPr="00131103" w:rsidRDefault="004B134E" w:rsidP="00C30BD6">
      <w:p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ab/>
      </w:r>
      <w:r w:rsidRPr="00131103">
        <w:rPr>
          <w:rFonts w:ascii="Times New Roman" w:hAnsi="Times New Roman" w:cs="Times New Roman"/>
          <w:sz w:val="24"/>
          <w:szCs w:val="24"/>
        </w:rPr>
        <w:tab/>
      </w:r>
      <w:r w:rsidRPr="00131103">
        <w:rPr>
          <w:rFonts w:ascii="Times New Roman" w:hAnsi="Times New Roman" w:cs="Times New Roman"/>
          <w:b/>
          <w:sz w:val="24"/>
          <w:szCs w:val="24"/>
        </w:rPr>
        <w:t>HLATSHWAYO JA:</w:t>
      </w:r>
      <w:r w:rsidRPr="00131103">
        <w:rPr>
          <w:rFonts w:ascii="Times New Roman" w:hAnsi="Times New Roman" w:cs="Times New Roman"/>
          <w:sz w:val="24"/>
          <w:szCs w:val="24"/>
        </w:rPr>
        <w:tab/>
      </w:r>
      <w:r w:rsidRPr="00131103">
        <w:rPr>
          <w:rFonts w:ascii="Times New Roman" w:hAnsi="Times New Roman" w:cs="Times New Roman"/>
          <w:sz w:val="24"/>
          <w:szCs w:val="24"/>
        </w:rPr>
        <w:tab/>
        <w:t>I agree</w:t>
      </w:r>
    </w:p>
    <w:p w:rsidR="004B134E" w:rsidRDefault="004B134E" w:rsidP="00C30BD6">
      <w:pPr>
        <w:spacing w:after="0" w:line="480" w:lineRule="auto"/>
        <w:jc w:val="both"/>
        <w:rPr>
          <w:rFonts w:ascii="Times New Roman" w:hAnsi="Times New Roman" w:cs="Times New Roman"/>
          <w:sz w:val="24"/>
          <w:szCs w:val="24"/>
        </w:rPr>
      </w:pPr>
    </w:p>
    <w:p w:rsidR="00253B8C" w:rsidRPr="00131103" w:rsidRDefault="00253B8C" w:rsidP="00C30BD6">
      <w:pPr>
        <w:spacing w:after="0" w:line="480" w:lineRule="auto"/>
        <w:jc w:val="both"/>
        <w:rPr>
          <w:rFonts w:ascii="Times New Roman" w:hAnsi="Times New Roman" w:cs="Times New Roman"/>
          <w:sz w:val="24"/>
          <w:szCs w:val="24"/>
        </w:rPr>
      </w:pPr>
    </w:p>
    <w:p w:rsidR="004B134E" w:rsidRPr="00131103" w:rsidRDefault="004B134E" w:rsidP="00C30BD6">
      <w:pPr>
        <w:spacing w:after="0" w:line="480" w:lineRule="auto"/>
        <w:jc w:val="both"/>
        <w:rPr>
          <w:rFonts w:ascii="Times New Roman" w:hAnsi="Times New Roman" w:cs="Times New Roman"/>
          <w:sz w:val="24"/>
          <w:szCs w:val="24"/>
        </w:rPr>
      </w:pPr>
      <w:r w:rsidRPr="00131103">
        <w:rPr>
          <w:rFonts w:ascii="Times New Roman" w:hAnsi="Times New Roman" w:cs="Times New Roman"/>
          <w:sz w:val="24"/>
          <w:szCs w:val="24"/>
        </w:rPr>
        <w:tab/>
      </w:r>
      <w:r w:rsidRPr="00131103">
        <w:rPr>
          <w:rFonts w:ascii="Times New Roman" w:hAnsi="Times New Roman" w:cs="Times New Roman"/>
          <w:sz w:val="24"/>
          <w:szCs w:val="24"/>
        </w:rPr>
        <w:tab/>
      </w:r>
      <w:r w:rsidRPr="00131103">
        <w:rPr>
          <w:rFonts w:ascii="Times New Roman" w:hAnsi="Times New Roman" w:cs="Times New Roman"/>
          <w:b/>
          <w:sz w:val="24"/>
          <w:szCs w:val="24"/>
        </w:rPr>
        <w:t>GUVAVA JA:</w:t>
      </w:r>
      <w:r w:rsidRPr="00131103">
        <w:rPr>
          <w:rFonts w:ascii="Times New Roman" w:hAnsi="Times New Roman" w:cs="Times New Roman"/>
          <w:sz w:val="24"/>
          <w:szCs w:val="24"/>
        </w:rPr>
        <w:tab/>
      </w:r>
      <w:r w:rsidRPr="00131103">
        <w:rPr>
          <w:rFonts w:ascii="Times New Roman" w:hAnsi="Times New Roman" w:cs="Times New Roman"/>
          <w:sz w:val="24"/>
          <w:szCs w:val="24"/>
        </w:rPr>
        <w:tab/>
        <w:t>I agree</w:t>
      </w:r>
    </w:p>
    <w:p w:rsidR="00253B8C" w:rsidRDefault="00253B8C" w:rsidP="00C30BD6">
      <w:pPr>
        <w:spacing w:after="0" w:line="480" w:lineRule="auto"/>
        <w:jc w:val="both"/>
        <w:rPr>
          <w:rFonts w:ascii="Times New Roman" w:hAnsi="Times New Roman" w:cs="Times New Roman"/>
          <w:sz w:val="24"/>
          <w:szCs w:val="24"/>
        </w:rPr>
      </w:pPr>
    </w:p>
    <w:p w:rsidR="00253B8C" w:rsidRPr="00131103" w:rsidRDefault="00253B8C" w:rsidP="00C30BD6">
      <w:pPr>
        <w:spacing w:after="0" w:line="480" w:lineRule="auto"/>
        <w:jc w:val="both"/>
        <w:rPr>
          <w:rFonts w:ascii="Times New Roman" w:hAnsi="Times New Roman" w:cs="Times New Roman"/>
          <w:sz w:val="24"/>
          <w:szCs w:val="24"/>
        </w:rPr>
      </w:pPr>
    </w:p>
    <w:p w:rsidR="00C30BD6" w:rsidRPr="00131103" w:rsidRDefault="00C30BD6" w:rsidP="00C30BD6">
      <w:pPr>
        <w:spacing w:after="0" w:line="480" w:lineRule="auto"/>
        <w:jc w:val="both"/>
        <w:rPr>
          <w:rFonts w:ascii="Times New Roman" w:hAnsi="Times New Roman" w:cs="Times New Roman"/>
          <w:sz w:val="24"/>
          <w:szCs w:val="24"/>
        </w:rPr>
      </w:pPr>
      <w:r w:rsidRPr="00131103">
        <w:rPr>
          <w:rFonts w:ascii="Times New Roman" w:hAnsi="Times New Roman" w:cs="Times New Roman"/>
          <w:b/>
          <w:i/>
          <w:sz w:val="24"/>
          <w:szCs w:val="24"/>
        </w:rPr>
        <w:t>Chihambakwe, Mutizwa &amp; Partners</w:t>
      </w:r>
      <w:r w:rsidRPr="00131103">
        <w:rPr>
          <w:rFonts w:ascii="Times New Roman" w:hAnsi="Times New Roman" w:cs="Times New Roman"/>
          <w:sz w:val="24"/>
          <w:szCs w:val="24"/>
        </w:rPr>
        <w:t>, respondent’s legal practitioners</w:t>
      </w:r>
    </w:p>
    <w:p w:rsidR="00C30BD6" w:rsidRPr="00131103" w:rsidRDefault="00C30BD6" w:rsidP="00C30BD6">
      <w:pPr>
        <w:spacing w:after="0" w:line="480" w:lineRule="auto"/>
        <w:jc w:val="both"/>
        <w:rPr>
          <w:rFonts w:ascii="Times New Roman" w:hAnsi="Times New Roman" w:cs="Times New Roman"/>
          <w:sz w:val="24"/>
          <w:szCs w:val="24"/>
        </w:rPr>
      </w:pPr>
      <w:r w:rsidRPr="00131103">
        <w:rPr>
          <w:rFonts w:ascii="Times New Roman" w:hAnsi="Times New Roman" w:cs="Times New Roman"/>
          <w:b/>
          <w:i/>
          <w:sz w:val="24"/>
          <w:szCs w:val="24"/>
        </w:rPr>
        <w:t>Messrs Dube, Manikai &amp; Hwacha</w:t>
      </w:r>
      <w:r w:rsidRPr="00131103">
        <w:rPr>
          <w:rFonts w:ascii="Times New Roman" w:hAnsi="Times New Roman" w:cs="Times New Roman"/>
          <w:sz w:val="24"/>
          <w:szCs w:val="24"/>
        </w:rPr>
        <w:t>, applicant’s legal practitioners</w:t>
      </w:r>
    </w:p>
    <w:sectPr w:rsidR="00C30BD6" w:rsidRPr="00131103" w:rsidSect="00AA29E1">
      <w:head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58C" w:rsidRDefault="0088158C" w:rsidP="00B131D3">
      <w:pPr>
        <w:spacing w:after="0" w:line="240" w:lineRule="auto"/>
      </w:pPr>
      <w:r>
        <w:separator/>
      </w:r>
    </w:p>
  </w:endnote>
  <w:endnote w:type="continuationSeparator" w:id="1">
    <w:p w:rsidR="0088158C" w:rsidRDefault="0088158C" w:rsidP="00B131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58C" w:rsidRDefault="0088158C" w:rsidP="00B131D3">
      <w:pPr>
        <w:spacing w:after="0" w:line="240" w:lineRule="auto"/>
      </w:pPr>
      <w:r>
        <w:separator/>
      </w:r>
    </w:p>
  </w:footnote>
  <w:footnote w:type="continuationSeparator" w:id="1">
    <w:p w:rsidR="0088158C" w:rsidRDefault="0088158C" w:rsidP="00B131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CA67DE">
      <w:tc>
        <w:tcPr>
          <w:tcW w:w="0" w:type="auto"/>
          <w:tcBorders>
            <w:right w:val="single" w:sz="6" w:space="0" w:color="000000" w:themeColor="text1"/>
          </w:tcBorders>
        </w:tcPr>
        <w:sdt>
          <w:sdtPr>
            <w:alias w:val="Company"/>
            <w:id w:val="78735422"/>
            <w:placeholder>
              <w:docPart w:val="BE20F825A15C46DF97DB47BAEEAB7714"/>
            </w:placeholder>
            <w:dataBinding w:prefixMappings="xmlns:ns0='http://schemas.openxmlformats.org/officeDocument/2006/extended-properties'" w:xpath="/ns0:Properties[1]/ns0:Company[1]" w:storeItemID="{6668398D-A668-4E3E-A5EB-62B293D839F1}"/>
            <w:text/>
          </w:sdtPr>
          <w:sdtContent>
            <w:p w:rsidR="00CA67DE" w:rsidRDefault="00BB7C6F">
              <w:pPr>
                <w:pStyle w:val="Header"/>
                <w:jc w:val="right"/>
              </w:pPr>
              <w:r>
                <w:t>Judgment No. SC 75/2015</w:t>
              </w:r>
            </w:p>
          </w:sdtContent>
        </w:sdt>
        <w:sdt>
          <w:sdtPr>
            <w:rPr>
              <w:b/>
              <w:bCs/>
            </w:rPr>
            <w:alias w:val="Title"/>
            <w:id w:val="78735415"/>
            <w:placeholder>
              <w:docPart w:val="4231F41B1681403BB53E23FFF98BA3B6"/>
            </w:placeholder>
            <w:dataBinding w:prefixMappings="xmlns:ns0='http://schemas.openxmlformats.org/package/2006/metadata/core-properties' xmlns:ns1='http://purl.org/dc/elements/1.1/'" w:xpath="/ns0:coreProperties[1]/ns1:title[1]" w:storeItemID="{6C3C8BC8-F283-45AE-878A-BAB7291924A1}"/>
            <w:text/>
          </w:sdtPr>
          <w:sdtContent>
            <w:p w:rsidR="00CA67DE" w:rsidRDefault="00CA67DE">
              <w:pPr>
                <w:pStyle w:val="Header"/>
                <w:jc w:val="right"/>
                <w:rPr>
                  <w:b/>
                  <w:bCs/>
                </w:rPr>
              </w:pPr>
              <w:r>
                <w:rPr>
                  <w:b/>
                  <w:bCs/>
                </w:rPr>
                <w:t>Civil Appeal No. SC 257/07</w:t>
              </w:r>
            </w:p>
          </w:sdtContent>
        </w:sdt>
      </w:tc>
      <w:tc>
        <w:tcPr>
          <w:tcW w:w="1152" w:type="dxa"/>
          <w:tcBorders>
            <w:left w:val="single" w:sz="6" w:space="0" w:color="000000" w:themeColor="text1"/>
          </w:tcBorders>
        </w:tcPr>
        <w:p w:rsidR="00CA67DE" w:rsidRDefault="00EB2461">
          <w:pPr>
            <w:pStyle w:val="Header"/>
            <w:rPr>
              <w:b/>
            </w:rPr>
          </w:pPr>
          <w:fldSimple w:instr=" PAGE   \* MERGEFORMAT ">
            <w:r w:rsidR="00D81DCD">
              <w:rPr>
                <w:noProof/>
              </w:rPr>
              <w:t>10</w:t>
            </w:r>
          </w:fldSimple>
        </w:p>
      </w:tc>
    </w:tr>
  </w:tbl>
  <w:p w:rsidR="00B131D3" w:rsidRDefault="00B131D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E0986"/>
    <w:multiLevelType w:val="hybridMultilevel"/>
    <w:tmpl w:val="F8AA3818"/>
    <w:lvl w:ilvl="0" w:tplc="3348BD98">
      <w:start w:val="1"/>
      <w:numFmt w:val="decimal"/>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3631B"/>
    <w:multiLevelType w:val="hybridMultilevel"/>
    <w:tmpl w:val="88BAE856"/>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2">
    <w:nsid w:val="1FE1358B"/>
    <w:multiLevelType w:val="hybridMultilevel"/>
    <w:tmpl w:val="B92C50FE"/>
    <w:lvl w:ilvl="0" w:tplc="30090017">
      <w:start w:val="1"/>
      <w:numFmt w:val="lowerLetter"/>
      <w:lvlText w:val="%1)"/>
      <w:lvlJc w:val="left"/>
      <w:pPr>
        <w:ind w:left="3600" w:hanging="360"/>
      </w:pPr>
    </w:lvl>
    <w:lvl w:ilvl="1" w:tplc="30090019" w:tentative="1">
      <w:start w:val="1"/>
      <w:numFmt w:val="lowerLetter"/>
      <w:lvlText w:val="%2."/>
      <w:lvlJc w:val="left"/>
      <w:pPr>
        <w:ind w:left="4320" w:hanging="360"/>
      </w:pPr>
    </w:lvl>
    <w:lvl w:ilvl="2" w:tplc="3009001B" w:tentative="1">
      <w:start w:val="1"/>
      <w:numFmt w:val="lowerRoman"/>
      <w:lvlText w:val="%3."/>
      <w:lvlJc w:val="right"/>
      <w:pPr>
        <w:ind w:left="5040" w:hanging="180"/>
      </w:pPr>
    </w:lvl>
    <w:lvl w:ilvl="3" w:tplc="3009000F" w:tentative="1">
      <w:start w:val="1"/>
      <w:numFmt w:val="decimal"/>
      <w:lvlText w:val="%4."/>
      <w:lvlJc w:val="left"/>
      <w:pPr>
        <w:ind w:left="5760" w:hanging="360"/>
      </w:pPr>
    </w:lvl>
    <w:lvl w:ilvl="4" w:tplc="30090019" w:tentative="1">
      <w:start w:val="1"/>
      <w:numFmt w:val="lowerLetter"/>
      <w:lvlText w:val="%5."/>
      <w:lvlJc w:val="left"/>
      <w:pPr>
        <w:ind w:left="6480" w:hanging="360"/>
      </w:pPr>
    </w:lvl>
    <w:lvl w:ilvl="5" w:tplc="3009001B" w:tentative="1">
      <w:start w:val="1"/>
      <w:numFmt w:val="lowerRoman"/>
      <w:lvlText w:val="%6."/>
      <w:lvlJc w:val="right"/>
      <w:pPr>
        <w:ind w:left="7200" w:hanging="180"/>
      </w:pPr>
    </w:lvl>
    <w:lvl w:ilvl="6" w:tplc="3009000F" w:tentative="1">
      <w:start w:val="1"/>
      <w:numFmt w:val="decimal"/>
      <w:lvlText w:val="%7."/>
      <w:lvlJc w:val="left"/>
      <w:pPr>
        <w:ind w:left="7920" w:hanging="360"/>
      </w:pPr>
    </w:lvl>
    <w:lvl w:ilvl="7" w:tplc="30090019" w:tentative="1">
      <w:start w:val="1"/>
      <w:numFmt w:val="lowerLetter"/>
      <w:lvlText w:val="%8."/>
      <w:lvlJc w:val="left"/>
      <w:pPr>
        <w:ind w:left="8640" w:hanging="360"/>
      </w:pPr>
    </w:lvl>
    <w:lvl w:ilvl="8" w:tplc="3009001B" w:tentative="1">
      <w:start w:val="1"/>
      <w:numFmt w:val="lowerRoman"/>
      <w:lvlText w:val="%9."/>
      <w:lvlJc w:val="right"/>
      <w:pPr>
        <w:ind w:left="9360" w:hanging="180"/>
      </w:pPr>
    </w:lvl>
  </w:abstractNum>
  <w:abstractNum w:abstractNumId="3">
    <w:nsid w:val="376843CF"/>
    <w:multiLevelType w:val="hybridMultilevel"/>
    <w:tmpl w:val="3A7049F6"/>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7C523893"/>
    <w:multiLevelType w:val="hybridMultilevel"/>
    <w:tmpl w:val="55B0B12E"/>
    <w:lvl w:ilvl="0" w:tplc="3009000F">
      <w:start w:val="1"/>
      <w:numFmt w:val="decimal"/>
      <w:lvlText w:val="%1."/>
      <w:lvlJc w:val="left"/>
      <w:pPr>
        <w:ind w:left="5760" w:hanging="360"/>
      </w:pPr>
    </w:lvl>
    <w:lvl w:ilvl="1" w:tplc="30090019" w:tentative="1">
      <w:start w:val="1"/>
      <w:numFmt w:val="lowerLetter"/>
      <w:lvlText w:val="%2."/>
      <w:lvlJc w:val="left"/>
      <w:pPr>
        <w:ind w:left="6480" w:hanging="360"/>
      </w:pPr>
    </w:lvl>
    <w:lvl w:ilvl="2" w:tplc="3009001B" w:tentative="1">
      <w:start w:val="1"/>
      <w:numFmt w:val="lowerRoman"/>
      <w:lvlText w:val="%3."/>
      <w:lvlJc w:val="right"/>
      <w:pPr>
        <w:ind w:left="7200" w:hanging="180"/>
      </w:pPr>
    </w:lvl>
    <w:lvl w:ilvl="3" w:tplc="3009000F" w:tentative="1">
      <w:start w:val="1"/>
      <w:numFmt w:val="decimal"/>
      <w:lvlText w:val="%4."/>
      <w:lvlJc w:val="left"/>
      <w:pPr>
        <w:ind w:left="7920" w:hanging="360"/>
      </w:pPr>
    </w:lvl>
    <w:lvl w:ilvl="4" w:tplc="30090019" w:tentative="1">
      <w:start w:val="1"/>
      <w:numFmt w:val="lowerLetter"/>
      <w:lvlText w:val="%5."/>
      <w:lvlJc w:val="left"/>
      <w:pPr>
        <w:ind w:left="8640" w:hanging="360"/>
      </w:pPr>
    </w:lvl>
    <w:lvl w:ilvl="5" w:tplc="3009001B" w:tentative="1">
      <w:start w:val="1"/>
      <w:numFmt w:val="lowerRoman"/>
      <w:lvlText w:val="%6."/>
      <w:lvlJc w:val="right"/>
      <w:pPr>
        <w:ind w:left="9360" w:hanging="180"/>
      </w:pPr>
    </w:lvl>
    <w:lvl w:ilvl="6" w:tplc="3009000F" w:tentative="1">
      <w:start w:val="1"/>
      <w:numFmt w:val="decimal"/>
      <w:lvlText w:val="%7."/>
      <w:lvlJc w:val="left"/>
      <w:pPr>
        <w:ind w:left="10080" w:hanging="360"/>
      </w:pPr>
    </w:lvl>
    <w:lvl w:ilvl="7" w:tplc="30090019" w:tentative="1">
      <w:start w:val="1"/>
      <w:numFmt w:val="lowerLetter"/>
      <w:lvlText w:val="%8."/>
      <w:lvlJc w:val="left"/>
      <w:pPr>
        <w:ind w:left="10800" w:hanging="360"/>
      </w:pPr>
    </w:lvl>
    <w:lvl w:ilvl="8" w:tplc="3009001B" w:tentative="1">
      <w:start w:val="1"/>
      <w:numFmt w:val="lowerRoman"/>
      <w:lvlText w:val="%9."/>
      <w:lvlJc w:val="right"/>
      <w:pPr>
        <w:ind w:left="1152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F66E5"/>
    <w:rsid w:val="0002331C"/>
    <w:rsid w:val="00027D75"/>
    <w:rsid w:val="0003514F"/>
    <w:rsid w:val="0004577E"/>
    <w:rsid w:val="000462CD"/>
    <w:rsid w:val="00064062"/>
    <w:rsid w:val="000666F0"/>
    <w:rsid w:val="0008710E"/>
    <w:rsid w:val="000A1536"/>
    <w:rsid w:val="000A47C6"/>
    <w:rsid w:val="000B544C"/>
    <w:rsid w:val="000B6200"/>
    <w:rsid w:val="000C5173"/>
    <w:rsid w:val="000E011F"/>
    <w:rsid w:val="00102A11"/>
    <w:rsid w:val="00114F09"/>
    <w:rsid w:val="00125FB7"/>
    <w:rsid w:val="00131103"/>
    <w:rsid w:val="00156ED5"/>
    <w:rsid w:val="001623DC"/>
    <w:rsid w:val="001627E4"/>
    <w:rsid w:val="00167EC4"/>
    <w:rsid w:val="00176AEF"/>
    <w:rsid w:val="001A415C"/>
    <w:rsid w:val="001D059A"/>
    <w:rsid w:val="001E7645"/>
    <w:rsid w:val="001F1394"/>
    <w:rsid w:val="00215979"/>
    <w:rsid w:val="00215E64"/>
    <w:rsid w:val="00216184"/>
    <w:rsid w:val="00227ADB"/>
    <w:rsid w:val="002364EC"/>
    <w:rsid w:val="002440CB"/>
    <w:rsid w:val="00253528"/>
    <w:rsid w:val="00253B8C"/>
    <w:rsid w:val="00272879"/>
    <w:rsid w:val="00283941"/>
    <w:rsid w:val="00291D0C"/>
    <w:rsid w:val="00293968"/>
    <w:rsid w:val="002A5C20"/>
    <w:rsid w:val="002C2758"/>
    <w:rsid w:val="002D450B"/>
    <w:rsid w:val="002D70A5"/>
    <w:rsid w:val="002E2629"/>
    <w:rsid w:val="002E264C"/>
    <w:rsid w:val="002F6BFB"/>
    <w:rsid w:val="0030236D"/>
    <w:rsid w:val="003040DC"/>
    <w:rsid w:val="0030721F"/>
    <w:rsid w:val="00316577"/>
    <w:rsid w:val="0031761B"/>
    <w:rsid w:val="0032080B"/>
    <w:rsid w:val="00337BDA"/>
    <w:rsid w:val="003514CE"/>
    <w:rsid w:val="0035252C"/>
    <w:rsid w:val="003550AD"/>
    <w:rsid w:val="0035771F"/>
    <w:rsid w:val="0036733F"/>
    <w:rsid w:val="003751CB"/>
    <w:rsid w:val="00375ED6"/>
    <w:rsid w:val="003910D0"/>
    <w:rsid w:val="00391E2A"/>
    <w:rsid w:val="003939BB"/>
    <w:rsid w:val="003966A4"/>
    <w:rsid w:val="003A268E"/>
    <w:rsid w:val="003A5CDD"/>
    <w:rsid w:val="003A78FB"/>
    <w:rsid w:val="003B04BB"/>
    <w:rsid w:val="003B55DC"/>
    <w:rsid w:val="003C052B"/>
    <w:rsid w:val="003D341A"/>
    <w:rsid w:val="003F2878"/>
    <w:rsid w:val="003F30F7"/>
    <w:rsid w:val="0043638A"/>
    <w:rsid w:val="00440FBD"/>
    <w:rsid w:val="004427A7"/>
    <w:rsid w:val="0045555D"/>
    <w:rsid w:val="00470F0B"/>
    <w:rsid w:val="004739DE"/>
    <w:rsid w:val="0048312D"/>
    <w:rsid w:val="00484CBD"/>
    <w:rsid w:val="00492240"/>
    <w:rsid w:val="004B134E"/>
    <w:rsid w:val="004C44EF"/>
    <w:rsid w:val="004C7F22"/>
    <w:rsid w:val="004C7F3B"/>
    <w:rsid w:val="004E37A9"/>
    <w:rsid w:val="004E5FD0"/>
    <w:rsid w:val="004F0DAA"/>
    <w:rsid w:val="004F1004"/>
    <w:rsid w:val="00500936"/>
    <w:rsid w:val="00502B45"/>
    <w:rsid w:val="00517696"/>
    <w:rsid w:val="00531495"/>
    <w:rsid w:val="00531B84"/>
    <w:rsid w:val="005337D6"/>
    <w:rsid w:val="00534F50"/>
    <w:rsid w:val="00544B15"/>
    <w:rsid w:val="00547BDC"/>
    <w:rsid w:val="0055163F"/>
    <w:rsid w:val="00555C9F"/>
    <w:rsid w:val="00560E24"/>
    <w:rsid w:val="00574C50"/>
    <w:rsid w:val="005820AB"/>
    <w:rsid w:val="005B6090"/>
    <w:rsid w:val="005E002E"/>
    <w:rsid w:val="005E3369"/>
    <w:rsid w:val="005E6B49"/>
    <w:rsid w:val="005F6F9A"/>
    <w:rsid w:val="00602E5B"/>
    <w:rsid w:val="00603A33"/>
    <w:rsid w:val="00610F20"/>
    <w:rsid w:val="006138EA"/>
    <w:rsid w:val="00630313"/>
    <w:rsid w:val="00631981"/>
    <w:rsid w:val="006402CA"/>
    <w:rsid w:val="006430DD"/>
    <w:rsid w:val="006521FB"/>
    <w:rsid w:val="0065354A"/>
    <w:rsid w:val="00656A10"/>
    <w:rsid w:val="0067775E"/>
    <w:rsid w:val="00687EBE"/>
    <w:rsid w:val="0069138B"/>
    <w:rsid w:val="006A43E8"/>
    <w:rsid w:val="006A7FB6"/>
    <w:rsid w:val="006B7485"/>
    <w:rsid w:val="006D255B"/>
    <w:rsid w:val="006D3F76"/>
    <w:rsid w:val="006D48C8"/>
    <w:rsid w:val="006F5F69"/>
    <w:rsid w:val="00703703"/>
    <w:rsid w:val="007063AA"/>
    <w:rsid w:val="00715C09"/>
    <w:rsid w:val="00715DCC"/>
    <w:rsid w:val="00721350"/>
    <w:rsid w:val="00725FCC"/>
    <w:rsid w:val="0074015C"/>
    <w:rsid w:val="007434D0"/>
    <w:rsid w:val="00756F3E"/>
    <w:rsid w:val="00761681"/>
    <w:rsid w:val="00761C0A"/>
    <w:rsid w:val="0076524D"/>
    <w:rsid w:val="00774FEF"/>
    <w:rsid w:val="00783AC8"/>
    <w:rsid w:val="00783CC7"/>
    <w:rsid w:val="007854BA"/>
    <w:rsid w:val="007856D6"/>
    <w:rsid w:val="0078743B"/>
    <w:rsid w:val="00787BC9"/>
    <w:rsid w:val="00795DCF"/>
    <w:rsid w:val="007A290E"/>
    <w:rsid w:val="007A5CEF"/>
    <w:rsid w:val="007C6D05"/>
    <w:rsid w:val="007D5DF0"/>
    <w:rsid w:val="007E7999"/>
    <w:rsid w:val="007F0084"/>
    <w:rsid w:val="007F12EA"/>
    <w:rsid w:val="00800061"/>
    <w:rsid w:val="00800208"/>
    <w:rsid w:val="00805B4A"/>
    <w:rsid w:val="00822876"/>
    <w:rsid w:val="00823A50"/>
    <w:rsid w:val="008354DB"/>
    <w:rsid w:val="00852AE2"/>
    <w:rsid w:val="00870E9F"/>
    <w:rsid w:val="00876E58"/>
    <w:rsid w:val="0088158C"/>
    <w:rsid w:val="00894B3E"/>
    <w:rsid w:val="00897EA1"/>
    <w:rsid w:val="008C181D"/>
    <w:rsid w:val="008C24AD"/>
    <w:rsid w:val="008C2972"/>
    <w:rsid w:val="008C619E"/>
    <w:rsid w:val="008D4C4D"/>
    <w:rsid w:val="008E14F4"/>
    <w:rsid w:val="00906340"/>
    <w:rsid w:val="00910313"/>
    <w:rsid w:val="00930D5F"/>
    <w:rsid w:val="009321E0"/>
    <w:rsid w:val="00944FB7"/>
    <w:rsid w:val="00976D92"/>
    <w:rsid w:val="00976DB8"/>
    <w:rsid w:val="0098270A"/>
    <w:rsid w:val="009909B4"/>
    <w:rsid w:val="009909DC"/>
    <w:rsid w:val="00996DBB"/>
    <w:rsid w:val="009A0F47"/>
    <w:rsid w:val="009A33D5"/>
    <w:rsid w:val="009A7C0E"/>
    <w:rsid w:val="009B37D0"/>
    <w:rsid w:val="009B4988"/>
    <w:rsid w:val="009B7B8D"/>
    <w:rsid w:val="00A02E42"/>
    <w:rsid w:val="00A07B56"/>
    <w:rsid w:val="00A11A17"/>
    <w:rsid w:val="00A16824"/>
    <w:rsid w:val="00A2219A"/>
    <w:rsid w:val="00A260AD"/>
    <w:rsid w:val="00A27F22"/>
    <w:rsid w:val="00A31484"/>
    <w:rsid w:val="00A40DEF"/>
    <w:rsid w:val="00A501F9"/>
    <w:rsid w:val="00A52945"/>
    <w:rsid w:val="00A55242"/>
    <w:rsid w:val="00A56BEA"/>
    <w:rsid w:val="00A6268A"/>
    <w:rsid w:val="00A72F1C"/>
    <w:rsid w:val="00A74244"/>
    <w:rsid w:val="00A7746F"/>
    <w:rsid w:val="00A8451E"/>
    <w:rsid w:val="00A966A5"/>
    <w:rsid w:val="00AA0A25"/>
    <w:rsid w:val="00AA29E1"/>
    <w:rsid w:val="00AA3151"/>
    <w:rsid w:val="00AA5D67"/>
    <w:rsid w:val="00AB49F8"/>
    <w:rsid w:val="00AD2320"/>
    <w:rsid w:val="00AD634B"/>
    <w:rsid w:val="00B111EE"/>
    <w:rsid w:val="00B131D3"/>
    <w:rsid w:val="00B31B56"/>
    <w:rsid w:val="00B320FD"/>
    <w:rsid w:val="00B32B47"/>
    <w:rsid w:val="00B36684"/>
    <w:rsid w:val="00B4506C"/>
    <w:rsid w:val="00B61BBF"/>
    <w:rsid w:val="00B86E10"/>
    <w:rsid w:val="00B879B2"/>
    <w:rsid w:val="00B960F2"/>
    <w:rsid w:val="00BA43FF"/>
    <w:rsid w:val="00BB6641"/>
    <w:rsid w:val="00BB7C6F"/>
    <w:rsid w:val="00BC5633"/>
    <w:rsid w:val="00BC79CF"/>
    <w:rsid w:val="00BE108D"/>
    <w:rsid w:val="00BE3B84"/>
    <w:rsid w:val="00C014BD"/>
    <w:rsid w:val="00C226CE"/>
    <w:rsid w:val="00C30BD6"/>
    <w:rsid w:val="00C37CF5"/>
    <w:rsid w:val="00C4131A"/>
    <w:rsid w:val="00C425EC"/>
    <w:rsid w:val="00C60398"/>
    <w:rsid w:val="00C60668"/>
    <w:rsid w:val="00C721EE"/>
    <w:rsid w:val="00C74F73"/>
    <w:rsid w:val="00C81C61"/>
    <w:rsid w:val="00C83672"/>
    <w:rsid w:val="00C878E7"/>
    <w:rsid w:val="00C93607"/>
    <w:rsid w:val="00C9427E"/>
    <w:rsid w:val="00CA67DE"/>
    <w:rsid w:val="00CA7D22"/>
    <w:rsid w:val="00CC3C5D"/>
    <w:rsid w:val="00D01D4C"/>
    <w:rsid w:val="00D26F64"/>
    <w:rsid w:val="00D53BE6"/>
    <w:rsid w:val="00D70E5C"/>
    <w:rsid w:val="00D73F74"/>
    <w:rsid w:val="00D81DCD"/>
    <w:rsid w:val="00D820F8"/>
    <w:rsid w:val="00D85271"/>
    <w:rsid w:val="00D86920"/>
    <w:rsid w:val="00D90C0D"/>
    <w:rsid w:val="00D92F1D"/>
    <w:rsid w:val="00DF6038"/>
    <w:rsid w:val="00DF66E5"/>
    <w:rsid w:val="00DF7A81"/>
    <w:rsid w:val="00E0026A"/>
    <w:rsid w:val="00E01441"/>
    <w:rsid w:val="00E078BC"/>
    <w:rsid w:val="00E20AE8"/>
    <w:rsid w:val="00E226BA"/>
    <w:rsid w:val="00E37778"/>
    <w:rsid w:val="00E42608"/>
    <w:rsid w:val="00E452FD"/>
    <w:rsid w:val="00E51372"/>
    <w:rsid w:val="00E53BC7"/>
    <w:rsid w:val="00E57490"/>
    <w:rsid w:val="00E75685"/>
    <w:rsid w:val="00E75714"/>
    <w:rsid w:val="00E81477"/>
    <w:rsid w:val="00E81FD6"/>
    <w:rsid w:val="00E8773E"/>
    <w:rsid w:val="00E9062B"/>
    <w:rsid w:val="00E94C71"/>
    <w:rsid w:val="00E957D4"/>
    <w:rsid w:val="00EA1D33"/>
    <w:rsid w:val="00EB2461"/>
    <w:rsid w:val="00EC2872"/>
    <w:rsid w:val="00ED4133"/>
    <w:rsid w:val="00EE0C6B"/>
    <w:rsid w:val="00EE5EC1"/>
    <w:rsid w:val="00EF05DD"/>
    <w:rsid w:val="00EF0793"/>
    <w:rsid w:val="00EF72EF"/>
    <w:rsid w:val="00F04C2A"/>
    <w:rsid w:val="00F12D91"/>
    <w:rsid w:val="00F13C4E"/>
    <w:rsid w:val="00F13CE6"/>
    <w:rsid w:val="00F203BE"/>
    <w:rsid w:val="00F2291D"/>
    <w:rsid w:val="00F51598"/>
    <w:rsid w:val="00F526A4"/>
    <w:rsid w:val="00F54D4A"/>
    <w:rsid w:val="00F56B99"/>
    <w:rsid w:val="00F75481"/>
    <w:rsid w:val="00F808C7"/>
    <w:rsid w:val="00FB00AC"/>
    <w:rsid w:val="00FD0A09"/>
    <w:rsid w:val="00FE2F2F"/>
    <w:rsid w:val="00FE5B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9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D4C"/>
    <w:pPr>
      <w:ind w:left="720"/>
      <w:contextualSpacing/>
    </w:pPr>
  </w:style>
  <w:style w:type="paragraph" w:styleId="BalloonText">
    <w:name w:val="Balloon Text"/>
    <w:basedOn w:val="Normal"/>
    <w:link w:val="BalloonTextChar"/>
    <w:uiPriority w:val="99"/>
    <w:semiHidden/>
    <w:unhideWhenUsed/>
    <w:rsid w:val="008228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876"/>
    <w:rPr>
      <w:rFonts w:ascii="Segoe UI" w:hAnsi="Segoe UI" w:cs="Segoe UI"/>
      <w:sz w:val="18"/>
      <w:szCs w:val="18"/>
    </w:rPr>
  </w:style>
  <w:style w:type="paragraph" w:styleId="Header">
    <w:name w:val="header"/>
    <w:basedOn w:val="Normal"/>
    <w:link w:val="HeaderChar"/>
    <w:uiPriority w:val="99"/>
    <w:unhideWhenUsed/>
    <w:rsid w:val="00B13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3"/>
  </w:style>
  <w:style w:type="paragraph" w:styleId="Footer">
    <w:name w:val="footer"/>
    <w:basedOn w:val="Normal"/>
    <w:link w:val="FooterChar"/>
    <w:uiPriority w:val="99"/>
    <w:semiHidden/>
    <w:unhideWhenUsed/>
    <w:rsid w:val="00B131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1D3"/>
  </w:style>
  <w:style w:type="table" w:styleId="TableGrid">
    <w:name w:val="Table Grid"/>
    <w:basedOn w:val="TableNormal"/>
    <w:uiPriority w:val="1"/>
    <w:rsid w:val="00B131D3"/>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E20F825A15C46DF97DB47BAEEAB7714"/>
        <w:category>
          <w:name w:val="General"/>
          <w:gallery w:val="placeholder"/>
        </w:category>
        <w:types>
          <w:type w:val="bbPlcHdr"/>
        </w:types>
        <w:behaviors>
          <w:behavior w:val="content"/>
        </w:behaviors>
        <w:guid w:val="{E5750659-71EA-4024-9AB0-6E5951ED8781}"/>
      </w:docPartPr>
      <w:docPartBody>
        <w:p w:rsidR="00975152" w:rsidRDefault="00D84CD1" w:rsidP="00D84CD1">
          <w:pPr>
            <w:pStyle w:val="BE20F825A15C46DF97DB47BAEEAB7714"/>
          </w:pPr>
          <w:r>
            <w:t>[Type the company name]</w:t>
          </w:r>
        </w:p>
      </w:docPartBody>
    </w:docPart>
    <w:docPart>
      <w:docPartPr>
        <w:name w:val="4231F41B1681403BB53E23FFF98BA3B6"/>
        <w:category>
          <w:name w:val="General"/>
          <w:gallery w:val="placeholder"/>
        </w:category>
        <w:types>
          <w:type w:val="bbPlcHdr"/>
        </w:types>
        <w:behaviors>
          <w:behavior w:val="content"/>
        </w:behaviors>
        <w:guid w:val="{D6CBA75F-EEFD-4D6E-A01D-0B7ED0117A1C}"/>
      </w:docPartPr>
      <w:docPartBody>
        <w:p w:rsidR="00975152" w:rsidRDefault="00D84CD1" w:rsidP="00D84CD1">
          <w:pPr>
            <w:pStyle w:val="4231F41B1681403BB53E23FFF98BA3B6"/>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314F"/>
    <w:rsid w:val="00060C1F"/>
    <w:rsid w:val="003A314F"/>
    <w:rsid w:val="00420AD8"/>
    <w:rsid w:val="0048088A"/>
    <w:rsid w:val="00493A0A"/>
    <w:rsid w:val="004E10A8"/>
    <w:rsid w:val="007C1F46"/>
    <w:rsid w:val="00975152"/>
    <w:rsid w:val="00C85A93"/>
    <w:rsid w:val="00D76C91"/>
    <w:rsid w:val="00D84C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85026E2D814038885FE50A9BEC6558">
    <w:name w:val="0D85026E2D814038885FE50A9BEC6558"/>
    <w:rsid w:val="003A314F"/>
  </w:style>
  <w:style w:type="paragraph" w:customStyle="1" w:styleId="ECE093CC3C5648E795899B56180D74A4">
    <w:name w:val="ECE093CC3C5648E795899B56180D74A4"/>
    <w:rsid w:val="003A314F"/>
  </w:style>
  <w:style w:type="paragraph" w:customStyle="1" w:styleId="0A5ECEB7EE9C4322A2B86AE786F13F19">
    <w:name w:val="0A5ECEB7EE9C4322A2B86AE786F13F19"/>
    <w:rsid w:val="004E10A8"/>
  </w:style>
  <w:style w:type="paragraph" w:customStyle="1" w:styleId="FBE92FAA41D14327AAACC95EE17A0921">
    <w:name w:val="FBE92FAA41D14327AAACC95EE17A0921"/>
    <w:rsid w:val="004E10A8"/>
  </w:style>
  <w:style w:type="paragraph" w:customStyle="1" w:styleId="BE20F825A15C46DF97DB47BAEEAB7714">
    <w:name w:val="BE20F825A15C46DF97DB47BAEEAB7714"/>
    <w:rsid w:val="00D84CD1"/>
  </w:style>
  <w:style w:type="paragraph" w:customStyle="1" w:styleId="4231F41B1681403BB53E23FFF98BA3B6">
    <w:name w:val="4231F41B1681403BB53E23FFF98BA3B6"/>
    <w:rsid w:val="00D84C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465EE-D473-4D2D-8EED-A2095A990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2380</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Civil Appeal No. SC 257/07</vt:lpstr>
    </vt:vector>
  </TitlesOfParts>
  <Company>Judgment No. SC 75/2015</Company>
  <LinksUpToDate>false</LinksUpToDate>
  <CharactersWithSpaces>15915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257/07</dc:title>
  <dc:creator>Beke</dc:creator>
  <cp:lastModifiedBy>user</cp:lastModifiedBy>
  <cp:revision>2</cp:revision>
  <cp:lastPrinted>2016-01-22T07:21:00Z</cp:lastPrinted>
  <dcterms:created xsi:type="dcterms:W3CDTF">2016-01-26T09:43:00Z</dcterms:created>
  <dcterms:modified xsi:type="dcterms:W3CDTF">2016-01-26T09:43:00Z</dcterms:modified>
</cp:coreProperties>
</file>