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E7736" w14:textId="641F6DA7" w:rsidR="008452A0" w:rsidRDefault="00F77ADF" w:rsidP="005470FD">
      <w:pPr>
        <w:spacing w:line="360" w:lineRule="auto"/>
        <w:ind w:right="260"/>
        <w:rPr>
          <w:b/>
          <w:sz w:val="24"/>
          <w:szCs w:val="24"/>
        </w:rPr>
      </w:pPr>
      <w:bookmarkStart w:id="0" w:name="_GoBack"/>
      <w:bookmarkEnd w:id="0"/>
      <w:r>
        <w:rPr>
          <w:b/>
          <w:sz w:val="24"/>
          <w:szCs w:val="24"/>
          <w:u w:val="thick"/>
        </w:rPr>
        <w:t xml:space="preserve"> </w:t>
      </w:r>
      <w:r w:rsidR="005470FD" w:rsidRPr="005470FD">
        <w:rPr>
          <w:b/>
          <w:sz w:val="24"/>
          <w:szCs w:val="24"/>
          <w:u w:val="thick"/>
        </w:rPr>
        <w:t>REPORTABLE</w:t>
      </w:r>
      <w:r w:rsidR="005470FD">
        <w:rPr>
          <w:b/>
          <w:sz w:val="24"/>
          <w:szCs w:val="24"/>
        </w:rPr>
        <w:t xml:space="preserve"> (</w:t>
      </w:r>
      <w:r w:rsidR="00787C5C">
        <w:rPr>
          <w:b/>
          <w:sz w:val="24"/>
          <w:szCs w:val="24"/>
        </w:rPr>
        <w:t>94</w:t>
      </w:r>
      <w:r w:rsidR="005470FD">
        <w:rPr>
          <w:b/>
          <w:sz w:val="24"/>
          <w:szCs w:val="24"/>
        </w:rPr>
        <w:t>)</w:t>
      </w:r>
    </w:p>
    <w:p w14:paraId="061563CD" w14:textId="77777777" w:rsidR="005470FD" w:rsidRDefault="005470FD" w:rsidP="005470FD">
      <w:pPr>
        <w:spacing w:line="360" w:lineRule="auto"/>
        <w:ind w:right="260"/>
        <w:rPr>
          <w:b/>
          <w:sz w:val="24"/>
          <w:szCs w:val="24"/>
        </w:rPr>
      </w:pPr>
    </w:p>
    <w:p w14:paraId="7B40632D" w14:textId="77777777" w:rsidR="008452A0" w:rsidRDefault="008452A0" w:rsidP="00CF0182">
      <w:pPr>
        <w:spacing w:line="360" w:lineRule="auto"/>
        <w:ind w:left="860" w:right="260" w:firstLine="580"/>
        <w:rPr>
          <w:b/>
          <w:sz w:val="24"/>
          <w:szCs w:val="24"/>
        </w:rPr>
      </w:pPr>
    </w:p>
    <w:p w14:paraId="5945AF26" w14:textId="27A18A39" w:rsidR="00CF0182" w:rsidRPr="00A9025E" w:rsidRDefault="008452A0" w:rsidP="00DD7737">
      <w:pPr>
        <w:ind w:left="860" w:right="261" w:firstLine="580"/>
        <w:jc w:val="center"/>
        <w:rPr>
          <w:b/>
          <w:sz w:val="24"/>
          <w:szCs w:val="24"/>
        </w:rPr>
      </w:pPr>
      <w:r w:rsidRPr="00A9025E">
        <w:rPr>
          <w:b/>
          <w:sz w:val="24"/>
          <w:szCs w:val="24"/>
        </w:rPr>
        <w:t xml:space="preserve">BUCHWA     IRON     ORE     MINING     COMPANY     (PVT)    </w:t>
      </w:r>
      <w:r w:rsidR="00E23935" w:rsidRPr="00A9025E">
        <w:rPr>
          <w:b/>
          <w:sz w:val="24"/>
          <w:szCs w:val="24"/>
        </w:rPr>
        <w:t>LTD</w:t>
      </w:r>
    </w:p>
    <w:p w14:paraId="6478C34F" w14:textId="77777777" w:rsidR="00CF0182" w:rsidRPr="00A9025E" w:rsidRDefault="00E23935" w:rsidP="00DD7737">
      <w:pPr>
        <w:ind w:left="3600" w:right="261" w:firstLine="720"/>
        <w:rPr>
          <w:b/>
          <w:sz w:val="24"/>
          <w:szCs w:val="24"/>
        </w:rPr>
      </w:pPr>
      <w:r w:rsidRPr="00A9025E">
        <w:rPr>
          <w:b/>
          <w:sz w:val="24"/>
          <w:szCs w:val="24"/>
        </w:rPr>
        <w:t xml:space="preserve">v </w:t>
      </w:r>
    </w:p>
    <w:p w14:paraId="3F4BDBB1" w14:textId="7FE2FB65" w:rsidR="00A80960" w:rsidRPr="0019149E" w:rsidRDefault="008452A0" w:rsidP="00DD7737">
      <w:pPr>
        <w:ind w:right="261"/>
        <w:jc w:val="center"/>
        <w:rPr>
          <w:b/>
          <w:sz w:val="24"/>
          <w:szCs w:val="24"/>
        </w:rPr>
      </w:pPr>
      <w:r w:rsidRPr="00A9025E">
        <w:rPr>
          <w:b/>
          <w:sz w:val="24"/>
          <w:szCs w:val="24"/>
        </w:rPr>
        <w:t xml:space="preserve">(1)     SHERIFF     </w:t>
      </w:r>
      <w:r w:rsidR="00E23935" w:rsidRPr="00A9025E">
        <w:rPr>
          <w:b/>
          <w:sz w:val="24"/>
          <w:szCs w:val="24"/>
        </w:rPr>
        <w:t>OF</w:t>
      </w:r>
      <w:r w:rsidRPr="00A9025E">
        <w:rPr>
          <w:b/>
          <w:sz w:val="24"/>
          <w:szCs w:val="24"/>
        </w:rPr>
        <w:t xml:space="preserve">     </w:t>
      </w:r>
      <w:r w:rsidR="00E23935" w:rsidRPr="00A9025E">
        <w:rPr>
          <w:b/>
          <w:sz w:val="24"/>
          <w:szCs w:val="24"/>
        </w:rPr>
        <w:t>THE</w:t>
      </w:r>
      <w:r w:rsidRPr="00A9025E">
        <w:rPr>
          <w:b/>
          <w:spacing w:val="-1"/>
          <w:sz w:val="24"/>
          <w:szCs w:val="24"/>
        </w:rPr>
        <w:t xml:space="preserve">    </w:t>
      </w:r>
      <w:r w:rsidR="00B167F4">
        <w:rPr>
          <w:b/>
          <w:spacing w:val="-1"/>
          <w:sz w:val="24"/>
          <w:szCs w:val="24"/>
        </w:rPr>
        <w:t xml:space="preserve">HIGH    </w:t>
      </w:r>
      <w:r w:rsidRPr="00A9025E">
        <w:rPr>
          <w:b/>
          <w:spacing w:val="-1"/>
          <w:sz w:val="24"/>
          <w:szCs w:val="24"/>
        </w:rPr>
        <w:t xml:space="preserve"> </w:t>
      </w:r>
      <w:r w:rsidR="00E23935" w:rsidRPr="00A9025E">
        <w:rPr>
          <w:b/>
          <w:sz w:val="24"/>
          <w:szCs w:val="24"/>
        </w:rPr>
        <w:t>COURT</w:t>
      </w:r>
      <w:r w:rsidRPr="00A9025E">
        <w:rPr>
          <w:b/>
          <w:spacing w:val="-1"/>
          <w:sz w:val="24"/>
          <w:szCs w:val="24"/>
        </w:rPr>
        <w:t xml:space="preserve">    </w:t>
      </w:r>
      <w:r w:rsidR="00E23935" w:rsidRPr="00A9025E">
        <w:rPr>
          <w:b/>
          <w:sz w:val="24"/>
          <w:szCs w:val="24"/>
        </w:rPr>
        <w:t>GWERU</w:t>
      </w:r>
      <w:r w:rsidRPr="0019149E">
        <w:rPr>
          <w:b/>
        </w:rPr>
        <w:t xml:space="preserve">    </w:t>
      </w:r>
      <w:r w:rsidR="00CF0182" w:rsidRPr="00A9025E">
        <w:rPr>
          <w:b/>
          <w:sz w:val="24"/>
          <w:szCs w:val="24"/>
        </w:rPr>
        <w:t>N.O</w:t>
      </w:r>
      <w:r w:rsidRPr="00A9025E">
        <w:rPr>
          <w:b/>
          <w:sz w:val="24"/>
          <w:szCs w:val="24"/>
        </w:rPr>
        <w:t xml:space="preserve">     (2)     </w:t>
      </w:r>
      <w:r w:rsidR="00A80960" w:rsidRPr="0019149E">
        <w:rPr>
          <w:b/>
          <w:sz w:val="24"/>
          <w:szCs w:val="24"/>
        </w:rPr>
        <w:t xml:space="preserve">OPTIMAX </w:t>
      </w:r>
      <w:r w:rsidR="00DD7737">
        <w:rPr>
          <w:b/>
          <w:sz w:val="24"/>
          <w:szCs w:val="24"/>
        </w:rPr>
        <w:t xml:space="preserve">     MINING     </w:t>
      </w:r>
      <w:r w:rsidR="00A80960" w:rsidRPr="0019149E">
        <w:rPr>
          <w:b/>
          <w:sz w:val="24"/>
          <w:szCs w:val="24"/>
        </w:rPr>
        <w:t>RESOURCES</w:t>
      </w:r>
      <w:r w:rsidR="00DD7737">
        <w:rPr>
          <w:b/>
          <w:sz w:val="24"/>
          <w:szCs w:val="24"/>
        </w:rPr>
        <w:t xml:space="preserve">     (PVT)     LTD</w:t>
      </w:r>
    </w:p>
    <w:p w14:paraId="51A4666A" w14:textId="77777777" w:rsidR="00A80960" w:rsidRDefault="00A80960" w:rsidP="00A80960">
      <w:pPr>
        <w:pStyle w:val="ListParagraph"/>
        <w:spacing w:line="360" w:lineRule="auto"/>
        <w:ind w:left="2520" w:right="260" w:firstLine="0"/>
        <w:rPr>
          <w:b/>
          <w:sz w:val="24"/>
          <w:szCs w:val="24"/>
        </w:rPr>
      </w:pPr>
    </w:p>
    <w:p w14:paraId="07785DBE" w14:textId="5154E114" w:rsidR="00A80960" w:rsidRPr="00A80960" w:rsidRDefault="00A80960" w:rsidP="00A80960">
      <w:pPr>
        <w:spacing w:line="360" w:lineRule="auto"/>
        <w:ind w:right="260"/>
        <w:rPr>
          <w:b/>
          <w:sz w:val="24"/>
          <w:szCs w:val="24"/>
        </w:rPr>
      </w:pPr>
    </w:p>
    <w:p w14:paraId="0E4D5A88" w14:textId="77777777" w:rsidR="008452A0" w:rsidRDefault="00CF0182" w:rsidP="005B26C8">
      <w:pPr>
        <w:pStyle w:val="Heading1"/>
        <w:spacing w:before="158"/>
        <w:ind w:left="0" w:right="4630"/>
        <w:rPr>
          <w:sz w:val="24"/>
          <w:szCs w:val="24"/>
        </w:rPr>
      </w:pPr>
      <w:r w:rsidRPr="00D84482">
        <w:rPr>
          <w:sz w:val="24"/>
          <w:szCs w:val="24"/>
        </w:rPr>
        <w:t>SUPREME COURT OF ZIMBABWE</w:t>
      </w:r>
      <w:r w:rsidR="00EF1B24" w:rsidRPr="00D84482">
        <w:rPr>
          <w:sz w:val="24"/>
          <w:szCs w:val="24"/>
        </w:rPr>
        <w:t xml:space="preserve"> </w:t>
      </w:r>
    </w:p>
    <w:p w14:paraId="3E2575D7" w14:textId="261E376C" w:rsidR="008452A0" w:rsidRPr="00043342" w:rsidRDefault="008452A0" w:rsidP="005B26C8">
      <w:pPr>
        <w:rPr>
          <w:rFonts w:eastAsia="Calibri"/>
          <w:b/>
          <w:sz w:val="24"/>
          <w:szCs w:val="24"/>
        </w:rPr>
      </w:pPr>
      <w:r>
        <w:rPr>
          <w:rFonts w:eastAsia="Calibri"/>
          <w:b/>
          <w:sz w:val="24"/>
          <w:szCs w:val="24"/>
        </w:rPr>
        <w:t xml:space="preserve">GWAUNZA DCJ, </w:t>
      </w:r>
      <w:r w:rsidRPr="008452A0">
        <w:rPr>
          <w:b/>
          <w:iCs/>
          <w:sz w:val="24"/>
          <w:szCs w:val="24"/>
        </w:rPr>
        <w:t>MAVANGIRA JA</w:t>
      </w:r>
      <w:r w:rsidRPr="008452A0">
        <w:rPr>
          <w:iCs/>
          <w:sz w:val="20"/>
          <w:szCs w:val="20"/>
        </w:rPr>
        <w:t xml:space="preserve"> </w:t>
      </w:r>
      <w:r>
        <w:rPr>
          <w:rFonts w:eastAsia="Calibri"/>
          <w:b/>
          <w:sz w:val="24"/>
          <w:szCs w:val="24"/>
        </w:rPr>
        <w:t>&amp; CHIWESHE JA</w:t>
      </w:r>
    </w:p>
    <w:p w14:paraId="44B1F4C3" w14:textId="53315BEC" w:rsidR="00A72062" w:rsidRPr="008452A0" w:rsidRDefault="00EF1B24" w:rsidP="005B26C8">
      <w:pPr>
        <w:pStyle w:val="Heading1"/>
        <w:ind w:left="0" w:right="4632"/>
        <w:rPr>
          <w:sz w:val="24"/>
          <w:szCs w:val="24"/>
        </w:rPr>
      </w:pPr>
      <w:r w:rsidRPr="008452A0">
        <w:rPr>
          <w:sz w:val="24"/>
          <w:szCs w:val="24"/>
        </w:rPr>
        <w:t>BULAWAYO</w:t>
      </w:r>
      <w:r w:rsidR="008452A0">
        <w:rPr>
          <w:sz w:val="24"/>
          <w:szCs w:val="24"/>
        </w:rPr>
        <w:t>:</w:t>
      </w:r>
      <w:r w:rsidRPr="008452A0">
        <w:rPr>
          <w:sz w:val="24"/>
          <w:szCs w:val="24"/>
        </w:rPr>
        <w:t xml:space="preserve"> </w:t>
      </w:r>
      <w:r w:rsidR="00E23935" w:rsidRPr="008452A0">
        <w:rPr>
          <w:sz w:val="24"/>
          <w:szCs w:val="24"/>
        </w:rPr>
        <w:t>22 NOVEMBER 2023</w:t>
      </w:r>
      <w:r w:rsidR="00E23935" w:rsidRPr="008452A0">
        <w:rPr>
          <w:spacing w:val="-67"/>
          <w:sz w:val="24"/>
          <w:szCs w:val="24"/>
        </w:rPr>
        <w:t xml:space="preserve"> </w:t>
      </w:r>
    </w:p>
    <w:p w14:paraId="20F11691" w14:textId="77777777" w:rsidR="00112C2F" w:rsidRDefault="00112C2F" w:rsidP="00EF1B24">
      <w:pPr>
        <w:pStyle w:val="BodyText"/>
        <w:spacing w:before="127" w:line="360" w:lineRule="auto"/>
        <w:ind w:right="138"/>
      </w:pPr>
    </w:p>
    <w:p w14:paraId="39ADAE01" w14:textId="5BFB8EEB" w:rsidR="00112C2F" w:rsidRPr="008452A0" w:rsidRDefault="00112C2F" w:rsidP="008452A0">
      <w:pPr>
        <w:pStyle w:val="BodyText"/>
        <w:spacing w:before="127" w:line="480" w:lineRule="auto"/>
        <w:ind w:right="136"/>
        <w:rPr>
          <w:sz w:val="24"/>
          <w:szCs w:val="24"/>
        </w:rPr>
      </w:pPr>
      <w:r w:rsidRPr="008452A0">
        <w:rPr>
          <w:i/>
          <w:iCs/>
          <w:sz w:val="24"/>
          <w:szCs w:val="24"/>
        </w:rPr>
        <w:t xml:space="preserve">T Magwaliba </w:t>
      </w:r>
      <w:r w:rsidRPr="008452A0">
        <w:rPr>
          <w:iCs/>
          <w:sz w:val="24"/>
          <w:szCs w:val="24"/>
        </w:rPr>
        <w:t>with</w:t>
      </w:r>
      <w:r w:rsidRPr="008452A0">
        <w:rPr>
          <w:i/>
          <w:iCs/>
          <w:sz w:val="24"/>
          <w:szCs w:val="24"/>
        </w:rPr>
        <w:t xml:space="preserve"> A Mutima</w:t>
      </w:r>
      <w:r w:rsidRPr="008452A0">
        <w:rPr>
          <w:sz w:val="24"/>
          <w:szCs w:val="24"/>
        </w:rPr>
        <w:t>, for the appellant</w:t>
      </w:r>
    </w:p>
    <w:p w14:paraId="5CA6A9D5" w14:textId="5CBDFF4A" w:rsidR="00112C2F" w:rsidRPr="008452A0" w:rsidRDefault="00112C2F" w:rsidP="008452A0">
      <w:pPr>
        <w:pStyle w:val="BodyText"/>
        <w:spacing w:before="127" w:line="480" w:lineRule="auto"/>
        <w:ind w:right="136"/>
        <w:rPr>
          <w:sz w:val="24"/>
          <w:szCs w:val="24"/>
        </w:rPr>
      </w:pPr>
      <w:r w:rsidRPr="008452A0">
        <w:rPr>
          <w:i/>
          <w:iCs/>
          <w:sz w:val="24"/>
          <w:szCs w:val="24"/>
        </w:rPr>
        <w:t xml:space="preserve">B Chipadza </w:t>
      </w:r>
      <w:r w:rsidRPr="008452A0">
        <w:rPr>
          <w:iCs/>
          <w:sz w:val="24"/>
          <w:szCs w:val="24"/>
        </w:rPr>
        <w:t xml:space="preserve">with </w:t>
      </w:r>
      <w:r w:rsidRPr="008452A0">
        <w:rPr>
          <w:i/>
          <w:iCs/>
          <w:sz w:val="24"/>
          <w:szCs w:val="24"/>
        </w:rPr>
        <w:t>T Madondo</w:t>
      </w:r>
      <w:r w:rsidRPr="008452A0">
        <w:rPr>
          <w:sz w:val="24"/>
          <w:szCs w:val="24"/>
        </w:rPr>
        <w:t>, for the second respondent</w:t>
      </w:r>
    </w:p>
    <w:p w14:paraId="26D164F5" w14:textId="2D5CF095" w:rsidR="00112C2F" w:rsidRPr="008452A0" w:rsidRDefault="00112C2F" w:rsidP="008452A0">
      <w:pPr>
        <w:pStyle w:val="BodyText"/>
        <w:spacing w:before="127" w:line="480" w:lineRule="auto"/>
        <w:ind w:right="136"/>
        <w:rPr>
          <w:sz w:val="24"/>
          <w:szCs w:val="24"/>
        </w:rPr>
      </w:pPr>
      <w:r w:rsidRPr="008452A0">
        <w:rPr>
          <w:sz w:val="24"/>
          <w:szCs w:val="24"/>
        </w:rPr>
        <w:t>No appearance for the first respondent</w:t>
      </w:r>
    </w:p>
    <w:p w14:paraId="3FA6F921" w14:textId="77777777" w:rsidR="00112C2F" w:rsidRDefault="00112C2F" w:rsidP="00EF1B24">
      <w:pPr>
        <w:pStyle w:val="BodyText"/>
        <w:spacing w:before="127" w:line="360" w:lineRule="auto"/>
        <w:ind w:right="138"/>
      </w:pPr>
    </w:p>
    <w:p w14:paraId="61301AFD" w14:textId="2C5EF78B" w:rsidR="00AA2303" w:rsidRPr="00AA2303" w:rsidRDefault="00EF1B24" w:rsidP="00AA2303">
      <w:pPr>
        <w:pStyle w:val="BodyText"/>
        <w:spacing w:line="480" w:lineRule="auto"/>
        <w:ind w:right="136" w:firstLine="720"/>
        <w:rPr>
          <w:sz w:val="24"/>
          <w:szCs w:val="24"/>
        </w:rPr>
      </w:pPr>
      <w:r w:rsidRPr="00AA2303">
        <w:rPr>
          <w:b/>
          <w:bCs/>
          <w:sz w:val="24"/>
          <w:szCs w:val="24"/>
        </w:rPr>
        <w:t>GWAUNZA DCJ</w:t>
      </w:r>
      <w:r w:rsidR="00AA2303" w:rsidRPr="00AA2303">
        <w:rPr>
          <w:b/>
          <w:sz w:val="24"/>
          <w:szCs w:val="24"/>
        </w:rPr>
        <w:t>:</w:t>
      </w:r>
      <w:r w:rsidR="008B4749" w:rsidRPr="00AA2303">
        <w:rPr>
          <w:sz w:val="24"/>
          <w:szCs w:val="24"/>
        </w:rPr>
        <w:t xml:space="preserve"> </w:t>
      </w:r>
    </w:p>
    <w:p w14:paraId="4E736C0E" w14:textId="1AFC386F" w:rsidR="002325B6" w:rsidRPr="00AA2303" w:rsidRDefault="00AA2303" w:rsidP="002F1506">
      <w:pPr>
        <w:pStyle w:val="BodyText"/>
        <w:tabs>
          <w:tab w:val="left" w:pos="709"/>
        </w:tabs>
        <w:spacing w:line="480" w:lineRule="auto"/>
        <w:ind w:right="136"/>
        <w:rPr>
          <w:i/>
          <w:iCs/>
          <w:sz w:val="24"/>
          <w:szCs w:val="24"/>
        </w:rPr>
      </w:pPr>
      <w:r w:rsidRPr="00AA2303">
        <w:rPr>
          <w:sz w:val="24"/>
          <w:szCs w:val="24"/>
        </w:rPr>
        <w:t>[1]</w:t>
      </w:r>
      <w:r w:rsidRPr="00AA2303">
        <w:rPr>
          <w:sz w:val="24"/>
          <w:szCs w:val="24"/>
        </w:rPr>
        <w:tab/>
      </w:r>
      <w:r w:rsidR="00E23935" w:rsidRPr="00AA2303">
        <w:rPr>
          <w:sz w:val="24"/>
          <w:szCs w:val="24"/>
        </w:rPr>
        <w:t>This</w:t>
      </w:r>
      <w:r w:rsidR="00E23935" w:rsidRPr="00AA2303">
        <w:rPr>
          <w:spacing w:val="1"/>
          <w:sz w:val="24"/>
          <w:szCs w:val="24"/>
        </w:rPr>
        <w:t xml:space="preserve"> </w:t>
      </w:r>
      <w:r w:rsidR="00E23935" w:rsidRPr="00AA2303">
        <w:rPr>
          <w:sz w:val="24"/>
          <w:szCs w:val="24"/>
        </w:rPr>
        <w:t>is</w:t>
      </w:r>
      <w:r w:rsidR="00E23935" w:rsidRPr="00AA2303">
        <w:rPr>
          <w:spacing w:val="1"/>
          <w:sz w:val="24"/>
          <w:szCs w:val="24"/>
        </w:rPr>
        <w:t xml:space="preserve"> </w:t>
      </w:r>
      <w:r w:rsidR="00E23935" w:rsidRPr="00AA2303">
        <w:rPr>
          <w:sz w:val="24"/>
          <w:szCs w:val="24"/>
        </w:rPr>
        <w:t>an</w:t>
      </w:r>
      <w:r w:rsidR="00E23935" w:rsidRPr="00AA2303">
        <w:rPr>
          <w:spacing w:val="1"/>
          <w:sz w:val="24"/>
          <w:szCs w:val="24"/>
        </w:rPr>
        <w:t xml:space="preserve"> </w:t>
      </w:r>
      <w:r w:rsidR="00E23935" w:rsidRPr="00AA2303">
        <w:rPr>
          <w:sz w:val="24"/>
          <w:szCs w:val="24"/>
        </w:rPr>
        <w:t>appeal</w:t>
      </w:r>
      <w:r w:rsidR="00E23935" w:rsidRPr="00AA2303">
        <w:rPr>
          <w:spacing w:val="1"/>
          <w:sz w:val="24"/>
          <w:szCs w:val="24"/>
        </w:rPr>
        <w:t xml:space="preserve"> </w:t>
      </w:r>
      <w:r w:rsidR="00E23935" w:rsidRPr="00AA2303">
        <w:rPr>
          <w:sz w:val="24"/>
          <w:szCs w:val="24"/>
        </w:rPr>
        <w:t>against</w:t>
      </w:r>
      <w:r w:rsidR="00E23935" w:rsidRPr="00AA2303">
        <w:rPr>
          <w:spacing w:val="1"/>
          <w:sz w:val="24"/>
          <w:szCs w:val="24"/>
        </w:rPr>
        <w:t xml:space="preserve"> </w:t>
      </w:r>
      <w:r w:rsidR="00E23935" w:rsidRPr="00AA2303">
        <w:rPr>
          <w:sz w:val="24"/>
          <w:szCs w:val="24"/>
        </w:rPr>
        <w:t>the whole</w:t>
      </w:r>
      <w:r w:rsidR="00E23935" w:rsidRPr="00AA2303">
        <w:rPr>
          <w:spacing w:val="1"/>
          <w:sz w:val="24"/>
          <w:szCs w:val="24"/>
        </w:rPr>
        <w:t xml:space="preserve"> </w:t>
      </w:r>
      <w:r w:rsidR="00E23935" w:rsidRPr="00AA2303">
        <w:rPr>
          <w:sz w:val="24"/>
          <w:szCs w:val="24"/>
        </w:rPr>
        <w:t>judgment</w:t>
      </w:r>
      <w:r w:rsidR="00E23935" w:rsidRPr="00AA2303">
        <w:rPr>
          <w:spacing w:val="1"/>
          <w:sz w:val="24"/>
          <w:szCs w:val="24"/>
        </w:rPr>
        <w:t xml:space="preserve"> </w:t>
      </w:r>
      <w:r w:rsidR="00E23935" w:rsidRPr="00AA2303">
        <w:rPr>
          <w:sz w:val="24"/>
          <w:szCs w:val="24"/>
        </w:rPr>
        <w:t>of</w:t>
      </w:r>
      <w:r w:rsidR="00E23935" w:rsidRPr="00AA2303">
        <w:rPr>
          <w:spacing w:val="1"/>
          <w:sz w:val="24"/>
          <w:szCs w:val="24"/>
        </w:rPr>
        <w:t xml:space="preserve"> </w:t>
      </w:r>
      <w:r w:rsidR="00E23935" w:rsidRPr="00AA2303">
        <w:rPr>
          <w:sz w:val="24"/>
          <w:szCs w:val="24"/>
        </w:rPr>
        <w:t>the</w:t>
      </w:r>
      <w:r w:rsidR="00E23935" w:rsidRPr="00AA2303">
        <w:rPr>
          <w:spacing w:val="1"/>
          <w:sz w:val="24"/>
          <w:szCs w:val="24"/>
        </w:rPr>
        <w:t xml:space="preserve"> </w:t>
      </w:r>
      <w:r w:rsidR="00E23935" w:rsidRPr="00AA2303">
        <w:rPr>
          <w:sz w:val="24"/>
          <w:szCs w:val="24"/>
        </w:rPr>
        <w:t>High</w:t>
      </w:r>
      <w:r w:rsidR="00E23935" w:rsidRPr="00AA2303">
        <w:rPr>
          <w:spacing w:val="1"/>
          <w:sz w:val="24"/>
          <w:szCs w:val="24"/>
        </w:rPr>
        <w:t xml:space="preserve"> </w:t>
      </w:r>
      <w:r w:rsidR="00E23935" w:rsidRPr="00AA2303">
        <w:rPr>
          <w:sz w:val="24"/>
          <w:szCs w:val="24"/>
        </w:rPr>
        <w:t>Court</w:t>
      </w:r>
      <w:r w:rsidR="00202988" w:rsidRPr="00AA2303">
        <w:rPr>
          <w:sz w:val="24"/>
          <w:szCs w:val="24"/>
        </w:rPr>
        <w:t xml:space="preserve"> </w:t>
      </w:r>
      <w:r w:rsidR="00E23935" w:rsidRPr="00AA2303">
        <w:rPr>
          <w:sz w:val="24"/>
          <w:szCs w:val="24"/>
        </w:rPr>
        <w:t>Bulawayo</w:t>
      </w:r>
      <w:r w:rsidR="008B4749" w:rsidRPr="00AA2303">
        <w:rPr>
          <w:sz w:val="24"/>
          <w:szCs w:val="24"/>
        </w:rPr>
        <w:t>,</w:t>
      </w:r>
      <w:r w:rsidR="00202988" w:rsidRPr="00AA2303">
        <w:rPr>
          <w:sz w:val="24"/>
          <w:szCs w:val="24"/>
        </w:rPr>
        <w:t xml:space="preserve"> </w:t>
      </w:r>
      <w:r w:rsidRPr="00AA2303">
        <w:rPr>
          <w:sz w:val="24"/>
          <w:szCs w:val="24"/>
        </w:rPr>
        <w:tab/>
      </w:r>
      <w:r w:rsidR="00202988" w:rsidRPr="00AA2303">
        <w:rPr>
          <w:i/>
          <w:iCs/>
          <w:sz w:val="24"/>
          <w:szCs w:val="24"/>
        </w:rPr>
        <w:t>(</w:t>
      </w:r>
      <w:r w:rsidR="00202988" w:rsidRPr="00AA2303">
        <w:rPr>
          <w:sz w:val="24"/>
          <w:szCs w:val="24"/>
        </w:rPr>
        <w:t>court</w:t>
      </w:r>
      <w:r w:rsidR="00202988" w:rsidRPr="00AA2303">
        <w:rPr>
          <w:i/>
          <w:iCs/>
          <w:sz w:val="24"/>
          <w:szCs w:val="24"/>
        </w:rPr>
        <w:t xml:space="preserve"> a quo</w:t>
      </w:r>
      <w:r w:rsidR="00202988" w:rsidRPr="00AA2303">
        <w:rPr>
          <w:sz w:val="24"/>
          <w:szCs w:val="24"/>
        </w:rPr>
        <w:t xml:space="preserve">), </w:t>
      </w:r>
      <w:r w:rsidR="00E23935" w:rsidRPr="00AA2303">
        <w:rPr>
          <w:sz w:val="24"/>
          <w:szCs w:val="24"/>
        </w:rPr>
        <w:t>handed down on 13 October 2022</w:t>
      </w:r>
      <w:r w:rsidR="00202988" w:rsidRPr="00AA2303">
        <w:rPr>
          <w:sz w:val="24"/>
          <w:szCs w:val="24"/>
        </w:rPr>
        <w:t>.</w:t>
      </w:r>
      <w:r w:rsidR="00923BFD" w:rsidRPr="00AA2303">
        <w:rPr>
          <w:sz w:val="24"/>
          <w:szCs w:val="24"/>
        </w:rPr>
        <w:t xml:space="preserve"> The court </w:t>
      </w:r>
      <w:r w:rsidR="009C6635" w:rsidRPr="009C6635">
        <w:rPr>
          <w:i/>
          <w:sz w:val="24"/>
          <w:szCs w:val="24"/>
        </w:rPr>
        <w:t>a quo</w:t>
      </w:r>
      <w:r w:rsidR="009C6635">
        <w:rPr>
          <w:sz w:val="24"/>
          <w:szCs w:val="24"/>
        </w:rPr>
        <w:t xml:space="preserve"> </w:t>
      </w:r>
      <w:r w:rsidR="00EF1B24" w:rsidRPr="00AA2303">
        <w:rPr>
          <w:sz w:val="24"/>
          <w:szCs w:val="24"/>
        </w:rPr>
        <w:t xml:space="preserve">dismissed the </w:t>
      </w:r>
      <w:r w:rsidRPr="00AA2303">
        <w:rPr>
          <w:sz w:val="24"/>
          <w:szCs w:val="24"/>
        </w:rPr>
        <w:tab/>
      </w:r>
      <w:r w:rsidR="00EF1B24" w:rsidRPr="00AA2303">
        <w:rPr>
          <w:sz w:val="24"/>
          <w:szCs w:val="24"/>
        </w:rPr>
        <w:t xml:space="preserve">appellant’s application for </w:t>
      </w:r>
      <w:r w:rsidR="002325B6" w:rsidRPr="00AA2303">
        <w:rPr>
          <w:sz w:val="24"/>
          <w:szCs w:val="24"/>
        </w:rPr>
        <w:t xml:space="preserve">the setting aside of the sale by auction, of a stockpile of iron </w:t>
      </w:r>
      <w:r w:rsidR="009C6635">
        <w:rPr>
          <w:sz w:val="24"/>
          <w:szCs w:val="24"/>
        </w:rPr>
        <w:tab/>
      </w:r>
      <w:r w:rsidR="002325B6" w:rsidRPr="00AA2303">
        <w:rPr>
          <w:sz w:val="24"/>
          <w:szCs w:val="24"/>
        </w:rPr>
        <w:t xml:space="preserve">ore fines, on the basis of </w:t>
      </w:r>
      <w:r w:rsidR="002325B6" w:rsidRPr="00AA2303">
        <w:rPr>
          <w:i/>
          <w:iCs/>
          <w:sz w:val="24"/>
          <w:szCs w:val="24"/>
        </w:rPr>
        <w:t xml:space="preserve">actio </w:t>
      </w:r>
      <w:r w:rsidR="00EF1B24" w:rsidRPr="00AA2303">
        <w:rPr>
          <w:i/>
          <w:iCs/>
          <w:sz w:val="24"/>
          <w:szCs w:val="24"/>
        </w:rPr>
        <w:t xml:space="preserve">rei </w:t>
      </w:r>
      <w:r w:rsidR="002325B6" w:rsidRPr="00AA2303">
        <w:rPr>
          <w:i/>
          <w:iCs/>
          <w:sz w:val="24"/>
          <w:szCs w:val="24"/>
        </w:rPr>
        <w:t>vindicatio.</w:t>
      </w:r>
      <w:r w:rsidR="00EF1B24" w:rsidRPr="00AA2303">
        <w:rPr>
          <w:sz w:val="24"/>
          <w:szCs w:val="24"/>
        </w:rPr>
        <w:t xml:space="preserve"> </w:t>
      </w:r>
      <w:r w:rsidRPr="00AA2303">
        <w:rPr>
          <w:sz w:val="24"/>
          <w:szCs w:val="24"/>
        </w:rPr>
        <w:t xml:space="preserve">At the close </w:t>
      </w:r>
      <w:r w:rsidR="002B28CF" w:rsidRPr="00AA2303">
        <w:rPr>
          <w:sz w:val="24"/>
          <w:szCs w:val="24"/>
        </w:rPr>
        <w:t>of submissions</w:t>
      </w:r>
      <w:r w:rsidR="00923BFD" w:rsidRPr="00AA2303">
        <w:rPr>
          <w:sz w:val="24"/>
          <w:szCs w:val="24"/>
        </w:rPr>
        <w:t xml:space="preserve">, </w:t>
      </w:r>
      <w:r w:rsidR="002B28CF" w:rsidRPr="00AA2303">
        <w:rPr>
          <w:sz w:val="24"/>
          <w:szCs w:val="24"/>
        </w:rPr>
        <w:t>th</w:t>
      </w:r>
      <w:r w:rsidR="00923BFD" w:rsidRPr="00AA2303">
        <w:rPr>
          <w:sz w:val="24"/>
          <w:szCs w:val="24"/>
        </w:rPr>
        <w:t>is</w:t>
      </w:r>
      <w:r w:rsidRPr="00AA2303">
        <w:rPr>
          <w:sz w:val="24"/>
          <w:szCs w:val="24"/>
        </w:rPr>
        <w:t xml:space="preserve"> C</w:t>
      </w:r>
      <w:r w:rsidR="002B28CF" w:rsidRPr="00AA2303">
        <w:rPr>
          <w:sz w:val="24"/>
          <w:szCs w:val="24"/>
        </w:rPr>
        <w:t xml:space="preserve">ourt </w:t>
      </w:r>
      <w:r w:rsidR="009C6635">
        <w:rPr>
          <w:sz w:val="24"/>
          <w:szCs w:val="24"/>
        </w:rPr>
        <w:tab/>
      </w:r>
      <w:r w:rsidR="002B28CF" w:rsidRPr="00AA2303">
        <w:rPr>
          <w:sz w:val="24"/>
          <w:szCs w:val="24"/>
        </w:rPr>
        <w:t xml:space="preserve">issued </w:t>
      </w:r>
      <w:r w:rsidR="002325B6" w:rsidRPr="00AA2303">
        <w:rPr>
          <w:sz w:val="24"/>
          <w:szCs w:val="24"/>
        </w:rPr>
        <w:t xml:space="preserve">an </w:t>
      </w:r>
      <w:r w:rsidR="002B28CF" w:rsidRPr="00AA2303">
        <w:rPr>
          <w:sz w:val="24"/>
          <w:szCs w:val="24"/>
        </w:rPr>
        <w:t>order</w:t>
      </w:r>
      <w:r w:rsidR="0078444D" w:rsidRPr="00AA2303">
        <w:rPr>
          <w:sz w:val="24"/>
          <w:szCs w:val="24"/>
        </w:rPr>
        <w:t xml:space="preserve"> </w:t>
      </w:r>
      <w:r w:rsidR="002325B6" w:rsidRPr="00AA2303">
        <w:rPr>
          <w:sz w:val="24"/>
          <w:szCs w:val="24"/>
        </w:rPr>
        <w:t>in these terms;</w:t>
      </w:r>
      <w:r w:rsidR="002B28CF" w:rsidRPr="00AA2303">
        <w:rPr>
          <w:sz w:val="24"/>
          <w:szCs w:val="24"/>
        </w:rPr>
        <w:t xml:space="preserve"> </w:t>
      </w:r>
    </w:p>
    <w:p w14:paraId="2E4C4821" w14:textId="7A0FE28E" w:rsidR="002B28CF" w:rsidRPr="00AA2303" w:rsidRDefault="002B28CF" w:rsidP="00AA2303">
      <w:pPr>
        <w:pStyle w:val="BodyText"/>
        <w:spacing w:before="127" w:line="360" w:lineRule="auto"/>
        <w:ind w:left="720" w:right="138" w:firstLine="720"/>
        <w:rPr>
          <w:iCs/>
          <w:sz w:val="24"/>
          <w:szCs w:val="24"/>
        </w:rPr>
      </w:pPr>
      <w:r w:rsidRPr="00AA2303">
        <w:rPr>
          <w:iCs/>
          <w:sz w:val="24"/>
          <w:szCs w:val="24"/>
        </w:rPr>
        <w:t>‘The appeal be and is hereby dismissed with costs’</w:t>
      </w:r>
    </w:p>
    <w:p w14:paraId="1C99F24B" w14:textId="77777777" w:rsidR="00AA2303" w:rsidRPr="00AA2303" w:rsidRDefault="00AA2303" w:rsidP="00AA2303">
      <w:pPr>
        <w:pStyle w:val="BodyText"/>
        <w:spacing w:before="127" w:line="360" w:lineRule="auto"/>
        <w:ind w:left="720" w:right="138" w:firstLine="720"/>
        <w:rPr>
          <w:iCs/>
          <w:sz w:val="24"/>
          <w:szCs w:val="24"/>
        </w:rPr>
      </w:pPr>
    </w:p>
    <w:p w14:paraId="46D64D5B" w14:textId="04350EFE" w:rsidR="002B28CF" w:rsidRPr="008352E5" w:rsidRDefault="002325B6" w:rsidP="008352E5">
      <w:pPr>
        <w:pStyle w:val="NoSpacing"/>
        <w:spacing w:line="480" w:lineRule="auto"/>
        <w:ind w:firstLine="720"/>
        <w:rPr>
          <w:sz w:val="24"/>
          <w:szCs w:val="24"/>
        </w:rPr>
      </w:pPr>
      <w:r w:rsidRPr="008352E5">
        <w:rPr>
          <w:sz w:val="24"/>
          <w:szCs w:val="24"/>
        </w:rPr>
        <w:t xml:space="preserve">The court also indicated that full reasons for the order </w:t>
      </w:r>
      <w:r w:rsidR="00AA2303" w:rsidRPr="008352E5">
        <w:rPr>
          <w:sz w:val="24"/>
          <w:szCs w:val="24"/>
        </w:rPr>
        <w:t xml:space="preserve">would follow in due </w:t>
      </w:r>
      <w:r w:rsidRPr="008352E5">
        <w:rPr>
          <w:sz w:val="24"/>
          <w:szCs w:val="24"/>
        </w:rPr>
        <w:t xml:space="preserve">course. </w:t>
      </w:r>
      <w:r w:rsidR="002B28CF" w:rsidRPr="008352E5">
        <w:rPr>
          <w:sz w:val="24"/>
          <w:szCs w:val="24"/>
        </w:rPr>
        <w:t xml:space="preserve">These </w:t>
      </w:r>
      <w:r w:rsidR="008352E5">
        <w:rPr>
          <w:sz w:val="24"/>
          <w:szCs w:val="24"/>
        </w:rPr>
        <w:tab/>
      </w:r>
      <w:r w:rsidR="002B28CF" w:rsidRPr="008352E5">
        <w:rPr>
          <w:sz w:val="24"/>
          <w:szCs w:val="24"/>
        </w:rPr>
        <w:t xml:space="preserve">are the </w:t>
      </w:r>
      <w:r w:rsidRPr="008352E5">
        <w:rPr>
          <w:sz w:val="24"/>
          <w:szCs w:val="24"/>
        </w:rPr>
        <w:t xml:space="preserve">said </w:t>
      </w:r>
      <w:r w:rsidR="002B28CF" w:rsidRPr="008352E5">
        <w:rPr>
          <w:sz w:val="24"/>
          <w:szCs w:val="24"/>
        </w:rPr>
        <w:t>reasons</w:t>
      </w:r>
      <w:r w:rsidRPr="008352E5">
        <w:rPr>
          <w:sz w:val="24"/>
          <w:szCs w:val="24"/>
        </w:rPr>
        <w:t>.</w:t>
      </w:r>
    </w:p>
    <w:p w14:paraId="0C57B4F3" w14:textId="77777777" w:rsidR="0078444D" w:rsidRPr="008352E5" w:rsidRDefault="0078444D" w:rsidP="008352E5">
      <w:pPr>
        <w:pStyle w:val="NoSpacing"/>
        <w:spacing w:line="480" w:lineRule="auto"/>
        <w:rPr>
          <w:b/>
          <w:bCs/>
          <w:sz w:val="24"/>
          <w:szCs w:val="24"/>
          <w:u w:val="thick"/>
        </w:rPr>
      </w:pPr>
    </w:p>
    <w:p w14:paraId="2C504141" w14:textId="00DF29EA" w:rsidR="00F25459" w:rsidRPr="008352E5" w:rsidRDefault="00E23935" w:rsidP="000548A3">
      <w:pPr>
        <w:pStyle w:val="BodyText"/>
        <w:spacing w:before="88" w:line="360" w:lineRule="auto"/>
        <w:ind w:left="720" w:right="136"/>
        <w:rPr>
          <w:b/>
          <w:bCs/>
          <w:sz w:val="24"/>
          <w:szCs w:val="24"/>
          <w:u w:val="thick"/>
        </w:rPr>
      </w:pPr>
      <w:r w:rsidRPr="008352E5">
        <w:rPr>
          <w:b/>
          <w:bCs/>
          <w:sz w:val="24"/>
          <w:szCs w:val="24"/>
          <w:u w:val="thick"/>
        </w:rPr>
        <w:t>BACKGROUND</w:t>
      </w:r>
      <w:r w:rsidRPr="008352E5">
        <w:rPr>
          <w:b/>
          <w:bCs/>
          <w:spacing w:val="-5"/>
          <w:sz w:val="24"/>
          <w:szCs w:val="24"/>
          <w:u w:val="thick"/>
        </w:rPr>
        <w:t xml:space="preserve"> </w:t>
      </w:r>
      <w:r w:rsidRPr="008352E5">
        <w:rPr>
          <w:b/>
          <w:bCs/>
          <w:sz w:val="24"/>
          <w:szCs w:val="24"/>
          <w:u w:val="thick"/>
        </w:rPr>
        <w:t>FACTS</w:t>
      </w:r>
      <w:r w:rsidR="00F25459" w:rsidRPr="008352E5">
        <w:rPr>
          <w:sz w:val="24"/>
          <w:szCs w:val="24"/>
        </w:rPr>
        <w:t xml:space="preserve"> </w:t>
      </w:r>
    </w:p>
    <w:p w14:paraId="3A753861" w14:textId="6FCD0430" w:rsidR="00F25459" w:rsidRDefault="008352E5" w:rsidP="008352E5">
      <w:pPr>
        <w:pStyle w:val="BodyText"/>
        <w:spacing w:line="480" w:lineRule="auto"/>
        <w:ind w:right="136"/>
        <w:rPr>
          <w:sz w:val="24"/>
          <w:szCs w:val="24"/>
        </w:rPr>
      </w:pPr>
      <w:r w:rsidRPr="008352E5">
        <w:rPr>
          <w:sz w:val="24"/>
          <w:szCs w:val="24"/>
        </w:rPr>
        <w:t>[2]</w:t>
      </w:r>
      <w:r w:rsidRPr="008352E5">
        <w:rPr>
          <w:sz w:val="24"/>
          <w:szCs w:val="24"/>
        </w:rPr>
        <w:tab/>
      </w:r>
      <w:r w:rsidR="00F25459" w:rsidRPr="008352E5">
        <w:rPr>
          <w:sz w:val="24"/>
          <w:szCs w:val="24"/>
        </w:rPr>
        <w:t xml:space="preserve">The appellant is a company duly registered in terms of the laws of </w:t>
      </w:r>
      <w:r w:rsidRPr="008352E5">
        <w:rPr>
          <w:sz w:val="24"/>
          <w:szCs w:val="24"/>
        </w:rPr>
        <w:tab/>
      </w:r>
      <w:r w:rsidR="00F25459" w:rsidRPr="008352E5">
        <w:rPr>
          <w:sz w:val="24"/>
          <w:szCs w:val="24"/>
        </w:rPr>
        <w:t xml:space="preserve">Zimbabwe. It is also </w:t>
      </w:r>
      <w:r>
        <w:rPr>
          <w:sz w:val="24"/>
          <w:szCs w:val="24"/>
        </w:rPr>
        <w:lastRenderedPageBreak/>
        <w:tab/>
      </w:r>
      <w:r w:rsidR="00F25459" w:rsidRPr="008352E5">
        <w:rPr>
          <w:sz w:val="24"/>
          <w:szCs w:val="24"/>
        </w:rPr>
        <w:t xml:space="preserve">a subsidiary of </w:t>
      </w:r>
      <w:r w:rsidR="00F25459" w:rsidRPr="008352E5">
        <w:rPr>
          <w:i/>
          <w:iCs/>
          <w:sz w:val="24"/>
          <w:szCs w:val="24"/>
        </w:rPr>
        <w:t xml:space="preserve">Zimbabwe Iron and Steel Company </w:t>
      </w:r>
      <w:r w:rsidRPr="008352E5">
        <w:rPr>
          <w:i/>
          <w:iCs/>
          <w:sz w:val="24"/>
          <w:szCs w:val="24"/>
        </w:rPr>
        <w:tab/>
      </w:r>
      <w:r w:rsidR="00F25459" w:rsidRPr="008352E5">
        <w:rPr>
          <w:i/>
          <w:iCs/>
          <w:sz w:val="24"/>
          <w:szCs w:val="24"/>
        </w:rPr>
        <w:t>(Pvt) Ltd (ZISCO)</w:t>
      </w:r>
      <w:r w:rsidR="00F25459" w:rsidRPr="008352E5">
        <w:rPr>
          <w:sz w:val="24"/>
          <w:szCs w:val="24"/>
        </w:rPr>
        <w:t xml:space="preserve"> which has a </w:t>
      </w:r>
      <w:r>
        <w:rPr>
          <w:sz w:val="24"/>
          <w:szCs w:val="24"/>
        </w:rPr>
        <w:tab/>
      </w:r>
      <w:r w:rsidR="00F25459" w:rsidRPr="008352E5">
        <w:rPr>
          <w:sz w:val="24"/>
          <w:szCs w:val="24"/>
        </w:rPr>
        <w:t xml:space="preserve">100% shareholding in it. The first respondent is the Sheriff of the High Court at Gweru. </w:t>
      </w:r>
      <w:r>
        <w:rPr>
          <w:sz w:val="24"/>
          <w:szCs w:val="24"/>
        </w:rPr>
        <w:tab/>
      </w:r>
      <w:r w:rsidR="00F25459" w:rsidRPr="008352E5">
        <w:rPr>
          <w:sz w:val="24"/>
          <w:szCs w:val="24"/>
        </w:rPr>
        <w:t xml:space="preserve">The second respondent is a company duly registered in terms of the laws of Zimbabwe. </w:t>
      </w:r>
    </w:p>
    <w:p w14:paraId="55EE7095" w14:textId="77777777" w:rsidR="008352E5" w:rsidRPr="008352E5" w:rsidRDefault="008352E5" w:rsidP="008352E5">
      <w:pPr>
        <w:pStyle w:val="BodyText"/>
        <w:spacing w:line="480" w:lineRule="auto"/>
        <w:ind w:right="136"/>
        <w:rPr>
          <w:sz w:val="24"/>
          <w:szCs w:val="24"/>
        </w:rPr>
      </w:pPr>
    </w:p>
    <w:p w14:paraId="4360AF12" w14:textId="4030C9A9" w:rsidR="00F25459" w:rsidRPr="008352E5" w:rsidRDefault="008352E5" w:rsidP="002F1506">
      <w:pPr>
        <w:pStyle w:val="BodyText"/>
        <w:tabs>
          <w:tab w:val="left" w:pos="709"/>
        </w:tabs>
        <w:spacing w:line="480" w:lineRule="auto"/>
        <w:ind w:right="135"/>
        <w:rPr>
          <w:sz w:val="24"/>
          <w:szCs w:val="24"/>
        </w:rPr>
      </w:pPr>
      <w:r w:rsidRPr="008352E5">
        <w:rPr>
          <w:sz w:val="24"/>
          <w:szCs w:val="24"/>
        </w:rPr>
        <w:t>[3]</w:t>
      </w:r>
      <w:r w:rsidRPr="008352E5">
        <w:rPr>
          <w:sz w:val="24"/>
          <w:szCs w:val="24"/>
        </w:rPr>
        <w:tab/>
      </w:r>
      <w:r w:rsidR="00C01F9E" w:rsidRPr="008352E5">
        <w:rPr>
          <w:sz w:val="24"/>
          <w:szCs w:val="24"/>
        </w:rPr>
        <w:t>According to the appellant, i</w:t>
      </w:r>
      <w:r w:rsidR="00F25459" w:rsidRPr="008352E5">
        <w:rPr>
          <w:sz w:val="24"/>
          <w:szCs w:val="24"/>
        </w:rPr>
        <w:t xml:space="preserve">n 2009, </w:t>
      </w:r>
      <w:r w:rsidR="00C01F9E" w:rsidRPr="008352E5">
        <w:rPr>
          <w:sz w:val="24"/>
          <w:szCs w:val="24"/>
        </w:rPr>
        <w:t xml:space="preserve">it </w:t>
      </w:r>
      <w:r w:rsidR="00F25459" w:rsidRPr="008352E5">
        <w:rPr>
          <w:sz w:val="24"/>
          <w:szCs w:val="24"/>
        </w:rPr>
        <w:t xml:space="preserve">engaged the </w:t>
      </w:r>
      <w:r w:rsidR="00F25459" w:rsidRPr="008352E5">
        <w:rPr>
          <w:i/>
          <w:iCs/>
          <w:sz w:val="24"/>
          <w:szCs w:val="24"/>
        </w:rPr>
        <w:t xml:space="preserve">Minerals Marketing Corporation of </w:t>
      </w:r>
      <w:r>
        <w:rPr>
          <w:i/>
          <w:iCs/>
          <w:sz w:val="24"/>
          <w:szCs w:val="24"/>
        </w:rPr>
        <w:tab/>
      </w:r>
      <w:r w:rsidR="000122DD" w:rsidRPr="008352E5">
        <w:rPr>
          <w:i/>
          <w:iCs/>
          <w:sz w:val="24"/>
          <w:szCs w:val="24"/>
        </w:rPr>
        <w:t>Zi</w:t>
      </w:r>
      <w:r w:rsidR="00F25459" w:rsidRPr="008352E5">
        <w:rPr>
          <w:i/>
          <w:iCs/>
          <w:sz w:val="24"/>
          <w:szCs w:val="24"/>
        </w:rPr>
        <w:t>mbabwe (MMCZ)</w:t>
      </w:r>
      <w:r w:rsidR="00F25459" w:rsidRPr="008352E5">
        <w:rPr>
          <w:sz w:val="24"/>
          <w:szCs w:val="24"/>
        </w:rPr>
        <w:t xml:space="preserve"> to floa</w:t>
      </w:r>
      <w:r>
        <w:rPr>
          <w:sz w:val="24"/>
          <w:szCs w:val="24"/>
        </w:rPr>
        <w:t xml:space="preserve">t a tender to sell five million </w:t>
      </w:r>
      <w:r w:rsidR="00F25459" w:rsidRPr="008352E5">
        <w:rPr>
          <w:sz w:val="24"/>
          <w:szCs w:val="24"/>
        </w:rPr>
        <w:t>tonnes of iron ore fines</w:t>
      </w:r>
      <w:r w:rsidR="00D72BEA" w:rsidRPr="008352E5">
        <w:rPr>
          <w:sz w:val="24"/>
          <w:szCs w:val="24"/>
        </w:rPr>
        <w:t xml:space="preserve"> (the </w:t>
      </w:r>
      <w:r>
        <w:rPr>
          <w:sz w:val="24"/>
          <w:szCs w:val="24"/>
        </w:rPr>
        <w:tab/>
      </w:r>
      <w:r w:rsidR="00D72BEA" w:rsidRPr="008352E5">
        <w:rPr>
          <w:sz w:val="24"/>
          <w:szCs w:val="24"/>
        </w:rPr>
        <w:t xml:space="preserve">property) </w:t>
      </w:r>
      <w:r w:rsidR="00F25459" w:rsidRPr="008352E5">
        <w:rPr>
          <w:sz w:val="24"/>
          <w:szCs w:val="24"/>
        </w:rPr>
        <w:t>stockpiled at the plant</w:t>
      </w:r>
      <w:r w:rsidR="00D72BEA" w:rsidRPr="008352E5">
        <w:rPr>
          <w:sz w:val="24"/>
          <w:szCs w:val="24"/>
        </w:rPr>
        <w:t xml:space="preserve"> located within its premises</w:t>
      </w:r>
      <w:r w:rsidR="00F25459" w:rsidRPr="008352E5">
        <w:rPr>
          <w:sz w:val="24"/>
          <w:szCs w:val="24"/>
        </w:rPr>
        <w:t xml:space="preserve">. The tender was ultimately </w:t>
      </w:r>
      <w:r>
        <w:rPr>
          <w:sz w:val="24"/>
          <w:szCs w:val="24"/>
        </w:rPr>
        <w:tab/>
      </w:r>
      <w:r w:rsidR="00F25459" w:rsidRPr="008352E5">
        <w:rPr>
          <w:sz w:val="24"/>
          <w:szCs w:val="24"/>
        </w:rPr>
        <w:t xml:space="preserve">awarded to a company </w:t>
      </w:r>
      <w:r w:rsidR="00E23935" w:rsidRPr="008352E5">
        <w:rPr>
          <w:sz w:val="24"/>
          <w:szCs w:val="24"/>
        </w:rPr>
        <w:t xml:space="preserve">known as </w:t>
      </w:r>
      <w:r w:rsidR="00E23935" w:rsidRPr="008352E5">
        <w:rPr>
          <w:i/>
          <w:iCs/>
          <w:sz w:val="24"/>
          <w:szCs w:val="24"/>
        </w:rPr>
        <w:t>NJZ Resources (HK) Limited</w:t>
      </w:r>
      <w:r w:rsidR="00F25459" w:rsidRPr="008352E5">
        <w:rPr>
          <w:i/>
          <w:iCs/>
          <w:sz w:val="24"/>
          <w:szCs w:val="24"/>
        </w:rPr>
        <w:t>,</w:t>
      </w:r>
      <w:r w:rsidR="00F25459" w:rsidRPr="008352E5">
        <w:rPr>
          <w:sz w:val="24"/>
          <w:szCs w:val="24"/>
        </w:rPr>
        <w:t xml:space="preserve"> a foreign company,</w:t>
      </w:r>
      <w:r w:rsidR="00E23935" w:rsidRPr="008352E5">
        <w:rPr>
          <w:sz w:val="24"/>
          <w:szCs w:val="24"/>
        </w:rPr>
        <w:t xml:space="preserve"> in </w:t>
      </w:r>
      <w:r w:rsidR="006D6608">
        <w:rPr>
          <w:sz w:val="24"/>
          <w:szCs w:val="24"/>
        </w:rPr>
        <w:tab/>
      </w:r>
      <w:r w:rsidR="00E23935" w:rsidRPr="008352E5">
        <w:rPr>
          <w:sz w:val="24"/>
          <w:szCs w:val="24"/>
        </w:rPr>
        <w:t>2010</w:t>
      </w:r>
      <w:r w:rsidR="006D6608">
        <w:rPr>
          <w:sz w:val="24"/>
          <w:szCs w:val="24"/>
        </w:rPr>
        <w:t xml:space="preserve">. </w:t>
      </w:r>
      <w:r w:rsidR="00EC25D0" w:rsidRPr="008352E5">
        <w:rPr>
          <w:sz w:val="24"/>
          <w:szCs w:val="24"/>
        </w:rPr>
        <w:t>A</w:t>
      </w:r>
      <w:r w:rsidR="00E23935" w:rsidRPr="008352E5">
        <w:rPr>
          <w:sz w:val="24"/>
          <w:szCs w:val="24"/>
        </w:rPr>
        <w:t>fter</w:t>
      </w:r>
      <w:r w:rsidR="00E23935" w:rsidRPr="008352E5">
        <w:rPr>
          <w:spacing w:val="1"/>
          <w:sz w:val="24"/>
          <w:szCs w:val="24"/>
        </w:rPr>
        <w:t xml:space="preserve"> </w:t>
      </w:r>
      <w:r w:rsidR="00E23935" w:rsidRPr="008352E5">
        <w:rPr>
          <w:sz w:val="24"/>
          <w:szCs w:val="24"/>
        </w:rPr>
        <w:t>the</w:t>
      </w:r>
      <w:r w:rsidR="00E23935" w:rsidRPr="008352E5">
        <w:rPr>
          <w:spacing w:val="1"/>
          <w:sz w:val="24"/>
          <w:szCs w:val="24"/>
        </w:rPr>
        <w:t xml:space="preserve"> </w:t>
      </w:r>
      <w:r w:rsidR="00E23935" w:rsidRPr="008352E5">
        <w:rPr>
          <w:sz w:val="24"/>
          <w:szCs w:val="24"/>
        </w:rPr>
        <w:t>awarding</w:t>
      </w:r>
      <w:r w:rsidR="00E23935" w:rsidRPr="008352E5">
        <w:rPr>
          <w:spacing w:val="1"/>
          <w:sz w:val="24"/>
          <w:szCs w:val="24"/>
        </w:rPr>
        <w:t xml:space="preserve"> </w:t>
      </w:r>
      <w:r w:rsidR="00E23935" w:rsidRPr="008352E5">
        <w:rPr>
          <w:sz w:val="24"/>
          <w:szCs w:val="24"/>
        </w:rPr>
        <w:t>of</w:t>
      </w:r>
      <w:r w:rsidR="00E23935" w:rsidRPr="008352E5">
        <w:rPr>
          <w:spacing w:val="1"/>
          <w:sz w:val="24"/>
          <w:szCs w:val="24"/>
        </w:rPr>
        <w:t xml:space="preserve"> </w:t>
      </w:r>
      <w:r w:rsidR="00E23935" w:rsidRPr="008352E5">
        <w:rPr>
          <w:sz w:val="24"/>
          <w:szCs w:val="24"/>
        </w:rPr>
        <w:t>the</w:t>
      </w:r>
      <w:r w:rsidR="00E23935" w:rsidRPr="008352E5">
        <w:rPr>
          <w:spacing w:val="1"/>
          <w:sz w:val="24"/>
          <w:szCs w:val="24"/>
        </w:rPr>
        <w:t xml:space="preserve"> </w:t>
      </w:r>
      <w:r w:rsidR="00E23935" w:rsidRPr="008352E5">
        <w:rPr>
          <w:sz w:val="24"/>
          <w:szCs w:val="24"/>
        </w:rPr>
        <w:t>tender,</w:t>
      </w:r>
      <w:r w:rsidR="00E23935" w:rsidRPr="008352E5">
        <w:rPr>
          <w:spacing w:val="1"/>
          <w:sz w:val="24"/>
          <w:szCs w:val="24"/>
        </w:rPr>
        <w:t xml:space="preserve"> </w:t>
      </w:r>
      <w:r w:rsidR="00E23935" w:rsidRPr="008352E5">
        <w:rPr>
          <w:sz w:val="24"/>
          <w:szCs w:val="24"/>
        </w:rPr>
        <w:t>a</w:t>
      </w:r>
      <w:r w:rsidR="00E23935" w:rsidRPr="008352E5">
        <w:rPr>
          <w:spacing w:val="1"/>
          <w:sz w:val="24"/>
          <w:szCs w:val="24"/>
        </w:rPr>
        <w:t xml:space="preserve"> </w:t>
      </w:r>
      <w:r w:rsidR="00E23935" w:rsidRPr="008352E5">
        <w:rPr>
          <w:sz w:val="24"/>
          <w:szCs w:val="24"/>
        </w:rPr>
        <w:t>Memorandum</w:t>
      </w:r>
      <w:r w:rsidR="00E23935" w:rsidRPr="008352E5">
        <w:rPr>
          <w:spacing w:val="1"/>
          <w:sz w:val="24"/>
          <w:szCs w:val="24"/>
        </w:rPr>
        <w:t xml:space="preserve"> </w:t>
      </w:r>
      <w:r w:rsidR="00E23935" w:rsidRPr="008352E5">
        <w:rPr>
          <w:sz w:val="24"/>
          <w:szCs w:val="24"/>
        </w:rPr>
        <w:t>of</w:t>
      </w:r>
      <w:r w:rsidR="00E23935" w:rsidRPr="008352E5">
        <w:rPr>
          <w:spacing w:val="1"/>
          <w:sz w:val="24"/>
          <w:szCs w:val="24"/>
        </w:rPr>
        <w:t xml:space="preserve"> </w:t>
      </w:r>
      <w:r w:rsidR="00E23935" w:rsidRPr="008352E5">
        <w:rPr>
          <w:sz w:val="24"/>
          <w:szCs w:val="24"/>
        </w:rPr>
        <w:t>Agreement</w:t>
      </w:r>
      <w:r w:rsidR="00E23935" w:rsidRPr="008352E5">
        <w:rPr>
          <w:spacing w:val="1"/>
          <w:sz w:val="24"/>
          <w:szCs w:val="24"/>
        </w:rPr>
        <w:t xml:space="preserve"> </w:t>
      </w:r>
      <w:r w:rsidR="00E23935" w:rsidRPr="008352E5">
        <w:rPr>
          <w:sz w:val="24"/>
          <w:szCs w:val="24"/>
        </w:rPr>
        <w:t>“the</w:t>
      </w:r>
      <w:r w:rsidR="00E23935" w:rsidRPr="008352E5">
        <w:rPr>
          <w:spacing w:val="1"/>
          <w:sz w:val="24"/>
          <w:szCs w:val="24"/>
        </w:rPr>
        <w:t xml:space="preserve"> </w:t>
      </w:r>
      <w:r w:rsidRPr="008352E5">
        <w:rPr>
          <w:spacing w:val="1"/>
          <w:sz w:val="24"/>
          <w:szCs w:val="24"/>
        </w:rPr>
        <w:tab/>
      </w:r>
      <w:r w:rsidR="00B4052E">
        <w:rPr>
          <w:sz w:val="24"/>
          <w:szCs w:val="24"/>
        </w:rPr>
        <w:t xml:space="preserve">Memorandum” </w:t>
      </w:r>
      <w:r w:rsidR="00E23935" w:rsidRPr="008352E5">
        <w:rPr>
          <w:sz w:val="24"/>
          <w:szCs w:val="24"/>
        </w:rPr>
        <w:t>was entered</w:t>
      </w:r>
      <w:r w:rsidR="00E23935" w:rsidRPr="008352E5">
        <w:rPr>
          <w:spacing w:val="-1"/>
          <w:sz w:val="24"/>
          <w:szCs w:val="24"/>
        </w:rPr>
        <w:t xml:space="preserve"> </w:t>
      </w:r>
      <w:r w:rsidR="00E23935" w:rsidRPr="008352E5">
        <w:rPr>
          <w:sz w:val="24"/>
          <w:szCs w:val="24"/>
        </w:rPr>
        <w:t>into</w:t>
      </w:r>
      <w:r w:rsidR="00E23935" w:rsidRPr="008352E5">
        <w:rPr>
          <w:spacing w:val="-1"/>
          <w:sz w:val="24"/>
          <w:szCs w:val="24"/>
        </w:rPr>
        <w:t xml:space="preserve"> </w:t>
      </w:r>
      <w:r w:rsidR="00E23935" w:rsidRPr="008352E5">
        <w:rPr>
          <w:sz w:val="24"/>
          <w:szCs w:val="24"/>
        </w:rPr>
        <w:t>among</w:t>
      </w:r>
      <w:r w:rsidR="00E23935" w:rsidRPr="008352E5">
        <w:rPr>
          <w:spacing w:val="-1"/>
          <w:sz w:val="24"/>
          <w:szCs w:val="24"/>
        </w:rPr>
        <w:t xml:space="preserve"> </w:t>
      </w:r>
      <w:r w:rsidR="00E23935" w:rsidRPr="008352E5">
        <w:rPr>
          <w:sz w:val="24"/>
          <w:szCs w:val="24"/>
        </w:rPr>
        <w:t>the</w:t>
      </w:r>
      <w:r w:rsidR="00E23935" w:rsidRPr="008352E5">
        <w:rPr>
          <w:spacing w:val="-2"/>
          <w:sz w:val="24"/>
          <w:szCs w:val="24"/>
        </w:rPr>
        <w:t xml:space="preserve"> </w:t>
      </w:r>
      <w:r w:rsidR="00E23935" w:rsidRPr="008352E5">
        <w:rPr>
          <w:sz w:val="24"/>
          <w:szCs w:val="24"/>
        </w:rPr>
        <w:t>following</w:t>
      </w:r>
      <w:r w:rsidR="00E23935" w:rsidRPr="008352E5">
        <w:rPr>
          <w:spacing w:val="-1"/>
          <w:sz w:val="24"/>
          <w:szCs w:val="24"/>
        </w:rPr>
        <w:t xml:space="preserve"> </w:t>
      </w:r>
      <w:r w:rsidR="00E23935" w:rsidRPr="008352E5">
        <w:rPr>
          <w:sz w:val="24"/>
          <w:szCs w:val="24"/>
        </w:rPr>
        <w:t>parties</w:t>
      </w:r>
      <w:r w:rsidR="00222B06" w:rsidRPr="008352E5">
        <w:rPr>
          <w:sz w:val="24"/>
          <w:szCs w:val="24"/>
        </w:rPr>
        <w:t>,</w:t>
      </w:r>
      <w:r w:rsidR="00E23935" w:rsidRPr="008352E5">
        <w:rPr>
          <w:spacing w:val="-2"/>
          <w:sz w:val="24"/>
          <w:szCs w:val="24"/>
        </w:rPr>
        <w:t xml:space="preserve"> </w:t>
      </w:r>
      <w:r w:rsidR="00E23935" w:rsidRPr="008352E5">
        <w:rPr>
          <w:sz w:val="24"/>
          <w:szCs w:val="24"/>
        </w:rPr>
        <w:t>in</w:t>
      </w:r>
      <w:r w:rsidR="00E23935" w:rsidRPr="008352E5">
        <w:rPr>
          <w:spacing w:val="-1"/>
          <w:sz w:val="24"/>
          <w:szCs w:val="24"/>
        </w:rPr>
        <w:t xml:space="preserve"> </w:t>
      </w:r>
      <w:r w:rsidR="00E23935" w:rsidRPr="008352E5">
        <w:rPr>
          <w:sz w:val="24"/>
          <w:szCs w:val="24"/>
        </w:rPr>
        <w:t>2013:</w:t>
      </w:r>
      <w:r w:rsidR="00F25459" w:rsidRPr="008352E5">
        <w:rPr>
          <w:sz w:val="24"/>
          <w:szCs w:val="24"/>
        </w:rPr>
        <w:t xml:space="preserve"> </w:t>
      </w:r>
    </w:p>
    <w:p w14:paraId="2C0A4DC5" w14:textId="70FD7892" w:rsidR="00222B06" w:rsidRPr="008352E5" w:rsidRDefault="00633310" w:rsidP="008352E5">
      <w:pPr>
        <w:pStyle w:val="BodyText"/>
        <w:tabs>
          <w:tab w:val="left" w:pos="860"/>
        </w:tabs>
        <w:spacing w:line="480" w:lineRule="auto"/>
        <w:ind w:left="860" w:hanging="304"/>
        <w:rPr>
          <w:sz w:val="24"/>
          <w:szCs w:val="24"/>
        </w:rPr>
      </w:pPr>
      <w:r w:rsidRPr="008352E5">
        <w:rPr>
          <w:sz w:val="24"/>
          <w:szCs w:val="24"/>
        </w:rPr>
        <w:t xml:space="preserve">  </w:t>
      </w:r>
      <w:r w:rsidR="00222B06" w:rsidRPr="008352E5">
        <w:rPr>
          <w:sz w:val="24"/>
          <w:szCs w:val="24"/>
        </w:rPr>
        <w:tab/>
      </w:r>
      <w:r w:rsidR="008352E5" w:rsidRPr="008352E5">
        <w:rPr>
          <w:sz w:val="24"/>
          <w:szCs w:val="24"/>
        </w:rPr>
        <w:tab/>
      </w:r>
      <w:r w:rsidR="00222B06" w:rsidRPr="008352E5">
        <w:rPr>
          <w:sz w:val="24"/>
          <w:szCs w:val="24"/>
        </w:rPr>
        <w:t>(i)</w:t>
      </w:r>
      <w:r w:rsidR="00222B06" w:rsidRPr="008352E5">
        <w:rPr>
          <w:sz w:val="24"/>
          <w:szCs w:val="24"/>
        </w:rPr>
        <w:tab/>
      </w:r>
      <w:r w:rsidR="00E23935" w:rsidRPr="008352E5">
        <w:rPr>
          <w:sz w:val="24"/>
          <w:szCs w:val="24"/>
        </w:rPr>
        <w:t>Ministry of Industry and Commerce</w:t>
      </w:r>
      <w:r w:rsidR="003D7AEA" w:rsidRPr="008352E5">
        <w:rPr>
          <w:sz w:val="24"/>
          <w:szCs w:val="24"/>
        </w:rPr>
        <w:t xml:space="preserve"> (‘the Ministry’)</w:t>
      </w:r>
      <w:r w:rsidR="00E23935" w:rsidRPr="008352E5">
        <w:rPr>
          <w:sz w:val="24"/>
          <w:szCs w:val="24"/>
        </w:rPr>
        <w:t xml:space="preserve"> wh</w:t>
      </w:r>
      <w:r w:rsidR="00F25459" w:rsidRPr="008352E5">
        <w:rPr>
          <w:sz w:val="24"/>
          <w:szCs w:val="24"/>
        </w:rPr>
        <w:t>ich</w:t>
      </w:r>
      <w:r w:rsidR="00E23935" w:rsidRPr="008352E5">
        <w:rPr>
          <w:sz w:val="24"/>
          <w:szCs w:val="24"/>
        </w:rPr>
        <w:t xml:space="preserve"> was </w:t>
      </w:r>
      <w:r w:rsidR="008352E5" w:rsidRPr="008352E5">
        <w:rPr>
          <w:sz w:val="24"/>
          <w:szCs w:val="24"/>
        </w:rPr>
        <w:tab/>
      </w:r>
      <w:r w:rsidR="008352E5" w:rsidRPr="008352E5">
        <w:rPr>
          <w:sz w:val="24"/>
          <w:szCs w:val="24"/>
        </w:rPr>
        <w:tab/>
      </w:r>
      <w:r w:rsidR="006D6608">
        <w:rPr>
          <w:sz w:val="24"/>
          <w:szCs w:val="24"/>
        </w:rPr>
        <w:tab/>
      </w:r>
      <w:r w:rsidR="00E23935" w:rsidRPr="008352E5">
        <w:rPr>
          <w:sz w:val="24"/>
          <w:szCs w:val="24"/>
        </w:rPr>
        <w:t>said</w:t>
      </w:r>
      <w:r w:rsidR="006D6608">
        <w:rPr>
          <w:sz w:val="24"/>
          <w:szCs w:val="24"/>
        </w:rPr>
        <w:t xml:space="preserve"> </w:t>
      </w:r>
      <w:r w:rsidR="0057433C" w:rsidRPr="008352E5">
        <w:rPr>
          <w:sz w:val="24"/>
          <w:szCs w:val="24"/>
        </w:rPr>
        <w:t>t</w:t>
      </w:r>
      <w:r w:rsidR="00E23935" w:rsidRPr="008352E5">
        <w:rPr>
          <w:sz w:val="24"/>
          <w:szCs w:val="24"/>
        </w:rPr>
        <w:t xml:space="preserve">o be the title </w:t>
      </w:r>
      <w:r w:rsidR="0057433C" w:rsidRPr="008352E5">
        <w:rPr>
          <w:sz w:val="24"/>
          <w:szCs w:val="24"/>
        </w:rPr>
        <w:t xml:space="preserve">holder of the iron ore </w:t>
      </w:r>
      <w:r w:rsidR="009C6635" w:rsidRPr="008352E5">
        <w:rPr>
          <w:sz w:val="24"/>
          <w:szCs w:val="24"/>
        </w:rPr>
        <w:t>stock</w:t>
      </w:r>
      <w:r w:rsidR="009C6635">
        <w:rPr>
          <w:sz w:val="24"/>
          <w:szCs w:val="24"/>
        </w:rPr>
        <w:t>;</w:t>
      </w:r>
      <w:r w:rsidR="009C6635" w:rsidRPr="008352E5">
        <w:rPr>
          <w:sz w:val="24"/>
          <w:szCs w:val="24"/>
        </w:rPr>
        <w:t xml:space="preserve">    </w:t>
      </w:r>
    </w:p>
    <w:p w14:paraId="5C306079" w14:textId="1AD113FE" w:rsidR="00F25459" w:rsidRPr="008352E5" w:rsidRDefault="00222B06" w:rsidP="008352E5">
      <w:pPr>
        <w:pStyle w:val="BodyText"/>
        <w:tabs>
          <w:tab w:val="left" w:pos="860"/>
        </w:tabs>
        <w:spacing w:line="480" w:lineRule="auto"/>
        <w:ind w:left="567"/>
        <w:rPr>
          <w:sz w:val="24"/>
          <w:szCs w:val="24"/>
        </w:rPr>
      </w:pPr>
      <w:r w:rsidRPr="008352E5">
        <w:rPr>
          <w:sz w:val="24"/>
          <w:szCs w:val="24"/>
        </w:rPr>
        <w:tab/>
      </w:r>
      <w:r w:rsidR="008352E5" w:rsidRPr="008352E5">
        <w:rPr>
          <w:sz w:val="24"/>
          <w:szCs w:val="24"/>
        </w:rPr>
        <w:tab/>
      </w:r>
      <w:r w:rsidRPr="008352E5">
        <w:rPr>
          <w:sz w:val="24"/>
          <w:szCs w:val="24"/>
        </w:rPr>
        <w:t xml:space="preserve">(ii)    </w:t>
      </w:r>
      <w:r w:rsidR="006D6608">
        <w:rPr>
          <w:sz w:val="24"/>
          <w:szCs w:val="24"/>
        </w:rPr>
        <w:t xml:space="preserve">   </w:t>
      </w:r>
      <w:r w:rsidR="00E23935" w:rsidRPr="008352E5">
        <w:rPr>
          <w:i/>
          <w:iCs/>
          <w:sz w:val="24"/>
          <w:szCs w:val="24"/>
        </w:rPr>
        <w:t>NJZ</w:t>
      </w:r>
      <w:r w:rsidR="00E23935" w:rsidRPr="008352E5">
        <w:rPr>
          <w:i/>
          <w:iCs/>
          <w:spacing w:val="-3"/>
          <w:sz w:val="24"/>
          <w:szCs w:val="24"/>
        </w:rPr>
        <w:t xml:space="preserve"> </w:t>
      </w:r>
      <w:r w:rsidR="00E23935" w:rsidRPr="008352E5">
        <w:rPr>
          <w:i/>
          <w:iCs/>
          <w:sz w:val="24"/>
          <w:szCs w:val="24"/>
        </w:rPr>
        <w:t>Resources</w:t>
      </w:r>
      <w:r w:rsidR="00E23935" w:rsidRPr="008352E5">
        <w:rPr>
          <w:i/>
          <w:iCs/>
          <w:spacing w:val="-2"/>
          <w:sz w:val="24"/>
          <w:szCs w:val="24"/>
        </w:rPr>
        <w:t xml:space="preserve"> </w:t>
      </w:r>
      <w:r w:rsidR="00E23935" w:rsidRPr="008352E5">
        <w:rPr>
          <w:i/>
          <w:iCs/>
          <w:sz w:val="24"/>
          <w:szCs w:val="24"/>
        </w:rPr>
        <w:t>(HK)</w:t>
      </w:r>
      <w:r w:rsidR="00E23935" w:rsidRPr="008352E5">
        <w:rPr>
          <w:i/>
          <w:iCs/>
          <w:spacing w:val="-3"/>
          <w:sz w:val="24"/>
          <w:szCs w:val="24"/>
        </w:rPr>
        <w:t xml:space="preserve"> </w:t>
      </w:r>
      <w:r w:rsidR="00E23935" w:rsidRPr="008352E5">
        <w:rPr>
          <w:i/>
          <w:iCs/>
          <w:sz w:val="24"/>
          <w:szCs w:val="24"/>
        </w:rPr>
        <w:t>Limited</w:t>
      </w:r>
      <w:r w:rsidR="00E23935" w:rsidRPr="008352E5">
        <w:rPr>
          <w:spacing w:val="-1"/>
          <w:sz w:val="24"/>
          <w:szCs w:val="24"/>
        </w:rPr>
        <w:t xml:space="preserve"> </w:t>
      </w:r>
      <w:r w:rsidR="00E23935" w:rsidRPr="008352E5">
        <w:rPr>
          <w:sz w:val="24"/>
          <w:szCs w:val="24"/>
        </w:rPr>
        <w:t>as</w:t>
      </w:r>
      <w:r w:rsidR="00E23935" w:rsidRPr="008352E5">
        <w:rPr>
          <w:spacing w:val="-3"/>
          <w:sz w:val="24"/>
          <w:szCs w:val="24"/>
        </w:rPr>
        <w:t xml:space="preserve"> </w:t>
      </w:r>
      <w:r w:rsidR="00E23935" w:rsidRPr="008352E5">
        <w:rPr>
          <w:sz w:val="24"/>
          <w:szCs w:val="24"/>
        </w:rPr>
        <w:t>the</w:t>
      </w:r>
      <w:r w:rsidR="00E23935" w:rsidRPr="008352E5">
        <w:rPr>
          <w:spacing w:val="-3"/>
          <w:sz w:val="24"/>
          <w:szCs w:val="24"/>
        </w:rPr>
        <w:t xml:space="preserve"> </w:t>
      </w:r>
      <w:r w:rsidR="00E23935" w:rsidRPr="008352E5">
        <w:rPr>
          <w:sz w:val="24"/>
          <w:szCs w:val="24"/>
        </w:rPr>
        <w:t>purchaser</w:t>
      </w:r>
      <w:r w:rsidR="009C6635">
        <w:rPr>
          <w:sz w:val="24"/>
          <w:szCs w:val="24"/>
        </w:rPr>
        <w:t>;</w:t>
      </w:r>
    </w:p>
    <w:p w14:paraId="078C221A" w14:textId="1845BAEF" w:rsidR="00F25459" w:rsidRPr="008352E5" w:rsidRDefault="008352E5" w:rsidP="008352E5">
      <w:pPr>
        <w:pStyle w:val="BodyText"/>
        <w:tabs>
          <w:tab w:val="left" w:pos="860"/>
        </w:tabs>
        <w:spacing w:line="480" w:lineRule="auto"/>
        <w:ind w:left="860" w:right="140"/>
        <w:rPr>
          <w:i/>
          <w:iCs/>
          <w:spacing w:val="1"/>
          <w:sz w:val="24"/>
          <w:szCs w:val="24"/>
        </w:rPr>
      </w:pPr>
      <w:r w:rsidRPr="008352E5">
        <w:rPr>
          <w:sz w:val="24"/>
          <w:szCs w:val="24"/>
        </w:rPr>
        <w:tab/>
      </w:r>
      <w:r w:rsidR="00222B06" w:rsidRPr="008352E5">
        <w:rPr>
          <w:sz w:val="24"/>
          <w:szCs w:val="24"/>
        </w:rPr>
        <w:t xml:space="preserve">(iii)  </w:t>
      </w:r>
      <w:r w:rsidRPr="008352E5">
        <w:rPr>
          <w:sz w:val="24"/>
          <w:szCs w:val="24"/>
        </w:rPr>
        <w:t xml:space="preserve"> </w:t>
      </w:r>
      <w:r w:rsidR="006D6608">
        <w:rPr>
          <w:sz w:val="24"/>
          <w:szCs w:val="24"/>
        </w:rPr>
        <w:t xml:space="preserve">  </w:t>
      </w:r>
      <w:r w:rsidR="00E23935" w:rsidRPr="008352E5">
        <w:rPr>
          <w:i/>
          <w:iCs/>
          <w:sz w:val="24"/>
          <w:szCs w:val="24"/>
        </w:rPr>
        <w:t>NJZ Resources Africa (Pvt) Ltd</w:t>
      </w:r>
      <w:r w:rsidR="00E23935" w:rsidRPr="008352E5">
        <w:rPr>
          <w:sz w:val="24"/>
          <w:szCs w:val="24"/>
        </w:rPr>
        <w:t xml:space="preserve"> as the producer and subsidiary </w:t>
      </w:r>
      <w:r w:rsidRPr="008352E5">
        <w:rPr>
          <w:sz w:val="24"/>
          <w:szCs w:val="24"/>
        </w:rPr>
        <w:tab/>
        <w:t xml:space="preserve">        </w:t>
      </w:r>
      <w:r w:rsidR="006D6608">
        <w:rPr>
          <w:sz w:val="24"/>
          <w:szCs w:val="24"/>
        </w:rPr>
        <w:tab/>
      </w:r>
      <w:r w:rsidR="006D6608">
        <w:rPr>
          <w:sz w:val="24"/>
          <w:szCs w:val="24"/>
        </w:rPr>
        <w:tab/>
      </w:r>
      <w:r w:rsidR="006D6608" w:rsidRPr="008352E5">
        <w:rPr>
          <w:sz w:val="24"/>
          <w:szCs w:val="24"/>
        </w:rPr>
        <w:t>of NJZ</w:t>
      </w:r>
      <w:r w:rsidRPr="008352E5">
        <w:rPr>
          <w:i/>
          <w:iCs/>
          <w:spacing w:val="1"/>
          <w:sz w:val="24"/>
          <w:szCs w:val="24"/>
        </w:rPr>
        <w:t xml:space="preserve"> </w:t>
      </w:r>
      <w:r w:rsidR="00E23935" w:rsidRPr="008352E5">
        <w:rPr>
          <w:i/>
          <w:iCs/>
          <w:sz w:val="24"/>
          <w:szCs w:val="24"/>
        </w:rPr>
        <w:t>Resources (HK) Limited</w:t>
      </w:r>
      <w:r w:rsidR="009C6635">
        <w:rPr>
          <w:i/>
          <w:iCs/>
          <w:sz w:val="24"/>
          <w:szCs w:val="24"/>
        </w:rPr>
        <w:t>;</w:t>
      </w:r>
    </w:p>
    <w:p w14:paraId="1427C1DE" w14:textId="542DE138" w:rsidR="00A72062" w:rsidRDefault="00222B06" w:rsidP="008352E5">
      <w:pPr>
        <w:pStyle w:val="BodyText"/>
        <w:tabs>
          <w:tab w:val="left" w:pos="860"/>
        </w:tabs>
        <w:spacing w:line="480" w:lineRule="auto"/>
        <w:ind w:right="140"/>
        <w:rPr>
          <w:sz w:val="24"/>
          <w:szCs w:val="24"/>
        </w:rPr>
      </w:pPr>
      <w:r w:rsidRPr="008352E5">
        <w:rPr>
          <w:sz w:val="24"/>
          <w:szCs w:val="24"/>
        </w:rPr>
        <w:tab/>
      </w:r>
      <w:r w:rsidR="008352E5" w:rsidRPr="008352E5">
        <w:rPr>
          <w:sz w:val="24"/>
          <w:szCs w:val="24"/>
        </w:rPr>
        <w:tab/>
      </w:r>
      <w:r w:rsidRPr="008352E5">
        <w:rPr>
          <w:sz w:val="24"/>
          <w:szCs w:val="24"/>
        </w:rPr>
        <w:t xml:space="preserve">(iv) </w:t>
      </w:r>
      <w:r w:rsidR="008352E5" w:rsidRPr="008352E5">
        <w:rPr>
          <w:sz w:val="24"/>
          <w:szCs w:val="24"/>
        </w:rPr>
        <w:tab/>
      </w:r>
      <w:r w:rsidR="00E23935" w:rsidRPr="008352E5">
        <w:rPr>
          <w:sz w:val="24"/>
          <w:szCs w:val="24"/>
        </w:rPr>
        <w:t xml:space="preserve">Minerals Marketing Corporation of Zimbabwe (“MMCZ”) as </w:t>
      </w:r>
      <w:r w:rsidR="008352E5" w:rsidRPr="008352E5">
        <w:rPr>
          <w:sz w:val="24"/>
          <w:szCs w:val="24"/>
        </w:rPr>
        <w:tab/>
      </w:r>
      <w:r w:rsidR="008352E5" w:rsidRPr="008352E5">
        <w:rPr>
          <w:sz w:val="24"/>
          <w:szCs w:val="24"/>
        </w:rPr>
        <w:tab/>
      </w:r>
      <w:r w:rsidR="008352E5" w:rsidRPr="008352E5">
        <w:rPr>
          <w:sz w:val="24"/>
          <w:szCs w:val="24"/>
        </w:rPr>
        <w:tab/>
      </w:r>
      <w:r w:rsidR="006D6608">
        <w:rPr>
          <w:sz w:val="24"/>
          <w:szCs w:val="24"/>
        </w:rPr>
        <w:tab/>
      </w:r>
      <w:r w:rsidR="008352E5" w:rsidRPr="008352E5">
        <w:rPr>
          <w:sz w:val="24"/>
          <w:szCs w:val="24"/>
        </w:rPr>
        <w:t xml:space="preserve">the </w:t>
      </w:r>
      <w:r w:rsidR="00E23935" w:rsidRPr="008352E5">
        <w:rPr>
          <w:sz w:val="24"/>
          <w:szCs w:val="24"/>
        </w:rPr>
        <w:t>selling</w:t>
      </w:r>
      <w:r w:rsidR="00E23935" w:rsidRPr="008352E5">
        <w:rPr>
          <w:spacing w:val="1"/>
          <w:sz w:val="24"/>
          <w:szCs w:val="24"/>
        </w:rPr>
        <w:t xml:space="preserve"> </w:t>
      </w:r>
      <w:r w:rsidR="00E23935" w:rsidRPr="008352E5">
        <w:rPr>
          <w:sz w:val="24"/>
          <w:szCs w:val="24"/>
        </w:rPr>
        <w:t>agent.</w:t>
      </w:r>
      <w:r w:rsidR="008E429A" w:rsidRPr="008352E5">
        <w:rPr>
          <w:rStyle w:val="FootnoteReference"/>
          <w:sz w:val="24"/>
          <w:szCs w:val="24"/>
        </w:rPr>
        <w:footnoteReference w:id="1"/>
      </w:r>
      <w:r w:rsidR="00A12493" w:rsidRPr="008352E5">
        <w:rPr>
          <w:sz w:val="24"/>
          <w:szCs w:val="24"/>
        </w:rPr>
        <w:t xml:space="preserve"> </w:t>
      </w:r>
    </w:p>
    <w:p w14:paraId="008434F4" w14:textId="77777777" w:rsidR="006D6608" w:rsidRPr="008352E5" w:rsidRDefault="006D6608" w:rsidP="008352E5">
      <w:pPr>
        <w:pStyle w:val="BodyText"/>
        <w:tabs>
          <w:tab w:val="left" w:pos="860"/>
        </w:tabs>
        <w:spacing w:line="480" w:lineRule="auto"/>
        <w:ind w:right="140"/>
        <w:rPr>
          <w:sz w:val="24"/>
          <w:szCs w:val="24"/>
        </w:rPr>
      </w:pPr>
    </w:p>
    <w:p w14:paraId="7791B4E4" w14:textId="58E8D5D5" w:rsidR="00F05529" w:rsidRDefault="000652F1" w:rsidP="006D6608">
      <w:pPr>
        <w:pStyle w:val="BodyText"/>
        <w:spacing w:line="480" w:lineRule="auto"/>
        <w:ind w:right="136"/>
        <w:rPr>
          <w:sz w:val="24"/>
          <w:szCs w:val="24"/>
        </w:rPr>
      </w:pPr>
      <w:r>
        <w:rPr>
          <w:sz w:val="24"/>
          <w:szCs w:val="24"/>
        </w:rPr>
        <w:t>[4</w:t>
      </w:r>
      <w:r w:rsidR="006D6608" w:rsidRPr="006D6608">
        <w:rPr>
          <w:sz w:val="24"/>
          <w:szCs w:val="24"/>
        </w:rPr>
        <w:t>]</w:t>
      </w:r>
      <w:r w:rsidR="006D6608" w:rsidRPr="006D6608">
        <w:rPr>
          <w:sz w:val="24"/>
          <w:szCs w:val="24"/>
        </w:rPr>
        <w:tab/>
      </w:r>
      <w:r w:rsidR="00D72BEA" w:rsidRPr="006D6608">
        <w:rPr>
          <w:sz w:val="24"/>
          <w:szCs w:val="24"/>
        </w:rPr>
        <w:t xml:space="preserve">Thereafter </w:t>
      </w:r>
      <w:r w:rsidR="00DD1BBB" w:rsidRPr="006D6608">
        <w:rPr>
          <w:sz w:val="24"/>
          <w:szCs w:val="24"/>
        </w:rPr>
        <w:t>the company</w:t>
      </w:r>
      <w:r w:rsidR="00F936CF" w:rsidRPr="006D6608">
        <w:rPr>
          <w:sz w:val="24"/>
          <w:szCs w:val="24"/>
        </w:rPr>
        <w:t>,</w:t>
      </w:r>
      <w:r w:rsidR="00DD1BBB" w:rsidRPr="006D6608">
        <w:rPr>
          <w:sz w:val="24"/>
          <w:szCs w:val="24"/>
        </w:rPr>
        <w:t xml:space="preserve"> </w:t>
      </w:r>
      <w:r w:rsidR="00E23935" w:rsidRPr="006D6608">
        <w:rPr>
          <w:i/>
          <w:iCs/>
          <w:sz w:val="24"/>
          <w:szCs w:val="24"/>
        </w:rPr>
        <w:t>NJZ</w:t>
      </w:r>
      <w:r w:rsidR="00E23935" w:rsidRPr="006D6608">
        <w:rPr>
          <w:i/>
          <w:iCs/>
          <w:spacing w:val="1"/>
          <w:sz w:val="24"/>
          <w:szCs w:val="24"/>
        </w:rPr>
        <w:t xml:space="preserve"> </w:t>
      </w:r>
      <w:r w:rsidR="00E23935" w:rsidRPr="006D6608">
        <w:rPr>
          <w:i/>
          <w:iCs/>
          <w:sz w:val="24"/>
          <w:szCs w:val="24"/>
        </w:rPr>
        <w:t>Resources</w:t>
      </w:r>
      <w:r w:rsidR="00E23935" w:rsidRPr="006D6608">
        <w:rPr>
          <w:i/>
          <w:iCs/>
          <w:spacing w:val="1"/>
          <w:sz w:val="24"/>
          <w:szCs w:val="24"/>
        </w:rPr>
        <w:t xml:space="preserve"> </w:t>
      </w:r>
      <w:r w:rsidR="00E23935" w:rsidRPr="006D6608">
        <w:rPr>
          <w:i/>
          <w:iCs/>
          <w:sz w:val="24"/>
          <w:szCs w:val="24"/>
        </w:rPr>
        <w:t>Africa</w:t>
      </w:r>
      <w:r w:rsidR="00E23935" w:rsidRPr="006D6608">
        <w:rPr>
          <w:i/>
          <w:iCs/>
          <w:spacing w:val="1"/>
          <w:sz w:val="24"/>
          <w:szCs w:val="24"/>
        </w:rPr>
        <w:t xml:space="preserve"> </w:t>
      </w:r>
      <w:r w:rsidR="00E23935" w:rsidRPr="006D6608">
        <w:rPr>
          <w:i/>
          <w:iCs/>
          <w:sz w:val="24"/>
          <w:szCs w:val="24"/>
        </w:rPr>
        <w:t>(Pvt)</w:t>
      </w:r>
      <w:r w:rsidR="00E23935" w:rsidRPr="006D6608">
        <w:rPr>
          <w:i/>
          <w:iCs/>
          <w:spacing w:val="1"/>
          <w:sz w:val="24"/>
          <w:szCs w:val="24"/>
        </w:rPr>
        <w:t xml:space="preserve"> </w:t>
      </w:r>
      <w:r w:rsidR="00E23935" w:rsidRPr="006D6608">
        <w:rPr>
          <w:i/>
          <w:iCs/>
          <w:sz w:val="24"/>
          <w:szCs w:val="24"/>
        </w:rPr>
        <w:t>Ltd</w:t>
      </w:r>
      <w:r w:rsidR="000122DD" w:rsidRPr="006D6608">
        <w:rPr>
          <w:i/>
          <w:iCs/>
          <w:sz w:val="24"/>
          <w:szCs w:val="24"/>
        </w:rPr>
        <w:t>,</w:t>
      </w:r>
      <w:r w:rsidR="00E23935" w:rsidRPr="006D6608">
        <w:rPr>
          <w:spacing w:val="1"/>
          <w:sz w:val="24"/>
          <w:szCs w:val="24"/>
        </w:rPr>
        <w:t xml:space="preserve"> </w:t>
      </w:r>
      <w:r w:rsidR="00E23935" w:rsidRPr="006D6608">
        <w:rPr>
          <w:sz w:val="24"/>
          <w:szCs w:val="24"/>
        </w:rPr>
        <w:t>was</w:t>
      </w:r>
      <w:r w:rsidR="00E23935" w:rsidRPr="006D6608">
        <w:rPr>
          <w:spacing w:val="1"/>
          <w:sz w:val="24"/>
          <w:szCs w:val="24"/>
        </w:rPr>
        <w:t xml:space="preserve"> </w:t>
      </w:r>
      <w:r w:rsidR="00E23935" w:rsidRPr="006D6608">
        <w:rPr>
          <w:sz w:val="24"/>
          <w:szCs w:val="24"/>
        </w:rPr>
        <w:t>appointed</w:t>
      </w:r>
      <w:r w:rsidR="00E23935" w:rsidRPr="006D6608">
        <w:rPr>
          <w:spacing w:val="1"/>
          <w:sz w:val="24"/>
          <w:szCs w:val="24"/>
        </w:rPr>
        <w:t xml:space="preserve"> </w:t>
      </w:r>
      <w:r w:rsidR="00E23935" w:rsidRPr="006D6608">
        <w:rPr>
          <w:sz w:val="24"/>
          <w:szCs w:val="24"/>
        </w:rPr>
        <w:t>to</w:t>
      </w:r>
      <w:r w:rsidR="00E23935" w:rsidRPr="006D6608">
        <w:rPr>
          <w:spacing w:val="1"/>
          <w:sz w:val="24"/>
          <w:szCs w:val="24"/>
        </w:rPr>
        <w:t xml:space="preserve"> </w:t>
      </w:r>
      <w:r w:rsidR="006D6608" w:rsidRPr="006D6608">
        <w:rPr>
          <w:spacing w:val="1"/>
          <w:sz w:val="24"/>
          <w:szCs w:val="24"/>
        </w:rPr>
        <w:tab/>
      </w:r>
      <w:r w:rsidR="00E23935" w:rsidRPr="006D6608">
        <w:rPr>
          <w:sz w:val="24"/>
          <w:szCs w:val="24"/>
        </w:rPr>
        <w:t>facilitate</w:t>
      </w:r>
      <w:r w:rsidR="00E23935" w:rsidRPr="006D6608">
        <w:rPr>
          <w:spacing w:val="1"/>
          <w:sz w:val="24"/>
          <w:szCs w:val="24"/>
        </w:rPr>
        <w:t xml:space="preserve"> </w:t>
      </w:r>
      <w:r w:rsidR="00E23935" w:rsidRPr="006D6608">
        <w:rPr>
          <w:sz w:val="24"/>
          <w:szCs w:val="24"/>
        </w:rPr>
        <w:t>the</w:t>
      </w:r>
      <w:r w:rsidR="00E23935" w:rsidRPr="006D6608">
        <w:rPr>
          <w:spacing w:val="1"/>
          <w:sz w:val="24"/>
          <w:szCs w:val="24"/>
        </w:rPr>
        <w:t xml:space="preserve"> </w:t>
      </w:r>
      <w:r w:rsidR="00E23935" w:rsidRPr="006D6608">
        <w:rPr>
          <w:sz w:val="24"/>
          <w:szCs w:val="24"/>
        </w:rPr>
        <w:t>execution</w:t>
      </w:r>
      <w:r w:rsidR="00E23935" w:rsidRPr="006D6608">
        <w:rPr>
          <w:spacing w:val="53"/>
          <w:sz w:val="24"/>
          <w:szCs w:val="24"/>
        </w:rPr>
        <w:t xml:space="preserve"> </w:t>
      </w:r>
      <w:r w:rsidR="00E23935" w:rsidRPr="006D6608">
        <w:rPr>
          <w:sz w:val="24"/>
          <w:szCs w:val="24"/>
        </w:rPr>
        <w:t>of</w:t>
      </w:r>
      <w:r w:rsidR="00E23935" w:rsidRPr="006D6608">
        <w:rPr>
          <w:spacing w:val="54"/>
          <w:sz w:val="24"/>
          <w:szCs w:val="24"/>
        </w:rPr>
        <w:t xml:space="preserve"> </w:t>
      </w:r>
      <w:r w:rsidR="00E23935" w:rsidRPr="006D6608">
        <w:rPr>
          <w:sz w:val="24"/>
          <w:szCs w:val="24"/>
        </w:rPr>
        <w:t>the</w:t>
      </w:r>
      <w:r w:rsidR="00E23935" w:rsidRPr="006D6608">
        <w:rPr>
          <w:spacing w:val="53"/>
          <w:sz w:val="24"/>
          <w:szCs w:val="24"/>
        </w:rPr>
        <w:t xml:space="preserve"> </w:t>
      </w:r>
      <w:r w:rsidR="00E23935" w:rsidRPr="006D6608">
        <w:rPr>
          <w:sz w:val="24"/>
          <w:szCs w:val="24"/>
        </w:rPr>
        <w:t>agreement</w:t>
      </w:r>
      <w:r w:rsidR="00E23935" w:rsidRPr="006D6608">
        <w:rPr>
          <w:spacing w:val="53"/>
          <w:sz w:val="24"/>
          <w:szCs w:val="24"/>
        </w:rPr>
        <w:t xml:space="preserve"> </w:t>
      </w:r>
      <w:r w:rsidR="00E23935" w:rsidRPr="006D6608">
        <w:rPr>
          <w:sz w:val="24"/>
          <w:szCs w:val="24"/>
        </w:rPr>
        <w:t>between</w:t>
      </w:r>
      <w:r w:rsidR="00E23935" w:rsidRPr="006D6608">
        <w:rPr>
          <w:spacing w:val="54"/>
          <w:sz w:val="24"/>
          <w:szCs w:val="24"/>
        </w:rPr>
        <w:t xml:space="preserve"> </w:t>
      </w:r>
      <w:r w:rsidR="00E23935" w:rsidRPr="006D6608">
        <w:rPr>
          <w:sz w:val="24"/>
          <w:szCs w:val="24"/>
        </w:rPr>
        <w:t>the</w:t>
      </w:r>
      <w:r w:rsidR="00E23935" w:rsidRPr="006D6608">
        <w:rPr>
          <w:spacing w:val="54"/>
          <w:sz w:val="24"/>
          <w:szCs w:val="24"/>
        </w:rPr>
        <w:t xml:space="preserve"> </w:t>
      </w:r>
      <w:r w:rsidR="00E23935" w:rsidRPr="006D6608">
        <w:rPr>
          <w:sz w:val="24"/>
          <w:szCs w:val="24"/>
        </w:rPr>
        <w:t>appellant</w:t>
      </w:r>
      <w:r w:rsidR="00E23935" w:rsidRPr="006D6608">
        <w:rPr>
          <w:spacing w:val="53"/>
          <w:sz w:val="24"/>
          <w:szCs w:val="24"/>
        </w:rPr>
        <w:t xml:space="preserve"> </w:t>
      </w:r>
      <w:r w:rsidR="00E23935" w:rsidRPr="006D6608">
        <w:rPr>
          <w:sz w:val="24"/>
          <w:szCs w:val="24"/>
        </w:rPr>
        <w:t>and</w:t>
      </w:r>
      <w:r w:rsidR="00E23935" w:rsidRPr="006D6608">
        <w:rPr>
          <w:spacing w:val="54"/>
          <w:sz w:val="24"/>
          <w:szCs w:val="24"/>
        </w:rPr>
        <w:t xml:space="preserve"> </w:t>
      </w:r>
      <w:r w:rsidR="00E23935" w:rsidRPr="006D6608">
        <w:rPr>
          <w:i/>
          <w:iCs/>
          <w:sz w:val="24"/>
          <w:szCs w:val="24"/>
        </w:rPr>
        <w:t>NJZ</w:t>
      </w:r>
      <w:r w:rsidR="00E23935" w:rsidRPr="006D6608">
        <w:rPr>
          <w:i/>
          <w:iCs/>
          <w:spacing w:val="53"/>
          <w:sz w:val="24"/>
          <w:szCs w:val="24"/>
        </w:rPr>
        <w:t xml:space="preserve"> </w:t>
      </w:r>
      <w:r w:rsidR="006D6608" w:rsidRPr="006D6608">
        <w:rPr>
          <w:i/>
          <w:iCs/>
          <w:spacing w:val="53"/>
          <w:sz w:val="24"/>
          <w:szCs w:val="24"/>
        </w:rPr>
        <w:tab/>
      </w:r>
      <w:r w:rsidR="00E23935" w:rsidRPr="006D6608">
        <w:rPr>
          <w:i/>
          <w:iCs/>
          <w:sz w:val="24"/>
          <w:szCs w:val="24"/>
        </w:rPr>
        <w:t>Resources</w:t>
      </w:r>
      <w:r w:rsidR="00E23935" w:rsidRPr="006D6608">
        <w:rPr>
          <w:i/>
          <w:iCs/>
          <w:spacing w:val="53"/>
          <w:sz w:val="24"/>
          <w:szCs w:val="24"/>
        </w:rPr>
        <w:t xml:space="preserve"> </w:t>
      </w:r>
      <w:r w:rsidR="00E23935" w:rsidRPr="006D6608">
        <w:rPr>
          <w:i/>
          <w:iCs/>
          <w:sz w:val="24"/>
          <w:szCs w:val="24"/>
        </w:rPr>
        <w:t>(HK)</w:t>
      </w:r>
      <w:r w:rsidR="00E23935" w:rsidRPr="006D6608">
        <w:rPr>
          <w:i/>
          <w:iCs/>
          <w:spacing w:val="-67"/>
          <w:sz w:val="24"/>
          <w:szCs w:val="24"/>
        </w:rPr>
        <w:t xml:space="preserve"> </w:t>
      </w:r>
      <w:r w:rsidR="00E23935" w:rsidRPr="006D6608">
        <w:rPr>
          <w:i/>
          <w:iCs/>
          <w:sz w:val="24"/>
          <w:szCs w:val="24"/>
        </w:rPr>
        <w:t>Ltd.</w:t>
      </w:r>
      <w:hyperlink w:anchor="_bookmark7" w:history="1">
        <w:r w:rsidR="00E23935" w:rsidRPr="006D6608">
          <w:rPr>
            <w:i/>
            <w:iCs/>
            <w:sz w:val="24"/>
            <w:szCs w:val="24"/>
          </w:rPr>
          <w:t xml:space="preserve"> </w:t>
        </w:r>
      </w:hyperlink>
      <w:r w:rsidR="00F936CF" w:rsidRPr="006D6608">
        <w:rPr>
          <w:i/>
          <w:iCs/>
          <w:sz w:val="24"/>
          <w:szCs w:val="24"/>
        </w:rPr>
        <w:t xml:space="preserve"> </w:t>
      </w:r>
      <w:bookmarkStart w:id="1" w:name="_Hlk177983676"/>
      <w:r w:rsidR="00E23935" w:rsidRPr="006D6608">
        <w:rPr>
          <w:i/>
          <w:iCs/>
          <w:sz w:val="24"/>
          <w:szCs w:val="24"/>
        </w:rPr>
        <w:t>NJZ Resources Africa (Pvt) Ltd</w:t>
      </w:r>
      <w:r w:rsidR="00E23935" w:rsidRPr="006D6608">
        <w:rPr>
          <w:sz w:val="24"/>
          <w:szCs w:val="24"/>
        </w:rPr>
        <w:t xml:space="preserve"> </w:t>
      </w:r>
      <w:r w:rsidR="00A12493" w:rsidRPr="006D6608">
        <w:rPr>
          <w:sz w:val="24"/>
          <w:szCs w:val="24"/>
        </w:rPr>
        <w:t xml:space="preserve">subsequently </w:t>
      </w:r>
      <w:r w:rsidR="006D6608">
        <w:rPr>
          <w:sz w:val="24"/>
          <w:szCs w:val="24"/>
        </w:rPr>
        <w:t xml:space="preserve">paid into </w:t>
      </w:r>
      <w:r w:rsidR="00E23935" w:rsidRPr="006D6608">
        <w:rPr>
          <w:sz w:val="24"/>
          <w:szCs w:val="24"/>
        </w:rPr>
        <w:t xml:space="preserve">the </w:t>
      </w:r>
      <w:r w:rsidR="006D6608">
        <w:rPr>
          <w:sz w:val="24"/>
          <w:szCs w:val="24"/>
        </w:rPr>
        <w:tab/>
      </w:r>
      <w:r w:rsidR="00E23935" w:rsidRPr="006D6608">
        <w:rPr>
          <w:sz w:val="24"/>
          <w:szCs w:val="24"/>
        </w:rPr>
        <w:t>appellant’s bank account the</w:t>
      </w:r>
      <w:r w:rsidR="00E23935" w:rsidRPr="006D6608">
        <w:rPr>
          <w:spacing w:val="1"/>
          <w:sz w:val="24"/>
          <w:szCs w:val="24"/>
        </w:rPr>
        <w:t xml:space="preserve"> </w:t>
      </w:r>
      <w:r w:rsidR="00E23935" w:rsidRPr="006D6608">
        <w:rPr>
          <w:sz w:val="24"/>
          <w:szCs w:val="24"/>
        </w:rPr>
        <w:t xml:space="preserve">sum of USD250 000.00 as a bid bond which </w:t>
      </w:r>
      <w:r w:rsidR="006D6608" w:rsidRPr="006D6608">
        <w:rPr>
          <w:sz w:val="24"/>
          <w:szCs w:val="24"/>
        </w:rPr>
        <w:tab/>
      </w:r>
      <w:r w:rsidR="00E23935" w:rsidRPr="006D6608">
        <w:rPr>
          <w:sz w:val="24"/>
          <w:szCs w:val="24"/>
        </w:rPr>
        <w:t xml:space="preserve">became part </w:t>
      </w:r>
      <w:r w:rsidR="006D6608">
        <w:rPr>
          <w:sz w:val="24"/>
          <w:szCs w:val="24"/>
        </w:rPr>
        <w:tab/>
      </w:r>
      <w:r w:rsidR="00E23935" w:rsidRPr="006D6608">
        <w:rPr>
          <w:sz w:val="24"/>
          <w:szCs w:val="24"/>
        </w:rPr>
        <w:t>of the payment for the</w:t>
      </w:r>
      <w:r w:rsidR="00E23935" w:rsidRPr="006D6608">
        <w:rPr>
          <w:spacing w:val="1"/>
          <w:sz w:val="24"/>
          <w:szCs w:val="24"/>
        </w:rPr>
        <w:t xml:space="preserve"> </w:t>
      </w:r>
      <w:r w:rsidR="00E23935" w:rsidRPr="006D6608">
        <w:rPr>
          <w:sz w:val="24"/>
          <w:szCs w:val="24"/>
        </w:rPr>
        <w:t xml:space="preserve">5 million tonnes </w:t>
      </w:r>
      <w:r w:rsidR="00A12493" w:rsidRPr="006D6608">
        <w:rPr>
          <w:sz w:val="24"/>
          <w:szCs w:val="24"/>
        </w:rPr>
        <w:t xml:space="preserve">of </w:t>
      </w:r>
      <w:r w:rsidR="00E23935" w:rsidRPr="006D6608">
        <w:rPr>
          <w:sz w:val="24"/>
          <w:szCs w:val="24"/>
        </w:rPr>
        <w:t>iron ore fines.</w:t>
      </w:r>
      <w:hyperlink w:anchor="_bookmark8" w:history="1">
        <w:r w:rsidR="00E23935" w:rsidRPr="006D6608">
          <w:rPr>
            <w:sz w:val="24"/>
            <w:szCs w:val="24"/>
          </w:rPr>
          <w:t xml:space="preserve"> </w:t>
        </w:r>
      </w:hyperlink>
      <w:bookmarkEnd w:id="1"/>
      <w:r w:rsidR="00E23935" w:rsidRPr="006D6608">
        <w:rPr>
          <w:sz w:val="24"/>
          <w:szCs w:val="24"/>
        </w:rPr>
        <w:t xml:space="preserve">The money paid to the appellant </w:t>
      </w:r>
      <w:r w:rsidR="006D6608">
        <w:rPr>
          <w:sz w:val="24"/>
          <w:szCs w:val="24"/>
        </w:rPr>
        <w:tab/>
      </w:r>
      <w:r w:rsidR="00E23935" w:rsidRPr="006D6608">
        <w:rPr>
          <w:sz w:val="24"/>
          <w:szCs w:val="24"/>
        </w:rPr>
        <w:t>was obtained</w:t>
      </w:r>
      <w:r w:rsidR="00E23935" w:rsidRPr="006D6608">
        <w:rPr>
          <w:spacing w:val="1"/>
          <w:sz w:val="24"/>
          <w:szCs w:val="24"/>
        </w:rPr>
        <w:t xml:space="preserve"> </w:t>
      </w:r>
      <w:r w:rsidR="00E23935" w:rsidRPr="006D6608">
        <w:rPr>
          <w:sz w:val="24"/>
          <w:szCs w:val="24"/>
        </w:rPr>
        <w:t>from</w:t>
      </w:r>
      <w:r w:rsidR="00E23935" w:rsidRPr="006D6608">
        <w:rPr>
          <w:spacing w:val="1"/>
          <w:sz w:val="24"/>
          <w:szCs w:val="24"/>
        </w:rPr>
        <w:t xml:space="preserve"> </w:t>
      </w:r>
      <w:r w:rsidR="00E23935" w:rsidRPr="006D6608">
        <w:rPr>
          <w:sz w:val="24"/>
          <w:szCs w:val="24"/>
        </w:rPr>
        <w:t>a</w:t>
      </w:r>
      <w:r w:rsidR="00E23935" w:rsidRPr="006D6608">
        <w:rPr>
          <w:spacing w:val="1"/>
          <w:sz w:val="24"/>
          <w:szCs w:val="24"/>
        </w:rPr>
        <w:t xml:space="preserve"> </w:t>
      </w:r>
      <w:r w:rsidR="00E23935" w:rsidRPr="006D6608">
        <w:rPr>
          <w:sz w:val="24"/>
          <w:szCs w:val="24"/>
        </w:rPr>
        <w:t>bank</w:t>
      </w:r>
      <w:r w:rsidR="00E23935" w:rsidRPr="006D6608">
        <w:rPr>
          <w:spacing w:val="1"/>
          <w:sz w:val="24"/>
          <w:szCs w:val="24"/>
        </w:rPr>
        <w:t xml:space="preserve"> </w:t>
      </w:r>
      <w:r w:rsidR="00E23935" w:rsidRPr="006D6608">
        <w:rPr>
          <w:sz w:val="24"/>
          <w:szCs w:val="24"/>
        </w:rPr>
        <w:t>loan</w:t>
      </w:r>
      <w:r w:rsidR="00E23935" w:rsidRPr="006D6608">
        <w:rPr>
          <w:spacing w:val="1"/>
          <w:sz w:val="24"/>
          <w:szCs w:val="24"/>
        </w:rPr>
        <w:t xml:space="preserve"> </w:t>
      </w:r>
      <w:r w:rsidR="00E23935" w:rsidRPr="006D6608">
        <w:rPr>
          <w:sz w:val="24"/>
          <w:szCs w:val="24"/>
        </w:rPr>
        <w:t>facilitated</w:t>
      </w:r>
      <w:r w:rsidR="00E23935" w:rsidRPr="006D6608">
        <w:rPr>
          <w:spacing w:val="1"/>
          <w:sz w:val="24"/>
          <w:szCs w:val="24"/>
        </w:rPr>
        <w:t xml:space="preserve"> </w:t>
      </w:r>
      <w:r w:rsidR="00E23935" w:rsidRPr="006D6608">
        <w:rPr>
          <w:sz w:val="24"/>
          <w:szCs w:val="24"/>
        </w:rPr>
        <w:t>by</w:t>
      </w:r>
      <w:r w:rsidR="00E23935" w:rsidRPr="006D6608">
        <w:rPr>
          <w:spacing w:val="1"/>
          <w:sz w:val="24"/>
          <w:szCs w:val="24"/>
        </w:rPr>
        <w:t xml:space="preserve"> </w:t>
      </w:r>
      <w:r w:rsidR="00E23935" w:rsidRPr="006D6608">
        <w:rPr>
          <w:i/>
          <w:iCs/>
          <w:sz w:val="24"/>
          <w:szCs w:val="24"/>
        </w:rPr>
        <w:t>Mr</w:t>
      </w:r>
      <w:r w:rsidR="00E23935" w:rsidRPr="006D6608">
        <w:rPr>
          <w:i/>
          <w:iCs/>
          <w:spacing w:val="1"/>
          <w:sz w:val="24"/>
          <w:szCs w:val="24"/>
        </w:rPr>
        <w:t xml:space="preserve"> </w:t>
      </w:r>
      <w:r w:rsidR="00E23935" w:rsidRPr="006D6608">
        <w:rPr>
          <w:i/>
          <w:iCs/>
          <w:sz w:val="24"/>
          <w:szCs w:val="24"/>
        </w:rPr>
        <w:t>Absolom</w:t>
      </w:r>
      <w:r w:rsidR="00E23935" w:rsidRPr="006D6608">
        <w:rPr>
          <w:i/>
          <w:iCs/>
          <w:spacing w:val="1"/>
          <w:sz w:val="24"/>
          <w:szCs w:val="24"/>
        </w:rPr>
        <w:t xml:space="preserve"> </w:t>
      </w:r>
      <w:r w:rsidR="00E23935" w:rsidRPr="006D6608">
        <w:rPr>
          <w:i/>
          <w:iCs/>
          <w:sz w:val="24"/>
          <w:szCs w:val="24"/>
        </w:rPr>
        <w:t>Sibanda</w:t>
      </w:r>
      <w:r w:rsidR="00E23935" w:rsidRPr="006D6608">
        <w:rPr>
          <w:spacing w:val="1"/>
          <w:sz w:val="24"/>
          <w:szCs w:val="24"/>
        </w:rPr>
        <w:t xml:space="preserve"> </w:t>
      </w:r>
      <w:r w:rsidR="00E23935" w:rsidRPr="006D6608">
        <w:rPr>
          <w:sz w:val="24"/>
          <w:szCs w:val="24"/>
        </w:rPr>
        <w:t>on</w:t>
      </w:r>
      <w:r w:rsidR="00E23935" w:rsidRPr="006D6608">
        <w:rPr>
          <w:spacing w:val="1"/>
          <w:sz w:val="24"/>
          <w:szCs w:val="24"/>
        </w:rPr>
        <w:t xml:space="preserve"> </w:t>
      </w:r>
      <w:r w:rsidR="00E23935" w:rsidRPr="006D6608">
        <w:rPr>
          <w:sz w:val="24"/>
          <w:szCs w:val="24"/>
        </w:rPr>
        <w:t>behalf</w:t>
      </w:r>
      <w:r w:rsidR="00E23935" w:rsidRPr="006D6608">
        <w:rPr>
          <w:spacing w:val="1"/>
          <w:sz w:val="24"/>
          <w:szCs w:val="24"/>
        </w:rPr>
        <w:t xml:space="preserve"> </w:t>
      </w:r>
      <w:r w:rsidR="00E23935" w:rsidRPr="006D6608">
        <w:rPr>
          <w:sz w:val="24"/>
          <w:szCs w:val="24"/>
        </w:rPr>
        <w:t>of</w:t>
      </w:r>
      <w:r w:rsidR="00E23935" w:rsidRPr="006D6608">
        <w:rPr>
          <w:spacing w:val="1"/>
          <w:sz w:val="24"/>
          <w:szCs w:val="24"/>
        </w:rPr>
        <w:t xml:space="preserve"> </w:t>
      </w:r>
      <w:r w:rsidR="00E23935" w:rsidRPr="006D6608">
        <w:rPr>
          <w:i/>
          <w:iCs/>
          <w:sz w:val="24"/>
          <w:szCs w:val="24"/>
        </w:rPr>
        <w:t>NJZ</w:t>
      </w:r>
      <w:r w:rsidR="00E23935" w:rsidRPr="006D6608">
        <w:rPr>
          <w:i/>
          <w:iCs/>
          <w:spacing w:val="1"/>
          <w:sz w:val="24"/>
          <w:szCs w:val="24"/>
        </w:rPr>
        <w:t xml:space="preserve"> </w:t>
      </w:r>
      <w:r w:rsidR="006D6608">
        <w:rPr>
          <w:i/>
          <w:iCs/>
          <w:spacing w:val="1"/>
          <w:sz w:val="24"/>
          <w:szCs w:val="24"/>
        </w:rPr>
        <w:lastRenderedPageBreak/>
        <w:tab/>
      </w:r>
      <w:r w:rsidR="00E23935" w:rsidRPr="006D6608">
        <w:rPr>
          <w:i/>
          <w:iCs/>
          <w:sz w:val="24"/>
          <w:szCs w:val="24"/>
        </w:rPr>
        <w:t>Resources Africa (Pvt) Ltd</w:t>
      </w:r>
      <w:r w:rsidR="00E23935" w:rsidRPr="006D6608">
        <w:rPr>
          <w:sz w:val="24"/>
          <w:szCs w:val="24"/>
        </w:rPr>
        <w:t>.</w:t>
      </w:r>
      <w:r w:rsidR="00492DB3" w:rsidDel="00492DB3">
        <w:rPr>
          <w:sz w:val="24"/>
          <w:szCs w:val="24"/>
          <w:vertAlign w:val="superscript"/>
        </w:rPr>
        <w:t xml:space="preserve"> </w:t>
      </w:r>
      <w:r w:rsidR="00E23935" w:rsidRPr="006D6608">
        <w:rPr>
          <w:sz w:val="24"/>
          <w:szCs w:val="24"/>
        </w:rPr>
        <w:t xml:space="preserve">The memorandum was however cancelled as </w:t>
      </w:r>
      <w:r w:rsidR="00E23935" w:rsidRPr="006D6608">
        <w:rPr>
          <w:i/>
          <w:iCs/>
          <w:sz w:val="24"/>
          <w:szCs w:val="24"/>
        </w:rPr>
        <w:t>NJZ</w:t>
      </w:r>
      <w:r w:rsidR="00E23935" w:rsidRPr="006D6608">
        <w:rPr>
          <w:i/>
          <w:iCs/>
          <w:spacing w:val="1"/>
          <w:sz w:val="24"/>
          <w:szCs w:val="24"/>
        </w:rPr>
        <w:t xml:space="preserve"> </w:t>
      </w:r>
      <w:r w:rsidR="006D6608">
        <w:rPr>
          <w:i/>
          <w:iCs/>
          <w:spacing w:val="1"/>
          <w:sz w:val="24"/>
          <w:szCs w:val="24"/>
        </w:rPr>
        <w:tab/>
      </w:r>
      <w:r w:rsidR="00E23935" w:rsidRPr="006D6608">
        <w:rPr>
          <w:i/>
          <w:iCs/>
          <w:sz w:val="24"/>
          <w:szCs w:val="24"/>
        </w:rPr>
        <w:t>Resources</w:t>
      </w:r>
      <w:r w:rsidR="00E23935" w:rsidRPr="006D6608">
        <w:rPr>
          <w:i/>
          <w:iCs/>
          <w:spacing w:val="-1"/>
          <w:sz w:val="24"/>
          <w:szCs w:val="24"/>
        </w:rPr>
        <w:t xml:space="preserve"> </w:t>
      </w:r>
      <w:r w:rsidR="00E23935" w:rsidRPr="006D6608">
        <w:rPr>
          <w:i/>
          <w:iCs/>
          <w:sz w:val="24"/>
          <w:szCs w:val="24"/>
        </w:rPr>
        <w:t>(HK)</w:t>
      </w:r>
      <w:r w:rsidR="00E23935" w:rsidRPr="006D6608">
        <w:rPr>
          <w:i/>
          <w:iCs/>
          <w:spacing w:val="-1"/>
          <w:sz w:val="24"/>
          <w:szCs w:val="24"/>
        </w:rPr>
        <w:t xml:space="preserve"> </w:t>
      </w:r>
      <w:r w:rsidR="00E23935" w:rsidRPr="006D6608">
        <w:rPr>
          <w:i/>
          <w:iCs/>
          <w:sz w:val="24"/>
          <w:szCs w:val="24"/>
        </w:rPr>
        <w:t>Ltd</w:t>
      </w:r>
      <w:r w:rsidR="00E23935" w:rsidRPr="006D6608">
        <w:rPr>
          <w:i/>
          <w:iCs/>
          <w:spacing w:val="-1"/>
          <w:sz w:val="24"/>
          <w:szCs w:val="24"/>
        </w:rPr>
        <w:t xml:space="preserve"> </w:t>
      </w:r>
      <w:r w:rsidR="00E23935" w:rsidRPr="006D6608">
        <w:rPr>
          <w:sz w:val="24"/>
          <w:szCs w:val="24"/>
        </w:rPr>
        <w:t>failed</w:t>
      </w:r>
      <w:r w:rsidR="00E23935" w:rsidRPr="006D6608">
        <w:rPr>
          <w:spacing w:val="-1"/>
          <w:sz w:val="24"/>
          <w:szCs w:val="24"/>
        </w:rPr>
        <w:t xml:space="preserve"> </w:t>
      </w:r>
      <w:r w:rsidR="00E23935" w:rsidRPr="006D6608">
        <w:rPr>
          <w:sz w:val="24"/>
          <w:szCs w:val="24"/>
        </w:rPr>
        <w:t>to</w:t>
      </w:r>
      <w:r w:rsidR="00E23935" w:rsidRPr="006D6608">
        <w:rPr>
          <w:spacing w:val="-1"/>
          <w:sz w:val="24"/>
          <w:szCs w:val="24"/>
        </w:rPr>
        <w:t xml:space="preserve"> </w:t>
      </w:r>
      <w:r w:rsidR="006D6608" w:rsidRPr="006D6608">
        <w:rPr>
          <w:spacing w:val="-1"/>
          <w:sz w:val="24"/>
          <w:szCs w:val="24"/>
        </w:rPr>
        <w:tab/>
      </w:r>
      <w:r w:rsidR="00E23935" w:rsidRPr="006D6608">
        <w:rPr>
          <w:sz w:val="24"/>
          <w:szCs w:val="24"/>
        </w:rPr>
        <w:t>satisfy</w:t>
      </w:r>
      <w:r w:rsidR="00E23935" w:rsidRPr="006D6608">
        <w:rPr>
          <w:spacing w:val="-1"/>
          <w:sz w:val="24"/>
          <w:szCs w:val="24"/>
        </w:rPr>
        <w:t xml:space="preserve"> </w:t>
      </w:r>
      <w:r w:rsidR="00E23935" w:rsidRPr="006D6608">
        <w:rPr>
          <w:sz w:val="24"/>
          <w:szCs w:val="24"/>
        </w:rPr>
        <w:t>some</w:t>
      </w:r>
      <w:r w:rsidR="00E23935" w:rsidRPr="006D6608">
        <w:rPr>
          <w:spacing w:val="-1"/>
          <w:sz w:val="24"/>
          <w:szCs w:val="24"/>
        </w:rPr>
        <w:t xml:space="preserve"> </w:t>
      </w:r>
      <w:r w:rsidR="00E23935" w:rsidRPr="006D6608">
        <w:rPr>
          <w:sz w:val="24"/>
          <w:szCs w:val="24"/>
        </w:rPr>
        <w:t>of</w:t>
      </w:r>
      <w:r w:rsidR="00E23935" w:rsidRPr="006D6608">
        <w:rPr>
          <w:spacing w:val="-1"/>
          <w:sz w:val="24"/>
          <w:szCs w:val="24"/>
        </w:rPr>
        <w:t xml:space="preserve"> </w:t>
      </w:r>
      <w:r w:rsidR="00E23935" w:rsidRPr="006D6608">
        <w:rPr>
          <w:sz w:val="24"/>
          <w:szCs w:val="24"/>
        </w:rPr>
        <w:t>the</w:t>
      </w:r>
      <w:r w:rsidR="00E23935" w:rsidRPr="006D6608">
        <w:rPr>
          <w:spacing w:val="-2"/>
          <w:sz w:val="24"/>
          <w:szCs w:val="24"/>
        </w:rPr>
        <w:t xml:space="preserve"> </w:t>
      </w:r>
      <w:r w:rsidR="00E23935" w:rsidRPr="006D6608">
        <w:rPr>
          <w:sz w:val="24"/>
          <w:szCs w:val="24"/>
        </w:rPr>
        <w:t>conditions</w:t>
      </w:r>
      <w:r w:rsidR="00E23935" w:rsidRPr="006D6608">
        <w:rPr>
          <w:spacing w:val="-2"/>
          <w:sz w:val="24"/>
          <w:szCs w:val="24"/>
        </w:rPr>
        <w:t xml:space="preserve"> </w:t>
      </w:r>
      <w:r w:rsidR="00E23935" w:rsidRPr="006D6608">
        <w:rPr>
          <w:sz w:val="24"/>
          <w:szCs w:val="24"/>
        </w:rPr>
        <w:t>of</w:t>
      </w:r>
      <w:r w:rsidR="00E23935" w:rsidRPr="006D6608">
        <w:rPr>
          <w:spacing w:val="-1"/>
          <w:sz w:val="24"/>
          <w:szCs w:val="24"/>
        </w:rPr>
        <w:t xml:space="preserve"> </w:t>
      </w:r>
      <w:r w:rsidR="00E23935" w:rsidRPr="006D6608">
        <w:rPr>
          <w:sz w:val="24"/>
          <w:szCs w:val="24"/>
        </w:rPr>
        <w:t>the</w:t>
      </w:r>
      <w:r w:rsidR="00E23935" w:rsidRPr="006D6608">
        <w:rPr>
          <w:spacing w:val="-2"/>
          <w:sz w:val="24"/>
          <w:szCs w:val="24"/>
        </w:rPr>
        <w:t xml:space="preserve"> </w:t>
      </w:r>
      <w:r w:rsidR="00E23935" w:rsidRPr="006D6608">
        <w:rPr>
          <w:sz w:val="24"/>
          <w:szCs w:val="24"/>
        </w:rPr>
        <w:t>agreement.</w:t>
      </w:r>
    </w:p>
    <w:p w14:paraId="2EBEFEC9" w14:textId="77777777" w:rsidR="006D6608" w:rsidRPr="006D6608" w:rsidRDefault="006D6608" w:rsidP="006D6608">
      <w:pPr>
        <w:pStyle w:val="BodyText"/>
        <w:spacing w:line="480" w:lineRule="auto"/>
        <w:ind w:right="136"/>
        <w:rPr>
          <w:sz w:val="24"/>
          <w:szCs w:val="24"/>
        </w:rPr>
      </w:pPr>
    </w:p>
    <w:p w14:paraId="70123DA7" w14:textId="77777777" w:rsidR="00FF471D" w:rsidRDefault="00AA5420" w:rsidP="00FF471D">
      <w:pPr>
        <w:pStyle w:val="BodyText"/>
        <w:spacing w:line="480" w:lineRule="auto"/>
        <w:rPr>
          <w:sz w:val="24"/>
          <w:szCs w:val="24"/>
        </w:rPr>
      </w:pPr>
      <w:r>
        <w:rPr>
          <w:sz w:val="24"/>
          <w:szCs w:val="24"/>
        </w:rPr>
        <w:t>[5</w:t>
      </w:r>
      <w:r w:rsidR="008F1305" w:rsidRPr="008F1305">
        <w:rPr>
          <w:sz w:val="24"/>
          <w:szCs w:val="24"/>
        </w:rPr>
        <w:t>]</w:t>
      </w:r>
      <w:r w:rsidR="008F1305" w:rsidRPr="008F1305">
        <w:rPr>
          <w:sz w:val="24"/>
          <w:szCs w:val="24"/>
        </w:rPr>
        <w:tab/>
      </w:r>
      <w:r w:rsidR="00E23935" w:rsidRPr="008F1305">
        <w:rPr>
          <w:sz w:val="24"/>
          <w:szCs w:val="24"/>
        </w:rPr>
        <w:t xml:space="preserve">In 2016 </w:t>
      </w:r>
      <w:r w:rsidR="00E23935" w:rsidRPr="008F1305">
        <w:rPr>
          <w:i/>
          <w:iCs/>
          <w:sz w:val="24"/>
          <w:szCs w:val="24"/>
        </w:rPr>
        <w:t>Sibanda</w:t>
      </w:r>
      <w:r w:rsidR="00760602" w:rsidRPr="008F1305">
        <w:rPr>
          <w:i/>
          <w:iCs/>
          <w:sz w:val="24"/>
          <w:szCs w:val="24"/>
        </w:rPr>
        <w:t>,</w:t>
      </w:r>
      <w:r w:rsidR="00E23935" w:rsidRPr="008F1305">
        <w:rPr>
          <w:sz w:val="24"/>
          <w:szCs w:val="24"/>
        </w:rPr>
        <w:t xml:space="preserve"> </w:t>
      </w:r>
      <w:r w:rsidR="00A12493" w:rsidRPr="008F1305">
        <w:rPr>
          <w:sz w:val="24"/>
          <w:szCs w:val="24"/>
        </w:rPr>
        <w:t xml:space="preserve">as the </w:t>
      </w:r>
      <w:r w:rsidR="00E23935" w:rsidRPr="008F1305">
        <w:rPr>
          <w:sz w:val="24"/>
          <w:szCs w:val="24"/>
        </w:rPr>
        <w:t>judgment creditor</w:t>
      </w:r>
      <w:r w:rsidR="00A12493" w:rsidRPr="008F1305">
        <w:rPr>
          <w:sz w:val="24"/>
          <w:szCs w:val="24"/>
        </w:rPr>
        <w:t>,</w:t>
      </w:r>
      <w:r w:rsidR="00E23935" w:rsidRPr="008F1305">
        <w:rPr>
          <w:sz w:val="24"/>
          <w:szCs w:val="24"/>
        </w:rPr>
        <w:t xml:space="preserve"> successfully registered an</w:t>
      </w:r>
      <w:r w:rsidR="00E23935" w:rsidRPr="008F1305">
        <w:rPr>
          <w:spacing w:val="1"/>
          <w:sz w:val="24"/>
          <w:szCs w:val="24"/>
        </w:rPr>
        <w:t xml:space="preserve"> </w:t>
      </w:r>
      <w:r w:rsidR="00E23935" w:rsidRPr="008F1305">
        <w:rPr>
          <w:sz w:val="24"/>
          <w:szCs w:val="24"/>
        </w:rPr>
        <w:t>arbitration</w:t>
      </w:r>
      <w:r w:rsidR="00E23935" w:rsidRPr="008F1305">
        <w:rPr>
          <w:spacing w:val="10"/>
          <w:sz w:val="24"/>
          <w:szCs w:val="24"/>
        </w:rPr>
        <w:t xml:space="preserve"> </w:t>
      </w:r>
      <w:r w:rsidR="00E23935" w:rsidRPr="008F1305">
        <w:rPr>
          <w:sz w:val="24"/>
          <w:szCs w:val="24"/>
        </w:rPr>
        <w:t>award</w:t>
      </w:r>
      <w:r w:rsidR="00E23935" w:rsidRPr="008F1305">
        <w:rPr>
          <w:spacing w:val="12"/>
          <w:sz w:val="24"/>
          <w:szCs w:val="24"/>
        </w:rPr>
        <w:t xml:space="preserve"> </w:t>
      </w:r>
      <w:r w:rsidR="008F1305">
        <w:rPr>
          <w:spacing w:val="12"/>
          <w:sz w:val="24"/>
          <w:szCs w:val="24"/>
        </w:rPr>
        <w:tab/>
      </w:r>
      <w:r w:rsidR="00E23935" w:rsidRPr="008F1305">
        <w:rPr>
          <w:sz w:val="24"/>
          <w:szCs w:val="24"/>
        </w:rPr>
        <w:t>against</w:t>
      </w:r>
      <w:r w:rsidR="00E23935" w:rsidRPr="008F1305">
        <w:rPr>
          <w:spacing w:val="12"/>
          <w:sz w:val="24"/>
          <w:szCs w:val="24"/>
        </w:rPr>
        <w:t xml:space="preserve"> </w:t>
      </w:r>
      <w:r w:rsidR="00E23935" w:rsidRPr="008F1305">
        <w:rPr>
          <w:i/>
          <w:iCs/>
          <w:sz w:val="24"/>
          <w:szCs w:val="24"/>
        </w:rPr>
        <w:t>NJZ</w:t>
      </w:r>
      <w:r w:rsidR="00E23935" w:rsidRPr="008F1305">
        <w:rPr>
          <w:i/>
          <w:iCs/>
          <w:spacing w:val="12"/>
          <w:sz w:val="24"/>
          <w:szCs w:val="24"/>
        </w:rPr>
        <w:t xml:space="preserve"> </w:t>
      </w:r>
      <w:r w:rsidR="00E23935" w:rsidRPr="008F1305">
        <w:rPr>
          <w:i/>
          <w:iCs/>
          <w:sz w:val="24"/>
          <w:szCs w:val="24"/>
        </w:rPr>
        <w:t>Resources</w:t>
      </w:r>
      <w:r w:rsidR="00E23935" w:rsidRPr="008F1305">
        <w:rPr>
          <w:i/>
          <w:iCs/>
          <w:spacing w:val="13"/>
          <w:sz w:val="24"/>
          <w:szCs w:val="24"/>
        </w:rPr>
        <w:t xml:space="preserve"> </w:t>
      </w:r>
      <w:r w:rsidR="00E23935" w:rsidRPr="008F1305">
        <w:rPr>
          <w:i/>
          <w:iCs/>
          <w:sz w:val="24"/>
          <w:szCs w:val="24"/>
        </w:rPr>
        <w:t>Africa</w:t>
      </w:r>
      <w:r w:rsidR="00A12493" w:rsidRPr="008F1305">
        <w:rPr>
          <w:sz w:val="24"/>
          <w:szCs w:val="24"/>
        </w:rPr>
        <w:t xml:space="preserve">, the </w:t>
      </w:r>
      <w:r w:rsidR="00E23935" w:rsidRPr="008F1305">
        <w:rPr>
          <w:sz w:val="24"/>
          <w:szCs w:val="24"/>
        </w:rPr>
        <w:t>judgment</w:t>
      </w:r>
      <w:r w:rsidR="00E23935" w:rsidRPr="008F1305">
        <w:rPr>
          <w:spacing w:val="12"/>
          <w:sz w:val="24"/>
          <w:szCs w:val="24"/>
        </w:rPr>
        <w:t xml:space="preserve"> </w:t>
      </w:r>
      <w:r w:rsidR="00E23935" w:rsidRPr="008F1305">
        <w:rPr>
          <w:sz w:val="24"/>
          <w:szCs w:val="24"/>
        </w:rPr>
        <w:t>debtor</w:t>
      </w:r>
      <w:r w:rsidR="00A12493" w:rsidRPr="008F1305">
        <w:rPr>
          <w:sz w:val="24"/>
          <w:szCs w:val="24"/>
        </w:rPr>
        <w:t>,</w:t>
      </w:r>
      <w:r w:rsidR="00E23935" w:rsidRPr="008F1305">
        <w:rPr>
          <w:spacing w:val="11"/>
          <w:sz w:val="24"/>
          <w:szCs w:val="24"/>
        </w:rPr>
        <w:t xml:space="preserve"> </w:t>
      </w:r>
      <w:r w:rsidR="00E23935" w:rsidRPr="008F1305">
        <w:rPr>
          <w:sz w:val="24"/>
          <w:szCs w:val="24"/>
        </w:rPr>
        <w:t>for</w:t>
      </w:r>
      <w:r w:rsidR="00E23935" w:rsidRPr="008F1305">
        <w:rPr>
          <w:spacing w:val="11"/>
          <w:sz w:val="24"/>
          <w:szCs w:val="24"/>
        </w:rPr>
        <w:t xml:space="preserve"> </w:t>
      </w:r>
      <w:r w:rsidR="00E23935" w:rsidRPr="008F1305">
        <w:rPr>
          <w:sz w:val="24"/>
          <w:szCs w:val="24"/>
        </w:rPr>
        <w:t>USD250</w:t>
      </w:r>
      <w:r w:rsidR="00F936CF" w:rsidRPr="008F1305">
        <w:rPr>
          <w:sz w:val="24"/>
          <w:szCs w:val="24"/>
        </w:rPr>
        <w:t xml:space="preserve"> 000,00.</w:t>
      </w:r>
      <w:r w:rsidR="00D72BEA" w:rsidRPr="008F1305">
        <w:rPr>
          <w:sz w:val="24"/>
          <w:szCs w:val="24"/>
        </w:rPr>
        <w:t xml:space="preserve"> </w:t>
      </w:r>
      <w:r w:rsidR="00760602" w:rsidRPr="008F1305">
        <w:rPr>
          <w:sz w:val="24"/>
          <w:szCs w:val="24"/>
        </w:rPr>
        <w:t xml:space="preserve">This was </w:t>
      </w:r>
      <w:r w:rsidR="00E23935" w:rsidRPr="008F1305">
        <w:rPr>
          <w:sz w:val="24"/>
          <w:szCs w:val="24"/>
        </w:rPr>
        <w:t xml:space="preserve">under </w:t>
      </w:r>
      <w:r w:rsidR="008F1305">
        <w:rPr>
          <w:sz w:val="24"/>
          <w:szCs w:val="24"/>
        </w:rPr>
        <w:tab/>
      </w:r>
      <w:r w:rsidR="00E23935" w:rsidRPr="008F1305">
        <w:rPr>
          <w:sz w:val="24"/>
          <w:szCs w:val="24"/>
        </w:rPr>
        <w:t>case number HC 12423/15</w:t>
      </w:r>
      <w:r w:rsidR="00760602" w:rsidRPr="008F1305">
        <w:rPr>
          <w:sz w:val="24"/>
          <w:szCs w:val="24"/>
        </w:rPr>
        <w:t>.</w:t>
      </w:r>
      <w:r w:rsidR="00E23935" w:rsidRPr="008F1305">
        <w:rPr>
          <w:sz w:val="24"/>
          <w:szCs w:val="24"/>
        </w:rPr>
        <w:t xml:space="preserve"> The facts giving rise to the registration of the arbitration award </w:t>
      </w:r>
      <w:r w:rsidR="008F1305">
        <w:rPr>
          <w:sz w:val="24"/>
          <w:szCs w:val="24"/>
        </w:rPr>
        <w:tab/>
      </w:r>
      <w:r w:rsidR="00E23935" w:rsidRPr="008F1305">
        <w:rPr>
          <w:sz w:val="24"/>
          <w:szCs w:val="24"/>
        </w:rPr>
        <w:t>were that the</w:t>
      </w:r>
      <w:r w:rsidR="00E23935" w:rsidRPr="008F1305">
        <w:rPr>
          <w:spacing w:val="1"/>
          <w:sz w:val="24"/>
          <w:szCs w:val="24"/>
        </w:rPr>
        <w:t xml:space="preserve"> </w:t>
      </w:r>
      <w:r w:rsidR="00E23935" w:rsidRPr="008F1305">
        <w:rPr>
          <w:sz w:val="24"/>
          <w:szCs w:val="24"/>
        </w:rPr>
        <w:t>judgment</w:t>
      </w:r>
      <w:r w:rsidR="00E23935" w:rsidRPr="008F1305">
        <w:rPr>
          <w:spacing w:val="27"/>
          <w:sz w:val="24"/>
          <w:szCs w:val="24"/>
        </w:rPr>
        <w:t xml:space="preserve"> </w:t>
      </w:r>
      <w:r w:rsidR="00E23935" w:rsidRPr="008F1305">
        <w:rPr>
          <w:sz w:val="24"/>
          <w:szCs w:val="24"/>
        </w:rPr>
        <w:t>creditor</w:t>
      </w:r>
      <w:r w:rsidR="00E23935" w:rsidRPr="008F1305">
        <w:rPr>
          <w:spacing w:val="28"/>
          <w:sz w:val="24"/>
          <w:szCs w:val="24"/>
        </w:rPr>
        <w:t xml:space="preserve"> </w:t>
      </w:r>
      <w:r w:rsidR="00E23935" w:rsidRPr="008F1305">
        <w:rPr>
          <w:sz w:val="24"/>
          <w:szCs w:val="24"/>
        </w:rPr>
        <w:t>instituted</w:t>
      </w:r>
      <w:r w:rsidR="00E23935" w:rsidRPr="008F1305">
        <w:rPr>
          <w:spacing w:val="28"/>
          <w:sz w:val="24"/>
          <w:szCs w:val="24"/>
        </w:rPr>
        <w:t xml:space="preserve"> </w:t>
      </w:r>
      <w:r w:rsidR="00E23935" w:rsidRPr="008F1305">
        <w:rPr>
          <w:sz w:val="24"/>
          <w:szCs w:val="24"/>
        </w:rPr>
        <w:t>proceedings</w:t>
      </w:r>
      <w:r w:rsidR="00E23935" w:rsidRPr="008F1305">
        <w:rPr>
          <w:spacing w:val="28"/>
          <w:sz w:val="24"/>
          <w:szCs w:val="24"/>
        </w:rPr>
        <w:t xml:space="preserve"> </w:t>
      </w:r>
      <w:r w:rsidR="00E23935" w:rsidRPr="008F1305">
        <w:rPr>
          <w:sz w:val="24"/>
          <w:szCs w:val="24"/>
        </w:rPr>
        <w:t>against</w:t>
      </w:r>
      <w:r w:rsidR="00E23935" w:rsidRPr="008F1305">
        <w:rPr>
          <w:spacing w:val="28"/>
          <w:sz w:val="24"/>
          <w:szCs w:val="24"/>
        </w:rPr>
        <w:t xml:space="preserve"> </w:t>
      </w:r>
      <w:r w:rsidR="00E23935" w:rsidRPr="008F1305">
        <w:rPr>
          <w:sz w:val="24"/>
          <w:szCs w:val="24"/>
        </w:rPr>
        <w:t>the</w:t>
      </w:r>
      <w:r w:rsidR="00E23935" w:rsidRPr="008F1305">
        <w:rPr>
          <w:spacing w:val="27"/>
          <w:sz w:val="24"/>
          <w:szCs w:val="24"/>
        </w:rPr>
        <w:t xml:space="preserve"> </w:t>
      </w:r>
      <w:r w:rsidR="00E23935" w:rsidRPr="008F1305">
        <w:rPr>
          <w:sz w:val="24"/>
          <w:szCs w:val="24"/>
        </w:rPr>
        <w:t>judgment</w:t>
      </w:r>
      <w:r w:rsidR="00E23935" w:rsidRPr="008F1305">
        <w:rPr>
          <w:spacing w:val="28"/>
          <w:sz w:val="24"/>
          <w:szCs w:val="24"/>
        </w:rPr>
        <w:t xml:space="preserve"> </w:t>
      </w:r>
      <w:r w:rsidR="00E23935" w:rsidRPr="008F1305">
        <w:rPr>
          <w:sz w:val="24"/>
          <w:szCs w:val="24"/>
        </w:rPr>
        <w:t>debtor</w:t>
      </w:r>
      <w:r w:rsidR="00E23935" w:rsidRPr="008F1305">
        <w:rPr>
          <w:spacing w:val="28"/>
          <w:sz w:val="24"/>
          <w:szCs w:val="24"/>
        </w:rPr>
        <w:t xml:space="preserve"> </w:t>
      </w:r>
      <w:r w:rsidR="008F1305">
        <w:rPr>
          <w:spacing w:val="28"/>
          <w:sz w:val="24"/>
          <w:szCs w:val="24"/>
        </w:rPr>
        <w:tab/>
      </w:r>
      <w:r w:rsidR="00E23935" w:rsidRPr="008F1305">
        <w:rPr>
          <w:sz w:val="24"/>
          <w:szCs w:val="24"/>
        </w:rPr>
        <w:t>claimi</w:t>
      </w:r>
      <w:bookmarkStart w:id="2" w:name="_bookmark5"/>
      <w:bookmarkStart w:id="3" w:name="_bookmark18"/>
      <w:bookmarkStart w:id="4" w:name="_bookmark17"/>
      <w:bookmarkStart w:id="5" w:name="_bookmark16"/>
      <w:bookmarkStart w:id="6" w:name="_bookmark15"/>
      <w:bookmarkEnd w:id="2"/>
      <w:bookmarkEnd w:id="3"/>
      <w:bookmarkEnd w:id="4"/>
      <w:bookmarkEnd w:id="5"/>
      <w:bookmarkEnd w:id="6"/>
      <w:r w:rsidR="00760602" w:rsidRPr="008F1305">
        <w:rPr>
          <w:sz w:val="24"/>
          <w:szCs w:val="24"/>
        </w:rPr>
        <w:t xml:space="preserve">ng </w:t>
      </w:r>
      <w:r w:rsidR="00E23935" w:rsidRPr="008F1305">
        <w:rPr>
          <w:i/>
          <w:sz w:val="24"/>
          <w:szCs w:val="24"/>
        </w:rPr>
        <w:t>inter alia</w:t>
      </w:r>
      <w:r w:rsidR="00760602" w:rsidRPr="008F1305">
        <w:rPr>
          <w:i/>
          <w:sz w:val="24"/>
          <w:szCs w:val="24"/>
        </w:rPr>
        <w:t>,</w:t>
      </w:r>
      <w:r w:rsidR="00E23935" w:rsidRPr="008F1305">
        <w:rPr>
          <w:i/>
          <w:sz w:val="24"/>
          <w:szCs w:val="24"/>
        </w:rPr>
        <w:t xml:space="preserve"> </w:t>
      </w:r>
      <w:r w:rsidR="00E23935" w:rsidRPr="008F1305">
        <w:rPr>
          <w:sz w:val="24"/>
          <w:szCs w:val="24"/>
        </w:rPr>
        <w:t xml:space="preserve">repayment of the amount, interest and bank charges on the loan </w:t>
      </w:r>
      <w:r w:rsidR="00760602" w:rsidRPr="008F1305">
        <w:rPr>
          <w:sz w:val="24"/>
          <w:szCs w:val="24"/>
        </w:rPr>
        <w:t xml:space="preserve">that </w:t>
      </w:r>
      <w:r w:rsidR="008F1305">
        <w:rPr>
          <w:sz w:val="24"/>
          <w:szCs w:val="24"/>
        </w:rPr>
        <w:tab/>
      </w:r>
      <w:r w:rsidR="00E23935" w:rsidRPr="008F1305">
        <w:rPr>
          <w:sz w:val="24"/>
          <w:szCs w:val="24"/>
        </w:rPr>
        <w:t>the</w:t>
      </w:r>
      <w:r w:rsidR="00E23935" w:rsidRPr="008F1305">
        <w:rPr>
          <w:spacing w:val="1"/>
          <w:sz w:val="24"/>
          <w:szCs w:val="24"/>
        </w:rPr>
        <w:t xml:space="preserve"> </w:t>
      </w:r>
      <w:r w:rsidR="00E23935" w:rsidRPr="008F1305">
        <w:rPr>
          <w:sz w:val="24"/>
          <w:szCs w:val="24"/>
        </w:rPr>
        <w:t>judgment</w:t>
      </w:r>
      <w:r w:rsidR="00E23935" w:rsidRPr="008F1305">
        <w:rPr>
          <w:spacing w:val="1"/>
          <w:sz w:val="24"/>
          <w:szCs w:val="24"/>
        </w:rPr>
        <w:t xml:space="preserve"> </w:t>
      </w:r>
      <w:r w:rsidR="00E23935" w:rsidRPr="008F1305">
        <w:rPr>
          <w:sz w:val="24"/>
          <w:szCs w:val="24"/>
        </w:rPr>
        <w:t>creditor</w:t>
      </w:r>
      <w:r w:rsidR="00E23935" w:rsidRPr="008F1305">
        <w:rPr>
          <w:spacing w:val="1"/>
          <w:sz w:val="24"/>
          <w:szCs w:val="24"/>
        </w:rPr>
        <w:t xml:space="preserve"> </w:t>
      </w:r>
      <w:r w:rsidR="00E23935" w:rsidRPr="008F1305">
        <w:rPr>
          <w:sz w:val="24"/>
          <w:szCs w:val="24"/>
        </w:rPr>
        <w:t>obtained</w:t>
      </w:r>
      <w:r w:rsidR="00E23935" w:rsidRPr="008F1305">
        <w:rPr>
          <w:spacing w:val="1"/>
          <w:sz w:val="24"/>
          <w:szCs w:val="24"/>
        </w:rPr>
        <w:t xml:space="preserve"> </w:t>
      </w:r>
      <w:r w:rsidR="00E23935" w:rsidRPr="008F1305">
        <w:rPr>
          <w:sz w:val="24"/>
          <w:szCs w:val="24"/>
        </w:rPr>
        <w:t>for</w:t>
      </w:r>
      <w:r w:rsidR="00E23935" w:rsidRPr="008F1305">
        <w:rPr>
          <w:spacing w:val="1"/>
          <w:sz w:val="24"/>
          <w:szCs w:val="24"/>
        </w:rPr>
        <w:t xml:space="preserve"> </w:t>
      </w:r>
      <w:r w:rsidR="00E23935" w:rsidRPr="008F1305">
        <w:rPr>
          <w:sz w:val="24"/>
          <w:szCs w:val="24"/>
        </w:rPr>
        <w:t>the</w:t>
      </w:r>
      <w:r w:rsidR="00E23935" w:rsidRPr="008F1305">
        <w:rPr>
          <w:spacing w:val="1"/>
          <w:sz w:val="24"/>
          <w:szCs w:val="24"/>
        </w:rPr>
        <w:t xml:space="preserve"> </w:t>
      </w:r>
      <w:r w:rsidR="00E23935" w:rsidRPr="008F1305">
        <w:rPr>
          <w:sz w:val="24"/>
          <w:szCs w:val="24"/>
        </w:rPr>
        <w:t>judgment</w:t>
      </w:r>
      <w:r w:rsidR="00E23935" w:rsidRPr="008F1305">
        <w:rPr>
          <w:spacing w:val="1"/>
          <w:sz w:val="24"/>
          <w:szCs w:val="24"/>
        </w:rPr>
        <w:t xml:space="preserve"> </w:t>
      </w:r>
      <w:r w:rsidR="00E23935" w:rsidRPr="008F1305">
        <w:rPr>
          <w:sz w:val="24"/>
          <w:szCs w:val="24"/>
        </w:rPr>
        <w:t>creditor’s</w:t>
      </w:r>
      <w:r w:rsidR="00E23935" w:rsidRPr="008F1305">
        <w:rPr>
          <w:spacing w:val="1"/>
          <w:sz w:val="24"/>
          <w:szCs w:val="24"/>
        </w:rPr>
        <w:t xml:space="preserve"> </w:t>
      </w:r>
      <w:r w:rsidR="00E23935" w:rsidRPr="008F1305">
        <w:rPr>
          <w:sz w:val="24"/>
          <w:szCs w:val="24"/>
        </w:rPr>
        <w:t>benefit.</w:t>
      </w:r>
      <w:r w:rsidR="00E23935" w:rsidRPr="008F1305">
        <w:rPr>
          <w:spacing w:val="1"/>
          <w:sz w:val="24"/>
          <w:szCs w:val="24"/>
        </w:rPr>
        <w:t xml:space="preserve"> </w:t>
      </w:r>
      <w:r w:rsidR="00E23935" w:rsidRPr="008F1305">
        <w:rPr>
          <w:sz w:val="24"/>
          <w:szCs w:val="24"/>
        </w:rPr>
        <w:t>In execution of</w:t>
      </w:r>
      <w:r w:rsidR="00E23935" w:rsidRPr="008F1305">
        <w:rPr>
          <w:spacing w:val="1"/>
          <w:sz w:val="24"/>
          <w:szCs w:val="24"/>
        </w:rPr>
        <w:t xml:space="preserve"> </w:t>
      </w:r>
      <w:r w:rsidR="00E23935" w:rsidRPr="008F1305">
        <w:rPr>
          <w:sz w:val="24"/>
          <w:szCs w:val="24"/>
        </w:rPr>
        <w:t xml:space="preserve">these </w:t>
      </w:r>
      <w:r w:rsidR="008F1305">
        <w:rPr>
          <w:sz w:val="24"/>
          <w:szCs w:val="24"/>
        </w:rPr>
        <w:tab/>
      </w:r>
      <w:r w:rsidR="00E23935" w:rsidRPr="008F1305">
        <w:rPr>
          <w:sz w:val="24"/>
          <w:szCs w:val="24"/>
        </w:rPr>
        <w:t xml:space="preserve">instructions </w:t>
      </w:r>
      <w:r w:rsidR="00760602" w:rsidRPr="008F1305">
        <w:rPr>
          <w:sz w:val="24"/>
          <w:szCs w:val="24"/>
        </w:rPr>
        <w:t xml:space="preserve">the first respondent attached the </w:t>
      </w:r>
      <w:r w:rsidR="00E23935" w:rsidRPr="008F1305">
        <w:rPr>
          <w:sz w:val="24"/>
          <w:szCs w:val="24"/>
        </w:rPr>
        <w:t>iron ore fines stockpile (</w:t>
      </w:r>
      <w:r w:rsidR="00760602" w:rsidRPr="008F1305">
        <w:rPr>
          <w:sz w:val="24"/>
          <w:szCs w:val="24"/>
        </w:rPr>
        <w:t xml:space="preserve">the </w:t>
      </w:r>
      <w:r w:rsidR="00E23935" w:rsidRPr="008F1305">
        <w:rPr>
          <w:sz w:val="24"/>
          <w:szCs w:val="24"/>
        </w:rPr>
        <w:t>property)</w:t>
      </w:r>
      <w:r w:rsidR="00E23935" w:rsidRPr="008F1305">
        <w:rPr>
          <w:spacing w:val="1"/>
          <w:sz w:val="24"/>
          <w:szCs w:val="24"/>
        </w:rPr>
        <w:t xml:space="preserve"> </w:t>
      </w:r>
      <w:r w:rsidR="00E23935" w:rsidRPr="008F1305">
        <w:rPr>
          <w:sz w:val="24"/>
          <w:szCs w:val="24"/>
        </w:rPr>
        <w:t>and</w:t>
      </w:r>
      <w:r w:rsidR="00E23935" w:rsidRPr="008F1305">
        <w:rPr>
          <w:spacing w:val="1"/>
          <w:sz w:val="24"/>
          <w:szCs w:val="24"/>
        </w:rPr>
        <w:t xml:space="preserve"> </w:t>
      </w:r>
      <w:r w:rsidR="008F1305">
        <w:rPr>
          <w:spacing w:val="1"/>
          <w:sz w:val="24"/>
          <w:szCs w:val="24"/>
        </w:rPr>
        <w:tab/>
      </w:r>
      <w:r w:rsidR="00E23935" w:rsidRPr="008F1305">
        <w:rPr>
          <w:sz w:val="24"/>
          <w:szCs w:val="24"/>
        </w:rPr>
        <w:t>sold</w:t>
      </w:r>
      <w:r w:rsidR="00E23935" w:rsidRPr="008F1305">
        <w:rPr>
          <w:spacing w:val="1"/>
          <w:sz w:val="24"/>
          <w:szCs w:val="24"/>
        </w:rPr>
        <w:t xml:space="preserve"> </w:t>
      </w:r>
      <w:r w:rsidR="00E23935" w:rsidRPr="008F1305">
        <w:rPr>
          <w:sz w:val="24"/>
          <w:szCs w:val="24"/>
        </w:rPr>
        <w:t>it</w:t>
      </w:r>
      <w:r w:rsidR="00E23935" w:rsidRPr="008F1305">
        <w:rPr>
          <w:spacing w:val="1"/>
          <w:sz w:val="24"/>
          <w:szCs w:val="24"/>
        </w:rPr>
        <w:t xml:space="preserve"> </w:t>
      </w:r>
      <w:r w:rsidR="00E23935" w:rsidRPr="008F1305">
        <w:rPr>
          <w:sz w:val="24"/>
          <w:szCs w:val="24"/>
        </w:rPr>
        <w:t>to</w:t>
      </w:r>
      <w:r w:rsidR="00E23935" w:rsidRPr="008F1305">
        <w:rPr>
          <w:spacing w:val="1"/>
          <w:sz w:val="24"/>
          <w:szCs w:val="24"/>
        </w:rPr>
        <w:t xml:space="preserve"> </w:t>
      </w:r>
      <w:r w:rsidR="00E23935" w:rsidRPr="008F1305">
        <w:rPr>
          <w:sz w:val="24"/>
          <w:szCs w:val="24"/>
        </w:rPr>
        <w:t>the</w:t>
      </w:r>
      <w:r w:rsidR="00E23935" w:rsidRPr="008F1305">
        <w:rPr>
          <w:spacing w:val="1"/>
          <w:sz w:val="24"/>
          <w:szCs w:val="24"/>
        </w:rPr>
        <w:t xml:space="preserve"> </w:t>
      </w:r>
      <w:r w:rsidR="00E23935" w:rsidRPr="008F1305">
        <w:rPr>
          <w:sz w:val="24"/>
          <w:szCs w:val="24"/>
        </w:rPr>
        <w:t>second</w:t>
      </w:r>
      <w:r w:rsidR="00E23935" w:rsidRPr="008F1305">
        <w:rPr>
          <w:spacing w:val="1"/>
          <w:sz w:val="24"/>
          <w:szCs w:val="24"/>
        </w:rPr>
        <w:t xml:space="preserve"> </w:t>
      </w:r>
      <w:r w:rsidR="00E23935" w:rsidRPr="008F1305">
        <w:rPr>
          <w:sz w:val="24"/>
          <w:szCs w:val="24"/>
        </w:rPr>
        <w:t>respondent.</w:t>
      </w:r>
      <w:r w:rsidR="00760602" w:rsidRPr="008F1305">
        <w:rPr>
          <w:sz w:val="24"/>
          <w:szCs w:val="24"/>
        </w:rPr>
        <w:t xml:space="preserve"> </w:t>
      </w:r>
      <w:r w:rsidR="00E23935" w:rsidRPr="008F1305">
        <w:rPr>
          <w:sz w:val="24"/>
          <w:szCs w:val="24"/>
        </w:rPr>
        <w:t xml:space="preserve">The </w:t>
      </w:r>
      <w:r w:rsidR="00F936CF" w:rsidRPr="008F1305">
        <w:rPr>
          <w:sz w:val="24"/>
          <w:szCs w:val="24"/>
        </w:rPr>
        <w:t xml:space="preserve">sale in execution of the </w:t>
      </w:r>
      <w:r w:rsidR="00E23935" w:rsidRPr="008F1305">
        <w:rPr>
          <w:sz w:val="24"/>
          <w:szCs w:val="24"/>
        </w:rPr>
        <w:t xml:space="preserve">property </w:t>
      </w:r>
      <w:r w:rsidR="00F936CF" w:rsidRPr="008F1305">
        <w:rPr>
          <w:sz w:val="24"/>
          <w:szCs w:val="24"/>
        </w:rPr>
        <w:t xml:space="preserve">that </w:t>
      </w:r>
      <w:r w:rsidR="00E23935" w:rsidRPr="008F1305">
        <w:rPr>
          <w:sz w:val="24"/>
          <w:szCs w:val="24"/>
        </w:rPr>
        <w:t>was attached</w:t>
      </w:r>
      <w:r w:rsidR="00302E1D" w:rsidRPr="008F1305">
        <w:rPr>
          <w:sz w:val="24"/>
          <w:szCs w:val="24"/>
        </w:rPr>
        <w:t xml:space="preserve">, </w:t>
      </w:r>
      <w:r w:rsidR="008F1305">
        <w:rPr>
          <w:sz w:val="24"/>
          <w:szCs w:val="24"/>
        </w:rPr>
        <w:tab/>
      </w:r>
      <w:r w:rsidR="00F936CF" w:rsidRPr="008F1305">
        <w:rPr>
          <w:sz w:val="24"/>
          <w:szCs w:val="24"/>
        </w:rPr>
        <w:t xml:space="preserve">was </w:t>
      </w:r>
      <w:r w:rsidR="00302E1D" w:rsidRPr="008F1305">
        <w:rPr>
          <w:sz w:val="24"/>
          <w:szCs w:val="24"/>
        </w:rPr>
        <w:t xml:space="preserve">advertised </w:t>
      </w:r>
      <w:r w:rsidR="00E23935" w:rsidRPr="008F1305">
        <w:rPr>
          <w:sz w:val="24"/>
          <w:szCs w:val="24"/>
        </w:rPr>
        <w:t>in the local newspaper</w:t>
      </w:r>
      <w:r w:rsidR="00302E1D" w:rsidRPr="008F1305">
        <w:rPr>
          <w:sz w:val="24"/>
          <w:szCs w:val="24"/>
        </w:rPr>
        <w:t xml:space="preserve">. </w:t>
      </w:r>
    </w:p>
    <w:p w14:paraId="14D5D46B" w14:textId="77777777" w:rsidR="00FF471D" w:rsidRDefault="00FF471D" w:rsidP="00FF471D">
      <w:pPr>
        <w:pStyle w:val="BodyText"/>
        <w:spacing w:line="480" w:lineRule="auto"/>
        <w:rPr>
          <w:sz w:val="24"/>
          <w:szCs w:val="24"/>
        </w:rPr>
      </w:pPr>
    </w:p>
    <w:p w14:paraId="626B5F9C" w14:textId="508241C9" w:rsidR="00467210" w:rsidRPr="008F1305" w:rsidRDefault="00FF471D" w:rsidP="00D46143">
      <w:pPr>
        <w:pStyle w:val="BodyText"/>
        <w:tabs>
          <w:tab w:val="left" w:pos="709"/>
        </w:tabs>
        <w:spacing w:line="480" w:lineRule="auto"/>
        <w:rPr>
          <w:sz w:val="24"/>
          <w:szCs w:val="24"/>
        </w:rPr>
      </w:pPr>
      <w:r>
        <w:rPr>
          <w:sz w:val="24"/>
          <w:szCs w:val="24"/>
        </w:rPr>
        <w:t>[6]</w:t>
      </w:r>
      <w:r w:rsidR="00B4052E">
        <w:rPr>
          <w:sz w:val="24"/>
          <w:szCs w:val="24"/>
        </w:rPr>
        <w:t xml:space="preserve">    </w:t>
      </w:r>
      <w:r w:rsidR="00302E1D" w:rsidRPr="008F1305">
        <w:rPr>
          <w:sz w:val="24"/>
          <w:szCs w:val="24"/>
        </w:rPr>
        <w:t xml:space="preserve">The sale thereafter took place </w:t>
      </w:r>
      <w:r w:rsidR="00E23935" w:rsidRPr="00582C2C">
        <w:rPr>
          <w:i/>
          <w:sz w:val="24"/>
          <w:szCs w:val="24"/>
        </w:rPr>
        <w:t>in situ</w:t>
      </w:r>
      <w:r w:rsidR="00E23935" w:rsidRPr="008F1305">
        <w:rPr>
          <w:sz w:val="24"/>
          <w:szCs w:val="24"/>
        </w:rPr>
        <w:t xml:space="preserve"> on 26 November</w:t>
      </w:r>
      <w:r w:rsidR="00E23935" w:rsidRPr="00EF3527">
        <w:rPr>
          <w:sz w:val="24"/>
          <w:szCs w:val="24"/>
        </w:rPr>
        <w:t xml:space="preserve"> </w:t>
      </w:r>
      <w:r w:rsidR="00E23935" w:rsidRPr="008F1305">
        <w:rPr>
          <w:sz w:val="24"/>
          <w:szCs w:val="24"/>
        </w:rPr>
        <w:t>2016</w:t>
      </w:r>
      <w:r w:rsidR="00302E1D" w:rsidRPr="008F1305">
        <w:rPr>
          <w:sz w:val="24"/>
          <w:szCs w:val="24"/>
        </w:rPr>
        <w:t xml:space="preserve">, and the </w:t>
      </w:r>
      <w:r w:rsidR="00E23935" w:rsidRPr="008F1305">
        <w:rPr>
          <w:sz w:val="24"/>
          <w:szCs w:val="24"/>
        </w:rPr>
        <w:t>proceeds</w:t>
      </w:r>
      <w:r w:rsidR="00E23935" w:rsidRPr="00EF3527">
        <w:rPr>
          <w:sz w:val="24"/>
          <w:szCs w:val="24"/>
        </w:rPr>
        <w:t xml:space="preserve"> </w:t>
      </w:r>
      <w:r w:rsidR="00E23935" w:rsidRPr="008F1305">
        <w:rPr>
          <w:sz w:val="24"/>
          <w:szCs w:val="24"/>
        </w:rPr>
        <w:t>were</w:t>
      </w:r>
      <w:r w:rsidR="00E23935" w:rsidRPr="008F1305">
        <w:rPr>
          <w:spacing w:val="27"/>
          <w:sz w:val="24"/>
          <w:szCs w:val="24"/>
        </w:rPr>
        <w:t xml:space="preserve"> </w:t>
      </w:r>
      <w:r w:rsidR="00B4052E">
        <w:rPr>
          <w:spacing w:val="27"/>
          <w:sz w:val="24"/>
          <w:szCs w:val="24"/>
        </w:rPr>
        <w:t xml:space="preserve">    </w:t>
      </w:r>
      <w:r>
        <w:rPr>
          <w:spacing w:val="27"/>
          <w:sz w:val="24"/>
          <w:szCs w:val="24"/>
        </w:rPr>
        <w:t xml:space="preserve">             </w:t>
      </w:r>
      <w:r>
        <w:rPr>
          <w:spacing w:val="27"/>
          <w:sz w:val="24"/>
          <w:szCs w:val="24"/>
        </w:rPr>
        <w:tab/>
      </w:r>
      <w:r w:rsidR="00E23935" w:rsidRPr="008F1305">
        <w:rPr>
          <w:sz w:val="24"/>
          <w:szCs w:val="24"/>
        </w:rPr>
        <w:t>remitted</w:t>
      </w:r>
      <w:r w:rsidR="00E23935" w:rsidRPr="008F1305">
        <w:rPr>
          <w:spacing w:val="28"/>
          <w:sz w:val="24"/>
          <w:szCs w:val="24"/>
        </w:rPr>
        <w:t xml:space="preserve"> </w:t>
      </w:r>
      <w:r w:rsidR="00E23935" w:rsidRPr="008F1305">
        <w:rPr>
          <w:sz w:val="24"/>
          <w:szCs w:val="24"/>
        </w:rPr>
        <w:t>to</w:t>
      </w:r>
      <w:r w:rsidR="00E23935" w:rsidRPr="008F1305">
        <w:rPr>
          <w:spacing w:val="28"/>
          <w:sz w:val="24"/>
          <w:szCs w:val="24"/>
        </w:rPr>
        <w:t xml:space="preserve"> </w:t>
      </w:r>
      <w:r w:rsidR="00E23935" w:rsidRPr="008F1305">
        <w:rPr>
          <w:sz w:val="24"/>
          <w:szCs w:val="24"/>
        </w:rPr>
        <w:t>the</w:t>
      </w:r>
      <w:r w:rsidR="00E23935" w:rsidRPr="008F1305">
        <w:rPr>
          <w:spacing w:val="27"/>
          <w:sz w:val="24"/>
          <w:szCs w:val="24"/>
        </w:rPr>
        <w:t xml:space="preserve"> </w:t>
      </w:r>
      <w:r w:rsidR="00E23935" w:rsidRPr="008F1305">
        <w:rPr>
          <w:sz w:val="24"/>
          <w:szCs w:val="24"/>
        </w:rPr>
        <w:t>judgment</w:t>
      </w:r>
      <w:r w:rsidR="00302E1D" w:rsidRPr="008F1305">
        <w:rPr>
          <w:sz w:val="24"/>
          <w:szCs w:val="24"/>
        </w:rPr>
        <w:t xml:space="preserve"> creditor’s legal practitioner in satisfaction of the debt.</w:t>
      </w:r>
      <w:r w:rsidR="00F936CF" w:rsidRPr="008F1305">
        <w:rPr>
          <w:sz w:val="24"/>
          <w:szCs w:val="24"/>
        </w:rPr>
        <w:t xml:space="preserve"> </w:t>
      </w:r>
      <w:r w:rsidR="008F1305">
        <w:rPr>
          <w:sz w:val="24"/>
          <w:szCs w:val="24"/>
        </w:rPr>
        <w:tab/>
      </w:r>
      <w:r w:rsidR="00E23935" w:rsidRPr="008F1305">
        <w:rPr>
          <w:sz w:val="24"/>
          <w:szCs w:val="24"/>
        </w:rPr>
        <w:t>During</w:t>
      </w:r>
      <w:r w:rsidR="00E23935" w:rsidRPr="008F1305">
        <w:rPr>
          <w:spacing w:val="27"/>
          <w:sz w:val="24"/>
          <w:szCs w:val="24"/>
        </w:rPr>
        <w:t xml:space="preserve"> </w:t>
      </w:r>
      <w:r w:rsidR="00302E1D" w:rsidRPr="008F1305">
        <w:rPr>
          <w:spacing w:val="27"/>
          <w:sz w:val="24"/>
          <w:szCs w:val="24"/>
        </w:rPr>
        <w:t xml:space="preserve">the process of </w:t>
      </w:r>
      <w:r w:rsidR="00E23935" w:rsidRPr="008F1305">
        <w:rPr>
          <w:sz w:val="24"/>
          <w:szCs w:val="24"/>
        </w:rPr>
        <w:t>execution,</w:t>
      </w:r>
      <w:r w:rsidR="00E23935" w:rsidRPr="008F1305">
        <w:rPr>
          <w:spacing w:val="26"/>
          <w:sz w:val="24"/>
          <w:szCs w:val="24"/>
        </w:rPr>
        <w:t xml:space="preserve"> </w:t>
      </w:r>
      <w:r w:rsidR="00E23935" w:rsidRPr="008F1305">
        <w:rPr>
          <w:sz w:val="24"/>
          <w:szCs w:val="24"/>
        </w:rPr>
        <w:t>the</w:t>
      </w:r>
      <w:r w:rsidR="00302E1D" w:rsidRPr="008F1305">
        <w:rPr>
          <w:sz w:val="24"/>
          <w:szCs w:val="24"/>
        </w:rPr>
        <w:t xml:space="preserve"> first</w:t>
      </w:r>
      <w:r w:rsidR="00E23935" w:rsidRPr="008F1305">
        <w:rPr>
          <w:sz w:val="24"/>
          <w:szCs w:val="24"/>
        </w:rPr>
        <w:t xml:space="preserve"> respondent did not receive</w:t>
      </w:r>
      <w:r w:rsidR="007359FE" w:rsidRPr="008F1305">
        <w:rPr>
          <w:sz w:val="24"/>
          <w:szCs w:val="24"/>
        </w:rPr>
        <w:t xml:space="preserve"> </w:t>
      </w:r>
      <w:r w:rsidR="000122DD" w:rsidRPr="008F1305">
        <w:rPr>
          <w:sz w:val="24"/>
          <w:szCs w:val="24"/>
        </w:rPr>
        <w:t>a</w:t>
      </w:r>
      <w:r w:rsidR="00E23935" w:rsidRPr="008F1305">
        <w:rPr>
          <w:sz w:val="24"/>
          <w:szCs w:val="24"/>
        </w:rPr>
        <w:t>ny</w:t>
      </w:r>
      <w:r w:rsidR="000122DD" w:rsidRPr="008F1305">
        <w:rPr>
          <w:sz w:val="24"/>
          <w:szCs w:val="24"/>
        </w:rPr>
        <w:t xml:space="preserve"> </w:t>
      </w:r>
      <w:r w:rsidR="008F1305">
        <w:rPr>
          <w:sz w:val="24"/>
          <w:szCs w:val="24"/>
        </w:rPr>
        <w:tab/>
      </w:r>
      <w:r w:rsidR="00E23935" w:rsidRPr="008F1305">
        <w:rPr>
          <w:sz w:val="24"/>
          <w:szCs w:val="24"/>
        </w:rPr>
        <w:t xml:space="preserve">interpleader claims </w:t>
      </w:r>
      <w:r w:rsidR="00467210" w:rsidRPr="008F1305">
        <w:rPr>
          <w:sz w:val="24"/>
          <w:szCs w:val="24"/>
        </w:rPr>
        <w:t xml:space="preserve">relating </w:t>
      </w:r>
      <w:r w:rsidR="00E23935" w:rsidRPr="008F1305">
        <w:rPr>
          <w:sz w:val="24"/>
          <w:szCs w:val="24"/>
        </w:rPr>
        <w:t>to the sale</w:t>
      </w:r>
      <w:r w:rsidR="00467210" w:rsidRPr="008F1305">
        <w:rPr>
          <w:sz w:val="24"/>
          <w:szCs w:val="24"/>
        </w:rPr>
        <w:t xml:space="preserve">, nor was </w:t>
      </w:r>
      <w:r w:rsidR="00E23935" w:rsidRPr="008F1305">
        <w:rPr>
          <w:sz w:val="24"/>
          <w:szCs w:val="24"/>
        </w:rPr>
        <w:t>such sale</w:t>
      </w:r>
      <w:r w:rsidR="00E23935" w:rsidRPr="008F1305">
        <w:rPr>
          <w:spacing w:val="1"/>
          <w:sz w:val="24"/>
          <w:szCs w:val="24"/>
        </w:rPr>
        <w:t xml:space="preserve"> </w:t>
      </w:r>
      <w:r w:rsidR="00E23935" w:rsidRPr="008F1305">
        <w:rPr>
          <w:sz w:val="24"/>
          <w:szCs w:val="24"/>
        </w:rPr>
        <w:t xml:space="preserve">stayed </w:t>
      </w:r>
      <w:r w:rsidR="00F936CF" w:rsidRPr="008F1305">
        <w:rPr>
          <w:sz w:val="24"/>
          <w:szCs w:val="24"/>
        </w:rPr>
        <w:t xml:space="preserve">through any </w:t>
      </w:r>
      <w:r w:rsidR="007359FE" w:rsidRPr="008F1305">
        <w:rPr>
          <w:sz w:val="24"/>
          <w:szCs w:val="24"/>
        </w:rPr>
        <w:t>ot</w:t>
      </w:r>
      <w:r w:rsidR="00E23935" w:rsidRPr="008F1305">
        <w:rPr>
          <w:sz w:val="24"/>
          <w:szCs w:val="24"/>
        </w:rPr>
        <w:t xml:space="preserve">her </w:t>
      </w:r>
      <w:r w:rsidR="008F1305">
        <w:rPr>
          <w:sz w:val="24"/>
          <w:szCs w:val="24"/>
        </w:rPr>
        <w:tab/>
      </w:r>
      <w:r w:rsidR="00E23935" w:rsidRPr="008F1305">
        <w:rPr>
          <w:sz w:val="24"/>
          <w:szCs w:val="24"/>
        </w:rPr>
        <w:t>legal</w:t>
      </w:r>
      <w:r w:rsidR="00E23935" w:rsidRPr="008F1305">
        <w:rPr>
          <w:spacing w:val="-1"/>
          <w:sz w:val="24"/>
          <w:szCs w:val="24"/>
        </w:rPr>
        <w:t xml:space="preserve"> </w:t>
      </w:r>
      <w:r w:rsidR="00E23935" w:rsidRPr="008F1305">
        <w:rPr>
          <w:sz w:val="24"/>
          <w:szCs w:val="24"/>
        </w:rPr>
        <w:t>challenge.</w:t>
      </w:r>
      <w:r w:rsidR="00F936CF" w:rsidRPr="008F1305">
        <w:rPr>
          <w:sz w:val="24"/>
          <w:szCs w:val="24"/>
        </w:rPr>
        <w:t xml:space="preserve"> </w:t>
      </w:r>
    </w:p>
    <w:p w14:paraId="3CCCAD65" w14:textId="77777777" w:rsidR="008F1305" w:rsidRDefault="008F1305" w:rsidP="00467210">
      <w:pPr>
        <w:tabs>
          <w:tab w:val="left" w:pos="1017"/>
        </w:tabs>
        <w:spacing w:line="360" w:lineRule="auto"/>
        <w:ind w:right="138"/>
        <w:rPr>
          <w:sz w:val="28"/>
          <w:szCs w:val="28"/>
        </w:rPr>
      </w:pPr>
    </w:p>
    <w:p w14:paraId="2004FBD7" w14:textId="3022A885" w:rsidR="00273895" w:rsidRPr="008F1305" w:rsidRDefault="008F1305" w:rsidP="00FF471D">
      <w:pPr>
        <w:tabs>
          <w:tab w:val="left" w:pos="709"/>
        </w:tabs>
        <w:spacing w:line="480" w:lineRule="auto"/>
        <w:ind w:right="136"/>
        <w:jc w:val="both"/>
        <w:rPr>
          <w:spacing w:val="1"/>
          <w:sz w:val="24"/>
          <w:szCs w:val="24"/>
        </w:rPr>
      </w:pPr>
      <w:r w:rsidRPr="008F1305">
        <w:rPr>
          <w:sz w:val="24"/>
          <w:szCs w:val="24"/>
        </w:rPr>
        <w:t>[</w:t>
      </w:r>
      <w:r w:rsidR="00AA5420">
        <w:rPr>
          <w:sz w:val="24"/>
          <w:szCs w:val="24"/>
        </w:rPr>
        <w:t>7</w:t>
      </w:r>
      <w:r w:rsidR="00B4052E">
        <w:rPr>
          <w:sz w:val="24"/>
          <w:szCs w:val="24"/>
        </w:rPr>
        <w:t xml:space="preserve">]    </w:t>
      </w:r>
      <w:r w:rsidR="00E23935" w:rsidRPr="008F1305">
        <w:rPr>
          <w:sz w:val="24"/>
          <w:szCs w:val="24"/>
        </w:rPr>
        <w:t>On</w:t>
      </w:r>
      <w:r w:rsidR="00E23935" w:rsidRPr="008F1305">
        <w:rPr>
          <w:spacing w:val="1"/>
          <w:sz w:val="24"/>
          <w:szCs w:val="24"/>
        </w:rPr>
        <w:t xml:space="preserve"> </w:t>
      </w:r>
      <w:r w:rsidR="00E23935" w:rsidRPr="008F1305">
        <w:rPr>
          <w:sz w:val="24"/>
          <w:szCs w:val="24"/>
        </w:rPr>
        <w:t>26</w:t>
      </w:r>
      <w:r w:rsidR="00E23935" w:rsidRPr="008F1305">
        <w:rPr>
          <w:spacing w:val="1"/>
          <w:sz w:val="24"/>
          <w:szCs w:val="24"/>
        </w:rPr>
        <w:t xml:space="preserve"> </w:t>
      </w:r>
      <w:r w:rsidR="00E23935" w:rsidRPr="008F1305">
        <w:rPr>
          <w:sz w:val="24"/>
          <w:szCs w:val="24"/>
        </w:rPr>
        <w:t>February</w:t>
      </w:r>
      <w:r w:rsidR="00E23935" w:rsidRPr="008F1305">
        <w:rPr>
          <w:spacing w:val="1"/>
          <w:sz w:val="24"/>
          <w:szCs w:val="24"/>
        </w:rPr>
        <w:t xml:space="preserve"> </w:t>
      </w:r>
      <w:r w:rsidR="00E23935" w:rsidRPr="008F1305">
        <w:rPr>
          <w:sz w:val="24"/>
          <w:szCs w:val="24"/>
        </w:rPr>
        <w:t>2021</w:t>
      </w:r>
      <w:r w:rsidR="00467210" w:rsidRPr="008F1305">
        <w:rPr>
          <w:sz w:val="24"/>
          <w:szCs w:val="24"/>
        </w:rPr>
        <w:t xml:space="preserve">, some four years or so later, </w:t>
      </w:r>
      <w:r w:rsidR="00E23935" w:rsidRPr="008F1305">
        <w:rPr>
          <w:sz w:val="24"/>
          <w:szCs w:val="24"/>
        </w:rPr>
        <w:t>the</w:t>
      </w:r>
      <w:r w:rsidR="00E23935" w:rsidRPr="008F1305">
        <w:rPr>
          <w:spacing w:val="1"/>
          <w:sz w:val="24"/>
          <w:szCs w:val="24"/>
        </w:rPr>
        <w:t xml:space="preserve"> </w:t>
      </w:r>
      <w:r w:rsidR="00E23935" w:rsidRPr="008F1305">
        <w:rPr>
          <w:sz w:val="24"/>
          <w:szCs w:val="24"/>
        </w:rPr>
        <w:t>appellant</w:t>
      </w:r>
      <w:r>
        <w:rPr>
          <w:spacing w:val="1"/>
          <w:sz w:val="24"/>
          <w:szCs w:val="24"/>
        </w:rPr>
        <w:t xml:space="preserve"> </w:t>
      </w:r>
      <w:r w:rsidR="00E23935" w:rsidRPr="008F1305">
        <w:rPr>
          <w:sz w:val="24"/>
          <w:szCs w:val="24"/>
        </w:rPr>
        <w:t>addressed</w:t>
      </w:r>
      <w:r w:rsidR="00E23935" w:rsidRPr="008F1305">
        <w:rPr>
          <w:spacing w:val="1"/>
          <w:sz w:val="24"/>
          <w:szCs w:val="24"/>
        </w:rPr>
        <w:t xml:space="preserve"> </w:t>
      </w:r>
      <w:r w:rsidR="00E23935" w:rsidRPr="008F1305">
        <w:rPr>
          <w:sz w:val="24"/>
          <w:szCs w:val="24"/>
        </w:rPr>
        <w:t>a</w:t>
      </w:r>
      <w:r w:rsidR="00E23935" w:rsidRPr="008F1305">
        <w:rPr>
          <w:spacing w:val="1"/>
          <w:sz w:val="24"/>
          <w:szCs w:val="24"/>
        </w:rPr>
        <w:t xml:space="preserve"> </w:t>
      </w:r>
      <w:r w:rsidR="00E23935" w:rsidRPr="008F1305">
        <w:rPr>
          <w:sz w:val="24"/>
          <w:szCs w:val="24"/>
        </w:rPr>
        <w:t>letter</w:t>
      </w:r>
      <w:r w:rsidR="00E23935" w:rsidRPr="008F1305">
        <w:rPr>
          <w:spacing w:val="1"/>
          <w:sz w:val="24"/>
          <w:szCs w:val="24"/>
        </w:rPr>
        <w:t xml:space="preserve"> </w:t>
      </w:r>
      <w:r w:rsidR="00B4052E">
        <w:rPr>
          <w:spacing w:val="1"/>
          <w:sz w:val="24"/>
          <w:szCs w:val="24"/>
        </w:rPr>
        <w:t xml:space="preserve">     </w:t>
      </w:r>
      <w:r w:rsidR="00FF471D">
        <w:rPr>
          <w:spacing w:val="1"/>
          <w:sz w:val="24"/>
          <w:szCs w:val="24"/>
        </w:rPr>
        <w:tab/>
      </w:r>
      <w:r w:rsidR="00E23935" w:rsidRPr="008F1305">
        <w:rPr>
          <w:sz w:val="24"/>
          <w:szCs w:val="24"/>
        </w:rPr>
        <w:t>to</w:t>
      </w:r>
      <w:r w:rsidR="00E23935" w:rsidRPr="008F1305">
        <w:rPr>
          <w:spacing w:val="1"/>
          <w:sz w:val="24"/>
          <w:szCs w:val="24"/>
        </w:rPr>
        <w:t xml:space="preserve"> </w:t>
      </w:r>
      <w:r w:rsidR="00E23935" w:rsidRPr="008F1305">
        <w:rPr>
          <w:sz w:val="24"/>
          <w:szCs w:val="24"/>
        </w:rPr>
        <w:t>the</w:t>
      </w:r>
      <w:r w:rsidR="00E23935" w:rsidRPr="008F1305">
        <w:rPr>
          <w:spacing w:val="1"/>
          <w:sz w:val="24"/>
          <w:szCs w:val="24"/>
        </w:rPr>
        <w:t xml:space="preserve"> </w:t>
      </w:r>
      <w:r w:rsidR="00F936CF" w:rsidRPr="008F1305">
        <w:rPr>
          <w:spacing w:val="1"/>
          <w:sz w:val="24"/>
          <w:szCs w:val="24"/>
        </w:rPr>
        <w:t xml:space="preserve">first </w:t>
      </w:r>
      <w:r w:rsidR="00E23935" w:rsidRPr="008F1305">
        <w:rPr>
          <w:sz w:val="24"/>
          <w:szCs w:val="24"/>
        </w:rPr>
        <w:t xml:space="preserve">respondent indicating an interest in the property that was attached and </w:t>
      </w:r>
      <w:r w:rsidR="00FF471D">
        <w:rPr>
          <w:sz w:val="24"/>
          <w:szCs w:val="24"/>
        </w:rPr>
        <w:tab/>
      </w:r>
      <w:r w:rsidR="00E23935" w:rsidRPr="008F1305">
        <w:rPr>
          <w:sz w:val="24"/>
          <w:szCs w:val="24"/>
        </w:rPr>
        <w:t xml:space="preserve">sold </w:t>
      </w:r>
      <w:r w:rsidR="00FF471D">
        <w:rPr>
          <w:sz w:val="24"/>
          <w:szCs w:val="24"/>
        </w:rPr>
        <w:tab/>
      </w:r>
      <w:r w:rsidR="00E23935" w:rsidRPr="008F1305">
        <w:rPr>
          <w:sz w:val="24"/>
          <w:szCs w:val="24"/>
        </w:rPr>
        <w:t>in</w:t>
      </w:r>
      <w:r w:rsidR="00E23935" w:rsidRPr="008F1305">
        <w:rPr>
          <w:spacing w:val="1"/>
          <w:sz w:val="24"/>
          <w:szCs w:val="24"/>
        </w:rPr>
        <w:t xml:space="preserve"> </w:t>
      </w:r>
      <w:r w:rsidR="00E23935" w:rsidRPr="008F1305">
        <w:rPr>
          <w:sz w:val="24"/>
          <w:szCs w:val="24"/>
        </w:rPr>
        <w:t>execution</w:t>
      </w:r>
      <w:r w:rsidR="007359FE" w:rsidRPr="008F1305">
        <w:rPr>
          <w:sz w:val="24"/>
          <w:szCs w:val="24"/>
        </w:rPr>
        <w:t xml:space="preserve"> to the second respondent</w:t>
      </w:r>
      <w:r w:rsidR="00E23935" w:rsidRPr="008F1305">
        <w:rPr>
          <w:sz w:val="24"/>
          <w:szCs w:val="24"/>
        </w:rPr>
        <w:t>.</w:t>
      </w:r>
      <w:hyperlink w:anchor="_bookmark17" w:history="1">
        <w:r w:rsidR="00E23935" w:rsidRPr="008F1305">
          <w:rPr>
            <w:sz w:val="24"/>
            <w:szCs w:val="24"/>
          </w:rPr>
          <w:t xml:space="preserve"> </w:t>
        </w:r>
      </w:hyperlink>
      <w:r w:rsidR="00E23935" w:rsidRPr="008F1305">
        <w:rPr>
          <w:sz w:val="24"/>
          <w:szCs w:val="24"/>
        </w:rPr>
        <w:t xml:space="preserve">The appellant averred that it was the </w:t>
      </w:r>
      <w:r w:rsidR="00132A2E">
        <w:rPr>
          <w:sz w:val="24"/>
          <w:szCs w:val="24"/>
        </w:rPr>
        <w:tab/>
      </w:r>
      <w:r w:rsidR="00E23935" w:rsidRPr="008F1305">
        <w:rPr>
          <w:sz w:val="24"/>
          <w:szCs w:val="24"/>
        </w:rPr>
        <w:t xml:space="preserve">owner of </w:t>
      </w:r>
      <w:r w:rsidR="007359FE" w:rsidRPr="008F1305">
        <w:rPr>
          <w:sz w:val="24"/>
          <w:szCs w:val="24"/>
        </w:rPr>
        <w:t>such property</w:t>
      </w:r>
      <w:r w:rsidR="00E23935" w:rsidRPr="008F1305">
        <w:rPr>
          <w:sz w:val="24"/>
          <w:szCs w:val="24"/>
        </w:rPr>
        <w:t xml:space="preserve"> and that it was not a party in</w:t>
      </w:r>
      <w:r w:rsidR="00E23935" w:rsidRPr="008F1305">
        <w:rPr>
          <w:spacing w:val="1"/>
          <w:sz w:val="24"/>
          <w:szCs w:val="24"/>
        </w:rPr>
        <w:t xml:space="preserve"> </w:t>
      </w:r>
      <w:r w:rsidR="00E23935" w:rsidRPr="008F1305">
        <w:rPr>
          <w:sz w:val="24"/>
          <w:szCs w:val="24"/>
        </w:rPr>
        <w:t xml:space="preserve">case number HC 12423/15. It </w:t>
      </w:r>
      <w:r w:rsidR="00132A2E">
        <w:rPr>
          <w:sz w:val="24"/>
          <w:szCs w:val="24"/>
        </w:rPr>
        <w:tab/>
      </w:r>
      <w:r w:rsidR="00E23935" w:rsidRPr="008F1305">
        <w:rPr>
          <w:sz w:val="24"/>
          <w:szCs w:val="24"/>
        </w:rPr>
        <w:t>contended that the property was sold in error on</w:t>
      </w:r>
      <w:r w:rsidR="00E23935" w:rsidRPr="008F1305">
        <w:rPr>
          <w:spacing w:val="1"/>
          <w:sz w:val="24"/>
          <w:szCs w:val="24"/>
        </w:rPr>
        <w:t xml:space="preserve"> </w:t>
      </w:r>
      <w:r w:rsidR="00E23935" w:rsidRPr="008F1305">
        <w:rPr>
          <w:sz w:val="24"/>
          <w:szCs w:val="24"/>
        </w:rPr>
        <w:t xml:space="preserve">the basis of a mistaken belief that it </w:t>
      </w:r>
      <w:r w:rsidR="00132A2E">
        <w:rPr>
          <w:sz w:val="24"/>
          <w:szCs w:val="24"/>
        </w:rPr>
        <w:tab/>
      </w:r>
      <w:r w:rsidR="00E23935" w:rsidRPr="008F1305">
        <w:rPr>
          <w:sz w:val="24"/>
          <w:szCs w:val="24"/>
        </w:rPr>
        <w:t>belonged to the judgment debtor.</w:t>
      </w:r>
      <w:hyperlink w:anchor="_bookmark16" w:history="1">
        <w:r w:rsidR="00E23935" w:rsidRPr="008F1305">
          <w:rPr>
            <w:sz w:val="24"/>
            <w:szCs w:val="24"/>
          </w:rPr>
          <w:t xml:space="preserve"> </w:t>
        </w:r>
      </w:hyperlink>
      <w:r w:rsidR="00E23935" w:rsidRPr="008F1305">
        <w:rPr>
          <w:sz w:val="24"/>
          <w:szCs w:val="24"/>
        </w:rPr>
        <w:t>Against</w:t>
      </w:r>
      <w:r w:rsidR="00E23935" w:rsidRPr="008F1305">
        <w:rPr>
          <w:spacing w:val="1"/>
          <w:sz w:val="24"/>
          <w:szCs w:val="24"/>
        </w:rPr>
        <w:t xml:space="preserve"> </w:t>
      </w:r>
      <w:r w:rsidR="00E23935" w:rsidRPr="008F1305">
        <w:rPr>
          <w:sz w:val="24"/>
          <w:szCs w:val="24"/>
        </w:rPr>
        <w:t>this background the appellant</w:t>
      </w:r>
      <w:r w:rsidR="00B167F4">
        <w:rPr>
          <w:sz w:val="24"/>
          <w:szCs w:val="24"/>
        </w:rPr>
        <w:t>,</w:t>
      </w:r>
      <w:r w:rsidR="00E23935" w:rsidRPr="008F1305">
        <w:rPr>
          <w:sz w:val="24"/>
          <w:szCs w:val="24"/>
        </w:rPr>
        <w:t xml:space="preserve"> </w:t>
      </w:r>
      <w:r w:rsidR="00132A2E">
        <w:rPr>
          <w:sz w:val="24"/>
          <w:szCs w:val="24"/>
        </w:rPr>
        <w:t xml:space="preserve">on </w:t>
      </w:r>
      <w:r w:rsidR="00132A2E">
        <w:rPr>
          <w:sz w:val="24"/>
          <w:szCs w:val="24"/>
        </w:rPr>
        <w:tab/>
      </w:r>
      <w:r w:rsidR="00132A2E" w:rsidRPr="00132A2E">
        <w:t>10</w:t>
      </w:r>
      <w:r w:rsidR="00132A2E">
        <w:t> </w:t>
      </w:r>
      <w:r w:rsidR="00F42041" w:rsidRPr="00132A2E">
        <w:t>September</w:t>
      </w:r>
      <w:r w:rsidR="00F42041" w:rsidRPr="008F1305">
        <w:rPr>
          <w:sz w:val="24"/>
          <w:szCs w:val="24"/>
        </w:rPr>
        <w:t xml:space="preserve"> 2021</w:t>
      </w:r>
      <w:r w:rsidR="00B167F4">
        <w:rPr>
          <w:sz w:val="24"/>
          <w:szCs w:val="24"/>
        </w:rPr>
        <w:t>,</w:t>
      </w:r>
      <w:r w:rsidR="00F42041" w:rsidRPr="008F1305">
        <w:rPr>
          <w:sz w:val="24"/>
          <w:szCs w:val="24"/>
        </w:rPr>
        <w:t xml:space="preserve"> </w:t>
      </w:r>
      <w:r w:rsidR="00E23935" w:rsidRPr="008F1305">
        <w:rPr>
          <w:sz w:val="24"/>
          <w:szCs w:val="24"/>
        </w:rPr>
        <w:t xml:space="preserve">then launched an application </w:t>
      </w:r>
      <w:r w:rsidR="0026677B" w:rsidRPr="008F1305">
        <w:rPr>
          <w:sz w:val="24"/>
          <w:szCs w:val="24"/>
        </w:rPr>
        <w:t xml:space="preserve">in the court </w:t>
      </w:r>
      <w:r w:rsidR="0026677B" w:rsidRPr="008F1305">
        <w:rPr>
          <w:i/>
          <w:iCs/>
          <w:sz w:val="24"/>
          <w:szCs w:val="24"/>
        </w:rPr>
        <w:t>a quo</w:t>
      </w:r>
      <w:r w:rsidR="0026677B" w:rsidRPr="008F1305">
        <w:rPr>
          <w:sz w:val="24"/>
          <w:szCs w:val="24"/>
        </w:rPr>
        <w:t xml:space="preserve">, seeking the </w:t>
      </w:r>
      <w:r w:rsidR="00132A2E">
        <w:rPr>
          <w:sz w:val="24"/>
          <w:szCs w:val="24"/>
        </w:rPr>
        <w:lastRenderedPageBreak/>
        <w:tab/>
      </w:r>
      <w:r w:rsidR="0026677B" w:rsidRPr="008F1305">
        <w:rPr>
          <w:sz w:val="24"/>
          <w:szCs w:val="24"/>
        </w:rPr>
        <w:t>setting aside of the Sheriff’s sale on the basis of</w:t>
      </w:r>
      <w:r w:rsidR="00467210" w:rsidRPr="008F1305">
        <w:rPr>
          <w:sz w:val="24"/>
          <w:szCs w:val="24"/>
        </w:rPr>
        <w:t xml:space="preserve"> </w:t>
      </w:r>
      <w:r w:rsidR="00467210" w:rsidRPr="008F1305">
        <w:rPr>
          <w:i/>
          <w:iCs/>
          <w:sz w:val="24"/>
          <w:szCs w:val="24"/>
        </w:rPr>
        <w:t>actio</w:t>
      </w:r>
      <w:r w:rsidR="0026677B" w:rsidRPr="008F1305">
        <w:rPr>
          <w:sz w:val="24"/>
          <w:szCs w:val="24"/>
        </w:rPr>
        <w:t xml:space="preserve"> </w:t>
      </w:r>
      <w:r w:rsidR="00E23935" w:rsidRPr="008F1305">
        <w:rPr>
          <w:i/>
          <w:sz w:val="24"/>
          <w:szCs w:val="24"/>
        </w:rPr>
        <w:t xml:space="preserve">rei </w:t>
      </w:r>
      <w:r w:rsidR="00132A2E">
        <w:rPr>
          <w:i/>
          <w:sz w:val="24"/>
          <w:szCs w:val="24"/>
        </w:rPr>
        <w:t>vindicatio.</w:t>
      </w:r>
    </w:p>
    <w:p w14:paraId="60CB9812" w14:textId="77777777" w:rsidR="00132A2E" w:rsidRDefault="00132A2E" w:rsidP="00132A2E">
      <w:pPr>
        <w:pStyle w:val="BodyText"/>
        <w:spacing w:line="480" w:lineRule="auto"/>
      </w:pPr>
    </w:p>
    <w:p w14:paraId="20843B67" w14:textId="30945A6A" w:rsidR="00A72062" w:rsidRDefault="00AA5420" w:rsidP="00582C2C">
      <w:pPr>
        <w:pStyle w:val="BodyText"/>
        <w:spacing w:line="480" w:lineRule="auto"/>
        <w:jc w:val="left"/>
        <w:rPr>
          <w:sz w:val="24"/>
          <w:szCs w:val="24"/>
        </w:rPr>
      </w:pPr>
      <w:r>
        <w:rPr>
          <w:sz w:val="24"/>
          <w:szCs w:val="24"/>
        </w:rPr>
        <w:t>[8</w:t>
      </w:r>
      <w:r w:rsidR="00132A2E" w:rsidRPr="00132A2E">
        <w:rPr>
          <w:sz w:val="24"/>
          <w:szCs w:val="24"/>
        </w:rPr>
        <w:t>]</w:t>
      </w:r>
      <w:r w:rsidR="00132A2E">
        <w:tab/>
      </w:r>
      <w:r w:rsidR="00E23935" w:rsidRPr="00132A2E">
        <w:rPr>
          <w:sz w:val="24"/>
          <w:szCs w:val="24"/>
        </w:rPr>
        <w:t>The</w:t>
      </w:r>
      <w:r w:rsidR="00E23935" w:rsidRPr="00132A2E">
        <w:rPr>
          <w:spacing w:val="15"/>
          <w:sz w:val="24"/>
          <w:szCs w:val="24"/>
        </w:rPr>
        <w:t xml:space="preserve"> </w:t>
      </w:r>
      <w:r w:rsidR="00E23935" w:rsidRPr="00132A2E">
        <w:rPr>
          <w:sz w:val="24"/>
          <w:szCs w:val="24"/>
        </w:rPr>
        <w:t>appellant</w:t>
      </w:r>
      <w:r w:rsidR="00E23935" w:rsidRPr="00132A2E">
        <w:rPr>
          <w:spacing w:val="17"/>
          <w:sz w:val="24"/>
          <w:szCs w:val="24"/>
        </w:rPr>
        <w:t xml:space="preserve"> </w:t>
      </w:r>
      <w:r w:rsidR="00E23935" w:rsidRPr="00132A2E">
        <w:rPr>
          <w:sz w:val="24"/>
          <w:szCs w:val="24"/>
        </w:rPr>
        <w:t>contended</w:t>
      </w:r>
      <w:r w:rsidR="00E23935" w:rsidRPr="00132A2E">
        <w:rPr>
          <w:spacing w:val="17"/>
          <w:sz w:val="24"/>
          <w:szCs w:val="24"/>
        </w:rPr>
        <w:t xml:space="preserve"> </w:t>
      </w:r>
      <w:r w:rsidR="00E23935" w:rsidRPr="00132A2E">
        <w:rPr>
          <w:sz w:val="24"/>
          <w:szCs w:val="24"/>
        </w:rPr>
        <w:t>that</w:t>
      </w:r>
      <w:r w:rsidR="00E23935" w:rsidRPr="00132A2E">
        <w:rPr>
          <w:spacing w:val="17"/>
          <w:sz w:val="24"/>
          <w:szCs w:val="24"/>
        </w:rPr>
        <w:t xml:space="preserve"> </w:t>
      </w:r>
      <w:r w:rsidR="00E23935" w:rsidRPr="00132A2E">
        <w:rPr>
          <w:sz w:val="24"/>
          <w:szCs w:val="24"/>
        </w:rPr>
        <w:t>it</w:t>
      </w:r>
      <w:r w:rsidR="00E23935" w:rsidRPr="00132A2E">
        <w:rPr>
          <w:spacing w:val="15"/>
          <w:sz w:val="24"/>
          <w:szCs w:val="24"/>
        </w:rPr>
        <w:t xml:space="preserve"> </w:t>
      </w:r>
      <w:r w:rsidR="00E23935" w:rsidRPr="00132A2E">
        <w:rPr>
          <w:sz w:val="24"/>
          <w:szCs w:val="24"/>
        </w:rPr>
        <w:t>was</w:t>
      </w:r>
      <w:r w:rsidR="00E23935" w:rsidRPr="00132A2E">
        <w:rPr>
          <w:spacing w:val="17"/>
          <w:sz w:val="24"/>
          <w:szCs w:val="24"/>
        </w:rPr>
        <w:t xml:space="preserve"> </w:t>
      </w:r>
      <w:r w:rsidR="00E23935" w:rsidRPr="00132A2E">
        <w:rPr>
          <w:sz w:val="24"/>
          <w:szCs w:val="24"/>
        </w:rPr>
        <w:t>the</w:t>
      </w:r>
      <w:r w:rsidR="00E23935" w:rsidRPr="00132A2E">
        <w:rPr>
          <w:spacing w:val="16"/>
          <w:sz w:val="24"/>
          <w:szCs w:val="24"/>
        </w:rPr>
        <w:t xml:space="preserve"> </w:t>
      </w:r>
      <w:r w:rsidR="00E23935" w:rsidRPr="00132A2E">
        <w:rPr>
          <w:sz w:val="24"/>
          <w:szCs w:val="24"/>
        </w:rPr>
        <w:t>owner</w:t>
      </w:r>
      <w:r w:rsidR="00E23935" w:rsidRPr="00132A2E">
        <w:rPr>
          <w:spacing w:val="17"/>
          <w:sz w:val="24"/>
          <w:szCs w:val="24"/>
        </w:rPr>
        <w:t xml:space="preserve"> </w:t>
      </w:r>
      <w:r w:rsidR="00E23935" w:rsidRPr="00132A2E">
        <w:rPr>
          <w:sz w:val="24"/>
          <w:szCs w:val="24"/>
        </w:rPr>
        <w:t>of</w:t>
      </w:r>
      <w:r w:rsidR="00E23935" w:rsidRPr="00132A2E">
        <w:rPr>
          <w:spacing w:val="16"/>
          <w:sz w:val="24"/>
          <w:szCs w:val="24"/>
        </w:rPr>
        <w:t xml:space="preserve"> </w:t>
      </w:r>
      <w:r w:rsidR="00E23935" w:rsidRPr="00132A2E">
        <w:rPr>
          <w:sz w:val="24"/>
          <w:szCs w:val="24"/>
        </w:rPr>
        <w:t>the</w:t>
      </w:r>
      <w:r w:rsidR="00E23935" w:rsidRPr="00132A2E">
        <w:rPr>
          <w:spacing w:val="16"/>
          <w:sz w:val="24"/>
          <w:szCs w:val="24"/>
        </w:rPr>
        <w:t xml:space="preserve"> </w:t>
      </w:r>
      <w:r w:rsidR="00E23935" w:rsidRPr="00132A2E">
        <w:rPr>
          <w:sz w:val="24"/>
          <w:szCs w:val="24"/>
        </w:rPr>
        <w:t>property</w:t>
      </w:r>
      <w:r w:rsidR="00E23935" w:rsidRPr="00132A2E">
        <w:rPr>
          <w:spacing w:val="16"/>
          <w:sz w:val="24"/>
          <w:szCs w:val="24"/>
        </w:rPr>
        <w:t xml:space="preserve"> </w:t>
      </w:r>
      <w:r w:rsidR="00E23935" w:rsidRPr="00132A2E">
        <w:rPr>
          <w:sz w:val="24"/>
          <w:szCs w:val="24"/>
        </w:rPr>
        <w:t>on</w:t>
      </w:r>
      <w:r w:rsidR="00E23935" w:rsidRPr="00132A2E">
        <w:rPr>
          <w:spacing w:val="16"/>
          <w:sz w:val="24"/>
          <w:szCs w:val="24"/>
        </w:rPr>
        <w:t xml:space="preserve"> </w:t>
      </w:r>
      <w:r w:rsidR="00E23935" w:rsidRPr="00132A2E">
        <w:rPr>
          <w:sz w:val="24"/>
          <w:szCs w:val="24"/>
        </w:rPr>
        <w:t>the</w:t>
      </w:r>
      <w:r w:rsidR="00E23935" w:rsidRPr="00132A2E">
        <w:rPr>
          <w:spacing w:val="15"/>
          <w:sz w:val="24"/>
          <w:szCs w:val="24"/>
        </w:rPr>
        <w:t xml:space="preserve"> </w:t>
      </w:r>
      <w:r w:rsidR="00E23935" w:rsidRPr="00132A2E">
        <w:rPr>
          <w:sz w:val="24"/>
          <w:szCs w:val="24"/>
        </w:rPr>
        <w:t>basis</w:t>
      </w:r>
      <w:r w:rsidR="00E23935" w:rsidRPr="00132A2E">
        <w:rPr>
          <w:spacing w:val="17"/>
          <w:sz w:val="24"/>
          <w:szCs w:val="24"/>
        </w:rPr>
        <w:t xml:space="preserve"> </w:t>
      </w:r>
      <w:r w:rsidR="00E23935" w:rsidRPr="00132A2E">
        <w:rPr>
          <w:sz w:val="24"/>
          <w:szCs w:val="24"/>
        </w:rPr>
        <w:t>that</w:t>
      </w:r>
      <w:r w:rsidR="00132A2E">
        <w:rPr>
          <w:sz w:val="24"/>
          <w:szCs w:val="24"/>
        </w:rPr>
        <w:t xml:space="preserve"> </w:t>
      </w:r>
      <w:r w:rsidR="00E23935" w:rsidRPr="00132A2E">
        <w:rPr>
          <w:spacing w:val="-68"/>
          <w:sz w:val="24"/>
          <w:szCs w:val="24"/>
        </w:rPr>
        <w:t xml:space="preserve"> </w:t>
      </w:r>
      <w:r w:rsidR="00073B9A" w:rsidRPr="00132A2E">
        <w:rPr>
          <w:spacing w:val="-68"/>
          <w:sz w:val="24"/>
          <w:szCs w:val="24"/>
        </w:rPr>
        <w:t xml:space="preserve">                                      </w:t>
      </w:r>
      <w:r w:rsidR="00E23935" w:rsidRPr="00132A2E">
        <w:rPr>
          <w:sz w:val="24"/>
          <w:szCs w:val="24"/>
        </w:rPr>
        <w:t xml:space="preserve">in the </w:t>
      </w:r>
      <w:r w:rsidR="00582C2C">
        <w:rPr>
          <w:sz w:val="24"/>
          <w:szCs w:val="24"/>
        </w:rPr>
        <w:tab/>
      </w:r>
      <w:r w:rsidR="00E23935" w:rsidRPr="00132A2E">
        <w:rPr>
          <w:sz w:val="24"/>
          <w:szCs w:val="24"/>
        </w:rPr>
        <w:t>Memorandum</w:t>
      </w:r>
      <w:r w:rsidR="00632E64" w:rsidRPr="00132A2E">
        <w:rPr>
          <w:sz w:val="24"/>
          <w:szCs w:val="24"/>
        </w:rPr>
        <w:t xml:space="preserve"> in point</w:t>
      </w:r>
      <w:r w:rsidR="00E23935" w:rsidRPr="00132A2E">
        <w:rPr>
          <w:sz w:val="24"/>
          <w:szCs w:val="24"/>
        </w:rPr>
        <w:t xml:space="preserve">, the appellant was described as the </w:t>
      </w:r>
      <w:r w:rsidR="00F05529" w:rsidRPr="00132A2E">
        <w:rPr>
          <w:sz w:val="24"/>
          <w:szCs w:val="24"/>
        </w:rPr>
        <w:t>‘</w:t>
      </w:r>
      <w:r w:rsidR="00E23935" w:rsidRPr="00132A2E">
        <w:rPr>
          <w:sz w:val="24"/>
          <w:szCs w:val="24"/>
        </w:rPr>
        <w:t>previous owner</w:t>
      </w:r>
      <w:r w:rsidR="00F05529" w:rsidRPr="00132A2E">
        <w:rPr>
          <w:sz w:val="24"/>
          <w:szCs w:val="24"/>
        </w:rPr>
        <w:t>’</w:t>
      </w:r>
      <w:r w:rsidR="00E23935" w:rsidRPr="00132A2E">
        <w:rPr>
          <w:sz w:val="24"/>
          <w:szCs w:val="24"/>
        </w:rPr>
        <w:t xml:space="preserve"> of the</w:t>
      </w:r>
      <w:r w:rsidR="00E23935" w:rsidRPr="00132A2E">
        <w:rPr>
          <w:spacing w:val="1"/>
          <w:sz w:val="24"/>
          <w:szCs w:val="24"/>
        </w:rPr>
        <w:t xml:space="preserve"> </w:t>
      </w:r>
      <w:r w:rsidR="00192E02">
        <w:rPr>
          <w:sz w:val="24"/>
          <w:szCs w:val="24"/>
        </w:rPr>
        <w:t xml:space="preserve">iron </w:t>
      </w:r>
      <w:r w:rsidR="00582C2C">
        <w:rPr>
          <w:sz w:val="24"/>
          <w:szCs w:val="24"/>
        </w:rPr>
        <w:tab/>
      </w:r>
      <w:r w:rsidR="00192E02">
        <w:rPr>
          <w:sz w:val="24"/>
          <w:szCs w:val="24"/>
        </w:rPr>
        <w:t xml:space="preserve">ore stockpile. The appellant </w:t>
      </w:r>
      <w:r w:rsidR="00B167F4">
        <w:rPr>
          <w:sz w:val="24"/>
          <w:szCs w:val="24"/>
        </w:rPr>
        <w:t>con</w:t>
      </w:r>
      <w:r w:rsidR="00192E02">
        <w:rPr>
          <w:sz w:val="24"/>
          <w:szCs w:val="24"/>
        </w:rPr>
        <w:t>tended that this was because</w:t>
      </w:r>
      <w:r w:rsidR="00E23935" w:rsidRPr="00132A2E">
        <w:rPr>
          <w:sz w:val="24"/>
          <w:szCs w:val="24"/>
        </w:rPr>
        <w:t xml:space="preserve"> it had temporarily passed</w:t>
      </w:r>
      <w:r w:rsidR="00582C2C">
        <w:rPr>
          <w:sz w:val="24"/>
          <w:szCs w:val="24"/>
        </w:rPr>
        <w:t xml:space="preserve"> </w:t>
      </w:r>
      <w:r w:rsidR="00582C2C">
        <w:rPr>
          <w:sz w:val="24"/>
          <w:szCs w:val="24"/>
        </w:rPr>
        <w:tab/>
      </w:r>
      <w:r w:rsidR="00E23935" w:rsidRPr="00132A2E">
        <w:rPr>
          <w:sz w:val="24"/>
          <w:szCs w:val="24"/>
        </w:rPr>
        <w:t xml:space="preserve">ownership </w:t>
      </w:r>
      <w:r w:rsidR="00073B9A" w:rsidRPr="00132A2E">
        <w:rPr>
          <w:sz w:val="24"/>
          <w:szCs w:val="24"/>
        </w:rPr>
        <w:t xml:space="preserve">thereof </w:t>
      </w:r>
      <w:r w:rsidR="00E23935" w:rsidRPr="00132A2E">
        <w:rPr>
          <w:sz w:val="24"/>
          <w:szCs w:val="24"/>
        </w:rPr>
        <w:t>to</w:t>
      </w:r>
      <w:r w:rsidR="00E23935" w:rsidRPr="00132A2E">
        <w:rPr>
          <w:spacing w:val="18"/>
          <w:sz w:val="24"/>
          <w:szCs w:val="24"/>
        </w:rPr>
        <w:t xml:space="preserve"> </w:t>
      </w:r>
      <w:r w:rsidR="00E23935" w:rsidRPr="00132A2E">
        <w:rPr>
          <w:sz w:val="24"/>
          <w:szCs w:val="24"/>
        </w:rPr>
        <w:t>the</w:t>
      </w:r>
      <w:r w:rsidR="00E23935" w:rsidRPr="00132A2E">
        <w:rPr>
          <w:spacing w:val="17"/>
          <w:sz w:val="24"/>
          <w:szCs w:val="24"/>
        </w:rPr>
        <w:t xml:space="preserve"> </w:t>
      </w:r>
      <w:r w:rsidR="00E23935" w:rsidRPr="00132A2E">
        <w:rPr>
          <w:sz w:val="24"/>
          <w:szCs w:val="24"/>
        </w:rPr>
        <w:t>Ministry</w:t>
      </w:r>
      <w:r w:rsidR="00FC6A4A" w:rsidRPr="00132A2E">
        <w:rPr>
          <w:sz w:val="24"/>
          <w:szCs w:val="24"/>
        </w:rPr>
        <w:t xml:space="preserve"> of Industry and Commerce (‘the Ministry’) </w:t>
      </w:r>
      <w:r w:rsidR="00E23935" w:rsidRPr="00132A2E">
        <w:rPr>
          <w:sz w:val="24"/>
          <w:szCs w:val="24"/>
        </w:rPr>
        <w:t>for</w:t>
      </w:r>
      <w:r w:rsidR="00E23935" w:rsidRPr="00132A2E">
        <w:rPr>
          <w:spacing w:val="18"/>
          <w:sz w:val="24"/>
          <w:szCs w:val="24"/>
        </w:rPr>
        <w:t xml:space="preserve"> </w:t>
      </w:r>
      <w:r w:rsidR="00192E02">
        <w:rPr>
          <w:spacing w:val="18"/>
          <w:sz w:val="24"/>
          <w:szCs w:val="24"/>
        </w:rPr>
        <w:tab/>
      </w:r>
      <w:r w:rsidR="00E23935" w:rsidRPr="00132A2E">
        <w:rPr>
          <w:sz w:val="24"/>
          <w:szCs w:val="24"/>
        </w:rPr>
        <w:t>the</w:t>
      </w:r>
      <w:r w:rsidR="00E23935" w:rsidRPr="00132A2E">
        <w:rPr>
          <w:spacing w:val="18"/>
          <w:sz w:val="24"/>
          <w:szCs w:val="24"/>
        </w:rPr>
        <w:t xml:space="preserve"> </w:t>
      </w:r>
      <w:r w:rsidR="00582C2C">
        <w:rPr>
          <w:spacing w:val="18"/>
          <w:sz w:val="24"/>
          <w:szCs w:val="24"/>
        </w:rPr>
        <w:tab/>
      </w:r>
      <w:r w:rsidR="00E23935" w:rsidRPr="00132A2E">
        <w:rPr>
          <w:sz w:val="24"/>
          <w:szCs w:val="24"/>
        </w:rPr>
        <w:t>sole</w:t>
      </w:r>
      <w:r w:rsidR="00E23935" w:rsidRPr="00132A2E">
        <w:rPr>
          <w:spacing w:val="17"/>
          <w:sz w:val="24"/>
          <w:szCs w:val="24"/>
        </w:rPr>
        <w:t xml:space="preserve"> </w:t>
      </w:r>
      <w:r w:rsidR="00E23935" w:rsidRPr="00132A2E">
        <w:rPr>
          <w:sz w:val="24"/>
          <w:szCs w:val="24"/>
        </w:rPr>
        <w:t>purpose</w:t>
      </w:r>
      <w:r w:rsidR="00E23935" w:rsidRPr="00132A2E">
        <w:rPr>
          <w:spacing w:val="17"/>
          <w:sz w:val="24"/>
          <w:szCs w:val="24"/>
        </w:rPr>
        <w:t xml:space="preserve"> </w:t>
      </w:r>
      <w:r w:rsidR="00E23935" w:rsidRPr="00132A2E">
        <w:rPr>
          <w:sz w:val="24"/>
          <w:szCs w:val="24"/>
        </w:rPr>
        <w:t>of</w:t>
      </w:r>
      <w:r w:rsidR="00E23935" w:rsidRPr="00132A2E">
        <w:rPr>
          <w:spacing w:val="18"/>
          <w:sz w:val="24"/>
          <w:szCs w:val="24"/>
        </w:rPr>
        <w:t xml:space="preserve"> </w:t>
      </w:r>
      <w:r w:rsidR="00E23935" w:rsidRPr="00132A2E">
        <w:rPr>
          <w:sz w:val="24"/>
          <w:szCs w:val="24"/>
        </w:rPr>
        <w:t>selling</w:t>
      </w:r>
      <w:r w:rsidR="00073B9A" w:rsidRPr="00132A2E">
        <w:rPr>
          <w:sz w:val="24"/>
          <w:szCs w:val="24"/>
        </w:rPr>
        <w:t xml:space="preserve"> </w:t>
      </w:r>
      <w:bookmarkStart w:id="7" w:name="_bookmark12"/>
      <w:bookmarkStart w:id="8" w:name="_bookmark13"/>
      <w:bookmarkStart w:id="9" w:name="_bookmark14"/>
      <w:bookmarkEnd w:id="7"/>
      <w:bookmarkEnd w:id="8"/>
      <w:bookmarkEnd w:id="9"/>
      <w:r w:rsidR="00073B9A" w:rsidRPr="00132A2E">
        <w:rPr>
          <w:sz w:val="24"/>
          <w:szCs w:val="24"/>
        </w:rPr>
        <w:t xml:space="preserve">the </w:t>
      </w:r>
      <w:r w:rsidR="00E23935" w:rsidRPr="00132A2E">
        <w:rPr>
          <w:sz w:val="24"/>
          <w:szCs w:val="24"/>
        </w:rPr>
        <w:t>products to international customers. The appellant</w:t>
      </w:r>
      <w:r w:rsidR="00582C2C">
        <w:rPr>
          <w:sz w:val="24"/>
          <w:szCs w:val="24"/>
        </w:rPr>
        <w:t xml:space="preserve"> </w:t>
      </w:r>
      <w:r w:rsidR="00E23935" w:rsidRPr="00132A2E">
        <w:rPr>
          <w:sz w:val="24"/>
          <w:szCs w:val="24"/>
        </w:rPr>
        <w:t xml:space="preserve">submitted </w:t>
      </w:r>
      <w:r w:rsidR="00582C2C">
        <w:rPr>
          <w:sz w:val="24"/>
          <w:szCs w:val="24"/>
        </w:rPr>
        <w:tab/>
      </w:r>
      <w:r w:rsidR="00E23935" w:rsidRPr="00132A2E">
        <w:rPr>
          <w:sz w:val="24"/>
          <w:szCs w:val="24"/>
        </w:rPr>
        <w:t>that it</w:t>
      </w:r>
      <w:r w:rsidR="00E23935" w:rsidRPr="00132A2E">
        <w:rPr>
          <w:spacing w:val="1"/>
          <w:sz w:val="24"/>
          <w:szCs w:val="24"/>
        </w:rPr>
        <w:t xml:space="preserve"> </w:t>
      </w:r>
      <w:r w:rsidR="00E23935" w:rsidRPr="00132A2E">
        <w:rPr>
          <w:sz w:val="24"/>
          <w:szCs w:val="24"/>
        </w:rPr>
        <w:t>engaged the MMCZ to sell</w:t>
      </w:r>
      <w:r w:rsidR="00073B9A" w:rsidRPr="00132A2E">
        <w:rPr>
          <w:sz w:val="24"/>
          <w:szCs w:val="24"/>
        </w:rPr>
        <w:t xml:space="preserve"> the</w:t>
      </w:r>
      <w:r w:rsidR="00E23935" w:rsidRPr="00132A2E">
        <w:rPr>
          <w:sz w:val="24"/>
          <w:szCs w:val="24"/>
        </w:rPr>
        <w:t xml:space="preserve"> iron ore fines on its behalf because it was under</w:t>
      </w:r>
      <w:r w:rsidR="00E23935" w:rsidRPr="00132A2E">
        <w:rPr>
          <w:spacing w:val="1"/>
          <w:sz w:val="24"/>
          <w:szCs w:val="24"/>
        </w:rPr>
        <w:t xml:space="preserve"> </w:t>
      </w:r>
      <w:r w:rsidR="00582C2C">
        <w:rPr>
          <w:spacing w:val="1"/>
          <w:sz w:val="24"/>
          <w:szCs w:val="24"/>
        </w:rPr>
        <w:tab/>
      </w:r>
      <w:r w:rsidR="00E23935" w:rsidRPr="00132A2E">
        <w:rPr>
          <w:sz w:val="24"/>
          <w:szCs w:val="24"/>
        </w:rPr>
        <w:t>sanctions and could not access the international market. The appellant also</w:t>
      </w:r>
      <w:r w:rsidR="00582C2C">
        <w:rPr>
          <w:spacing w:val="1"/>
          <w:sz w:val="24"/>
          <w:szCs w:val="24"/>
        </w:rPr>
        <w:t xml:space="preserve"> </w:t>
      </w:r>
      <w:r w:rsidR="00E23935" w:rsidRPr="00132A2E">
        <w:rPr>
          <w:sz w:val="24"/>
          <w:szCs w:val="24"/>
        </w:rPr>
        <w:t xml:space="preserve">submitted </w:t>
      </w:r>
      <w:r w:rsidR="00582C2C">
        <w:rPr>
          <w:sz w:val="24"/>
          <w:szCs w:val="24"/>
        </w:rPr>
        <w:tab/>
      </w:r>
      <w:r w:rsidR="00E23935" w:rsidRPr="00132A2E">
        <w:rPr>
          <w:sz w:val="24"/>
          <w:szCs w:val="24"/>
        </w:rPr>
        <w:t>that since the agreement failed to go through, ownership of the iron</w:t>
      </w:r>
      <w:r w:rsidR="00E23935" w:rsidRPr="00132A2E">
        <w:rPr>
          <w:spacing w:val="1"/>
          <w:sz w:val="24"/>
          <w:szCs w:val="24"/>
        </w:rPr>
        <w:t xml:space="preserve"> </w:t>
      </w:r>
      <w:r w:rsidR="00E23935" w:rsidRPr="00132A2E">
        <w:rPr>
          <w:sz w:val="24"/>
          <w:szCs w:val="24"/>
        </w:rPr>
        <w:t>ore</w:t>
      </w:r>
      <w:r w:rsidR="00E23935" w:rsidRPr="00132A2E">
        <w:rPr>
          <w:spacing w:val="-2"/>
          <w:sz w:val="24"/>
          <w:szCs w:val="24"/>
        </w:rPr>
        <w:t xml:space="preserve"> </w:t>
      </w:r>
      <w:r w:rsidR="00E23935" w:rsidRPr="00132A2E">
        <w:rPr>
          <w:sz w:val="24"/>
          <w:szCs w:val="24"/>
        </w:rPr>
        <w:t>fines</w:t>
      </w:r>
      <w:r w:rsidR="00A32A2A">
        <w:rPr>
          <w:spacing w:val="-1"/>
          <w:sz w:val="24"/>
          <w:szCs w:val="24"/>
        </w:rPr>
        <w:t xml:space="preserve"> </w:t>
      </w:r>
      <w:r w:rsidR="00E23935" w:rsidRPr="00132A2E">
        <w:rPr>
          <w:sz w:val="24"/>
          <w:szCs w:val="24"/>
        </w:rPr>
        <w:t>stockpile</w:t>
      </w:r>
      <w:r w:rsidR="00FC6A4A" w:rsidRPr="00132A2E">
        <w:rPr>
          <w:sz w:val="24"/>
          <w:szCs w:val="24"/>
        </w:rPr>
        <w:t>d</w:t>
      </w:r>
      <w:r w:rsidR="00E23935" w:rsidRPr="00132A2E">
        <w:rPr>
          <w:sz w:val="24"/>
          <w:szCs w:val="24"/>
        </w:rPr>
        <w:t xml:space="preserve"> </w:t>
      </w:r>
      <w:r w:rsidR="00A32A2A">
        <w:rPr>
          <w:sz w:val="24"/>
          <w:szCs w:val="24"/>
        </w:rPr>
        <w:tab/>
      </w:r>
      <w:r w:rsidR="00E23935" w:rsidRPr="00132A2E">
        <w:rPr>
          <w:sz w:val="24"/>
          <w:szCs w:val="24"/>
        </w:rPr>
        <w:t>at</w:t>
      </w:r>
      <w:r w:rsidR="00E23935" w:rsidRPr="00132A2E">
        <w:rPr>
          <w:spacing w:val="-2"/>
          <w:sz w:val="24"/>
          <w:szCs w:val="24"/>
        </w:rPr>
        <w:t xml:space="preserve"> </w:t>
      </w:r>
      <w:r w:rsidR="00E23935" w:rsidRPr="00132A2E">
        <w:rPr>
          <w:sz w:val="24"/>
          <w:szCs w:val="24"/>
        </w:rPr>
        <w:t>the</w:t>
      </w:r>
      <w:r w:rsidR="00E23935" w:rsidRPr="00132A2E">
        <w:rPr>
          <w:spacing w:val="-1"/>
          <w:sz w:val="24"/>
          <w:szCs w:val="24"/>
        </w:rPr>
        <w:t xml:space="preserve"> </w:t>
      </w:r>
      <w:r w:rsidR="00E23935" w:rsidRPr="00132A2E">
        <w:rPr>
          <w:sz w:val="24"/>
          <w:szCs w:val="24"/>
        </w:rPr>
        <w:t>plant reverted</w:t>
      </w:r>
      <w:r w:rsidR="00E23935" w:rsidRPr="00132A2E">
        <w:rPr>
          <w:spacing w:val="-1"/>
          <w:sz w:val="24"/>
          <w:szCs w:val="24"/>
        </w:rPr>
        <w:t xml:space="preserve"> </w:t>
      </w:r>
      <w:r w:rsidR="00E23935" w:rsidRPr="00132A2E">
        <w:rPr>
          <w:sz w:val="24"/>
          <w:szCs w:val="24"/>
        </w:rPr>
        <w:t>to it</w:t>
      </w:r>
      <w:r w:rsidR="00E23935" w:rsidRPr="00132A2E">
        <w:rPr>
          <w:spacing w:val="-1"/>
          <w:sz w:val="24"/>
          <w:szCs w:val="24"/>
        </w:rPr>
        <w:t xml:space="preserve"> </w:t>
      </w:r>
      <w:r w:rsidR="00E23935" w:rsidRPr="00132A2E">
        <w:rPr>
          <w:sz w:val="24"/>
          <w:szCs w:val="24"/>
        </w:rPr>
        <w:t>by operation of</w:t>
      </w:r>
      <w:r w:rsidR="00E23935" w:rsidRPr="00132A2E">
        <w:rPr>
          <w:spacing w:val="-1"/>
          <w:sz w:val="24"/>
          <w:szCs w:val="24"/>
        </w:rPr>
        <w:t xml:space="preserve"> </w:t>
      </w:r>
      <w:r w:rsidR="00E23935" w:rsidRPr="00132A2E">
        <w:rPr>
          <w:sz w:val="24"/>
          <w:szCs w:val="24"/>
        </w:rPr>
        <w:t>the</w:t>
      </w:r>
      <w:r w:rsidR="00E23935" w:rsidRPr="00132A2E">
        <w:rPr>
          <w:spacing w:val="-1"/>
          <w:sz w:val="24"/>
          <w:szCs w:val="24"/>
        </w:rPr>
        <w:t xml:space="preserve"> </w:t>
      </w:r>
      <w:r w:rsidR="00E23935" w:rsidRPr="00132A2E">
        <w:rPr>
          <w:sz w:val="24"/>
          <w:szCs w:val="24"/>
        </w:rPr>
        <w:t>law.</w:t>
      </w:r>
      <w:r w:rsidR="00073B9A" w:rsidRPr="00132A2E">
        <w:rPr>
          <w:sz w:val="24"/>
          <w:szCs w:val="24"/>
        </w:rPr>
        <w:t xml:space="preserve"> </w:t>
      </w:r>
    </w:p>
    <w:p w14:paraId="0E1E8561" w14:textId="77777777" w:rsidR="00132A2E" w:rsidRPr="00132A2E" w:rsidRDefault="00132A2E" w:rsidP="00132A2E">
      <w:pPr>
        <w:pStyle w:val="BodyText"/>
        <w:spacing w:line="480" w:lineRule="auto"/>
        <w:rPr>
          <w:sz w:val="24"/>
          <w:szCs w:val="24"/>
        </w:rPr>
      </w:pPr>
    </w:p>
    <w:p w14:paraId="0BE79100" w14:textId="6BD7B5DA" w:rsidR="00A72062" w:rsidRDefault="00132A2E" w:rsidP="00132A2E">
      <w:pPr>
        <w:pStyle w:val="BodyText"/>
        <w:spacing w:line="480" w:lineRule="auto"/>
        <w:ind w:left="720" w:right="136" w:hanging="578"/>
        <w:rPr>
          <w:sz w:val="24"/>
          <w:szCs w:val="24"/>
        </w:rPr>
      </w:pPr>
      <w:r>
        <w:rPr>
          <w:sz w:val="24"/>
          <w:szCs w:val="24"/>
        </w:rPr>
        <w:t>[</w:t>
      </w:r>
      <w:r w:rsidR="00AA5420">
        <w:rPr>
          <w:sz w:val="24"/>
          <w:szCs w:val="24"/>
        </w:rPr>
        <w:t>9</w:t>
      </w:r>
      <w:r>
        <w:rPr>
          <w:sz w:val="24"/>
          <w:szCs w:val="24"/>
        </w:rPr>
        <w:t>]</w:t>
      </w:r>
      <w:r w:rsidR="00073B9A" w:rsidRPr="00132A2E">
        <w:rPr>
          <w:sz w:val="24"/>
          <w:szCs w:val="24"/>
        </w:rPr>
        <w:tab/>
      </w:r>
      <w:r w:rsidR="00E23935" w:rsidRPr="00132A2E">
        <w:rPr>
          <w:sz w:val="24"/>
          <w:szCs w:val="24"/>
        </w:rPr>
        <w:t xml:space="preserve">The </w:t>
      </w:r>
      <w:r w:rsidR="00541030" w:rsidRPr="00132A2E">
        <w:rPr>
          <w:sz w:val="24"/>
          <w:szCs w:val="24"/>
        </w:rPr>
        <w:t>second</w:t>
      </w:r>
      <w:r w:rsidR="00E23935" w:rsidRPr="00132A2E">
        <w:rPr>
          <w:sz w:val="24"/>
          <w:szCs w:val="24"/>
        </w:rPr>
        <w:t xml:space="preserve"> respondent opposed the application on the basis that the appellant </w:t>
      </w:r>
      <w:r w:rsidR="00541030" w:rsidRPr="00132A2E">
        <w:rPr>
          <w:sz w:val="24"/>
          <w:szCs w:val="24"/>
        </w:rPr>
        <w:t xml:space="preserve">was </w:t>
      </w:r>
      <w:r w:rsidR="00E23935" w:rsidRPr="00132A2E">
        <w:rPr>
          <w:sz w:val="24"/>
          <w:szCs w:val="24"/>
        </w:rPr>
        <w:t>not</w:t>
      </w:r>
      <w:r w:rsidR="00E23935" w:rsidRPr="00132A2E">
        <w:rPr>
          <w:spacing w:val="1"/>
          <w:sz w:val="24"/>
          <w:szCs w:val="24"/>
        </w:rPr>
        <w:t xml:space="preserve"> </w:t>
      </w:r>
      <w:r w:rsidR="00E23935" w:rsidRPr="00132A2E">
        <w:rPr>
          <w:sz w:val="24"/>
          <w:szCs w:val="24"/>
        </w:rPr>
        <w:t xml:space="preserve">the owner of the property and had no </w:t>
      </w:r>
      <w:r w:rsidR="00541030" w:rsidRPr="00132A2E">
        <w:rPr>
          <w:i/>
          <w:iCs/>
          <w:sz w:val="24"/>
          <w:szCs w:val="24"/>
        </w:rPr>
        <w:t>locus</w:t>
      </w:r>
      <w:r w:rsidR="00541030" w:rsidRPr="00132A2E">
        <w:rPr>
          <w:sz w:val="24"/>
          <w:szCs w:val="24"/>
        </w:rPr>
        <w:t xml:space="preserve"> </w:t>
      </w:r>
      <w:r w:rsidR="00E23935" w:rsidRPr="00132A2E">
        <w:rPr>
          <w:sz w:val="24"/>
          <w:szCs w:val="24"/>
        </w:rPr>
        <w:t>at law to institute proceedings to</w:t>
      </w:r>
      <w:r w:rsidR="00E23935" w:rsidRPr="00132A2E">
        <w:rPr>
          <w:spacing w:val="1"/>
          <w:sz w:val="24"/>
          <w:szCs w:val="24"/>
        </w:rPr>
        <w:t xml:space="preserve"> </w:t>
      </w:r>
      <w:r w:rsidR="00E23935" w:rsidRPr="00132A2E">
        <w:rPr>
          <w:sz w:val="24"/>
          <w:szCs w:val="24"/>
        </w:rPr>
        <w:t>recover</w:t>
      </w:r>
      <w:r w:rsidR="00E23935" w:rsidRPr="00132A2E">
        <w:rPr>
          <w:spacing w:val="1"/>
          <w:sz w:val="24"/>
          <w:szCs w:val="24"/>
        </w:rPr>
        <w:t xml:space="preserve"> </w:t>
      </w:r>
      <w:r w:rsidR="00541030" w:rsidRPr="00132A2E">
        <w:rPr>
          <w:spacing w:val="1"/>
          <w:sz w:val="24"/>
          <w:szCs w:val="24"/>
        </w:rPr>
        <w:t>it.</w:t>
      </w:r>
      <w:r w:rsidR="00E23935" w:rsidRPr="00132A2E">
        <w:rPr>
          <w:sz w:val="24"/>
          <w:szCs w:val="24"/>
        </w:rPr>
        <w:t xml:space="preserve"> </w:t>
      </w:r>
      <w:r w:rsidR="00225B6D" w:rsidRPr="00132A2E">
        <w:rPr>
          <w:sz w:val="24"/>
          <w:szCs w:val="24"/>
        </w:rPr>
        <w:t xml:space="preserve">It </w:t>
      </w:r>
      <w:r w:rsidR="00E23935" w:rsidRPr="00132A2E">
        <w:rPr>
          <w:sz w:val="24"/>
          <w:szCs w:val="24"/>
        </w:rPr>
        <w:t>submitted</w:t>
      </w:r>
      <w:r w:rsidR="00E23935" w:rsidRPr="00132A2E">
        <w:rPr>
          <w:spacing w:val="1"/>
          <w:sz w:val="24"/>
          <w:szCs w:val="24"/>
        </w:rPr>
        <w:t xml:space="preserve"> </w:t>
      </w:r>
      <w:r w:rsidR="00E23935" w:rsidRPr="00132A2E">
        <w:rPr>
          <w:sz w:val="24"/>
          <w:szCs w:val="24"/>
        </w:rPr>
        <w:t>that</w:t>
      </w:r>
      <w:r w:rsidR="00E23935" w:rsidRPr="00132A2E">
        <w:rPr>
          <w:spacing w:val="1"/>
          <w:sz w:val="24"/>
          <w:szCs w:val="24"/>
        </w:rPr>
        <w:t xml:space="preserve"> </w:t>
      </w:r>
      <w:r w:rsidR="00E23935" w:rsidRPr="00132A2E">
        <w:rPr>
          <w:sz w:val="24"/>
          <w:szCs w:val="24"/>
        </w:rPr>
        <w:t>the owner</w:t>
      </w:r>
      <w:r w:rsidR="00E23935" w:rsidRPr="00132A2E">
        <w:rPr>
          <w:spacing w:val="1"/>
          <w:sz w:val="24"/>
          <w:szCs w:val="24"/>
        </w:rPr>
        <w:t xml:space="preserve"> </w:t>
      </w:r>
      <w:r w:rsidR="00E23935" w:rsidRPr="00132A2E">
        <w:rPr>
          <w:sz w:val="24"/>
          <w:szCs w:val="24"/>
        </w:rPr>
        <w:t>of</w:t>
      </w:r>
      <w:r w:rsidR="00E23935" w:rsidRPr="00132A2E">
        <w:rPr>
          <w:spacing w:val="1"/>
          <w:sz w:val="24"/>
          <w:szCs w:val="24"/>
        </w:rPr>
        <w:t xml:space="preserve"> </w:t>
      </w:r>
      <w:r w:rsidR="00E23935" w:rsidRPr="00132A2E">
        <w:rPr>
          <w:sz w:val="24"/>
          <w:szCs w:val="24"/>
        </w:rPr>
        <w:t>the</w:t>
      </w:r>
      <w:r w:rsidR="00E23935" w:rsidRPr="00132A2E">
        <w:rPr>
          <w:spacing w:val="1"/>
          <w:sz w:val="24"/>
          <w:szCs w:val="24"/>
        </w:rPr>
        <w:t xml:space="preserve"> </w:t>
      </w:r>
      <w:r w:rsidR="00E23935" w:rsidRPr="00132A2E">
        <w:rPr>
          <w:sz w:val="24"/>
          <w:szCs w:val="24"/>
        </w:rPr>
        <w:t>property was the Ministry</w:t>
      </w:r>
      <w:r w:rsidR="0057433C" w:rsidRPr="00132A2E">
        <w:rPr>
          <w:sz w:val="24"/>
          <w:szCs w:val="24"/>
        </w:rPr>
        <w:t>,</w:t>
      </w:r>
      <w:r w:rsidR="00BD0A21" w:rsidRPr="00132A2E">
        <w:rPr>
          <w:sz w:val="24"/>
          <w:szCs w:val="24"/>
        </w:rPr>
        <w:t xml:space="preserve"> (through MMCZ)</w:t>
      </w:r>
      <w:r w:rsidR="00E23935" w:rsidRPr="00132A2E">
        <w:rPr>
          <w:sz w:val="24"/>
          <w:szCs w:val="24"/>
        </w:rPr>
        <w:t xml:space="preserve"> wh</w:t>
      </w:r>
      <w:r w:rsidR="0057433C" w:rsidRPr="00132A2E">
        <w:rPr>
          <w:sz w:val="24"/>
          <w:szCs w:val="24"/>
        </w:rPr>
        <w:t>ich</w:t>
      </w:r>
      <w:r w:rsidR="00E23935" w:rsidRPr="00132A2E">
        <w:rPr>
          <w:spacing w:val="1"/>
          <w:sz w:val="24"/>
          <w:szCs w:val="24"/>
        </w:rPr>
        <w:t xml:space="preserve"> </w:t>
      </w:r>
      <w:r w:rsidR="00E23935" w:rsidRPr="00132A2E">
        <w:rPr>
          <w:sz w:val="24"/>
          <w:szCs w:val="24"/>
        </w:rPr>
        <w:t>transferred the property to the judgment debtor.</w:t>
      </w:r>
      <w:hyperlink w:anchor="_bookmark23" w:history="1">
        <w:r w:rsidR="00E23935" w:rsidRPr="00132A2E">
          <w:rPr>
            <w:sz w:val="24"/>
            <w:szCs w:val="24"/>
          </w:rPr>
          <w:t xml:space="preserve"> </w:t>
        </w:r>
      </w:hyperlink>
      <w:r w:rsidR="00E23935" w:rsidRPr="00132A2E">
        <w:rPr>
          <w:sz w:val="24"/>
          <w:szCs w:val="24"/>
        </w:rPr>
        <w:t>The property was then sold in</w:t>
      </w:r>
      <w:r w:rsidR="00E23935" w:rsidRPr="00132A2E">
        <w:rPr>
          <w:spacing w:val="1"/>
          <w:sz w:val="24"/>
          <w:szCs w:val="24"/>
        </w:rPr>
        <w:t xml:space="preserve"> </w:t>
      </w:r>
      <w:r w:rsidR="00E23935" w:rsidRPr="00132A2E">
        <w:rPr>
          <w:sz w:val="24"/>
          <w:szCs w:val="24"/>
        </w:rPr>
        <w:t xml:space="preserve">execution to the </w:t>
      </w:r>
      <w:r w:rsidR="00541030" w:rsidRPr="00132A2E">
        <w:rPr>
          <w:sz w:val="24"/>
          <w:szCs w:val="24"/>
        </w:rPr>
        <w:t>second</w:t>
      </w:r>
      <w:r w:rsidR="00E23935" w:rsidRPr="00132A2E">
        <w:rPr>
          <w:sz w:val="24"/>
          <w:szCs w:val="24"/>
        </w:rPr>
        <w:t xml:space="preserve"> respondent. It was also the </w:t>
      </w:r>
      <w:r w:rsidR="00541030" w:rsidRPr="00132A2E">
        <w:rPr>
          <w:sz w:val="24"/>
          <w:szCs w:val="24"/>
        </w:rPr>
        <w:t>second</w:t>
      </w:r>
      <w:r w:rsidR="00E23935" w:rsidRPr="00132A2E">
        <w:rPr>
          <w:sz w:val="24"/>
          <w:szCs w:val="24"/>
        </w:rPr>
        <w:t xml:space="preserve"> respondent’s submission that</w:t>
      </w:r>
      <w:r w:rsidR="00E23935" w:rsidRPr="00132A2E">
        <w:rPr>
          <w:spacing w:val="1"/>
          <w:sz w:val="24"/>
          <w:szCs w:val="24"/>
        </w:rPr>
        <w:t xml:space="preserve"> </w:t>
      </w:r>
      <w:r w:rsidR="00E23935" w:rsidRPr="00132A2E">
        <w:rPr>
          <w:sz w:val="24"/>
          <w:szCs w:val="24"/>
        </w:rPr>
        <w:t>the appellant failed to prove ownership of the property</w:t>
      </w:r>
      <w:r w:rsidR="00A95D7B" w:rsidRPr="00132A2E">
        <w:rPr>
          <w:sz w:val="24"/>
          <w:szCs w:val="24"/>
        </w:rPr>
        <w:t>, nor</w:t>
      </w:r>
      <w:r w:rsidR="00E23935" w:rsidRPr="00132A2E">
        <w:rPr>
          <w:sz w:val="24"/>
          <w:szCs w:val="24"/>
        </w:rPr>
        <w:t xml:space="preserve"> </w:t>
      </w:r>
      <w:r w:rsidR="00A95D7B" w:rsidRPr="00132A2E">
        <w:rPr>
          <w:sz w:val="24"/>
          <w:szCs w:val="24"/>
        </w:rPr>
        <w:t xml:space="preserve">did it prove </w:t>
      </w:r>
      <w:r w:rsidR="00E23935" w:rsidRPr="00132A2E">
        <w:rPr>
          <w:sz w:val="24"/>
          <w:szCs w:val="24"/>
        </w:rPr>
        <w:t xml:space="preserve">that </w:t>
      </w:r>
      <w:r w:rsidR="00A95D7B" w:rsidRPr="00132A2E">
        <w:rPr>
          <w:sz w:val="24"/>
          <w:szCs w:val="24"/>
        </w:rPr>
        <w:t xml:space="preserve">such </w:t>
      </w:r>
      <w:r w:rsidR="00E23935" w:rsidRPr="00132A2E">
        <w:rPr>
          <w:sz w:val="24"/>
          <w:szCs w:val="24"/>
        </w:rPr>
        <w:t>property did not belong to the judgment debtor</w:t>
      </w:r>
      <w:r w:rsidR="00A95D7B" w:rsidRPr="00132A2E">
        <w:rPr>
          <w:sz w:val="24"/>
          <w:szCs w:val="24"/>
        </w:rPr>
        <w:t>. The appellant, averred the second respondent, also failed to demonstrate that the property was undervalued</w:t>
      </w:r>
      <w:r w:rsidR="00E23935" w:rsidRPr="00132A2E">
        <w:rPr>
          <w:sz w:val="24"/>
          <w:szCs w:val="24"/>
        </w:rPr>
        <w:t>.</w:t>
      </w:r>
      <w:r w:rsidR="00541030" w:rsidRPr="00132A2E">
        <w:rPr>
          <w:sz w:val="24"/>
          <w:szCs w:val="24"/>
        </w:rPr>
        <w:t xml:space="preserve"> </w:t>
      </w:r>
    </w:p>
    <w:p w14:paraId="38F2052B" w14:textId="77777777" w:rsidR="00132A2E" w:rsidRPr="00132A2E" w:rsidRDefault="00132A2E" w:rsidP="00132A2E">
      <w:pPr>
        <w:pStyle w:val="BodyText"/>
        <w:spacing w:line="480" w:lineRule="auto"/>
        <w:ind w:left="720" w:right="136" w:hanging="578"/>
        <w:rPr>
          <w:sz w:val="24"/>
          <w:szCs w:val="24"/>
        </w:rPr>
      </w:pPr>
    </w:p>
    <w:p w14:paraId="132049AD" w14:textId="36C07D15" w:rsidR="00541030" w:rsidRPr="00132A2E" w:rsidRDefault="00132A2E" w:rsidP="00132A2E">
      <w:pPr>
        <w:pStyle w:val="BodyText"/>
        <w:spacing w:line="480" w:lineRule="auto"/>
        <w:ind w:left="720" w:right="136" w:hanging="581"/>
        <w:rPr>
          <w:sz w:val="24"/>
          <w:szCs w:val="24"/>
        </w:rPr>
      </w:pPr>
      <w:r>
        <w:rPr>
          <w:sz w:val="24"/>
          <w:szCs w:val="24"/>
        </w:rPr>
        <w:t>[</w:t>
      </w:r>
      <w:r w:rsidR="00AA5420">
        <w:rPr>
          <w:sz w:val="24"/>
          <w:szCs w:val="24"/>
        </w:rPr>
        <w:t>10</w:t>
      </w:r>
      <w:r>
        <w:rPr>
          <w:sz w:val="24"/>
          <w:szCs w:val="24"/>
        </w:rPr>
        <w:t>]</w:t>
      </w:r>
      <w:r w:rsidR="00541030" w:rsidRPr="00132A2E">
        <w:rPr>
          <w:sz w:val="24"/>
          <w:szCs w:val="24"/>
        </w:rPr>
        <w:tab/>
      </w:r>
      <w:r w:rsidR="008E429A" w:rsidRPr="00132A2E">
        <w:rPr>
          <w:sz w:val="24"/>
          <w:szCs w:val="24"/>
        </w:rPr>
        <w:t>On</w:t>
      </w:r>
      <w:r w:rsidR="00E23935" w:rsidRPr="00132A2E">
        <w:rPr>
          <w:sz w:val="24"/>
          <w:szCs w:val="24"/>
        </w:rPr>
        <w:t xml:space="preserve"> the date of hearing, the </w:t>
      </w:r>
      <w:r w:rsidR="00541030" w:rsidRPr="00132A2E">
        <w:rPr>
          <w:sz w:val="24"/>
          <w:szCs w:val="24"/>
        </w:rPr>
        <w:t>second</w:t>
      </w:r>
      <w:r w:rsidR="00E23935" w:rsidRPr="00132A2E">
        <w:rPr>
          <w:sz w:val="24"/>
          <w:szCs w:val="24"/>
        </w:rPr>
        <w:t xml:space="preserve"> respondent raised a number of preliminary</w:t>
      </w:r>
      <w:r w:rsidR="00E23935" w:rsidRPr="00132A2E">
        <w:rPr>
          <w:spacing w:val="1"/>
          <w:sz w:val="24"/>
          <w:szCs w:val="24"/>
        </w:rPr>
        <w:t xml:space="preserve"> </w:t>
      </w:r>
      <w:r w:rsidR="00E23935" w:rsidRPr="00132A2E">
        <w:rPr>
          <w:sz w:val="24"/>
          <w:szCs w:val="24"/>
        </w:rPr>
        <w:t>objections. The</w:t>
      </w:r>
      <w:r w:rsidR="00541030" w:rsidRPr="00132A2E">
        <w:rPr>
          <w:sz w:val="24"/>
          <w:szCs w:val="24"/>
        </w:rPr>
        <w:t xml:space="preserve">se were that; </w:t>
      </w:r>
    </w:p>
    <w:p w14:paraId="43A1BBA6" w14:textId="04925583" w:rsidR="00541030" w:rsidRPr="00132A2E" w:rsidRDefault="00E23935" w:rsidP="00132A2E">
      <w:pPr>
        <w:pStyle w:val="BodyText"/>
        <w:ind w:left="2880" w:right="136" w:hanging="720"/>
        <w:rPr>
          <w:sz w:val="24"/>
          <w:szCs w:val="24"/>
        </w:rPr>
      </w:pPr>
      <w:r w:rsidRPr="00132A2E">
        <w:rPr>
          <w:sz w:val="24"/>
          <w:szCs w:val="24"/>
        </w:rPr>
        <w:t>(</w:t>
      </w:r>
      <w:r w:rsidR="00541030" w:rsidRPr="00132A2E">
        <w:rPr>
          <w:sz w:val="24"/>
          <w:szCs w:val="24"/>
        </w:rPr>
        <w:t>a</w:t>
      </w:r>
      <w:r w:rsidRPr="00132A2E">
        <w:rPr>
          <w:sz w:val="24"/>
          <w:szCs w:val="24"/>
        </w:rPr>
        <w:t xml:space="preserve">) </w:t>
      </w:r>
      <w:r w:rsidR="00541030" w:rsidRPr="00132A2E">
        <w:rPr>
          <w:sz w:val="24"/>
          <w:szCs w:val="24"/>
        </w:rPr>
        <w:t xml:space="preserve"> </w:t>
      </w:r>
      <w:r w:rsidR="00541030" w:rsidRPr="00132A2E">
        <w:rPr>
          <w:sz w:val="24"/>
          <w:szCs w:val="24"/>
        </w:rPr>
        <w:tab/>
      </w:r>
      <w:r w:rsidRPr="00132A2E">
        <w:rPr>
          <w:sz w:val="24"/>
          <w:szCs w:val="24"/>
        </w:rPr>
        <w:t>the application was not</w:t>
      </w:r>
      <w:r w:rsidRPr="00132A2E">
        <w:rPr>
          <w:spacing w:val="1"/>
          <w:sz w:val="24"/>
          <w:szCs w:val="24"/>
        </w:rPr>
        <w:t xml:space="preserve"> </w:t>
      </w:r>
      <w:r w:rsidRPr="00132A2E">
        <w:rPr>
          <w:sz w:val="24"/>
          <w:szCs w:val="24"/>
        </w:rPr>
        <w:t xml:space="preserve">properly before the court as it </w:t>
      </w:r>
      <w:r w:rsidR="00541030" w:rsidRPr="00132A2E">
        <w:rPr>
          <w:sz w:val="24"/>
          <w:szCs w:val="24"/>
        </w:rPr>
        <w:t xml:space="preserve">did </w:t>
      </w:r>
      <w:r w:rsidRPr="00132A2E">
        <w:rPr>
          <w:sz w:val="24"/>
          <w:szCs w:val="24"/>
        </w:rPr>
        <w:t xml:space="preserve">not </w:t>
      </w:r>
      <w:r w:rsidR="00541030" w:rsidRPr="00132A2E">
        <w:rPr>
          <w:sz w:val="24"/>
          <w:szCs w:val="24"/>
        </w:rPr>
        <w:t xml:space="preserve">comply </w:t>
      </w:r>
      <w:r w:rsidRPr="00132A2E">
        <w:rPr>
          <w:sz w:val="24"/>
          <w:szCs w:val="24"/>
        </w:rPr>
        <w:t xml:space="preserve">with the rules of court, </w:t>
      </w:r>
    </w:p>
    <w:p w14:paraId="65C73B09" w14:textId="77777777" w:rsidR="00541030" w:rsidRPr="00132A2E" w:rsidRDefault="00E23935" w:rsidP="00132A2E">
      <w:pPr>
        <w:pStyle w:val="BodyText"/>
        <w:ind w:left="2880" w:right="136" w:hanging="720"/>
        <w:rPr>
          <w:sz w:val="24"/>
          <w:szCs w:val="24"/>
        </w:rPr>
      </w:pPr>
      <w:r w:rsidRPr="00132A2E">
        <w:rPr>
          <w:sz w:val="24"/>
          <w:szCs w:val="24"/>
        </w:rPr>
        <w:t>(ii)</w:t>
      </w:r>
      <w:r w:rsidRPr="00132A2E">
        <w:rPr>
          <w:spacing w:val="1"/>
          <w:sz w:val="24"/>
          <w:szCs w:val="24"/>
        </w:rPr>
        <w:t xml:space="preserve"> </w:t>
      </w:r>
      <w:r w:rsidR="00541030" w:rsidRPr="00132A2E">
        <w:rPr>
          <w:spacing w:val="1"/>
          <w:sz w:val="24"/>
          <w:szCs w:val="24"/>
        </w:rPr>
        <w:tab/>
      </w:r>
      <w:r w:rsidRPr="00132A2E">
        <w:rPr>
          <w:sz w:val="24"/>
          <w:szCs w:val="24"/>
        </w:rPr>
        <w:t xml:space="preserve">the application was filed out of time and therefore had prescribed, </w:t>
      </w:r>
    </w:p>
    <w:p w14:paraId="7535687F" w14:textId="77777777" w:rsidR="00541030" w:rsidRPr="00132A2E" w:rsidRDefault="00E23935" w:rsidP="00132A2E">
      <w:pPr>
        <w:pStyle w:val="BodyText"/>
        <w:ind w:left="2880" w:right="136" w:hanging="720"/>
        <w:rPr>
          <w:sz w:val="24"/>
          <w:szCs w:val="24"/>
        </w:rPr>
      </w:pPr>
      <w:r w:rsidRPr="00132A2E">
        <w:rPr>
          <w:sz w:val="24"/>
          <w:szCs w:val="24"/>
        </w:rPr>
        <w:t xml:space="preserve">(iii) </w:t>
      </w:r>
      <w:r w:rsidR="00541030" w:rsidRPr="00132A2E">
        <w:rPr>
          <w:sz w:val="24"/>
          <w:szCs w:val="24"/>
        </w:rPr>
        <w:tab/>
      </w:r>
      <w:r w:rsidRPr="00132A2E">
        <w:rPr>
          <w:sz w:val="24"/>
          <w:szCs w:val="24"/>
        </w:rPr>
        <w:t>there</w:t>
      </w:r>
      <w:r w:rsidRPr="00132A2E">
        <w:rPr>
          <w:spacing w:val="1"/>
          <w:sz w:val="24"/>
          <w:szCs w:val="24"/>
        </w:rPr>
        <w:t xml:space="preserve"> </w:t>
      </w:r>
      <w:r w:rsidR="00541030" w:rsidRPr="00132A2E">
        <w:rPr>
          <w:spacing w:val="1"/>
          <w:sz w:val="24"/>
          <w:szCs w:val="24"/>
        </w:rPr>
        <w:t xml:space="preserve">were </w:t>
      </w:r>
      <w:r w:rsidRPr="00132A2E">
        <w:rPr>
          <w:sz w:val="24"/>
          <w:szCs w:val="24"/>
        </w:rPr>
        <w:t xml:space="preserve">material disputes of facts which </w:t>
      </w:r>
      <w:r w:rsidR="00541030" w:rsidRPr="00132A2E">
        <w:rPr>
          <w:sz w:val="24"/>
          <w:szCs w:val="24"/>
        </w:rPr>
        <w:t xml:space="preserve">could not </w:t>
      </w:r>
      <w:r w:rsidRPr="00132A2E">
        <w:rPr>
          <w:sz w:val="24"/>
          <w:szCs w:val="24"/>
        </w:rPr>
        <w:t xml:space="preserve">be resolved on </w:t>
      </w:r>
      <w:r w:rsidR="00541030" w:rsidRPr="00132A2E">
        <w:rPr>
          <w:sz w:val="24"/>
          <w:szCs w:val="24"/>
        </w:rPr>
        <w:t xml:space="preserve">the </w:t>
      </w:r>
      <w:r w:rsidRPr="00132A2E">
        <w:rPr>
          <w:sz w:val="24"/>
          <w:szCs w:val="24"/>
        </w:rPr>
        <w:t xml:space="preserve">papers, and </w:t>
      </w:r>
    </w:p>
    <w:p w14:paraId="433CA562" w14:textId="77777777" w:rsidR="00541030" w:rsidRDefault="00E23935" w:rsidP="00132A2E">
      <w:pPr>
        <w:pStyle w:val="BodyText"/>
        <w:ind w:left="2880" w:right="136" w:hanging="720"/>
        <w:rPr>
          <w:sz w:val="24"/>
          <w:szCs w:val="24"/>
        </w:rPr>
      </w:pPr>
      <w:r w:rsidRPr="00132A2E">
        <w:rPr>
          <w:sz w:val="24"/>
          <w:szCs w:val="24"/>
        </w:rPr>
        <w:lastRenderedPageBreak/>
        <w:t>(iv)</w:t>
      </w:r>
      <w:r w:rsidR="00541030" w:rsidRPr="00132A2E">
        <w:rPr>
          <w:sz w:val="24"/>
          <w:szCs w:val="24"/>
        </w:rPr>
        <w:tab/>
      </w:r>
      <w:r w:rsidRPr="00132A2E">
        <w:rPr>
          <w:sz w:val="24"/>
          <w:szCs w:val="24"/>
        </w:rPr>
        <w:t>there</w:t>
      </w:r>
      <w:r w:rsidRPr="00132A2E">
        <w:rPr>
          <w:spacing w:val="1"/>
          <w:sz w:val="24"/>
          <w:szCs w:val="24"/>
        </w:rPr>
        <w:t xml:space="preserve"> </w:t>
      </w:r>
      <w:r w:rsidRPr="00132A2E">
        <w:rPr>
          <w:sz w:val="24"/>
          <w:szCs w:val="24"/>
        </w:rPr>
        <w:t>was</w:t>
      </w:r>
      <w:r w:rsidRPr="00132A2E">
        <w:rPr>
          <w:spacing w:val="1"/>
          <w:sz w:val="24"/>
          <w:szCs w:val="24"/>
        </w:rPr>
        <w:t xml:space="preserve"> </w:t>
      </w:r>
      <w:r w:rsidRPr="00132A2E">
        <w:rPr>
          <w:sz w:val="24"/>
          <w:szCs w:val="24"/>
        </w:rPr>
        <w:t>non-joinder</w:t>
      </w:r>
      <w:r w:rsidRPr="00132A2E">
        <w:rPr>
          <w:spacing w:val="1"/>
          <w:sz w:val="24"/>
          <w:szCs w:val="24"/>
        </w:rPr>
        <w:t xml:space="preserve"> </w:t>
      </w:r>
      <w:r w:rsidRPr="00132A2E">
        <w:rPr>
          <w:sz w:val="24"/>
          <w:szCs w:val="24"/>
        </w:rPr>
        <w:t>of</w:t>
      </w:r>
      <w:r w:rsidRPr="00132A2E">
        <w:rPr>
          <w:spacing w:val="1"/>
          <w:sz w:val="24"/>
          <w:szCs w:val="24"/>
        </w:rPr>
        <w:t xml:space="preserve"> </w:t>
      </w:r>
      <w:r w:rsidRPr="00132A2E">
        <w:rPr>
          <w:sz w:val="24"/>
          <w:szCs w:val="24"/>
        </w:rPr>
        <w:t>interested</w:t>
      </w:r>
      <w:r w:rsidRPr="00132A2E">
        <w:rPr>
          <w:spacing w:val="1"/>
          <w:sz w:val="24"/>
          <w:szCs w:val="24"/>
        </w:rPr>
        <w:t xml:space="preserve"> </w:t>
      </w:r>
      <w:r w:rsidRPr="00132A2E">
        <w:rPr>
          <w:sz w:val="24"/>
          <w:szCs w:val="24"/>
        </w:rPr>
        <w:t>parties.</w:t>
      </w:r>
    </w:p>
    <w:p w14:paraId="11A08B52" w14:textId="77777777" w:rsidR="00132A2E" w:rsidRPr="00132A2E" w:rsidRDefault="00132A2E" w:rsidP="00132A2E">
      <w:pPr>
        <w:pStyle w:val="BodyText"/>
        <w:spacing w:line="480" w:lineRule="auto"/>
        <w:ind w:left="2880" w:right="136" w:hanging="720"/>
        <w:rPr>
          <w:sz w:val="24"/>
          <w:szCs w:val="24"/>
        </w:rPr>
      </w:pPr>
    </w:p>
    <w:p w14:paraId="2F6B0DBC" w14:textId="7F02C3AE" w:rsidR="00FA2195" w:rsidRDefault="00E23935" w:rsidP="00132A2E">
      <w:pPr>
        <w:pStyle w:val="BodyText"/>
        <w:spacing w:line="480" w:lineRule="auto"/>
        <w:ind w:left="720" w:right="136"/>
        <w:rPr>
          <w:sz w:val="24"/>
          <w:szCs w:val="24"/>
        </w:rPr>
      </w:pPr>
      <w:r w:rsidRPr="00132A2E">
        <w:rPr>
          <w:sz w:val="24"/>
          <w:szCs w:val="24"/>
        </w:rPr>
        <w:t>The</w:t>
      </w:r>
      <w:r w:rsidRPr="00132A2E">
        <w:rPr>
          <w:spacing w:val="1"/>
          <w:sz w:val="24"/>
          <w:szCs w:val="24"/>
        </w:rPr>
        <w:t xml:space="preserve"> </w:t>
      </w:r>
      <w:r w:rsidR="00A95D7B" w:rsidRPr="00132A2E">
        <w:rPr>
          <w:spacing w:val="1"/>
          <w:sz w:val="24"/>
          <w:szCs w:val="24"/>
        </w:rPr>
        <w:t xml:space="preserve">second </w:t>
      </w:r>
      <w:r w:rsidRPr="00132A2E">
        <w:rPr>
          <w:sz w:val="24"/>
          <w:szCs w:val="24"/>
        </w:rPr>
        <w:t>respondent</w:t>
      </w:r>
      <w:r w:rsidRPr="00132A2E">
        <w:rPr>
          <w:spacing w:val="1"/>
          <w:sz w:val="24"/>
          <w:szCs w:val="24"/>
        </w:rPr>
        <w:t xml:space="preserve"> </w:t>
      </w:r>
      <w:r w:rsidR="00A95D7B" w:rsidRPr="00132A2E">
        <w:rPr>
          <w:spacing w:val="1"/>
          <w:sz w:val="24"/>
          <w:szCs w:val="24"/>
        </w:rPr>
        <w:t xml:space="preserve">however </w:t>
      </w:r>
      <w:r w:rsidRPr="00132A2E">
        <w:rPr>
          <w:sz w:val="24"/>
          <w:szCs w:val="24"/>
        </w:rPr>
        <w:t>abandoned</w:t>
      </w:r>
      <w:r w:rsidRPr="00132A2E">
        <w:rPr>
          <w:spacing w:val="1"/>
          <w:sz w:val="24"/>
          <w:szCs w:val="24"/>
        </w:rPr>
        <w:t xml:space="preserve"> </w:t>
      </w:r>
      <w:r w:rsidRPr="00132A2E">
        <w:rPr>
          <w:sz w:val="24"/>
          <w:szCs w:val="24"/>
        </w:rPr>
        <w:t>the</w:t>
      </w:r>
      <w:r w:rsidRPr="00132A2E">
        <w:rPr>
          <w:spacing w:val="1"/>
          <w:sz w:val="24"/>
          <w:szCs w:val="24"/>
        </w:rPr>
        <w:t xml:space="preserve"> </w:t>
      </w:r>
      <w:r w:rsidRPr="00132A2E">
        <w:rPr>
          <w:sz w:val="24"/>
          <w:szCs w:val="24"/>
        </w:rPr>
        <w:t>preliminary</w:t>
      </w:r>
      <w:r w:rsidRPr="00132A2E">
        <w:rPr>
          <w:spacing w:val="39"/>
          <w:sz w:val="24"/>
          <w:szCs w:val="24"/>
        </w:rPr>
        <w:t xml:space="preserve"> </w:t>
      </w:r>
      <w:r w:rsidRPr="00132A2E">
        <w:rPr>
          <w:sz w:val="24"/>
          <w:szCs w:val="24"/>
        </w:rPr>
        <w:t>point</w:t>
      </w:r>
      <w:r w:rsidRPr="00132A2E">
        <w:rPr>
          <w:spacing w:val="37"/>
          <w:sz w:val="24"/>
          <w:szCs w:val="24"/>
        </w:rPr>
        <w:t xml:space="preserve"> </w:t>
      </w:r>
      <w:r w:rsidR="00A95D7B" w:rsidRPr="00132A2E">
        <w:rPr>
          <w:spacing w:val="37"/>
          <w:sz w:val="24"/>
          <w:szCs w:val="24"/>
        </w:rPr>
        <w:t xml:space="preserve">that </w:t>
      </w:r>
      <w:r w:rsidRPr="00132A2E">
        <w:rPr>
          <w:sz w:val="24"/>
          <w:szCs w:val="24"/>
        </w:rPr>
        <w:t>the</w:t>
      </w:r>
      <w:r w:rsidRPr="00132A2E">
        <w:rPr>
          <w:spacing w:val="37"/>
          <w:sz w:val="24"/>
          <w:szCs w:val="24"/>
        </w:rPr>
        <w:t xml:space="preserve"> </w:t>
      </w:r>
      <w:r w:rsidRPr="00132A2E">
        <w:rPr>
          <w:sz w:val="24"/>
          <w:szCs w:val="24"/>
        </w:rPr>
        <w:t>application</w:t>
      </w:r>
      <w:r w:rsidRPr="00132A2E">
        <w:rPr>
          <w:spacing w:val="39"/>
          <w:sz w:val="24"/>
          <w:szCs w:val="24"/>
        </w:rPr>
        <w:t xml:space="preserve"> </w:t>
      </w:r>
      <w:r w:rsidR="00A95D7B" w:rsidRPr="00132A2E">
        <w:rPr>
          <w:spacing w:val="39"/>
          <w:sz w:val="24"/>
          <w:szCs w:val="24"/>
        </w:rPr>
        <w:t xml:space="preserve">was not </w:t>
      </w:r>
      <w:r w:rsidRPr="00132A2E">
        <w:rPr>
          <w:sz w:val="24"/>
          <w:szCs w:val="24"/>
        </w:rPr>
        <w:t>properly</w:t>
      </w:r>
      <w:r w:rsidRPr="00132A2E">
        <w:rPr>
          <w:spacing w:val="40"/>
          <w:sz w:val="24"/>
          <w:szCs w:val="24"/>
        </w:rPr>
        <w:t xml:space="preserve"> </w:t>
      </w:r>
      <w:r w:rsidRPr="00132A2E">
        <w:rPr>
          <w:sz w:val="24"/>
          <w:szCs w:val="24"/>
        </w:rPr>
        <w:t>before</w:t>
      </w:r>
      <w:r w:rsidRPr="00132A2E">
        <w:rPr>
          <w:spacing w:val="37"/>
          <w:sz w:val="24"/>
          <w:szCs w:val="24"/>
        </w:rPr>
        <w:t xml:space="preserve"> </w:t>
      </w:r>
      <w:r w:rsidRPr="00132A2E">
        <w:rPr>
          <w:sz w:val="24"/>
          <w:szCs w:val="24"/>
        </w:rPr>
        <w:t>the</w:t>
      </w:r>
      <w:r w:rsidRPr="00132A2E">
        <w:rPr>
          <w:spacing w:val="37"/>
          <w:sz w:val="24"/>
          <w:szCs w:val="24"/>
        </w:rPr>
        <w:t xml:space="preserve"> </w:t>
      </w:r>
      <w:r w:rsidRPr="00132A2E">
        <w:rPr>
          <w:sz w:val="24"/>
          <w:szCs w:val="24"/>
        </w:rPr>
        <w:t>court</w:t>
      </w:r>
      <w:r w:rsidRPr="00132A2E">
        <w:rPr>
          <w:spacing w:val="38"/>
          <w:sz w:val="24"/>
          <w:szCs w:val="24"/>
        </w:rPr>
        <w:t xml:space="preserve"> </w:t>
      </w:r>
      <w:r w:rsidRPr="00132A2E">
        <w:rPr>
          <w:sz w:val="24"/>
          <w:szCs w:val="24"/>
        </w:rPr>
        <w:t>and no further reference</w:t>
      </w:r>
      <w:r w:rsidR="00F05529" w:rsidRPr="00132A2E">
        <w:rPr>
          <w:sz w:val="24"/>
          <w:szCs w:val="24"/>
        </w:rPr>
        <w:t xml:space="preserve"> to it was made.</w:t>
      </w:r>
    </w:p>
    <w:p w14:paraId="570D8A33" w14:textId="77777777" w:rsidR="00132A2E" w:rsidRPr="00132A2E" w:rsidRDefault="00132A2E" w:rsidP="00132A2E">
      <w:pPr>
        <w:pStyle w:val="BodyText"/>
        <w:spacing w:line="480" w:lineRule="auto"/>
        <w:ind w:left="720" w:right="136"/>
        <w:rPr>
          <w:sz w:val="24"/>
          <w:szCs w:val="24"/>
        </w:rPr>
      </w:pPr>
    </w:p>
    <w:p w14:paraId="02DDDD29" w14:textId="3BEA0A3D" w:rsidR="00A72062" w:rsidRDefault="00132A2E" w:rsidP="00132A2E">
      <w:pPr>
        <w:pStyle w:val="BodyText"/>
        <w:spacing w:line="480" w:lineRule="auto"/>
        <w:ind w:left="720" w:right="136" w:hanging="720"/>
        <w:rPr>
          <w:sz w:val="24"/>
          <w:szCs w:val="24"/>
        </w:rPr>
      </w:pPr>
      <w:r>
        <w:rPr>
          <w:sz w:val="24"/>
          <w:szCs w:val="24"/>
        </w:rPr>
        <w:t>[1</w:t>
      </w:r>
      <w:r w:rsidR="00AA5420">
        <w:rPr>
          <w:sz w:val="24"/>
          <w:szCs w:val="24"/>
        </w:rPr>
        <w:t>1</w:t>
      </w:r>
      <w:r>
        <w:rPr>
          <w:sz w:val="24"/>
          <w:szCs w:val="24"/>
        </w:rPr>
        <w:t>]</w:t>
      </w:r>
      <w:r w:rsidR="00FA2195" w:rsidRPr="00132A2E">
        <w:rPr>
          <w:sz w:val="24"/>
          <w:szCs w:val="24"/>
        </w:rPr>
        <w:tab/>
      </w:r>
      <w:r w:rsidR="006E47DB" w:rsidRPr="00132A2E">
        <w:rPr>
          <w:sz w:val="24"/>
          <w:szCs w:val="24"/>
        </w:rPr>
        <w:t xml:space="preserve">Concerning </w:t>
      </w:r>
      <w:r w:rsidR="00E23935" w:rsidRPr="00132A2E">
        <w:rPr>
          <w:sz w:val="24"/>
          <w:szCs w:val="24"/>
        </w:rPr>
        <w:t>prescription,</w:t>
      </w:r>
      <w:r w:rsidR="00E23935" w:rsidRPr="00132A2E">
        <w:rPr>
          <w:spacing w:val="28"/>
          <w:sz w:val="24"/>
          <w:szCs w:val="24"/>
        </w:rPr>
        <w:t xml:space="preserve"> </w:t>
      </w:r>
      <w:r w:rsidR="00E23935" w:rsidRPr="00132A2E">
        <w:rPr>
          <w:sz w:val="24"/>
          <w:szCs w:val="24"/>
        </w:rPr>
        <w:t>the</w:t>
      </w:r>
      <w:r w:rsidR="00E23935" w:rsidRPr="00132A2E">
        <w:rPr>
          <w:spacing w:val="30"/>
          <w:sz w:val="24"/>
          <w:szCs w:val="24"/>
        </w:rPr>
        <w:t xml:space="preserve"> </w:t>
      </w:r>
      <w:r w:rsidR="00E23935" w:rsidRPr="00132A2E">
        <w:rPr>
          <w:sz w:val="24"/>
          <w:szCs w:val="24"/>
        </w:rPr>
        <w:t>court</w:t>
      </w:r>
      <w:r w:rsidR="00E23935" w:rsidRPr="00132A2E">
        <w:rPr>
          <w:spacing w:val="30"/>
          <w:sz w:val="24"/>
          <w:szCs w:val="24"/>
        </w:rPr>
        <w:t xml:space="preserve"> </w:t>
      </w:r>
      <w:r w:rsidR="00E23935" w:rsidRPr="00132A2E">
        <w:rPr>
          <w:i/>
          <w:sz w:val="24"/>
          <w:szCs w:val="24"/>
        </w:rPr>
        <w:t>a</w:t>
      </w:r>
      <w:r w:rsidR="00E23935" w:rsidRPr="00132A2E">
        <w:rPr>
          <w:i/>
          <w:spacing w:val="30"/>
          <w:sz w:val="24"/>
          <w:szCs w:val="24"/>
        </w:rPr>
        <w:t xml:space="preserve"> </w:t>
      </w:r>
      <w:r w:rsidR="00E23935" w:rsidRPr="00132A2E">
        <w:rPr>
          <w:i/>
          <w:sz w:val="24"/>
          <w:szCs w:val="24"/>
        </w:rPr>
        <w:t>quo</w:t>
      </w:r>
      <w:r w:rsidR="00E23935" w:rsidRPr="00132A2E">
        <w:rPr>
          <w:i/>
          <w:spacing w:val="29"/>
          <w:sz w:val="24"/>
          <w:szCs w:val="24"/>
        </w:rPr>
        <w:t xml:space="preserve"> </w:t>
      </w:r>
      <w:r w:rsidR="00E23935" w:rsidRPr="00132A2E">
        <w:rPr>
          <w:sz w:val="24"/>
          <w:szCs w:val="24"/>
        </w:rPr>
        <w:t>held</w:t>
      </w:r>
      <w:r w:rsidR="00E23935" w:rsidRPr="00132A2E">
        <w:rPr>
          <w:spacing w:val="31"/>
          <w:sz w:val="24"/>
          <w:szCs w:val="24"/>
        </w:rPr>
        <w:t xml:space="preserve"> </w:t>
      </w:r>
      <w:r w:rsidR="00E23935" w:rsidRPr="00132A2E">
        <w:rPr>
          <w:sz w:val="24"/>
          <w:szCs w:val="24"/>
        </w:rPr>
        <w:t>that</w:t>
      </w:r>
      <w:r w:rsidR="00E23935" w:rsidRPr="00132A2E">
        <w:rPr>
          <w:spacing w:val="30"/>
          <w:sz w:val="24"/>
          <w:szCs w:val="24"/>
        </w:rPr>
        <w:t xml:space="preserve"> </w:t>
      </w:r>
      <w:r w:rsidR="00E23935" w:rsidRPr="00132A2E">
        <w:rPr>
          <w:sz w:val="24"/>
          <w:szCs w:val="24"/>
        </w:rPr>
        <w:t>there</w:t>
      </w:r>
      <w:r w:rsidR="00E23935" w:rsidRPr="00132A2E">
        <w:rPr>
          <w:spacing w:val="29"/>
          <w:sz w:val="24"/>
          <w:szCs w:val="24"/>
        </w:rPr>
        <w:t xml:space="preserve"> </w:t>
      </w:r>
      <w:r w:rsidR="00E23935" w:rsidRPr="00132A2E">
        <w:rPr>
          <w:sz w:val="24"/>
          <w:szCs w:val="24"/>
        </w:rPr>
        <w:t>was</w:t>
      </w:r>
      <w:r w:rsidR="00E23935" w:rsidRPr="00132A2E">
        <w:rPr>
          <w:spacing w:val="31"/>
          <w:sz w:val="24"/>
          <w:szCs w:val="24"/>
        </w:rPr>
        <w:t xml:space="preserve"> </w:t>
      </w:r>
      <w:r w:rsidR="00E23935" w:rsidRPr="00132A2E">
        <w:rPr>
          <w:sz w:val="24"/>
          <w:szCs w:val="24"/>
        </w:rPr>
        <w:t>no</w:t>
      </w:r>
      <w:r w:rsidR="00E23935" w:rsidRPr="00132A2E">
        <w:rPr>
          <w:spacing w:val="30"/>
          <w:sz w:val="24"/>
          <w:szCs w:val="24"/>
        </w:rPr>
        <w:t xml:space="preserve"> </w:t>
      </w:r>
      <w:r w:rsidR="00B167F4" w:rsidRPr="00132A2E">
        <w:rPr>
          <w:sz w:val="24"/>
          <w:szCs w:val="24"/>
        </w:rPr>
        <w:t>evidence</w:t>
      </w:r>
      <w:r w:rsidR="00B167F4">
        <w:rPr>
          <w:sz w:val="24"/>
          <w:szCs w:val="24"/>
        </w:rPr>
        <w:t xml:space="preserve"> that </w:t>
      </w:r>
      <w:r w:rsidR="0072021F">
        <w:rPr>
          <w:sz w:val="24"/>
          <w:szCs w:val="24"/>
        </w:rPr>
        <w:t xml:space="preserve">the appellant </w:t>
      </w:r>
      <w:r w:rsidR="00E23935" w:rsidRPr="00132A2E">
        <w:rPr>
          <w:sz w:val="24"/>
          <w:szCs w:val="24"/>
        </w:rPr>
        <w:t>became aware of the identity of the debtor before 12 April</w:t>
      </w:r>
      <w:r w:rsidR="00E23935" w:rsidRPr="00132A2E">
        <w:rPr>
          <w:spacing w:val="1"/>
          <w:sz w:val="24"/>
          <w:szCs w:val="24"/>
        </w:rPr>
        <w:t xml:space="preserve"> </w:t>
      </w:r>
      <w:r w:rsidR="00E23935" w:rsidRPr="00132A2E">
        <w:rPr>
          <w:sz w:val="24"/>
          <w:szCs w:val="24"/>
        </w:rPr>
        <w:t>2021. It also held that there was no evidence that the appellant became aware of</w:t>
      </w:r>
      <w:r w:rsidR="00E23935" w:rsidRPr="00132A2E">
        <w:rPr>
          <w:spacing w:val="1"/>
          <w:sz w:val="24"/>
          <w:szCs w:val="24"/>
        </w:rPr>
        <w:t xml:space="preserve"> </w:t>
      </w:r>
      <w:r w:rsidR="00E23935" w:rsidRPr="00132A2E">
        <w:rPr>
          <w:sz w:val="24"/>
          <w:szCs w:val="24"/>
        </w:rPr>
        <w:t>the facts</w:t>
      </w:r>
      <w:r w:rsidR="00E23935" w:rsidRPr="00132A2E">
        <w:rPr>
          <w:spacing w:val="1"/>
          <w:sz w:val="24"/>
          <w:szCs w:val="24"/>
        </w:rPr>
        <w:t xml:space="preserve"> </w:t>
      </w:r>
      <w:r w:rsidR="00E23935" w:rsidRPr="00132A2E">
        <w:rPr>
          <w:sz w:val="24"/>
          <w:szCs w:val="24"/>
        </w:rPr>
        <w:t>from which</w:t>
      </w:r>
      <w:r w:rsidR="00E23935" w:rsidRPr="00132A2E">
        <w:rPr>
          <w:spacing w:val="1"/>
          <w:sz w:val="24"/>
          <w:szCs w:val="24"/>
        </w:rPr>
        <w:t xml:space="preserve"> </w:t>
      </w:r>
      <w:r w:rsidR="00E23935" w:rsidRPr="00132A2E">
        <w:rPr>
          <w:sz w:val="24"/>
          <w:szCs w:val="24"/>
        </w:rPr>
        <w:t>the cause of</w:t>
      </w:r>
      <w:r w:rsidR="00E23935" w:rsidRPr="00132A2E">
        <w:rPr>
          <w:spacing w:val="1"/>
          <w:sz w:val="24"/>
          <w:szCs w:val="24"/>
        </w:rPr>
        <w:t xml:space="preserve"> </w:t>
      </w:r>
      <w:r w:rsidR="00E23935" w:rsidRPr="00132A2E">
        <w:rPr>
          <w:sz w:val="24"/>
          <w:szCs w:val="24"/>
        </w:rPr>
        <w:t>action</w:t>
      </w:r>
      <w:r w:rsidR="00E23935" w:rsidRPr="00132A2E">
        <w:rPr>
          <w:spacing w:val="1"/>
          <w:sz w:val="24"/>
          <w:szCs w:val="24"/>
        </w:rPr>
        <w:t xml:space="preserve"> </w:t>
      </w:r>
      <w:r w:rsidR="00E23935" w:rsidRPr="00132A2E">
        <w:rPr>
          <w:sz w:val="24"/>
          <w:szCs w:val="24"/>
        </w:rPr>
        <w:t>arose</w:t>
      </w:r>
      <w:r w:rsidR="002F49FF" w:rsidRPr="00132A2E">
        <w:rPr>
          <w:sz w:val="24"/>
          <w:szCs w:val="24"/>
        </w:rPr>
        <w:t>,</w:t>
      </w:r>
      <w:r w:rsidR="00E23935" w:rsidRPr="00132A2E">
        <w:rPr>
          <w:sz w:val="24"/>
          <w:szCs w:val="24"/>
        </w:rPr>
        <w:t xml:space="preserve"> before February</w:t>
      </w:r>
      <w:r w:rsidR="00E23935" w:rsidRPr="00132A2E">
        <w:rPr>
          <w:spacing w:val="70"/>
          <w:sz w:val="24"/>
          <w:szCs w:val="24"/>
        </w:rPr>
        <w:t xml:space="preserve"> </w:t>
      </w:r>
      <w:r w:rsidR="00E23935" w:rsidRPr="00132A2E">
        <w:rPr>
          <w:sz w:val="24"/>
          <w:szCs w:val="24"/>
        </w:rPr>
        <w:t>2021.</w:t>
      </w:r>
      <w:r w:rsidR="00E23935" w:rsidRPr="00132A2E">
        <w:rPr>
          <w:spacing w:val="70"/>
          <w:sz w:val="24"/>
          <w:szCs w:val="24"/>
        </w:rPr>
        <w:t xml:space="preserve"> </w:t>
      </w:r>
      <w:r w:rsidR="00E23935" w:rsidRPr="00132A2E">
        <w:rPr>
          <w:sz w:val="24"/>
          <w:szCs w:val="24"/>
        </w:rPr>
        <w:t>The</w:t>
      </w:r>
      <w:r w:rsidR="00E23935" w:rsidRPr="00132A2E">
        <w:rPr>
          <w:spacing w:val="1"/>
          <w:sz w:val="24"/>
          <w:szCs w:val="24"/>
        </w:rPr>
        <w:t xml:space="preserve"> </w:t>
      </w:r>
      <w:r w:rsidR="00E23935" w:rsidRPr="00132A2E">
        <w:rPr>
          <w:sz w:val="24"/>
          <w:szCs w:val="24"/>
        </w:rPr>
        <w:t>court further held that there was no evidence from which the appellant could be</w:t>
      </w:r>
      <w:r w:rsidR="00E23935" w:rsidRPr="00132A2E">
        <w:rPr>
          <w:spacing w:val="1"/>
          <w:sz w:val="24"/>
          <w:szCs w:val="24"/>
        </w:rPr>
        <w:t xml:space="preserve"> </w:t>
      </w:r>
      <w:r w:rsidR="00E23935" w:rsidRPr="00132A2E">
        <w:rPr>
          <w:sz w:val="24"/>
          <w:szCs w:val="24"/>
        </w:rPr>
        <w:t>deemed to have had knowledge of the identity of the</w:t>
      </w:r>
      <w:r w:rsidR="003F2F36">
        <w:rPr>
          <w:sz w:val="24"/>
          <w:szCs w:val="24"/>
        </w:rPr>
        <w:t xml:space="preserve"> second </w:t>
      </w:r>
      <w:r w:rsidR="00E23935" w:rsidRPr="00132A2E">
        <w:rPr>
          <w:sz w:val="24"/>
          <w:szCs w:val="24"/>
        </w:rPr>
        <w:t>respondent and of the</w:t>
      </w:r>
      <w:r w:rsidR="00E23935" w:rsidRPr="00132A2E">
        <w:rPr>
          <w:spacing w:val="1"/>
          <w:sz w:val="24"/>
          <w:szCs w:val="24"/>
        </w:rPr>
        <w:t xml:space="preserve"> </w:t>
      </w:r>
      <w:r w:rsidR="00E23935" w:rsidRPr="00132A2E">
        <w:rPr>
          <w:sz w:val="24"/>
          <w:szCs w:val="24"/>
        </w:rPr>
        <w:t>facts from which the cause of action arose before the dates contended by the</w:t>
      </w:r>
      <w:r w:rsidR="00E23935" w:rsidRPr="00132A2E">
        <w:rPr>
          <w:spacing w:val="1"/>
          <w:sz w:val="24"/>
          <w:szCs w:val="24"/>
        </w:rPr>
        <w:t xml:space="preserve"> </w:t>
      </w:r>
      <w:r w:rsidR="00E23935" w:rsidRPr="00132A2E">
        <w:rPr>
          <w:sz w:val="24"/>
          <w:szCs w:val="24"/>
        </w:rPr>
        <w:t>appellant. There was</w:t>
      </w:r>
      <w:r w:rsidR="00E23935" w:rsidRPr="00132A2E">
        <w:rPr>
          <w:spacing w:val="70"/>
          <w:sz w:val="24"/>
          <w:szCs w:val="24"/>
        </w:rPr>
        <w:t xml:space="preserve"> </w:t>
      </w:r>
      <w:r w:rsidR="00E23935" w:rsidRPr="00132A2E">
        <w:rPr>
          <w:sz w:val="24"/>
          <w:szCs w:val="24"/>
        </w:rPr>
        <w:t>also no evidence that the complete set of facts necessary</w:t>
      </w:r>
      <w:r w:rsidR="00E23935" w:rsidRPr="00132A2E">
        <w:rPr>
          <w:spacing w:val="1"/>
          <w:sz w:val="24"/>
          <w:szCs w:val="24"/>
        </w:rPr>
        <w:t xml:space="preserve"> </w:t>
      </w:r>
      <w:r w:rsidR="00E23935" w:rsidRPr="00132A2E">
        <w:rPr>
          <w:sz w:val="24"/>
          <w:szCs w:val="24"/>
        </w:rPr>
        <w:t>for the appellant to institute the application were known to it before February</w:t>
      </w:r>
      <w:r w:rsidR="00E23935" w:rsidRPr="00132A2E">
        <w:rPr>
          <w:spacing w:val="1"/>
          <w:sz w:val="24"/>
          <w:szCs w:val="24"/>
        </w:rPr>
        <w:t xml:space="preserve"> </w:t>
      </w:r>
      <w:r w:rsidR="00E23935" w:rsidRPr="00132A2E">
        <w:rPr>
          <w:sz w:val="24"/>
          <w:szCs w:val="24"/>
        </w:rPr>
        <w:t>2021.</w:t>
      </w:r>
      <w:r w:rsidR="00E23935" w:rsidRPr="00132A2E">
        <w:rPr>
          <w:spacing w:val="1"/>
          <w:sz w:val="24"/>
          <w:szCs w:val="24"/>
        </w:rPr>
        <w:t xml:space="preserve"> </w:t>
      </w:r>
      <w:r w:rsidR="006E47DB" w:rsidRPr="00132A2E">
        <w:rPr>
          <w:spacing w:val="1"/>
          <w:sz w:val="24"/>
          <w:szCs w:val="24"/>
        </w:rPr>
        <w:t xml:space="preserve">The court therefore found that </w:t>
      </w:r>
      <w:r w:rsidR="00E23935" w:rsidRPr="00132A2E">
        <w:rPr>
          <w:sz w:val="24"/>
          <w:szCs w:val="24"/>
        </w:rPr>
        <w:t>the</w:t>
      </w:r>
      <w:r w:rsidR="00E23935" w:rsidRPr="00132A2E">
        <w:rPr>
          <w:spacing w:val="1"/>
          <w:sz w:val="24"/>
          <w:szCs w:val="24"/>
        </w:rPr>
        <w:t xml:space="preserve"> </w:t>
      </w:r>
      <w:r w:rsidR="00E23935" w:rsidRPr="00132A2E">
        <w:rPr>
          <w:sz w:val="24"/>
          <w:szCs w:val="24"/>
        </w:rPr>
        <w:t>second</w:t>
      </w:r>
      <w:r w:rsidR="00E23935" w:rsidRPr="00132A2E">
        <w:rPr>
          <w:spacing w:val="1"/>
          <w:sz w:val="24"/>
          <w:szCs w:val="24"/>
        </w:rPr>
        <w:t xml:space="preserve"> </w:t>
      </w:r>
      <w:r w:rsidR="00E23935" w:rsidRPr="00132A2E">
        <w:rPr>
          <w:sz w:val="24"/>
          <w:szCs w:val="24"/>
        </w:rPr>
        <w:t>respondent</w:t>
      </w:r>
      <w:r w:rsidR="00E23935" w:rsidRPr="00132A2E">
        <w:rPr>
          <w:spacing w:val="1"/>
          <w:sz w:val="24"/>
          <w:szCs w:val="24"/>
        </w:rPr>
        <w:t xml:space="preserve"> </w:t>
      </w:r>
      <w:r w:rsidR="00E23935" w:rsidRPr="00132A2E">
        <w:rPr>
          <w:sz w:val="24"/>
          <w:szCs w:val="24"/>
        </w:rPr>
        <w:t>had</w:t>
      </w:r>
      <w:r w:rsidR="00E23935" w:rsidRPr="00132A2E">
        <w:rPr>
          <w:spacing w:val="1"/>
          <w:sz w:val="24"/>
          <w:szCs w:val="24"/>
        </w:rPr>
        <w:t xml:space="preserve"> </w:t>
      </w:r>
      <w:r w:rsidR="00E23935" w:rsidRPr="00132A2E">
        <w:rPr>
          <w:sz w:val="24"/>
          <w:szCs w:val="24"/>
        </w:rPr>
        <w:t>not</w:t>
      </w:r>
      <w:r w:rsidR="00E23935" w:rsidRPr="00132A2E">
        <w:rPr>
          <w:spacing w:val="1"/>
          <w:sz w:val="24"/>
          <w:szCs w:val="24"/>
        </w:rPr>
        <w:t xml:space="preserve"> </w:t>
      </w:r>
      <w:r w:rsidR="00E23935" w:rsidRPr="00132A2E">
        <w:rPr>
          <w:sz w:val="24"/>
          <w:szCs w:val="24"/>
        </w:rPr>
        <w:t>discharged</w:t>
      </w:r>
      <w:r w:rsidR="00E23935" w:rsidRPr="00132A2E">
        <w:rPr>
          <w:spacing w:val="1"/>
          <w:sz w:val="24"/>
          <w:szCs w:val="24"/>
        </w:rPr>
        <w:t xml:space="preserve"> </w:t>
      </w:r>
      <w:r w:rsidR="00E23935" w:rsidRPr="00132A2E">
        <w:rPr>
          <w:sz w:val="24"/>
          <w:szCs w:val="24"/>
        </w:rPr>
        <w:t>the</w:t>
      </w:r>
      <w:r w:rsidR="00E23935" w:rsidRPr="00132A2E">
        <w:rPr>
          <w:spacing w:val="1"/>
          <w:sz w:val="24"/>
          <w:szCs w:val="24"/>
        </w:rPr>
        <w:t xml:space="preserve"> </w:t>
      </w:r>
      <w:r w:rsidR="00E23935" w:rsidRPr="00132A2E">
        <w:rPr>
          <w:i/>
          <w:iCs/>
          <w:sz w:val="24"/>
          <w:szCs w:val="24"/>
        </w:rPr>
        <w:t>onus</w:t>
      </w:r>
      <w:r w:rsidR="006E47DB" w:rsidRPr="00132A2E">
        <w:rPr>
          <w:spacing w:val="70"/>
          <w:sz w:val="24"/>
          <w:szCs w:val="24"/>
        </w:rPr>
        <w:t xml:space="preserve"> </w:t>
      </w:r>
      <w:r w:rsidR="00E23935" w:rsidRPr="00132A2E">
        <w:rPr>
          <w:sz w:val="24"/>
          <w:szCs w:val="24"/>
        </w:rPr>
        <w:t>of</w:t>
      </w:r>
      <w:r w:rsidR="00E23935" w:rsidRPr="00132A2E">
        <w:rPr>
          <w:spacing w:val="1"/>
          <w:sz w:val="24"/>
          <w:szCs w:val="24"/>
        </w:rPr>
        <w:t xml:space="preserve"> </w:t>
      </w:r>
      <w:r w:rsidR="00E23935" w:rsidRPr="00132A2E">
        <w:rPr>
          <w:sz w:val="24"/>
          <w:szCs w:val="24"/>
        </w:rPr>
        <w:t>showing</w:t>
      </w:r>
      <w:r w:rsidR="00E23935" w:rsidRPr="00132A2E">
        <w:rPr>
          <w:spacing w:val="1"/>
          <w:sz w:val="24"/>
          <w:szCs w:val="24"/>
        </w:rPr>
        <w:t xml:space="preserve"> </w:t>
      </w:r>
      <w:r w:rsidR="00E23935" w:rsidRPr="00132A2E">
        <w:rPr>
          <w:sz w:val="24"/>
          <w:szCs w:val="24"/>
        </w:rPr>
        <w:t>that</w:t>
      </w:r>
      <w:r w:rsidR="00E23935" w:rsidRPr="00132A2E">
        <w:rPr>
          <w:spacing w:val="1"/>
          <w:sz w:val="24"/>
          <w:szCs w:val="24"/>
        </w:rPr>
        <w:t xml:space="preserve"> </w:t>
      </w:r>
      <w:r w:rsidR="00E23935" w:rsidRPr="00132A2E">
        <w:rPr>
          <w:sz w:val="24"/>
          <w:szCs w:val="24"/>
        </w:rPr>
        <w:t>th</w:t>
      </w:r>
      <w:r w:rsidR="006E47DB" w:rsidRPr="00132A2E">
        <w:rPr>
          <w:sz w:val="24"/>
          <w:szCs w:val="24"/>
        </w:rPr>
        <w:t xml:space="preserve">e </w:t>
      </w:r>
      <w:r w:rsidR="00E23935" w:rsidRPr="00132A2E">
        <w:rPr>
          <w:sz w:val="24"/>
          <w:szCs w:val="24"/>
        </w:rPr>
        <w:t>matter</w:t>
      </w:r>
      <w:r w:rsidR="00E23935" w:rsidRPr="00132A2E">
        <w:rPr>
          <w:spacing w:val="1"/>
          <w:sz w:val="24"/>
          <w:szCs w:val="24"/>
        </w:rPr>
        <w:t xml:space="preserve"> </w:t>
      </w:r>
      <w:r w:rsidR="00E23935" w:rsidRPr="00132A2E">
        <w:rPr>
          <w:sz w:val="24"/>
          <w:szCs w:val="24"/>
        </w:rPr>
        <w:t>had</w:t>
      </w:r>
      <w:r w:rsidR="00E23935" w:rsidRPr="00132A2E">
        <w:rPr>
          <w:spacing w:val="1"/>
          <w:sz w:val="24"/>
          <w:szCs w:val="24"/>
        </w:rPr>
        <w:t xml:space="preserve"> </w:t>
      </w:r>
      <w:r w:rsidR="00E23935" w:rsidRPr="00132A2E">
        <w:rPr>
          <w:sz w:val="24"/>
          <w:szCs w:val="24"/>
        </w:rPr>
        <w:t>prescribed</w:t>
      </w:r>
      <w:r w:rsidR="006E47DB" w:rsidRPr="00132A2E">
        <w:rPr>
          <w:sz w:val="24"/>
          <w:szCs w:val="24"/>
        </w:rPr>
        <w:t xml:space="preserve">. </w:t>
      </w:r>
      <w:r w:rsidR="00E23935" w:rsidRPr="00132A2E">
        <w:rPr>
          <w:spacing w:val="1"/>
          <w:sz w:val="24"/>
          <w:szCs w:val="24"/>
        </w:rPr>
        <w:t xml:space="preserve"> </w:t>
      </w:r>
      <w:r w:rsidR="006E47DB" w:rsidRPr="00132A2E">
        <w:rPr>
          <w:spacing w:val="1"/>
          <w:sz w:val="24"/>
          <w:szCs w:val="24"/>
        </w:rPr>
        <w:t xml:space="preserve">Accordingly, the </w:t>
      </w:r>
      <w:r w:rsidR="00E23935" w:rsidRPr="00132A2E">
        <w:rPr>
          <w:sz w:val="24"/>
          <w:szCs w:val="24"/>
        </w:rPr>
        <w:t>preliminary</w:t>
      </w:r>
      <w:r w:rsidR="00E23935" w:rsidRPr="00132A2E">
        <w:rPr>
          <w:spacing w:val="71"/>
          <w:sz w:val="24"/>
          <w:szCs w:val="24"/>
        </w:rPr>
        <w:t xml:space="preserve"> </w:t>
      </w:r>
      <w:r w:rsidR="00E23935" w:rsidRPr="00132A2E">
        <w:rPr>
          <w:sz w:val="24"/>
          <w:szCs w:val="24"/>
        </w:rPr>
        <w:t>point</w:t>
      </w:r>
      <w:r w:rsidR="006E47DB" w:rsidRPr="00132A2E">
        <w:rPr>
          <w:sz w:val="24"/>
          <w:szCs w:val="24"/>
        </w:rPr>
        <w:t xml:space="preserve"> on p</w:t>
      </w:r>
      <w:r w:rsidR="00E23935" w:rsidRPr="00132A2E">
        <w:rPr>
          <w:sz w:val="24"/>
          <w:szCs w:val="24"/>
        </w:rPr>
        <w:t>rescription</w:t>
      </w:r>
      <w:r w:rsidR="00E23935" w:rsidRPr="00132A2E">
        <w:rPr>
          <w:spacing w:val="-1"/>
          <w:sz w:val="24"/>
          <w:szCs w:val="24"/>
        </w:rPr>
        <w:t xml:space="preserve"> </w:t>
      </w:r>
      <w:r w:rsidR="00E23935" w:rsidRPr="00132A2E">
        <w:rPr>
          <w:sz w:val="24"/>
          <w:szCs w:val="24"/>
        </w:rPr>
        <w:t>was</w:t>
      </w:r>
      <w:r w:rsidR="00E23935" w:rsidRPr="00132A2E">
        <w:rPr>
          <w:spacing w:val="-1"/>
          <w:sz w:val="24"/>
          <w:szCs w:val="24"/>
        </w:rPr>
        <w:t xml:space="preserve"> </w:t>
      </w:r>
      <w:r w:rsidR="00E23935" w:rsidRPr="00132A2E">
        <w:rPr>
          <w:sz w:val="24"/>
          <w:szCs w:val="24"/>
        </w:rPr>
        <w:t>dismissed</w:t>
      </w:r>
      <w:r w:rsidR="006E47DB" w:rsidRPr="00132A2E">
        <w:rPr>
          <w:sz w:val="24"/>
          <w:szCs w:val="24"/>
        </w:rPr>
        <w:t>.</w:t>
      </w:r>
    </w:p>
    <w:p w14:paraId="7E978C62" w14:textId="77777777" w:rsidR="00132A2E" w:rsidRPr="00132A2E" w:rsidRDefault="00132A2E" w:rsidP="00132A2E">
      <w:pPr>
        <w:pStyle w:val="BodyText"/>
        <w:spacing w:line="480" w:lineRule="auto"/>
        <w:ind w:left="720" w:right="136" w:hanging="720"/>
        <w:rPr>
          <w:sz w:val="24"/>
          <w:szCs w:val="24"/>
        </w:rPr>
      </w:pPr>
    </w:p>
    <w:p w14:paraId="1C5CB2AF" w14:textId="0A41CBAB" w:rsidR="00FA2195" w:rsidRDefault="00132A2E" w:rsidP="00132A2E">
      <w:pPr>
        <w:pStyle w:val="BodyText"/>
        <w:spacing w:line="480" w:lineRule="auto"/>
        <w:ind w:left="720" w:right="136" w:hanging="578"/>
        <w:rPr>
          <w:sz w:val="24"/>
          <w:szCs w:val="24"/>
        </w:rPr>
      </w:pPr>
      <w:r>
        <w:rPr>
          <w:sz w:val="24"/>
          <w:szCs w:val="24"/>
        </w:rPr>
        <w:t>[1</w:t>
      </w:r>
      <w:r w:rsidR="00AA5420">
        <w:rPr>
          <w:sz w:val="24"/>
          <w:szCs w:val="24"/>
        </w:rPr>
        <w:t>2</w:t>
      </w:r>
      <w:r>
        <w:rPr>
          <w:sz w:val="24"/>
          <w:szCs w:val="24"/>
        </w:rPr>
        <w:t>]</w:t>
      </w:r>
      <w:r w:rsidR="006E47DB" w:rsidRPr="00132A2E">
        <w:rPr>
          <w:sz w:val="24"/>
          <w:szCs w:val="24"/>
        </w:rPr>
        <w:tab/>
        <w:t>With regard to th</w:t>
      </w:r>
      <w:r w:rsidR="00E23935" w:rsidRPr="00132A2E">
        <w:rPr>
          <w:sz w:val="24"/>
          <w:szCs w:val="24"/>
        </w:rPr>
        <w:t xml:space="preserve">e second point </w:t>
      </w:r>
      <w:r w:rsidR="00E23935" w:rsidRPr="00132A2E">
        <w:rPr>
          <w:i/>
          <w:sz w:val="24"/>
          <w:szCs w:val="24"/>
        </w:rPr>
        <w:t>in limine</w:t>
      </w:r>
      <w:r w:rsidR="002F49FF" w:rsidRPr="00132A2E">
        <w:rPr>
          <w:i/>
          <w:sz w:val="24"/>
          <w:szCs w:val="24"/>
        </w:rPr>
        <w:t>,</w:t>
      </w:r>
      <w:r w:rsidR="00E23935" w:rsidRPr="00132A2E">
        <w:rPr>
          <w:i/>
          <w:sz w:val="24"/>
          <w:szCs w:val="24"/>
        </w:rPr>
        <w:t xml:space="preserve"> </w:t>
      </w:r>
      <w:r w:rsidR="006E47DB" w:rsidRPr="00132A2E">
        <w:rPr>
          <w:iCs/>
          <w:sz w:val="24"/>
          <w:szCs w:val="24"/>
        </w:rPr>
        <w:t>on</w:t>
      </w:r>
      <w:r w:rsidR="006E47DB" w:rsidRPr="00132A2E">
        <w:rPr>
          <w:i/>
          <w:sz w:val="24"/>
          <w:szCs w:val="24"/>
        </w:rPr>
        <w:t xml:space="preserve"> </w:t>
      </w:r>
      <w:r w:rsidR="00E23935" w:rsidRPr="00132A2E">
        <w:rPr>
          <w:sz w:val="24"/>
          <w:szCs w:val="24"/>
        </w:rPr>
        <w:t>material dispute</w:t>
      </w:r>
      <w:r w:rsidR="00C03944">
        <w:rPr>
          <w:sz w:val="24"/>
          <w:szCs w:val="24"/>
        </w:rPr>
        <w:t>s</w:t>
      </w:r>
      <w:r w:rsidR="00E23935" w:rsidRPr="00132A2E">
        <w:rPr>
          <w:sz w:val="24"/>
          <w:szCs w:val="24"/>
        </w:rPr>
        <w:t xml:space="preserve"> of facts</w:t>
      </w:r>
      <w:r w:rsidR="006E47DB" w:rsidRPr="00132A2E">
        <w:rPr>
          <w:sz w:val="24"/>
          <w:szCs w:val="24"/>
        </w:rPr>
        <w:t>,</w:t>
      </w:r>
      <w:r w:rsidR="00E23935" w:rsidRPr="00132A2E">
        <w:rPr>
          <w:sz w:val="24"/>
          <w:szCs w:val="24"/>
        </w:rPr>
        <w:t xml:space="preserve"> the court</w:t>
      </w:r>
      <w:r w:rsidR="006E47DB" w:rsidRPr="00132A2E">
        <w:rPr>
          <w:sz w:val="24"/>
          <w:szCs w:val="24"/>
        </w:rPr>
        <w:t xml:space="preserve"> </w:t>
      </w:r>
      <w:r w:rsidR="006E47DB" w:rsidRPr="00132A2E">
        <w:rPr>
          <w:i/>
          <w:iCs/>
          <w:sz w:val="24"/>
          <w:szCs w:val="24"/>
        </w:rPr>
        <w:t>a quo</w:t>
      </w:r>
      <w:r w:rsidR="006E47DB" w:rsidRPr="00132A2E">
        <w:rPr>
          <w:sz w:val="24"/>
          <w:szCs w:val="24"/>
        </w:rPr>
        <w:t xml:space="preserve"> </w:t>
      </w:r>
      <w:r w:rsidR="00E23935" w:rsidRPr="00132A2E">
        <w:rPr>
          <w:sz w:val="24"/>
          <w:szCs w:val="24"/>
        </w:rPr>
        <w:t>held that a dispute</w:t>
      </w:r>
      <w:r w:rsidR="00E23935" w:rsidRPr="00132A2E">
        <w:rPr>
          <w:spacing w:val="1"/>
          <w:sz w:val="24"/>
          <w:szCs w:val="24"/>
        </w:rPr>
        <w:t xml:space="preserve"> </w:t>
      </w:r>
      <w:r w:rsidR="00E23935" w:rsidRPr="00132A2E">
        <w:rPr>
          <w:sz w:val="24"/>
          <w:szCs w:val="24"/>
        </w:rPr>
        <w:t>of fact arises where the court is left in a state of reasonable doubt as to which</w:t>
      </w:r>
      <w:r w:rsidR="00E23935" w:rsidRPr="00132A2E">
        <w:rPr>
          <w:spacing w:val="1"/>
          <w:sz w:val="24"/>
          <w:szCs w:val="24"/>
        </w:rPr>
        <w:t xml:space="preserve"> </w:t>
      </w:r>
      <w:r w:rsidR="00E23935" w:rsidRPr="00132A2E">
        <w:rPr>
          <w:sz w:val="24"/>
          <w:szCs w:val="24"/>
        </w:rPr>
        <w:t>course</w:t>
      </w:r>
      <w:r w:rsidR="00E23935" w:rsidRPr="00132A2E">
        <w:rPr>
          <w:spacing w:val="1"/>
          <w:sz w:val="24"/>
          <w:szCs w:val="24"/>
        </w:rPr>
        <w:t xml:space="preserve"> </w:t>
      </w:r>
      <w:r w:rsidR="00E23935" w:rsidRPr="00132A2E">
        <w:rPr>
          <w:sz w:val="24"/>
          <w:szCs w:val="24"/>
        </w:rPr>
        <w:t>to</w:t>
      </w:r>
      <w:r w:rsidR="00E23935" w:rsidRPr="00132A2E">
        <w:rPr>
          <w:spacing w:val="1"/>
          <w:sz w:val="24"/>
          <w:szCs w:val="24"/>
        </w:rPr>
        <w:t xml:space="preserve"> </w:t>
      </w:r>
      <w:r w:rsidR="00E23935" w:rsidRPr="00132A2E">
        <w:rPr>
          <w:sz w:val="24"/>
          <w:szCs w:val="24"/>
        </w:rPr>
        <w:t>take</w:t>
      </w:r>
      <w:r w:rsidR="00E23935" w:rsidRPr="00132A2E">
        <w:rPr>
          <w:spacing w:val="1"/>
          <w:sz w:val="24"/>
          <w:szCs w:val="24"/>
        </w:rPr>
        <w:t xml:space="preserve"> </w:t>
      </w:r>
      <w:r w:rsidR="00E23935" w:rsidRPr="00132A2E">
        <w:rPr>
          <w:sz w:val="24"/>
          <w:szCs w:val="24"/>
        </w:rPr>
        <w:t>in</w:t>
      </w:r>
      <w:r w:rsidR="00E23935" w:rsidRPr="00132A2E">
        <w:rPr>
          <w:spacing w:val="1"/>
          <w:sz w:val="24"/>
          <w:szCs w:val="24"/>
        </w:rPr>
        <w:t xml:space="preserve"> </w:t>
      </w:r>
      <w:r w:rsidR="00E23935" w:rsidRPr="00132A2E">
        <w:rPr>
          <w:sz w:val="24"/>
          <w:szCs w:val="24"/>
        </w:rPr>
        <w:t>resolving</w:t>
      </w:r>
      <w:r w:rsidR="00E23935" w:rsidRPr="00132A2E">
        <w:rPr>
          <w:spacing w:val="1"/>
          <w:sz w:val="24"/>
          <w:szCs w:val="24"/>
        </w:rPr>
        <w:t xml:space="preserve"> </w:t>
      </w:r>
      <w:r w:rsidR="002F49FF" w:rsidRPr="00132A2E">
        <w:rPr>
          <w:spacing w:val="1"/>
          <w:sz w:val="24"/>
          <w:szCs w:val="24"/>
        </w:rPr>
        <w:t xml:space="preserve">a </w:t>
      </w:r>
      <w:r w:rsidR="00E23935" w:rsidRPr="00132A2E">
        <w:rPr>
          <w:sz w:val="24"/>
          <w:szCs w:val="24"/>
        </w:rPr>
        <w:t>matter.</w:t>
      </w:r>
      <w:r w:rsidR="00E23935" w:rsidRPr="00132A2E">
        <w:rPr>
          <w:spacing w:val="1"/>
          <w:sz w:val="24"/>
          <w:szCs w:val="24"/>
        </w:rPr>
        <w:t xml:space="preserve"> </w:t>
      </w:r>
      <w:r w:rsidR="002F49FF" w:rsidRPr="00132A2E">
        <w:rPr>
          <w:spacing w:val="1"/>
          <w:sz w:val="24"/>
          <w:szCs w:val="24"/>
        </w:rPr>
        <w:t>F</w:t>
      </w:r>
      <w:r w:rsidR="00E23935" w:rsidRPr="00132A2E">
        <w:rPr>
          <w:sz w:val="24"/>
          <w:szCs w:val="24"/>
        </w:rPr>
        <w:t>urther</w:t>
      </w:r>
      <w:r w:rsidR="002F49FF" w:rsidRPr="00132A2E">
        <w:rPr>
          <w:sz w:val="24"/>
          <w:szCs w:val="24"/>
        </w:rPr>
        <w:t>,</w:t>
      </w:r>
      <w:r w:rsidR="00E23935" w:rsidRPr="00132A2E">
        <w:rPr>
          <w:spacing w:val="1"/>
          <w:sz w:val="24"/>
          <w:szCs w:val="24"/>
        </w:rPr>
        <w:t xml:space="preserve"> </w:t>
      </w:r>
      <w:r w:rsidR="00E23935" w:rsidRPr="00132A2E">
        <w:rPr>
          <w:sz w:val="24"/>
          <w:szCs w:val="24"/>
        </w:rPr>
        <w:t>that</w:t>
      </w:r>
      <w:r w:rsidR="00E23935" w:rsidRPr="00132A2E">
        <w:rPr>
          <w:spacing w:val="1"/>
          <w:sz w:val="24"/>
          <w:szCs w:val="24"/>
        </w:rPr>
        <w:t xml:space="preserve"> </w:t>
      </w:r>
      <w:r w:rsidR="00E23935" w:rsidRPr="00132A2E">
        <w:rPr>
          <w:sz w:val="24"/>
          <w:szCs w:val="24"/>
        </w:rPr>
        <w:t>the</w:t>
      </w:r>
      <w:r w:rsidR="00E23935" w:rsidRPr="00132A2E">
        <w:rPr>
          <w:spacing w:val="1"/>
          <w:sz w:val="24"/>
          <w:szCs w:val="24"/>
        </w:rPr>
        <w:t xml:space="preserve"> </w:t>
      </w:r>
      <w:r w:rsidR="00E23935" w:rsidRPr="00132A2E">
        <w:rPr>
          <w:sz w:val="24"/>
          <w:szCs w:val="24"/>
        </w:rPr>
        <w:t>documentary</w:t>
      </w:r>
      <w:r w:rsidR="00E23935" w:rsidRPr="00132A2E">
        <w:rPr>
          <w:spacing w:val="1"/>
          <w:sz w:val="24"/>
          <w:szCs w:val="24"/>
        </w:rPr>
        <w:t xml:space="preserve"> </w:t>
      </w:r>
      <w:r w:rsidR="00E23935" w:rsidRPr="00132A2E">
        <w:rPr>
          <w:sz w:val="24"/>
          <w:szCs w:val="24"/>
        </w:rPr>
        <w:t>evidence</w:t>
      </w:r>
      <w:r w:rsidR="006E47DB" w:rsidRPr="00132A2E">
        <w:rPr>
          <w:sz w:val="24"/>
          <w:szCs w:val="24"/>
        </w:rPr>
        <w:t xml:space="preserve"> before it</w:t>
      </w:r>
      <w:r w:rsidR="00E23935" w:rsidRPr="00132A2E">
        <w:rPr>
          <w:spacing w:val="1"/>
          <w:sz w:val="24"/>
          <w:szCs w:val="24"/>
        </w:rPr>
        <w:t xml:space="preserve"> </w:t>
      </w:r>
      <w:r w:rsidR="00E23935" w:rsidRPr="00132A2E">
        <w:rPr>
          <w:sz w:val="24"/>
          <w:szCs w:val="24"/>
        </w:rPr>
        <w:t>was</w:t>
      </w:r>
      <w:r w:rsidR="00E23935" w:rsidRPr="00132A2E">
        <w:rPr>
          <w:spacing w:val="1"/>
          <w:sz w:val="24"/>
          <w:szCs w:val="24"/>
        </w:rPr>
        <w:t xml:space="preserve"> </w:t>
      </w:r>
      <w:r w:rsidR="00E23935" w:rsidRPr="00132A2E">
        <w:rPr>
          <w:sz w:val="24"/>
          <w:szCs w:val="24"/>
        </w:rPr>
        <w:t>clear</w:t>
      </w:r>
      <w:r w:rsidR="00E23935" w:rsidRPr="00132A2E">
        <w:rPr>
          <w:spacing w:val="1"/>
          <w:sz w:val="24"/>
          <w:szCs w:val="24"/>
        </w:rPr>
        <w:t xml:space="preserve"> </w:t>
      </w:r>
      <w:r w:rsidR="00E23935" w:rsidRPr="00132A2E">
        <w:rPr>
          <w:sz w:val="24"/>
          <w:szCs w:val="24"/>
        </w:rPr>
        <w:t>and</w:t>
      </w:r>
      <w:r w:rsidR="00E23935" w:rsidRPr="00132A2E">
        <w:rPr>
          <w:spacing w:val="1"/>
          <w:sz w:val="24"/>
          <w:szCs w:val="24"/>
        </w:rPr>
        <w:t xml:space="preserve"> </w:t>
      </w:r>
      <w:r w:rsidR="00E23935" w:rsidRPr="00132A2E">
        <w:rPr>
          <w:sz w:val="24"/>
          <w:szCs w:val="24"/>
        </w:rPr>
        <w:t>unambiguous.</w:t>
      </w:r>
      <w:r w:rsidR="00E23935" w:rsidRPr="00132A2E">
        <w:rPr>
          <w:spacing w:val="1"/>
          <w:sz w:val="24"/>
          <w:szCs w:val="24"/>
        </w:rPr>
        <w:t xml:space="preserve"> </w:t>
      </w:r>
      <w:r w:rsidR="00E23935" w:rsidRPr="00132A2E">
        <w:rPr>
          <w:sz w:val="24"/>
          <w:szCs w:val="24"/>
        </w:rPr>
        <w:t>Taking</w:t>
      </w:r>
      <w:r w:rsidR="00E23935" w:rsidRPr="00132A2E">
        <w:rPr>
          <w:spacing w:val="1"/>
          <w:sz w:val="24"/>
          <w:szCs w:val="24"/>
        </w:rPr>
        <w:t xml:space="preserve"> </w:t>
      </w:r>
      <w:r w:rsidR="00E23935" w:rsidRPr="00132A2E">
        <w:rPr>
          <w:sz w:val="24"/>
          <w:szCs w:val="24"/>
        </w:rPr>
        <w:t>a</w:t>
      </w:r>
      <w:r w:rsidR="00E23935" w:rsidRPr="00132A2E">
        <w:rPr>
          <w:spacing w:val="1"/>
          <w:sz w:val="24"/>
          <w:szCs w:val="24"/>
        </w:rPr>
        <w:t xml:space="preserve"> </w:t>
      </w:r>
      <w:r w:rsidR="00E23935" w:rsidRPr="00132A2E">
        <w:rPr>
          <w:sz w:val="24"/>
          <w:szCs w:val="24"/>
        </w:rPr>
        <w:t>robust</w:t>
      </w:r>
      <w:r w:rsidR="00E23935" w:rsidRPr="00132A2E">
        <w:rPr>
          <w:spacing w:val="1"/>
          <w:sz w:val="24"/>
          <w:szCs w:val="24"/>
        </w:rPr>
        <w:t xml:space="preserve"> </w:t>
      </w:r>
      <w:r w:rsidR="00E23935" w:rsidRPr="00132A2E">
        <w:rPr>
          <w:sz w:val="24"/>
          <w:szCs w:val="24"/>
        </w:rPr>
        <w:t>and</w:t>
      </w:r>
      <w:r w:rsidR="00E23935" w:rsidRPr="00132A2E">
        <w:rPr>
          <w:spacing w:val="1"/>
          <w:sz w:val="24"/>
          <w:szCs w:val="24"/>
        </w:rPr>
        <w:t xml:space="preserve"> </w:t>
      </w:r>
      <w:r w:rsidR="00E23935" w:rsidRPr="00132A2E">
        <w:rPr>
          <w:sz w:val="24"/>
          <w:szCs w:val="24"/>
        </w:rPr>
        <w:t>commonsense approach</w:t>
      </w:r>
      <w:r w:rsidR="006E47DB" w:rsidRPr="00132A2E">
        <w:rPr>
          <w:sz w:val="24"/>
          <w:szCs w:val="24"/>
        </w:rPr>
        <w:t>,</w:t>
      </w:r>
      <w:r w:rsidR="00E23935" w:rsidRPr="00132A2E">
        <w:rPr>
          <w:sz w:val="24"/>
          <w:szCs w:val="24"/>
        </w:rPr>
        <w:t xml:space="preserve"> the court came to the conclusion that there were no</w:t>
      </w:r>
      <w:r w:rsidR="00E23935" w:rsidRPr="00132A2E">
        <w:rPr>
          <w:spacing w:val="1"/>
          <w:sz w:val="24"/>
          <w:szCs w:val="24"/>
        </w:rPr>
        <w:t xml:space="preserve"> </w:t>
      </w:r>
      <w:r w:rsidR="00E23935" w:rsidRPr="00132A2E">
        <w:rPr>
          <w:sz w:val="24"/>
          <w:szCs w:val="24"/>
        </w:rPr>
        <w:t>material</w:t>
      </w:r>
      <w:r w:rsidR="00E23935" w:rsidRPr="00132A2E">
        <w:rPr>
          <w:spacing w:val="-2"/>
          <w:sz w:val="24"/>
          <w:szCs w:val="24"/>
        </w:rPr>
        <w:t xml:space="preserve"> </w:t>
      </w:r>
      <w:r w:rsidR="00E23935" w:rsidRPr="00132A2E">
        <w:rPr>
          <w:sz w:val="24"/>
          <w:szCs w:val="24"/>
        </w:rPr>
        <w:t>disputes of</w:t>
      </w:r>
      <w:r w:rsidR="00E23935" w:rsidRPr="00132A2E">
        <w:rPr>
          <w:spacing w:val="-1"/>
          <w:sz w:val="24"/>
          <w:szCs w:val="24"/>
        </w:rPr>
        <w:t xml:space="preserve"> </w:t>
      </w:r>
      <w:r w:rsidR="00E23935" w:rsidRPr="00132A2E">
        <w:rPr>
          <w:sz w:val="24"/>
          <w:szCs w:val="24"/>
        </w:rPr>
        <w:t>fact</w:t>
      </w:r>
      <w:r w:rsidR="00E23935" w:rsidRPr="00132A2E">
        <w:rPr>
          <w:spacing w:val="-1"/>
          <w:sz w:val="24"/>
          <w:szCs w:val="24"/>
        </w:rPr>
        <w:t xml:space="preserve"> </w:t>
      </w:r>
      <w:r w:rsidR="00E23935" w:rsidRPr="00132A2E">
        <w:rPr>
          <w:sz w:val="24"/>
          <w:szCs w:val="24"/>
        </w:rPr>
        <w:t>in</w:t>
      </w:r>
      <w:r w:rsidR="00E23935" w:rsidRPr="00132A2E">
        <w:rPr>
          <w:spacing w:val="-1"/>
          <w:sz w:val="24"/>
          <w:szCs w:val="24"/>
        </w:rPr>
        <w:t xml:space="preserve"> </w:t>
      </w:r>
      <w:r w:rsidR="00E23935" w:rsidRPr="00132A2E">
        <w:rPr>
          <w:sz w:val="24"/>
          <w:szCs w:val="24"/>
        </w:rPr>
        <w:t>respect</w:t>
      </w:r>
      <w:r w:rsidR="00E23935" w:rsidRPr="00132A2E">
        <w:rPr>
          <w:spacing w:val="-1"/>
          <w:sz w:val="24"/>
          <w:szCs w:val="24"/>
        </w:rPr>
        <w:t xml:space="preserve"> </w:t>
      </w:r>
      <w:r w:rsidR="00E23935" w:rsidRPr="00132A2E">
        <w:rPr>
          <w:sz w:val="24"/>
          <w:szCs w:val="24"/>
        </w:rPr>
        <w:t>of</w:t>
      </w:r>
      <w:r w:rsidR="00E23935" w:rsidRPr="00132A2E">
        <w:rPr>
          <w:spacing w:val="-1"/>
          <w:sz w:val="24"/>
          <w:szCs w:val="24"/>
        </w:rPr>
        <w:t xml:space="preserve"> </w:t>
      </w:r>
      <w:r w:rsidR="00E23935" w:rsidRPr="00132A2E">
        <w:rPr>
          <w:sz w:val="24"/>
          <w:szCs w:val="24"/>
        </w:rPr>
        <w:t>the ownership</w:t>
      </w:r>
      <w:r w:rsidR="00E23935" w:rsidRPr="00132A2E">
        <w:rPr>
          <w:spacing w:val="-2"/>
          <w:sz w:val="24"/>
          <w:szCs w:val="24"/>
        </w:rPr>
        <w:t xml:space="preserve"> </w:t>
      </w:r>
      <w:r w:rsidR="00E23935" w:rsidRPr="00132A2E">
        <w:rPr>
          <w:sz w:val="24"/>
          <w:szCs w:val="24"/>
        </w:rPr>
        <w:t>of the</w:t>
      </w:r>
      <w:r w:rsidR="00E23935" w:rsidRPr="00132A2E">
        <w:rPr>
          <w:spacing w:val="-2"/>
          <w:sz w:val="24"/>
          <w:szCs w:val="24"/>
        </w:rPr>
        <w:t xml:space="preserve"> </w:t>
      </w:r>
      <w:r w:rsidR="00E23935" w:rsidRPr="00132A2E">
        <w:rPr>
          <w:sz w:val="24"/>
          <w:szCs w:val="24"/>
        </w:rPr>
        <w:t>property.</w:t>
      </w:r>
      <w:r w:rsidR="006E47DB" w:rsidRPr="00132A2E">
        <w:rPr>
          <w:sz w:val="24"/>
          <w:szCs w:val="24"/>
        </w:rPr>
        <w:t xml:space="preserve"> </w:t>
      </w:r>
    </w:p>
    <w:p w14:paraId="05E7C42B" w14:textId="77777777" w:rsidR="00132A2E" w:rsidRPr="00132A2E" w:rsidRDefault="00132A2E" w:rsidP="00132A2E">
      <w:pPr>
        <w:pStyle w:val="BodyText"/>
        <w:spacing w:line="480" w:lineRule="auto"/>
        <w:ind w:left="720" w:right="136" w:hanging="578"/>
        <w:rPr>
          <w:sz w:val="24"/>
          <w:szCs w:val="24"/>
        </w:rPr>
      </w:pPr>
    </w:p>
    <w:p w14:paraId="07541C26" w14:textId="26EC3A90" w:rsidR="003D7AEA" w:rsidRDefault="00132A2E" w:rsidP="00132A2E">
      <w:pPr>
        <w:pStyle w:val="BodyText"/>
        <w:spacing w:line="480" w:lineRule="auto"/>
        <w:ind w:left="720" w:right="136" w:hanging="578"/>
        <w:rPr>
          <w:sz w:val="24"/>
          <w:szCs w:val="24"/>
        </w:rPr>
      </w:pPr>
      <w:r>
        <w:rPr>
          <w:sz w:val="24"/>
          <w:szCs w:val="24"/>
        </w:rPr>
        <w:t>[1</w:t>
      </w:r>
      <w:r w:rsidR="00AA5420">
        <w:rPr>
          <w:sz w:val="24"/>
          <w:szCs w:val="24"/>
        </w:rPr>
        <w:t>3</w:t>
      </w:r>
      <w:r>
        <w:rPr>
          <w:sz w:val="24"/>
          <w:szCs w:val="24"/>
        </w:rPr>
        <w:t>]</w:t>
      </w:r>
      <w:r w:rsidR="006E47DB" w:rsidRPr="00132A2E">
        <w:rPr>
          <w:sz w:val="24"/>
          <w:szCs w:val="24"/>
        </w:rPr>
        <w:tab/>
      </w:r>
      <w:r w:rsidR="00E23935" w:rsidRPr="00132A2E">
        <w:rPr>
          <w:sz w:val="24"/>
          <w:szCs w:val="24"/>
        </w:rPr>
        <w:t xml:space="preserve">On </w:t>
      </w:r>
      <w:r w:rsidR="006E47DB" w:rsidRPr="00132A2E">
        <w:rPr>
          <w:sz w:val="24"/>
          <w:szCs w:val="24"/>
        </w:rPr>
        <w:t xml:space="preserve">the </w:t>
      </w:r>
      <w:r w:rsidR="00AA5B5E" w:rsidRPr="00132A2E">
        <w:rPr>
          <w:sz w:val="24"/>
          <w:szCs w:val="24"/>
        </w:rPr>
        <w:t xml:space="preserve">appellant’s </w:t>
      </w:r>
      <w:r w:rsidR="006E47DB" w:rsidRPr="00132A2E">
        <w:rPr>
          <w:sz w:val="24"/>
          <w:szCs w:val="24"/>
        </w:rPr>
        <w:t xml:space="preserve">alleged lack of </w:t>
      </w:r>
      <w:r w:rsidR="00E23935" w:rsidRPr="00132A2E">
        <w:rPr>
          <w:i/>
          <w:sz w:val="24"/>
          <w:szCs w:val="24"/>
        </w:rPr>
        <w:t xml:space="preserve">locus standi </w:t>
      </w:r>
      <w:r w:rsidR="00E23935" w:rsidRPr="00132A2E">
        <w:rPr>
          <w:sz w:val="24"/>
          <w:szCs w:val="24"/>
        </w:rPr>
        <w:t>in the matter</w:t>
      </w:r>
      <w:r w:rsidR="00AA5B5E" w:rsidRPr="00132A2E">
        <w:rPr>
          <w:sz w:val="24"/>
          <w:szCs w:val="24"/>
        </w:rPr>
        <w:t>,</w:t>
      </w:r>
      <w:r w:rsidR="00E23935" w:rsidRPr="00132A2E">
        <w:rPr>
          <w:sz w:val="24"/>
          <w:szCs w:val="24"/>
        </w:rPr>
        <w:t xml:space="preserve"> </w:t>
      </w:r>
      <w:r w:rsidR="00AA5B5E" w:rsidRPr="00132A2E">
        <w:rPr>
          <w:sz w:val="24"/>
          <w:szCs w:val="24"/>
        </w:rPr>
        <w:t>t</w:t>
      </w:r>
      <w:r w:rsidR="00E23935" w:rsidRPr="00132A2E">
        <w:rPr>
          <w:sz w:val="24"/>
          <w:szCs w:val="24"/>
        </w:rPr>
        <w:t>he court</w:t>
      </w:r>
      <w:r w:rsidR="00AA5B5E" w:rsidRPr="00132A2E">
        <w:rPr>
          <w:sz w:val="24"/>
          <w:szCs w:val="24"/>
        </w:rPr>
        <w:t xml:space="preserve"> </w:t>
      </w:r>
      <w:r w:rsidR="00AA5B5E" w:rsidRPr="00132A2E">
        <w:rPr>
          <w:i/>
          <w:iCs/>
          <w:sz w:val="24"/>
          <w:szCs w:val="24"/>
        </w:rPr>
        <w:t>a quo</w:t>
      </w:r>
      <w:r w:rsidR="00AA5B5E" w:rsidRPr="00132A2E">
        <w:rPr>
          <w:sz w:val="24"/>
          <w:szCs w:val="24"/>
        </w:rPr>
        <w:t xml:space="preserve"> </w:t>
      </w:r>
      <w:r w:rsidR="00E23935" w:rsidRPr="00132A2E">
        <w:rPr>
          <w:sz w:val="24"/>
          <w:szCs w:val="24"/>
        </w:rPr>
        <w:t xml:space="preserve">held that the issue </w:t>
      </w:r>
      <w:r w:rsidR="00AA5B5E" w:rsidRPr="00132A2E">
        <w:rPr>
          <w:sz w:val="24"/>
          <w:szCs w:val="24"/>
        </w:rPr>
        <w:t xml:space="preserve">of </w:t>
      </w:r>
      <w:r w:rsidR="00E23935" w:rsidRPr="00132A2E">
        <w:rPr>
          <w:sz w:val="24"/>
          <w:szCs w:val="24"/>
        </w:rPr>
        <w:t>whether the appellant was the owner of</w:t>
      </w:r>
      <w:r w:rsidR="00E23935" w:rsidRPr="00132A2E">
        <w:rPr>
          <w:spacing w:val="1"/>
          <w:sz w:val="24"/>
          <w:szCs w:val="24"/>
        </w:rPr>
        <w:t xml:space="preserve"> </w:t>
      </w:r>
      <w:r w:rsidR="00E23935" w:rsidRPr="00132A2E">
        <w:rPr>
          <w:sz w:val="24"/>
          <w:szCs w:val="24"/>
        </w:rPr>
        <w:t xml:space="preserve">the </w:t>
      </w:r>
      <w:r w:rsidR="00AA5B5E" w:rsidRPr="00132A2E">
        <w:rPr>
          <w:sz w:val="24"/>
          <w:szCs w:val="24"/>
        </w:rPr>
        <w:t xml:space="preserve">disputed </w:t>
      </w:r>
      <w:r w:rsidR="00E23935" w:rsidRPr="00132A2E">
        <w:rPr>
          <w:sz w:val="24"/>
          <w:szCs w:val="24"/>
        </w:rPr>
        <w:t xml:space="preserve">property turned on the merits </w:t>
      </w:r>
      <w:r w:rsidR="00E23935" w:rsidRPr="00132A2E">
        <w:rPr>
          <w:sz w:val="24"/>
          <w:szCs w:val="24"/>
        </w:rPr>
        <w:lastRenderedPageBreak/>
        <w:t xml:space="preserve">of the matter. </w:t>
      </w:r>
      <w:r w:rsidR="002F49FF" w:rsidRPr="00132A2E">
        <w:rPr>
          <w:sz w:val="24"/>
          <w:szCs w:val="24"/>
        </w:rPr>
        <w:t xml:space="preserve">It </w:t>
      </w:r>
      <w:r w:rsidR="00E23935" w:rsidRPr="00132A2E">
        <w:rPr>
          <w:sz w:val="24"/>
          <w:szCs w:val="24"/>
        </w:rPr>
        <w:t>further held that the</w:t>
      </w:r>
      <w:r w:rsidR="00E23935" w:rsidRPr="00132A2E">
        <w:rPr>
          <w:spacing w:val="1"/>
          <w:sz w:val="24"/>
          <w:szCs w:val="24"/>
        </w:rPr>
        <w:t xml:space="preserve"> </w:t>
      </w:r>
      <w:r w:rsidR="00E23935" w:rsidRPr="00132A2E">
        <w:rPr>
          <w:sz w:val="24"/>
          <w:szCs w:val="24"/>
        </w:rPr>
        <w:t>issue</w:t>
      </w:r>
      <w:r w:rsidR="00E23935" w:rsidRPr="00132A2E">
        <w:rPr>
          <w:spacing w:val="15"/>
          <w:sz w:val="24"/>
          <w:szCs w:val="24"/>
        </w:rPr>
        <w:t xml:space="preserve"> </w:t>
      </w:r>
      <w:r w:rsidR="00E23935" w:rsidRPr="00132A2E">
        <w:rPr>
          <w:sz w:val="24"/>
          <w:szCs w:val="24"/>
        </w:rPr>
        <w:t>of</w:t>
      </w:r>
      <w:r w:rsidR="00E23935" w:rsidRPr="00132A2E">
        <w:rPr>
          <w:spacing w:val="16"/>
          <w:sz w:val="24"/>
          <w:szCs w:val="24"/>
        </w:rPr>
        <w:t xml:space="preserve"> </w:t>
      </w:r>
      <w:r w:rsidR="00E23935" w:rsidRPr="00132A2E">
        <w:rPr>
          <w:sz w:val="24"/>
          <w:szCs w:val="24"/>
        </w:rPr>
        <w:t>ownership</w:t>
      </w:r>
      <w:r w:rsidR="00E23935" w:rsidRPr="00132A2E">
        <w:rPr>
          <w:spacing w:val="16"/>
          <w:sz w:val="24"/>
          <w:szCs w:val="24"/>
        </w:rPr>
        <w:t xml:space="preserve"> </w:t>
      </w:r>
      <w:r w:rsidR="00E23935" w:rsidRPr="00132A2E">
        <w:rPr>
          <w:sz w:val="24"/>
          <w:szCs w:val="24"/>
        </w:rPr>
        <w:t>could</w:t>
      </w:r>
      <w:r w:rsidR="00E23935" w:rsidRPr="00132A2E">
        <w:rPr>
          <w:spacing w:val="16"/>
          <w:sz w:val="24"/>
          <w:szCs w:val="24"/>
        </w:rPr>
        <w:t xml:space="preserve"> </w:t>
      </w:r>
      <w:r w:rsidR="00E23935" w:rsidRPr="00132A2E">
        <w:rPr>
          <w:sz w:val="24"/>
          <w:szCs w:val="24"/>
        </w:rPr>
        <w:t>not</w:t>
      </w:r>
      <w:r w:rsidR="00E23935" w:rsidRPr="00132A2E">
        <w:rPr>
          <w:spacing w:val="15"/>
          <w:sz w:val="24"/>
          <w:szCs w:val="24"/>
        </w:rPr>
        <w:t xml:space="preserve"> </w:t>
      </w:r>
      <w:r w:rsidR="00E23935" w:rsidRPr="00132A2E">
        <w:rPr>
          <w:sz w:val="24"/>
          <w:szCs w:val="24"/>
        </w:rPr>
        <w:t>be</w:t>
      </w:r>
      <w:r w:rsidR="00E23935" w:rsidRPr="00132A2E">
        <w:rPr>
          <w:spacing w:val="16"/>
          <w:sz w:val="24"/>
          <w:szCs w:val="24"/>
        </w:rPr>
        <w:t xml:space="preserve"> </w:t>
      </w:r>
      <w:r w:rsidR="00E23935" w:rsidRPr="00132A2E">
        <w:rPr>
          <w:sz w:val="24"/>
          <w:szCs w:val="24"/>
        </w:rPr>
        <w:t>decided</w:t>
      </w:r>
      <w:r w:rsidR="00E23935" w:rsidRPr="00132A2E">
        <w:rPr>
          <w:spacing w:val="17"/>
          <w:sz w:val="24"/>
          <w:szCs w:val="24"/>
        </w:rPr>
        <w:t xml:space="preserve"> </w:t>
      </w:r>
      <w:r w:rsidR="00E23935" w:rsidRPr="00132A2E">
        <w:rPr>
          <w:sz w:val="24"/>
          <w:szCs w:val="24"/>
        </w:rPr>
        <w:t>as</w:t>
      </w:r>
      <w:r w:rsidR="00E23935" w:rsidRPr="00132A2E">
        <w:rPr>
          <w:spacing w:val="17"/>
          <w:sz w:val="24"/>
          <w:szCs w:val="24"/>
        </w:rPr>
        <w:t xml:space="preserve"> </w:t>
      </w:r>
      <w:r w:rsidR="00E23935" w:rsidRPr="00132A2E">
        <w:rPr>
          <w:sz w:val="24"/>
          <w:szCs w:val="24"/>
        </w:rPr>
        <w:t>a</w:t>
      </w:r>
      <w:r w:rsidR="00E23935" w:rsidRPr="00132A2E">
        <w:rPr>
          <w:spacing w:val="16"/>
          <w:sz w:val="24"/>
          <w:szCs w:val="24"/>
        </w:rPr>
        <w:t xml:space="preserve"> </w:t>
      </w:r>
      <w:r w:rsidR="00E23935" w:rsidRPr="00132A2E">
        <w:rPr>
          <w:sz w:val="24"/>
          <w:szCs w:val="24"/>
        </w:rPr>
        <w:t>preliminary</w:t>
      </w:r>
      <w:r w:rsidR="00E23935" w:rsidRPr="00132A2E">
        <w:rPr>
          <w:spacing w:val="16"/>
          <w:sz w:val="24"/>
          <w:szCs w:val="24"/>
        </w:rPr>
        <w:t xml:space="preserve"> </w:t>
      </w:r>
      <w:r w:rsidR="00E23935" w:rsidRPr="00132A2E">
        <w:rPr>
          <w:sz w:val="24"/>
          <w:szCs w:val="24"/>
        </w:rPr>
        <w:t>point</w:t>
      </w:r>
      <w:r w:rsidR="00AA5B5E" w:rsidRPr="00132A2E">
        <w:rPr>
          <w:sz w:val="24"/>
          <w:szCs w:val="24"/>
        </w:rPr>
        <w:t xml:space="preserve"> for the simple reason that</w:t>
      </w:r>
      <w:bookmarkStart w:id="10" w:name="_bookmark27"/>
      <w:bookmarkStart w:id="11" w:name="_bookmark28"/>
      <w:bookmarkStart w:id="12" w:name="_bookmark29"/>
      <w:bookmarkStart w:id="13" w:name="_bookmark30"/>
      <w:bookmarkStart w:id="14" w:name="_bookmark31"/>
      <w:bookmarkStart w:id="15" w:name="_bookmark32"/>
      <w:bookmarkEnd w:id="10"/>
      <w:bookmarkEnd w:id="11"/>
      <w:bookmarkEnd w:id="12"/>
      <w:bookmarkEnd w:id="13"/>
      <w:bookmarkEnd w:id="14"/>
      <w:bookmarkEnd w:id="15"/>
      <w:r w:rsidR="00AA5B5E" w:rsidRPr="00132A2E">
        <w:rPr>
          <w:sz w:val="24"/>
          <w:szCs w:val="24"/>
        </w:rPr>
        <w:t xml:space="preserve"> </w:t>
      </w:r>
      <w:r w:rsidR="00E23935" w:rsidRPr="00132A2E">
        <w:rPr>
          <w:sz w:val="24"/>
          <w:szCs w:val="24"/>
        </w:rPr>
        <w:t>it was the anchor of the appellant’s case.</w:t>
      </w:r>
      <w:hyperlink w:anchor="_bookmark33" w:history="1">
        <w:r w:rsidR="00E23935" w:rsidRPr="00132A2E">
          <w:rPr>
            <w:sz w:val="24"/>
            <w:szCs w:val="24"/>
          </w:rPr>
          <w:t xml:space="preserve"> </w:t>
        </w:r>
      </w:hyperlink>
      <w:r w:rsidR="00E23935" w:rsidRPr="00132A2E">
        <w:rPr>
          <w:sz w:val="24"/>
          <w:szCs w:val="24"/>
        </w:rPr>
        <w:t>It was the court’s position that it was</w:t>
      </w:r>
      <w:r w:rsidR="00E23935" w:rsidRPr="00132A2E">
        <w:rPr>
          <w:spacing w:val="1"/>
          <w:sz w:val="24"/>
          <w:szCs w:val="24"/>
        </w:rPr>
        <w:t xml:space="preserve"> </w:t>
      </w:r>
      <w:r w:rsidR="00E23935" w:rsidRPr="00132A2E">
        <w:rPr>
          <w:sz w:val="24"/>
          <w:szCs w:val="24"/>
        </w:rPr>
        <w:t xml:space="preserve">unthinkable </w:t>
      </w:r>
      <w:r w:rsidR="009E6FED" w:rsidRPr="00132A2E">
        <w:rPr>
          <w:sz w:val="24"/>
          <w:szCs w:val="24"/>
        </w:rPr>
        <w:t xml:space="preserve">that </w:t>
      </w:r>
      <w:r w:rsidR="00E23935" w:rsidRPr="00132A2E">
        <w:rPr>
          <w:sz w:val="24"/>
          <w:szCs w:val="24"/>
        </w:rPr>
        <w:t xml:space="preserve">the appellant could be said not </w:t>
      </w:r>
      <w:r w:rsidR="009E6FED" w:rsidRPr="00132A2E">
        <w:rPr>
          <w:sz w:val="24"/>
          <w:szCs w:val="24"/>
        </w:rPr>
        <w:t xml:space="preserve">to </w:t>
      </w:r>
      <w:r w:rsidR="00E23935" w:rsidRPr="00132A2E">
        <w:rPr>
          <w:sz w:val="24"/>
          <w:szCs w:val="24"/>
        </w:rPr>
        <w:t xml:space="preserve">have </w:t>
      </w:r>
      <w:r w:rsidR="00E23935" w:rsidRPr="00132A2E">
        <w:rPr>
          <w:i/>
          <w:sz w:val="24"/>
          <w:szCs w:val="24"/>
        </w:rPr>
        <w:t xml:space="preserve">locus standi </w:t>
      </w:r>
      <w:r w:rsidR="00E23935" w:rsidRPr="00132A2E">
        <w:rPr>
          <w:sz w:val="24"/>
          <w:szCs w:val="24"/>
        </w:rPr>
        <w:t>in a</w:t>
      </w:r>
      <w:r w:rsidR="00E23935" w:rsidRPr="00132A2E">
        <w:rPr>
          <w:spacing w:val="1"/>
          <w:sz w:val="24"/>
          <w:szCs w:val="24"/>
        </w:rPr>
        <w:t xml:space="preserve"> </w:t>
      </w:r>
      <w:r w:rsidR="00E23935" w:rsidRPr="00132A2E">
        <w:rPr>
          <w:sz w:val="24"/>
          <w:szCs w:val="24"/>
        </w:rPr>
        <w:t>matter where it claimed ownership of the property attached and sold by the</w:t>
      </w:r>
      <w:r w:rsidR="00E23935" w:rsidRPr="00132A2E">
        <w:rPr>
          <w:spacing w:val="1"/>
          <w:sz w:val="24"/>
          <w:szCs w:val="24"/>
        </w:rPr>
        <w:t xml:space="preserve"> </w:t>
      </w:r>
      <w:r w:rsidR="00E23935" w:rsidRPr="00132A2E">
        <w:rPr>
          <w:sz w:val="24"/>
          <w:szCs w:val="24"/>
        </w:rPr>
        <w:t>Sheriff.</w:t>
      </w:r>
      <w:hyperlink w:anchor="_bookmark34" w:history="1">
        <w:r w:rsidR="00E23935" w:rsidRPr="00132A2E">
          <w:rPr>
            <w:sz w:val="24"/>
            <w:szCs w:val="24"/>
          </w:rPr>
          <w:t xml:space="preserve"> </w:t>
        </w:r>
      </w:hyperlink>
      <w:r w:rsidR="00E23935" w:rsidRPr="00132A2E">
        <w:rPr>
          <w:sz w:val="24"/>
          <w:szCs w:val="24"/>
        </w:rPr>
        <w:t xml:space="preserve">The court </w:t>
      </w:r>
      <w:r w:rsidR="004A46C9" w:rsidRPr="00132A2E">
        <w:rPr>
          <w:sz w:val="24"/>
          <w:szCs w:val="24"/>
        </w:rPr>
        <w:t xml:space="preserve">subsequently </w:t>
      </w:r>
      <w:r w:rsidR="00E23935" w:rsidRPr="00132A2E">
        <w:rPr>
          <w:sz w:val="24"/>
          <w:szCs w:val="24"/>
        </w:rPr>
        <w:t>held that whether the claim succeed</w:t>
      </w:r>
      <w:r w:rsidR="004A46C9" w:rsidRPr="00132A2E">
        <w:rPr>
          <w:sz w:val="24"/>
          <w:szCs w:val="24"/>
        </w:rPr>
        <w:t>ed</w:t>
      </w:r>
      <w:r w:rsidR="00E23935" w:rsidRPr="00132A2E">
        <w:rPr>
          <w:sz w:val="24"/>
          <w:szCs w:val="24"/>
        </w:rPr>
        <w:t xml:space="preserve"> or not was not </w:t>
      </w:r>
      <w:r w:rsidRPr="00132A2E">
        <w:rPr>
          <w:sz w:val="24"/>
          <w:szCs w:val="24"/>
        </w:rPr>
        <w:t xml:space="preserve">the </w:t>
      </w:r>
      <w:r>
        <w:rPr>
          <w:sz w:val="24"/>
          <w:szCs w:val="24"/>
        </w:rPr>
        <w:t xml:space="preserve">issue. </w:t>
      </w:r>
      <w:r w:rsidR="004A46C9" w:rsidRPr="00132A2E">
        <w:rPr>
          <w:sz w:val="24"/>
          <w:szCs w:val="24"/>
        </w:rPr>
        <w:t>The</w:t>
      </w:r>
      <w:r w:rsidR="00E23935" w:rsidRPr="00132A2E">
        <w:rPr>
          <w:spacing w:val="31"/>
          <w:sz w:val="24"/>
          <w:szCs w:val="24"/>
        </w:rPr>
        <w:t xml:space="preserve"> </w:t>
      </w:r>
      <w:r w:rsidR="00E23935" w:rsidRPr="00132A2E">
        <w:rPr>
          <w:sz w:val="24"/>
          <w:szCs w:val="24"/>
        </w:rPr>
        <w:t>issue</w:t>
      </w:r>
      <w:r w:rsidR="004A46C9" w:rsidRPr="00132A2E">
        <w:rPr>
          <w:sz w:val="24"/>
          <w:szCs w:val="24"/>
        </w:rPr>
        <w:t>, rather,</w:t>
      </w:r>
      <w:r w:rsidR="00E23935" w:rsidRPr="00132A2E">
        <w:rPr>
          <w:spacing w:val="31"/>
          <w:sz w:val="24"/>
          <w:szCs w:val="24"/>
        </w:rPr>
        <w:t xml:space="preserve"> </w:t>
      </w:r>
      <w:r w:rsidR="00E23935" w:rsidRPr="00132A2E">
        <w:rPr>
          <w:sz w:val="24"/>
          <w:szCs w:val="24"/>
        </w:rPr>
        <w:t>was</w:t>
      </w:r>
      <w:r w:rsidR="00E23935" w:rsidRPr="00132A2E">
        <w:rPr>
          <w:spacing w:val="33"/>
          <w:sz w:val="24"/>
          <w:szCs w:val="24"/>
        </w:rPr>
        <w:t xml:space="preserve"> </w:t>
      </w:r>
      <w:r w:rsidR="00E23935" w:rsidRPr="00132A2E">
        <w:rPr>
          <w:sz w:val="24"/>
          <w:szCs w:val="24"/>
        </w:rPr>
        <w:t>that</w:t>
      </w:r>
      <w:r w:rsidR="00E23935" w:rsidRPr="00132A2E">
        <w:rPr>
          <w:spacing w:val="33"/>
          <w:sz w:val="24"/>
          <w:szCs w:val="24"/>
        </w:rPr>
        <w:t xml:space="preserve"> </w:t>
      </w:r>
      <w:r w:rsidR="004A46C9" w:rsidRPr="00132A2E">
        <w:rPr>
          <w:spacing w:val="33"/>
          <w:sz w:val="24"/>
          <w:szCs w:val="24"/>
        </w:rPr>
        <w:t>the appellant</w:t>
      </w:r>
      <w:r w:rsidR="00071E5D" w:rsidRPr="00132A2E">
        <w:rPr>
          <w:spacing w:val="33"/>
          <w:sz w:val="24"/>
          <w:szCs w:val="24"/>
        </w:rPr>
        <w:t xml:space="preserve"> </w:t>
      </w:r>
      <w:r w:rsidR="00E23935" w:rsidRPr="00132A2E">
        <w:rPr>
          <w:sz w:val="24"/>
          <w:szCs w:val="24"/>
        </w:rPr>
        <w:t>had</w:t>
      </w:r>
      <w:r w:rsidR="00E23935" w:rsidRPr="00132A2E">
        <w:rPr>
          <w:spacing w:val="32"/>
          <w:sz w:val="24"/>
          <w:szCs w:val="24"/>
        </w:rPr>
        <w:t xml:space="preserve"> </w:t>
      </w:r>
      <w:r w:rsidR="00E23935" w:rsidRPr="00132A2E">
        <w:rPr>
          <w:sz w:val="24"/>
          <w:szCs w:val="24"/>
        </w:rPr>
        <w:t>a</w:t>
      </w:r>
      <w:r w:rsidR="009879FA" w:rsidRPr="00132A2E">
        <w:rPr>
          <w:sz w:val="24"/>
          <w:szCs w:val="24"/>
        </w:rPr>
        <w:t xml:space="preserve"> </w:t>
      </w:r>
      <w:r w:rsidR="00E23935" w:rsidRPr="00132A2E">
        <w:rPr>
          <w:sz w:val="24"/>
          <w:szCs w:val="24"/>
        </w:rPr>
        <w:t>direct</w:t>
      </w:r>
      <w:r w:rsidR="00E23935" w:rsidRPr="00132A2E">
        <w:rPr>
          <w:spacing w:val="38"/>
          <w:sz w:val="24"/>
          <w:szCs w:val="24"/>
        </w:rPr>
        <w:t xml:space="preserve"> </w:t>
      </w:r>
      <w:r w:rsidR="00E23935" w:rsidRPr="00132A2E">
        <w:rPr>
          <w:sz w:val="24"/>
          <w:szCs w:val="24"/>
        </w:rPr>
        <w:t>and</w:t>
      </w:r>
      <w:r w:rsidR="00E23935" w:rsidRPr="00132A2E">
        <w:rPr>
          <w:spacing w:val="39"/>
          <w:sz w:val="24"/>
          <w:szCs w:val="24"/>
        </w:rPr>
        <w:t xml:space="preserve"> </w:t>
      </w:r>
      <w:r w:rsidR="00E23935" w:rsidRPr="00132A2E">
        <w:rPr>
          <w:sz w:val="24"/>
          <w:szCs w:val="24"/>
        </w:rPr>
        <w:t>substantial</w:t>
      </w:r>
      <w:r w:rsidR="00E23935" w:rsidRPr="00132A2E">
        <w:rPr>
          <w:spacing w:val="39"/>
          <w:sz w:val="24"/>
          <w:szCs w:val="24"/>
        </w:rPr>
        <w:t xml:space="preserve"> </w:t>
      </w:r>
      <w:r w:rsidR="00E23935" w:rsidRPr="00132A2E">
        <w:rPr>
          <w:sz w:val="24"/>
          <w:szCs w:val="24"/>
        </w:rPr>
        <w:t>interest</w:t>
      </w:r>
      <w:r w:rsidR="00E23935" w:rsidRPr="00132A2E">
        <w:rPr>
          <w:spacing w:val="38"/>
          <w:sz w:val="24"/>
          <w:szCs w:val="24"/>
        </w:rPr>
        <w:t xml:space="preserve"> </w:t>
      </w:r>
      <w:r w:rsidR="00E23935" w:rsidRPr="00132A2E">
        <w:rPr>
          <w:sz w:val="24"/>
          <w:szCs w:val="24"/>
        </w:rPr>
        <w:t>in</w:t>
      </w:r>
      <w:r w:rsidR="00E23935" w:rsidRPr="00132A2E">
        <w:rPr>
          <w:spacing w:val="40"/>
          <w:sz w:val="24"/>
          <w:szCs w:val="24"/>
        </w:rPr>
        <w:t xml:space="preserve"> </w:t>
      </w:r>
      <w:r w:rsidR="00E23935" w:rsidRPr="00132A2E">
        <w:rPr>
          <w:sz w:val="24"/>
          <w:szCs w:val="24"/>
        </w:rPr>
        <w:t>the</w:t>
      </w:r>
      <w:r w:rsidR="00E23935" w:rsidRPr="00132A2E">
        <w:rPr>
          <w:spacing w:val="37"/>
          <w:sz w:val="24"/>
          <w:szCs w:val="24"/>
        </w:rPr>
        <w:t xml:space="preserve"> </w:t>
      </w:r>
      <w:r w:rsidR="00E23935" w:rsidRPr="00132A2E">
        <w:rPr>
          <w:sz w:val="24"/>
          <w:szCs w:val="24"/>
        </w:rPr>
        <w:t>matter.</w:t>
      </w:r>
      <w:r w:rsidR="009879FA" w:rsidRPr="00132A2E">
        <w:rPr>
          <w:sz w:val="24"/>
          <w:szCs w:val="24"/>
          <w:vertAlign w:val="superscript"/>
        </w:rPr>
        <w:t xml:space="preserve"> </w:t>
      </w:r>
      <w:r w:rsidR="009879FA" w:rsidRPr="00132A2E">
        <w:rPr>
          <w:sz w:val="24"/>
          <w:szCs w:val="24"/>
        </w:rPr>
        <w:t>Th</w:t>
      </w:r>
      <w:r w:rsidR="00071E5D" w:rsidRPr="00132A2E">
        <w:rPr>
          <w:sz w:val="24"/>
          <w:szCs w:val="24"/>
        </w:rPr>
        <w:t>e</w:t>
      </w:r>
      <w:r w:rsidR="009879FA" w:rsidRPr="00132A2E">
        <w:rPr>
          <w:spacing w:val="36"/>
          <w:sz w:val="24"/>
          <w:szCs w:val="24"/>
        </w:rPr>
        <w:t xml:space="preserve"> </w:t>
      </w:r>
      <w:r w:rsidR="009879FA" w:rsidRPr="00132A2E">
        <w:rPr>
          <w:sz w:val="24"/>
          <w:szCs w:val="24"/>
        </w:rPr>
        <w:t>preliminary</w:t>
      </w:r>
      <w:r w:rsidR="009879FA" w:rsidRPr="00132A2E">
        <w:rPr>
          <w:spacing w:val="37"/>
          <w:sz w:val="24"/>
          <w:szCs w:val="24"/>
        </w:rPr>
        <w:t xml:space="preserve"> </w:t>
      </w:r>
      <w:r w:rsidR="009879FA" w:rsidRPr="00132A2E">
        <w:rPr>
          <w:sz w:val="24"/>
          <w:szCs w:val="24"/>
        </w:rPr>
        <w:t>point</w:t>
      </w:r>
      <w:r w:rsidR="009879FA" w:rsidRPr="00132A2E">
        <w:rPr>
          <w:spacing w:val="35"/>
          <w:sz w:val="24"/>
          <w:szCs w:val="24"/>
        </w:rPr>
        <w:t xml:space="preserve"> </w:t>
      </w:r>
      <w:r w:rsidR="00071E5D" w:rsidRPr="00132A2E">
        <w:rPr>
          <w:spacing w:val="35"/>
          <w:sz w:val="24"/>
          <w:szCs w:val="24"/>
        </w:rPr>
        <w:t xml:space="preserve">was therefore found to have </w:t>
      </w:r>
      <w:r w:rsidR="00E23935" w:rsidRPr="00132A2E">
        <w:rPr>
          <w:sz w:val="24"/>
          <w:szCs w:val="24"/>
        </w:rPr>
        <w:t>no merit</w:t>
      </w:r>
      <w:r w:rsidR="00E23935" w:rsidRPr="00132A2E">
        <w:rPr>
          <w:spacing w:val="-2"/>
          <w:sz w:val="24"/>
          <w:szCs w:val="24"/>
        </w:rPr>
        <w:t xml:space="preserve"> </w:t>
      </w:r>
      <w:r w:rsidR="00E23935" w:rsidRPr="00132A2E">
        <w:rPr>
          <w:sz w:val="24"/>
          <w:szCs w:val="24"/>
        </w:rPr>
        <w:t>and was dismissed</w:t>
      </w:r>
      <w:r w:rsidR="009879FA" w:rsidRPr="00132A2E">
        <w:rPr>
          <w:sz w:val="24"/>
          <w:szCs w:val="24"/>
        </w:rPr>
        <w:t>.</w:t>
      </w:r>
    </w:p>
    <w:p w14:paraId="4820FDAE" w14:textId="77777777" w:rsidR="00132A2E" w:rsidRPr="00132A2E" w:rsidRDefault="00132A2E" w:rsidP="00132A2E">
      <w:pPr>
        <w:pStyle w:val="BodyText"/>
        <w:spacing w:line="480" w:lineRule="auto"/>
        <w:ind w:left="720" w:right="136" w:hanging="578"/>
        <w:rPr>
          <w:sz w:val="24"/>
          <w:szCs w:val="24"/>
        </w:rPr>
      </w:pPr>
    </w:p>
    <w:p w14:paraId="76E78BC9" w14:textId="3CA7C165" w:rsidR="00A72062" w:rsidRDefault="00132A2E" w:rsidP="00132A2E">
      <w:pPr>
        <w:pStyle w:val="BodyText"/>
        <w:spacing w:line="480" w:lineRule="auto"/>
        <w:ind w:left="720" w:right="136" w:hanging="578"/>
        <w:rPr>
          <w:sz w:val="24"/>
          <w:szCs w:val="24"/>
        </w:rPr>
      </w:pPr>
      <w:r>
        <w:rPr>
          <w:sz w:val="24"/>
          <w:szCs w:val="24"/>
        </w:rPr>
        <w:t>[1</w:t>
      </w:r>
      <w:r w:rsidR="00AA5420">
        <w:rPr>
          <w:sz w:val="24"/>
          <w:szCs w:val="24"/>
        </w:rPr>
        <w:t>4</w:t>
      </w:r>
      <w:r>
        <w:rPr>
          <w:sz w:val="24"/>
          <w:szCs w:val="24"/>
        </w:rPr>
        <w:t>]</w:t>
      </w:r>
      <w:r w:rsidR="00FD3141" w:rsidRPr="00132A2E">
        <w:rPr>
          <w:sz w:val="24"/>
          <w:szCs w:val="24"/>
        </w:rPr>
        <w:tab/>
      </w:r>
      <w:r w:rsidR="0034755B" w:rsidRPr="00132A2E">
        <w:rPr>
          <w:sz w:val="24"/>
          <w:szCs w:val="24"/>
        </w:rPr>
        <w:t xml:space="preserve">In relation to the </w:t>
      </w:r>
      <w:r w:rsidR="00E23935" w:rsidRPr="00132A2E">
        <w:rPr>
          <w:sz w:val="24"/>
          <w:szCs w:val="24"/>
        </w:rPr>
        <w:t xml:space="preserve">point </w:t>
      </w:r>
      <w:r w:rsidR="00E23935" w:rsidRPr="00132A2E">
        <w:rPr>
          <w:i/>
          <w:sz w:val="24"/>
          <w:szCs w:val="24"/>
        </w:rPr>
        <w:t xml:space="preserve">in limine </w:t>
      </w:r>
      <w:r w:rsidR="00E23935" w:rsidRPr="00132A2E">
        <w:rPr>
          <w:sz w:val="24"/>
          <w:szCs w:val="24"/>
        </w:rPr>
        <w:t>on non-joinder, the second respondent argued that the</w:t>
      </w:r>
      <w:r w:rsidR="00E23935" w:rsidRPr="00132A2E">
        <w:rPr>
          <w:spacing w:val="1"/>
          <w:sz w:val="24"/>
          <w:szCs w:val="24"/>
        </w:rPr>
        <w:t xml:space="preserve"> </w:t>
      </w:r>
      <w:r w:rsidR="00E23935" w:rsidRPr="00132A2E">
        <w:rPr>
          <w:sz w:val="24"/>
          <w:szCs w:val="24"/>
        </w:rPr>
        <w:t xml:space="preserve">non-joinder of the Ministry of Industry &amp; Commerce, </w:t>
      </w:r>
      <w:r w:rsidR="00E23935" w:rsidRPr="00132A2E">
        <w:rPr>
          <w:i/>
          <w:iCs/>
          <w:sz w:val="24"/>
          <w:szCs w:val="24"/>
        </w:rPr>
        <w:t>NJZ Resources Africa,</w:t>
      </w:r>
      <w:r w:rsidR="00E23935" w:rsidRPr="00132A2E">
        <w:rPr>
          <w:i/>
          <w:iCs/>
          <w:spacing w:val="1"/>
          <w:sz w:val="24"/>
          <w:szCs w:val="24"/>
        </w:rPr>
        <w:t xml:space="preserve"> </w:t>
      </w:r>
      <w:r w:rsidR="00E23935" w:rsidRPr="00132A2E">
        <w:rPr>
          <w:i/>
          <w:iCs/>
          <w:sz w:val="24"/>
          <w:szCs w:val="24"/>
        </w:rPr>
        <w:t>NJZ Resources Ltd</w:t>
      </w:r>
      <w:r w:rsidR="00E23935" w:rsidRPr="00132A2E">
        <w:rPr>
          <w:sz w:val="24"/>
          <w:szCs w:val="24"/>
        </w:rPr>
        <w:t xml:space="preserve"> and MMCZ was fatal to th</w:t>
      </w:r>
      <w:r w:rsidR="0034755B" w:rsidRPr="00132A2E">
        <w:rPr>
          <w:sz w:val="24"/>
          <w:szCs w:val="24"/>
        </w:rPr>
        <w:t xml:space="preserve">e </w:t>
      </w:r>
      <w:r w:rsidR="00E23935" w:rsidRPr="00132A2E">
        <w:rPr>
          <w:sz w:val="24"/>
          <w:szCs w:val="24"/>
        </w:rPr>
        <w:t>application. The appellant</w:t>
      </w:r>
      <w:r w:rsidR="00E23935" w:rsidRPr="00132A2E">
        <w:rPr>
          <w:spacing w:val="1"/>
          <w:sz w:val="24"/>
          <w:szCs w:val="24"/>
        </w:rPr>
        <w:t xml:space="preserve"> </w:t>
      </w:r>
      <w:r w:rsidR="0034755B" w:rsidRPr="00132A2E">
        <w:rPr>
          <w:spacing w:val="1"/>
          <w:sz w:val="24"/>
          <w:szCs w:val="24"/>
        </w:rPr>
        <w:t xml:space="preserve">on the other hand </w:t>
      </w:r>
      <w:r w:rsidR="00E23935" w:rsidRPr="00132A2E">
        <w:rPr>
          <w:sz w:val="24"/>
          <w:szCs w:val="24"/>
        </w:rPr>
        <w:t>contended that the non-joinder of these parties was inconsequential to the relief</w:t>
      </w:r>
      <w:r w:rsidR="00E23935" w:rsidRPr="00132A2E">
        <w:rPr>
          <w:spacing w:val="1"/>
          <w:sz w:val="24"/>
          <w:szCs w:val="24"/>
        </w:rPr>
        <w:t xml:space="preserve"> </w:t>
      </w:r>
      <w:r w:rsidR="00E23935" w:rsidRPr="00132A2E">
        <w:rPr>
          <w:sz w:val="24"/>
          <w:szCs w:val="24"/>
        </w:rPr>
        <w:t>sought in the application.</w:t>
      </w:r>
      <w:hyperlink w:anchor="_bookmark36" w:history="1">
        <w:r w:rsidR="00E23935" w:rsidRPr="00132A2E">
          <w:rPr>
            <w:sz w:val="24"/>
            <w:szCs w:val="24"/>
          </w:rPr>
          <w:t xml:space="preserve"> </w:t>
        </w:r>
      </w:hyperlink>
      <w:r w:rsidR="00E23935" w:rsidRPr="00132A2E">
        <w:rPr>
          <w:sz w:val="24"/>
          <w:szCs w:val="24"/>
        </w:rPr>
        <w:t xml:space="preserve">The court held that the test for joinder </w:t>
      </w:r>
      <w:r w:rsidR="00310CAD" w:rsidRPr="00132A2E">
        <w:rPr>
          <w:sz w:val="24"/>
          <w:szCs w:val="24"/>
        </w:rPr>
        <w:t xml:space="preserve">was </w:t>
      </w:r>
      <w:r w:rsidR="00E23935" w:rsidRPr="00132A2E">
        <w:rPr>
          <w:sz w:val="24"/>
          <w:szCs w:val="24"/>
        </w:rPr>
        <w:t>whether or</w:t>
      </w:r>
      <w:r w:rsidR="00E23935" w:rsidRPr="00132A2E">
        <w:rPr>
          <w:spacing w:val="1"/>
          <w:sz w:val="24"/>
          <w:szCs w:val="24"/>
        </w:rPr>
        <w:t xml:space="preserve"> </w:t>
      </w:r>
      <w:r w:rsidR="00E23935" w:rsidRPr="00132A2E">
        <w:rPr>
          <w:sz w:val="24"/>
          <w:szCs w:val="24"/>
        </w:rPr>
        <w:t>not a party ha</w:t>
      </w:r>
      <w:r w:rsidR="00310CAD" w:rsidRPr="00132A2E">
        <w:rPr>
          <w:sz w:val="24"/>
          <w:szCs w:val="24"/>
        </w:rPr>
        <w:t>d</w:t>
      </w:r>
      <w:r w:rsidR="00E23935" w:rsidRPr="00132A2E">
        <w:rPr>
          <w:sz w:val="24"/>
          <w:szCs w:val="24"/>
        </w:rPr>
        <w:t xml:space="preserve"> a “direct and substantial interest’ in the subject matter</w:t>
      </w:r>
      <w:r w:rsidR="00310CAD" w:rsidRPr="00132A2E">
        <w:rPr>
          <w:sz w:val="24"/>
          <w:szCs w:val="24"/>
        </w:rPr>
        <w:t xml:space="preserve"> in dispute</w:t>
      </w:r>
      <w:r w:rsidR="00E23935" w:rsidRPr="00132A2E">
        <w:rPr>
          <w:sz w:val="24"/>
          <w:szCs w:val="24"/>
        </w:rPr>
        <w:t xml:space="preserve">, that is, a legal interest </w:t>
      </w:r>
      <w:r w:rsidR="00310CAD" w:rsidRPr="00132A2E">
        <w:rPr>
          <w:sz w:val="24"/>
          <w:szCs w:val="24"/>
        </w:rPr>
        <w:t xml:space="preserve">that </w:t>
      </w:r>
      <w:r w:rsidR="00E23935" w:rsidRPr="00132A2E">
        <w:rPr>
          <w:sz w:val="24"/>
          <w:szCs w:val="24"/>
        </w:rPr>
        <w:t>may be prejudicially affected by the judgment of the court.</w:t>
      </w:r>
      <w:hyperlink w:anchor="_bookmark37" w:history="1">
        <w:r w:rsidR="00E23935" w:rsidRPr="00132A2E">
          <w:rPr>
            <w:sz w:val="24"/>
            <w:szCs w:val="24"/>
          </w:rPr>
          <w:t xml:space="preserve"> </w:t>
        </w:r>
      </w:hyperlink>
      <w:r w:rsidR="00E23935" w:rsidRPr="00132A2E">
        <w:rPr>
          <w:sz w:val="24"/>
          <w:szCs w:val="24"/>
        </w:rPr>
        <w:t>The court</w:t>
      </w:r>
      <w:r w:rsidR="00E23935" w:rsidRPr="00132A2E">
        <w:rPr>
          <w:spacing w:val="1"/>
          <w:sz w:val="24"/>
          <w:szCs w:val="24"/>
        </w:rPr>
        <w:t xml:space="preserve"> </w:t>
      </w:r>
      <w:r w:rsidR="0034755B" w:rsidRPr="00132A2E">
        <w:rPr>
          <w:spacing w:val="1"/>
          <w:sz w:val="24"/>
          <w:szCs w:val="24"/>
        </w:rPr>
        <w:t xml:space="preserve">held </w:t>
      </w:r>
      <w:r w:rsidR="00310CAD" w:rsidRPr="00132A2E">
        <w:rPr>
          <w:spacing w:val="1"/>
          <w:sz w:val="24"/>
          <w:szCs w:val="24"/>
        </w:rPr>
        <w:t xml:space="preserve">further, </w:t>
      </w:r>
      <w:r w:rsidR="00E23935" w:rsidRPr="00132A2E">
        <w:rPr>
          <w:sz w:val="24"/>
          <w:szCs w:val="24"/>
        </w:rPr>
        <w:t xml:space="preserve">that </w:t>
      </w:r>
      <w:r w:rsidR="0034755B" w:rsidRPr="00132A2E">
        <w:rPr>
          <w:sz w:val="24"/>
          <w:szCs w:val="24"/>
        </w:rPr>
        <w:t xml:space="preserve">while </w:t>
      </w:r>
      <w:r w:rsidR="00E23935" w:rsidRPr="00132A2E">
        <w:rPr>
          <w:sz w:val="24"/>
          <w:szCs w:val="24"/>
        </w:rPr>
        <w:t>the parties mentioned did have an interest in the subject matter of</w:t>
      </w:r>
      <w:r w:rsidR="00E23935" w:rsidRPr="00132A2E">
        <w:rPr>
          <w:spacing w:val="1"/>
          <w:sz w:val="24"/>
          <w:szCs w:val="24"/>
        </w:rPr>
        <w:t xml:space="preserve"> </w:t>
      </w:r>
      <w:r w:rsidR="00E23935" w:rsidRPr="00132A2E">
        <w:rPr>
          <w:sz w:val="24"/>
          <w:szCs w:val="24"/>
        </w:rPr>
        <w:t>the litigation</w:t>
      </w:r>
      <w:r w:rsidR="0034755B" w:rsidRPr="00132A2E">
        <w:rPr>
          <w:sz w:val="24"/>
          <w:szCs w:val="24"/>
        </w:rPr>
        <w:t>,</w:t>
      </w:r>
      <w:r w:rsidR="00E23935" w:rsidRPr="00132A2E">
        <w:rPr>
          <w:sz w:val="24"/>
          <w:szCs w:val="24"/>
        </w:rPr>
        <w:t xml:space="preserve"> </w:t>
      </w:r>
      <w:r w:rsidR="0034755B" w:rsidRPr="00132A2E">
        <w:rPr>
          <w:sz w:val="24"/>
          <w:szCs w:val="24"/>
        </w:rPr>
        <w:t xml:space="preserve">it was still </w:t>
      </w:r>
      <w:r w:rsidR="00E23935" w:rsidRPr="00132A2E">
        <w:rPr>
          <w:sz w:val="24"/>
          <w:szCs w:val="24"/>
        </w:rPr>
        <w:t>able to determine the</w:t>
      </w:r>
      <w:r w:rsidR="00E23935" w:rsidRPr="00132A2E">
        <w:rPr>
          <w:spacing w:val="1"/>
          <w:sz w:val="24"/>
          <w:szCs w:val="24"/>
        </w:rPr>
        <w:t xml:space="preserve"> </w:t>
      </w:r>
      <w:r w:rsidR="00E23935" w:rsidRPr="00132A2E">
        <w:rPr>
          <w:sz w:val="24"/>
          <w:szCs w:val="24"/>
        </w:rPr>
        <w:t xml:space="preserve">issues or questions in dispute </w:t>
      </w:r>
      <w:r w:rsidR="00310CAD" w:rsidRPr="00132A2E">
        <w:rPr>
          <w:sz w:val="24"/>
          <w:szCs w:val="24"/>
        </w:rPr>
        <w:t xml:space="preserve">in </w:t>
      </w:r>
      <w:r w:rsidR="00E23935" w:rsidRPr="00132A2E">
        <w:rPr>
          <w:sz w:val="24"/>
          <w:szCs w:val="24"/>
        </w:rPr>
        <w:t>so far as they affect</w:t>
      </w:r>
      <w:r w:rsidR="0034755B" w:rsidRPr="00132A2E">
        <w:rPr>
          <w:sz w:val="24"/>
          <w:szCs w:val="24"/>
        </w:rPr>
        <w:t>ed the</w:t>
      </w:r>
      <w:r w:rsidR="00E23935" w:rsidRPr="00132A2E">
        <w:rPr>
          <w:sz w:val="24"/>
          <w:szCs w:val="24"/>
        </w:rPr>
        <w:t xml:space="preserve"> rights and interests of the</w:t>
      </w:r>
      <w:r w:rsidR="00E23935" w:rsidRPr="00132A2E">
        <w:rPr>
          <w:spacing w:val="1"/>
          <w:sz w:val="24"/>
          <w:szCs w:val="24"/>
        </w:rPr>
        <w:t xml:space="preserve"> </w:t>
      </w:r>
      <w:r w:rsidR="00E23935" w:rsidRPr="00132A2E">
        <w:rPr>
          <w:sz w:val="24"/>
          <w:szCs w:val="24"/>
        </w:rPr>
        <w:t>persons who are parties to the application. Accordingly, the point was held to be</w:t>
      </w:r>
      <w:r w:rsidR="0034755B" w:rsidRPr="00132A2E">
        <w:rPr>
          <w:sz w:val="24"/>
          <w:szCs w:val="24"/>
        </w:rPr>
        <w:t xml:space="preserve"> without </w:t>
      </w:r>
      <w:r w:rsidR="00E23935" w:rsidRPr="00132A2E">
        <w:rPr>
          <w:sz w:val="24"/>
          <w:szCs w:val="24"/>
        </w:rPr>
        <w:t>merit</w:t>
      </w:r>
      <w:r w:rsidR="00E23935" w:rsidRPr="00132A2E">
        <w:rPr>
          <w:spacing w:val="-1"/>
          <w:sz w:val="24"/>
          <w:szCs w:val="24"/>
        </w:rPr>
        <w:t xml:space="preserve"> </w:t>
      </w:r>
      <w:r w:rsidR="00E23935" w:rsidRPr="00132A2E">
        <w:rPr>
          <w:sz w:val="24"/>
          <w:szCs w:val="24"/>
        </w:rPr>
        <w:t>and</w:t>
      </w:r>
      <w:r w:rsidR="004B6275" w:rsidRPr="00132A2E">
        <w:rPr>
          <w:sz w:val="24"/>
          <w:szCs w:val="24"/>
        </w:rPr>
        <w:t xml:space="preserve"> </w:t>
      </w:r>
      <w:r w:rsidR="00310CAD" w:rsidRPr="00132A2E">
        <w:rPr>
          <w:sz w:val="24"/>
          <w:szCs w:val="24"/>
        </w:rPr>
        <w:t>dismissed</w:t>
      </w:r>
      <w:r w:rsidR="00E23935" w:rsidRPr="00132A2E">
        <w:rPr>
          <w:sz w:val="24"/>
          <w:szCs w:val="24"/>
        </w:rPr>
        <w:t>.</w:t>
      </w:r>
      <w:r w:rsidR="0034755B" w:rsidRPr="00132A2E">
        <w:rPr>
          <w:sz w:val="24"/>
          <w:szCs w:val="24"/>
        </w:rPr>
        <w:t xml:space="preserve"> </w:t>
      </w:r>
    </w:p>
    <w:p w14:paraId="0226A3C1" w14:textId="77777777" w:rsidR="00132A2E" w:rsidRPr="00132A2E" w:rsidRDefault="00132A2E" w:rsidP="00132A2E">
      <w:pPr>
        <w:pStyle w:val="BodyText"/>
        <w:spacing w:line="480" w:lineRule="auto"/>
        <w:ind w:left="720" w:right="136" w:hanging="578"/>
        <w:rPr>
          <w:sz w:val="24"/>
          <w:szCs w:val="24"/>
        </w:rPr>
      </w:pPr>
    </w:p>
    <w:p w14:paraId="6585D63E" w14:textId="7FDD7D8B" w:rsidR="00A72062" w:rsidRDefault="00A11635" w:rsidP="00A11635">
      <w:pPr>
        <w:pStyle w:val="BodyText"/>
        <w:spacing w:line="480" w:lineRule="auto"/>
        <w:ind w:left="720" w:right="136" w:hanging="578"/>
        <w:rPr>
          <w:sz w:val="24"/>
          <w:szCs w:val="24"/>
        </w:rPr>
      </w:pPr>
      <w:r>
        <w:rPr>
          <w:sz w:val="24"/>
          <w:szCs w:val="24"/>
        </w:rPr>
        <w:t>[1</w:t>
      </w:r>
      <w:r w:rsidR="00AA5420">
        <w:rPr>
          <w:sz w:val="24"/>
          <w:szCs w:val="24"/>
        </w:rPr>
        <w:t>5</w:t>
      </w:r>
      <w:r>
        <w:rPr>
          <w:sz w:val="24"/>
          <w:szCs w:val="24"/>
        </w:rPr>
        <w:t>]</w:t>
      </w:r>
      <w:r w:rsidR="004B6275" w:rsidRPr="00A11635">
        <w:rPr>
          <w:sz w:val="24"/>
          <w:szCs w:val="24"/>
        </w:rPr>
        <w:tab/>
      </w:r>
      <w:r w:rsidR="00E23935" w:rsidRPr="00A11635">
        <w:rPr>
          <w:sz w:val="24"/>
          <w:szCs w:val="24"/>
        </w:rPr>
        <w:t xml:space="preserve">On the merits, the court </w:t>
      </w:r>
      <w:r w:rsidR="00E23935" w:rsidRPr="00A11635">
        <w:rPr>
          <w:i/>
          <w:sz w:val="24"/>
          <w:szCs w:val="24"/>
        </w:rPr>
        <w:t>a quo</w:t>
      </w:r>
      <w:r w:rsidR="00E23935" w:rsidRPr="00A11635">
        <w:rPr>
          <w:i/>
          <w:spacing w:val="1"/>
          <w:sz w:val="24"/>
          <w:szCs w:val="24"/>
        </w:rPr>
        <w:t xml:space="preserve"> </w:t>
      </w:r>
      <w:r w:rsidR="004B6275" w:rsidRPr="00A11635">
        <w:rPr>
          <w:iCs/>
          <w:spacing w:val="1"/>
          <w:sz w:val="24"/>
          <w:szCs w:val="24"/>
        </w:rPr>
        <w:t>found</w:t>
      </w:r>
      <w:r w:rsidR="004B6275" w:rsidRPr="00A11635">
        <w:rPr>
          <w:i/>
          <w:spacing w:val="1"/>
          <w:sz w:val="24"/>
          <w:szCs w:val="24"/>
        </w:rPr>
        <w:t xml:space="preserve"> </w:t>
      </w:r>
      <w:r w:rsidR="00E23935" w:rsidRPr="00A11635">
        <w:rPr>
          <w:sz w:val="24"/>
          <w:szCs w:val="24"/>
        </w:rPr>
        <w:t>that the appellant was not the owner of the</w:t>
      </w:r>
      <w:r w:rsidR="00E23935" w:rsidRPr="00A11635">
        <w:rPr>
          <w:spacing w:val="1"/>
          <w:sz w:val="24"/>
          <w:szCs w:val="24"/>
        </w:rPr>
        <w:t xml:space="preserve"> </w:t>
      </w:r>
      <w:r w:rsidR="00E23935" w:rsidRPr="00A11635">
        <w:rPr>
          <w:sz w:val="24"/>
          <w:szCs w:val="24"/>
        </w:rPr>
        <w:t xml:space="preserve">property as no evidence </w:t>
      </w:r>
      <w:r w:rsidR="004B6275" w:rsidRPr="00A11635">
        <w:rPr>
          <w:sz w:val="24"/>
          <w:szCs w:val="24"/>
        </w:rPr>
        <w:t xml:space="preserve">had been shown </w:t>
      </w:r>
      <w:r w:rsidR="00E23935" w:rsidRPr="00A11635">
        <w:rPr>
          <w:sz w:val="24"/>
          <w:szCs w:val="24"/>
        </w:rPr>
        <w:t xml:space="preserve">of </w:t>
      </w:r>
      <w:r w:rsidR="004B6275" w:rsidRPr="00A11635">
        <w:rPr>
          <w:sz w:val="24"/>
          <w:szCs w:val="24"/>
        </w:rPr>
        <w:t xml:space="preserve">the </w:t>
      </w:r>
      <w:r w:rsidR="00225B6D" w:rsidRPr="00A11635">
        <w:rPr>
          <w:sz w:val="24"/>
          <w:szCs w:val="24"/>
        </w:rPr>
        <w:t>averred</w:t>
      </w:r>
      <w:r w:rsidR="00A1255A" w:rsidRPr="00A11635">
        <w:rPr>
          <w:sz w:val="24"/>
          <w:szCs w:val="24"/>
        </w:rPr>
        <w:t xml:space="preserve"> </w:t>
      </w:r>
      <w:r w:rsidR="00E23935" w:rsidRPr="00A11635">
        <w:rPr>
          <w:sz w:val="24"/>
          <w:szCs w:val="24"/>
        </w:rPr>
        <w:t xml:space="preserve">temporary passing of </w:t>
      </w:r>
      <w:r w:rsidR="00A1255A" w:rsidRPr="00A11635">
        <w:rPr>
          <w:sz w:val="24"/>
          <w:szCs w:val="24"/>
        </w:rPr>
        <w:t xml:space="preserve">its </w:t>
      </w:r>
      <w:r w:rsidR="00E23935" w:rsidRPr="00A11635">
        <w:rPr>
          <w:sz w:val="24"/>
          <w:szCs w:val="24"/>
        </w:rPr>
        <w:t>ownership</w:t>
      </w:r>
      <w:r w:rsidR="004B6275" w:rsidRPr="00A11635">
        <w:rPr>
          <w:sz w:val="24"/>
          <w:szCs w:val="24"/>
        </w:rPr>
        <w:t>,</w:t>
      </w:r>
      <w:r w:rsidR="00E23935" w:rsidRPr="00A11635">
        <w:rPr>
          <w:sz w:val="24"/>
          <w:szCs w:val="24"/>
        </w:rPr>
        <w:t xml:space="preserve"> to the</w:t>
      </w:r>
      <w:r w:rsidR="00E23935" w:rsidRPr="00A11635">
        <w:rPr>
          <w:spacing w:val="1"/>
          <w:sz w:val="24"/>
          <w:szCs w:val="24"/>
        </w:rPr>
        <w:t xml:space="preserve"> </w:t>
      </w:r>
      <w:r w:rsidR="00E23935" w:rsidRPr="00A11635">
        <w:rPr>
          <w:sz w:val="24"/>
          <w:szCs w:val="24"/>
        </w:rPr>
        <w:t>Ministry</w:t>
      </w:r>
      <w:r w:rsidR="0057433C" w:rsidRPr="00A11635">
        <w:rPr>
          <w:sz w:val="24"/>
          <w:szCs w:val="24"/>
        </w:rPr>
        <w:t xml:space="preserve">. </w:t>
      </w:r>
      <w:r w:rsidR="004B6275" w:rsidRPr="00A11635">
        <w:rPr>
          <w:sz w:val="24"/>
          <w:szCs w:val="24"/>
        </w:rPr>
        <w:t>In the court’s view</w:t>
      </w:r>
      <w:r w:rsidR="00E23935" w:rsidRPr="00A11635">
        <w:rPr>
          <w:spacing w:val="1"/>
          <w:sz w:val="24"/>
          <w:szCs w:val="24"/>
        </w:rPr>
        <w:t xml:space="preserve"> </w:t>
      </w:r>
      <w:r w:rsidR="0057433C" w:rsidRPr="00A11635">
        <w:rPr>
          <w:spacing w:val="1"/>
          <w:sz w:val="24"/>
          <w:szCs w:val="24"/>
        </w:rPr>
        <w:t>the reason</w:t>
      </w:r>
      <w:r w:rsidR="00225B6D" w:rsidRPr="00A11635">
        <w:rPr>
          <w:spacing w:val="1"/>
          <w:sz w:val="24"/>
          <w:szCs w:val="24"/>
        </w:rPr>
        <w:t>s</w:t>
      </w:r>
      <w:r w:rsidR="0057433C" w:rsidRPr="00A11635">
        <w:rPr>
          <w:spacing w:val="1"/>
          <w:sz w:val="24"/>
          <w:szCs w:val="24"/>
        </w:rPr>
        <w:t xml:space="preserve">, </w:t>
      </w:r>
      <w:r w:rsidR="004B6275" w:rsidRPr="00A11635">
        <w:rPr>
          <w:spacing w:val="1"/>
          <w:sz w:val="24"/>
          <w:szCs w:val="24"/>
        </w:rPr>
        <w:t>w</w:t>
      </w:r>
      <w:r w:rsidR="00E23935" w:rsidRPr="00A11635">
        <w:rPr>
          <w:sz w:val="24"/>
          <w:szCs w:val="24"/>
        </w:rPr>
        <w:t>hatever</w:t>
      </w:r>
      <w:r w:rsidR="00E23935" w:rsidRPr="00A11635">
        <w:rPr>
          <w:spacing w:val="1"/>
          <w:sz w:val="24"/>
          <w:szCs w:val="24"/>
        </w:rPr>
        <w:t xml:space="preserve"> </w:t>
      </w:r>
      <w:r w:rsidR="00E23935" w:rsidRPr="00A11635">
        <w:rPr>
          <w:sz w:val="24"/>
          <w:szCs w:val="24"/>
        </w:rPr>
        <w:t>the</w:t>
      </w:r>
      <w:r w:rsidR="0057433C" w:rsidRPr="00A11635">
        <w:rPr>
          <w:sz w:val="24"/>
          <w:szCs w:val="24"/>
        </w:rPr>
        <w:t>y were,</w:t>
      </w:r>
      <w:r w:rsidR="00E23935" w:rsidRPr="00A11635">
        <w:rPr>
          <w:sz w:val="24"/>
          <w:szCs w:val="24"/>
        </w:rPr>
        <w:t xml:space="preserve"> </w:t>
      </w:r>
      <w:r w:rsidR="004B6275" w:rsidRPr="00A11635">
        <w:rPr>
          <w:spacing w:val="1"/>
          <w:sz w:val="24"/>
          <w:szCs w:val="24"/>
        </w:rPr>
        <w:t xml:space="preserve">for </w:t>
      </w:r>
      <w:r w:rsidR="00E23935" w:rsidRPr="00A11635">
        <w:rPr>
          <w:sz w:val="24"/>
          <w:szCs w:val="24"/>
        </w:rPr>
        <w:t>passing ownership</w:t>
      </w:r>
      <w:r w:rsidR="00E23935" w:rsidRPr="00A11635">
        <w:rPr>
          <w:spacing w:val="13"/>
          <w:sz w:val="24"/>
          <w:szCs w:val="24"/>
        </w:rPr>
        <w:t xml:space="preserve"> </w:t>
      </w:r>
      <w:r w:rsidR="00E23935" w:rsidRPr="00A11635">
        <w:rPr>
          <w:sz w:val="24"/>
          <w:szCs w:val="24"/>
        </w:rPr>
        <w:t>of</w:t>
      </w:r>
      <w:r w:rsidR="00E23935" w:rsidRPr="00A11635">
        <w:rPr>
          <w:spacing w:val="14"/>
          <w:sz w:val="24"/>
          <w:szCs w:val="24"/>
        </w:rPr>
        <w:t xml:space="preserve"> </w:t>
      </w:r>
      <w:r w:rsidR="00E23935" w:rsidRPr="00A11635">
        <w:rPr>
          <w:sz w:val="24"/>
          <w:szCs w:val="24"/>
        </w:rPr>
        <w:t>the</w:t>
      </w:r>
      <w:r w:rsidR="00E23935" w:rsidRPr="00A11635">
        <w:rPr>
          <w:spacing w:val="13"/>
          <w:sz w:val="24"/>
          <w:szCs w:val="24"/>
        </w:rPr>
        <w:t xml:space="preserve"> </w:t>
      </w:r>
      <w:r w:rsidR="00E23935" w:rsidRPr="00A11635">
        <w:rPr>
          <w:sz w:val="24"/>
          <w:szCs w:val="24"/>
        </w:rPr>
        <w:t>property</w:t>
      </w:r>
      <w:r w:rsidR="00E23935" w:rsidRPr="00A11635">
        <w:rPr>
          <w:spacing w:val="14"/>
          <w:sz w:val="24"/>
          <w:szCs w:val="24"/>
        </w:rPr>
        <w:t xml:space="preserve"> </w:t>
      </w:r>
      <w:r w:rsidR="00E23935" w:rsidRPr="00A11635">
        <w:rPr>
          <w:sz w:val="24"/>
          <w:szCs w:val="24"/>
        </w:rPr>
        <w:t>to</w:t>
      </w:r>
      <w:r w:rsidR="00E23935" w:rsidRPr="00A11635">
        <w:rPr>
          <w:spacing w:val="14"/>
          <w:sz w:val="24"/>
          <w:szCs w:val="24"/>
        </w:rPr>
        <w:t xml:space="preserve"> </w:t>
      </w:r>
      <w:r w:rsidR="00E23935" w:rsidRPr="00A11635">
        <w:rPr>
          <w:sz w:val="24"/>
          <w:szCs w:val="24"/>
        </w:rPr>
        <w:t>the</w:t>
      </w:r>
      <w:r w:rsidR="00E23935" w:rsidRPr="00A11635">
        <w:rPr>
          <w:spacing w:val="13"/>
          <w:sz w:val="24"/>
          <w:szCs w:val="24"/>
        </w:rPr>
        <w:t xml:space="preserve"> </w:t>
      </w:r>
      <w:r w:rsidR="00E23935" w:rsidRPr="00A11635">
        <w:rPr>
          <w:sz w:val="24"/>
          <w:szCs w:val="24"/>
        </w:rPr>
        <w:t>Ministry</w:t>
      </w:r>
      <w:r w:rsidR="004B6275" w:rsidRPr="00A11635">
        <w:rPr>
          <w:sz w:val="24"/>
          <w:szCs w:val="24"/>
        </w:rPr>
        <w:t>,</w:t>
      </w:r>
      <w:r w:rsidR="004B6275" w:rsidRPr="00A11635">
        <w:rPr>
          <w:spacing w:val="15"/>
          <w:sz w:val="24"/>
          <w:szCs w:val="24"/>
        </w:rPr>
        <w:t xml:space="preserve"> </w:t>
      </w:r>
      <w:r w:rsidR="00E23935" w:rsidRPr="00A11635">
        <w:rPr>
          <w:sz w:val="24"/>
          <w:szCs w:val="24"/>
        </w:rPr>
        <w:t>were</w:t>
      </w:r>
      <w:r w:rsidR="00E23935" w:rsidRPr="00A11635">
        <w:rPr>
          <w:spacing w:val="13"/>
          <w:sz w:val="24"/>
          <w:szCs w:val="24"/>
        </w:rPr>
        <w:t xml:space="preserve"> </w:t>
      </w:r>
      <w:r w:rsidR="00E23935" w:rsidRPr="00A11635">
        <w:rPr>
          <w:sz w:val="24"/>
          <w:szCs w:val="24"/>
        </w:rPr>
        <w:t>of</w:t>
      </w:r>
      <w:r w:rsidR="00E23935" w:rsidRPr="00A11635">
        <w:rPr>
          <w:spacing w:val="14"/>
          <w:sz w:val="24"/>
          <w:szCs w:val="24"/>
        </w:rPr>
        <w:t xml:space="preserve"> </w:t>
      </w:r>
      <w:r w:rsidR="00E23935" w:rsidRPr="00A11635">
        <w:rPr>
          <w:sz w:val="24"/>
          <w:szCs w:val="24"/>
        </w:rPr>
        <w:t>no</w:t>
      </w:r>
      <w:r w:rsidR="00E23935" w:rsidRPr="00A11635">
        <w:rPr>
          <w:spacing w:val="15"/>
          <w:sz w:val="24"/>
          <w:szCs w:val="24"/>
        </w:rPr>
        <w:t xml:space="preserve"> </w:t>
      </w:r>
      <w:r w:rsidR="00E23935" w:rsidRPr="00A11635">
        <w:rPr>
          <w:sz w:val="24"/>
          <w:szCs w:val="24"/>
        </w:rPr>
        <w:t>moment.</w:t>
      </w:r>
      <w:hyperlink w:anchor="_bookmark39" w:history="1">
        <w:r w:rsidR="00E23935" w:rsidRPr="00A11635">
          <w:rPr>
            <w:spacing w:val="14"/>
            <w:sz w:val="24"/>
            <w:szCs w:val="24"/>
          </w:rPr>
          <w:t xml:space="preserve"> </w:t>
        </w:r>
      </w:hyperlink>
      <w:r w:rsidR="00E23935" w:rsidRPr="00A11635">
        <w:rPr>
          <w:sz w:val="24"/>
          <w:szCs w:val="24"/>
        </w:rPr>
        <w:t>The</w:t>
      </w:r>
      <w:r w:rsidR="00E23935" w:rsidRPr="00A11635">
        <w:rPr>
          <w:spacing w:val="14"/>
          <w:sz w:val="24"/>
          <w:szCs w:val="24"/>
        </w:rPr>
        <w:t xml:space="preserve"> </w:t>
      </w:r>
      <w:r w:rsidR="00E23935" w:rsidRPr="00A11635">
        <w:rPr>
          <w:sz w:val="24"/>
          <w:szCs w:val="24"/>
        </w:rPr>
        <w:t>court</w:t>
      </w:r>
      <w:r w:rsidR="00E23935" w:rsidRPr="00A11635">
        <w:rPr>
          <w:spacing w:val="15"/>
          <w:sz w:val="24"/>
          <w:szCs w:val="24"/>
        </w:rPr>
        <w:t xml:space="preserve"> </w:t>
      </w:r>
      <w:r w:rsidR="00E23935" w:rsidRPr="00A11635">
        <w:rPr>
          <w:sz w:val="24"/>
          <w:szCs w:val="24"/>
        </w:rPr>
        <w:t>also</w:t>
      </w:r>
      <w:bookmarkStart w:id="16" w:name="_bookmark33"/>
      <w:bookmarkStart w:id="17" w:name="_bookmark34"/>
      <w:bookmarkStart w:id="18" w:name="_bookmark35"/>
      <w:bookmarkStart w:id="19" w:name="_bookmark36"/>
      <w:bookmarkStart w:id="20" w:name="_bookmark37"/>
      <w:bookmarkStart w:id="21" w:name="_bookmark38"/>
      <w:bookmarkStart w:id="22" w:name="_bookmark39"/>
      <w:bookmarkEnd w:id="16"/>
      <w:bookmarkEnd w:id="17"/>
      <w:bookmarkEnd w:id="18"/>
      <w:bookmarkEnd w:id="19"/>
      <w:bookmarkEnd w:id="20"/>
      <w:bookmarkEnd w:id="21"/>
      <w:bookmarkEnd w:id="22"/>
      <w:r w:rsidR="004B6275" w:rsidRPr="00A11635">
        <w:rPr>
          <w:sz w:val="24"/>
          <w:szCs w:val="24"/>
        </w:rPr>
        <w:t xml:space="preserve"> </w:t>
      </w:r>
      <w:r w:rsidR="00E23935" w:rsidRPr="00A11635">
        <w:rPr>
          <w:sz w:val="24"/>
          <w:szCs w:val="24"/>
        </w:rPr>
        <w:t xml:space="preserve">held that </w:t>
      </w:r>
      <w:r w:rsidR="00225B6D" w:rsidRPr="00A11635">
        <w:rPr>
          <w:sz w:val="24"/>
          <w:szCs w:val="24"/>
        </w:rPr>
        <w:t xml:space="preserve">in any case, </w:t>
      </w:r>
      <w:r w:rsidR="00E23935" w:rsidRPr="00A11635">
        <w:rPr>
          <w:sz w:val="24"/>
          <w:szCs w:val="24"/>
        </w:rPr>
        <w:t xml:space="preserve">the applicant </w:t>
      </w:r>
      <w:r w:rsidR="004B6275" w:rsidRPr="00A11635">
        <w:rPr>
          <w:sz w:val="24"/>
          <w:szCs w:val="24"/>
        </w:rPr>
        <w:t>ceased</w:t>
      </w:r>
      <w:r w:rsidR="00E23935" w:rsidRPr="00A11635">
        <w:rPr>
          <w:sz w:val="24"/>
          <w:szCs w:val="24"/>
        </w:rPr>
        <w:t xml:space="preserve"> to be the owner of the property when it passed</w:t>
      </w:r>
      <w:r w:rsidR="00E23935" w:rsidRPr="00A11635">
        <w:rPr>
          <w:spacing w:val="1"/>
          <w:sz w:val="24"/>
          <w:szCs w:val="24"/>
        </w:rPr>
        <w:t xml:space="preserve"> </w:t>
      </w:r>
      <w:r w:rsidR="00E23935" w:rsidRPr="00A11635">
        <w:rPr>
          <w:sz w:val="24"/>
          <w:szCs w:val="24"/>
        </w:rPr>
        <w:t>ownership</w:t>
      </w:r>
      <w:r w:rsidR="00E23935" w:rsidRPr="00A11635">
        <w:rPr>
          <w:spacing w:val="1"/>
          <w:sz w:val="24"/>
          <w:szCs w:val="24"/>
        </w:rPr>
        <w:t xml:space="preserve"> </w:t>
      </w:r>
      <w:r w:rsidR="00E23935" w:rsidRPr="00A11635">
        <w:rPr>
          <w:sz w:val="24"/>
          <w:szCs w:val="24"/>
        </w:rPr>
        <w:t>to</w:t>
      </w:r>
      <w:r w:rsidR="00E23935" w:rsidRPr="00A11635">
        <w:rPr>
          <w:spacing w:val="1"/>
          <w:sz w:val="24"/>
          <w:szCs w:val="24"/>
        </w:rPr>
        <w:t xml:space="preserve"> </w:t>
      </w:r>
      <w:r w:rsidR="00E23935" w:rsidRPr="00A11635">
        <w:rPr>
          <w:sz w:val="24"/>
          <w:szCs w:val="24"/>
        </w:rPr>
        <w:t>the</w:t>
      </w:r>
      <w:r w:rsidR="00E23935" w:rsidRPr="00A11635">
        <w:rPr>
          <w:spacing w:val="1"/>
          <w:sz w:val="24"/>
          <w:szCs w:val="24"/>
        </w:rPr>
        <w:t xml:space="preserve"> </w:t>
      </w:r>
      <w:r w:rsidR="00E23935" w:rsidRPr="00A11635">
        <w:rPr>
          <w:sz w:val="24"/>
          <w:szCs w:val="24"/>
        </w:rPr>
        <w:lastRenderedPageBreak/>
        <w:t>Ministry.</w:t>
      </w:r>
      <w:r w:rsidR="00E23935" w:rsidRPr="00A11635">
        <w:rPr>
          <w:spacing w:val="1"/>
          <w:sz w:val="24"/>
          <w:szCs w:val="24"/>
        </w:rPr>
        <w:t xml:space="preserve"> </w:t>
      </w:r>
      <w:r w:rsidR="00A1255A" w:rsidRPr="00A11635">
        <w:rPr>
          <w:spacing w:val="1"/>
          <w:sz w:val="24"/>
          <w:szCs w:val="24"/>
        </w:rPr>
        <w:t xml:space="preserve">Further, that even </w:t>
      </w:r>
      <w:r w:rsidR="00E23935" w:rsidRPr="00A11635">
        <w:rPr>
          <w:sz w:val="24"/>
          <w:szCs w:val="24"/>
        </w:rPr>
        <w:t>if</w:t>
      </w:r>
      <w:r w:rsidR="00E23935" w:rsidRPr="00A11635">
        <w:rPr>
          <w:spacing w:val="1"/>
          <w:sz w:val="24"/>
          <w:szCs w:val="24"/>
        </w:rPr>
        <w:t xml:space="preserve"> </w:t>
      </w:r>
      <w:r w:rsidR="00E23935" w:rsidRPr="00A11635">
        <w:rPr>
          <w:sz w:val="24"/>
          <w:szCs w:val="24"/>
        </w:rPr>
        <w:t>the</w:t>
      </w:r>
      <w:r w:rsidR="00E23935" w:rsidRPr="00A11635">
        <w:rPr>
          <w:spacing w:val="1"/>
          <w:sz w:val="24"/>
          <w:szCs w:val="24"/>
        </w:rPr>
        <w:t xml:space="preserve"> </w:t>
      </w:r>
      <w:r w:rsidR="00E23935" w:rsidRPr="00A11635">
        <w:rPr>
          <w:sz w:val="24"/>
          <w:szCs w:val="24"/>
        </w:rPr>
        <w:t>memorandum</w:t>
      </w:r>
      <w:r w:rsidR="00E23935" w:rsidRPr="00A11635">
        <w:rPr>
          <w:spacing w:val="1"/>
          <w:sz w:val="24"/>
          <w:szCs w:val="24"/>
        </w:rPr>
        <w:t xml:space="preserve"> </w:t>
      </w:r>
      <w:r w:rsidR="00E23935" w:rsidRPr="00A11635">
        <w:rPr>
          <w:sz w:val="24"/>
          <w:szCs w:val="24"/>
        </w:rPr>
        <w:t>was</w:t>
      </w:r>
      <w:r w:rsidR="00E23935" w:rsidRPr="00A11635">
        <w:rPr>
          <w:spacing w:val="1"/>
          <w:sz w:val="24"/>
          <w:szCs w:val="24"/>
        </w:rPr>
        <w:t xml:space="preserve"> </w:t>
      </w:r>
      <w:r w:rsidR="00E23935" w:rsidRPr="00A11635">
        <w:rPr>
          <w:sz w:val="24"/>
          <w:szCs w:val="24"/>
        </w:rPr>
        <w:t>cancelled</w:t>
      </w:r>
      <w:r w:rsidR="00225B6D" w:rsidRPr="00A11635">
        <w:rPr>
          <w:sz w:val="24"/>
          <w:szCs w:val="24"/>
        </w:rPr>
        <w:t>,</w:t>
      </w:r>
      <w:r w:rsidR="00E23935" w:rsidRPr="00A11635">
        <w:rPr>
          <w:spacing w:val="1"/>
          <w:sz w:val="24"/>
          <w:szCs w:val="24"/>
        </w:rPr>
        <w:t xml:space="preserve"> </w:t>
      </w:r>
      <w:r w:rsidR="00E23935" w:rsidRPr="00A11635">
        <w:rPr>
          <w:sz w:val="24"/>
          <w:szCs w:val="24"/>
        </w:rPr>
        <w:t>the</w:t>
      </w:r>
      <w:r w:rsidR="00E23935" w:rsidRPr="00A11635">
        <w:rPr>
          <w:spacing w:val="1"/>
          <w:sz w:val="24"/>
          <w:szCs w:val="24"/>
        </w:rPr>
        <w:t xml:space="preserve"> </w:t>
      </w:r>
      <w:r w:rsidR="00E23935" w:rsidRPr="00A11635">
        <w:rPr>
          <w:sz w:val="24"/>
          <w:szCs w:val="24"/>
        </w:rPr>
        <w:t xml:space="preserve">ownership of the property would not </w:t>
      </w:r>
      <w:r w:rsidR="00A1255A" w:rsidRPr="00A11635">
        <w:rPr>
          <w:sz w:val="24"/>
          <w:szCs w:val="24"/>
        </w:rPr>
        <w:t xml:space="preserve">have </w:t>
      </w:r>
      <w:r w:rsidR="00E23935" w:rsidRPr="00A11635">
        <w:rPr>
          <w:sz w:val="24"/>
          <w:szCs w:val="24"/>
        </w:rPr>
        <w:t>revert</w:t>
      </w:r>
      <w:r w:rsidR="00A1255A" w:rsidRPr="00A11635">
        <w:rPr>
          <w:sz w:val="24"/>
          <w:szCs w:val="24"/>
        </w:rPr>
        <w:t>ed</w:t>
      </w:r>
      <w:r w:rsidR="00E23935" w:rsidRPr="00A11635">
        <w:rPr>
          <w:sz w:val="24"/>
          <w:szCs w:val="24"/>
        </w:rPr>
        <w:t xml:space="preserve"> to the appellant, because it was not</w:t>
      </w:r>
      <w:r w:rsidR="00E23935" w:rsidRPr="00A11635">
        <w:rPr>
          <w:spacing w:val="1"/>
          <w:sz w:val="24"/>
          <w:szCs w:val="24"/>
        </w:rPr>
        <w:t xml:space="preserve"> </w:t>
      </w:r>
      <w:r w:rsidR="00E23935" w:rsidRPr="00A11635">
        <w:rPr>
          <w:sz w:val="24"/>
          <w:szCs w:val="24"/>
        </w:rPr>
        <w:t>the last owner before the memorandum</w:t>
      </w:r>
      <w:r w:rsidR="00E031B5" w:rsidRPr="00A11635">
        <w:rPr>
          <w:sz w:val="24"/>
          <w:szCs w:val="24"/>
        </w:rPr>
        <w:t xml:space="preserve"> was signed</w:t>
      </w:r>
      <w:r w:rsidR="00E23935" w:rsidRPr="00A11635">
        <w:rPr>
          <w:sz w:val="24"/>
          <w:szCs w:val="24"/>
        </w:rPr>
        <w:t xml:space="preserve">. The court </w:t>
      </w:r>
      <w:r w:rsidR="00E23935" w:rsidRPr="00A11635">
        <w:rPr>
          <w:i/>
          <w:sz w:val="24"/>
          <w:szCs w:val="24"/>
        </w:rPr>
        <w:t>a quo</w:t>
      </w:r>
      <w:r w:rsidR="00E23935" w:rsidRPr="00A11635">
        <w:rPr>
          <w:i/>
          <w:spacing w:val="1"/>
          <w:sz w:val="24"/>
          <w:szCs w:val="24"/>
        </w:rPr>
        <w:t xml:space="preserve"> </w:t>
      </w:r>
      <w:r w:rsidR="00E23935" w:rsidRPr="00A11635">
        <w:rPr>
          <w:sz w:val="24"/>
          <w:szCs w:val="24"/>
        </w:rPr>
        <w:t>also held that it would</w:t>
      </w:r>
      <w:r w:rsidR="00E23935" w:rsidRPr="00A11635">
        <w:rPr>
          <w:spacing w:val="1"/>
          <w:sz w:val="24"/>
          <w:szCs w:val="24"/>
        </w:rPr>
        <w:t xml:space="preserve"> </w:t>
      </w:r>
      <w:r w:rsidR="00E23935" w:rsidRPr="00A11635">
        <w:rPr>
          <w:sz w:val="24"/>
          <w:szCs w:val="24"/>
        </w:rPr>
        <w:t>be contrary to the notions of justice and fairness to rescind and set aside the sale</w:t>
      </w:r>
      <w:r w:rsidR="00192E02">
        <w:rPr>
          <w:sz w:val="24"/>
          <w:szCs w:val="24"/>
        </w:rPr>
        <w:t xml:space="preserve"> </w:t>
      </w:r>
      <w:r w:rsidR="00E23935" w:rsidRPr="00A11635">
        <w:rPr>
          <w:spacing w:val="-67"/>
          <w:sz w:val="24"/>
          <w:szCs w:val="24"/>
        </w:rPr>
        <w:t xml:space="preserve"> </w:t>
      </w:r>
      <w:r w:rsidR="00E031B5" w:rsidRPr="00A11635">
        <w:rPr>
          <w:spacing w:val="-67"/>
          <w:sz w:val="24"/>
          <w:szCs w:val="24"/>
        </w:rPr>
        <w:t xml:space="preserve">  </w:t>
      </w:r>
      <w:r w:rsidR="00E23935" w:rsidRPr="00A11635">
        <w:rPr>
          <w:sz w:val="24"/>
          <w:szCs w:val="24"/>
        </w:rPr>
        <w:t xml:space="preserve">when the appellant had not shown </w:t>
      </w:r>
      <w:r w:rsidR="00192E02">
        <w:rPr>
          <w:sz w:val="24"/>
          <w:szCs w:val="24"/>
        </w:rPr>
        <w:t>by acceptable evidence that it wa</w:t>
      </w:r>
      <w:r w:rsidR="00E23935" w:rsidRPr="00A11635">
        <w:rPr>
          <w:sz w:val="24"/>
          <w:szCs w:val="24"/>
        </w:rPr>
        <w:t>s the owner of</w:t>
      </w:r>
      <w:r w:rsidR="00E23935" w:rsidRPr="00A11635">
        <w:rPr>
          <w:spacing w:val="1"/>
          <w:sz w:val="24"/>
          <w:szCs w:val="24"/>
        </w:rPr>
        <w:t xml:space="preserve"> </w:t>
      </w:r>
      <w:r w:rsidR="00E23935" w:rsidRPr="00A11635">
        <w:rPr>
          <w:sz w:val="24"/>
          <w:szCs w:val="24"/>
        </w:rPr>
        <w:t>the property</w:t>
      </w:r>
      <w:r w:rsidR="00E031B5" w:rsidRPr="00A11635">
        <w:rPr>
          <w:sz w:val="24"/>
          <w:szCs w:val="24"/>
        </w:rPr>
        <w:t xml:space="preserve"> in question</w:t>
      </w:r>
      <w:r w:rsidR="00E23935" w:rsidRPr="00A11635">
        <w:rPr>
          <w:sz w:val="24"/>
          <w:szCs w:val="24"/>
        </w:rPr>
        <w:t>.</w:t>
      </w:r>
      <w:r w:rsidR="00E031B5" w:rsidRPr="00A11635">
        <w:rPr>
          <w:sz w:val="24"/>
          <w:szCs w:val="24"/>
        </w:rPr>
        <w:t xml:space="preserve"> Further, that i</w:t>
      </w:r>
      <w:r w:rsidR="00E23935" w:rsidRPr="00A11635">
        <w:rPr>
          <w:sz w:val="24"/>
          <w:szCs w:val="24"/>
        </w:rPr>
        <w:t>n the circumstances of the particular case</w:t>
      </w:r>
      <w:r w:rsidR="00E031B5" w:rsidRPr="00A11635">
        <w:rPr>
          <w:sz w:val="24"/>
          <w:szCs w:val="24"/>
        </w:rPr>
        <w:t>,</w:t>
      </w:r>
      <w:r w:rsidR="00E23935" w:rsidRPr="00A11635">
        <w:rPr>
          <w:sz w:val="24"/>
          <w:szCs w:val="24"/>
        </w:rPr>
        <w:t xml:space="preserve"> it would be unfair to</w:t>
      </w:r>
      <w:r w:rsidR="00E23935" w:rsidRPr="00A11635">
        <w:rPr>
          <w:spacing w:val="1"/>
          <w:sz w:val="24"/>
          <w:szCs w:val="24"/>
        </w:rPr>
        <w:t xml:space="preserve"> </w:t>
      </w:r>
      <w:r w:rsidR="00E23935" w:rsidRPr="00A11635">
        <w:rPr>
          <w:sz w:val="24"/>
          <w:szCs w:val="24"/>
        </w:rPr>
        <w:t>set</w:t>
      </w:r>
      <w:r w:rsidR="00E23935" w:rsidRPr="00A11635">
        <w:rPr>
          <w:spacing w:val="-2"/>
          <w:sz w:val="24"/>
          <w:szCs w:val="24"/>
        </w:rPr>
        <w:t xml:space="preserve"> </w:t>
      </w:r>
      <w:r w:rsidR="00E23935" w:rsidRPr="00A11635">
        <w:rPr>
          <w:sz w:val="24"/>
          <w:szCs w:val="24"/>
        </w:rPr>
        <w:t>aside</w:t>
      </w:r>
      <w:r w:rsidR="00E23935" w:rsidRPr="00A11635">
        <w:rPr>
          <w:spacing w:val="-2"/>
          <w:sz w:val="24"/>
          <w:szCs w:val="24"/>
        </w:rPr>
        <w:t xml:space="preserve"> </w:t>
      </w:r>
      <w:r w:rsidR="00E23935" w:rsidRPr="00A11635">
        <w:rPr>
          <w:sz w:val="24"/>
          <w:szCs w:val="24"/>
        </w:rPr>
        <w:t>the</w:t>
      </w:r>
      <w:r w:rsidR="00E23935" w:rsidRPr="00A11635">
        <w:rPr>
          <w:spacing w:val="-1"/>
          <w:sz w:val="24"/>
          <w:szCs w:val="24"/>
        </w:rPr>
        <w:t xml:space="preserve"> </w:t>
      </w:r>
      <w:r w:rsidR="00E23935" w:rsidRPr="00A11635">
        <w:rPr>
          <w:sz w:val="24"/>
          <w:szCs w:val="24"/>
        </w:rPr>
        <w:t>sale</w:t>
      </w:r>
      <w:r w:rsidR="00E23935" w:rsidRPr="00A11635">
        <w:rPr>
          <w:spacing w:val="-1"/>
          <w:sz w:val="24"/>
          <w:szCs w:val="24"/>
        </w:rPr>
        <w:t xml:space="preserve"> </w:t>
      </w:r>
      <w:r w:rsidR="00E23935" w:rsidRPr="00A11635">
        <w:rPr>
          <w:sz w:val="24"/>
          <w:szCs w:val="24"/>
        </w:rPr>
        <w:t>when the</w:t>
      </w:r>
      <w:r w:rsidR="00E23935" w:rsidRPr="00A11635">
        <w:rPr>
          <w:spacing w:val="-2"/>
          <w:sz w:val="24"/>
          <w:szCs w:val="24"/>
        </w:rPr>
        <w:t xml:space="preserve"> </w:t>
      </w:r>
      <w:r w:rsidR="00E031B5" w:rsidRPr="00A11635">
        <w:rPr>
          <w:spacing w:val="-2"/>
          <w:sz w:val="24"/>
          <w:szCs w:val="24"/>
        </w:rPr>
        <w:t>second</w:t>
      </w:r>
      <w:r w:rsidR="00E23935" w:rsidRPr="00A11635">
        <w:rPr>
          <w:sz w:val="24"/>
          <w:szCs w:val="24"/>
        </w:rPr>
        <w:t xml:space="preserve"> respondent</w:t>
      </w:r>
      <w:r w:rsidR="00E23935" w:rsidRPr="00A11635">
        <w:rPr>
          <w:spacing w:val="-2"/>
          <w:sz w:val="24"/>
          <w:szCs w:val="24"/>
        </w:rPr>
        <w:t xml:space="preserve"> </w:t>
      </w:r>
      <w:r w:rsidR="00E23935" w:rsidRPr="00A11635">
        <w:rPr>
          <w:sz w:val="24"/>
          <w:szCs w:val="24"/>
        </w:rPr>
        <w:t>acquired</w:t>
      </w:r>
      <w:r w:rsidR="00E23935" w:rsidRPr="00A11635">
        <w:rPr>
          <w:spacing w:val="1"/>
          <w:sz w:val="24"/>
          <w:szCs w:val="24"/>
        </w:rPr>
        <w:t xml:space="preserve"> </w:t>
      </w:r>
      <w:r w:rsidR="00E23935" w:rsidRPr="00A11635">
        <w:rPr>
          <w:sz w:val="24"/>
          <w:szCs w:val="24"/>
        </w:rPr>
        <w:t>the</w:t>
      </w:r>
      <w:r w:rsidR="00E23935" w:rsidRPr="00A11635">
        <w:rPr>
          <w:spacing w:val="-2"/>
          <w:sz w:val="24"/>
          <w:szCs w:val="24"/>
        </w:rPr>
        <w:t xml:space="preserve"> </w:t>
      </w:r>
      <w:r w:rsidR="00E23935" w:rsidRPr="00A11635">
        <w:rPr>
          <w:sz w:val="24"/>
          <w:szCs w:val="24"/>
        </w:rPr>
        <w:t>property</w:t>
      </w:r>
      <w:r w:rsidR="00E23935" w:rsidRPr="00A11635">
        <w:rPr>
          <w:spacing w:val="-1"/>
          <w:sz w:val="24"/>
          <w:szCs w:val="24"/>
        </w:rPr>
        <w:t xml:space="preserve"> </w:t>
      </w:r>
      <w:r w:rsidR="00E23935" w:rsidRPr="00A11635">
        <w:rPr>
          <w:sz w:val="24"/>
          <w:szCs w:val="24"/>
        </w:rPr>
        <w:t>for value.</w:t>
      </w:r>
      <w:r w:rsidR="00E031B5" w:rsidRPr="00A11635">
        <w:rPr>
          <w:sz w:val="24"/>
          <w:szCs w:val="24"/>
        </w:rPr>
        <w:t xml:space="preserve"> </w:t>
      </w:r>
    </w:p>
    <w:p w14:paraId="15E4B2DA" w14:textId="77777777" w:rsidR="00A11635" w:rsidRPr="00A11635" w:rsidRDefault="00A11635" w:rsidP="00A11635">
      <w:pPr>
        <w:pStyle w:val="BodyText"/>
        <w:spacing w:line="480" w:lineRule="auto"/>
        <w:ind w:left="720" w:right="136" w:hanging="578"/>
        <w:rPr>
          <w:sz w:val="24"/>
          <w:szCs w:val="24"/>
        </w:rPr>
      </w:pPr>
    </w:p>
    <w:p w14:paraId="3775710D" w14:textId="3EA35B4D" w:rsidR="00A9284A" w:rsidRDefault="00A11635" w:rsidP="00A11635">
      <w:pPr>
        <w:pStyle w:val="BodyText"/>
        <w:spacing w:line="480" w:lineRule="auto"/>
        <w:ind w:left="720" w:right="136" w:hanging="581"/>
        <w:rPr>
          <w:sz w:val="24"/>
          <w:szCs w:val="24"/>
        </w:rPr>
      </w:pPr>
      <w:r>
        <w:rPr>
          <w:sz w:val="24"/>
          <w:szCs w:val="24"/>
        </w:rPr>
        <w:t>[1</w:t>
      </w:r>
      <w:r w:rsidR="00AA5420">
        <w:rPr>
          <w:sz w:val="24"/>
          <w:szCs w:val="24"/>
        </w:rPr>
        <w:t>6</w:t>
      </w:r>
      <w:r>
        <w:rPr>
          <w:sz w:val="24"/>
          <w:szCs w:val="24"/>
        </w:rPr>
        <w:t>]</w:t>
      </w:r>
      <w:r w:rsidR="00071059" w:rsidRPr="00A11635">
        <w:rPr>
          <w:sz w:val="24"/>
          <w:szCs w:val="24"/>
        </w:rPr>
        <w:tab/>
      </w:r>
      <w:r w:rsidR="00E23935" w:rsidRPr="00A11635">
        <w:rPr>
          <w:sz w:val="24"/>
          <w:szCs w:val="24"/>
        </w:rPr>
        <w:t xml:space="preserve">On the issue of sanctions busting, the court held that </w:t>
      </w:r>
      <w:r w:rsidR="00225B6D" w:rsidRPr="00A11635">
        <w:rPr>
          <w:sz w:val="24"/>
          <w:szCs w:val="24"/>
        </w:rPr>
        <w:t xml:space="preserve">this </w:t>
      </w:r>
      <w:r w:rsidR="00E23935" w:rsidRPr="00A11635">
        <w:rPr>
          <w:sz w:val="24"/>
          <w:szCs w:val="24"/>
        </w:rPr>
        <w:t xml:space="preserve">was not borne out by </w:t>
      </w:r>
      <w:r w:rsidR="0027700B" w:rsidRPr="00A11635">
        <w:rPr>
          <w:sz w:val="24"/>
          <w:szCs w:val="24"/>
        </w:rPr>
        <w:t xml:space="preserve">any of </w:t>
      </w:r>
      <w:r w:rsidR="00E23935" w:rsidRPr="00A11635">
        <w:rPr>
          <w:sz w:val="24"/>
          <w:szCs w:val="24"/>
        </w:rPr>
        <w:t>the</w:t>
      </w:r>
      <w:r w:rsidR="00E23935" w:rsidRPr="00A11635">
        <w:rPr>
          <w:spacing w:val="1"/>
          <w:sz w:val="24"/>
          <w:szCs w:val="24"/>
        </w:rPr>
        <w:t xml:space="preserve"> </w:t>
      </w:r>
      <w:r w:rsidR="00225B6D" w:rsidRPr="00A11635">
        <w:rPr>
          <w:spacing w:val="1"/>
          <w:sz w:val="24"/>
          <w:szCs w:val="24"/>
        </w:rPr>
        <w:t xml:space="preserve">evidence </w:t>
      </w:r>
      <w:r w:rsidR="00E23935" w:rsidRPr="00A11635">
        <w:rPr>
          <w:sz w:val="24"/>
          <w:szCs w:val="24"/>
        </w:rPr>
        <w:t>on record</w:t>
      </w:r>
      <w:r w:rsidR="0027700B" w:rsidRPr="00A11635">
        <w:rPr>
          <w:sz w:val="24"/>
          <w:szCs w:val="24"/>
        </w:rPr>
        <w:t xml:space="preserve">, a circumstance that reduced </w:t>
      </w:r>
      <w:r w:rsidR="00E23935" w:rsidRPr="00A11635">
        <w:rPr>
          <w:sz w:val="24"/>
          <w:szCs w:val="24"/>
        </w:rPr>
        <w:t xml:space="preserve">it </w:t>
      </w:r>
      <w:r w:rsidR="0027700B" w:rsidRPr="00A11635">
        <w:rPr>
          <w:sz w:val="24"/>
          <w:szCs w:val="24"/>
        </w:rPr>
        <w:t xml:space="preserve">to no more than an </w:t>
      </w:r>
      <w:r w:rsidR="00E23935" w:rsidRPr="00A11635">
        <w:rPr>
          <w:i/>
          <w:sz w:val="24"/>
          <w:szCs w:val="24"/>
        </w:rPr>
        <w:t xml:space="preserve">ipse dixit </w:t>
      </w:r>
      <w:r w:rsidR="00E23935" w:rsidRPr="00A11635">
        <w:rPr>
          <w:sz w:val="24"/>
          <w:szCs w:val="24"/>
        </w:rPr>
        <w:t>of the appellant</w:t>
      </w:r>
      <w:r w:rsidR="0027700B" w:rsidRPr="00A11635">
        <w:rPr>
          <w:sz w:val="24"/>
          <w:szCs w:val="24"/>
        </w:rPr>
        <w:t>.</w:t>
      </w:r>
      <w:r w:rsidR="00E23935" w:rsidRPr="00A11635">
        <w:rPr>
          <w:sz w:val="24"/>
          <w:szCs w:val="24"/>
        </w:rPr>
        <w:t xml:space="preserve"> </w:t>
      </w:r>
      <w:r w:rsidR="0027700B" w:rsidRPr="00A11635">
        <w:rPr>
          <w:sz w:val="24"/>
          <w:szCs w:val="24"/>
        </w:rPr>
        <w:t>F</w:t>
      </w:r>
      <w:r w:rsidR="00E23935" w:rsidRPr="00A11635">
        <w:rPr>
          <w:sz w:val="24"/>
          <w:szCs w:val="24"/>
        </w:rPr>
        <w:t>or that</w:t>
      </w:r>
      <w:r w:rsidR="00E23935" w:rsidRPr="00A11635">
        <w:rPr>
          <w:spacing w:val="1"/>
          <w:sz w:val="24"/>
          <w:szCs w:val="24"/>
        </w:rPr>
        <w:t xml:space="preserve"> </w:t>
      </w:r>
      <w:r w:rsidR="00E23935" w:rsidRPr="00A11635">
        <w:rPr>
          <w:sz w:val="24"/>
          <w:szCs w:val="24"/>
        </w:rPr>
        <w:t>reason th</w:t>
      </w:r>
      <w:r w:rsidR="0027700B" w:rsidRPr="00A11635">
        <w:rPr>
          <w:sz w:val="24"/>
          <w:szCs w:val="24"/>
        </w:rPr>
        <w:t>e</w:t>
      </w:r>
      <w:r w:rsidR="00E23935" w:rsidRPr="00A11635">
        <w:rPr>
          <w:sz w:val="24"/>
          <w:szCs w:val="24"/>
        </w:rPr>
        <w:t xml:space="preserve"> court </w:t>
      </w:r>
      <w:r w:rsidR="0027700B" w:rsidRPr="00A11635">
        <w:rPr>
          <w:sz w:val="24"/>
          <w:szCs w:val="24"/>
        </w:rPr>
        <w:t xml:space="preserve">determined that </w:t>
      </w:r>
      <w:r w:rsidR="00A9284A" w:rsidRPr="00A11635">
        <w:rPr>
          <w:sz w:val="24"/>
          <w:szCs w:val="24"/>
        </w:rPr>
        <w:t xml:space="preserve">it would not </w:t>
      </w:r>
      <w:r w:rsidR="0027700B" w:rsidRPr="00A11635">
        <w:rPr>
          <w:sz w:val="24"/>
          <w:szCs w:val="24"/>
        </w:rPr>
        <w:t xml:space="preserve">consider </w:t>
      </w:r>
      <w:r w:rsidR="00E23935" w:rsidRPr="00A11635">
        <w:rPr>
          <w:sz w:val="24"/>
          <w:szCs w:val="24"/>
        </w:rPr>
        <w:t>whether the issue of sanctions</w:t>
      </w:r>
      <w:r w:rsidR="00E23935" w:rsidRPr="00A11635">
        <w:rPr>
          <w:spacing w:val="1"/>
          <w:sz w:val="24"/>
          <w:szCs w:val="24"/>
        </w:rPr>
        <w:t xml:space="preserve"> </w:t>
      </w:r>
      <w:r w:rsidR="00E23935" w:rsidRPr="00A11635">
        <w:rPr>
          <w:sz w:val="24"/>
          <w:szCs w:val="24"/>
        </w:rPr>
        <w:t>avoidance, if proved</w:t>
      </w:r>
      <w:r w:rsidR="0027700B" w:rsidRPr="00A11635">
        <w:rPr>
          <w:sz w:val="24"/>
          <w:szCs w:val="24"/>
        </w:rPr>
        <w:t>,</w:t>
      </w:r>
      <w:r w:rsidR="00E23935" w:rsidRPr="00A11635">
        <w:rPr>
          <w:sz w:val="24"/>
          <w:szCs w:val="24"/>
        </w:rPr>
        <w:t xml:space="preserve"> would </w:t>
      </w:r>
      <w:r w:rsidR="00294F32" w:rsidRPr="00A11635">
        <w:rPr>
          <w:sz w:val="24"/>
          <w:szCs w:val="24"/>
        </w:rPr>
        <w:t xml:space="preserve">justify </w:t>
      </w:r>
      <w:r w:rsidR="00E23935" w:rsidRPr="00A11635">
        <w:rPr>
          <w:sz w:val="24"/>
          <w:szCs w:val="24"/>
        </w:rPr>
        <w:t>t</w:t>
      </w:r>
      <w:r w:rsidR="00A9284A" w:rsidRPr="00A11635">
        <w:rPr>
          <w:sz w:val="24"/>
          <w:szCs w:val="24"/>
        </w:rPr>
        <w:t>he</w:t>
      </w:r>
      <w:r w:rsidR="00E23935" w:rsidRPr="00A11635">
        <w:rPr>
          <w:sz w:val="24"/>
          <w:szCs w:val="24"/>
        </w:rPr>
        <w:t xml:space="preserve"> claim</w:t>
      </w:r>
      <w:r w:rsidR="00A9284A" w:rsidRPr="00A11635">
        <w:rPr>
          <w:sz w:val="24"/>
          <w:szCs w:val="24"/>
        </w:rPr>
        <w:t xml:space="preserve"> by the appellant</w:t>
      </w:r>
      <w:r w:rsidR="00E23935" w:rsidRPr="00A11635">
        <w:rPr>
          <w:spacing w:val="1"/>
          <w:sz w:val="24"/>
          <w:szCs w:val="24"/>
        </w:rPr>
        <w:t xml:space="preserve"> </w:t>
      </w:r>
      <w:r w:rsidR="00A9284A" w:rsidRPr="00A11635">
        <w:rPr>
          <w:spacing w:val="1"/>
          <w:sz w:val="24"/>
          <w:szCs w:val="24"/>
        </w:rPr>
        <w:t xml:space="preserve">to </w:t>
      </w:r>
      <w:r w:rsidR="00E23935" w:rsidRPr="00A11635">
        <w:rPr>
          <w:sz w:val="24"/>
          <w:szCs w:val="24"/>
        </w:rPr>
        <w:t>ownership of the property.</w:t>
      </w:r>
      <w:hyperlink w:anchor="_bookmark42" w:history="1">
        <w:r w:rsidR="00E23935" w:rsidRPr="00A11635">
          <w:rPr>
            <w:sz w:val="24"/>
            <w:szCs w:val="24"/>
          </w:rPr>
          <w:t xml:space="preserve"> </w:t>
        </w:r>
      </w:hyperlink>
    </w:p>
    <w:p w14:paraId="06130E79" w14:textId="77777777" w:rsidR="00A11635" w:rsidRPr="00A11635" w:rsidRDefault="00A11635" w:rsidP="00AA5420">
      <w:pPr>
        <w:pStyle w:val="BodyText"/>
        <w:spacing w:line="480" w:lineRule="auto"/>
        <w:ind w:left="720" w:right="136" w:hanging="578"/>
        <w:rPr>
          <w:sz w:val="24"/>
          <w:szCs w:val="24"/>
        </w:rPr>
      </w:pPr>
    </w:p>
    <w:p w14:paraId="5A78F698" w14:textId="2F04D2EC" w:rsidR="00A72062" w:rsidRPr="00A11635" w:rsidRDefault="00A9284A" w:rsidP="00A11635">
      <w:pPr>
        <w:pStyle w:val="BodyText"/>
        <w:spacing w:line="480" w:lineRule="auto"/>
        <w:ind w:left="720" w:right="136"/>
        <w:rPr>
          <w:sz w:val="24"/>
          <w:szCs w:val="24"/>
        </w:rPr>
      </w:pPr>
      <w:r w:rsidRPr="00A11635">
        <w:rPr>
          <w:sz w:val="24"/>
          <w:szCs w:val="24"/>
        </w:rPr>
        <w:t xml:space="preserve">The court in the result, dismissed the application. </w:t>
      </w:r>
    </w:p>
    <w:p w14:paraId="49D4EAE5" w14:textId="77777777" w:rsidR="00A9284A" w:rsidRPr="00AA5420" w:rsidRDefault="00A9284A" w:rsidP="00AA5420">
      <w:pPr>
        <w:pStyle w:val="BodyText"/>
        <w:spacing w:line="480" w:lineRule="auto"/>
        <w:ind w:left="720" w:hanging="578"/>
        <w:jc w:val="left"/>
        <w:rPr>
          <w:sz w:val="24"/>
          <w:szCs w:val="24"/>
        </w:rPr>
      </w:pPr>
    </w:p>
    <w:p w14:paraId="23F617AC" w14:textId="3C65672E" w:rsidR="00A72062" w:rsidRPr="00A11635" w:rsidRDefault="00A11635" w:rsidP="00071059">
      <w:pPr>
        <w:pStyle w:val="BodyText"/>
        <w:spacing w:before="160" w:line="360" w:lineRule="auto"/>
        <w:ind w:left="720" w:hanging="581"/>
        <w:jc w:val="left"/>
        <w:rPr>
          <w:sz w:val="24"/>
          <w:szCs w:val="24"/>
        </w:rPr>
      </w:pPr>
      <w:r>
        <w:rPr>
          <w:sz w:val="24"/>
          <w:szCs w:val="24"/>
        </w:rPr>
        <w:t>[</w:t>
      </w:r>
      <w:r w:rsidR="00640F9E" w:rsidRPr="00A11635">
        <w:rPr>
          <w:sz w:val="24"/>
          <w:szCs w:val="24"/>
        </w:rPr>
        <w:t>1</w:t>
      </w:r>
      <w:r w:rsidR="00AA5420">
        <w:rPr>
          <w:sz w:val="24"/>
          <w:szCs w:val="24"/>
        </w:rPr>
        <w:t>7</w:t>
      </w:r>
      <w:r>
        <w:rPr>
          <w:sz w:val="24"/>
          <w:szCs w:val="24"/>
        </w:rPr>
        <w:t>]</w:t>
      </w:r>
      <w:r w:rsidR="00071059" w:rsidRPr="00A11635">
        <w:rPr>
          <w:sz w:val="24"/>
          <w:szCs w:val="24"/>
        </w:rPr>
        <w:tab/>
      </w:r>
      <w:r w:rsidR="00E23935" w:rsidRPr="00A11635">
        <w:rPr>
          <w:sz w:val="24"/>
          <w:szCs w:val="24"/>
        </w:rPr>
        <w:t>Aggrieved</w:t>
      </w:r>
      <w:r w:rsidR="00E23935" w:rsidRPr="00A11635">
        <w:rPr>
          <w:spacing w:val="17"/>
          <w:sz w:val="24"/>
          <w:szCs w:val="24"/>
        </w:rPr>
        <w:t xml:space="preserve"> </w:t>
      </w:r>
      <w:r w:rsidR="00E23935" w:rsidRPr="00A11635">
        <w:rPr>
          <w:sz w:val="24"/>
          <w:szCs w:val="24"/>
        </w:rPr>
        <w:t>by</w:t>
      </w:r>
      <w:r w:rsidR="00E23935" w:rsidRPr="00A11635">
        <w:rPr>
          <w:spacing w:val="17"/>
          <w:sz w:val="24"/>
          <w:szCs w:val="24"/>
        </w:rPr>
        <w:t xml:space="preserve"> </w:t>
      </w:r>
      <w:r w:rsidR="00E23935" w:rsidRPr="00A11635">
        <w:rPr>
          <w:sz w:val="24"/>
          <w:szCs w:val="24"/>
        </w:rPr>
        <w:t>the</w:t>
      </w:r>
      <w:r w:rsidR="00E23935" w:rsidRPr="00A11635">
        <w:rPr>
          <w:spacing w:val="16"/>
          <w:sz w:val="24"/>
          <w:szCs w:val="24"/>
        </w:rPr>
        <w:t xml:space="preserve"> </w:t>
      </w:r>
      <w:r w:rsidR="00E23935" w:rsidRPr="00A11635">
        <w:rPr>
          <w:sz w:val="24"/>
          <w:szCs w:val="24"/>
        </w:rPr>
        <w:t>decision</w:t>
      </w:r>
      <w:r w:rsidR="00E23935" w:rsidRPr="00A11635">
        <w:rPr>
          <w:spacing w:val="17"/>
          <w:sz w:val="24"/>
          <w:szCs w:val="24"/>
        </w:rPr>
        <w:t xml:space="preserve"> </w:t>
      </w:r>
      <w:r w:rsidR="00E23935" w:rsidRPr="00A11635">
        <w:rPr>
          <w:sz w:val="24"/>
          <w:szCs w:val="24"/>
        </w:rPr>
        <w:t>of</w:t>
      </w:r>
      <w:r w:rsidR="00E23935" w:rsidRPr="00A11635">
        <w:rPr>
          <w:spacing w:val="17"/>
          <w:sz w:val="24"/>
          <w:szCs w:val="24"/>
        </w:rPr>
        <w:t xml:space="preserve"> </w:t>
      </w:r>
      <w:r w:rsidR="00E23935" w:rsidRPr="00A11635">
        <w:rPr>
          <w:sz w:val="24"/>
          <w:szCs w:val="24"/>
        </w:rPr>
        <w:t>the</w:t>
      </w:r>
      <w:r w:rsidR="00E23935" w:rsidRPr="00A11635">
        <w:rPr>
          <w:spacing w:val="16"/>
          <w:sz w:val="24"/>
          <w:szCs w:val="24"/>
        </w:rPr>
        <w:t xml:space="preserve"> </w:t>
      </w:r>
      <w:r w:rsidR="00E23935" w:rsidRPr="00A11635">
        <w:rPr>
          <w:sz w:val="24"/>
          <w:szCs w:val="24"/>
        </w:rPr>
        <w:t>court</w:t>
      </w:r>
      <w:r w:rsidR="00E23935" w:rsidRPr="00A11635">
        <w:rPr>
          <w:spacing w:val="17"/>
          <w:sz w:val="24"/>
          <w:szCs w:val="24"/>
        </w:rPr>
        <w:t xml:space="preserve"> </w:t>
      </w:r>
      <w:r w:rsidR="00E23935" w:rsidRPr="00A11635">
        <w:rPr>
          <w:i/>
          <w:sz w:val="24"/>
          <w:szCs w:val="24"/>
        </w:rPr>
        <w:t>a</w:t>
      </w:r>
      <w:r w:rsidR="00E23935" w:rsidRPr="00A11635">
        <w:rPr>
          <w:i/>
          <w:spacing w:val="16"/>
          <w:sz w:val="24"/>
          <w:szCs w:val="24"/>
        </w:rPr>
        <w:t xml:space="preserve"> </w:t>
      </w:r>
      <w:r w:rsidR="00E23935" w:rsidRPr="00A11635">
        <w:rPr>
          <w:i/>
          <w:sz w:val="24"/>
          <w:szCs w:val="24"/>
        </w:rPr>
        <w:t>quo</w:t>
      </w:r>
      <w:r w:rsidR="00E23935" w:rsidRPr="00A11635">
        <w:rPr>
          <w:sz w:val="24"/>
          <w:szCs w:val="24"/>
        </w:rPr>
        <w:t>,</w:t>
      </w:r>
      <w:r w:rsidR="00E23935" w:rsidRPr="00A11635">
        <w:rPr>
          <w:spacing w:val="17"/>
          <w:sz w:val="24"/>
          <w:szCs w:val="24"/>
        </w:rPr>
        <w:t xml:space="preserve"> </w:t>
      </w:r>
      <w:r w:rsidR="00E23935" w:rsidRPr="00A11635">
        <w:rPr>
          <w:sz w:val="24"/>
          <w:szCs w:val="24"/>
        </w:rPr>
        <w:t>the</w:t>
      </w:r>
      <w:r w:rsidR="00E23935" w:rsidRPr="00A11635">
        <w:rPr>
          <w:spacing w:val="16"/>
          <w:sz w:val="24"/>
          <w:szCs w:val="24"/>
        </w:rPr>
        <w:t xml:space="preserve"> </w:t>
      </w:r>
      <w:r w:rsidR="00E23935" w:rsidRPr="00A11635">
        <w:rPr>
          <w:sz w:val="24"/>
          <w:szCs w:val="24"/>
        </w:rPr>
        <w:t>appellant</w:t>
      </w:r>
      <w:r w:rsidR="00E23935" w:rsidRPr="00A11635">
        <w:rPr>
          <w:spacing w:val="17"/>
          <w:sz w:val="24"/>
          <w:szCs w:val="24"/>
        </w:rPr>
        <w:t xml:space="preserve"> </w:t>
      </w:r>
      <w:r w:rsidR="00E23935" w:rsidRPr="00A11635">
        <w:rPr>
          <w:sz w:val="24"/>
          <w:szCs w:val="24"/>
        </w:rPr>
        <w:t>noted</w:t>
      </w:r>
      <w:r w:rsidR="00E23935" w:rsidRPr="00A11635">
        <w:rPr>
          <w:spacing w:val="17"/>
          <w:sz w:val="24"/>
          <w:szCs w:val="24"/>
        </w:rPr>
        <w:t xml:space="preserve"> </w:t>
      </w:r>
      <w:r w:rsidR="00071059" w:rsidRPr="00A11635">
        <w:rPr>
          <w:spacing w:val="17"/>
          <w:sz w:val="24"/>
          <w:szCs w:val="24"/>
        </w:rPr>
        <w:t xml:space="preserve">this </w:t>
      </w:r>
      <w:r w:rsidR="00E23935" w:rsidRPr="00A11635">
        <w:rPr>
          <w:sz w:val="24"/>
          <w:szCs w:val="24"/>
        </w:rPr>
        <w:t>appeal</w:t>
      </w:r>
      <w:r w:rsidR="00E23935" w:rsidRPr="00A11635">
        <w:rPr>
          <w:spacing w:val="17"/>
          <w:sz w:val="24"/>
          <w:szCs w:val="24"/>
        </w:rPr>
        <w:t xml:space="preserve"> </w:t>
      </w:r>
      <w:r w:rsidRPr="00A11635">
        <w:rPr>
          <w:sz w:val="24"/>
          <w:szCs w:val="24"/>
        </w:rPr>
        <w:t>on</w:t>
      </w:r>
      <w:r>
        <w:rPr>
          <w:sz w:val="24"/>
          <w:szCs w:val="24"/>
        </w:rPr>
        <w:t xml:space="preserve"> the</w:t>
      </w:r>
      <w:r w:rsidR="00E23935" w:rsidRPr="00A11635">
        <w:rPr>
          <w:spacing w:val="-2"/>
          <w:sz w:val="24"/>
          <w:szCs w:val="24"/>
        </w:rPr>
        <w:t xml:space="preserve"> </w:t>
      </w:r>
      <w:r w:rsidR="00E23935" w:rsidRPr="00A11635">
        <w:rPr>
          <w:sz w:val="24"/>
          <w:szCs w:val="24"/>
        </w:rPr>
        <w:t>following grounds:</w:t>
      </w:r>
    </w:p>
    <w:p w14:paraId="32F6E2BF" w14:textId="77777777" w:rsidR="00A72062" w:rsidRPr="00A11635" w:rsidRDefault="00A72062">
      <w:pPr>
        <w:pStyle w:val="BodyText"/>
        <w:jc w:val="left"/>
        <w:rPr>
          <w:b/>
          <w:sz w:val="24"/>
          <w:szCs w:val="24"/>
        </w:rPr>
      </w:pPr>
    </w:p>
    <w:p w14:paraId="44659B3E" w14:textId="5A1938E3" w:rsidR="00A72062" w:rsidRPr="00A11635" w:rsidRDefault="00E23935" w:rsidP="00071059">
      <w:pPr>
        <w:pStyle w:val="ListParagraph"/>
        <w:numPr>
          <w:ilvl w:val="3"/>
          <w:numId w:val="3"/>
        </w:numPr>
        <w:tabs>
          <w:tab w:val="left" w:pos="860"/>
        </w:tabs>
        <w:spacing w:before="88" w:line="360" w:lineRule="auto"/>
        <w:rPr>
          <w:sz w:val="24"/>
          <w:szCs w:val="24"/>
        </w:rPr>
      </w:pPr>
      <w:r w:rsidRPr="00A11635">
        <w:rPr>
          <w:sz w:val="24"/>
          <w:szCs w:val="24"/>
        </w:rPr>
        <w:t xml:space="preserve">The court </w:t>
      </w:r>
      <w:r w:rsidRPr="00A11635">
        <w:rPr>
          <w:i/>
          <w:sz w:val="24"/>
          <w:szCs w:val="24"/>
        </w:rPr>
        <w:t xml:space="preserve">a quo </w:t>
      </w:r>
      <w:r w:rsidRPr="00A11635">
        <w:rPr>
          <w:sz w:val="24"/>
          <w:szCs w:val="24"/>
        </w:rPr>
        <w:t>erred and misdirected itself in dismissing an application</w:t>
      </w:r>
      <w:r w:rsidRPr="00A11635">
        <w:rPr>
          <w:spacing w:val="1"/>
          <w:sz w:val="24"/>
          <w:szCs w:val="24"/>
        </w:rPr>
        <w:t xml:space="preserve"> </w:t>
      </w:r>
      <w:r w:rsidRPr="00A11635">
        <w:rPr>
          <w:sz w:val="24"/>
          <w:szCs w:val="24"/>
        </w:rPr>
        <w:t xml:space="preserve">wherein the requirements for </w:t>
      </w:r>
      <w:r w:rsidRPr="00A11635">
        <w:rPr>
          <w:i/>
          <w:iCs/>
          <w:sz w:val="24"/>
          <w:szCs w:val="24"/>
        </w:rPr>
        <w:t xml:space="preserve">action rei </w:t>
      </w:r>
      <w:r w:rsidR="00071059" w:rsidRPr="00A11635">
        <w:rPr>
          <w:i/>
          <w:iCs/>
          <w:sz w:val="24"/>
          <w:szCs w:val="24"/>
        </w:rPr>
        <w:t xml:space="preserve">vindicatio </w:t>
      </w:r>
      <w:r w:rsidRPr="00A11635">
        <w:rPr>
          <w:sz w:val="24"/>
          <w:szCs w:val="24"/>
        </w:rPr>
        <w:t>were all satisfied in</w:t>
      </w:r>
      <w:r w:rsidRPr="00A11635">
        <w:rPr>
          <w:spacing w:val="1"/>
          <w:sz w:val="24"/>
          <w:szCs w:val="24"/>
        </w:rPr>
        <w:t xml:space="preserve"> </w:t>
      </w:r>
      <w:r w:rsidRPr="00A11635">
        <w:rPr>
          <w:sz w:val="24"/>
          <w:szCs w:val="24"/>
        </w:rPr>
        <w:t>general</w:t>
      </w:r>
      <w:r w:rsidRPr="00A11635">
        <w:rPr>
          <w:spacing w:val="-2"/>
          <w:sz w:val="24"/>
          <w:szCs w:val="24"/>
        </w:rPr>
        <w:t xml:space="preserve"> </w:t>
      </w:r>
      <w:r w:rsidRPr="00A11635">
        <w:rPr>
          <w:sz w:val="24"/>
          <w:szCs w:val="24"/>
        </w:rPr>
        <w:t>and conjunctively.</w:t>
      </w:r>
    </w:p>
    <w:p w14:paraId="34BA93FD" w14:textId="6F9573AE" w:rsidR="00071059" w:rsidRPr="00A11635" w:rsidRDefault="00E23935" w:rsidP="00071059">
      <w:pPr>
        <w:pStyle w:val="ListParagraph"/>
        <w:numPr>
          <w:ilvl w:val="3"/>
          <w:numId w:val="3"/>
        </w:numPr>
        <w:tabs>
          <w:tab w:val="left" w:pos="860"/>
        </w:tabs>
        <w:spacing w:before="58" w:line="360" w:lineRule="auto"/>
        <w:ind w:right="137"/>
        <w:rPr>
          <w:sz w:val="24"/>
          <w:szCs w:val="24"/>
        </w:rPr>
      </w:pPr>
      <w:r w:rsidRPr="00A11635">
        <w:rPr>
          <w:sz w:val="24"/>
          <w:szCs w:val="24"/>
        </w:rPr>
        <w:t>More specifically and by making a finding that the Appellant did not</w:t>
      </w:r>
      <w:r w:rsidRPr="00A11635">
        <w:rPr>
          <w:spacing w:val="1"/>
          <w:sz w:val="24"/>
          <w:szCs w:val="24"/>
        </w:rPr>
        <w:t xml:space="preserve"> </w:t>
      </w:r>
      <w:r w:rsidRPr="00A11635">
        <w:rPr>
          <w:sz w:val="24"/>
          <w:szCs w:val="24"/>
        </w:rPr>
        <w:t>prove</w:t>
      </w:r>
      <w:r w:rsidRPr="00A11635">
        <w:rPr>
          <w:spacing w:val="37"/>
          <w:sz w:val="24"/>
          <w:szCs w:val="24"/>
        </w:rPr>
        <w:t xml:space="preserve"> </w:t>
      </w:r>
      <w:r w:rsidRPr="00A11635">
        <w:rPr>
          <w:sz w:val="24"/>
          <w:szCs w:val="24"/>
        </w:rPr>
        <w:t>that</w:t>
      </w:r>
      <w:r w:rsidRPr="00A11635">
        <w:rPr>
          <w:spacing w:val="38"/>
          <w:sz w:val="24"/>
          <w:szCs w:val="24"/>
        </w:rPr>
        <w:t xml:space="preserve"> </w:t>
      </w:r>
      <w:r w:rsidRPr="00A11635">
        <w:rPr>
          <w:sz w:val="24"/>
          <w:szCs w:val="24"/>
        </w:rPr>
        <w:t>it</w:t>
      </w:r>
      <w:r w:rsidRPr="00A11635">
        <w:rPr>
          <w:spacing w:val="39"/>
          <w:sz w:val="24"/>
          <w:szCs w:val="24"/>
        </w:rPr>
        <w:t xml:space="preserve"> </w:t>
      </w:r>
      <w:r w:rsidRPr="00A11635">
        <w:rPr>
          <w:sz w:val="24"/>
          <w:szCs w:val="24"/>
        </w:rPr>
        <w:t>was</w:t>
      </w:r>
      <w:r w:rsidRPr="00A11635">
        <w:rPr>
          <w:spacing w:val="40"/>
          <w:sz w:val="24"/>
          <w:szCs w:val="24"/>
        </w:rPr>
        <w:t xml:space="preserve"> </w:t>
      </w:r>
      <w:r w:rsidRPr="00A11635">
        <w:rPr>
          <w:sz w:val="24"/>
          <w:szCs w:val="24"/>
        </w:rPr>
        <w:t>the</w:t>
      </w:r>
      <w:r w:rsidRPr="00A11635">
        <w:rPr>
          <w:spacing w:val="38"/>
          <w:sz w:val="24"/>
          <w:szCs w:val="24"/>
        </w:rPr>
        <w:t xml:space="preserve"> </w:t>
      </w:r>
      <w:r w:rsidRPr="00A11635">
        <w:rPr>
          <w:sz w:val="24"/>
          <w:szCs w:val="24"/>
        </w:rPr>
        <w:t>owner</w:t>
      </w:r>
      <w:r w:rsidRPr="00A11635">
        <w:rPr>
          <w:spacing w:val="40"/>
          <w:sz w:val="24"/>
          <w:szCs w:val="24"/>
        </w:rPr>
        <w:t xml:space="preserve"> </w:t>
      </w:r>
      <w:r w:rsidRPr="00A11635">
        <w:rPr>
          <w:sz w:val="24"/>
          <w:szCs w:val="24"/>
        </w:rPr>
        <w:t>of</w:t>
      </w:r>
      <w:r w:rsidRPr="00A11635">
        <w:rPr>
          <w:spacing w:val="39"/>
          <w:sz w:val="24"/>
          <w:szCs w:val="24"/>
        </w:rPr>
        <w:t xml:space="preserve"> </w:t>
      </w:r>
      <w:r w:rsidRPr="00A11635">
        <w:rPr>
          <w:sz w:val="24"/>
          <w:szCs w:val="24"/>
        </w:rPr>
        <w:t>the</w:t>
      </w:r>
      <w:r w:rsidRPr="00A11635">
        <w:rPr>
          <w:spacing w:val="38"/>
          <w:sz w:val="24"/>
          <w:szCs w:val="24"/>
        </w:rPr>
        <w:t xml:space="preserve"> </w:t>
      </w:r>
      <w:r w:rsidRPr="00A11635">
        <w:rPr>
          <w:sz w:val="24"/>
          <w:szCs w:val="24"/>
        </w:rPr>
        <w:t>iron</w:t>
      </w:r>
      <w:r w:rsidRPr="00A11635">
        <w:rPr>
          <w:spacing w:val="38"/>
          <w:sz w:val="24"/>
          <w:szCs w:val="24"/>
        </w:rPr>
        <w:t xml:space="preserve"> </w:t>
      </w:r>
      <w:r w:rsidRPr="00A11635">
        <w:rPr>
          <w:sz w:val="24"/>
          <w:szCs w:val="24"/>
        </w:rPr>
        <w:t>ore</w:t>
      </w:r>
      <w:r w:rsidRPr="00A11635">
        <w:rPr>
          <w:spacing w:val="38"/>
          <w:sz w:val="24"/>
          <w:szCs w:val="24"/>
        </w:rPr>
        <w:t xml:space="preserve"> </w:t>
      </w:r>
      <w:r w:rsidRPr="00A11635">
        <w:rPr>
          <w:sz w:val="24"/>
          <w:szCs w:val="24"/>
        </w:rPr>
        <w:t>in</w:t>
      </w:r>
      <w:r w:rsidRPr="00A11635">
        <w:rPr>
          <w:spacing w:val="40"/>
          <w:sz w:val="24"/>
          <w:szCs w:val="24"/>
        </w:rPr>
        <w:t xml:space="preserve"> </w:t>
      </w:r>
      <w:r w:rsidRPr="00A11635">
        <w:rPr>
          <w:sz w:val="24"/>
          <w:szCs w:val="24"/>
        </w:rPr>
        <w:t>dispute,</w:t>
      </w:r>
      <w:r w:rsidRPr="00A11635">
        <w:rPr>
          <w:spacing w:val="39"/>
          <w:sz w:val="24"/>
          <w:szCs w:val="24"/>
        </w:rPr>
        <w:t xml:space="preserve"> </w:t>
      </w:r>
      <w:r w:rsidRPr="00A11635">
        <w:rPr>
          <w:sz w:val="24"/>
          <w:szCs w:val="24"/>
        </w:rPr>
        <w:t>the</w:t>
      </w:r>
      <w:r w:rsidRPr="00A11635">
        <w:rPr>
          <w:spacing w:val="37"/>
          <w:sz w:val="24"/>
          <w:szCs w:val="24"/>
        </w:rPr>
        <w:t xml:space="preserve"> </w:t>
      </w:r>
      <w:r w:rsidRPr="00A11635">
        <w:rPr>
          <w:sz w:val="24"/>
          <w:szCs w:val="24"/>
        </w:rPr>
        <w:t>court</w:t>
      </w:r>
      <w:r w:rsidRPr="00A11635">
        <w:rPr>
          <w:spacing w:val="39"/>
          <w:sz w:val="24"/>
          <w:szCs w:val="24"/>
        </w:rPr>
        <w:t xml:space="preserve"> </w:t>
      </w:r>
      <w:r w:rsidRPr="00A11635">
        <w:rPr>
          <w:i/>
          <w:sz w:val="24"/>
          <w:szCs w:val="24"/>
        </w:rPr>
        <w:t>a</w:t>
      </w:r>
      <w:r w:rsidRPr="00A11635">
        <w:rPr>
          <w:i/>
          <w:spacing w:val="40"/>
          <w:sz w:val="24"/>
          <w:szCs w:val="24"/>
        </w:rPr>
        <w:t xml:space="preserve"> </w:t>
      </w:r>
      <w:r w:rsidR="0072021F" w:rsidRPr="00A11635">
        <w:rPr>
          <w:i/>
          <w:sz w:val="24"/>
          <w:szCs w:val="24"/>
        </w:rPr>
        <w:t>quo</w:t>
      </w:r>
      <w:r w:rsidR="0072021F">
        <w:rPr>
          <w:i/>
          <w:sz w:val="24"/>
          <w:szCs w:val="24"/>
        </w:rPr>
        <w:t xml:space="preserve"> erred</w:t>
      </w:r>
      <w:r w:rsidR="0072021F" w:rsidRPr="00A11635">
        <w:rPr>
          <w:i/>
          <w:sz w:val="24"/>
          <w:szCs w:val="24"/>
        </w:rPr>
        <w:t xml:space="preserve"> </w:t>
      </w:r>
      <w:r w:rsidRPr="00A11635">
        <w:rPr>
          <w:sz w:val="24"/>
          <w:szCs w:val="24"/>
        </w:rPr>
        <w:t>and</w:t>
      </w:r>
      <w:r w:rsidRPr="00A11635">
        <w:rPr>
          <w:spacing w:val="1"/>
          <w:sz w:val="24"/>
          <w:szCs w:val="24"/>
        </w:rPr>
        <w:t xml:space="preserve"> </w:t>
      </w:r>
      <w:r w:rsidRPr="00A11635">
        <w:rPr>
          <w:sz w:val="24"/>
          <w:szCs w:val="24"/>
        </w:rPr>
        <w:t>misdirected itself.</w:t>
      </w:r>
    </w:p>
    <w:p w14:paraId="067EA6D0" w14:textId="0784EE1B" w:rsidR="00A72062" w:rsidRPr="00A11635" w:rsidRDefault="00071059" w:rsidP="00071059">
      <w:pPr>
        <w:pStyle w:val="ListParagraph"/>
        <w:numPr>
          <w:ilvl w:val="3"/>
          <w:numId w:val="3"/>
        </w:numPr>
        <w:tabs>
          <w:tab w:val="left" w:pos="860"/>
        </w:tabs>
        <w:spacing w:before="58" w:line="360" w:lineRule="auto"/>
        <w:ind w:right="137"/>
        <w:rPr>
          <w:sz w:val="24"/>
          <w:szCs w:val="24"/>
        </w:rPr>
      </w:pPr>
      <w:r w:rsidRPr="00A11635">
        <w:rPr>
          <w:sz w:val="24"/>
          <w:szCs w:val="24"/>
        </w:rPr>
        <w:t>H</w:t>
      </w:r>
      <w:r w:rsidR="00E23935" w:rsidRPr="00A11635">
        <w:rPr>
          <w:sz w:val="24"/>
          <w:szCs w:val="24"/>
        </w:rPr>
        <w:t>aving</w:t>
      </w:r>
      <w:r w:rsidR="00E23935" w:rsidRPr="00A11635">
        <w:rPr>
          <w:spacing w:val="1"/>
          <w:sz w:val="24"/>
          <w:szCs w:val="24"/>
        </w:rPr>
        <w:t xml:space="preserve"> </w:t>
      </w:r>
      <w:r w:rsidR="00E23935" w:rsidRPr="00A11635">
        <w:rPr>
          <w:sz w:val="24"/>
          <w:szCs w:val="24"/>
        </w:rPr>
        <w:t>accepted</w:t>
      </w:r>
      <w:r w:rsidR="00E23935" w:rsidRPr="00A11635">
        <w:rPr>
          <w:spacing w:val="1"/>
          <w:sz w:val="24"/>
          <w:szCs w:val="24"/>
        </w:rPr>
        <w:t xml:space="preserve"> </w:t>
      </w:r>
      <w:r w:rsidR="00E23935" w:rsidRPr="00A11635">
        <w:rPr>
          <w:sz w:val="24"/>
          <w:szCs w:val="24"/>
        </w:rPr>
        <w:t>that</w:t>
      </w:r>
      <w:r w:rsidR="00E23935" w:rsidRPr="00A11635">
        <w:rPr>
          <w:spacing w:val="1"/>
          <w:sz w:val="24"/>
          <w:szCs w:val="24"/>
        </w:rPr>
        <w:t xml:space="preserve"> </w:t>
      </w:r>
      <w:r w:rsidR="00E23935" w:rsidRPr="00A11635">
        <w:rPr>
          <w:sz w:val="24"/>
          <w:szCs w:val="24"/>
        </w:rPr>
        <w:t>the</w:t>
      </w:r>
      <w:r w:rsidR="00E23935" w:rsidRPr="00A11635">
        <w:rPr>
          <w:spacing w:val="1"/>
          <w:sz w:val="24"/>
          <w:szCs w:val="24"/>
        </w:rPr>
        <w:t xml:space="preserve"> </w:t>
      </w:r>
      <w:r w:rsidR="00E23935" w:rsidRPr="00A11635">
        <w:rPr>
          <w:sz w:val="24"/>
          <w:szCs w:val="24"/>
        </w:rPr>
        <w:t>memorandum</w:t>
      </w:r>
      <w:r w:rsidR="00E23935" w:rsidRPr="00A11635">
        <w:rPr>
          <w:spacing w:val="1"/>
          <w:sz w:val="24"/>
          <w:szCs w:val="24"/>
        </w:rPr>
        <w:t xml:space="preserve"> </w:t>
      </w:r>
      <w:r w:rsidR="00E23935" w:rsidRPr="00A11635">
        <w:rPr>
          <w:sz w:val="24"/>
          <w:szCs w:val="24"/>
        </w:rPr>
        <w:t>of</w:t>
      </w:r>
      <w:r w:rsidR="00E23935" w:rsidRPr="00A11635">
        <w:rPr>
          <w:spacing w:val="1"/>
          <w:sz w:val="24"/>
          <w:szCs w:val="24"/>
        </w:rPr>
        <w:t xml:space="preserve"> </w:t>
      </w:r>
      <w:r w:rsidR="00E23935" w:rsidRPr="00A11635">
        <w:rPr>
          <w:sz w:val="24"/>
          <w:szCs w:val="24"/>
        </w:rPr>
        <w:t>agreement</w:t>
      </w:r>
      <w:r w:rsidR="00E23935" w:rsidRPr="00A11635">
        <w:rPr>
          <w:spacing w:val="1"/>
          <w:sz w:val="24"/>
          <w:szCs w:val="24"/>
        </w:rPr>
        <w:t xml:space="preserve"> </w:t>
      </w:r>
      <w:r w:rsidR="00E23935" w:rsidRPr="00A11635">
        <w:rPr>
          <w:sz w:val="24"/>
          <w:szCs w:val="24"/>
        </w:rPr>
        <w:t>involving</w:t>
      </w:r>
      <w:r w:rsidR="00E23935" w:rsidRPr="00A11635">
        <w:rPr>
          <w:spacing w:val="1"/>
          <w:sz w:val="24"/>
          <w:szCs w:val="24"/>
        </w:rPr>
        <w:t xml:space="preserve"> </w:t>
      </w:r>
      <w:r w:rsidR="00E23935" w:rsidRPr="00A11635">
        <w:rPr>
          <w:sz w:val="24"/>
          <w:szCs w:val="24"/>
        </w:rPr>
        <w:t>the</w:t>
      </w:r>
      <w:r w:rsidR="00E23935" w:rsidRPr="00A11635">
        <w:rPr>
          <w:spacing w:val="1"/>
          <w:sz w:val="24"/>
          <w:szCs w:val="24"/>
        </w:rPr>
        <w:t xml:space="preserve"> </w:t>
      </w:r>
      <w:r w:rsidR="0072021F">
        <w:rPr>
          <w:sz w:val="24"/>
          <w:szCs w:val="24"/>
        </w:rPr>
        <w:t>M</w:t>
      </w:r>
      <w:r w:rsidR="0072021F" w:rsidRPr="00A11635">
        <w:rPr>
          <w:sz w:val="24"/>
          <w:szCs w:val="24"/>
        </w:rPr>
        <w:t xml:space="preserve">ineral </w:t>
      </w:r>
      <w:r w:rsidR="0072021F">
        <w:rPr>
          <w:sz w:val="24"/>
          <w:szCs w:val="24"/>
        </w:rPr>
        <w:t>M</w:t>
      </w:r>
      <w:r w:rsidR="0072021F" w:rsidRPr="00A11635">
        <w:rPr>
          <w:sz w:val="24"/>
          <w:szCs w:val="24"/>
        </w:rPr>
        <w:t xml:space="preserve">arketing </w:t>
      </w:r>
      <w:r w:rsidR="0072021F">
        <w:rPr>
          <w:sz w:val="24"/>
          <w:szCs w:val="24"/>
        </w:rPr>
        <w:t>C</w:t>
      </w:r>
      <w:r w:rsidR="0072021F" w:rsidRPr="00A11635">
        <w:rPr>
          <w:sz w:val="24"/>
          <w:szCs w:val="24"/>
        </w:rPr>
        <w:t>o</w:t>
      </w:r>
      <w:r w:rsidR="0072021F">
        <w:rPr>
          <w:sz w:val="24"/>
          <w:szCs w:val="24"/>
        </w:rPr>
        <w:t>r</w:t>
      </w:r>
      <w:r w:rsidR="0072021F" w:rsidRPr="00A11635">
        <w:rPr>
          <w:sz w:val="24"/>
          <w:szCs w:val="24"/>
        </w:rPr>
        <w:t>p</w:t>
      </w:r>
      <w:r w:rsidR="0072021F">
        <w:rPr>
          <w:sz w:val="24"/>
          <w:szCs w:val="24"/>
        </w:rPr>
        <w:t>o</w:t>
      </w:r>
      <w:r w:rsidR="0072021F" w:rsidRPr="00A11635">
        <w:rPr>
          <w:sz w:val="24"/>
          <w:szCs w:val="24"/>
        </w:rPr>
        <w:t xml:space="preserve">ration </w:t>
      </w:r>
      <w:r w:rsidR="00E23935" w:rsidRPr="00A11635">
        <w:rPr>
          <w:sz w:val="24"/>
          <w:szCs w:val="24"/>
        </w:rPr>
        <w:t xml:space="preserve">was cancelled, the court </w:t>
      </w:r>
      <w:r w:rsidR="00E23935" w:rsidRPr="00A11635">
        <w:rPr>
          <w:i/>
          <w:sz w:val="24"/>
          <w:szCs w:val="24"/>
        </w:rPr>
        <w:t xml:space="preserve">a quo </w:t>
      </w:r>
      <w:r w:rsidR="00E23935" w:rsidRPr="00A11635">
        <w:rPr>
          <w:sz w:val="24"/>
          <w:szCs w:val="24"/>
        </w:rPr>
        <w:t>ought to</w:t>
      </w:r>
      <w:r w:rsidR="00E23935" w:rsidRPr="00A11635">
        <w:rPr>
          <w:spacing w:val="1"/>
          <w:sz w:val="24"/>
          <w:szCs w:val="24"/>
        </w:rPr>
        <w:t xml:space="preserve"> </w:t>
      </w:r>
      <w:r w:rsidR="00E23935" w:rsidRPr="00A11635">
        <w:rPr>
          <w:sz w:val="24"/>
          <w:szCs w:val="24"/>
        </w:rPr>
        <w:t>have</w:t>
      </w:r>
      <w:r w:rsidR="00E23935" w:rsidRPr="00A11635">
        <w:rPr>
          <w:spacing w:val="-1"/>
          <w:sz w:val="24"/>
          <w:szCs w:val="24"/>
        </w:rPr>
        <w:t xml:space="preserve"> </w:t>
      </w:r>
      <w:r w:rsidR="00E23935" w:rsidRPr="00A11635">
        <w:rPr>
          <w:sz w:val="24"/>
          <w:szCs w:val="24"/>
        </w:rPr>
        <w:t>made a</w:t>
      </w:r>
      <w:r w:rsidR="00E23935" w:rsidRPr="00A11635">
        <w:rPr>
          <w:spacing w:val="-2"/>
          <w:sz w:val="24"/>
          <w:szCs w:val="24"/>
        </w:rPr>
        <w:t xml:space="preserve"> </w:t>
      </w:r>
      <w:r w:rsidR="00E23935" w:rsidRPr="00A11635">
        <w:rPr>
          <w:sz w:val="24"/>
          <w:szCs w:val="24"/>
        </w:rPr>
        <w:t>finding that</w:t>
      </w:r>
      <w:r w:rsidR="00E23935" w:rsidRPr="00A11635">
        <w:rPr>
          <w:spacing w:val="-1"/>
          <w:sz w:val="24"/>
          <w:szCs w:val="24"/>
        </w:rPr>
        <w:t xml:space="preserve"> </w:t>
      </w:r>
      <w:r w:rsidR="00E23935" w:rsidRPr="00A11635">
        <w:rPr>
          <w:sz w:val="24"/>
          <w:szCs w:val="24"/>
        </w:rPr>
        <w:t>the</w:t>
      </w:r>
      <w:r w:rsidR="00E23935" w:rsidRPr="00A11635">
        <w:rPr>
          <w:spacing w:val="-2"/>
          <w:sz w:val="24"/>
          <w:szCs w:val="24"/>
        </w:rPr>
        <w:t xml:space="preserve"> </w:t>
      </w:r>
      <w:r w:rsidR="00E23935" w:rsidRPr="00A11635">
        <w:rPr>
          <w:i/>
          <w:iCs/>
          <w:sz w:val="24"/>
          <w:szCs w:val="24"/>
        </w:rPr>
        <w:t>status</w:t>
      </w:r>
      <w:r w:rsidRPr="00A11635">
        <w:rPr>
          <w:i/>
          <w:iCs/>
          <w:sz w:val="24"/>
          <w:szCs w:val="24"/>
        </w:rPr>
        <w:t xml:space="preserve"> quo</w:t>
      </w:r>
      <w:r w:rsidR="00E23935" w:rsidRPr="00A11635">
        <w:rPr>
          <w:i/>
          <w:iCs/>
          <w:sz w:val="24"/>
          <w:szCs w:val="24"/>
        </w:rPr>
        <w:t xml:space="preserve"> ante</w:t>
      </w:r>
      <w:r w:rsidR="00E23935" w:rsidRPr="00A11635">
        <w:rPr>
          <w:spacing w:val="-1"/>
          <w:sz w:val="24"/>
          <w:szCs w:val="24"/>
        </w:rPr>
        <w:t xml:space="preserve"> </w:t>
      </w:r>
      <w:r w:rsidR="00E23935" w:rsidRPr="00A11635">
        <w:rPr>
          <w:sz w:val="24"/>
          <w:szCs w:val="24"/>
        </w:rPr>
        <w:t>was</w:t>
      </w:r>
      <w:r w:rsidR="00E23935" w:rsidRPr="00A11635">
        <w:rPr>
          <w:spacing w:val="-2"/>
          <w:sz w:val="24"/>
          <w:szCs w:val="24"/>
        </w:rPr>
        <w:t xml:space="preserve"> </w:t>
      </w:r>
      <w:r w:rsidR="00E23935" w:rsidRPr="00A11635">
        <w:rPr>
          <w:sz w:val="24"/>
          <w:szCs w:val="24"/>
        </w:rPr>
        <w:t>restored.</w:t>
      </w:r>
    </w:p>
    <w:p w14:paraId="43D21C41" w14:textId="11AF2BD9" w:rsidR="00A72062" w:rsidRPr="00A11635" w:rsidRDefault="00E23935" w:rsidP="00071059">
      <w:pPr>
        <w:pStyle w:val="ListParagraph"/>
        <w:numPr>
          <w:ilvl w:val="3"/>
          <w:numId w:val="3"/>
        </w:numPr>
        <w:tabs>
          <w:tab w:val="left" w:pos="860"/>
        </w:tabs>
        <w:spacing w:line="360" w:lineRule="auto"/>
        <w:rPr>
          <w:sz w:val="24"/>
          <w:szCs w:val="24"/>
        </w:rPr>
      </w:pPr>
      <w:r w:rsidRPr="00A11635">
        <w:rPr>
          <w:sz w:val="24"/>
          <w:szCs w:val="24"/>
        </w:rPr>
        <w:lastRenderedPageBreak/>
        <w:t xml:space="preserve">The court </w:t>
      </w:r>
      <w:r w:rsidRPr="00A11635">
        <w:rPr>
          <w:i/>
          <w:sz w:val="24"/>
          <w:szCs w:val="24"/>
        </w:rPr>
        <w:t xml:space="preserve">a quo </w:t>
      </w:r>
      <w:r w:rsidRPr="00A11635">
        <w:rPr>
          <w:sz w:val="24"/>
          <w:szCs w:val="24"/>
        </w:rPr>
        <w:t>erred and misdirected itself in finding that the Appellant</w:t>
      </w:r>
      <w:r w:rsidRPr="00A11635">
        <w:rPr>
          <w:spacing w:val="1"/>
          <w:sz w:val="24"/>
          <w:szCs w:val="24"/>
        </w:rPr>
        <w:t xml:space="preserve"> </w:t>
      </w:r>
      <w:r w:rsidRPr="00A11635">
        <w:rPr>
          <w:sz w:val="24"/>
          <w:szCs w:val="24"/>
        </w:rPr>
        <w:t>sought</w:t>
      </w:r>
      <w:r w:rsidRPr="00A11635">
        <w:rPr>
          <w:spacing w:val="29"/>
          <w:sz w:val="24"/>
          <w:szCs w:val="24"/>
        </w:rPr>
        <w:t xml:space="preserve"> </w:t>
      </w:r>
      <w:r w:rsidRPr="00A11635">
        <w:rPr>
          <w:sz w:val="24"/>
          <w:szCs w:val="24"/>
        </w:rPr>
        <w:t>an</w:t>
      </w:r>
      <w:r w:rsidRPr="00A11635">
        <w:rPr>
          <w:spacing w:val="29"/>
          <w:sz w:val="24"/>
          <w:szCs w:val="24"/>
        </w:rPr>
        <w:t xml:space="preserve"> </w:t>
      </w:r>
      <w:r w:rsidRPr="00A11635">
        <w:rPr>
          <w:sz w:val="24"/>
          <w:szCs w:val="24"/>
        </w:rPr>
        <w:t>order</w:t>
      </w:r>
      <w:r w:rsidRPr="00A11635">
        <w:rPr>
          <w:spacing w:val="30"/>
          <w:sz w:val="24"/>
          <w:szCs w:val="24"/>
        </w:rPr>
        <w:t xml:space="preserve"> </w:t>
      </w:r>
      <w:r w:rsidRPr="00A11635">
        <w:rPr>
          <w:sz w:val="24"/>
          <w:szCs w:val="24"/>
        </w:rPr>
        <w:t>of</w:t>
      </w:r>
      <w:r w:rsidRPr="00A11635">
        <w:rPr>
          <w:spacing w:val="29"/>
          <w:sz w:val="24"/>
          <w:szCs w:val="24"/>
        </w:rPr>
        <w:t xml:space="preserve"> </w:t>
      </w:r>
      <w:r w:rsidRPr="00A11635">
        <w:rPr>
          <w:sz w:val="24"/>
          <w:szCs w:val="24"/>
        </w:rPr>
        <w:t>rescission</w:t>
      </w:r>
      <w:r w:rsidRPr="00A11635">
        <w:rPr>
          <w:spacing w:val="29"/>
          <w:sz w:val="24"/>
          <w:szCs w:val="24"/>
        </w:rPr>
        <w:t xml:space="preserve"> </w:t>
      </w:r>
      <w:r w:rsidRPr="00A11635">
        <w:rPr>
          <w:sz w:val="24"/>
          <w:szCs w:val="24"/>
        </w:rPr>
        <w:t>of</w:t>
      </w:r>
      <w:r w:rsidRPr="00A11635">
        <w:rPr>
          <w:spacing w:val="30"/>
          <w:sz w:val="24"/>
          <w:szCs w:val="24"/>
        </w:rPr>
        <w:t xml:space="preserve"> </w:t>
      </w:r>
      <w:r w:rsidRPr="00A11635">
        <w:rPr>
          <w:sz w:val="24"/>
          <w:szCs w:val="24"/>
        </w:rPr>
        <w:t>a</w:t>
      </w:r>
      <w:r w:rsidRPr="00A11635">
        <w:rPr>
          <w:spacing w:val="29"/>
          <w:sz w:val="24"/>
          <w:szCs w:val="24"/>
        </w:rPr>
        <w:t xml:space="preserve"> </w:t>
      </w:r>
      <w:r w:rsidRPr="00A11635">
        <w:rPr>
          <w:sz w:val="24"/>
          <w:szCs w:val="24"/>
        </w:rPr>
        <w:t>default</w:t>
      </w:r>
      <w:r w:rsidRPr="00A11635">
        <w:rPr>
          <w:spacing w:val="30"/>
          <w:sz w:val="24"/>
          <w:szCs w:val="24"/>
        </w:rPr>
        <w:t xml:space="preserve"> </w:t>
      </w:r>
      <w:r w:rsidRPr="00A11635">
        <w:rPr>
          <w:sz w:val="24"/>
          <w:szCs w:val="24"/>
        </w:rPr>
        <w:t>judgment</w:t>
      </w:r>
      <w:r w:rsidRPr="00A11635">
        <w:rPr>
          <w:spacing w:val="30"/>
          <w:sz w:val="24"/>
          <w:szCs w:val="24"/>
        </w:rPr>
        <w:t xml:space="preserve"> </w:t>
      </w:r>
      <w:r w:rsidRPr="00A11635">
        <w:rPr>
          <w:sz w:val="24"/>
          <w:szCs w:val="24"/>
        </w:rPr>
        <w:t>when</w:t>
      </w:r>
      <w:r w:rsidRPr="00A11635">
        <w:rPr>
          <w:spacing w:val="30"/>
          <w:sz w:val="24"/>
          <w:szCs w:val="24"/>
        </w:rPr>
        <w:t xml:space="preserve"> </w:t>
      </w:r>
      <w:r w:rsidRPr="00A11635">
        <w:rPr>
          <w:sz w:val="24"/>
          <w:szCs w:val="24"/>
        </w:rPr>
        <w:t>in</w:t>
      </w:r>
      <w:r w:rsidRPr="00A11635">
        <w:rPr>
          <w:spacing w:val="30"/>
          <w:sz w:val="24"/>
          <w:szCs w:val="24"/>
        </w:rPr>
        <w:t xml:space="preserve"> </w:t>
      </w:r>
      <w:r w:rsidRPr="00A11635">
        <w:rPr>
          <w:sz w:val="24"/>
          <w:szCs w:val="24"/>
        </w:rPr>
        <w:t>fact</w:t>
      </w:r>
      <w:r w:rsidRPr="00A11635">
        <w:rPr>
          <w:spacing w:val="30"/>
          <w:sz w:val="24"/>
          <w:szCs w:val="24"/>
        </w:rPr>
        <w:t xml:space="preserve"> </w:t>
      </w:r>
      <w:r w:rsidRPr="00A11635">
        <w:rPr>
          <w:sz w:val="24"/>
          <w:szCs w:val="24"/>
        </w:rPr>
        <w:t>and</w:t>
      </w:r>
      <w:r w:rsidRPr="00A11635">
        <w:rPr>
          <w:spacing w:val="30"/>
          <w:sz w:val="24"/>
          <w:szCs w:val="24"/>
        </w:rPr>
        <w:t xml:space="preserve"> </w:t>
      </w:r>
      <w:r w:rsidRPr="00A11635">
        <w:rPr>
          <w:sz w:val="24"/>
          <w:szCs w:val="24"/>
        </w:rPr>
        <w:t>at</w:t>
      </w:r>
      <w:r w:rsidR="0072021F">
        <w:rPr>
          <w:sz w:val="24"/>
          <w:szCs w:val="24"/>
        </w:rPr>
        <w:t xml:space="preserve"> </w:t>
      </w:r>
      <w:r w:rsidRPr="00A11635">
        <w:rPr>
          <w:spacing w:val="-68"/>
          <w:sz w:val="24"/>
          <w:szCs w:val="24"/>
        </w:rPr>
        <w:t xml:space="preserve"> </w:t>
      </w:r>
      <w:r w:rsidR="00071059" w:rsidRPr="00A11635">
        <w:rPr>
          <w:spacing w:val="-68"/>
          <w:sz w:val="24"/>
          <w:szCs w:val="24"/>
        </w:rPr>
        <w:t xml:space="preserve">                                                           </w:t>
      </w:r>
      <w:r w:rsidR="00A11635">
        <w:rPr>
          <w:spacing w:val="-68"/>
          <w:sz w:val="24"/>
          <w:szCs w:val="24"/>
        </w:rPr>
        <w:t xml:space="preserve">  </w:t>
      </w:r>
      <w:r w:rsidRPr="00A11635">
        <w:rPr>
          <w:sz w:val="24"/>
          <w:szCs w:val="24"/>
        </w:rPr>
        <w:t>law</w:t>
      </w:r>
      <w:r w:rsidRPr="00A11635">
        <w:rPr>
          <w:spacing w:val="-3"/>
          <w:sz w:val="24"/>
          <w:szCs w:val="24"/>
        </w:rPr>
        <w:t xml:space="preserve"> </w:t>
      </w:r>
      <w:r w:rsidRPr="00A11635">
        <w:rPr>
          <w:sz w:val="24"/>
          <w:szCs w:val="24"/>
        </w:rPr>
        <w:t>it</w:t>
      </w:r>
      <w:r w:rsidRPr="00A11635">
        <w:rPr>
          <w:spacing w:val="-2"/>
          <w:sz w:val="24"/>
          <w:szCs w:val="24"/>
        </w:rPr>
        <w:t xml:space="preserve"> </w:t>
      </w:r>
      <w:r w:rsidRPr="00A11635">
        <w:rPr>
          <w:sz w:val="24"/>
          <w:szCs w:val="24"/>
        </w:rPr>
        <w:t>sought</w:t>
      </w:r>
      <w:r w:rsidRPr="00A11635">
        <w:rPr>
          <w:spacing w:val="-3"/>
          <w:sz w:val="24"/>
          <w:szCs w:val="24"/>
        </w:rPr>
        <w:t xml:space="preserve"> </w:t>
      </w:r>
      <w:r w:rsidRPr="00A11635">
        <w:rPr>
          <w:sz w:val="24"/>
          <w:szCs w:val="24"/>
        </w:rPr>
        <w:t>the</w:t>
      </w:r>
      <w:r w:rsidRPr="00A11635">
        <w:rPr>
          <w:spacing w:val="-2"/>
          <w:sz w:val="24"/>
          <w:szCs w:val="24"/>
        </w:rPr>
        <w:t xml:space="preserve"> </w:t>
      </w:r>
      <w:r w:rsidRPr="00A11635">
        <w:rPr>
          <w:i/>
          <w:iCs/>
          <w:sz w:val="24"/>
          <w:szCs w:val="24"/>
        </w:rPr>
        <w:t>rei</w:t>
      </w:r>
      <w:r w:rsidRPr="00A11635">
        <w:rPr>
          <w:i/>
          <w:iCs/>
          <w:spacing w:val="-3"/>
          <w:sz w:val="24"/>
          <w:szCs w:val="24"/>
        </w:rPr>
        <w:t xml:space="preserve"> </w:t>
      </w:r>
      <w:r w:rsidRPr="00A11635">
        <w:rPr>
          <w:i/>
          <w:iCs/>
          <w:sz w:val="24"/>
          <w:szCs w:val="24"/>
        </w:rPr>
        <w:t>vindicatio</w:t>
      </w:r>
      <w:r w:rsidRPr="00A11635">
        <w:rPr>
          <w:sz w:val="24"/>
          <w:szCs w:val="24"/>
        </w:rPr>
        <w:t xml:space="preserve"> of</w:t>
      </w:r>
      <w:r w:rsidRPr="00A11635">
        <w:rPr>
          <w:spacing w:val="-2"/>
          <w:sz w:val="24"/>
          <w:szCs w:val="24"/>
        </w:rPr>
        <w:t xml:space="preserve"> </w:t>
      </w:r>
      <w:r w:rsidRPr="00A11635">
        <w:rPr>
          <w:sz w:val="24"/>
          <w:szCs w:val="24"/>
        </w:rPr>
        <w:t>its</w:t>
      </w:r>
      <w:r w:rsidRPr="00A11635">
        <w:rPr>
          <w:spacing w:val="-2"/>
          <w:sz w:val="24"/>
          <w:szCs w:val="24"/>
        </w:rPr>
        <w:t xml:space="preserve"> </w:t>
      </w:r>
      <w:r w:rsidRPr="00A11635">
        <w:rPr>
          <w:sz w:val="24"/>
          <w:szCs w:val="24"/>
        </w:rPr>
        <w:t>property</w:t>
      </w:r>
      <w:r w:rsidRPr="00A11635">
        <w:rPr>
          <w:spacing w:val="-2"/>
          <w:sz w:val="24"/>
          <w:szCs w:val="24"/>
        </w:rPr>
        <w:t xml:space="preserve"> </w:t>
      </w:r>
      <w:r w:rsidRPr="00A11635">
        <w:rPr>
          <w:sz w:val="24"/>
          <w:szCs w:val="24"/>
        </w:rPr>
        <w:t>in</w:t>
      </w:r>
      <w:r w:rsidRPr="00A11635">
        <w:rPr>
          <w:spacing w:val="-1"/>
          <w:sz w:val="24"/>
          <w:szCs w:val="24"/>
        </w:rPr>
        <w:t xml:space="preserve"> </w:t>
      </w:r>
      <w:r w:rsidRPr="00A11635">
        <w:rPr>
          <w:sz w:val="24"/>
          <w:szCs w:val="24"/>
        </w:rPr>
        <w:t>terms</w:t>
      </w:r>
      <w:r w:rsidRPr="00A11635">
        <w:rPr>
          <w:spacing w:val="-2"/>
          <w:sz w:val="24"/>
          <w:szCs w:val="24"/>
        </w:rPr>
        <w:t xml:space="preserve"> </w:t>
      </w:r>
      <w:r w:rsidRPr="00A11635">
        <w:rPr>
          <w:sz w:val="24"/>
          <w:szCs w:val="24"/>
        </w:rPr>
        <w:t>of common</w:t>
      </w:r>
      <w:r w:rsidRPr="00A11635">
        <w:rPr>
          <w:spacing w:val="-2"/>
          <w:sz w:val="24"/>
          <w:szCs w:val="24"/>
        </w:rPr>
        <w:t xml:space="preserve"> </w:t>
      </w:r>
      <w:r w:rsidRPr="00A11635">
        <w:rPr>
          <w:sz w:val="24"/>
          <w:szCs w:val="24"/>
        </w:rPr>
        <w:t>law.</w:t>
      </w:r>
    </w:p>
    <w:p w14:paraId="6E92C745" w14:textId="6B004927" w:rsidR="00A72062" w:rsidRPr="00A11635" w:rsidRDefault="00E23935" w:rsidP="00071059">
      <w:pPr>
        <w:pStyle w:val="ListParagraph"/>
        <w:numPr>
          <w:ilvl w:val="3"/>
          <w:numId w:val="3"/>
        </w:numPr>
        <w:tabs>
          <w:tab w:val="left" w:pos="860"/>
        </w:tabs>
        <w:spacing w:line="360" w:lineRule="auto"/>
        <w:rPr>
          <w:i/>
          <w:sz w:val="24"/>
          <w:szCs w:val="24"/>
        </w:rPr>
      </w:pPr>
      <w:r w:rsidRPr="00A11635">
        <w:rPr>
          <w:sz w:val="24"/>
          <w:szCs w:val="24"/>
        </w:rPr>
        <w:t xml:space="preserve">The court </w:t>
      </w:r>
      <w:r w:rsidRPr="00A11635">
        <w:rPr>
          <w:i/>
          <w:sz w:val="24"/>
          <w:szCs w:val="24"/>
        </w:rPr>
        <w:t xml:space="preserve">a quo </w:t>
      </w:r>
      <w:r w:rsidRPr="00A11635">
        <w:rPr>
          <w:sz w:val="24"/>
          <w:szCs w:val="24"/>
        </w:rPr>
        <w:t xml:space="preserve">erred and misdirected itself in making a finding that </w:t>
      </w:r>
      <w:r w:rsidR="00A11635" w:rsidRPr="00A11635">
        <w:rPr>
          <w:sz w:val="24"/>
          <w:szCs w:val="24"/>
        </w:rPr>
        <w:t>there</w:t>
      </w:r>
      <w:r w:rsidR="00A11635">
        <w:rPr>
          <w:sz w:val="24"/>
          <w:szCs w:val="24"/>
        </w:rPr>
        <w:t xml:space="preserve"> was</w:t>
      </w:r>
      <w:r w:rsidRPr="00A11635">
        <w:rPr>
          <w:spacing w:val="8"/>
          <w:sz w:val="24"/>
          <w:szCs w:val="24"/>
        </w:rPr>
        <w:t xml:space="preserve"> </w:t>
      </w:r>
      <w:r w:rsidRPr="00A11635">
        <w:rPr>
          <w:sz w:val="24"/>
          <w:szCs w:val="24"/>
        </w:rPr>
        <w:t>never</w:t>
      </w:r>
      <w:r w:rsidRPr="00A11635">
        <w:rPr>
          <w:spacing w:val="10"/>
          <w:sz w:val="24"/>
          <w:szCs w:val="24"/>
        </w:rPr>
        <w:t xml:space="preserve"> </w:t>
      </w:r>
      <w:r w:rsidRPr="00A11635">
        <w:rPr>
          <w:sz w:val="24"/>
          <w:szCs w:val="24"/>
        </w:rPr>
        <w:t>a</w:t>
      </w:r>
      <w:r w:rsidRPr="00A11635">
        <w:rPr>
          <w:spacing w:val="7"/>
          <w:sz w:val="24"/>
          <w:szCs w:val="24"/>
        </w:rPr>
        <w:t xml:space="preserve"> </w:t>
      </w:r>
      <w:r w:rsidRPr="00A11635">
        <w:rPr>
          <w:sz w:val="24"/>
          <w:szCs w:val="24"/>
        </w:rPr>
        <w:t>temporary</w:t>
      </w:r>
      <w:r w:rsidRPr="00A11635">
        <w:rPr>
          <w:spacing w:val="8"/>
          <w:sz w:val="24"/>
          <w:szCs w:val="24"/>
        </w:rPr>
        <w:t xml:space="preserve"> </w:t>
      </w:r>
      <w:r w:rsidRPr="00A11635">
        <w:rPr>
          <w:sz w:val="24"/>
          <w:szCs w:val="24"/>
        </w:rPr>
        <w:t>passing</w:t>
      </w:r>
      <w:r w:rsidRPr="00A11635">
        <w:rPr>
          <w:spacing w:val="7"/>
          <w:sz w:val="24"/>
          <w:szCs w:val="24"/>
        </w:rPr>
        <w:t xml:space="preserve"> </w:t>
      </w:r>
      <w:r w:rsidRPr="00A11635">
        <w:rPr>
          <w:sz w:val="24"/>
          <w:szCs w:val="24"/>
        </w:rPr>
        <w:t>of</w:t>
      </w:r>
      <w:r w:rsidRPr="00A11635">
        <w:rPr>
          <w:spacing w:val="8"/>
          <w:sz w:val="24"/>
          <w:szCs w:val="24"/>
        </w:rPr>
        <w:t xml:space="preserve"> </w:t>
      </w:r>
      <w:r w:rsidRPr="00A11635">
        <w:rPr>
          <w:sz w:val="24"/>
          <w:szCs w:val="24"/>
        </w:rPr>
        <w:t>transfer</w:t>
      </w:r>
      <w:r w:rsidRPr="00A11635">
        <w:rPr>
          <w:spacing w:val="7"/>
          <w:sz w:val="24"/>
          <w:szCs w:val="24"/>
        </w:rPr>
        <w:t xml:space="preserve"> </w:t>
      </w:r>
      <w:r w:rsidRPr="00A11635">
        <w:rPr>
          <w:sz w:val="24"/>
          <w:szCs w:val="24"/>
        </w:rPr>
        <w:t>of</w:t>
      </w:r>
      <w:r w:rsidRPr="00A11635">
        <w:rPr>
          <w:spacing w:val="9"/>
          <w:sz w:val="24"/>
          <w:szCs w:val="24"/>
        </w:rPr>
        <w:t xml:space="preserve"> </w:t>
      </w:r>
      <w:r w:rsidRPr="00A11635">
        <w:rPr>
          <w:sz w:val="24"/>
          <w:szCs w:val="24"/>
        </w:rPr>
        <w:t>rights</w:t>
      </w:r>
      <w:r w:rsidRPr="00A11635">
        <w:rPr>
          <w:spacing w:val="8"/>
          <w:sz w:val="24"/>
          <w:szCs w:val="24"/>
        </w:rPr>
        <w:t xml:space="preserve"> </w:t>
      </w:r>
      <w:r w:rsidRPr="00A11635">
        <w:rPr>
          <w:sz w:val="24"/>
          <w:szCs w:val="24"/>
        </w:rPr>
        <w:t>from</w:t>
      </w:r>
      <w:r w:rsidRPr="00A11635">
        <w:rPr>
          <w:spacing w:val="6"/>
          <w:sz w:val="24"/>
          <w:szCs w:val="24"/>
        </w:rPr>
        <w:t xml:space="preserve"> </w:t>
      </w:r>
      <w:r w:rsidRPr="00A11635">
        <w:rPr>
          <w:sz w:val="24"/>
          <w:szCs w:val="24"/>
        </w:rPr>
        <w:t>the</w:t>
      </w:r>
      <w:r w:rsidRPr="00A11635">
        <w:rPr>
          <w:spacing w:val="10"/>
          <w:sz w:val="24"/>
          <w:szCs w:val="24"/>
        </w:rPr>
        <w:t xml:space="preserve"> </w:t>
      </w:r>
      <w:r w:rsidR="00A11635">
        <w:rPr>
          <w:sz w:val="24"/>
          <w:szCs w:val="24"/>
        </w:rPr>
        <w:t>a</w:t>
      </w:r>
      <w:r w:rsidRPr="00A11635">
        <w:rPr>
          <w:sz w:val="24"/>
          <w:szCs w:val="24"/>
        </w:rPr>
        <w:t>pplicant</w:t>
      </w:r>
      <w:r w:rsidRPr="00A11635">
        <w:rPr>
          <w:spacing w:val="8"/>
          <w:sz w:val="24"/>
          <w:szCs w:val="24"/>
        </w:rPr>
        <w:t xml:space="preserve"> </w:t>
      </w:r>
      <w:r w:rsidR="00A11635">
        <w:rPr>
          <w:sz w:val="24"/>
          <w:szCs w:val="24"/>
        </w:rPr>
        <w:t xml:space="preserve">to a </w:t>
      </w:r>
      <w:r w:rsidRPr="00A11635">
        <w:rPr>
          <w:sz w:val="24"/>
          <w:szCs w:val="24"/>
        </w:rPr>
        <w:t>third</w:t>
      </w:r>
      <w:r w:rsidRPr="00A11635">
        <w:rPr>
          <w:spacing w:val="-1"/>
          <w:sz w:val="24"/>
          <w:szCs w:val="24"/>
        </w:rPr>
        <w:t xml:space="preserve"> </w:t>
      </w:r>
      <w:r w:rsidRPr="00A11635">
        <w:rPr>
          <w:sz w:val="24"/>
          <w:szCs w:val="24"/>
        </w:rPr>
        <w:t>party</w:t>
      </w:r>
      <w:r w:rsidRPr="00A11635">
        <w:rPr>
          <w:spacing w:val="-1"/>
          <w:sz w:val="24"/>
          <w:szCs w:val="24"/>
        </w:rPr>
        <w:t xml:space="preserve"> </w:t>
      </w:r>
      <w:r w:rsidRPr="00A11635">
        <w:rPr>
          <w:sz w:val="24"/>
          <w:szCs w:val="24"/>
        </w:rPr>
        <w:t>despite</w:t>
      </w:r>
      <w:r w:rsidRPr="00A11635">
        <w:rPr>
          <w:spacing w:val="-2"/>
          <w:sz w:val="24"/>
          <w:szCs w:val="24"/>
        </w:rPr>
        <w:t xml:space="preserve"> </w:t>
      </w:r>
      <w:r w:rsidRPr="00A11635">
        <w:rPr>
          <w:sz w:val="24"/>
          <w:szCs w:val="24"/>
        </w:rPr>
        <w:t>the</w:t>
      </w:r>
      <w:r w:rsidRPr="00A11635">
        <w:rPr>
          <w:spacing w:val="-2"/>
          <w:sz w:val="24"/>
          <w:szCs w:val="24"/>
        </w:rPr>
        <w:t xml:space="preserve"> </w:t>
      </w:r>
      <w:r w:rsidRPr="00A11635">
        <w:rPr>
          <w:sz w:val="24"/>
          <w:szCs w:val="24"/>
        </w:rPr>
        <w:t>evidence</w:t>
      </w:r>
      <w:r w:rsidRPr="00A11635">
        <w:rPr>
          <w:spacing w:val="-2"/>
          <w:sz w:val="24"/>
          <w:szCs w:val="24"/>
        </w:rPr>
        <w:t xml:space="preserve"> </w:t>
      </w:r>
      <w:r w:rsidRPr="00A11635">
        <w:rPr>
          <w:sz w:val="24"/>
          <w:szCs w:val="24"/>
        </w:rPr>
        <w:t>presented</w:t>
      </w:r>
      <w:r w:rsidRPr="00A11635">
        <w:rPr>
          <w:spacing w:val="-1"/>
          <w:sz w:val="24"/>
          <w:szCs w:val="24"/>
        </w:rPr>
        <w:t xml:space="preserve"> </w:t>
      </w:r>
      <w:r w:rsidRPr="00A11635">
        <w:rPr>
          <w:sz w:val="24"/>
          <w:szCs w:val="24"/>
        </w:rPr>
        <w:t>by</w:t>
      </w:r>
      <w:r w:rsidRPr="00A11635">
        <w:rPr>
          <w:spacing w:val="-1"/>
          <w:sz w:val="24"/>
          <w:szCs w:val="24"/>
        </w:rPr>
        <w:t xml:space="preserve"> </w:t>
      </w:r>
      <w:r w:rsidRPr="00A11635">
        <w:rPr>
          <w:sz w:val="24"/>
          <w:szCs w:val="24"/>
        </w:rPr>
        <w:t>the</w:t>
      </w:r>
      <w:r w:rsidRPr="00A11635">
        <w:rPr>
          <w:spacing w:val="-1"/>
          <w:sz w:val="24"/>
          <w:szCs w:val="24"/>
        </w:rPr>
        <w:t xml:space="preserve"> </w:t>
      </w:r>
      <w:r w:rsidR="00A11635">
        <w:rPr>
          <w:sz w:val="24"/>
          <w:szCs w:val="24"/>
        </w:rPr>
        <w:t>a</w:t>
      </w:r>
      <w:r w:rsidRPr="00A11635">
        <w:rPr>
          <w:sz w:val="24"/>
          <w:szCs w:val="24"/>
        </w:rPr>
        <w:t>ppellant</w:t>
      </w:r>
      <w:r w:rsidRPr="00A11635">
        <w:rPr>
          <w:spacing w:val="-1"/>
          <w:sz w:val="24"/>
          <w:szCs w:val="24"/>
        </w:rPr>
        <w:t xml:space="preserve"> </w:t>
      </w:r>
      <w:r w:rsidRPr="00A11635">
        <w:rPr>
          <w:i/>
          <w:sz w:val="24"/>
          <w:szCs w:val="24"/>
        </w:rPr>
        <w:t>a</w:t>
      </w:r>
      <w:r w:rsidRPr="00A11635">
        <w:rPr>
          <w:i/>
          <w:spacing w:val="-1"/>
          <w:sz w:val="24"/>
          <w:szCs w:val="24"/>
        </w:rPr>
        <w:t xml:space="preserve"> </w:t>
      </w:r>
      <w:r w:rsidRPr="00A11635">
        <w:rPr>
          <w:i/>
          <w:sz w:val="24"/>
          <w:szCs w:val="24"/>
        </w:rPr>
        <w:t>quo.</w:t>
      </w:r>
    </w:p>
    <w:p w14:paraId="58908714" w14:textId="0EA59E2E" w:rsidR="00A72062" w:rsidRPr="00A11635" w:rsidRDefault="00E23935" w:rsidP="00A11635">
      <w:pPr>
        <w:pStyle w:val="ListParagraph"/>
        <w:numPr>
          <w:ilvl w:val="3"/>
          <w:numId w:val="3"/>
        </w:numPr>
        <w:tabs>
          <w:tab w:val="left" w:pos="860"/>
        </w:tabs>
        <w:spacing w:line="360" w:lineRule="auto"/>
        <w:rPr>
          <w:sz w:val="24"/>
          <w:szCs w:val="24"/>
        </w:rPr>
      </w:pPr>
      <w:r w:rsidRPr="00A11635">
        <w:rPr>
          <w:sz w:val="24"/>
          <w:szCs w:val="24"/>
        </w:rPr>
        <w:t xml:space="preserve">The court </w:t>
      </w:r>
      <w:r w:rsidRPr="00A11635">
        <w:rPr>
          <w:i/>
          <w:sz w:val="24"/>
          <w:szCs w:val="24"/>
        </w:rPr>
        <w:t xml:space="preserve">a quo </w:t>
      </w:r>
      <w:r w:rsidRPr="00A11635">
        <w:rPr>
          <w:sz w:val="24"/>
          <w:szCs w:val="24"/>
        </w:rPr>
        <w:t>committed a gross misdirection and irrationality which</w:t>
      </w:r>
      <w:r w:rsidRPr="00A11635">
        <w:rPr>
          <w:spacing w:val="1"/>
          <w:sz w:val="24"/>
          <w:szCs w:val="24"/>
        </w:rPr>
        <w:t xml:space="preserve"> </w:t>
      </w:r>
      <w:r w:rsidRPr="00A11635">
        <w:rPr>
          <w:sz w:val="24"/>
          <w:szCs w:val="24"/>
        </w:rPr>
        <w:t>must</w:t>
      </w:r>
      <w:r w:rsidRPr="00A11635">
        <w:rPr>
          <w:spacing w:val="31"/>
          <w:sz w:val="24"/>
          <w:szCs w:val="24"/>
        </w:rPr>
        <w:t xml:space="preserve"> </w:t>
      </w:r>
      <w:r w:rsidRPr="00A11635">
        <w:rPr>
          <w:sz w:val="24"/>
          <w:szCs w:val="24"/>
        </w:rPr>
        <w:t>be</w:t>
      </w:r>
      <w:r w:rsidRPr="00A11635">
        <w:rPr>
          <w:spacing w:val="30"/>
          <w:sz w:val="24"/>
          <w:szCs w:val="24"/>
        </w:rPr>
        <w:t xml:space="preserve"> </w:t>
      </w:r>
      <w:r w:rsidRPr="00A11635">
        <w:rPr>
          <w:sz w:val="24"/>
          <w:szCs w:val="24"/>
        </w:rPr>
        <w:t>interfered</w:t>
      </w:r>
      <w:r w:rsidRPr="00A11635">
        <w:rPr>
          <w:spacing w:val="31"/>
          <w:sz w:val="24"/>
          <w:szCs w:val="24"/>
        </w:rPr>
        <w:t xml:space="preserve"> </w:t>
      </w:r>
      <w:r w:rsidRPr="00A11635">
        <w:rPr>
          <w:sz w:val="24"/>
          <w:szCs w:val="24"/>
        </w:rPr>
        <w:t>with</w:t>
      </w:r>
      <w:r w:rsidRPr="00A11635">
        <w:rPr>
          <w:spacing w:val="31"/>
          <w:sz w:val="24"/>
          <w:szCs w:val="24"/>
        </w:rPr>
        <w:t xml:space="preserve"> </w:t>
      </w:r>
      <w:r w:rsidRPr="00A11635">
        <w:rPr>
          <w:sz w:val="24"/>
          <w:szCs w:val="24"/>
        </w:rPr>
        <w:t>when</w:t>
      </w:r>
      <w:r w:rsidRPr="00A11635">
        <w:rPr>
          <w:spacing w:val="31"/>
          <w:sz w:val="24"/>
          <w:szCs w:val="24"/>
        </w:rPr>
        <w:t xml:space="preserve"> </w:t>
      </w:r>
      <w:r w:rsidRPr="00A11635">
        <w:rPr>
          <w:sz w:val="24"/>
          <w:szCs w:val="24"/>
        </w:rPr>
        <w:t>it</w:t>
      </w:r>
      <w:r w:rsidRPr="00A11635">
        <w:rPr>
          <w:spacing w:val="31"/>
          <w:sz w:val="24"/>
          <w:szCs w:val="24"/>
        </w:rPr>
        <w:t xml:space="preserve"> </w:t>
      </w:r>
      <w:r w:rsidRPr="00A11635">
        <w:rPr>
          <w:sz w:val="24"/>
          <w:szCs w:val="24"/>
        </w:rPr>
        <w:t>erred</w:t>
      </w:r>
      <w:r w:rsidRPr="00A11635">
        <w:rPr>
          <w:spacing w:val="31"/>
          <w:sz w:val="24"/>
          <w:szCs w:val="24"/>
        </w:rPr>
        <w:t xml:space="preserve"> </w:t>
      </w:r>
      <w:r w:rsidRPr="00A11635">
        <w:rPr>
          <w:sz w:val="24"/>
          <w:szCs w:val="24"/>
        </w:rPr>
        <w:t>on</w:t>
      </w:r>
      <w:r w:rsidRPr="00A11635">
        <w:rPr>
          <w:spacing w:val="31"/>
          <w:sz w:val="24"/>
          <w:szCs w:val="24"/>
        </w:rPr>
        <w:t xml:space="preserve"> </w:t>
      </w:r>
      <w:r w:rsidRPr="00A11635">
        <w:rPr>
          <w:sz w:val="24"/>
          <w:szCs w:val="24"/>
        </w:rPr>
        <w:t>the</w:t>
      </w:r>
      <w:r w:rsidRPr="00A11635">
        <w:rPr>
          <w:spacing w:val="30"/>
          <w:sz w:val="24"/>
          <w:szCs w:val="24"/>
        </w:rPr>
        <w:t xml:space="preserve"> </w:t>
      </w:r>
      <w:r w:rsidRPr="00A11635">
        <w:rPr>
          <w:sz w:val="24"/>
          <w:szCs w:val="24"/>
        </w:rPr>
        <w:t>facts</w:t>
      </w:r>
      <w:r w:rsidRPr="00A11635">
        <w:rPr>
          <w:spacing w:val="31"/>
          <w:sz w:val="24"/>
          <w:szCs w:val="24"/>
        </w:rPr>
        <w:t xml:space="preserve"> </w:t>
      </w:r>
      <w:r w:rsidRPr="00A11635">
        <w:rPr>
          <w:sz w:val="24"/>
          <w:szCs w:val="24"/>
        </w:rPr>
        <w:t>in</w:t>
      </w:r>
      <w:r w:rsidRPr="00A11635">
        <w:rPr>
          <w:spacing w:val="31"/>
          <w:sz w:val="24"/>
          <w:szCs w:val="24"/>
        </w:rPr>
        <w:t xml:space="preserve"> </w:t>
      </w:r>
      <w:r w:rsidRPr="00A11635">
        <w:rPr>
          <w:sz w:val="24"/>
          <w:szCs w:val="24"/>
        </w:rPr>
        <w:t>that</w:t>
      </w:r>
      <w:r w:rsidRPr="00A11635">
        <w:rPr>
          <w:spacing w:val="31"/>
          <w:sz w:val="24"/>
          <w:szCs w:val="24"/>
        </w:rPr>
        <w:t xml:space="preserve"> </w:t>
      </w:r>
      <w:r w:rsidRPr="00A11635">
        <w:rPr>
          <w:sz w:val="24"/>
          <w:szCs w:val="24"/>
        </w:rPr>
        <w:t>the</w:t>
      </w:r>
      <w:r w:rsidRPr="00A11635">
        <w:rPr>
          <w:spacing w:val="30"/>
          <w:sz w:val="24"/>
          <w:szCs w:val="24"/>
        </w:rPr>
        <w:t xml:space="preserve"> </w:t>
      </w:r>
      <w:r w:rsidR="00032193">
        <w:rPr>
          <w:sz w:val="24"/>
          <w:szCs w:val="24"/>
        </w:rPr>
        <w:t>a</w:t>
      </w:r>
      <w:r w:rsidR="00032193" w:rsidRPr="00A11635">
        <w:rPr>
          <w:sz w:val="24"/>
          <w:szCs w:val="24"/>
        </w:rPr>
        <w:t>ppellant</w:t>
      </w:r>
      <w:r w:rsidR="00032193">
        <w:rPr>
          <w:sz w:val="24"/>
          <w:szCs w:val="24"/>
        </w:rPr>
        <w:t xml:space="preserve"> was </w:t>
      </w:r>
      <w:r w:rsidRPr="00A11635">
        <w:rPr>
          <w:sz w:val="24"/>
          <w:szCs w:val="24"/>
        </w:rPr>
        <w:t>never</w:t>
      </w:r>
      <w:r w:rsidRPr="00A11635">
        <w:rPr>
          <w:spacing w:val="1"/>
          <w:sz w:val="24"/>
          <w:szCs w:val="24"/>
        </w:rPr>
        <w:t xml:space="preserve"> </w:t>
      </w:r>
      <w:r w:rsidRPr="00A11635">
        <w:rPr>
          <w:sz w:val="24"/>
          <w:szCs w:val="24"/>
        </w:rPr>
        <w:t>the</w:t>
      </w:r>
      <w:r w:rsidRPr="00A11635">
        <w:rPr>
          <w:spacing w:val="-1"/>
          <w:sz w:val="24"/>
          <w:szCs w:val="24"/>
        </w:rPr>
        <w:t xml:space="preserve"> </w:t>
      </w:r>
      <w:r w:rsidRPr="00A11635">
        <w:rPr>
          <w:sz w:val="24"/>
          <w:szCs w:val="24"/>
        </w:rPr>
        <w:t>owner</w:t>
      </w:r>
      <w:r w:rsidRPr="00A11635">
        <w:rPr>
          <w:spacing w:val="1"/>
          <w:sz w:val="24"/>
          <w:szCs w:val="24"/>
        </w:rPr>
        <w:t xml:space="preserve"> </w:t>
      </w:r>
      <w:r w:rsidRPr="00A11635">
        <w:rPr>
          <w:sz w:val="24"/>
          <w:szCs w:val="24"/>
        </w:rPr>
        <w:t>of</w:t>
      </w:r>
      <w:r w:rsidRPr="00A11635">
        <w:rPr>
          <w:spacing w:val="-1"/>
          <w:sz w:val="24"/>
          <w:szCs w:val="24"/>
        </w:rPr>
        <w:t xml:space="preserve"> </w:t>
      </w:r>
      <w:r w:rsidRPr="00A11635">
        <w:rPr>
          <w:sz w:val="24"/>
          <w:szCs w:val="24"/>
        </w:rPr>
        <w:t>iron ore</w:t>
      </w:r>
      <w:r w:rsidRPr="00A11635">
        <w:rPr>
          <w:spacing w:val="-1"/>
          <w:sz w:val="24"/>
          <w:szCs w:val="24"/>
        </w:rPr>
        <w:t xml:space="preserve"> </w:t>
      </w:r>
      <w:r w:rsidRPr="00A11635">
        <w:rPr>
          <w:sz w:val="24"/>
          <w:szCs w:val="24"/>
        </w:rPr>
        <w:t>in dispute.</w:t>
      </w:r>
    </w:p>
    <w:p w14:paraId="7408978B" w14:textId="5068A889" w:rsidR="00A9284A" w:rsidRPr="00A11635" w:rsidRDefault="00A9284A" w:rsidP="00A11635">
      <w:pPr>
        <w:pStyle w:val="BodyText"/>
        <w:numPr>
          <w:ilvl w:val="3"/>
          <w:numId w:val="3"/>
        </w:numPr>
        <w:spacing w:before="11"/>
        <w:rPr>
          <w:bCs/>
          <w:sz w:val="24"/>
          <w:szCs w:val="24"/>
        </w:rPr>
      </w:pPr>
      <w:r w:rsidRPr="00A11635">
        <w:rPr>
          <w:bCs/>
          <w:sz w:val="24"/>
          <w:szCs w:val="24"/>
        </w:rPr>
        <w:t>The appellant in the result seeks the following relief ;</w:t>
      </w:r>
    </w:p>
    <w:p w14:paraId="680E6F12" w14:textId="0CC7F5EE" w:rsidR="00A9284A" w:rsidRPr="00A11635" w:rsidRDefault="00E23935" w:rsidP="00A11635">
      <w:pPr>
        <w:pStyle w:val="ListParagraph"/>
        <w:numPr>
          <w:ilvl w:val="0"/>
          <w:numId w:val="16"/>
        </w:numPr>
        <w:spacing w:before="88" w:line="360" w:lineRule="auto"/>
        <w:ind w:right="138"/>
        <w:rPr>
          <w:sz w:val="24"/>
          <w:szCs w:val="24"/>
        </w:rPr>
      </w:pPr>
      <w:r w:rsidRPr="00A11635">
        <w:rPr>
          <w:sz w:val="24"/>
          <w:szCs w:val="24"/>
        </w:rPr>
        <w:t xml:space="preserve">that the appeal be allowed with costs </w:t>
      </w:r>
    </w:p>
    <w:p w14:paraId="3B9ADE1C" w14:textId="4CB1F7FA" w:rsidR="00A72062" w:rsidRPr="00A11635" w:rsidRDefault="00A9284A" w:rsidP="00A11635">
      <w:pPr>
        <w:pStyle w:val="ListParagraph"/>
        <w:numPr>
          <w:ilvl w:val="0"/>
          <w:numId w:val="16"/>
        </w:numPr>
        <w:spacing w:before="88" w:line="360" w:lineRule="auto"/>
        <w:ind w:right="138"/>
        <w:rPr>
          <w:sz w:val="24"/>
          <w:szCs w:val="24"/>
        </w:rPr>
      </w:pPr>
      <w:r w:rsidRPr="00A11635">
        <w:rPr>
          <w:sz w:val="24"/>
          <w:szCs w:val="24"/>
        </w:rPr>
        <w:t xml:space="preserve">that the </w:t>
      </w:r>
      <w:r w:rsidR="00E23935" w:rsidRPr="00A11635">
        <w:rPr>
          <w:sz w:val="24"/>
          <w:szCs w:val="24"/>
        </w:rPr>
        <w:t>judgment of the</w:t>
      </w:r>
      <w:r w:rsidR="00E23935" w:rsidRPr="00A11635">
        <w:rPr>
          <w:spacing w:val="1"/>
          <w:sz w:val="24"/>
          <w:szCs w:val="24"/>
        </w:rPr>
        <w:t xml:space="preserve"> </w:t>
      </w:r>
      <w:r w:rsidR="00E23935" w:rsidRPr="00A11635">
        <w:rPr>
          <w:sz w:val="24"/>
          <w:szCs w:val="24"/>
        </w:rPr>
        <w:t xml:space="preserve">court </w:t>
      </w:r>
      <w:r w:rsidR="00E23935" w:rsidRPr="008149C4">
        <w:rPr>
          <w:i/>
          <w:sz w:val="24"/>
          <w:szCs w:val="24"/>
        </w:rPr>
        <w:t>a quo</w:t>
      </w:r>
      <w:r w:rsidR="00E23935" w:rsidRPr="00A11635">
        <w:rPr>
          <w:sz w:val="24"/>
          <w:szCs w:val="24"/>
        </w:rPr>
        <w:t xml:space="preserve"> be set aside and </w:t>
      </w:r>
      <w:r w:rsidRPr="00A11635">
        <w:rPr>
          <w:sz w:val="24"/>
          <w:szCs w:val="24"/>
        </w:rPr>
        <w:t>i</w:t>
      </w:r>
      <w:r w:rsidR="00E23935" w:rsidRPr="00A11635">
        <w:rPr>
          <w:sz w:val="24"/>
          <w:szCs w:val="24"/>
        </w:rPr>
        <w:t>n its place and stead be substituted with the</w:t>
      </w:r>
      <w:r w:rsidR="00E23935" w:rsidRPr="00A11635">
        <w:rPr>
          <w:spacing w:val="1"/>
          <w:sz w:val="24"/>
          <w:szCs w:val="24"/>
        </w:rPr>
        <w:t xml:space="preserve"> </w:t>
      </w:r>
      <w:r w:rsidR="00E23935" w:rsidRPr="00A11635">
        <w:rPr>
          <w:sz w:val="24"/>
          <w:szCs w:val="24"/>
        </w:rPr>
        <w:t>following:</w:t>
      </w:r>
    </w:p>
    <w:p w14:paraId="3F47BBD4" w14:textId="09899AD1" w:rsidR="00A72062" w:rsidRPr="00AA5420" w:rsidRDefault="00E23935" w:rsidP="00AA5420">
      <w:pPr>
        <w:pStyle w:val="ListParagraph"/>
        <w:numPr>
          <w:ilvl w:val="0"/>
          <w:numId w:val="17"/>
        </w:numPr>
        <w:spacing w:before="159"/>
        <w:rPr>
          <w:spacing w:val="-2"/>
          <w:sz w:val="24"/>
          <w:szCs w:val="24"/>
        </w:rPr>
      </w:pPr>
      <w:r w:rsidRPr="00A11635">
        <w:rPr>
          <w:sz w:val="24"/>
          <w:szCs w:val="24"/>
        </w:rPr>
        <w:t>The</w:t>
      </w:r>
      <w:r w:rsidRPr="00A11635">
        <w:rPr>
          <w:spacing w:val="-3"/>
          <w:sz w:val="24"/>
          <w:szCs w:val="24"/>
        </w:rPr>
        <w:t xml:space="preserve"> </w:t>
      </w:r>
      <w:r w:rsidRPr="00A11635">
        <w:rPr>
          <w:sz w:val="24"/>
          <w:szCs w:val="24"/>
        </w:rPr>
        <w:t>application</w:t>
      </w:r>
      <w:r w:rsidRPr="00A11635">
        <w:rPr>
          <w:spacing w:val="-2"/>
          <w:sz w:val="24"/>
          <w:szCs w:val="24"/>
        </w:rPr>
        <w:t xml:space="preserve"> </w:t>
      </w:r>
      <w:r w:rsidRPr="00A11635">
        <w:rPr>
          <w:sz w:val="24"/>
          <w:szCs w:val="24"/>
        </w:rPr>
        <w:t>be</w:t>
      </w:r>
      <w:r w:rsidRPr="00A11635">
        <w:rPr>
          <w:spacing w:val="-2"/>
          <w:sz w:val="24"/>
          <w:szCs w:val="24"/>
        </w:rPr>
        <w:t xml:space="preserve"> </w:t>
      </w:r>
      <w:r w:rsidRPr="00A11635">
        <w:rPr>
          <w:sz w:val="24"/>
          <w:szCs w:val="24"/>
        </w:rPr>
        <w:t>and</w:t>
      </w:r>
      <w:r w:rsidRPr="00A11635">
        <w:rPr>
          <w:spacing w:val="-2"/>
          <w:sz w:val="24"/>
          <w:szCs w:val="24"/>
        </w:rPr>
        <w:t xml:space="preserve"> </w:t>
      </w:r>
      <w:r w:rsidRPr="00A11635">
        <w:rPr>
          <w:sz w:val="24"/>
          <w:szCs w:val="24"/>
        </w:rPr>
        <w:t>is</w:t>
      </w:r>
      <w:r w:rsidRPr="00A11635">
        <w:rPr>
          <w:spacing w:val="-2"/>
          <w:sz w:val="24"/>
          <w:szCs w:val="24"/>
        </w:rPr>
        <w:t xml:space="preserve"> </w:t>
      </w:r>
      <w:r w:rsidRPr="00A11635">
        <w:rPr>
          <w:sz w:val="24"/>
          <w:szCs w:val="24"/>
        </w:rPr>
        <w:t>hereby</w:t>
      </w:r>
      <w:r w:rsidRPr="00A11635">
        <w:rPr>
          <w:spacing w:val="-2"/>
          <w:sz w:val="24"/>
          <w:szCs w:val="24"/>
        </w:rPr>
        <w:t xml:space="preserve"> </w:t>
      </w:r>
      <w:r w:rsidRPr="00A11635">
        <w:rPr>
          <w:sz w:val="24"/>
          <w:szCs w:val="24"/>
        </w:rPr>
        <w:t>granted</w:t>
      </w:r>
      <w:r w:rsidRPr="00A11635">
        <w:rPr>
          <w:spacing w:val="-2"/>
          <w:sz w:val="24"/>
          <w:szCs w:val="24"/>
        </w:rPr>
        <w:t xml:space="preserve"> </w:t>
      </w:r>
      <w:r w:rsidRPr="00A11635">
        <w:rPr>
          <w:sz w:val="24"/>
          <w:szCs w:val="24"/>
        </w:rPr>
        <w:t>on</w:t>
      </w:r>
      <w:r w:rsidRPr="00A11635">
        <w:rPr>
          <w:spacing w:val="-2"/>
          <w:sz w:val="24"/>
          <w:szCs w:val="24"/>
        </w:rPr>
        <w:t xml:space="preserve"> </w:t>
      </w:r>
      <w:r w:rsidRPr="00A11635">
        <w:rPr>
          <w:sz w:val="24"/>
          <w:szCs w:val="24"/>
        </w:rPr>
        <w:t>the</w:t>
      </w:r>
      <w:r w:rsidRPr="00A11635">
        <w:rPr>
          <w:spacing w:val="-2"/>
          <w:sz w:val="24"/>
          <w:szCs w:val="24"/>
        </w:rPr>
        <w:t xml:space="preserve"> </w:t>
      </w:r>
      <w:r w:rsidRPr="00A11635">
        <w:rPr>
          <w:sz w:val="24"/>
          <w:szCs w:val="24"/>
        </w:rPr>
        <w:t>following</w:t>
      </w:r>
      <w:r w:rsidR="00AA5420">
        <w:rPr>
          <w:spacing w:val="-2"/>
          <w:sz w:val="24"/>
          <w:szCs w:val="24"/>
        </w:rPr>
        <w:t xml:space="preserve"> </w:t>
      </w:r>
      <w:r w:rsidRPr="00AA5420">
        <w:rPr>
          <w:sz w:val="24"/>
          <w:szCs w:val="24"/>
        </w:rPr>
        <w:t>terms:</w:t>
      </w:r>
    </w:p>
    <w:p w14:paraId="3DFD7DD2" w14:textId="77777777" w:rsidR="00A72062" w:rsidRPr="00A11635" w:rsidRDefault="00A72062" w:rsidP="00A11635">
      <w:pPr>
        <w:pStyle w:val="BodyText"/>
        <w:spacing w:before="1"/>
        <w:jc w:val="left"/>
        <w:rPr>
          <w:i/>
          <w:sz w:val="24"/>
          <w:szCs w:val="24"/>
        </w:rPr>
      </w:pPr>
    </w:p>
    <w:p w14:paraId="40D0B7E8" w14:textId="7BB6A60B" w:rsidR="00A72062" w:rsidRPr="00A11635" w:rsidRDefault="00E23935" w:rsidP="00BB7908">
      <w:pPr>
        <w:pStyle w:val="ListParagraph"/>
        <w:tabs>
          <w:tab w:val="left" w:pos="1580"/>
        </w:tabs>
        <w:spacing w:line="360" w:lineRule="auto"/>
        <w:ind w:left="2880" w:right="138" w:firstLine="0"/>
        <w:rPr>
          <w:sz w:val="24"/>
          <w:szCs w:val="24"/>
        </w:rPr>
      </w:pPr>
      <w:r w:rsidRPr="00A11635">
        <w:rPr>
          <w:sz w:val="24"/>
          <w:szCs w:val="24"/>
        </w:rPr>
        <w:t xml:space="preserve">That the sale in execution </w:t>
      </w:r>
      <w:r w:rsidR="00BB7908">
        <w:rPr>
          <w:sz w:val="24"/>
          <w:szCs w:val="24"/>
        </w:rPr>
        <w:t xml:space="preserve">of iron ore fines stockpiles at </w:t>
      </w:r>
      <w:r w:rsidRPr="00A11635">
        <w:rPr>
          <w:sz w:val="24"/>
          <w:szCs w:val="24"/>
        </w:rPr>
        <w:t>Mukwakwe</w:t>
      </w:r>
      <w:r w:rsidR="00BB7908">
        <w:rPr>
          <w:sz w:val="24"/>
          <w:szCs w:val="24"/>
        </w:rPr>
        <w:t xml:space="preserve"> </w:t>
      </w:r>
      <w:r w:rsidRPr="00A11635">
        <w:rPr>
          <w:spacing w:val="-67"/>
          <w:sz w:val="24"/>
          <w:szCs w:val="24"/>
        </w:rPr>
        <w:t xml:space="preserve"> </w:t>
      </w:r>
      <w:r w:rsidR="00A9284A" w:rsidRPr="00A11635">
        <w:rPr>
          <w:spacing w:val="-67"/>
          <w:sz w:val="24"/>
          <w:szCs w:val="24"/>
        </w:rPr>
        <w:t xml:space="preserve">                 </w:t>
      </w:r>
      <w:r w:rsidR="00A11635">
        <w:rPr>
          <w:spacing w:val="-67"/>
          <w:sz w:val="24"/>
          <w:szCs w:val="24"/>
        </w:rPr>
        <w:t xml:space="preserve">         </w:t>
      </w:r>
      <w:r w:rsidR="00BB7908">
        <w:rPr>
          <w:spacing w:val="-67"/>
          <w:sz w:val="24"/>
          <w:szCs w:val="24"/>
        </w:rPr>
        <w:t xml:space="preserve">            </w:t>
      </w:r>
      <w:r w:rsidRPr="00A11635">
        <w:rPr>
          <w:sz w:val="24"/>
          <w:szCs w:val="24"/>
        </w:rPr>
        <w:t xml:space="preserve">Plant Site 338 Mberengwa in Midlands Province done by the </w:t>
      </w:r>
      <w:r w:rsidR="00A9284A" w:rsidRPr="00A11635">
        <w:rPr>
          <w:sz w:val="24"/>
          <w:szCs w:val="24"/>
        </w:rPr>
        <w:t>first</w:t>
      </w:r>
      <w:r w:rsidRPr="00A11635">
        <w:rPr>
          <w:spacing w:val="1"/>
          <w:sz w:val="24"/>
          <w:szCs w:val="24"/>
        </w:rPr>
        <w:t xml:space="preserve"> </w:t>
      </w:r>
      <w:r w:rsidR="00AA5420">
        <w:rPr>
          <w:sz w:val="24"/>
          <w:szCs w:val="24"/>
        </w:rPr>
        <w:t>r</w:t>
      </w:r>
      <w:r w:rsidRPr="00A11635">
        <w:rPr>
          <w:sz w:val="24"/>
          <w:szCs w:val="24"/>
        </w:rPr>
        <w:t>espondent in execution of court under case number HC 12423-15</w:t>
      </w:r>
      <w:r w:rsidRPr="00A11635">
        <w:rPr>
          <w:spacing w:val="1"/>
          <w:sz w:val="24"/>
          <w:szCs w:val="24"/>
        </w:rPr>
        <w:t xml:space="preserve"> </w:t>
      </w:r>
      <w:r w:rsidRPr="00A11635">
        <w:rPr>
          <w:sz w:val="24"/>
          <w:szCs w:val="24"/>
        </w:rPr>
        <w:t>be</w:t>
      </w:r>
      <w:r w:rsidRPr="00A11635">
        <w:rPr>
          <w:spacing w:val="-2"/>
          <w:sz w:val="24"/>
          <w:szCs w:val="24"/>
        </w:rPr>
        <w:t xml:space="preserve"> </w:t>
      </w:r>
      <w:r w:rsidRPr="00A11635">
        <w:rPr>
          <w:sz w:val="24"/>
          <w:szCs w:val="24"/>
        </w:rPr>
        <w:t>and is hereby</w:t>
      </w:r>
      <w:r w:rsidRPr="00A11635">
        <w:rPr>
          <w:spacing w:val="-1"/>
          <w:sz w:val="24"/>
          <w:szCs w:val="24"/>
        </w:rPr>
        <w:t xml:space="preserve"> </w:t>
      </w:r>
      <w:r w:rsidRPr="00A11635">
        <w:rPr>
          <w:sz w:val="24"/>
          <w:szCs w:val="24"/>
        </w:rPr>
        <w:t>set</w:t>
      </w:r>
      <w:r w:rsidRPr="00A11635">
        <w:rPr>
          <w:spacing w:val="-1"/>
          <w:sz w:val="24"/>
          <w:szCs w:val="24"/>
        </w:rPr>
        <w:t xml:space="preserve"> </w:t>
      </w:r>
      <w:r w:rsidRPr="00A11635">
        <w:rPr>
          <w:sz w:val="24"/>
          <w:szCs w:val="24"/>
        </w:rPr>
        <w:t>aside.</w:t>
      </w:r>
    </w:p>
    <w:p w14:paraId="222C1839" w14:textId="59F5D035" w:rsidR="00A72062" w:rsidRPr="00BB7908" w:rsidRDefault="00A9284A" w:rsidP="00BB7908">
      <w:pPr>
        <w:tabs>
          <w:tab w:val="left" w:pos="1581"/>
        </w:tabs>
        <w:spacing w:before="1"/>
        <w:ind w:left="1440" w:hanging="221"/>
        <w:jc w:val="both"/>
        <w:rPr>
          <w:spacing w:val="-2"/>
          <w:sz w:val="24"/>
          <w:szCs w:val="24"/>
        </w:rPr>
      </w:pPr>
      <w:r w:rsidRPr="00A11635">
        <w:rPr>
          <w:i/>
          <w:sz w:val="24"/>
          <w:szCs w:val="24"/>
        </w:rPr>
        <w:tab/>
      </w:r>
      <w:r w:rsidRPr="00A11635">
        <w:rPr>
          <w:i/>
          <w:sz w:val="24"/>
          <w:szCs w:val="24"/>
        </w:rPr>
        <w:tab/>
      </w:r>
      <w:r w:rsidRPr="00A11635">
        <w:rPr>
          <w:i/>
          <w:sz w:val="24"/>
          <w:szCs w:val="24"/>
        </w:rPr>
        <w:tab/>
      </w:r>
      <w:r w:rsidRPr="00BB7908">
        <w:rPr>
          <w:sz w:val="24"/>
          <w:szCs w:val="24"/>
        </w:rPr>
        <w:t>2</w:t>
      </w:r>
      <w:r w:rsidR="008149C4">
        <w:rPr>
          <w:sz w:val="24"/>
          <w:szCs w:val="24"/>
        </w:rPr>
        <w:t>.</w:t>
      </w:r>
      <w:r w:rsidRPr="00BB7908">
        <w:rPr>
          <w:sz w:val="24"/>
          <w:szCs w:val="24"/>
        </w:rPr>
        <w:tab/>
      </w:r>
      <w:r w:rsidR="00E23935" w:rsidRPr="00BB7908">
        <w:rPr>
          <w:sz w:val="24"/>
          <w:szCs w:val="24"/>
        </w:rPr>
        <w:t>The</w:t>
      </w:r>
      <w:r w:rsidR="00E23935" w:rsidRPr="00BB7908">
        <w:rPr>
          <w:spacing w:val="-3"/>
          <w:sz w:val="24"/>
          <w:szCs w:val="24"/>
        </w:rPr>
        <w:t xml:space="preserve"> </w:t>
      </w:r>
      <w:r w:rsidR="007E532D">
        <w:rPr>
          <w:sz w:val="24"/>
          <w:szCs w:val="24"/>
        </w:rPr>
        <w:t>second</w:t>
      </w:r>
      <w:r w:rsidR="007E532D" w:rsidRPr="00BB7908">
        <w:rPr>
          <w:spacing w:val="-3"/>
          <w:sz w:val="24"/>
          <w:szCs w:val="24"/>
        </w:rPr>
        <w:t xml:space="preserve"> </w:t>
      </w:r>
      <w:r w:rsidR="00BB7908">
        <w:rPr>
          <w:sz w:val="24"/>
          <w:szCs w:val="24"/>
        </w:rPr>
        <w:t>r</w:t>
      </w:r>
      <w:r w:rsidR="00E23935" w:rsidRPr="00BB7908">
        <w:rPr>
          <w:sz w:val="24"/>
          <w:szCs w:val="24"/>
        </w:rPr>
        <w:t>espondent</w:t>
      </w:r>
      <w:r w:rsidR="00E23935" w:rsidRPr="00BB7908">
        <w:rPr>
          <w:spacing w:val="-2"/>
          <w:sz w:val="24"/>
          <w:szCs w:val="24"/>
        </w:rPr>
        <w:t xml:space="preserve"> </w:t>
      </w:r>
      <w:r w:rsidR="00E23935" w:rsidRPr="00BB7908">
        <w:rPr>
          <w:sz w:val="24"/>
          <w:szCs w:val="24"/>
        </w:rPr>
        <w:t>pays</w:t>
      </w:r>
      <w:r w:rsidR="00E23935" w:rsidRPr="00BB7908">
        <w:rPr>
          <w:spacing w:val="-3"/>
          <w:sz w:val="24"/>
          <w:szCs w:val="24"/>
        </w:rPr>
        <w:t xml:space="preserve"> </w:t>
      </w:r>
      <w:r w:rsidR="00E23935" w:rsidRPr="00BB7908">
        <w:rPr>
          <w:sz w:val="24"/>
          <w:szCs w:val="24"/>
        </w:rPr>
        <w:t>the</w:t>
      </w:r>
      <w:r w:rsidR="00E23935" w:rsidRPr="00BB7908">
        <w:rPr>
          <w:spacing w:val="-2"/>
          <w:sz w:val="24"/>
          <w:szCs w:val="24"/>
        </w:rPr>
        <w:t xml:space="preserve"> </w:t>
      </w:r>
      <w:r w:rsidR="00E23935" w:rsidRPr="00BB7908">
        <w:rPr>
          <w:sz w:val="24"/>
          <w:szCs w:val="24"/>
        </w:rPr>
        <w:t>costs</w:t>
      </w:r>
      <w:r w:rsidR="00E23935" w:rsidRPr="00BB7908">
        <w:rPr>
          <w:spacing w:val="-3"/>
          <w:sz w:val="24"/>
          <w:szCs w:val="24"/>
        </w:rPr>
        <w:t xml:space="preserve"> </w:t>
      </w:r>
      <w:r w:rsidR="00E23935" w:rsidRPr="00BB7908">
        <w:rPr>
          <w:sz w:val="24"/>
          <w:szCs w:val="24"/>
        </w:rPr>
        <w:t>of</w:t>
      </w:r>
      <w:r w:rsidR="00E23935" w:rsidRPr="00BB7908">
        <w:rPr>
          <w:spacing w:val="-2"/>
          <w:sz w:val="24"/>
          <w:szCs w:val="24"/>
        </w:rPr>
        <w:t xml:space="preserve"> </w:t>
      </w:r>
      <w:r w:rsidR="00E23935" w:rsidRPr="00BB7908">
        <w:rPr>
          <w:sz w:val="24"/>
          <w:szCs w:val="24"/>
        </w:rPr>
        <w:t>suit</w:t>
      </w:r>
      <w:r w:rsidR="00E23935" w:rsidRPr="00BB7908">
        <w:rPr>
          <w:spacing w:val="-4"/>
          <w:sz w:val="24"/>
          <w:szCs w:val="24"/>
        </w:rPr>
        <w:t xml:space="preserve"> </w:t>
      </w:r>
      <w:r w:rsidR="00E23935" w:rsidRPr="00BB7908">
        <w:rPr>
          <w:sz w:val="24"/>
          <w:szCs w:val="24"/>
        </w:rPr>
        <w:t>on</w:t>
      </w:r>
      <w:r w:rsidR="00E23935" w:rsidRPr="00BB7908">
        <w:rPr>
          <w:spacing w:val="-1"/>
          <w:sz w:val="24"/>
          <w:szCs w:val="24"/>
        </w:rPr>
        <w:t xml:space="preserve"> </w:t>
      </w:r>
      <w:r w:rsidR="00E23935" w:rsidRPr="00BB7908">
        <w:rPr>
          <w:sz w:val="24"/>
          <w:szCs w:val="24"/>
        </w:rPr>
        <w:t>a</w:t>
      </w:r>
      <w:r w:rsidR="00E23935" w:rsidRPr="00BB7908">
        <w:rPr>
          <w:spacing w:val="-2"/>
          <w:sz w:val="24"/>
          <w:szCs w:val="24"/>
        </w:rPr>
        <w:t xml:space="preserve"> </w:t>
      </w:r>
      <w:r w:rsidR="00E23935" w:rsidRPr="00BB7908">
        <w:rPr>
          <w:sz w:val="24"/>
          <w:szCs w:val="24"/>
        </w:rPr>
        <w:t>higher</w:t>
      </w:r>
      <w:r w:rsidR="00BB7908">
        <w:rPr>
          <w:spacing w:val="-2"/>
          <w:sz w:val="24"/>
          <w:szCs w:val="24"/>
        </w:rPr>
        <w:t xml:space="preserve"> </w:t>
      </w:r>
      <w:r w:rsidR="00E23935" w:rsidRPr="00BB7908">
        <w:rPr>
          <w:sz w:val="24"/>
          <w:szCs w:val="24"/>
        </w:rPr>
        <w:t>scale.</w:t>
      </w:r>
    </w:p>
    <w:p w14:paraId="10AA0D7D" w14:textId="23B5DCFF" w:rsidR="00A72062" w:rsidRPr="005F0B12" w:rsidRDefault="00A72062">
      <w:pPr>
        <w:pStyle w:val="BodyText"/>
        <w:jc w:val="left"/>
        <w:rPr>
          <w:sz w:val="24"/>
          <w:szCs w:val="24"/>
        </w:rPr>
      </w:pPr>
    </w:p>
    <w:p w14:paraId="12EBD7C4" w14:textId="755CB950" w:rsidR="00F37BB4" w:rsidRPr="005F0B12" w:rsidRDefault="00634664" w:rsidP="005F0B12">
      <w:pPr>
        <w:pStyle w:val="BodyText"/>
        <w:spacing w:line="480" w:lineRule="auto"/>
        <w:jc w:val="left"/>
        <w:rPr>
          <w:sz w:val="24"/>
          <w:szCs w:val="24"/>
        </w:rPr>
      </w:pPr>
      <w:r>
        <w:rPr>
          <w:i/>
          <w:sz w:val="35"/>
        </w:rPr>
        <w:tab/>
      </w:r>
    </w:p>
    <w:p w14:paraId="18C32C3E" w14:textId="4C832024" w:rsidR="00F37BB4" w:rsidRPr="00BB7908" w:rsidRDefault="00F37BB4">
      <w:pPr>
        <w:pStyle w:val="BodyText"/>
        <w:jc w:val="left"/>
        <w:rPr>
          <w:b/>
          <w:bCs/>
          <w:iCs/>
          <w:sz w:val="24"/>
          <w:szCs w:val="24"/>
        </w:rPr>
      </w:pPr>
      <w:r>
        <w:rPr>
          <w:i/>
          <w:sz w:val="35"/>
        </w:rPr>
        <w:tab/>
      </w:r>
      <w:r>
        <w:rPr>
          <w:i/>
          <w:sz w:val="35"/>
        </w:rPr>
        <w:tab/>
      </w:r>
      <w:r w:rsidR="00A9025E" w:rsidRPr="00BB7908">
        <w:rPr>
          <w:b/>
          <w:bCs/>
          <w:iCs/>
          <w:sz w:val="24"/>
          <w:szCs w:val="24"/>
        </w:rPr>
        <w:t>PROCEEDINGS</w:t>
      </w:r>
      <w:r w:rsidR="00A9025E" w:rsidRPr="00BB7908">
        <w:rPr>
          <w:iCs/>
          <w:sz w:val="24"/>
          <w:szCs w:val="24"/>
        </w:rPr>
        <w:t xml:space="preserve"> </w:t>
      </w:r>
      <w:r w:rsidR="00A9025E" w:rsidRPr="00BB7908">
        <w:rPr>
          <w:b/>
          <w:bCs/>
          <w:iCs/>
          <w:sz w:val="24"/>
          <w:szCs w:val="24"/>
        </w:rPr>
        <w:t xml:space="preserve">BEFORE </w:t>
      </w:r>
      <w:r w:rsidR="00A9025E">
        <w:rPr>
          <w:b/>
          <w:bCs/>
          <w:iCs/>
          <w:sz w:val="24"/>
          <w:szCs w:val="24"/>
        </w:rPr>
        <w:t>THIS</w:t>
      </w:r>
      <w:r w:rsidR="00A9025E" w:rsidRPr="00BB7908">
        <w:rPr>
          <w:b/>
          <w:bCs/>
          <w:iCs/>
          <w:sz w:val="24"/>
          <w:szCs w:val="24"/>
        </w:rPr>
        <w:t xml:space="preserve"> COURT</w:t>
      </w:r>
    </w:p>
    <w:p w14:paraId="0B049AA2" w14:textId="77777777" w:rsidR="00634664" w:rsidRPr="00BB7908" w:rsidRDefault="00634664" w:rsidP="00634664">
      <w:pPr>
        <w:pStyle w:val="BodyText"/>
        <w:ind w:left="1440"/>
        <w:jc w:val="left"/>
        <w:rPr>
          <w:b/>
          <w:bCs/>
          <w:iCs/>
          <w:sz w:val="24"/>
          <w:szCs w:val="24"/>
        </w:rPr>
      </w:pPr>
    </w:p>
    <w:p w14:paraId="5F705184" w14:textId="46415519" w:rsidR="00225B6D" w:rsidRDefault="00BB7908" w:rsidP="0019149E">
      <w:pPr>
        <w:pStyle w:val="BodyText"/>
        <w:spacing w:line="480" w:lineRule="auto"/>
        <w:ind w:firstLine="720"/>
        <w:jc w:val="left"/>
        <w:rPr>
          <w:iCs/>
          <w:sz w:val="24"/>
          <w:szCs w:val="24"/>
        </w:rPr>
      </w:pPr>
      <w:r>
        <w:rPr>
          <w:iCs/>
          <w:sz w:val="24"/>
          <w:szCs w:val="24"/>
        </w:rPr>
        <w:t>[1</w:t>
      </w:r>
      <w:r w:rsidR="00AA5420">
        <w:rPr>
          <w:iCs/>
          <w:sz w:val="24"/>
          <w:szCs w:val="24"/>
        </w:rPr>
        <w:t>8</w:t>
      </w:r>
      <w:r>
        <w:rPr>
          <w:iCs/>
          <w:sz w:val="24"/>
          <w:szCs w:val="24"/>
        </w:rPr>
        <w:t>]</w:t>
      </w:r>
      <w:r w:rsidR="00634664" w:rsidRPr="00BB7908">
        <w:rPr>
          <w:iCs/>
          <w:sz w:val="24"/>
          <w:szCs w:val="24"/>
        </w:rPr>
        <w:tab/>
      </w:r>
      <w:r>
        <w:rPr>
          <w:iCs/>
          <w:sz w:val="24"/>
          <w:szCs w:val="24"/>
        </w:rPr>
        <w:t>Before this C</w:t>
      </w:r>
      <w:r w:rsidR="00634664" w:rsidRPr="00BB7908">
        <w:rPr>
          <w:iCs/>
          <w:sz w:val="24"/>
          <w:szCs w:val="24"/>
        </w:rPr>
        <w:t xml:space="preserve">ourt, both the appellant and the second respondent expressed the </w:t>
      </w:r>
      <w:r>
        <w:rPr>
          <w:iCs/>
          <w:sz w:val="24"/>
          <w:szCs w:val="24"/>
        </w:rPr>
        <w:tab/>
      </w:r>
      <w:r>
        <w:rPr>
          <w:iCs/>
          <w:sz w:val="24"/>
          <w:szCs w:val="24"/>
        </w:rPr>
        <w:tab/>
      </w:r>
      <w:r w:rsidR="00634664" w:rsidRPr="00BB7908">
        <w:rPr>
          <w:iCs/>
          <w:sz w:val="24"/>
          <w:szCs w:val="24"/>
        </w:rPr>
        <w:t>view that the sole issue for determination</w:t>
      </w:r>
      <w:r w:rsidR="001D6768" w:rsidRPr="00BB7908">
        <w:rPr>
          <w:iCs/>
          <w:sz w:val="24"/>
          <w:szCs w:val="24"/>
        </w:rPr>
        <w:t xml:space="preserve">, which would entitle the appellant to </w:t>
      </w:r>
      <w:r>
        <w:rPr>
          <w:iCs/>
          <w:sz w:val="24"/>
          <w:szCs w:val="24"/>
        </w:rPr>
        <w:tab/>
      </w:r>
      <w:r>
        <w:rPr>
          <w:iCs/>
          <w:sz w:val="24"/>
          <w:szCs w:val="24"/>
        </w:rPr>
        <w:tab/>
      </w:r>
      <w:r w:rsidR="001D6768" w:rsidRPr="00BB7908">
        <w:rPr>
          <w:iCs/>
          <w:sz w:val="24"/>
          <w:szCs w:val="24"/>
        </w:rPr>
        <w:t xml:space="preserve">the relief that </w:t>
      </w:r>
      <w:r w:rsidR="0091237A" w:rsidRPr="00BB7908">
        <w:rPr>
          <w:iCs/>
          <w:sz w:val="24"/>
          <w:szCs w:val="24"/>
        </w:rPr>
        <w:t xml:space="preserve">it </w:t>
      </w:r>
      <w:r w:rsidR="001D6768" w:rsidRPr="00BB7908">
        <w:rPr>
          <w:iCs/>
          <w:sz w:val="24"/>
          <w:szCs w:val="24"/>
        </w:rPr>
        <w:t>craved,</w:t>
      </w:r>
      <w:r>
        <w:rPr>
          <w:iCs/>
          <w:sz w:val="24"/>
          <w:szCs w:val="24"/>
        </w:rPr>
        <w:t xml:space="preserve"> was whether or not</w:t>
      </w:r>
      <w:r w:rsidR="00634664" w:rsidRPr="00BB7908">
        <w:rPr>
          <w:iCs/>
          <w:sz w:val="24"/>
          <w:szCs w:val="24"/>
        </w:rPr>
        <w:t xml:space="preserve"> </w:t>
      </w:r>
      <w:r w:rsidR="0091237A" w:rsidRPr="00BB7908">
        <w:rPr>
          <w:iCs/>
          <w:sz w:val="24"/>
          <w:szCs w:val="24"/>
        </w:rPr>
        <w:t xml:space="preserve">it </w:t>
      </w:r>
      <w:r w:rsidR="00634664" w:rsidRPr="00BB7908">
        <w:rPr>
          <w:iCs/>
          <w:sz w:val="24"/>
          <w:szCs w:val="24"/>
        </w:rPr>
        <w:t xml:space="preserve">was the owner of the property </w:t>
      </w:r>
      <w:r>
        <w:rPr>
          <w:iCs/>
          <w:sz w:val="24"/>
          <w:szCs w:val="24"/>
        </w:rPr>
        <w:tab/>
      </w:r>
      <w:r>
        <w:rPr>
          <w:iCs/>
          <w:sz w:val="24"/>
          <w:szCs w:val="24"/>
        </w:rPr>
        <w:tab/>
        <w:t xml:space="preserve">in </w:t>
      </w:r>
      <w:r w:rsidR="00634664" w:rsidRPr="00BB7908">
        <w:rPr>
          <w:iCs/>
          <w:sz w:val="24"/>
          <w:szCs w:val="24"/>
        </w:rPr>
        <w:t>dispute.</w:t>
      </w:r>
    </w:p>
    <w:p w14:paraId="55E2F0E1" w14:textId="67841868" w:rsidR="00634664" w:rsidRPr="00032193" w:rsidRDefault="00634664" w:rsidP="00032193">
      <w:pPr>
        <w:pStyle w:val="BodyText"/>
        <w:spacing w:line="480" w:lineRule="auto"/>
        <w:jc w:val="left"/>
        <w:rPr>
          <w:bCs/>
          <w:sz w:val="24"/>
          <w:szCs w:val="24"/>
        </w:rPr>
      </w:pPr>
    </w:p>
    <w:p w14:paraId="3EBEEC63" w14:textId="67F78AC6" w:rsidR="00364212" w:rsidRPr="00BB7908" w:rsidRDefault="00BB7908" w:rsidP="00BB7908">
      <w:pPr>
        <w:pStyle w:val="BodyText"/>
        <w:spacing w:line="360" w:lineRule="auto"/>
        <w:ind w:firstLine="720"/>
        <w:jc w:val="left"/>
        <w:rPr>
          <w:iCs/>
          <w:sz w:val="24"/>
          <w:szCs w:val="24"/>
        </w:rPr>
      </w:pPr>
      <w:r w:rsidRPr="00BB7908">
        <w:rPr>
          <w:iCs/>
          <w:sz w:val="24"/>
          <w:szCs w:val="24"/>
        </w:rPr>
        <w:t>[</w:t>
      </w:r>
      <w:r w:rsidR="00640F9E" w:rsidRPr="00BB7908">
        <w:rPr>
          <w:iCs/>
          <w:sz w:val="24"/>
          <w:szCs w:val="24"/>
        </w:rPr>
        <w:t>1</w:t>
      </w:r>
      <w:r w:rsidR="00032193">
        <w:rPr>
          <w:iCs/>
          <w:sz w:val="24"/>
          <w:szCs w:val="24"/>
        </w:rPr>
        <w:t>9</w:t>
      </w:r>
      <w:r w:rsidRPr="00BB7908">
        <w:rPr>
          <w:iCs/>
          <w:sz w:val="24"/>
          <w:szCs w:val="24"/>
        </w:rPr>
        <w:t>]</w:t>
      </w:r>
      <w:r w:rsidR="00634664" w:rsidRPr="00BB7908">
        <w:rPr>
          <w:b/>
          <w:bCs/>
          <w:sz w:val="24"/>
          <w:szCs w:val="24"/>
        </w:rPr>
        <w:tab/>
      </w:r>
      <w:r w:rsidR="00A9025E" w:rsidRPr="00BB7908">
        <w:rPr>
          <w:b/>
          <w:bCs/>
          <w:sz w:val="24"/>
          <w:szCs w:val="24"/>
        </w:rPr>
        <w:t>APPELLANT’S SUBMISSIONS</w:t>
      </w:r>
    </w:p>
    <w:p w14:paraId="79BFECBF" w14:textId="16600316" w:rsidR="00FA2195" w:rsidRPr="00BB7908" w:rsidRDefault="00BB7908" w:rsidP="00BB7908">
      <w:pPr>
        <w:pStyle w:val="BodyText"/>
        <w:spacing w:line="480" w:lineRule="auto"/>
        <w:rPr>
          <w:iCs/>
          <w:sz w:val="24"/>
          <w:szCs w:val="24"/>
        </w:rPr>
      </w:pPr>
      <w:r>
        <w:rPr>
          <w:iCs/>
          <w:sz w:val="24"/>
          <w:szCs w:val="24"/>
        </w:rPr>
        <w:tab/>
      </w:r>
      <w:r>
        <w:rPr>
          <w:iCs/>
          <w:sz w:val="24"/>
          <w:szCs w:val="24"/>
        </w:rPr>
        <w:tab/>
      </w:r>
      <w:r w:rsidR="0044177C" w:rsidRPr="00BB7908">
        <w:rPr>
          <w:iCs/>
          <w:sz w:val="24"/>
          <w:szCs w:val="24"/>
        </w:rPr>
        <w:t xml:space="preserve">In support of </w:t>
      </w:r>
      <w:r w:rsidR="00FC3759" w:rsidRPr="00BB7908">
        <w:rPr>
          <w:iCs/>
          <w:sz w:val="24"/>
          <w:szCs w:val="24"/>
        </w:rPr>
        <w:t xml:space="preserve">its </w:t>
      </w:r>
      <w:r w:rsidR="0044177C" w:rsidRPr="00BB7908">
        <w:rPr>
          <w:iCs/>
          <w:sz w:val="24"/>
          <w:szCs w:val="24"/>
        </w:rPr>
        <w:t xml:space="preserve">contention that indeed </w:t>
      </w:r>
      <w:r w:rsidR="00FC3759" w:rsidRPr="00BB7908">
        <w:rPr>
          <w:iCs/>
          <w:sz w:val="24"/>
          <w:szCs w:val="24"/>
        </w:rPr>
        <w:t xml:space="preserve">it </w:t>
      </w:r>
      <w:r w:rsidR="0044177C" w:rsidRPr="00BB7908">
        <w:rPr>
          <w:iCs/>
          <w:sz w:val="24"/>
          <w:szCs w:val="24"/>
        </w:rPr>
        <w:t xml:space="preserve">was the owner of the property, </w:t>
      </w:r>
      <w:r w:rsidR="00FC3759" w:rsidRPr="00BB7908">
        <w:rPr>
          <w:iCs/>
          <w:sz w:val="24"/>
          <w:szCs w:val="24"/>
        </w:rPr>
        <w:t xml:space="preserve">the </w:t>
      </w:r>
      <w:r>
        <w:rPr>
          <w:iCs/>
          <w:sz w:val="24"/>
          <w:szCs w:val="24"/>
        </w:rPr>
        <w:tab/>
      </w:r>
      <w:r>
        <w:rPr>
          <w:iCs/>
          <w:sz w:val="24"/>
          <w:szCs w:val="24"/>
        </w:rPr>
        <w:tab/>
      </w:r>
      <w:r>
        <w:rPr>
          <w:iCs/>
          <w:sz w:val="24"/>
          <w:szCs w:val="24"/>
        </w:rPr>
        <w:tab/>
      </w:r>
      <w:r w:rsidR="00FC3759" w:rsidRPr="00BB7908">
        <w:rPr>
          <w:iCs/>
          <w:sz w:val="24"/>
          <w:szCs w:val="24"/>
        </w:rPr>
        <w:t xml:space="preserve">appellant contends </w:t>
      </w:r>
      <w:r w:rsidR="0044177C" w:rsidRPr="00BB7908">
        <w:rPr>
          <w:iCs/>
          <w:sz w:val="24"/>
          <w:szCs w:val="24"/>
        </w:rPr>
        <w:t xml:space="preserve">that sufficient evidence to prove </w:t>
      </w:r>
      <w:r w:rsidR="00FC3759" w:rsidRPr="00BB7908">
        <w:rPr>
          <w:iCs/>
          <w:sz w:val="24"/>
          <w:szCs w:val="24"/>
        </w:rPr>
        <w:t xml:space="preserve">such </w:t>
      </w:r>
      <w:r w:rsidR="0044177C" w:rsidRPr="00BB7908">
        <w:rPr>
          <w:iCs/>
          <w:sz w:val="24"/>
          <w:szCs w:val="24"/>
        </w:rPr>
        <w:t>ownership</w:t>
      </w:r>
      <w:r w:rsidR="009717E8" w:rsidRPr="00BB7908">
        <w:rPr>
          <w:iCs/>
          <w:sz w:val="24"/>
          <w:szCs w:val="24"/>
        </w:rPr>
        <w:t xml:space="preserve"> and entitle it </w:t>
      </w:r>
      <w:r>
        <w:rPr>
          <w:iCs/>
          <w:sz w:val="24"/>
          <w:szCs w:val="24"/>
        </w:rPr>
        <w:tab/>
      </w:r>
      <w:r>
        <w:rPr>
          <w:iCs/>
          <w:sz w:val="24"/>
          <w:szCs w:val="24"/>
        </w:rPr>
        <w:tab/>
      </w:r>
      <w:r>
        <w:rPr>
          <w:iCs/>
          <w:sz w:val="24"/>
          <w:szCs w:val="24"/>
        </w:rPr>
        <w:tab/>
      </w:r>
      <w:r w:rsidR="009717E8" w:rsidRPr="00BB7908">
        <w:rPr>
          <w:iCs/>
          <w:sz w:val="24"/>
          <w:szCs w:val="24"/>
        </w:rPr>
        <w:t>to a claim based on</w:t>
      </w:r>
      <w:r w:rsidR="00BD0A21" w:rsidRPr="00BB7908">
        <w:rPr>
          <w:iCs/>
          <w:sz w:val="24"/>
          <w:szCs w:val="24"/>
        </w:rPr>
        <w:t xml:space="preserve"> </w:t>
      </w:r>
      <w:r w:rsidR="00BD0A21" w:rsidRPr="00BB7908">
        <w:rPr>
          <w:i/>
          <w:sz w:val="24"/>
          <w:szCs w:val="24"/>
        </w:rPr>
        <w:t>actio</w:t>
      </w:r>
      <w:r w:rsidR="009717E8" w:rsidRPr="00BB7908">
        <w:rPr>
          <w:i/>
          <w:sz w:val="24"/>
          <w:szCs w:val="24"/>
        </w:rPr>
        <w:t xml:space="preserve"> rei vindicatio</w:t>
      </w:r>
      <w:r w:rsidR="009717E8" w:rsidRPr="00BB7908">
        <w:rPr>
          <w:iCs/>
          <w:sz w:val="24"/>
          <w:szCs w:val="24"/>
        </w:rPr>
        <w:t>,</w:t>
      </w:r>
      <w:r w:rsidR="0044177C" w:rsidRPr="00BB7908">
        <w:rPr>
          <w:iCs/>
          <w:sz w:val="24"/>
          <w:szCs w:val="24"/>
        </w:rPr>
        <w:t xml:space="preserve"> had been placed before the court</w:t>
      </w:r>
      <w:r w:rsidR="00FC3759" w:rsidRPr="00BB7908">
        <w:rPr>
          <w:iCs/>
          <w:sz w:val="24"/>
          <w:szCs w:val="24"/>
        </w:rPr>
        <w:t xml:space="preserve"> </w:t>
      </w:r>
      <w:r w:rsidR="00FC3759" w:rsidRPr="00BB7908">
        <w:rPr>
          <w:i/>
          <w:sz w:val="24"/>
          <w:szCs w:val="24"/>
        </w:rPr>
        <w:t>a quo</w:t>
      </w:r>
      <w:r w:rsidR="007B2160" w:rsidRPr="00BB7908">
        <w:rPr>
          <w:i/>
          <w:sz w:val="24"/>
          <w:szCs w:val="24"/>
        </w:rPr>
        <w:t xml:space="preserve"> </w:t>
      </w:r>
      <w:r w:rsidR="00FC3759" w:rsidRPr="00BB7908">
        <w:rPr>
          <w:iCs/>
          <w:sz w:val="24"/>
          <w:szCs w:val="24"/>
        </w:rPr>
        <w:t xml:space="preserve">and </w:t>
      </w:r>
      <w:r>
        <w:rPr>
          <w:iCs/>
          <w:sz w:val="24"/>
          <w:szCs w:val="24"/>
        </w:rPr>
        <w:lastRenderedPageBreak/>
        <w:tab/>
      </w:r>
      <w:r>
        <w:rPr>
          <w:iCs/>
          <w:sz w:val="24"/>
          <w:szCs w:val="24"/>
        </w:rPr>
        <w:tab/>
      </w:r>
      <w:r w:rsidR="00FC3759" w:rsidRPr="00BB7908">
        <w:rPr>
          <w:iCs/>
          <w:sz w:val="24"/>
          <w:szCs w:val="24"/>
        </w:rPr>
        <w:t>that the court therefore</w:t>
      </w:r>
      <w:r w:rsidR="002E20CE" w:rsidRPr="00BB7908">
        <w:rPr>
          <w:iCs/>
          <w:sz w:val="24"/>
          <w:szCs w:val="24"/>
          <w:lang w:val="en-ZW"/>
        </w:rPr>
        <w:t xml:space="preserve"> </w:t>
      </w:r>
      <w:r w:rsidR="008C69DF" w:rsidRPr="00BB7908">
        <w:rPr>
          <w:iCs/>
          <w:sz w:val="24"/>
          <w:szCs w:val="24"/>
        </w:rPr>
        <w:t xml:space="preserve">erred </w:t>
      </w:r>
      <w:r w:rsidR="00FC3759" w:rsidRPr="00BB7908">
        <w:rPr>
          <w:iCs/>
          <w:sz w:val="24"/>
          <w:szCs w:val="24"/>
        </w:rPr>
        <w:t xml:space="preserve">by finding otherwise. </w:t>
      </w:r>
      <w:r w:rsidR="00FA2195" w:rsidRPr="00BB7908">
        <w:rPr>
          <w:iCs/>
          <w:sz w:val="24"/>
          <w:szCs w:val="24"/>
        </w:rPr>
        <w:t xml:space="preserve">The evidence alluded to, the </w:t>
      </w:r>
      <w:r>
        <w:rPr>
          <w:iCs/>
          <w:sz w:val="24"/>
          <w:szCs w:val="24"/>
        </w:rPr>
        <w:tab/>
      </w:r>
      <w:r>
        <w:rPr>
          <w:iCs/>
          <w:sz w:val="24"/>
          <w:szCs w:val="24"/>
        </w:rPr>
        <w:tab/>
      </w:r>
      <w:r>
        <w:rPr>
          <w:iCs/>
          <w:sz w:val="24"/>
          <w:szCs w:val="24"/>
        </w:rPr>
        <w:tab/>
      </w:r>
      <w:r w:rsidR="00FA2195" w:rsidRPr="00BB7908">
        <w:rPr>
          <w:iCs/>
          <w:sz w:val="24"/>
          <w:szCs w:val="24"/>
        </w:rPr>
        <w:t xml:space="preserve">appellant averred, included; </w:t>
      </w:r>
    </w:p>
    <w:p w14:paraId="20B0E341" w14:textId="1F101ED0" w:rsidR="00510480" w:rsidRPr="00BB7908" w:rsidRDefault="00364212" w:rsidP="00FA2195">
      <w:pPr>
        <w:pStyle w:val="BodyText"/>
        <w:numPr>
          <w:ilvl w:val="0"/>
          <w:numId w:val="21"/>
        </w:numPr>
        <w:spacing w:line="360" w:lineRule="auto"/>
        <w:jc w:val="left"/>
        <w:rPr>
          <w:iCs/>
          <w:sz w:val="24"/>
          <w:szCs w:val="24"/>
        </w:rPr>
      </w:pPr>
      <w:r w:rsidRPr="00BB7908">
        <w:rPr>
          <w:iCs/>
          <w:sz w:val="24"/>
          <w:szCs w:val="24"/>
        </w:rPr>
        <w:t>t</w:t>
      </w:r>
      <w:r w:rsidR="00FA2195" w:rsidRPr="00BB7908">
        <w:rPr>
          <w:iCs/>
          <w:sz w:val="24"/>
          <w:szCs w:val="24"/>
        </w:rPr>
        <w:t xml:space="preserve">he fact that the </w:t>
      </w:r>
      <w:r w:rsidR="00510480" w:rsidRPr="00BB7908">
        <w:rPr>
          <w:iCs/>
          <w:sz w:val="24"/>
          <w:szCs w:val="24"/>
        </w:rPr>
        <w:t xml:space="preserve">property </w:t>
      </w:r>
      <w:r w:rsidR="00FA2195" w:rsidRPr="00BB7908">
        <w:rPr>
          <w:iCs/>
          <w:sz w:val="24"/>
          <w:szCs w:val="24"/>
        </w:rPr>
        <w:t xml:space="preserve">in question </w:t>
      </w:r>
      <w:r w:rsidR="00510480" w:rsidRPr="00BB7908">
        <w:rPr>
          <w:iCs/>
          <w:sz w:val="24"/>
          <w:szCs w:val="24"/>
        </w:rPr>
        <w:t xml:space="preserve">was </w:t>
      </w:r>
      <w:r w:rsidR="00FA2195" w:rsidRPr="00BB7908">
        <w:rPr>
          <w:iCs/>
          <w:sz w:val="24"/>
          <w:szCs w:val="24"/>
        </w:rPr>
        <w:t xml:space="preserve">situated at Mukwakwe </w:t>
      </w:r>
      <w:r w:rsidR="00510480" w:rsidRPr="00BB7908">
        <w:rPr>
          <w:iCs/>
          <w:sz w:val="24"/>
          <w:szCs w:val="24"/>
        </w:rPr>
        <w:t>Plant site 338, which belonged to the appellant;</w:t>
      </w:r>
    </w:p>
    <w:p w14:paraId="52658A7F" w14:textId="7760211F" w:rsidR="00510480" w:rsidRPr="00BB7908" w:rsidRDefault="00364212" w:rsidP="00FA2195">
      <w:pPr>
        <w:pStyle w:val="BodyText"/>
        <w:numPr>
          <w:ilvl w:val="0"/>
          <w:numId w:val="21"/>
        </w:numPr>
        <w:spacing w:line="360" w:lineRule="auto"/>
        <w:jc w:val="left"/>
        <w:rPr>
          <w:iCs/>
          <w:sz w:val="24"/>
          <w:szCs w:val="24"/>
        </w:rPr>
      </w:pPr>
      <w:r w:rsidRPr="00BB7908">
        <w:rPr>
          <w:iCs/>
          <w:sz w:val="24"/>
          <w:szCs w:val="24"/>
        </w:rPr>
        <w:t>t</w:t>
      </w:r>
      <w:r w:rsidR="00510480" w:rsidRPr="00BB7908">
        <w:rPr>
          <w:iCs/>
          <w:sz w:val="24"/>
          <w:szCs w:val="24"/>
        </w:rPr>
        <w:t>hat the MMCZ as the authority responsible for the selling of minerals in the country, was aware of this fact</w:t>
      </w:r>
      <w:r w:rsidR="00944F28" w:rsidRPr="00BB7908">
        <w:rPr>
          <w:iCs/>
          <w:sz w:val="24"/>
          <w:szCs w:val="24"/>
        </w:rPr>
        <w:t>, as demonstrated by its email (annexure ‘AM4’) to the effect that all applications for export license for the iron ore fines would be first referred to the appellant for approval</w:t>
      </w:r>
      <w:r w:rsidR="00492DB3">
        <w:rPr>
          <w:iCs/>
          <w:sz w:val="24"/>
          <w:szCs w:val="24"/>
        </w:rPr>
        <w:t>;</w:t>
      </w:r>
    </w:p>
    <w:p w14:paraId="279BD053" w14:textId="7AEF519D" w:rsidR="008852C3" w:rsidRPr="00BB7908" w:rsidRDefault="00364212" w:rsidP="00B17DFE">
      <w:pPr>
        <w:pStyle w:val="ListParagraph"/>
        <w:numPr>
          <w:ilvl w:val="0"/>
          <w:numId w:val="21"/>
        </w:numPr>
        <w:spacing w:line="360" w:lineRule="auto"/>
        <w:rPr>
          <w:iCs/>
          <w:sz w:val="24"/>
          <w:szCs w:val="24"/>
        </w:rPr>
      </w:pPr>
      <w:r w:rsidRPr="00BB7908">
        <w:rPr>
          <w:iCs/>
          <w:sz w:val="24"/>
          <w:szCs w:val="24"/>
        </w:rPr>
        <w:t>t</w:t>
      </w:r>
      <w:r w:rsidR="008C69DF" w:rsidRPr="00BB7908">
        <w:rPr>
          <w:iCs/>
          <w:sz w:val="24"/>
          <w:szCs w:val="24"/>
        </w:rPr>
        <w:t xml:space="preserve">hat the Preamble to </w:t>
      </w:r>
      <w:r w:rsidRPr="00BB7908">
        <w:rPr>
          <w:iCs/>
          <w:sz w:val="24"/>
          <w:szCs w:val="24"/>
        </w:rPr>
        <w:t>a</w:t>
      </w:r>
      <w:r w:rsidR="008C69DF" w:rsidRPr="00BB7908">
        <w:rPr>
          <w:iCs/>
          <w:sz w:val="24"/>
          <w:szCs w:val="24"/>
        </w:rPr>
        <w:t>nnexure ‘AM2’</w:t>
      </w:r>
      <w:r w:rsidR="00AD6E95" w:rsidRPr="00BB7908">
        <w:rPr>
          <w:iCs/>
          <w:sz w:val="24"/>
          <w:szCs w:val="24"/>
        </w:rPr>
        <w:t xml:space="preserve"> in the record of proceedings</w:t>
      </w:r>
      <w:r w:rsidR="008C69DF" w:rsidRPr="00BB7908">
        <w:rPr>
          <w:iCs/>
          <w:sz w:val="24"/>
          <w:szCs w:val="24"/>
        </w:rPr>
        <w:t xml:space="preserve"> referred to the appellant as the ‘previous owner’ of the property</w:t>
      </w:r>
      <w:r w:rsidR="008852C3" w:rsidRPr="00BB7908">
        <w:rPr>
          <w:iCs/>
          <w:sz w:val="24"/>
          <w:szCs w:val="24"/>
        </w:rPr>
        <w:t xml:space="preserve">, </w:t>
      </w:r>
      <w:r w:rsidRPr="00BB7908">
        <w:rPr>
          <w:iCs/>
          <w:sz w:val="24"/>
          <w:szCs w:val="24"/>
        </w:rPr>
        <w:t xml:space="preserve">only </w:t>
      </w:r>
      <w:r w:rsidR="008852C3" w:rsidRPr="00BB7908">
        <w:rPr>
          <w:iCs/>
          <w:sz w:val="24"/>
          <w:szCs w:val="24"/>
        </w:rPr>
        <w:t>because it had ‘temporarily</w:t>
      </w:r>
      <w:r w:rsidR="00B17DFE" w:rsidRPr="00BB7908">
        <w:rPr>
          <w:iCs/>
          <w:sz w:val="24"/>
          <w:szCs w:val="24"/>
        </w:rPr>
        <w:t>’</w:t>
      </w:r>
      <w:r w:rsidR="008852C3" w:rsidRPr="00BB7908">
        <w:rPr>
          <w:iCs/>
          <w:sz w:val="24"/>
          <w:szCs w:val="24"/>
        </w:rPr>
        <w:t xml:space="preserve"> passed ownership of the property to the Ministry for the sole purpose of selling its products to ‘the international customers</w:t>
      </w:r>
      <w:r w:rsidR="004C3915" w:rsidRPr="00BB7908">
        <w:rPr>
          <w:iCs/>
          <w:sz w:val="24"/>
          <w:szCs w:val="24"/>
        </w:rPr>
        <w:t>.</w:t>
      </w:r>
      <w:r w:rsidR="008852C3" w:rsidRPr="00BB7908">
        <w:rPr>
          <w:iCs/>
          <w:sz w:val="24"/>
          <w:szCs w:val="24"/>
        </w:rPr>
        <w:t>’</w:t>
      </w:r>
      <w:r w:rsidR="004C3915" w:rsidRPr="00BB7908">
        <w:rPr>
          <w:iCs/>
          <w:sz w:val="24"/>
          <w:szCs w:val="24"/>
        </w:rPr>
        <w:t xml:space="preserve"> This was because</w:t>
      </w:r>
      <w:r w:rsidR="00B17DFE" w:rsidRPr="00BB7908">
        <w:rPr>
          <w:iCs/>
          <w:sz w:val="24"/>
          <w:szCs w:val="24"/>
        </w:rPr>
        <w:t xml:space="preserve"> </w:t>
      </w:r>
      <w:r w:rsidR="004C3915" w:rsidRPr="00BB7908">
        <w:rPr>
          <w:iCs/>
          <w:sz w:val="24"/>
          <w:szCs w:val="24"/>
        </w:rPr>
        <w:t>the appellant was under sanctions and could not access such markets</w:t>
      </w:r>
      <w:r w:rsidR="00492DB3">
        <w:rPr>
          <w:iCs/>
          <w:sz w:val="24"/>
          <w:szCs w:val="24"/>
        </w:rPr>
        <w:t>;</w:t>
      </w:r>
    </w:p>
    <w:p w14:paraId="38609724" w14:textId="35E02522" w:rsidR="002E20CE" w:rsidRPr="00BB7908" w:rsidRDefault="002E20CE" w:rsidP="00B17DFE">
      <w:pPr>
        <w:pStyle w:val="ListParagraph"/>
        <w:numPr>
          <w:ilvl w:val="0"/>
          <w:numId w:val="21"/>
        </w:numPr>
        <w:spacing w:line="360" w:lineRule="auto"/>
        <w:rPr>
          <w:iCs/>
          <w:sz w:val="24"/>
          <w:szCs w:val="24"/>
        </w:rPr>
      </w:pPr>
      <w:r w:rsidRPr="00BB7908">
        <w:rPr>
          <w:iCs/>
          <w:sz w:val="24"/>
          <w:szCs w:val="24"/>
        </w:rPr>
        <w:t>that accordingly, the arrangement by which the property was ‘temporarily’ transferred to the Ministry amounted to a simulated agreement which did not equate to an intention by the parties to permanently divest it of ownership thereof;</w:t>
      </w:r>
    </w:p>
    <w:p w14:paraId="282A551E" w14:textId="5E43646D" w:rsidR="00510480" w:rsidRPr="00BB7908" w:rsidRDefault="00364212" w:rsidP="00FA2195">
      <w:pPr>
        <w:pStyle w:val="BodyText"/>
        <w:numPr>
          <w:ilvl w:val="0"/>
          <w:numId w:val="21"/>
        </w:numPr>
        <w:spacing w:line="360" w:lineRule="auto"/>
        <w:jc w:val="left"/>
        <w:rPr>
          <w:iCs/>
          <w:sz w:val="24"/>
          <w:szCs w:val="24"/>
        </w:rPr>
      </w:pPr>
      <w:r w:rsidRPr="00BB7908">
        <w:rPr>
          <w:iCs/>
          <w:sz w:val="24"/>
          <w:szCs w:val="24"/>
        </w:rPr>
        <w:t>t</w:t>
      </w:r>
      <w:r w:rsidR="00510480" w:rsidRPr="00BB7908">
        <w:rPr>
          <w:iCs/>
          <w:sz w:val="24"/>
          <w:szCs w:val="24"/>
        </w:rPr>
        <w:t xml:space="preserve">hat paragraph A of </w:t>
      </w:r>
      <w:r w:rsidRPr="00BB7908">
        <w:rPr>
          <w:iCs/>
          <w:sz w:val="24"/>
          <w:szCs w:val="24"/>
        </w:rPr>
        <w:t>a</w:t>
      </w:r>
      <w:r w:rsidR="00510480" w:rsidRPr="00BB7908">
        <w:rPr>
          <w:iCs/>
          <w:sz w:val="24"/>
          <w:szCs w:val="24"/>
        </w:rPr>
        <w:t xml:space="preserve">nnexure ‘AM2’ </w:t>
      </w:r>
      <w:r w:rsidR="003F7562" w:rsidRPr="00BB7908">
        <w:rPr>
          <w:iCs/>
          <w:sz w:val="24"/>
          <w:szCs w:val="24"/>
        </w:rPr>
        <w:t>made it ‘clear’ that the iron ore fines were being purchased from the appellant</w:t>
      </w:r>
      <w:r w:rsidR="00492DB3">
        <w:rPr>
          <w:iCs/>
          <w:sz w:val="24"/>
          <w:szCs w:val="24"/>
        </w:rPr>
        <w:t>;</w:t>
      </w:r>
      <w:r w:rsidR="00492DB3" w:rsidRPr="00BB7908">
        <w:rPr>
          <w:iCs/>
          <w:sz w:val="24"/>
          <w:szCs w:val="24"/>
        </w:rPr>
        <w:t xml:space="preserve">  </w:t>
      </w:r>
    </w:p>
    <w:p w14:paraId="2AB8EBE0" w14:textId="213315C9" w:rsidR="008C69DF" w:rsidRPr="00BB7908" w:rsidRDefault="00364212" w:rsidP="00FA2195">
      <w:pPr>
        <w:pStyle w:val="BodyText"/>
        <w:numPr>
          <w:ilvl w:val="0"/>
          <w:numId w:val="21"/>
        </w:numPr>
        <w:spacing w:line="360" w:lineRule="auto"/>
        <w:jc w:val="left"/>
        <w:rPr>
          <w:iCs/>
          <w:sz w:val="24"/>
          <w:szCs w:val="24"/>
        </w:rPr>
      </w:pPr>
      <w:r w:rsidRPr="00BB7908">
        <w:rPr>
          <w:iCs/>
          <w:sz w:val="24"/>
          <w:szCs w:val="24"/>
        </w:rPr>
        <w:t>t</w:t>
      </w:r>
      <w:r w:rsidR="00510480" w:rsidRPr="00BB7908">
        <w:rPr>
          <w:iCs/>
          <w:sz w:val="24"/>
          <w:szCs w:val="24"/>
        </w:rPr>
        <w:t>hat by operation of the law, when the agreement of sale failed</w:t>
      </w:r>
      <w:r w:rsidR="00095399" w:rsidRPr="00BB7908">
        <w:rPr>
          <w:iCs/>
          <w:sz w:val="24"/>
          <w:szCs w:val="24"/>
        </w:rPr>
        <w:t xml:space="preserve"> </w:t>
      </w:r>
      <w:r w:rsidR="00510480" w:rsidRPr="00BB7908">
        <w:rPr>
          <w:iCs/>
          <w:sz w:val="24"/>
          <w:szCs w:val="24"/>
        </w:rPr>
        <w:t xml:space="preserve">to sail through, </w:t>
      </w:r>
      <w:r w:rsidR="008C0514" w:rsidRPr="00BB7908">
        <w:rPr>
          <w:iCs/>
          <w:sz w:val="24"/>
          <w:szCs w:val="24"/>
        </w:rPr>
        <w:t xml:space="preserve">it was the appellant which paid back the purchase price, a circumstance that meant that </w:t>
      </w:r>
      <w:r w:rsidR="00510480" w:rsidRPr="00BB7908">
        <w:rPr>
          <w:iCs/>
          <w:sz w:val="24"/>
          <w:szCs w:val="24"/>
        </w:rPr>
        <w:t>ownership of the iron ore fines reverted to the appellant</w:t>
      </w:r>
      <w:r w:rsidR="00BB7908">
        <w:rPr>
          <w:iCs/>
          <w:sz w:val="24"/>
          <w:szCs w:val="24"/>
        </w:rPr>
        <w:t>.</w:t>
      </w:r>
    </w:p>
    <w:p w14:paraId="341CAAE9" w14:textId="2D0537DC" w:rsidR="00C031A2" w:rsidRPr="00032193" w:rsidRDefault="00364212" w:rsidP="00032193">
      <w:pPr>
        <w:pStyle w:val="Heading1"/>
        <w:spacing w:line="360" w:lineRule="auto"/>
        <w:jc w:val="both"/>
        <w:rPr>
          <w:b w:val="0"/>
          <w:bCs w:val="0"/>
          <w:lang w:val="en-ZW"/>
        </w:rPr>
      </w:pPr>
      <w:r w:rsidRPr="00F13C5B">
        <w:rPr>
          <w:b w:val="0"/>
          <w:bCs w:val="0"/>
          <w:lang w:val="en-ZW"/>
        </w:rPr>
        <w:t xml:space="preserve">  </w:t>
      </w:r>
      <w:r w:rsidRPr="00F13C5B">
        <w:rPr>
          <w:b w:val="0"/>
          <w:bCs w:val="0"/>
          <w:lang w:val="en-ZW"/>
        </w:rPr>
        <w:tab/>
      </w:r>
      <w:r w:rsidR="00296DF9">
        <w:rPr>
          <w:b w:val="0"/>
          <w:bCs w:val="0"/>
          <w:lang w:val="en-ZW"/>
        </w:rPr>
        <w:t xml:space="preserve"> </w:t>
      </w:r>
    </w:p>
    <w:p w14:paraId="354B91E1" w14:textId="0412204F" w:rsidR="00482995" w:rsidRPr="00296DF9" w:rsidRDefault="00C031A2" w:rsidP="00C031A2">
      <w:pPr>
        <w:pStyle w:val="Heading1"/>
        <w:spacing w:line="480" w:lineRule="auto"/>
        <w:ind w:left="0"/>
        <w:jc w:val="both"/>
        <w:rPr>
          <w:b w:val="0"/>
          <w:bCs w:val="0"/>
          <w:iCs/>
          <w:sz w:val="24"/>
          <w:szCs w:val="24"/>
          <w:lang w:val="en-ZW"/>
        </w:rPr>
      </w:pPr>
      <w:r>
        <w:rPr>
          <w:b w:val="0"/>
          <w:bCs w:val="0"/>
          <w:sz w:val="24"/>
          <w:szCs w:val="24"/>
          <w:lang w:val="en-ZW"/>
        </w:rPr>
        <w:t>[</w:t>
      </w:r>
      <w:r w:rsidR="00296DF9">
        <w:rPr>
          <w:b w:val="0"/>
          <w:bCs w:val="0"/>
          <w:sz w:val="24"/>
          <w:szCs w:val="24"/>
          <w:lang w:val="en-ZW"/>
        </w:rPr>
        <w:t>20</w:t>
      </w:r>
      <w:r>
        <w:rPr>
          <w:b w:val="0"/>
          <w:bCs w:val="0"/>
          <w:sz w:val="24"/>
          <w:szCs w:val="24"/>
          <w:lang w:val="en-ZW"/>
        </w:rPr>
        <w:t>]</w:t>
      </w:r>
      <w:r>
        <w:rPr>
          <w:b w:val="0"/>
          <w:bCs w:val="0"/>
          <w:sz w:val="24"/>
          <w:szCs w:val="24"/>
          <w:lang w:val="en-ZW"/>
        </w:rPr>
        <w:tab/>
      </w:r>
      <w:r w:rsidRPr="00C031A2">
        <w:rPr>
          <w:b w:val="0"/>
          <w:bCs w:val="0"/>
          <w:sz w:val="24"/>
          <w:szCs w:val="24"/>
          <w:lang w:val="en-ZW"/>
        </w:rPr>
        <w:t>The appellant further c</w:t>
      </w:r>
      <w:r w:rsidR="00482995" w:rsidRPr="00C031A2">
        <w:rPr>
          <w:b w:val="0"/>
          <w:bCs w:val="0"/>
          <w:sz w:val="24"/>
          <w:szCs w:val="24"/>
          <w:lang w:val="en-ZW"/>
        </w:rPr>
        <w:t>ited case law</w:t>
      </w:r>
      <w:r w:rsidR="00482995" w:rsidRPr="00C031A2">
        <w:rPr>
          <w:rStyle w:val="FootnoteReference"/>
          <w:b w:val="0"/>
          <w:bCs w:val="0"/>
          <w:sz w:val="24"/>
          <w:szCs w:val="24"/>
          <w:lang w:val="en-ZW"/>
        </w:rPr>
        <w:footnoteReference w:id="2"/>
      </w:r>
      <w:r w:rsidR="003F36A4" w:rsidRPr="00C031A2">
        <w:rPr>
          <w:b w:val="0"/>
          <w:bCs w:val="0"/>
          <w:sz w:val="24"/>
          <w:szCs w:val="24"/>
          <w:lang w:val="en-ZW"/>
        </w:rPr>
        <w:t xml:space="preserve"> </w:t>
      </w:r>
      <w:r w:rsidR="003B34CE" w:rsidRPr="00C031A2">
        <w:rPr>
          <w:b w:val="0"/>
          <w:bCs w:val="0"/>
          <w:sz w:val="24"/>
          <w:szCs w:val="24"/>
          <w:lang w:val="en-ZW"/>
        </w:rPr>
        <w:t xml:space="preserve">as authority for the proposition that where simulated </w:t>
      </w:r>
      <w:r>
        <w:rPr>
          <w:b w:val="0"/>
          <w:bCs w:val="0"/>
          <w:sz w:val="24"/>
          <w:szCs w:val="24"/>
          <w:lang w:val="en-ZW"/>
        </w:rPr>
        <w:tab/>
      </w:r>
      <w:r w:rsidR="003B34CE" w:rsidRPr="00C031A2">
        <w:rPr>
          <w:b w:val="0"/>
          <w:bCs w:val="0"/>
          <w:sz w:val="24"/>
          <w:szCs w:val="24"/>
          <w:lang w:val="en-ZW"/>
        </w:rPr>
        <w:t xml:space="preserve">agreements become the subject of a legal dispute, the court looks at the nature of the </w:t>
      </w:r>
      <w:r>
        <w:rPr>
          <w:b w:val="0"/>
          <w:bCs w:val="0"/>
          <w:sz w:val="24"/>
          <w:szCs w:val="24"/>
          <w:lang w:val="en-ZW"/>
        </w:rPr>
        <w:tab/>
      </w:r>
      <w:r w:rsidR="003B34CE" w:rsidRPr="00C031A2">
        <w:rPr>
          <w:b w:val="0"/>
          <w:bCs w:val="0"/>
          <w:sz w:val="24"/>
          <w:szCs w:val="24"/>
          <w:lang w:val="en-ZW"/>
        </w:rPr>
        <w:t>transaction to ascertain the true intention of the parties.</w:t>
      </w:r>
      <w:r w:rsidR="00F05529" w:rsidRPr="00C031A2">
        <w:rPr>
          <w:b w:val="0"/>
          <w:bCs w:val="0"/>
          <w:sz w:val="24"/>
          <w:szCs w:val="24"/>
          <w:lang w:val="en-ZW"/>
        </w:rPr>
        <w:t xml:space="preserve"> It contended that </w:t>
      </w:r>
      <w:r w:rsidR="00F05529" w:rsidRPr="00C031A2">
        <w:rPr>
          <w:b w:val="0"/>
          <w:bCs w:val="0"/>
          <w:i/>
          <w:iCs/>
          <w:sz w:val="24"/>
          <w:szCs w:val="24"/>
          <w:lang w:val="en-ZW"/>
        </w:rPr>
        <w:t xml:space="preserve">in casu </w:t>
      </w:r>
      <w:r w:rsidR="00F05529" w:rsidRPr="00C031A2">
        <w:rPr>
          <w:b w:val="0"/>
          <w:bCs w:val="0"/>
          <w:sz w:val="24"/>
          <w:szCs w:val="24"/>
          <w:lang w:val="en-ZW"/>
        </w:rPr>
        <w:t xml:space="preserve">the </w:t>
      </w:r>
      <w:r>
        <w:rPr>
          <w:b w:val="0"/>
          <w:bCs w:val="0"/>
          <w:sz w:val="24"/>
          <w:szCs w:val="24"/>
          <w:lang w:val="en-ZW"/>
        </w:rPr>
        <w:tab/>
      </w:r>
      <w:r w:rsidR="00F05529" w:rsidRPr="00C031A2">
        <w:rPr>
          <w:b w:val="0"/>
          <w:bCs w:val="0"/>
          <w:sz w:val="24"/>
          <w:szCs w:val="24"/>
          <w:lang w:val="en-ZW"/>
        </w:rPr>
        <w:t xml:space="preserve">property was only temporarily (and not permanently) transferred to the Ministry to </w:t>
      </w:r>
      <w:r w:rsidR="00240CA6">
        <w:rPr>
          <w:b w:val="0"/>
          <w:bCs w:val="0"/>
          <w:sz w:val="24"/>
          <w:szCs w:val="24"/>
          <w:lang w:val="en-ZW"/>
        </w:rPr>
        <w:lastRenderedPageBreak/>
        <w:tab/>
      </w:r>
      <w:r w:rsidR="00F05529" w:rsidRPr="00C031A2">
        <w:rPr>
          <w:b w:val="0"/>
          <w:bCs w:val="0"/>
          <w:sz w:val="24"/>
          <w:szCs w:val="24"/>
          <w:lang w:val="en-ZW"/>
        </w:rPr>
        <w:t xml:space="preserve">facilitate the sale thereof by the latter, without the yoke of sanctions under which the </w:t>
      </w:r>
      <w:r w:rsidR="00240CA6">
        <w:rPr>
          <w:b w:val="0"/>
          <w:bCs w:val="0"/>
          <w:sz w:val="24"/>
          <w:szCs w:val="24"/>
          <w:lang w:val="en-ZW"/>
        </w:rPr>
        <w:tab/>
      </w:r>
      <w:r w:rsidR="00F05529" w:rsidRPr="00C031A2">
        <w:rPr>
          <w:b w:val="0"/>
          <w:bCs w:val="0"/>
          <w:sz w:val="24"/>
          <w:szCs w:val="24"/>
          <w:lang w:val="en-ZW"/>
        </w:rPr>
        <w:t>appellant</w:t>
      </w:r>
      <w:r w:rsidR="00F32ABB" w:rsidRPr="00C031A2">
        <w:rPr>
          <w:b w:val="0"/>
          <w:bCs w:val="0"/>
          <w:sz w:val="24"/>
          <w:szCs w:val="24"/>
          <w:lang w:val="en-ZW"/>
        </w:rPr>
        <w:t xml:space="preserve"> laboured</w:t>
      </w:r>
      <w:r w:rsidR="00F05529" w:rsidRPr="00C031A2">
        <w:rPr>
          <w:b w:val="0"/>
          <w:bCs w:val="0"/>
          <w:sz w:val="24"/>
          <w:szCs w:val="24"/>
          <w:lang w:val="en-ZW"/>
        </w:rPr>
        <w:t>. Implicitly therefore the appellant’s argument was that</w:t>
      </w:r>
      <w:r w:rsidR="00F32ABB" w:rsidRPr="00C031A2">
        <w:rPr>
          <w:b w:val="0"/>
          <w:bCs w:val="0"/>
          <w:sz w:val="24"/>
          <w:szCs w:val="24"/>
          <w:lang w:val="en-ZW"/>
        </w:rPr>
        <w:t>, not</w:t>
      </w:r>
      <w:r w:rsidR="00690BA1" w:rsidRPr="00C031A2">
        <w:rPr>
          <w:b w:val="0"/>
          <w:bCs w:val="0"/>
          <w:sz w:val="24"/>
          <w:szCs w:val="24"/>
          <w:lang w:val="en-ZW"/>
        </w:rPr>
        <w:t>-</w:t>
      </w:r>
      <w:r w:rsidR="00240CA6">
        <w:rPr>
          <w:b w:val="0"/>
          <w:bCs w:val="0"/>
          <w:sz w:val="24"/>
          <w:szCs w:val="24"/>
          <w:lang w:val="en-ZW"/>
        </w:rPr>
        <w:tab/>
      </w:r>
      <w:r w:rsidR="00F32ABB" w:rsidRPr="00C031A2">
        <w:rPr>
          <w:b w:val="0"/>
          <w:bCs w:val="0"/>
          <w:sz w:val="24"/>
          <w:szCs w:val="24"/>
          <w:lang w:val="en-ZW"/>
        </w:rPr>
        <w:t xml:space="preserve">withstanding the temporary transfer of ownership to the Ministry, the two parties intended </w:t>
      </w:r>
      <w:r w:rsidR="00240CA6">
        <w:rPr>
          <w:b w:val="0"/>
          <w:bCs w:val="0"/>
          <w:sz w:val="24"/>
          <w:szCs w:val="24"/>
          <w:lang w:val="en-ZW"/>
        </w:rPr>
        <w:tab/>
      </w:r>
      <w:r w:rsidR="00F32ABB" w:rsidRPr="00C031A2">
        <w:rPr>
          <w:b w:val="0"/>
          <w:bCs w:val="0"/>
          <w:sz w:val="24"/>
          <w:szCs w:val="24"/>
          <w:lang w:val="en-ZW"/>
        </w:rPr>
        <w:t xml:space="preserve">for the appellant </w:t>
      </w:r>
      <w:r w:rsidR="00F05529" w:rsidRPr="00C031A2">
        <w:rPr>
          <w:b w:val="0"/>
          <w:bCs w:val="0"/>
          <w:sz w:val="24"/>
          <w:szCs w:val="24"/>
          <w:lang w:val="en-ZW"/>
        </w:rPr>
        <w:t xml:space="preserve"> </w:t>
      </w:r>
      <w:r w:rsidR="00F32ABB" w:rsidRPr="00C031A2">
        <w:rPr>
          <w:b w:val="0"/>
          <w:bCs w:val="0"/>
          <w:sz w:val="24"/>
          <w:szCs w:val="24"/>
          <w:lang w:val="en-ZW"/>
        </w:rPr>
        <w:t xml:space="preserve">to </w:t>
      </w:r>
      <w:r w:rsidR="00F05529" w:rsidRPr="00C031A2">
        <w:rPr>
          <w:b w:val="0"/>
          <w:bCs w:val="0"/>
          <w:sz w:val="24"/>
          <w:szCs w:val="24"/>
          <w:lang w:val="en-ZW"/>
        </w:rPr>
        <w:t>remain the true owner of the property</w:t>
      </w:r>
      <w:r w:rsidR="00F32ABB" w:rsidRPr="00C031A2">
        <w:rPr>
          <w:b w:val="0"/>
          <w:bCs w:val="0"/>
          <w:sz w:val="24"/>
          <w:szCs w:val="24"/>
          <w:lang w:val="en-ZW"/>
        </w:rPr>
        <w:t>.</w:t>
      </w:r>
      <w:r w:rsidR="00F05529" w:rsidRPr="00C031A2">
        <w:rPr>
          <w:b w:val="0"/>
          <w:bCs w:val="0"/>
          <w:i/>
          <w:iCs/>
          <w:sz w:val="24"/>
          <w:szCs w:val="24"/>
          <w:lang w:val="en-ZW"/>
        </w:rPr>
        <w:t xml:space="preserve"> </w:t>
      </w:r>
    </w:p>
    <w:p w14:paraId="091574F2" w14:textId="77777777" w:rsidR="00240CA6" w:rsidRPr="00240CA6" w:rsidRDefault="00240CA6" w:rsidP="00296DF9">
      <w:pPr>
        <w:pStyle w:val="Heading1"/>
        <w:spacing w:line="480" w:lineRule="auto"/>
        <w:ind w:left="0"/>
        <w:jc w:val="both"/>
        <w:rPr>
          <w:sz w:val="24"/>
          <w:szCs w:val="24"/>
          <w:lang w:val="en-ZW"/>
        </w:rPr>
      </w:pPr>
    </w:p>
    <w:p w14:paraId="122DAB94" w14:textId="5AD64625" w:rsidR="00364212" w:rsidRPr="00240CA6" w:rsidRDefault="00240CA6" w:rsidP="00240CA6">
      <w:pPr>
        <w:pStyle w:val="Heading1"/>
        <w:spacing w:line="480" w:lineRule="auto"/>
        <w:ind w:left="0"/>
        <w:jc w:val="both"/>
        <w:rPr>
          <w:iCs/>
          <w:sz w:val="24"/>
          <w:szCs w:val="24"/>
          <w:lang w:val="en-ZW"/>
        </w:rPr>
      </w:pPr>
      <w:r w:rsidRPr="00B47A1B">
        <w:rPr>
          <w:b w:val="0"/>
          <w:sz w:val="24"/>
          <w:szCs w:val="24"/>
          <w:lang w:val="en-ZW"/>
        </w:rPr>
        <w:t>[2</w:t>
      </w:r>
      <w:r w:rsidR="00296DF9">
        <w:rPr>
          <w:b w:val="0"/>
          <w:sz w:val="24"/>
          <w:szCs w:val="24"/>
          <w:lang w:val="en-ZW"/>
        </w:rPr>
        <w:t>1</w:t>
      </w:r>
      <w:r w:rsidRPr="00B47A1B">
        <w:rPr>
          <w:b w:val="0"/>
          <w:sz w:val="24"/>
          <w:szCs w:val="24"/>
          <w:lang w:val="en-ZW"/>
        </w:rPr>
        <w:t>]</w:t>
      </w:r>
      <w:r w:rsidRPr="00240CA6">
        <w:rPr>
          <w:sz w:val="24"/>
          <w:szCs w:val="24"/>
          <w:lang w:val="en-ZW"/>
        </w:rPr>
        <w:tab/>
      </w:r>
      <w:r w:rsidR="00A9025E" w:rsidRPr="00240CA6">
        <w:rPr>
          <w:iCs/>
          <w:sz w:val="24"/>
          <w:szCs w:val="24"/>
          <w:lang w:val="en-ZW"/>
        </w:rPr>
        <w:t>SECOND RESPONDENT’S SUBMISSIONS</w:t>
      </w:r>
    </w:p>
    <w:p w14:paraId="61B66D13" w14:textId="3744553F" w:rsidR="003E73CE" w:rsidRPr="00240CA6" w:rsidRDefault="00364212" w:rsidP="00240CA6">
      <w:pPr>
        <w:pStyle w:val="Heading1"/>
        <w:spacing w:line="480" w:lineRule="auto"/>
        <w:ind w:left="720"/>
        <w:jc w:val="both"/>
        <w:rPr>
          <w:b w:val="0"/>
          <w:bCs w:val="0"/>
          <w:sz w:val="24"/>
          <w:szCs w:val="24"/>
          <w:lang w:val="en-ZW"/>
        </w:rPr>
      </w:pPr>
      <w:r w:rsidRPr="00240CA6">
        <w:rPr>
          <w:b w:val="0"/>
          <w:bCs w:val="0"/>
          <w:sz w:val="24"/>
          <w:szCs w:val="24"/>
          <w:lang w:val="en-ZW"/>
        </w:rPr>
        <w:t xml:space="preserve">The second respondent </w:t>
      </w:r>
      <w:r w:rsidR="00634664" w:rsidRPr="00240CA6">
        <w:rPr>
          <w:b w:val="0"/>
          <w:bCs w:val="0"/>
          <w:sz w:val="24"/>
          <w:szCs w:val="24"/>
          <w:lang w:val="en-ZW"/>
        </w:rPr>
        <w:t>disputes the averred ownership of the property by the appellant</w:t>
      </w:r>
      <w:r w:rsidR="00EB2740" w:rsidRPr="00240CA6">
        <w:rPr>
          <w:b w:val="0"/>
          <w:bCs w:val="0"/>
          <w:sz w:val="24"/>
          <w:szCs w:val="24"/>
          <w:lang w:val="en-ZW"/>
        </w:rPr>
        <w:t xml:space="preserve">, any entitlement to </w:t>
      </w:r>
      <w:r w:rsidR="00690BA1" w:rsidRPr="00240CA6">
        <w:rPr>
          <w:b w:val="0"/>
          <w:bCs w:val="0"/>
          <w:sz w:val="24"/>
          <w:szCs w:val="24"/>
          <w:lang w:val="en-ZW"/>
        </w:rPr>
        <w:t xml:space="preserve">such </w:t>
      </w:r>
      <w:r w:rsidR="00EB2740" w:rsidRPr="00240CA6">
        <w:rPr>
          <w:b w:val="0"/>
          <w:bCs w:val="0"/>
          <w:sz w:val="24"/>
          <w:szCs w:val="24"/>
          <w:lang w:val="en-ZW"/>
        </w:rPr>
        <w:t>property by the appellant</w:t>
      </w:r>
      <w:r w:rsidR="008C0514" w:rsidRPr="00240CA6">
        <w:rPr>
          <w:sz w:val="24"/>
          <w:szCs w:val="24"/>
        </w:rPr>
        <w:t xml:space="preserve"> </w:t>
      </w:r>
      <w:r w:rsidR="008C0514" w:rsidRPr="00240CA6">
        <w:rPr>
          <w:b w:val="0"/>
          <w:bCs w:val="0"/>
          <w:sz w:val="24"/>
          <w:szCs w:val="24"/>
          <w:lang w:val="en-ZW"/>
        </w:rPr>
        <w:t xml:space="preserve">on the basis of </w:t>
      </w:r>
      <w:r w:rsidR="008C0514" w:rsidRPr="00240CA6">
        <w:rPr>
          <w:b w:val="0"/>
          <w:bCs w:val="0"/>
          <w:i/>
          <w:iCs/>
          <w:sz w:val="24"/>
          <w:szCs w:val="24"/>
          <w:lang w:val="en-ZW"/>
        </w:rPr>
        <w:t>actio rei vindicatio</w:t>
      </w:r>
      <w:r w:rsidR="00634664" w:rsidRPr="00240CA6">
        <w:rPr>
          <w:b w:val="0"/>
          <w:bCs w:val="0"/>
          <w:sz w:val="24"/>
          <w:szCs w:val="24"/>
          <w:lang w:val="en-ZW"/>
        </w:rPr>
        <w:t xml:space="preserve">, </w:t>
      </w:r>
      <w:r w:rsidR="00EB2740" w:rsidRPr="00240CA6">
        <w:rPr>
          <w:b w:val="0"/>
          <w:bCs w:val="0"/>
          <w:sz w:val="24"/>
          <w:szCs w:val="24"/>
          <w:lang w:val="en-ZW"/>
        </w:rPr>
        <w:t>as well as</w:t>
      </w:r>
      <w:r w:rsidR="00634664" w:rsidRPr="00240CA6">
        <w:rPr>
          <w:b w:val="0"/>
          <w:bCs w:val="0"/>
          <w:sz w:val="24"/>
          <w:szCs w:val="24"/>
          <w:lang w:val="en-ZW"/>
        </w:rPr>
        <w:t xml:space="preserve"> the latter’s submission that it </w:t>
      </w:r>
      <w:r w:rsidR="00AF75DB" w:rsidRPr="00240CA6">
        <w:rPr>
          <w:b w:val="0"/>
          <w:bCs w:val="0"/>
          <w:sz w:val="24"/>
          <w:szCs w:val="24"/>
          <w:lang w:val="en-ZW"/>
        </w:rPr>
        <w:t xml:space="preserve">had placed before the court </w:t>
      </w:r>
      <w:r w:rsidR="00AF75DB" w:rsidRPr="00240CA6">
        <w:rPr>
          <w:b w:val="0"/>
          <w:bCs w:val="0"/>
          <w:i/>
          <w:iCs/>
          <w:sz w:val="24"/>
          <w:szCs w:val="24"/>
          <w:lang w:val="en-ZW"/>
        </w:rPr>
        <w:t>a quo</w:t>
      </w:r>
      <w:r w:rsidR="00AF75DB" w:rsidRPr="00240CA6">
        <w:rPr>
          <w:b w:val="0"/>
          <w:bCs w:val="0"/>
          <w:sz w:val="24"/>
          <w:szCs w:val="24"/>
          <w:lang w:val="en-ZW"/>
        </w:rPr>
        <w:t xml:space="preserve">, evidence </w:t>
      </w:r>
      <w:r w:rsidR="00634664" w:rsidRPr="00240CA6">
        <w:rPr>
          <w:b w:val="0"/>
          <w:bCs w:val="0"/>
          <w:sz w:val="24"/>
          <w:szCs w:val="24"/>
          <w:lang w:val="en-ZW"/>
        </w:rPr>
        <w:t>prov</w:t>
      </w:r>
      <w:r w:rsidR="00AF75DB" w:rsidRPr="00240CA6">
        <w:rPr>
          <w:b w:val="0"/>
          <w:bCs w:val="0"/>
          <w:sz w:val="24"/>
          <w:szCs w:val="24"/>
          <w:lang w:val="en-ZW"/>
        </w:rPr>
        <w:t>ing such ownership.</w:t>
      </w:r>
      <w:r w:rsidR="008C0514" w:rsidRPr="00240CA6">
        <w:rPr>
          <w:b w:val="0"/>
          <w:bCs w:val="0"/>
          <w:sz w:val="24"/>
          <w:szCs w:val="24"/>
          <w:lang w:val="en-ZW"/>
        </w:rPr>
        <w:t xml:space="preserve"> </w:t>
      </w:r>
      <w:r w:rsidR="00654847" w:rsidRPr="00240CA6">
        <w:rPr>
          <w:b w:val="0"/>
          <w:bCs w:val="0"/>
          <w:sz w:val="24"/>
          <w:szCs w:val="24"/>
          <w:lang w:val="en-ZW"/>
        </w:rPr>
        <w:t xml:space="preserve">To the contrary, </w:t>
      </w:r>
      <w:r w:rsidR="003F36A4" w:rsidRPr="00240CA6">
        <w:rPr>
          <w:b w:val="0"/>
          <w:bCs w:val="0"/>
          <w:sz w:val="24"/>
          <w:szCs w:val="24"/>
          <w:lang w:val="en-ZW"/>
        </w:rPr>
        <w:t xml:space="preserve">contends </w:t>
      </w:r>
      <w:r w:rsidR="00654847" w:rsidRPr="00240CA6">
        <w:rPr>
          <w:b w:val="0"/>
          <w:bCs w:val="0"/>
          <w:sz w:val="24"/>
          <w:szCs w:val="24"/>
          <w:lang w:val="en-ZW"/>
        </w:rPr>
        <w:t>the second respondent, the appellant had admitted in its founding papers and during pleadings, that at the time the sale was concluded, it had transferred ownership thereto to the Ministry.</w:t>
      </w:r>
      <w:r w:rsidR="00EB2740" w:rsidRPr="00240CA6">
        <w:rPr>
          <w:b w:val="0"/>
          <w:bCs w:val="0"/>
          <w:sz w:val="24"/>
          <w:szCs w:val="24"/>
          <w:lang w:val="en-ZW"/>
        </w:rPr>
        <w:t xml:space="preserve"> If that was the case, the second respondent argues, the Ministry was therefore within its rights as an owner, to sell the property in question. C</w:t>
      </w:r>
      <w:r w:rsidR="00E9206E" w:rsidRPr="00240CA6">
        <w:rPr>
          <w:b w:val="0"/>
          <w:bCs w:val="0"/>
          <w:sz w:val="24"/>
          <w:szCs w:val="24"/>
          <w:lang w:val="en-ZW"/>
        </w:rPr>
        <w:t>iting a number of authorities</w:t>
      </w:r>
      <w:r w:rsidR="00E9206E" w:rsidRPr="00240CA6">
        <w:rPr>
          <w:rStyle w:val="FootnoteReference"/>
          <w:b w:val="0"/>
          <w:bCs w:val="0"/>
          <w:sz w:val="24"/>
          <w:szCs w:val="24"/>
          <w:lang w:val="en-ZW"/>
        </w:rPr>
        <w:footnoteReference w:id="3"/>
      </w:r>
      <w:r w:rsidR="00E9206E" w:rsidRPr="00240CA6">
        <w:rPr>
          <w:b w:val="0"/>
          <w:bCs w:val="0"/>
          <w:sz w:val="24"/>
          <w:szCs w:val="24"/>
          <w:lang w:val="en-ZW"/>
        </w:rPr>
        <w:t>, the</w:t>
      </w:r>
      <w:r w:rsidR="00C50076" w:rsidRPr="00240CA6">
        <w:rPr>
          <w:b w:val="0"/>
          <w:bCs w:val="0"/>
          <w:sz w:val="24"/>
          <w:szCs w:val="24"/>
          <w:lang w:val="en-ZW"/>
        </w:rPr>
        <w:t xml:space="preserve"> second respondent further contends that </w:t>
      </w:r>
      <w:r w:rsidR="00E9206E" w:rsidRPr="00240CA6">
        <w:rPr>
          <w:b w:val="0"/>
          <w:bCs w:val="0"/>
          <w:sz w:val="24"/>
          <w:szCs w:val="24"/>
          <w:lang w:val="en-ZW"/>
        </w:rPr>
        <w:t>the appellant</w:t>
      </w:r>
      <w:r w:rsidR="00482995" w:rsidRPr="00240CA6">
        <w:rPr>
          <w:b w:val="0"/>
          <w:bCs w:val="0"/>
          <w:sz w:val="24"/>
          <w:szCs w:val="24"/>
          <w:lang w:val="en-ZW"/>
        </w:rPr>
        <w:t>’s case</w:t>
      </w:r>
      <w:r w:rsidR="00E9206E" w:rsidRPr="00240CA6">
        <w:rPr>
          <w:b w:val="0"/>
          <w:bCs w:val="0"/>
          <w:sz w:val="24"/>
          <w:szCs w:val="24"/>
          <w:lang w:val="en-ZW"/>
        </w:rPr>
        <w:t xml:space="preserve"> should accordingly </w:t>
      </w:r>
      <w:r w:rsidR="003E73CE" w:rsidRPr="00240CA6">
        <w:rPr>
          <w:b w:val="0"/>
          <w:bCs w:val="0"/>
          <w:sz w:val="24"/>
          <w:szCs w:val="24"/>
          <w:lang w:val="en-ZW"/>
        </w:rPr>
        <w:t>‘stand or fall’ on the basis of its founding papers.</w:t>
      </w:r>
    </w:p>
    <w:p w14:paraId="43541EE5" w14:textId="77777777" w:rsidR="003E73CE" w:rsidRPr="00296DF9" w:rsidRDefault="003E73CE" w:rsidP="003E73CE">
      <w:pPr>
        <w:pStyle w:val="Heading1"/>
        <w:spacing w:line="360" w:lineRule="auto"/>
        <w:ind w:firstLine="580"/>
        <w:jc w:val="both"/>
        <w:rPr>
          <w:b w:val="0"/>
          <w:bCs w:val="0"/>
          <w:sz w:val="24"/>
          <w:szCs w:val="24"/>
          <w:lang w:val="en-ZW"/>
        </w:rPr>
      </w:pPr>
    </w:p>
    <w:p w14:paraId="1D3064F8" w14:textId="0831D37D" w:rsidR="00F772C8" w:rsidRDefault="00296DF9" w:rsidP="0019149E">
      <w:pPr>
        <w:pStyle w:val="Heading1"/>
        <w:spacing w:line="480" w:lineRule="auto"/>
        <w:ind w:left="0"/>
        <w:jc w:val="both"/>
        <w:rPr>
          <w:sz w:val="24"/>
          <w:szCs w:val="24"/>
        </w:rPr>
      </w:pPr>
      <w:r>
        <w:rPr>
          <w:b w:val="0"/>
          <w:bCs w:val="0"/>
          <w:sz w:val="24"/>
          <w:szCs w:val="24"/>
          <w:lang w:val="en-ZW"/>
        </w:rPr>
        <w:t>[22</w:t>
      </w:r>
      <w:r w:rsidR="00240CA6" w:rsidRPr="00994180">
        <w:rPr>
          <w:b w:val="0"/>
          <w:bCs w:val="0"/>
          <w:sz w:val="24"/>
          <w:szCs w:val="24"/>
          <w:lang w:val="en-ZW"/>
        </w:rPr>
        <w:t>]</w:t>
      </w:r>
      <w:r w:rsidR="00240CA6" w:rsidRPr="00994180">
        <w:rPr>
          <w:b w:val="0"/>
          <w:bCs w:val="0"/>
          <w:sz w:val="24"/>
          <w:szCs w:val="24"/>
          <w:lang w:val="en-ZW"/>
        </w:rPr>
        <w:tab/>
      </w:r>
      <w:r w:rsidR="003E73CE" w:rsidRPr="00994180">
        <w:rPr>
          <w:b w:val="0"/>
          <w:bCs w:val="0"/>
          <w:sz w:val="24"/>
          <w:szCs w:val="24"/>
          <w:lang w:val="en-ZW"/>
        </w:rPr>
        <w:t>The second respondent further pointed to the fa</w:t>
      </w:r>
      <w:r w:rsidR="00240CA6" w:rsidRPr="00994180">
        <w:rPr>
          <w:b w:val="0"/>
          <w:bCs w:val="0"/>
          <w:sz w:val="24"/>
          <w:szCs w:val="24"/>
          <w:lang w:val="en-ZW"/>
        </w:rPr>
        <w:t>ct that the appellant cited non</w:t>
      </w:r>
      <w:r w:rsidR="00994180" w:rsidRPr="00994180">
        <w:rPr>
          <w:b w:val="0"/>
          <w:bCs w:val="0"/>
          <w:sz w:val="24"/>
          <w:szCs w:val="24"/>
          <w:lang w:val="en-ZW"/>
        </w:rPr>
        <w:t>-</w:t>
      </w:r>
      <w:r w:rsidR="00994180" w:rsidRPr="00994180">
        <w:rPr>
          <w:b w:val="0"/>
          <w:bCs w:val="0"/>
          <w:sz w:val="24"/>
          <w:szCs w:val="24"/>
          <w:lang w:val="en-ZW"/>
        </w:rPr>
        <w:tab/>
      </w:r>
      <w:r w:rsidR="003E73CE" w:rsidRPr="00994180">
        <w:rPr>
          <w:b w:val="0"/>
          <w:bCs w:val="0"/>
          <w:sz w:val="24"/>
          <w:szCs w:val="24"/>
          <w:lang w:val="en-ZW"/>
        </w:rPr>
        <w:t>existent portions of Annexure AM2</w:t>
      </w:r>
      <w:r w:rsidR="007E7C45" w:rsidRPr="00994180">
        <w:rPr>
          <w:b w:val="0"/>
          <w:bCs w:val="0"/>
          <w:sz w:val="24"/>
          <w:szCs w:val="24"/>
          <w:lang w:val="en-ZW"/>
        </w:rPr>
        <w:t>,</w:t>
      </w:r>
      <w:r w:rsidR="003E73CE" w:rsidRPr="00994180">
        <w:rPr>
          <w:b w:val="0"/>
          <w:bCs w:val="0"/>
          <w:sz w:val="24"/>
          <w:szCs w:val="24"/>
          <w:lang w:val="en-ZW"/>
        </w:rPr>
        <w:t xml:space="preserve"> in support of its averments that it had </w:t>
      </w:r>
      <w:r w:rsidR="00994180" w:rsidRPr="00994180">
        <w:rPr>
          <w:b w:val="0"/>
          <w:bCs w:val="0"/>
          <w:sz w:val="24"/>
          <w:szCs w:val="24"/>
          <w:lang w:val="en-ZW"/>
        </w:rPr>
        <w:tab/>
      </w:r>
      <w:r w:rsidR="003E73CE" w:rsidRPr="00994180">
        <w:rPr>
          <w:b w:val="0"/>
          <w:bCs w:val="0"/>
          <w:sz w:val="24"/>
          <w:szCs w:val="24"/>
          <w:lang w:val="en-ZW"/>
        </w:rPr>
        <w:t xml:space="preserve">placed before </w:t>
      </w:r>
      <w:r w:rsidR="00994180">
        <w:rPr>
          <w:b w:val="0"/>
          <w:bCs w:val="0"/>
          <w:sz w:val="24"/>
          <w:szCs w:val="24"/>
          <w:lang w:val="en-ZW"/>
        </w:rPr>
        <w:tab/>
      </w:r>
      <w:r w:rsidR="003E73CE" w:rsidRPr="00994180">
        <w:rPr>
          <w:b w:val="0"/>
          <w:bCs w:val="0"/>
          <w:sz w:val="24"/>
          <w:szCs w:val="24"/>
          <w:lang w:val="en-ZW"/>
        </w:rPr>
        <w:t xml:space="preserve">the court </w:t>
      </w:r>
      <w:r w:rsidR="003E73CE" w:rsidRPr="00994180">
        <w:rPr>
          <w:b w:val="0"/>
          <w:bCs w:val="0"/>
          <w:i/>
          <w:iCs/>
          <w:sz w:val="24"/>
          <w:szCs w:val="24"/>
          <w:lang w:val="en-ZW"/>
        </w:rPr>
        <w:t>a quo</w:t>
      </w:r>
      <w:r w:rsidR="003E73CE" w:rsidRPr="00994180">
        <w:rPr>
          <w:b w:val="0"/>
          <w:bCs w:val="0"/>
          <w:sz w:val="24"/>
          <w:szCs w:val="24"/>
          <w:lang w:val="en-ZW"/>
        </w:rPr>
        <w:t xml:space="preserve"> sufficient evidence to prove its ownership of the property. </w:t>
      </w:r>
      <w:r w:rsidR="00FD4465" w:rsidRPr="00994180">
        <w:rPr>
          <w:b w:val="0"/>
          <w:bCs w:val="0"/>
          <w:sz w:val="24"/>
          <w:szCs w:val="24"/>
          <w:lang w:val="en-ZW"/>
        </w:rPr>
        <w:t xml:space="preserve">The second </w:t>
      </w:r>
      <w:r w:rsidR="00994180">
        <w:rPr>
          <w:b w:val="0"/>
          <w:bCs w:val="0"/>
          <w:sz w:val="24"/>
          <w:szCs w:val="24"/>
          <w:lang w:val="en-ZW"/>
        </w:rPr>
        <w:tab/>
      </w:r>
      <w:r w:rsidR="00FD4465" w:rsidRPr="00994180">
        <w:rPr>
          <w:b w:val="0"/>
          <w:bCs w:val="0"/>
          <w:sz w:val="24"/>
          <w:szCs w:val="24"/>
          <w:lang w:val="en-ZW"/>
        </w:rPr>
        <w:t xml:space="preserve">respondent submitted </w:t>
      </w:r>
      <w:r w:rsidR="007E7C45" w:rsidRPr="00994180">
        <w:rPr>
          <w:b w:val="0"/>
          <w:bCs w:val="0"/>
          <w:sz w:val="24"/>
          <w:szCs w:val="24"/>
          <w:lang w:val="en-ZW"/>
        </w:rPr>
        <w:t xml:space="preserve">in particular, </w:t>
      </w:r>
      <w:bookmarkStart w:id="23" w:name="_Hlk177649617"/>
      <w:r w:rsidR="00FD4465" w:rsidRPr="00994180">
        <w:rPr>
          <w:b w:val="0"/>
          <w:bCs w:val="0"/>
          <w:sz w:val="24"/>
          <w:szCs w:val="24"/>
          <w:lang w:val="en-ZW"/>
        </w:rPr>
        <w:t xml:space="preserve">that the </w:t>
      </w:r>
      <w:r w:rsidR="007E7C45" w:rsidRPr="00994180">
        <w:rPr>
          <w:b w:val="0"/>
          <w:bCs w:val="0"/>
          <w:sz w:val="24"/>
          <w:szCs w:val="24"/>
          <w:lang w:val="en-ZW"/>
        </w:rPr>
        <w:t xml:space="preserve">entities </w:t>
      </w:r>
      <w:r w:rsidR="005575DE" w:rsidRPr="00994180">
        <w:rPr>
          <w:b w:val="0"/>
          <w:bCs w:val="0"/>
          <w:sz w:val="24"/>
          <w:szCs w:val="24"/>
          <w:lang w:val="en-ZW"/>
        </w:rPr>
        <w:t xml:space="preserve">that the appellant listed as parties to </w:t>
      </w:r>
      <w:r w:rsidR="00994180">
        <w:rPr>
          <w:b w:val="0"/>
          <w:bCs w:val="0"/>
          <w:sz w:val="24"/>
          <w:szCs w:val="24"/>
          <w:lang w:val="en-ZW"/>
        </w:rPr>
        <w:tab/>
      </w:r>
      <w:r w:rsidR="00FD4465" w:rsidRPr="00994180">
        <w:rPr>
          <w:b w:val="0"/>
          <w:bCs w:val="0"/>
          <w:sz w:val="24"/>
          <w:szCs w:val="24"/>
          <w:lang w:val="en-ZW"/>
        </w:rPr>
        <w:t xml:space="preserve">annexure </w:t>
      </w:r>
      <w:r w:rsidR="005575DE" w:rsidRPr="00994180">
        <w:rPr>
          <w:b w:val="0"/>
          <w:bCs w:val="0"/>
          <w:sz w:val="24"/>
          <w:szCs w:val="24"/>
          <w:lang w:val="en-ZW"/>
        </w:rPr>
        <w:t>‘</w:t>
      </w:r>
      <w:r w:rsidR="00FD4465" w:rsidRPr="00994180">
        <w:rPr>
          <w:b w:val="0"/>
          <w:bCs w:val="0"/>
          <w:sz w:val="24"/>
          <w:szCs w:val="24"/>
          <w:lang w:val="en-ZW"/>
        </w:rPr>
        <w:t>AM2</w:t>
      </w:r>
      <w:r w:rsidR="005575DE" w:rsidRPr="00994180">
        <w:rPr>
          <w:b w:val="0"/>
          <w:bCs w:val="0"/>
          <w:sz w:val="24"/>
          <w:szCs w:val="24"/>
          <w:lang w:val="en-ZW"/>
        </w:rPr>
        <w:t>’</w:t>
      </w:r>
      <w:r w:rsidR="00FD4465" w:rsidRPr="00994180">
        <w:rPr>
          <w:b w:val="0"/>
          <w:bCs w:val="0"/>
          <w:sz w:val="24"/>
          <w:szCs w:val="24"/>
          <w:lang w:val="en-ZW"/>
        </w:rPr>
        <w:t>,</w:t>
      </w:r>
      <w:r w:rsidR="005575DE" w:rsidRPr="00994180">
        <w:rPr>
          <w:b w:val="0"/>
          <w:bCs w:val="0"/>
          <w:sz w:val="24"/>
          <w:szCs w:val="24"/>
          <w:lang w:val="en-ZW"/>
        </w:rPr>
        <w:t xml:space="preserve"> were clearly not those reflected in the annexure.</w:t>
      </w:r>
      <w:bookmarkEnd w:id="23"/>
      <w:r w:rsidR="005575DE" w:rsidRPr="00994180">
        <w:rPr>
          <w:b w:val="0"/>
          <w:bCs w:val="0"/>
          <w:sz w:val="24"/>
          <w:szCs w:val="24"/>
          <w:lang w:val="en-ZW"/>
        </w:rPr>
        <w:t xml:space="preserve"> </w:t>
      </w:r>
      <w:r w:rsidR="00DA599B" w:rsidRPr="00994180">
        <w:rPr>
          <w:b w:val="0"/>
          <w:bCs w:val="0"/>
          <w:sz w:val="24"/>
          <w:szCs w:val="24"/>
          <w:lang w:val="en-ZW"/>
        </w:rPr>
        <w:t xml:space="preserve">Further to that and </w:t>
      </w:r>
      <w:r w:rsidR="00994180">
        <w:rPr>
          <w:b w:val="0"/>
          <w:bCs w:val="0"/>
          <w:sz w:val="24"/>
          <w:szCs w:val="24"/>
          <w:lang w:val="en-ZW"/>
        </w:rPr>
        <w:tab/>
      </w:r>
      <w:r w:rsidR="00DA599B" w:rsidRPr="00994180">
        <w:rPr>
          <w:b w:val="0"/>
          <w:bCs w:val="0"/>
          <w:sz w:val="24"/>
          <w:szCs w:val="24"/>
          <w:lang w:val="en-ZW"/>
        </w:rPr>
        <w:t xml:space="preserve">contrary to what the appellant submitted, nowhere in annexure ‘AM2’ was mention made </w:t>
      </w:r>
      <w:r w:rsidR="00994180">
        <w:rPr>
          <w:b w:val="0"/>
          <w:bCs w:val="0"/>
          <w:sz w:val="24"/>
          <w:szCs w:val="24"/>
          <w:lang w:val="en-ZW"/>
        </w:rPr>
        <w:tab/>
      </w:r>
      <w:r w:rsidR="00DA599B" w:rsidRPr="00994180">
        <w:rPr>
          <w:b w:val="0"/>
          <w:bCs w:val="0"/>
          <w:sz w:val="24"/>
          <w:szCs w:val="24"/>
          <w:lang w:val="en-ZW"/>
        </w:rPr>
        <w:t>of the appellant being the ‘</w:t>
      </w:r>
      <w:r w:rsidR="003F36A4" w:rsidRPr="00994180">
        <w:rPr>
          <w:b w:val="0"/>
          <w:bCs w:val="0"/>
          <w:sz w:val="24"/>
          <w:szCs w:val="24"/>
          <w:lang w:val="en-ZW"/>
        </w:rPr>
        <w:t xml:space="preserve">previous </w:t>
      </w:r>
      <w:r w:rsidR="00DA599B" w:rsidRPr="00994180">
        <w:rPr>
          <w:b w:val="0"/>
          <w:bCs w:val="0"/>
          <w:sz w:val="24"/>
          <w:szCs w:val="24"/>
          <w:lang w:val="en-ZW"/>
        </w:rPr>
        <w:t xml:space="preserve">owner’ of the property. Accordingly, contends the </w:t>
      </w:r>
      <w:r w:rsidR="00994180">
        <w:rPr>
          <w:b w:val="0"/>
          <w:bCs w:val="0"/>
          <w:sz w:val="24"/>
          <w:szCs w:val="24"/>
          <w:lang w:val="en-ZW"/>
        </w:rPr>
        <w:lastRenderedPageBreak/>
        <w:tab/>
      </w:r>
      <w:r w:rsidR="00DA599B" w:rsidRPr="00994180">
        <w:rPr>
          <w:b w:val="0"/>
          <w:bCs w:val="0"/>
          <w:sz w:val="24"/>
          <w:szCs w:val="24"/>
          <w:lang w:val="en-ZW"/>
        </w:rPr>
        <w:t xml:space="preserve">second respondent, </w:t>
      </w:r>
      <w:r w:rsidR="00133FFB" w:rsidRPr="00994180">
        <w:rPr>
          <w:b w:val="0"/>
          <w:bCs w:val="0"/>
          <w:sz w:val="24"/>
          <w:szCs w:val="24"/>
          <w:lang w:val="en-ZW"/>
        </w:rPr>
        <w:t xml:space="preserve">in the absence of any documentary or other proof of ownership </w:t>
      </w:r>
      <w:r w:rsidR="00994180" w:rsidRPr="00994180">
        <w:rPr>
          <w:b w:val="0"/>
          <w:bCs w:val="0"/>
          <w:sz w:val="24"/>
          <w:szCs w:val="24"/>
          <w:lang w:val="en-ZW"/>
        </w:rPr>
        <w:tab/>
      </w:r>
      <w:r w:rsidR="00133FFB" w:rsidRPr="00994180">
        <w:rPr>
          <w:b w:val="0"/>
          <w:bCs w:val="0"/>
          <w:sz w:val="24"/>
          <w:szCs w:val="24"/>
          <w:lang w:val="en-ZW"/>
        </w:rPr>
        <w:t xml:space="preserve">of the property by the appellant, the court </w:t>
      </w:r>
      <w:r w:rsidR="00133FFB" w:rsidRPr="00994180">
        <w:rPr>
          <w:b w:val="0"/>
          <w:bCs w:val="0"/>
          <w:i/>
          <w:iCs/>
          <w:sz w:val="24"/>
          <w:szCs w:val="24"/>
          <w:lang w:val="en-ZW"/>
        </w:rPr>
        <w:t>a quo</w:t>
      </w:r>
      <w:r w:rsidR="00133FFB" w:rsidRPr="00994180">
        <w:rPr>
          <w:b w:val="0"/>
          <w:bCs w:val="0"/>
          <w:sz w:val="24"/>
          <w:szCs w:val="24"/>
          <w:lang w:val="en-ZW"/>
        </w:rPr>
        <w:t xml:space="preserve"> could not be faulted for finding that </w:t>
      </w:r>
      <w:r w:rsidR="00994180">
        <w:rPr>
          <w:b w:val="0"/>
          <w:bCs w:val="0"/>
          <w:sz w:val="24"/>
          <w:szCs w:val="24"/>
          <w:lang w:val="en-ZW"/>
        </w:rPr>
        <w:tab/>
      </w:r>
      <w:r w:rsidR="00133FFB" w:rsidRPr="00994180">
        <w:rPr>
          <w:b w:val="0"/>
          <w:bCs w:val="0"/>
          <w:sz w:val="24"/>
          <w:szCs w:val="24"/>
          <w:lang w:val="en-ZW"/>
        </w:rPr>
        <w:t xml:space="preserve">the appellant had failed to place before the court any evidence that it owned the property </w:t>
      </w:r>
      <w:r w:rsidR="00994180">
        <w:rPr>
          <w:b w:val="0"/>
          <w:bCs w:val="0"/>
          <w:sz w:val="24"/>
          <w:szCs w:val="24"/>
          <w:lang w:val="en-ZW"/>
        </w:rPr>
        <w:tab/>
      </w:r>
      <w:r w:rsidR="00133FFB" w:rsidRPr="00994180">
        <w:rPr>
          <w:b w:val="0"/>
          <w:bCs w:val="0"/>
          <w:sz w:val="24"/>
          <w:szCs w:val="24"/>
          <w:lang w:val="en-ZW"/>
        </w:rPr>
        <w:t xml:space="preserve">in question.  </w:t>
      </w:r>
    </w:p>
    <w:p w14:paraId="1F6B44F8" w14:textId="77777777" w:rsidR="00A9025E" w:rsidRPr="00296DF9" w:rsidRDefault="00A9025E" w:rsidP="0019149E">
      <w:pPr>
        <w:pStyle w:val="Heading1"/>
        <w:spacing w:line="480" w:lineRule="auto"/>
        <w:ind w:left="0"/>
        <w:jc w:val="both"/>
        <w:rPr>
          <w:sz w:val="24"/>
          <w:szCs w:val="24"/>
        </w:rPr>
      </w:pPr>
    </w:p>
    <w:p w14:paraId="7BEE6C5F" w14:textId="55622B44" w:rsidR="00071059" w:rsidRPr="00994180" w:rsidRDefault="00994180" w:rsidP="00994180">
      <w:pPr>
        <w:pStyle w:val="Heading1"/>
        <w:jc w:val="both"/>
        <w:rPr>
          <w:sz w:val="24"/>
          <w:szCs w:val="24"/>
        </w:rPr>
      </w:pPr>
      <w:r>
        <w:tab/>
      </w:r>
      <w:r w:rsidR="00213E7D" w:rsidRPr="00994180">
        <w:rPr>
          <w:sz w:val="24"/>
          <w:szCs w:val="24"/>
        </w:rPr>
        <w:t>ISSUE FOR DETERMINATION</w:t>
      </w:r>
    </w:p>
    <w:p w14:paraId="3733735E" w14:textId="77777777" w:rsidR="007300F3" w:rsidRPr="00994180" w:rsidRDefault="007300F3" w:rsidP="007300F3">
      <w:pPr>
        <w:pStyle w:val="Heading1"/>
        <w:jc w:val="both"/>
        <w:rPr>
          <w:b w:val="0"/>
          <w:bCs w:val="0"/>
          <w:sz w:val="24"/>
          <w:szCs w:val="24"/>
        </w:rPr>
      </w:pPr>
    </w:p>
    <w:p w14:paraId="656E0C78" w14:textId="1FFBF3DE" w:rsidR="00213E7D" w:rsidRPr="00994180" w:rsidRDefault="00994180" w:rsidP="00994180">
      <w:pPr>
        <w:pStyle w:val="Heading1"/>
        <w:spacing w:line="480" w:lineRule="auto"/>
        <w:ind w:left="0"/>
        <w:jc w:val="both"/>
        <w:rPr>
          <w:b w:val="0"/>
          <w:bCs w:val="0"/>
          <w:spacing w:val="-5"/>
          <w:sz w:val="24"/>
          <w:szCs w:val="24"/>
        </w:rPr>
      </w:pPr>
      <w:r w:rsidRPr="00994180">
        <w:rPr>
          <w:b w:val="0"/>
          <w:bCs w:val="0"/>
          <w:sz w:val="24"/>
          <w:szCs w:val="24"/>
        </w:rPr>
        <w:t>[2</w:t>
      </w:r>
      <w:r w:rsidR="00296DF9">
        <w:rPr>
          <w:b w:val="0"/>
          <w:bCs w:val="0"/>
          <w:sz w:val="24"/>
          <w:szCs w:val="24"/>
        </w:rPr>
        <w:t>3</w:t>
      </w:r>
      <w:r w:rsidRPr="00994180">
        <w:rPr>
          <w:b w:val="0"/>
          <w:bCs w:val="0"/>
          <w:sz w:val="24"/>
          <w:szCs w:val="24"/>
        </w:rPr>
        <w:t>]</w:t>
      </w:r>
      <w:r w:rsidRPr="00994180">
        <w:rPr>
          <w:b w:val="0"/>
          <w:bCs w:val="0"/>
          <w:sz w:val="24"/>
          <w:szCs w:val="24"/>
        </w:rPr>
        <w:tab/>
      </w:r>
      <w:r w:rsidR="004C0508" w:rsidRPr="00994180">
        <w:rPr>
          <w:b w:val="0"/>
          <w:bCs w:val="0"/>
          <w:sz w:val="24"/>
          <w:szCs w:val="24"/>
        </w:rPr>
        <w:t>As the parties correctly agreed</w:t>
      </w:r>
      <w:r w:rsidR="00FC3759" w:rsidRPr="00994180">
        <w:rPr>
          <w:b w:val="0"/>
          <w:bCs w:val="0"/>
          <w:sz w:val="24"/>
          <w:szCs w:val="24"/>
        </w:rPr>
        <w:t xml:space="preserve">, only one issue </w:t>
      </w:r>
      <w:r w:rsidR="00213E7D" w:rsidRPr="00994180">
        <w:rPr>
          <w:b w:val="0"/>
          <w:bCs w:val="0"/>
          <w:spacing w:val="-5"/>
          <w:sz w:val="24"/>
          <w:szCs w:val="24"/>
        </w:rPr>
        <w:t>present</w:t>
      </w:r>
      <w:r w:rsidR="00FC3759" w:rsidRPr="00994180">
        <w:rPr>
          <w:b w:val="0"/>
          <w:bCs w:val="0"/>
          <w:spacing w:val="-5"/>
          <w:sz w:val="24"/>
          <w:szCs w:val="24"/>
        </w:rPr>
        <w:t>s</w:t>
      </w:r>
      <w:r w:rsidR="00213E7D" w:rsidRPr="00994180">
        <w:rPr>
          <w:b w:val="0"/>
          <w:bCs w:val="0"/>
          <w:spacing w:val="-5"/>
          <w:sz w:val="24"/>
          <w:szCs w:val="24"/>
        </w:rPr>
        <w:t xml:space="preserve"> </w:t>
      </w:r>
      <w:r w:rsidRPr="00994180">
        <w:rPr>
          <w:b w:val="0"/>
          <w:bCs w:val="0"/>
          <w:spacing w:val="-5"/>
          <w:sz w:val="24"/>
          <w:szCs w:val="24"/>
        </w:rPr>
        <w:t>itself</w:t>
      </w:r>
      <w:r>
        <w:rPr>
          <w:b w:val="0"/>
          <w:bCs w:val="0"/>
          <w:spacing w:val="-5"/>
          <w:sz w:val="24"/>
          <w:szCs w:val="24"/>
        </w:rPr>
        <w:t xml:space="preserve"> </w:t>
      </w:r>
      <w:r w:rsidRPr="00994180">
        <w:rPr>
          <w:b w:val="0"/>
          <w:bCs w:val="0"/>
          <w:spacing w:val="-5"/>
          <w:sz w:val="24"/>
          <w:szCs w:val="24"/>
        </w:rPr>
        <w:t>for</w:t>
      </w:r>
      <w:r w:rsidR="00213E7D" w:rsidRPr="00994180">
        <w:rPr>
          <w:b w:val="0"/>
          <w:bCs w:val="0"/>
          <w:spacing w:val="-5"/>
          <w:sz w:val="24"/>
          <w:szCs w:val="24"/>
        </w:rPr>
        <w:t xml:space="preserve"> determination and </w:t>
      </w:r>
      <w:r>
        <w:rPr>
          <w:b w:val="0"/>
          <w:bCs w:val="0"/>
          <w:spacing w:val="-5"/>
          <w:sz w:val="24"/>
          <w:szCs w:val="24"/>
        </w:rPr>
        <w:tab/>
      </w:r>
      <w:r w:rsidR="00213E7D" w:rsidRPr="00994180">
        <w:rPr>
          <w:b w:val="0"/>
          <w:bCs w:val="0"/>
          <w:spacing w:val="-5"/>
          <w:sz w:val="24"/>
          <w:szCs w:val="24"/>
        </w:rPr>
        <w:t>th</w:t>
      </w:r>
      <w:r w:rsidR="00FC3759" w:rsidRPr="00994180">
        <w:rPr>
          <w:b w:val="0"/>
          <w:bCs w:val="0"/>
          <w:spacing w:val="-5"/>
          <w:sz w:val="24"/>
          <w:szCs w:val="24"/>
        </w:rPr>
        <w:t>i</w:t>
      </w:r>
      <w:r w:rsidR="00213E7D" w:rsidRPr="00994180">
        <w:rPr>
          <w:b w:val="0"/>
          <w:bCs w:val="0"/>
          <w:spacing w:val="-5"/>
          <w:sz w:val="24"/>
          <w:szCs w:val="24"/>
        </w:rPr>
        <w:t>s</w:t>
      </w:r>
      <w:r w:rsidR="00FC3759" w:rsidRPr="00994180">
        <w:rPr>
          <w:b w:val="0"/>
          <w:bCs w:val="0"/>
          <w:spacing w:val="-5"/>
          <w:sz w:val="24"/>
          <w:szCs w:val="24"/>
        </w:rPr>
        <w:t xml:space="preserve"> is</w:t>
      </w:r>
      <w:r w:rsidR="00A9025E">
        <w:rPr>
          <w:b w:val="0"/>
          <w:bCs w:val="0"/>
          <w:spacing w:val="-5"/>
          <w:sz w:val="24"/>
          <w:szCs w:val="24"/>
        </w:rPr>
        <w:t>:-</w:t>
      </w:r>
    </w:p>
    <w:p w14:paraId="2D6CB5EC" w14:textId="77777777" w:rsidR="00EB2740" w:rsidRPr="00296DF9" w:rsidRDefault="00EB2740" w:rsidP="00296DF9">
      <w:pPr>
        <w:tabs>
          <w:tab w:val="left" w:pos="860"/>
        </w:tabs>
        <w:spacing w:line="480" w:lineRule="auto"/>
        <w:ind w:left="1440" w:right="136"/>
        <w:rPr>
          <w:b/>
          <w:sz w:val="24"/>
          <w:szCs w:val="24"/>
        </w:rPr>
      </w:pPr>
    </w:p>
    <w:p w14:paraId="381E84CC" w14:textId="5828C046" w:rsidR="007300F3" w:rsidRDefault="00994180" w:rsidP="0019149E">
      <w:pPr>
        <w:rPr>
          <w:sz w:val="24"/>
          <w:szCs w:val="24"/>
        </w:rPr>
      </w:pPr>
      <w:r>
        <w:rPr>
          <w:b/>
          <w:sz w:val="28"/>
        </w:rPr>
        <w:tab/>
      </w:r>
      <w:r w:rsidR="00E23935" w:rsidRPr="00296DF9">
        <w:rPr>
          <w:b/>
          <w:sz w:val="24"/>
          <w:szCs w:val="24"/>
        </w:rPr>
        <w:t>Whether</w:t>
      </w:r>
      <w:r w:rsidR="00E23935" w:rsidRPr="00296DF9">
        <w:rPr>
          <w:b/>
          <w:spacing w:val="1"/>
          <w:sz w:val="24"/>
          <w:szCs w:val="24"/>
        </w:rPr>
        <w:t xml:space="preserve"> </w:t>
      </w:r>
      <w:r w:rsidR="00E23935" w:rsidRPr="00296DF9">
        <w:rPr>
          <w:b/>
          <w:sz w:val="24"/>
          <w:szCs w:val="24"/>
        </w:rPr>
        <w:t>or not the court</w:t>
      </w:r>
      <w:r w:rsidR="00E23935" w:rsidRPr="00296DF9">
        <w:rPr>
          <w:b/>
          <w:spacing w:val="1"/>
          <w:sz w:val="24"/>
          <w:szCs w:val="24"/>
        </w:rPr>
        <w:t xml:space="preserve"> </w:t>
      </w:r>
      <w:r w:rsidR="00E23935" w:rsidRPr="00296DF9">
        <w:rPr>
          <w:b/>
          <w:i/>
          <w:sz w:val="24"/>
          <w:szCs w:val="24"/>
        </w:rPr>
        <w:t>a quo</w:t>
      </w:r>
      <w:r w:rsidR="00E23935" w:rsidRPr="00296DF9">
        <w:rPr>
          <w:b/>
          <w:i/>
          <w:spacing w:val="1"/>
          <w:sz w:val="24"/>
          <w:szCs w:val="24"/>
        </w:rPr>
        <w:t xml:space="preserve"> </w:t>
      </w:r>
      <w:r w:rsidR="00E23935" w:rsidRPr="00296DF9">
        <w:rPr>
          <w:b/>
          <w:sz w:val="24"/>
          <w:szCs w:val="24"/>
        </w:rPr>
        <w:t>erred</w:t>
      </w:r>
      <w:r w:rsidR="00E23935" w:rsidRPr="00296DF9">
        <w:rPr>
          <w:b/>
          <w:spacing w:val="1"/>
          <w:sz w:val="24"/>
          <w:szCs w:val="24"/>
        </w:rPr>
        <w:t xml:space="preserve"> </w:t>
      </w:r>
      <w:r w:rsidR="00E23935" w:rsidRPr="00296DF9">
        <w:rPr>
          <w:b/>
          <w:sz w:val="24"/>
          <w:szCs w:val="24"/>
        </w:rPr>
        <w:t>in</w:t>
      </w:r>
      <w:r w:rsidR="00E23935" w:rsidRPr="00296DF9">
        <w:rPr>
          <w:b/>
          <w:spacing w:val="1"/>
          <w:sz w:val="24"/>
          <w:szCs w:val="24"/>
        </w:rPr>
        <w:t xml:space="preserve"> </w:t>
      </w:r>
      <w:r w:rsidR="00E23935" w:rsidRPr="00296DF9">
        <w:rPr>
          <w:b/>
          <w:sz w:val="24"/>
          <w:szCs w:val="24"/>
        </w:rPr>
        <w:t>finding</w:t>
      </w:r>
      <w:r w:rsidR="00E444BC" w:rsidRPr="00296DF9">
        <w:rPr>
          <w:b/>
          <w:spacing w:val="70"/>
          <w:sz w:val="24"/>
          <w:szCs w:val="24"/>
        </w:rPr>
        <w:t xml:space="preserve"> </w:t>
      </w:r>
      <w:r w:rsidR="00E23935" w:rsidRPr="00296DF9">
        <w:rPr>
          <w:b/>
          <w:sz w:val="24"/>
          <w:szCs w:val="24"/>
        </w:rPr>
        <w:t xml:space="preserve">that the </w:t>
      </w:r>
      <w:r w:rsidR="00211C81">
        <w:rPr>
          <w:b/>
          <w:sz w:val="24"/>
          <w:szCs w:val="24"/>
        </w:rPr>
        <w:t xml:space="preserve">appellant was not </w:t>
      </w:r>
      <w:r w:rsidR="00E23935" w:rsidRPr="00296DF9">
        <w:rPr>
          <w:b/>
          <w:sz w:val="24"/>
          <w:szCs w:val="24"/>
        </w:rPr>
        <w:t>the</w:t>
      </w:r>
      <w:r w:rsidR="00E23935" w:rsidRPr="00296DF9">
        <w:rPr>
          <w:b/>
          <w:spacing w:val="-1"/>
          <w:sz w:val="24"/>
          <w:szCs w:val="24"/>
        </w:rPr>
        <w:t xml:space="preserve"> </w:t>
      </w:r>
      <w:r w:rsidR="00296DF9">
        <w:rPr>
          <w:b/>
          <w:spacing w:val="-1"/>
          <w:sz w:val="24"/>
          <w:szCs w:val="24"/>
        </w:rPr>
        <w:tab/>
      </w:r>
      <w:r w:rsidR="00E23935" w:rsidRPr="00296DF9">
        <w:rPr>
          <w:b/>
          <w:sz w:val="24"/>
          <w:szCs w:val="24"/>
        </w:rPr>
        <w:t>owner of the</w:t>
      </w:r>
      <w:r w:rsidR="00E23935" w:rsidRPr="00296DF9">
        <w:rPr>
          <w:b/>
          <w:spacing w:val="-2"/>
          <w:sz w:val="24"/>
          <w:szCs w:val="24"/>
        </w:rPr>
        <w:t xml:space="preserve"> </w:t>
      </w:r>
      <w:r w:rsidR="00E23935" w:rsidRPr="00296DF9">
        <w:rPr>
          <w:b/>
          <w:sz w:val="24"/>
          <w:szCs w:val="24"/>
        </w:rPr>
        <w:t>property.</w:t>
      </w:r>
    </w:p>
    <w:p w14:paraId="2E65322B" w14:textId="77777777" w:rsidR="00211C81" w:rsidRPr="00296DF9" w:rsidRDefault="00211C81" w:rsidP="00296DF9">
      <w:pPr>
        <w:spacing w:line="480" w:lineRule="auto"/>
        <w:rPr>
          <w:sz w:val="24"/>
          <w:szCs w:val="24"/>
        </w:rPr>
      </w:pPr>
    </w:p>
    <w:p w14:paraId="05B7F3AA" w14:textId="0ECCF510" w:rsidR="001B181E" w:rsidRDefault="00994180" w:rsidP="00994180">
      <w:pPr>
        <w:rPr>
          <w:b/>
          <w:bCs/>
          <w:sz w:val="24"/>
          <w:szCs w:val="24"/>
        </w:rPr>
      </w:pPr>
      <w:r>
        <w:rPr>
          <w:b/>
          <w:bCs/>
          <w:sz w:val="28"/>
          <w:szCs w:val="28"/>
        </w:rPr>
        <w:tab/>
      </w:r>
      <w:r w:rsidR="00B22F19" w:rsidRPr="00994180">
        <w:rPr>
          <w:b/>
          <w:bCs/>
          <w:sz w:val="24"/>
          <w:szCs w:val="24"/>
        </w:rPr>
        <w:t xml:space="preserve">APPLICATION OF </w:t>
      </w:r>
      <w:r w:rsidR="001B181E" w:rsidRPr="00994180">
        <w:rPr>
          <w:b/>
          <w:bCs/>
          <w:sz w:val="24"/>
          <w:szCs w:val="24"/>
        </w:rPr>
        <w:t xml:space="preserve">THE LAW </w:t>
      </w:r>
      <w:r w:rsidR="00B22F19" w:rsidRPr="00994180">
        <w:rPr>
          <w:b/>
          <w:bCs/>
          <w:sz w:val="24"/>
          <w:szCs w:val="24"/>
        </w:rPr>
        <w:t>TO THE FACTS</w:t>
      </w:r>
    </w:p>
    <w:p w14:paraId="62B7B148" w14:textId="77777777" w:rsidR="00994180" w:rsidRPr="00994180" w:rsidRDefault="00994180" w:rsidP="00994180">
      <w:pPr>
        <w:rPr>
          <w:b/>
          <w:bCs/>
          <w:sz w:val="24"/>
          <w:szCs w:val="24"/>
        </w:rPr>
      </w:pPr>
    </w:p>
    <w:p w14:paraId="28234200" w14:textId="00174DFE" w:rsidR="0035023B" w:rsidRDefault="00994180" w:rsidP="00994180">
      <w:pPr>
        <w:pStyle w:val="BodyText"/>
        <w:spacing w:line="480" w:lineRule="auto"/>
        <w:ind w:right="136"/>
        <w:rPr>
          <w:sz w:val="24"/>
          <w:szCs w:val="24"/>
        </w:rPr>
      </w:pPr>
      <w:r w:rsidRPr="00994180">
        <w:rPr>
          <w:sz w:val="24"/>
          <w:szCs w:val="24"/>
        </w:rPr>
        <w:t>[2</w:t>
      </w:r>
      <w:r w:rsidR="00296DF9">
        <w:rPr>
          <w:sz w:val="24"/>
          <w:szCs w:val="24"/>
        </w:rPr>
        <w:t>4</w:t>
      </w:r>
      <w:r w:rsidRPr="00994180">
        <w:rPr>
          <w:sz w:val="24"/>
          <w:szCs w:val="24"/>
        </w:rPr>
        <w:t>]</w:t>
      </w:r>
      <w:r w:rsidRPr="00994180">
        <w:rPr>
          <w:sz w:val="24"/>
          <w:szCs w:val="24"/>
        </w:rPr>
        <w:tab/>
      </w:r>
      <w:r w:rsidR="00514150" w:rsidRPr="00994180">
        <w:rPr>
          <w:sz w:val="24"/>
          <w:szCs w:val="24"/>
        </w:rPr>
        <w:t xml:space="preserve">The appellant </w:t>
      </w:r>
      <w:r w:rsidR="00B22F19" w:rsidRPr="00994180">
        <w:rPr>
          <w:sz w:val="24"/>
          <w:szCs w:val="24"/>
        </w:rPr>
        <w:t xml:space="preserve">in its first ground of appeal submits that the court </w:t>
      </w:r>
      <w:r w:rsidR="00B22F19" w:rsidRPr="00994180">
        <w:rPr>
          <w:i/>
          <w:iCs/>
          <w:sz w:val="24"/>
          <w:szCs w:val="24"/>
        </w:rPr>
        <w:t>a quo</w:t>
      </w:r>
      <w:r>
        <w:rPr>
          <w:sz w:val="24"/>
          <w:szCs w:val="24"/>
        </w:rPr>
        <w:t xml:space="preserve"> erred </w:t>
      </w:r>
      <w:r w:rsidR="00B22F19" w:rsidRPr="00994180">
        <w:rPr>
          <w:sz w:val="24"/>
          <w:szCs w:val="24"/>
        </w:rPr>
        <w:t xml:space="preserve">and </w:t>
      </w:r>
      <w:r>
        <w:rPr>
          <w:sz w:val="24"/>
          <w:szCs w:val="24"/>
        </w:rPr>
        <w:tab/>
      </w:r>
      <w:r w:rsidR="00B22F19" w:rsidRPr="00994180">
        <w:rPr>
          <w:sz w:val="24"/>
          <w:szCs w:val="24"/>
        </w:rPr>
        <w:t>misdirected itself in dismissing an application wherein the requirements for ‘</w:t>
      </w:r>
      <w:r w:rsidR="00B22F19" w:rsidRPr="00994180">
        <w:rPr>
          <w:i/>
          <w:iCs/>
          <w:sz w:val="24"/>
          <w:szCs w:val="24"/>
        </w:rPr>
        <w:t>actio</w:t>
      </w:r>
      <w:r w:rsidR="00B22F19" w:rsidRPr="00994180">
        <w:rPr>
          <w:sz w:val="24"/>
          <w:szCs w:val="24"/>
        </w:rPr>
        <w:t xml:space="preserve"> </w:t>
      </w:r>
      <w:r>
        <w:rPr>
          <w:sz w:val="24"/>
          <w:szCs w:val="24"/>
        </w:rPr>
        <w:tab/>
      </w:r>
      <w:r w:rsidR="00B22F19" w:rsidRPr="00994180">
        <w:rPr>
          <w:i/>
          <w:iCs/>
          <w:sz w:val="24"/>
          <w:szCs w:val="24"/>
        </w:rPr>
        <w:t>rei vindicatio</w:t>
      </w:r>
      <w:r w:rsidR="003F2F36">
        <w:rPr>
          <w:i/>
          <w:iCs/>
          <w:sz w:val="24"/>
          <w:szCs w:val="24"/>
        </w:rPr>
        <w:t>’</w:t>
      </w:r>
      <w:r w:rsidR="003F2F36" w:rsidRPr="00994180" w:rsidDel="003F2F36">
        <w:rPr>
          <w:i/>
          <w:iCs/>
          <w:sz w:val="24"/>
          <w:szCs w:val="24"/>
        </w:rPr>
        <w:t xml:space="preserve"> </w:t>
      </w:r>
      <w:r w:rsidR="00B22F19" w:rsidRPr="00994180">
        <w:rPr>
          <w:sz w:val="24"/>
          <w:szCs w:val="24"/>
        </w:rPr>
        <w:t>(</w:t>
      </w:r>
      <w:r w:rsidR="00B22F19" w:rsidRPr="00994180">
        <w:rPr>
          <w:i/>
          <w:iCs/>
          <w:sz w:val="24"/>
          <w:szCs w:val="24"/>
        </w:rPr>
        <w:t>sic</w:t>
      </w:r>
      <w:r w:rsidR="00B22F19" w:rsidRPr="00994180">
        <w:rPr>
          <w:sz w:val="24"/>
          <w:szCs w:val="24"/>
        </w:rPr>
        <w:t xml:space="preserve">) had been met </w:t>
      </w:r>
      <w:r w:rsidR="008E25E1" w:rsidRPr="00994180">
        <w:rPr>
          <w:sz w:val="24"/>
          <w:szCs w:val="24"/>
        </w:rPr>
        <w:t>‘</w:t>
      </w:r>
      <w:r w:rsidR="00B22F19" w:rsidRPr="00994180">
        <w:rPr>
          <w:sz w:val="24"/>
          <w:szCs w:val="24"/>
        </w:rPr>
        <w:t>in general and conjunctively</w:t>
      </w:r>
      <w:r w:rsidR="008E25E1" w:rsidRPr="00994180">
        <w:rPr>
          <w:sz w:val="24"/>
          <w:szCs w:val="24"/>
        </w:rPr>
        <w:t>’</w:t>
      </w:r>
      <w:r w:rsidR="00B22F19" w:rsidRPr="00994180">
        <w:rPr>
          <w:sz w:val="24"/>
          <w:szCs w:val="24"/>
        </w:rPr>
        <w:t xml:space="preserve">. </w:t>
      </w:r>
    </w:p>
    <w:p w14:paraId="10E1C91B" w14:textId="77777777" w:rsidR="00994180" w:rsidRPr="00994180" w:rsidRDefault="00994180" w:rsidP="00994180">
      <w:pPr>
        <w:pStyle w:val="BodyText"/>
        <w:spacing w:line="480" w:lineRule="auto"/>
        <w:ind w:right="136"/>
        <w:rPr>
          <w:sz w:val="24"/>
          <w:szCs w:val="24"/>
        </w:rPr>
      </w:pPr>
    </w:p>
    <w:p w14:paraId="0F95AF06" w14:textId="4D631091" w:rsidR="00994180" w:rsidRDefault="00994180" w:rsidP="00994180">
      <w:pPr>
        <w:pStyle w:val="BodyText"/>
        <w:spacing w:line="480" w:lineRule="auto"/>
        <w:ind w:right="136"/>
        <w:rPr>
          <w:i/>
          <w:iCs/>
          <w:sz w:val="24"/>
          <w:szCs w:val="24"/>
        </w:rPr>
      </w:pPr>
      <w:r w:rsidRPr="00994180">
        <w:rPr>
          <w:sz w:val="24"/>
          <w:szCs w:val="24"/>
        </w:rPr>
        <w:t>[2</w:t>
      </w:r>
      <w:r w:rsidR="00296DF9">
        <w:rPr>
          <w:sz w:val="24"/>
          <w:szCs w:val="24"/>
        </w:rPr>
        <w:t>5</w:t>
      </w:r>
      <w:r w:rsidRPr="00994180">
        <w:rPr>
          <w:sz w:val="24"/>
          <w:szCs w:val="24"/>
        </w:rPr>
        <w:t>]</w:t>
      </w:r>
      <w:r w:rsidRPr="00994180">
        <w:rPr>
          <w:sz w:val="24"/>
          <w:szCs w:val="24"/>
        </w:rPr>
        <w:tab/>
      </w:r>
      <w:r w:rsidR="009717E8" w:rsidRPr="00994180">
        <w:rPr>
          <w:sz w:val="24"/>
          <w:szCs w:val="24"/>
        </w:rPr>
        <w:t xml:space="preserve">The requirements for </w:t>
      </w:r>
      <w:r w:rsidR="00C005EC" w:rsidRPr="00994180">
        <w:rPr>
          <w:sz w:val="24"/>
          <w:szCs w:val="24"/>
        </w:rPr>
        <w:t xml:space="preserve">an </w:t>
      </w:r>
      <w:r w:rsidR="009717E8" w:rsidRPr="00994180">
        <w:rPr>
          <w:i/>
          <w:iCs/>
          <w:sz w:val="24"/>
          <w:szCs w:val="24"/>
        </w:rPr>
        <w:t>actio re</w:t>
      </w:r>
      <w:r w:rsidR="00C005EC" w:rsidRPr="00994180">
        <w:rPr>
          <w:i/>
          <w:iCs/>
          <w:sz w:val="24"/>
          <w:szCs w:val="24"/>
        </w:rPr>
        <w:t xml:space="preserve">i </w:t>
      </w:r>
      <w:r w:rsidR="009717E8" w:rsidRPr="00994180">
        <w:rPr>
          <w:i/>
          <w:iCs/>
          <w:sz w:val="24"/>
          <w:szCs w:val="24"/>
        </w:rPr>
        <w:t>vindicatio</w:t>
      </w:r>
      <w:r w:rsidR="009717E8" w:rsidRPr="00994180">
        <w:rPr>
          <w:sz w:val="24"/>
          <w:szCs w:val="24"/>
        </w:rPr>
        <w:t xml:space="preserve"> were set out in </w:t>
      </w:r>
      <w:r w:rsidR="009717E8" w:rsidRPr="00994180">
        <w:rPr>
          <w:i/>
          <w:iCs/>
          <w:sz w:val="24"/>
          <w:szCs w:val="24"/>
        </w:rPr>
        <w:t>Chenga v</w:t>
      </w:r>
      <w:r>
        <w:rPr>
          <w:i/>
          <w:iCs/>
          <w:sz w:val="24"/>
          <w:szCs w:val="24"/>
        </w:rPr>
        <w:t xml:space="preserve"> </w:t>
      </w:r>
      <w:r w:rsidR="009717E8" w:rsidRPr="00994180">
        <w:rPr>
          <w:i/>
          <w:iCs/>
          <w:sz w:val="24"/>
          <w:szCs w:val="24"/>
        </w:rPr>
        <w:t xml:space="preserve">Chikadaya </w:t>
      </w:r>
      <w:r>
        <w:rPr>
          <w:i/>
          <w:iCs/>
          <w:sz w:val="24"/>
          <w:szCs w:val="24"/>
        </w:rPr>
        <w:tab/>
      </w:r>
      <w:r w:rsidR="009717E8" w:rsidRPr="00994180">
        <w:rPr>
          <w:i/>
          <w:iCs/>
          <w:sz w:val="24"/>
          <w:szCs w:val="24"/>
        </w:rPr>
        <w:t>&amp;</w:t>
      </w:r>
      <w:r>
        <w:rPr>
          <w:i/>
          <w:iCs/>
          <w:sz w:val="24"/>
          <w:szCs w:val="24"/>
        </w:rPr>
        <w:t xml:space="preserve"> </w:t>
      </w:r>
      <w:r>
        <w:rPr>
          <w:i/>
          <w:iCs/>
          <w:sz w:val="24"/>
          <w:szCs w:val="24"/>
        </w:rPr>
        <w:tab/>
      </w:r>
      <w:r w:rsidR="009717E8" w:rsidRPr="00994180">
        <w:rPr>
          <w:i/>
          <w:iCs/>
          <w:sz w:val="24"/>
          <w:szCs w:val="24"/>
        </w:rPr>
        <w:t xml:space="preserve">Ors </w:t>
      </w:r>
      <w:r w:rsidR="009717E8" w:rsidRPr="00994180">
        <w:rPr>
          <w:iCs/>
          <w:sz w:val="24"/>
          <w:szCs w:val="24"/>
        </w:rPr>
        <w:t>SC 7/13</w:t>
      </w:r>
      <w:r w:rsidR="009717E8" w:rsidRPr="00994180">
        <w:rPr>
          <w:i/>
          <w:iCs/>
          <w:sz w:val="24"/>
          <w:szCs w:val="24"/>
        </w:rPr>
        <w:t xml:space="preserve"> </w:t>
      </w:r>
      <w:r w:rsidR="009717E8" w:rsidRPr="00994180">
        <w:rPr>
          <w:sz w:val="24"/>
          <w:szCs w:val="24"/>
        </w:rPr>
        <w:t>at p</w:t>
      </w:r>
      <w:r w:rsidR="00211C81">
        <w:rPr>
          <w:sz w:val="24"/>
          <w:szCs w:val="24"/>
        </w:rPr>
        <w:t>g</w:t>
      </w:r>
      <w:r w:rsidR="009717E8" w:rsidRPr="00994180">
        <w:rPr>
          <w:i/>
          <w:iCs/>
          <w:sz w:val="24"/>
          <w:szCs w:val="24"/>
        </w:rPr>
        <w:t xml:space="preserve"> </w:t>
      </w:r>
      <w:r w:rsidR="009717E8" w:rsidRPr="00296DF9">
        <w:rPr>
          <w:iCs/>
          <w:sz w:val="24"/>
          <w:szCs w:val="24"/>
        </w:rPr>
        <w:t>7</w:t>
      </w:r>
      <w:r w:rsidR="009717E8" w:rsidRPr="00994180">
        <w:rPr>
          <w:i/>
          <w:iCs/>
          <w:sz w:val="24"/>
          <w:szCs w:val="24"/>
        </w:rPr>
        <w:t xml:space="preserve"> </w:t>
      </w:r>
      <w:r w:rsidR="009717E8" w:rsidRPr="00994180">
        <w:rPr>
          <w:sz w:val="24"/>
          <w:szCs w:val="24"/>
        </w:rPr>
        <w:t>as follows</w:t>
      </w:r>
      <w:r w:rsidR="009717E8" w:rsidRPr="0018763A">
        <w:rPr>
          <w:iCs/>
          <w:sz w:val="24"/>
          <w:szCs w:val="24"/>
        </w:rPr>
        <w:t>:</w:t>
      </w:r>
      <w:r w:rsidR="0018763A">
        <w:rPr>
          <w:iCs/>
          <w:sz w:val="24"/>
          <w:szCs w:val="24"/>
        </w:rPr>
        <w:t>-</w:t>
      </w:r>
    </w:p>
    <w:p w14:paraId="308CBC31" w14:textId="300DBB96" w:rsidR="009717E8" w:rsidRPr="00994180" w:rsidRDefault="00994180" w:rsidP="00994180">
      <w:pPr>
        <w:pStyle w:val="BodyText"/>
        <w:ind w:right="136"/>
        <w:rPr>
          <w:i/>
          <w:iCs/>
          <w:sz w:val="24"/>
          <w:szCs w:val="24"/>
        </w:rPr>
      </w:pPr>
      <w:r>
        <w:rPr>
          <w:i/>
          <w:iCs/>
          <w:sz w:val="24"/>
          <w:szCs w:val="24"/>
        </w:rPr>
        <w:tab/>
      </w:r>
      <w:r>
        <w:rPr>
          <w:i/>
          <w:iCs/>
          <w:sz w:val="24"/>
          <w:szCs w:val="24"/>
        </w:rPr>
        <w:tab/>
      </w:r>
      <w:r w:rsidR="009717E8" w:rsidRPr="00994180">
        <w:rPr>
          <w:sz w:val="24"/>
          <w:szCs w:val="24"/>
        </w:rPr>
        <w:t xml:space="preserve">The </w:t>
      </w:r>
      <w:r w:rsidR="008E25E1" w:rsidRPr="00994180">
        <w:rPr>
          <w:i/>
          <w:iCs/>
          <w:sz w:val="24"/>
          <w:szCs w:val="24"/>
        </w:rPr>
        <w:t>actio</w:t>
      </w:r>
      <w:r w:rsidR="008E25E1" w:rsidRPr="00994180">
        <w:rPr>
          <w:sz w:val="24"/>
          <w:szCs w:val="24"/>
        </w:rPr>
        <w:t xml:space="preserve"> </w:t>
      </w:r>
      <w:r w:rsidR="009717E8" w:rsidRPr="00994180">
        <w:rPr>
          <w:i/>
          <w:iCs/>
          <w:sz w:val="24"/>
          <w:szCs w:val="24"/>
        </w:rPr>
        <w:t>rei vindicatio</w:t>
      </w:r>
      <w:r w:rsidR="009717E8" w:rsidRPr="00994180">
        <w:rPr>
          <w:sz w:val="24"/>
          <w:szCs w:val="24"/>
        </w:rPr>
        <w:t xml:space="preserve"> is a common </w:t>
      </w:r>
      <w:r>
        <w:rPr>
          <w:sz w:val="24"/>
          <w:szCs w:val="24"/>
        </w:rPr>
        <w:t xml:space="preserve">law remedy that is available to </w:t>
      </w:r>
      <w:r w:rsidR="009717E8" w:rsidRPr="00994180">
        <w:rPr>
          <w:sz w:val="24"/>
          <w:szCs w:val="24"/>
        </w:rPr>
        <w:t xml:space="preserve">the owner of </w:t>
      </w:r>
      <w:r>
        <w:rPr>
          <w:sz w:val="24"/>
          <w:szCs w:val="24"/>
        </w:rPr>
        <w:tab/>
      </w:r>
      <w:r>
        <w:rPr>
          <w:sz w:val="24"/>
          <w:szCs w:val="24"/>
        </w:rPr>
        <w:tab/>
      </w:r>
      <w:r w:rsidR="009717E8" w:rsidRPr="00994180">
        <w:rPr>
          <w:sz w:val="24"/>
          <w:szCs w:val="24"/>
        </w:rPr>
        <w:t>property for its recovery f</w:t>
      </w:r>
      <w:r>
        <w:rPr>
          <w:sz w:val="24"/>
          <w:szCs w:val="24"/>
        </w:rPr>
        <w:t xml:space="preserve">rom the possession of any other </w:t>
      </w:r>
      <w:r w:rsidR="009717E8" w:rsidRPr="00994180">
        <w:rPr>
          <w:sz w:val="24"/>
          <w:szCs w:val="24"/>
        </w:rPr>
        <w:t xml:space="preserve">person. In such an </w:t>
      </w:r>
      <w:r>
        <w:rPr>
          <w:sz w:val="24"/>
          <w:szCs w:val="24"/>
        </w:rPr>
        <w:tab/>
      </w:r>
      <w:r>
        <w:rPr>
          <w:sz w:val="24"/>
          <w:szCs w:val="24"/>
        </w:rPr>
        <w:tab/>
      </w:r>
      <w:r>
        <w:rPr>
          <w:sz w:val="24"/>
          <w:szCs w:val="24"/>
        </w:rPr>
        <w:tab/>
      </w:r>
      <w:r w:rsidR="009717E8" w:rsidRPr="00994180">
        <w:rPr>
          <w:sz w:val="24"/>
          <w:szCs w:val="24"/>
        </w:rPr>
        <w:t>action there ar</w:t>
      </w:r>
      <w:r>
        <w:rPr>
          <w:sz w:val="24"/>
          <w:szCs w:val="24"/>
        </w:rPr>
        <w:t xml:space="preserve">e two essential elements of the </w:t>
      </w:r>
      <w:r w:rsidR="009717E8" w:rsidRPr="00994180">
        <w:rPr>
          <w:sz w:val="24"/>
          <w:szCs w:val="24"/>
        </w:rPr>
        <w:t xml:space="preserve">remedy that require to be proved. </w:t>
      </w:r>
      <w:r>
        <w:rPr>
          <w:sz w:val="24"/>
          <w:szCs w:val="24"/>
        </w:rPr>
        <w:tab/>
      </w:r>
      <w:r>
        <w:rPr>
          <w:sz w:val="24"/>
          <w:szCs w:val="24"/>
        </w:rPr>
        <w:tab/>
      </w:r>
      <w:r w:rsidR="009717E8" w:rsidRPr="00994180">
        <w:rPr>
          <w:sz w:val="24"/>
          <w:szCs w:val="24"/>
        </w:rPr>
        <w:t xml:space="preserve">These are firstly, </w:t>
      </w:r>
      <w:r>
        <w:rPr>
          <w:b/>
          <w:bCs/>
          <w:i/>
          <w:iCs/>
          <w:sz w:val="24"/>
          <w:szCs w:val="24"/>
        </w:rPr>
        <w:t xml:space="preserve">proof of </w:t>
      </w:r>
      <w:r w:rsidR="009717E8" w:rsidRPr="00994180">
        <w:rPr>
          <w:b/>
          <w:bCs/>
          <w:i/>
          <w:iCs/>
          <w:sz w:val="24"/>
          <w:szCs w:val="24"/>
        </w:rPr>
        <w:t>ownership</w:t>
      </w:r>
      <w:r w:rsidR="009717E8" w:rsidRPr="00994180">
        <w:rPr>
          <w:sz w:val="24"/>
          <w:szCs w:val="24"/>
        </w:rPr>
        <w:t xml:space="preserve"> </w:t>
      </w:r>
      <w:r w:rsidR="009717E8" w:rsidRPr="00994180">
        <w:rPr>
          <w:b/>
          <w:bCs/>
          <w:i/>
          <w:iCs/>
          <w:sz w:val="24"/>
          <w:szCs w:val="24"/>
        </w:rPr>
        <w:t xml:space="preserve">and secondly, possession of the property </w:t>
      </w:r>
      <w:r>
        <w:rPr>
          <w:b/>
          <w:bCs/>
          <w:i/>
          <w:iCs/>
          <w:sz w:val="24"/>
          <w:szCs w:val="24"/>
        </w:rPr>
        <w:tab/>
      </w:r>
      <w:r>
        <w:rPr>
          <w:b/>
          <w:bCs/>
          <w:i/>
          <w:iCs/>
          <w:sz w:val="24"/>
          <w:szCs w:val="24"/>
        </w:rPr>
        <w:tab/>
        <w:t xml:space="preserve">by another </w:t>
      </w:r>
      <w:r w:rsidR="009717E8" w:rsidRPr="00994180">
        <w:rPr>
          <w:b/>
          <w:bCs/>
          <w:i/>
          <w:iCs/>
          <w:sz w:val="24"/>
          <w:szCs w:val="24"/>
        </w:rPr>
        <w:t>person</w:t>
      </w:r>
      <w:r w:rsidR="009717E8" w:rsidRPr="00994180">
        <w:rPr>
          <w:sz w:val="24"/>
          <w:szCs w:val="24"/>
        </w:rPr>
        <w:t xml:space="preserve">. Once the two requirements are met, the </w:t>
      </w:r>
      <w:r w:rsidR="009717E8" w:rsidRPr="00994180">
        <w:rPr>
          <w:i/>
          <w:iCs/>
          <w:sz w:val="24"/>
          <w:szCs w:val="24"/>
        </w:rPr>
        <w:t>onus</w:t>
      </w:r>
      <w:r w:rsidR="009717E8" w:rsidRPr="00994180">
        <w:rPr>
          <w:sz w:val="24"/>
          <w:szCs w:val="24"/>
        </w:rPr>
        <w:t xml:space="preserve"> shifts to the </w:t>
      </w:r>
      <w:r w:rsidRPr="00994180">
        <w:rPr>
          <w:sz w:val="24"/>
          <w:szCs w:val="24"/>
        </w:rPr>
        <w:tab/>
      </w:r>
      <w:r w:rsidRPr="00994180">
        <w:rPr>
          <w:sz w:val="24"/>
          <w:szCs w:val="24"/>
        </w:rPr>
        <w:tab/>
      </w:r>
      <w:r w:rsidRPr="00994180">
        <w:rPr>
          <w:sz w:val="24"/>
          <w:szCs w:val="24"/>
        </w:rPr>
        <w:tab/>
      </w:r>
      <w:r w:rsidR="009717E8" w:rsidRPr="00994180">
        <w:rPr>
          <w:sz w:val="24"/>
          <w:szCs w:val="24"/>
        </w:rPr>
        <w:t>respondent to justify his</w:t>
      </w:r>
      <w:r w:rsidR="008E25E1" w:rsidRPr="00994180">
        <w:rPr>
          <w:sz w:val="24"/>
          <w:szCs w:val="24"/>
        </w:rPr>
        <w:t xml:space="preserve"> </w:t>
      </w:r>
      <w:r w:rsidR="0072021F">
        <w:rPr>
          <w:sz w:val="24"/>
          <w:szCs w:val="24"/>
        </w:rPr>
        <w:t>occupation</w:t>
      </w:r>
      <w:r w:rsidR="009717E8" w:rsidRPr="00994180">
        <w:rPr>
          <w:sz w:val="24"/>
          <w:szCs w:val="24"/>
        </w:rPr>
        <w:t>.” (</w:t>
      </w:r>
      <w:r w:rsidR="00296DF9">
        <w:rPr>
          <w:i/>
          <w:iCs/>
          <w:sz w:val="24"/>
          <w:szCs w:val="24"/>
        </w:rPr>
        <w:t>e</w:t>
      </w:r>
      <w:r w:rsidRPr="00994180">
        <w:rPr>
          <w:i/>
          <w:iCs/>
          <w:sz w:val="24"/>
          <w:szCs w:val="24"/>
        </w:rPr>
        <w:t>mphasis</w:t>
      </w:r>
      <w:r w:rsidR="009717E8" w:rsidRPr="00994180">
        <w:rPr>
          <w:i/>
          <w:iCs/>
          <w:sz w:val="24"/>
          <w:szCs w:val="24"/>
        </w:rPr>
        <w:t xml:space="preserve"> is mine</w:t>
      </w:r>
      <w:r w:rsidR="009717E8" w:rsidRPr="00994180">
        <w:rPr>
          <w:sz w:val="24"/>
          <w:szCs w:val="24"/>
        </w:rPr>
        <w:t>)</w:t>
      </w:r>
    </w:p>
    <w:p w14:paraId="059935B4" w14:textId="77777777" w:rsidR="0035023B" w:rsidRDefault="0035023B" w:rsidP="00296DF9">
      <w:pPr>
        <w:pStyle w:val="BodyText"/>
        <w:spacing w:line="480" w:lineRule="auto"/>
        <w:ind w:left="720" w:right="136" w:hanging="720"/>
      </w:pPr>
    </w:p>
    <w:p w14:paraId="1E407949" w14:textId="24EACB39" w:rsidR="00966F55" w:rsidRDefault="00D5284B" w:rsidP="00D5284B">
      <w:pPr>
        <w:pStyle w:val="BodyText"/>
        <w:spacing w:line="480" w:lineRule="auto"/>
        <w:ind w:left="720" w:right="136" w:hanging="720"/>
        <w:rPr>
          <w:sz w:val="24"/>
          <w:szCs w:val="24"/>
        </w:rPr>
      </w:pPr>
      <w:r w:rsidRPr="00D5284B">
        <w:rPr>
          <w:sz w:val="24"/>
          <w:szCs w:val="24"/>
        </w:rPr>
        <w:t>[2</w:t>
      </w:r>
      <w:r w:rsidR="00296DF9">
        <w:rPr>
          <w:sz w:val="24"/>
          <w:szCs w:val="24"/>
        </w:rPr>
        <w:t>6</w:t>
      </w:r>
      <w:r w:rsidRPr="00D5284B">
        <w:rPr>
          <w:sz w:val="24"/>
          <w:szCs w:val="24"/>
        </w:rPr>
        <w:t>]</w:t>
      </w:r>
      <w:r w:rsidR="00C373AD" w:rsidRPr="00D5284B">
        <w:rPr>
          <w:sz w:val="24"/>
          <w:szCs w:val="24"/>
        </w:rPr>
        <w:tab/>
      </w:r>
      <w:r w:rsidR="00E23935" w:rsidRPr="00D5284B">
        <w:rPr>
          <w:sz w:val="24"/>
          <w:szCs w:val="24"/>
        </w:rPr>
        <w:t>The appellant</w:t>
      </w:r>
      <w:r w:rsidR="00E50445" w:rsidRPr="00D5284B">
        <w:rPr>
          <w:sz w:val="24"/>
          <w:szCs w:val="24"/>
        </w:rPr>
        <w:t xml:space="preserve">, on the basis of this authority, bore the </w:t>
      </w:r>
      <w:r w:rsidR="00E50445" w:rsidRPr="00D5284B">
        <w:rPr>
          <w:i/>
          <w:iCs/>
          <w:sz w:val="24"/>
          <w:szCs w:val="24"/>
        </w:rPr>
        <w:t>onus</w:t>
      </w:r>
      <w:r w:rsidR="00E50445" w:rsidRPr="00D5284B">
        <w:rPr>
          <w:sz w:val="24"/>
          <w:szCs w:val="24"/>
        </w:rPr>
        <w:t xml:space="preserve"> of putting before the court </w:t>
      </w:r>
      <w:r w:rsidR="00E50445" w:rsidRPr="00D5284B">
        <w:rPr>
          <w:i/>
          <w:iCs/>
          <w:sz w:val="24"/>
          <w:szCs w:val="24"/>
        </w:rPr>
        <w:t>a</w:t>
      </w:r>
      <w:r w:rsidR="00211C81">
        <w:rPr>
          <w:i/>
          <w:iCs/>
          <w:sz w:val="24"/>
          <w:szCs w:val="24"/>
        </w:rPr>
        <w:t> </w:t>
      </w:r>
      <w:r w:rsidR="00E50445" w:rsidRPr="00D5284B">
        <w:rPr>
          <w:i/>
          <w:iCs/>
          <w:sz w:val="24"/>
          <w:szCs w:val="24"/>
        </w:rPr>
        <w:t>quo</w:t>
      </w:r>
      <w:r w:rsidR="00E50445" w:rsidRPr="00D5284B">
        <w:rPr>
          <w:sz w:val="24"/>
          <w:szCs w:val="24"/>
        </w:rPr>
        <w:t xml:space="preserve">, concrete and verifiable evidence proving that it was indeed the owner of the property in dispute. The </w:t>
      </w:r>
      <w:r w:rsidR="00BD0A21" w:rsidRPr="00D5284B">
        <w:rPr>
          <w:sz w:val="24"/>
          <w:szCs w:val="24"/>
        </w:rPr>
        <w:t xml:space="preserve">court </w:t>
      </w:r>
      <w:r w:rsidR="002A4B04" w:rsidRPr="00D5284B">
        <w:rPr>
          <w:sz w:val="24"/>
          <w:szCs w:val="24"/>
        </w:rPr>
        <w:t xml:space="preserve">finds, on </w:t>
      </w:r>
      <w:r w:rsidRPr="00D5284B">
        <w:rPr>
          <w:sz w:val="24"/>
          <w:szCs w:val="24"/>
        </w:rPr>
        <w:t>the evidence</w:t>
      </w:r>
      <w:r w:rsidR="00E50445" w:rsidRPr="00D5284B">
        <w:rPr>
          <w:sz w:val="24"/>
          <w:szCs w:val="24"/>
        </w:rPr>
        <w:t xml:space="preserve"> </w:t>
      </w:r>
      <w:r w:rsidRPr="00D5284B">
        <w:rPr>
          <w:sz w:val="24"/>
          <w:szCs w:val="24"/>
        </w:rPr>
        <w:t>before it, that</w:t>
      </w:r>
      <w:r w:rsidR="00E50445" w:rsidRPr="00D5284B">
        <w:rPr>
          <w:sz w:val="24"/>
          <w:szCs w:val="24"/>
        </w:rPr>
        <w:t xml:space="preserve"> the appellant failed to discharge this </w:t>
      </w:r>
      <w:r w:rsidR="00E50445" w:rsidRPr="00D5284B">
        <w:rPr>
          <w:i/>
          <w:iCs/>
          <w:sz w:val="24"/>
          <w:szCs w:val="24"/>
        </w:rPr>
        <w:t>onus</w:t>
      </w:r>
      <w:r w:rsidR="00E50445" w:rsidRPr="00D5284B">
        <w:rPr>
          <w:sz w:val="24"/>
          <w:szCs w:val="24"/>
        </w:rPr>
        <w:t>.</w:t>
      </w:r>
      <w:r w:rsidR="00E11618" w:rsidRPr="00D5284B">
        <w:rPr>
          <w:sz w:val="24"/>
          <w:szCs w:val="24"/>
        </w:rPr>
        <w:t xml:space="preserve"> This is because the totality of the evidence it adduced in its bid to persuade the court that it was the true owner of the property, was characterized by a </w:t>
      </w:r>
      <w:r w:rsidR="00E11618" w:rsidRPr="00D5284B">
        <w:rPr>
          <w:sz w:val="24"/>
          <w:szCs w:val="24"/>
        </w:rPr>
        <w:lastRenderedPageBreak/>
        <w:t>spectacular lack of any</w:t>
      </w:r>
      <w:r w:rsidR="00966F55" w:rsidRPr="00D5284B">
        <w:rPr>
          <w:sz w:val="24"/>
          <w:szCs w:val="24"/>
        </w:rPr>
        <w:t xml:space="preserve"> form of</w:t>
      </w:r>
      <w:r w:rsidR="00E11618" w:rsidRPr="00D5284B">
        <w:rPr>
          <w:sz w:val="24"/>
          <w:szCs w:val="24"/>
        </w:rPr>
        <w:t xml:space="preserve"> </w:t>
      </w:r>
      <w:r w:rsidR="00C13B20" w:rsidRPr="00D5284B">
        <w:rPr>
          <w:sz w:val="24"/>
          <w:szCs w:val="24"/>
        </w:rPr>
        <w:t xml:space="preserve">proof or </w:t>
      </w:r>
      <w:r w:rsidR="00E11618" w:rsidRPr="00D5284B">
        <w:rPr>
          <w:sz w:val="24"/>
          <w:szCs w:val="24"/>
        </w:rPr>
        <w:t xml:space="preserve">independent substantiation. </w:t>
      </w:r>
    </w:p>
    <w:p w14:paraId="3DC7AB2D" w14:textId="77777777" w:rsidR="00D5284B" w:rsidRPr="00D5284B" w:rsidRDefault="00D5284B" w:rsidP="00D5284B">
      <w:pPr>
        <w:pStyle w:val="BodyText"/>
        <w:spacing w:line="480" w:lineRule="auto"/>
        <w:ind w:left="720" w:right="136" w:hanging="720"/>
        <w:rPr>
          <w:sz w:val="24"/>
          <w:szCs w:val="24"/>
        </w:rPr>
      </w:pPr>
    </w:p>
    <w:p w14:paraId="1F8594D6" w14:textId="23EA5F0C" w:rsidR="003866C5" w:rsidRPr="00D5284B" w:rsidRDefault="00D5284B" w:rsidP="00D5284B">
      <w:pPr>
        <w:pStyle w:val="BodyText"/>
        <w:spacing w:line="480" w:lineRule="auto"/>
        <w:ind w:left="720" w:right="136" w:hanging="720"/>
        <w:rPr>
          <w:sz w:val="24"/>
          <w:szCs w:val="24"/>
        </w:rPr>
      </w:pPr>
      <w:r w:rsidRPr="00D5284B">
        <w:rPr>
          <w:sz w:val="24"/>
          <w:szCs w:val="24"/>
        </w:rPr>
        <w:t>[2</w:t>
      </w:r>
      <w:r w:rsidR="00296DF9">
        <w:rPr>
          <w:sz w:val="24"/>
          <w:szCs w:val="24"/>
        </w:rPr>
        <w:t>7</w:t>
      </w:r>
      <w:r w:rsidRPr="00D5284B">
        <w:rPr>
          <w:sz w:val="24"/>
          <w:szCs w:val="24"/>
        </w:rPr>
        <w:t>]</w:t>
      </w:r>
      <w:r w:rsidR="00966F55" w:rsidRPr="00D5284B">
        <w:rPr>
          <w:sz w:val="24"/>
          <w:szCs w:val="24"/>
        </w:rPr>
        <w:tab/>
        <w:t>F</w:t>
      </w:r>
      <w:r w:rsidR="00E31AD6" w:rsidRPr="00D5284B">
        <w:rPr>
          <w:sz w:val="24"/>
          <w:szCs w:val="24"/>
        </w:rPr>
        <w:t>irstly</w:t>
      </w:r>
      <w:r w:rsidR="00E50445" w:rsidRPr="00D5284B">
        <w:rPr>
          <w:sz w:val="24"/>
          <w:szCs w:val="24"/>
        </w:rPr>
        <w:t xml:space="preserve">, </w:t>
      </w:r>
      <w:r w:rsidR="00E31AD6" w:rsidRPr="00D5284B">
        <w:rPr>
          <w:sz w:val="24"/>
          <w:szCs w:val="24"/>
        </w:rPr>
        <w:t xml:space="preserve">the appellant before both the court </w:t>
      </w:r>
      <w:r w:rsidR="00E31AD6" w:rsidRPr="00D5284B">
        <w:rPr>
          <w:i/>
          <w:iCs/>
          <w:sz w:val="24"/>
          <w:szCs w:val="24"/>
        </w:rPr>
        <w:t>a quo</w:t>
      </w:r>
      <w:r>
        <w:rPr>
          <w:sz w:val="24"/>
          <w:szCs w:val="24"/>
        </w:rPr>
        <w:t xml:space="preserve"> and this C</w:t>
      </w:r>
      <w:r w:rsidR="00E31AD6" w:rsidRPr="00D5284B">
        <w:rPr>
          <w:sz w:val="24"/>
          <w:szCs w:val="24"/>
        </w:rPr>
        <w:t xml:space="preserve">ourt, </w:t>
      </w:r>
      <w:r w:rsidR="00966F55" w:rsidRPr="00D5284B">
        <w:rPr>
          <w:sz w:val="24"/>
          <w:szCs w:val="24"/>
        </w:rPr>
        <w:t xml:space="preserve">expressly admitted </w:t>
      </w:r>
      <w:r w:rsidR="0055490F" w:rsidRPr="00D5284B">
        <w:rPr>
          <w:sz w:val="24"/>
          <w:szCs w:val="24"/>
        </w:rPr>
        <w:t xml:space="preserve">that </w:t>
      </w:r>
      <w:r w:rsidR="009056F2" w:rsidRPr="00D5284B">
        <w:rPr>
          <w:sz w:val="24"/>
          <w:szCs w:val="24"/>
        </w:rPr>
        <w:t>at the time of the</w:t>
      </w:r>
      <w:r w:rsidR="00966F55" w:rsidRPr="00D5284B">
        <w:rPr>
          <w:sz w:val="24"/>
          <w:szCs w:val="24"/>
        </w:rPr>
        <w:t xml:space="preserve"> auction </w:t>
      </w:r>
      <w:r w:rsidR="009056F2" w:rsidRPr="00D5284B">
        <w:rPr>
          <w:sz w:val="24"/>
          <w:szCs w:val="24"/>
        </w:rPr>
        <w:t>sale</w:t>
      </w:r>
      <w:r w:rsidR="00966F55" w:rsidRPr="00D5284B">
        <w:rPr>
          <w:sz w:val="24"/>
          <w:szCs w:val="24"/>
        </w:rPr>
        <w:t xml:space="preserve"> </w:t>
      </w:r>
      <w:r w:rsidR="0039550B" w:rsidRPr="00D5284B">
        <w:rPr>
          <w:sz w:val="24"/>
          <w:szCs w:val="24"/>
        </w:rPr>
        <w:t xml:space="preserve">in question, </w:t>
      </w:r>
      <w:r w:rsidR="0055490F" w:rsidRPr="00D5284B">
        <w:rPr>
          <w:sz w:val="24"/>
          <w:szCs w:val="24"/>
        </w:rPr>
        <w:t xml:space="preserve">it had </w:t>
      </w:r>
      <w:r w:rsidR="00E31AD6" w:rsidRPr="00D5284B">
        <w:rPr>
          <w:sz w:val="24"/>
          <w:szCs w:val="24"/>
        </w:rPr>
        <w:t>‘temporarily</w:t>
      </w:r>
      <w:r w:rsidR="008A773F" w:rsidRPr="00D5284B">
        <w:rPr>
          <w:sz w:val="24"/>
          <w:szCs w:val="24"/>
        </w:rPr>
        <w:t>’</w:t>
      </w:r>
      <w:r w:rsidR="00E31AD6" w:rsidRPr="00D5284B">
        <w:rPr>
          <w:sz w:val="24"/>
          <w:szCs w:val="24"/>
        </w:rPr>
        <w:t xml:space="preserve"> transferred </w:t>
      </w:r>
      <w:r w:rsidR="00AC0951" w:rsidRPr="00D5284B">
        <w:rPr>
          <w:sz w:val="24"/>
          <w:szCs w:val="24"/>
        </w:rPr>
        <w:t xml:space="preserve">ownership of </w:t>
      </w:r>
      <w:r w:rsidR="00E31AD6" w:rsidRPr="00D5284B">
        <w:rPr>
          <w:sz w:val="24"/>
          <w:szCs w:val="24"/>
        </w:rPr>
        <w:t>the property, to the Ministry</w:t>
      </w:r>
      <w:r w:rsidR="0055490F" w:rsidRPr="00D5284B">
        <w:rPr>
          <w:sz w:val="24"/>
          <w:szCs w:val="24"/>
        </w:rPr>
        <w:t xml:space="preserve">, </w:t>
      </w:r>
      <w:r w:rsidR="00D75DD4" w:rsidRPr="00D5284B">
        <w:rPr>
          <w:i/>
          <w:iCs/>
          <w:sz w:val="24"/>
          <w:szCs w:val="24"/>
        </w:rPr>
        <w:t>albeit</w:t>
      </w:r>
      <w:r w:rsidR="00D75DD4" w:rsidRPr="00D5284B">
        <w:rPr>
          <w:sz w:val="24"/>
          <w:szCs w:val="24"/>
        </w:rPr>
        <w:t xml:space="preserve"> only </w:t>
      </w:r>
      <w:r w:rsidR="0055490F" w:rsidRPr="00D5284B">
        <w:rPr>
          <w:sz w:val="24"/>
          <w:szCs w:val="24"/>
        </w:rPr>
        <w:t>for strategic reasons</w:t>
      </w:r>
      <w:r w:rsidR="00AC0951" w:rsidRPr="00D5284B">
        <w:rPr>
          <w:sz w:val="24"/>
          <w:szCs w:val="24"/>
        </w:rPr>
        <w:t>.</w:t>
      </w:r>
      <w:r w:rsidR="0035023B" w:rsidRPr="00D5284B">
        <w:rPr>
          <w:sz w:val="24"/>
          <w:szCs w:val="24"/>
        </w:rPr>
        <w:t xml:space="preserve"> </w:t>
      </w:r>
      <w:r w:rsidR="003866C5" w:rsidRPr="00D5284B">
        <w:rPr>
          <w:sz w:val="24"/>
          <w:szCs w:val="24"/>
        </w:rPr>
        <w:t>It stated as follows in its founding affidavit:</w:t>
      </w:r>
      <w:r w:rsidR="0018763A">
        <w:rPr>
          <w:sz w:val="24"/>
          <w:szCs w:val="24"/>
        </w:rPr>
        <w:t>-</w:t>
      </w:r>
    </w:p>
    <w:p w14:paraId="62AB97C1" w14:textId="399E0854" w:rsidR="003866C5" w:rsidRPr="00D5284B" w:rsidRDefault="003866C5" w:rsidP="0018763A">
      <w:pPr>
        <w:pStyle w:val="BodyText"/>
        <w:ind w:left="1440" w:right="136"/>
        <w:rPr>
          <w:sz w:val="24"/>
          <w:szCs w:val="24"/>
        </w:rPr>
      </w:pPr>
      <w:r w:rsidRPr="00D5284B">
        <w:rPr>
          <w:sz w:val="24"/>
          <w:szCs w:val="24"/>
        </w:rPr>
        <w:t>“Paragraph A of the preamble of Annexure AM2 is clear that ownership of the iron ore fines were (</w:t>
      </w:r>
      <w:r w:rsidRPr="00D5284B">
        <w:rPr>
          <w:i/>
          <w:iCs/>
          <w:sz w:val="24"/>
          <w:szCs w:val="24"/>
        </w:rPr>
        <w:t>sic</w:t>
      </w:r>
      <w:r w:rsidRPr="00D5284B">
        <w:rPr>
          <w:sz w:val="24"/>
          <w:szCs w:val="24"/>
        </w:rPr>
        <w:t>) transferred from the Applicant to the Ministry of Industry and Commerce during the export negotiations.” And later on;</w:t>
      </w:r>
    </w:p>
    <w:p w14:paraId="6FD90DD6" w14:textId="77777777" w:rsidR="003866C5" w:rsidRPr="00D5284B" w:rsidRDefault="003866C5" w:rsidP="00D5284B">
      <w:pPr>
        <w:ind w:left="1440"/>
        <w:jc w:val="both"/>
        <w:rPr>
          <w:sz w:val="24"/>
          <w:szCs w:val="24"/>
        </w:rPr>
      </w:pPr>
    </w:p>
    <w:p w14:paraId="2C0C42FF" w14:textId="56F128D1" w:rsidR="003866C5" w:rsidRDefault="00E444BC" w:rsidP="00D5284B">
      <w:pPr>
        <w:ind w:left="1440"/>
        <w:jc w:val="both"/>
        <w:rPr>
          <w:sz w:val="24"/>
          <w:szCs w:val="24"/>
        </w:rPr>
      </w:pPr>
      <w:r w:rsidRPr="00D5284B">
        <w:rPr>
          <w:sz w:val="24"/>
          <w:szCs w:val="24"/>
        </w:rPr>
        <w:t>‘</w:t>
      </w:r>
      <w:r w:rsidR="003866C5" w:rsidRPr="00D5284B">
        <w:rPr>
          <w:sz w:val="24"/>
          <w:szCs w:val="24"/>
        </w:rPr>
        <w:t xml:space="preserve">In terms of annexure AM2 the applicant was described as the previous owner of the iron ore stockpile. The Applicant was described as such </w:t>
      </w:r>
      <w:r w:rsidR="003866C5" w:rsidRPr="00D5284B">
        <w:rPr>
          <w:b/>
          <w:bCs/>
          <w:sz w:val="24"/>
          <w:szCs w:val="24"/>
        </w:rPr>
        <w:t>because it had temporarily passed ownership of the iron ore fines to the Ministry of Industry and Commerce</w:t>
      </w:r>
      <w:r w:rsidR="003866C5" w:rsidRPr="00D5284B">
        <w:rPr>
          <w:sz w:val="24"/>
          <w:szCs w:val="24"/>
        </w:rPr>
        <w:t xml:space="preserve"> for sole purpose of selling its products to the international customers.</w:t>
      </w:r>
      <w:r w:rsidRPr="00D5284B">
        <w:rPr>
          <w:sz w:val="24"/>
          <w:szCs w:val="24"/>
        </w:rPr>
        <w:t>’ (</w:t>
      </w:r>
      <w:r w:rsidRPr="00D5284B">
        <w:rPr>
          <w:i/>
          <w:iCs/>
          <w:sz w:val="24"/>
          <w:szCs w:val="24"/>
        </w:rPr>
        <w:t>my emphasis</w:t>
      </w:r>
      <w:r w:rsidRPr="00D5284B">
        <w:rPr>
          <w:sz w:val="24"/>
          <w:szCs w:val="24"/>
        </w:rPr>
        <w:t>)</w:t>
      </w:r>
      <w:r w:rsidR="003866C5" w:rsidRPr="00D5284B">
        <w:rPr>
          <w:sz w:val="24"/>
          <w:szCs w:val="24"/>
        </w:rPr>
        <w:t xml:space="preserve"> </w:t>
      </w:r>
    </w:p>
    <w:p w14:paraId="346D46DE" w14:textId="77777777" w:rsidR="00D5284B" w:rsidRDefault="00D5284B" w:rsidP="00D5284B">
      <w:pPr>
        <w:ind w:left="1440"/>
        <w:jc w:val="both"/>
        <w:rPr>
          <w:sz w:val="24"/>
          <w:szCs w:val="24"/>
        </w:rPr>
      </w:pPr>
    </w:p>
    <w:p w14:paraId="5F4484B1" w14:textId="77777777" w:rsidR="00D5284B" w:rsidRPr="00D5284B" w:rsidRDefault="00D5284B" w:rsidP="00D5284B">
      <w:pPr>
        <w:ind w:left="1440"/>
        <w:jc w:val="both"/>
        <w:rPr>
          <w:sz w:val="24"/>
          <w:szCs w:val="24"/>
        </w:rPr>
      </w:pPr>
    </w:p>
    <w:p w14:paraId="53841CAD" w14:textId="2EA9ABFC" w:rsidR="0031016E" w:rsidRDefault="00D5284B" w:rsidP="00D5284B">
      <w:pPr>
        <w:pStyle w:val="BodyText"/>
        <w:spacing w:line="480" w:lineRule="auto"/>
        <w:ind w:left="720" w:right="136" w:hanging="720"/>
        <w:rPr>
          <w:sz w:val="24"/>
          <w:szCs w:val="24"/>
        </w:rPr>
      </w:pPr>
      <w:r w:rsidRPr="00D5284B">
        <w:rPr>
          <w:sz w:val="24"/>
          <w:szCs w:val="24"/>
        </w:rPr>
        <w:t>[2</w:t>
      </w:r>
      <w:r w:rsidR="00296DF9">
        <w:rPr>
          <w:sz w:val="24"/>
          <w:szCs w:val="24"/>
        </w:rPr>
        <w:t>8</w:t>
      </w:r>
      <w:r w:rsidRPr="00D5284B">
        <w:rPr>
          <w:sz w:val="24"/>
          <w:szCs w:val="24"/>
        </w:rPr>
        <w:t>]</w:t>
      </w:r>
      <w:r w:rsidR="00D75DD4" w:rsidRPr="00D5284B">
        <w:rPr>
          <w:sz w:val="24"/>
          <w:szCs w:val="24"/>
        </w:rPr>
        <w:tab/>
      </w:r>
      <w:r w:rsidR="002F64A3" w:rsidRPr="00D5284B">
        <w:rPr>
          <w:sz w:val="24"/>
          <w:szCs w:val="24"/>
        </w:rPr>
        <w:t>Annexure AM2,</w:t>
      </w:r>
      <w:r w:rsidR="0055490F" w:rsidRPr="00D5284B">
        <w:rPr>
          <w:sz w:val="24"/>
          <w:szCs w:val="24"/>
        </w:rPr>
        <w:t xml:space="preserve"> </w:t>
      </w:r>
      <w:r w:rsidR="003866C5" w:rsidRPr="00D5284B">
        <w:rPr>
          <w:sz w:val="24"/>
          <w:szCs w:val="24"/>
        </w:rPr>
        <w:t xml:space="preserve">is </w:t>
      </w:r>
      <w:r w:rsidR="0055490F" w:rsidRPr="00D5284B">
        <w:rPr>
          <w:sz w:val="24"/>
          <w:szCs w:val="24"/>
        </w:rPr>
        <w:t xml:space="preserve">a document </w:t>
      </w:r>
      <w:r w:rsidR="00845779" w:rsidRPr="00D5284B">
        <w:rPr>
          <w:sz w:val="24"/>
          <w:szCs w:val="24"/>
        </w:rPr>
        <w:t xml:space="preserve">pertinent to the transactions leading to the sale of the property by auction. </w:t>
      </w:r>
      <w:r w:rsidR="002F64A3" w:rsidRPr="00D5284B">
        <w:rPr>
          <w:sz w:val="24"/>
          <w:szCs w:val="24"/>
        </w:rPr>
        <w:t>As the second respondent correctly submitted, that annexure contained no such averment</w:t>
      </w:r>
      <w:r w:rsidR="003866C5" w:rsidRPr="00D5284B">
        <w:rPr>
          <w:sz w:val="24"/>
          <w:szCs w:val="24"/>
        </w:rPr>
        <w:t>s</w:t>
      </w:r>
      <w:r w:rsidR="002F64A3" w:rsidRPr="00D5284B">
        <w:rPr>
          <w:sz w:val="24"/>
          <w:szCs w:val="24"/>
        </w:rPr>
        <w:t>.</w:t>
      </w:r>
      <w:r w:rsidR="009F6685" w:rsidRPr="00D5284B">
        <w:rPr>
          <w:sz w:val="24"/>
          <w:szCs w:val="24"/>
        </w:rPr>
        <w:t xml:space="preserve"> </w:t>
      </w:r>
      <w:r w:rsidR="00F742E6" w:rsidRPr="00D5284B">
        <w:rPr>
          <w:sz w:val="24"/>
          <w:szCs w:val="24"/>
        </w:rPr>
        <w:t xml:space="preserve">However, the court finds that the appellant’s reliance on the contents of a document not before the court, does not detract from the fact that </w:t>
      </w:r>
      <w:r w:rsidR="0031016E" w:rsidRPr="00D5284B">
        <w:rPr>
          <w:sz w:val="24"/>
          <w:szCs w:val="24"/>
        </w:rPr>
        <w:t>it</w:t>
      </w:r>
      <w:r w:rsidR="00F742E6" w:rsidRPr="00D5284B">
        <w:rPr>
          <w:sz w:val="24"/>
          <w:szCs w:val="24"/>
        </w:rPr>
        <w:t xml:space="preserve"> made the admissions in question.</w:t>
      </w:r>
      <w:r w:rsidR="009F6685" w:rsidRPr="00D5284B">
        <w:rPr>
          <w:sz w:val="24"/>
          <w:szCs w:val="24"/>
        </w:rPr>
        <w:t xml:space="preserve"> </w:t>
      </w:r>
      <w:r w:rsidR="0031016E" w:rsidRPr="00D5284B">
        <w:rPr>
          <w:sz w:val="24"/>
          <w:szCs w:val="24"/>
        </w:rPr>
        <w:t xml:space="preserve">The court </w:t>
      </w:r>
      <w:r w:rsidR="0031016E" w:rsidRPr="00D5284B">
        <w:rPr>
          <w:i/>
          <w:iCs/>
          <w:sz w:val="24"/>
          <w:szCs w:val="24"/>
        </w:rPr>
        <w:t>a quo</w:t>
      </w:r>
      <w:r w:rsidR="0031016E" w:rsidRPr="00D5284B">
        <w:rPr>
          <w:sz w:val="24"/>
          <w:szCs w:val="24"/>
        </w:rPr>
        <w:t xml:space="preserve">, in the absence of an explanation as to why the Ministry as an owner, </w:t>
      </w:r>
      <w:r w:rsidR="0031016E" w:rsidRPr="00D5284B">
        <w:rPr>
          <w:i/>
          <w:iCs/>
          <w:sz w:val="24"/>
          <w:szCs w:val="24"/>
        </w:rPr>
        <w:t>albeit</w:t>
      </w:r>
      <w:r w:rsidR="0031016E" w:rsidRPr="00D5284B">
        <w:rPr>
          <w:sz w:val="24"/>
          <w:szCs w:val="24"/>
        </w:rPr>
        <w:t xml:space="preserve"> a temporary one as the appellant averred, could not properly sell the property, cannot be blamed for finding that the appellant had failed to prove its ownership of the property. </w:t>
      </w:r>
    </w:p>
    <w:p w14:paraId="6FB3233E" w14:textId="77777777" w:rsidR="004237F2" w:rsidRPr="00D5284B" w:rsidRDefault="004237F2" w:rsidP="00D5284B">
      <w:pPr>
        <w:pStyle w:val="BodyText"/>
        <w:spacing w:line="480" w:lineRule="auto"/>
        <w:ind w:left="720" w:right="136" w:hanging="720"/>
        <w:rPr>
          <w:sz w:val="24"/>
          <w:szCs w:val="24"/>
        </w:rPr>
      </w:pPr>
    </w:p>
    <w:p w14:paraId="23C98C68" w14:textId="3FF69F00" w:rsidR="00F16076" w:rsidRDefault="009F6685" w:rsidP="00D5284B">
      <w:pPr>
        <w:pStyle w:val="BodyText"/>
        <w:spacing w:line="480" w:lineRule="auto"/>
        <w:ind w:left="720" w:right="136"/>
        <w:rPr>
          <w:sz w:val="24"/>
          <w:szCs w:val="24"/>
        </w:rPr>
      </w:pPr>
      <w:r w:rsidRPr="00D5284B">
        <w:rPr>
          <w:sz w:val="24"/>
          <w:szCs w:val="24"/>
        </w:rPr>
        <w:t xml:space="preserve">One may however wonder why the appellant, having been alerted to the fact that it was mistakenly relying on a document that was clearly not the one that it meant to rely on, </w:t>
      </w:r>
      <w:r w:rsidR="00D75DD4" w:rsidRPr="00D5284B">
        <w:rPr>
          <w:sz w:val="24"/>
          <w:szCs w:val="24"/>
        </w:rPr>
        <w:t xml:space="preserve">did </w:t>
      </w:r>
      <w:r w:rsidRPr="00D5284B">
        <w:rPr>
          <w:sz w:val="24"/>
          <w:szCs w:val="24"/>
        </w:rPr>
        <w:t>not take steps to correct that damning error</w:t>
      </w:r>
      <w:r w:rsidR="0031016E" w:rsidRPr="00D5284B">
        <w:rPr>
          <w:sz w:val="24"/>
          <w:szCs w:val="24"/>
        </w:rPr>
        <w:t xml:space="preserve"> by attaching the correct document</w:t>
      </w:r>
      <w:r w:rsidR="002B7F5A" w:rsidRPr="00D5284B">
        <w:rPr>
          <w:sz w:val="24"/>
          <w:szCs w:val="24"/>
        </w:rPr>
        <w:t xml:space="preserve">. This was particularly so, </w:t>
      </w:r>
      <w:r w:rsidR="00D75DD4" w:rsidRPr="00D5284B">
        <w:rPr>
          <w:sz w:val="24"/>
          <w:szCs w:val="24"/>
        </w:rPr>
        <w:t xml:space="preserve">since </w:t>
      </w:r>
      <w:r w:rsidR="0031016E" w:rsidRPr="00D5284B">
        <w:rPr>
          <w:sz w:val="24"/>
          <w:szCs w:val="24"/>
        </w:rPr>
        <w:t xml:space="preserve">it meant to rely heavily on </w:t>
      </w:r>
      <w:r w:rsidR="00D75DD4" w:rsidRPr="00D5284B">
        <w:rPr>
          <w:sz w:val="24"/>
          <w:szCs w:val="24"/>
        </w:rPr>
        <w:t>the document;</w:t>
      </w:r>
    </w:p>
    <w:p w14:paraId="3E37A190" w14:textId="77777777" w:rsidR="00296DF9" w:rsidRPr="00D5284B" w:rsidRDefault="00296DF9" w:rsidP="00D5284B">
      <w:pPr>
        <w:pStyle w:val="BodyText"/>
        <w:spacing w:line="480" w:lineRule="auto"/>
        <w:ind w:left="720" w:right="136"/>
        <w:rPr>
          <w:sz w:val="24"/>
          <w:szCs w:val="24"/>
        </w:rPr>
      </w:pPr>
    </w:p>
    <w:p w14:paraId="5500C00C" w14:textId="0FB014F8" w:rsidR="0035023B" w:rsidRDefault="009F6685" w:rsidP="00D5284B">
      <w:pPr>
        <w:pStyle w:val="BodyText"/>
        <w:spacing w:line="480" w:lineRule="auto"/>
        <w:ind w:left="720" w:right="136"/>
        <w:rPr>
          <w:sz w:val="24"/>
          <w:szCs w:val="24"/>
        </w:rPr>
      </w:pPr>
      <w:r w:rsidRPr="00D5284B">
        <w:rPr>
          <w:sz w:val="24"/>
          <w:szCs w:val="24"/>
        </w:rPr>
        <w:lastRenderedPageBreak/>
        <w:t xml:space="preserve"> </w:t>
      </w:r>
      <w:r w:rsidR="00F16076" w:rsidRPr="00D5284B">
        <w:rPr>
          <w:sz w:val="24"/>
          <w:szCs w:val="24"/>
        </w:rPr>
        <w:t xml:space="preserve">It is pertinent to note in this respect that the real Annexure AM2 on record cites MMCZ </w:t>
      </w:r>
      <w:r w:rsidR="00932470" w:rsidRPr="00D5284B">
        <w:rPr>
          <w:sz w:val="24"/>
          <w:szCs w:val="24"/>
        </w:rPr>
        <w:t>as the ‘selling agent</w:t>
      </w:r>
      <w:r w:rsidR="007E36C3" w:rsidRPr="00D5284B">
        <w:rPr>
          <w:sz w:val="24"/>
          <w:szCs w:val="24"/>
        </w:rPr>
        <w:t>’ who, in terms of paragraph 2 thereof, agreed to se</w:t>
      </w:r>
      <w:r w:rsidR="002A17BB" w:rsidRPr="00D5284B">
        <w:rPr>
          <w:sz w:val="24"/>
          <w:szCs w:val="24"/>
        </w:rPr>
        <w:t>ll</w:t>
      </w:r>
      <w:r w:rsidR="007E36C3" w:rsidRPr="00D5284B">
        <w:rPr>
          <w:sz w:val="24"/>
          <w:szCs w:val="24"/>
        </w:rPr>
        <w:t xml:space="preserve"> the same property at issue </w:t>
      </w:r>
      <w:r w:rsidR="007E36C3" w:rsidRPr="00D5284B">
        <w:rPr>
          <w:i/>
          <w:iCs/>
          <w:sz w:val="24"/>
          <w:szCs w:val="24"/>
        </w:rPr>
        <w:t xml:space="preserve">in casu, </w:t>
      </w:r>
      <w:r w:rsidR="00C01F9E" w:rsidRPr="00D5284B">
        <w:rPr>
          <w:i/>
          <w:iCs/>
          <w:sz w:val="24"/>
          <w:szCs w:val="24"/>
        </w:rPr>
        <w:t>‘</w:t>
      </w:r>
      <w:r w:rsidR="002A17BB" w:rsidRPr="00D5284B">
        <w:rPr>
          <w:sz w:val="24"/>
          <w:szCs w:val="24"/>
        </w:rPr>
        <w:t>on behalf of the</w:t>
      </w:r>
      <w:r w:rsidR="002A17BB" w:rsidRPr="00D5284B">
        <w:rPr>
          <w:i/>
          <w:iCs/>
          <w:sz w:val="24"/>
          <w:szCs w:val="24"/>
        </w:rPr>
        <w:t xml:space="preserve"> </w:t>
      </w:r>
      <w:r w:rsidR="007E36C3" w:rsidRPr="00D5284B">
        <w:rPr>
          <w:sz w:val="24"/>
          <w:szCs w:val="24"/>
        </w:rPr>
        <w:t>produce</w:t>
      </w:r>
      <w:r w:rsidR="003F2F36">
        <w:rPr>
          <w:sz w:val="24"/>
          <w:szCs w:val="24"/>
        </w:rPr>
        <w:t>r.</w:t>
      </w:r>
      <w:r w:rsidR="007E36C3" w:rsidRPr="00D5284B">
        <w:rPr>
          <w:sz w:val="24"/>
          <w:szCs w:val="24"/>
        </w:rPr>
        <w:t>’ A certain Vusani Grey Diamond Sibanda, is cited as ‘the producer’</w:t>
      </w:r>
      <w:r w:rsidR="00D5284B">
        <w:rPr>
          <w:sz w:val="24"/>
          <w:szCs w:val="24"/>
        </w:rPr>
        <w:t>.</w:t>
      </w:r>
    </w:p>
    <w:p w14:paraId="448D64BA" w14:textId="77777777" w:rsidR="00D5284B" w:rsidRPr="00D5284B" w:rsidRDefault="00D5284B" w:rsidP="00D5284B">
      <w:pPr>
        <w:pStyle w:val="BodyText"/>
        <w:spacing w:line="480" w:lineRule="auto"/>
        <w:ind w:left="720" w:right="136"/>
        <w:rPr>
          <w:sz w:val="24"/>
          <w:szCs w:val="24"/>
        </w:rPr>
      </w:pPr>
    </w:p>
    <w:p w14:paraId="502BD6CD" w14:textId="1C1178C0" w:rsidR="0035023B" w:rsidRPr="00D5284B" w:rsidRDefault="00D5284B" w:rsidP="00D5284B">
      <w:pPr>
        <w:pStyle w:val="BodyText"/>
        <w:spacing w:line="480" w:lineRule="auto"/>
        <w:ind w:left="720" w:right="136" w:hanging="720"/>
        <w:rPr>
          <w:sz w:val="24"/>
          <w:szCs w:val="24"/>
        </w:rPr>
      </w:pPr>
      <w:r w:rsidRPr="00D5284B">
        <w:rPr>
          <w:sz w:val="24"/>
          <w:szCs w:val="24"/>
        </w:rPr>
        <w:t>[2</w:t>
      </w:r>
      <w:r w:rsidR="00296DF9">
        <w:rPr>
          <w:sz w:val="24"/>
          <w:szCs w:val="24"/>
        </w:rPr>
        <w:t>9</w:t>
      </w:r>
      <w:r w:rsidRPr="00D5284B">
        <w:rPr>
          <w:sz w:val="24"/>
          <w:szCs w:val="24"/>
        </w:rPr>
        <w:t>]</w:t>
      </w:r>
      <w:r w:rsidR="003866C5" w:rsidRPr="00D5284B">
        <w:rPr>
          <w:sz w:val="24"/>
          <w:szCs w:val="24"/>
        </w:rPr>
        <w:tab/>
      </w:r>
      <w:r w:rsidR="00C13B20" w:rsidRPr="00D5284B">
        <w:rPr>
          <w:sz w:val="24"/>
          <w:szCs w:val="24"/>
        </w:rPr>
        <w:t xml:space="preserve">Rather than regard </w:t>
      </w:r>
      <w:r w:rsidR="0031016E" w:rsidRPr="00D5284B">
        <w:rPr>
          <w:sz w:val="24"/>
          <w:szCs w:val="24"/>
        </w:rPr>
        <w:t>its</w:t>
      </w:r>
      <w:r w:rsidR="00C13B20" w:rsidRPr="00D5284B">
        <w:rPr>
          <w:sz w:val="24"/>
          <w:szCs w:val="24"/>
        </w:rPr>
        <w:t xml:space="preserve"> a</w:t>
      </w:r>
      <w:r w:rsidR="00B24F7F" w:rsidRPr="00D5284B">
        <w:rPr>
          <w:sz w:val="24"/>
          <w:szCs w:val="24"/>
        </w:rPr>
        <w:t>dmissions</w:t>
      </w:r>
      <w:r w:rsidR="0031016E" w:rsidRPr="00D5284B">
        <w:rPr>
          <w:sz w:val="24"/>
          <w:szCs w:val="24"/>
        </w:rPr>
        <w:t xml:space="preserve"> </w:t>
      </w:r>
      <w:r w:rsidR="00997A60" w:rsidRPr="00D5284B">
        <w:rPr>
          <w:sz w:val="24"/>
          <w:szCs w:val="24"/>
        </w:rPr>
        <w:t xml:space="preserve">on </w:t>
      </w:r>
      <w:r w:rsidR="0031016E" w:rsidRPr="00D5284B">
        <w:rPr>
          <w:sz w:val="24"/>
          <w:szCs w:val="24"/>
        </w:rPr>
        <w:t>having been ‘temporarily’ divested of ownership of the property,</w:t>
      </w:r>
      <w:r w:rsidR="00B24F7F" w:rsidRPr="00D5284B">
        <w:rPr>
          <w:sz w:val="24"/>
          <w:szCs w:val="24"/>
        </w:rPr>
        <w:t xml:space="preserve"> </w:t>
      </w:r>
      <w:r w:rsidR="00C13B20" w:rsidRPr="00D5284B">
        <w:rPr>
          <w:sz w:val="24"/>
          <w:szCs w:val="24"/>
        </w:rPr>
        <w:t xml:space="preserve">as </w:t>
      </w:r>
      <w:r w:rsidR="0039550B" w:rsidRPr="00D5284B">
        <w:rPr>
          <w:sz w:val="24"/>
          <w:szCs w:val="24"/>
        </w:rPr>
        <w:t xml:space="preserve">negating its claim to </w:t>
      </w:r>
      <w:r w:rsidR="0031016E" w:rsidRPr="00D5284B">
        <w:rPr>
          <w:sz w:val="24"/>
          <w:szCs w:val="24"/>
        </w:rPr>
        <w:t xml:space="preserve">such </w:t>
      </w:r>
      <w:r w:rsidR="0039550B" w:rsidRPr="00D5284B">
        <w:rPr>
          <w:sz w:val="24"/>
          <w:szCs w:val="24"/>
        </w:rPr>
        <w:t>ownership</w:t>
      </w:r>
      <w:r w:rsidR="0031016E" w:rsidRPr="00D5284B">
        <w:rPr>
          <w:sz w:val="24"/>
          <w:szCs w:val="24"/>
        </w:rPr>
        <w:t>,</w:t>
      </w:r>
      <w:r w:rsidR="0039550B" w:rsidRPr="00D5284B">
        <w:rPr>
          <w:sz w:val="24"/>
          <w:szCs w:val="24"/>
        </w:rPr>
        <w:t xml:space="preserve"> the appellant quite paradoxically, in the court’s view, sought to persuade </w:t>
      </w:r>
      <w:r w:rsidR="00594D3D" w:rsidRPr="00D5284B">
        <w:rPr>
          <w:sz w:val="24"/>
          <w:szCs w:val="24"/>
        </w:rPr>
        <w:t xml:space="preserve">the court </w:t>
      </w:r>
      <w:r w:rsidR="003866C5" w:rsidRPr="00D5284B">
        <w:rPr>
          <w:sz w:val="24"/>
          <w:szCs w:val="24"/>
        </w:rPr>
        <w:t xml:space="preserve">to </w:t>
      </w:r>
      <w:r w:rsidR="00594D3D" w:rsidRPr="00D5284B">
        <w:rPr>
          <w:sz w:val="24"/>
          <w:szCs w:val="24"/>
        </w:rPr>
        <w:t xml:space="preserve">accept them as proof that it owned the property. </w:t>
      </w:r>
      <w:r w:rsidR="0035023B" w:rsidRPr="00D5284B">
        <w:rPr>
          <w:sz w:val="24"/>
          <w:szCs w:val="24"/>
        </w:rPr>
        <w:t xml:space="preserve">It also does not escape notice that the alleged </w:t>
      </w:r>
      <w:r w:rsidR="002B7F5A" w:rsidRPr="00D5284B">
        <w:rPr>
          <w:sz w:val="24"/>
          <w:szCs w:val="24"/>
        </w:rPr>
        <w:t>‘</w:t>
      </w:r>
      <w:r w:rsidR="0035023B" w:rsidRPr="00D5284B">
        <w:rPr>
          <w:sz w:val="24"/>
          <w:szCs w:val="24"/>
        </w:rPr>
        <w:t>temporary</w:t>
      </w:r>
      <w:r w:rsidR="002B7F5A" w:rsidRPr="00D5284B">
        <w:rPr>
          <w:sz w:val="24"/>
          <w:szCs w:val="24"/>
        </w:rPr>
        <w:t>’</w:t>
      </w:r>
      <w:r w:rsidR="0035023B" w:rsidRPr="00D5284B">
        <w:rPr>
          <w:sz w:val="24"/>
          <w:szCs w:val="24"/>
        </w:rPr>
        <w:t xml:space="preserve"> transfer of the property to the Ministry was not borne out by any other evidence. Nor were the terms of such transfer disclosed. In this respect, all that </w:t>
      </w:r>
      <w:r w:rsidR="00B47BFF" w:rsidRPr="00D5284B">
        <w:rPr>
          <w:sz w:val="24"/>
          <w:szCs w:val="24"/>
        </w:rPr>
        <w:t xml:space="preserve">the </w:t>
      </w:r>
      <w:r w:rsidR="0035023B" w:rsidRPr="00D5284B">
        <w:rPr>
          <w:sz w:val="24"/>
          <w:szCs w:val="24"/>
        </w:rPr>
        <w:t>appellant stated in its heads of argument was;</w:t>
      </w:r>
    </w:p>
    <w:p w14:paraId="02A2763C" w14:textId="30507E00" w:rsidR="0035023B" w:rsidRDefault="0035023B" w:rsidP="00D5284B">
      <w:pPr>
        <w:pStyle w:val="BodyText"/>
        <w:ind w:left="1440" w:right="136"/>
        <w:rPr>
          <w:sz w:val="24"/>
          <w:szCs w:val="24"/>
        </w:rPr>
      </w:pPr>
      <w:r w:rsidRPr="00D5284B">
        <w:rPr>
          <w:sz w:val="24"/>
          <w:szCs w:val="24"/>
        </w:rPr>
        <w:t xml:space="preserve">‘The appellant claimed ownership of the property </w:t>
      </w:r>
      <w:r w:rsidRPr="00D5284B">
        <w:rPr>
          <w:b/>
          <w:bCs/>
          <w:sz w:val="24"/>
          <w:szCs w:val="24"/>
        </w:rPr>
        <w:t>based on an express allegation of an intricate sanctions bursting (</w:t>
      </w:r>
      <w:r w:rsidRPr="00D5284B">
        <w:rPr>
          <w:b/>
          <w:bCs/>
          <w:i/>
          <w:iCs/>
          <w:sz w:val="24"/>
          <w:szCs w:val="24"/>
        </w:rPr>
        <w:t>sic</w:t>
      </w:r>
      <w:r w:rsidRPr="00D5284B">
        <w:rPr>
          <w:b/>
          <w:bCs/>
          <w:sz w:val="24"/>
          <w:szCs w:val="24"/>
        </w:rPr>
        <w:t>) mechanism.</w:t>
      </w:r>
      <w:r w:rsidRPr="00D5284B">
        <w:rPr>
          <w:sz w:val="24"/>
          <w:szCs w:val="24"/>
        </w:rPr>
        <w:t xml:space="preserve"> (</w:t>
      </w:r>
      <w:r w:rsidRPr="00D5284B">
        <w:rPr>
          <w:i/>
          <w:iCs/>
          <w:sz w:val="24"/>
          <w:szCs w:val="24"/>
        </w:rPr>
        <w:t>my emphasis</w:t>
      </w:r>
      <w:r w:rsidRPr="00D5284B">
        <w:rPr>
          <w:sz w:val="24"/>
          <w:szCs w:val="24"/>
        </w:rPr>
        <w:t>)</w:t>
      </w:r>
    </w:p>
    <w:p w14:paraId="2392A7BC" w14:textId="77777777" w:rsidR="00B47A1B" w:rsidRDefault="00B47A1B" w:rsidP="00D5284B">
      <w:pPr>
        <w:pStyle w:val="BodyText"/>
        <w:ind w:left="1440" w:right="136"/>
        <w:rPr>
          <w:sz w:val="24"/>
          <w:szCs w:val="24"/>
        </w:rPr>
      </w:pPr>
    </w:p>
    <w:p w14:paraId="2CC81880" w14:textId="77777777" w:rsidR="00D5284B" w:rsidRPr="00D5284B" w:rsidRDefault="00D5284B" w:rsidP="00D5284B">
      <w:pPr>
        <w:pStyle w:val="BodyText"/>
        <w:ind w:left="1440" w:right="136"/>
        <w:rPr>
          <w:sz w:val="24"/>
          <w:szCs w:val="24"/>
        </w:rPr>
      </w:pPr>
    </w:p>
    <w:p w14:paraId="1AFEA3E3" w14:textId="3D00B75D" w:rsidR="00643530" w:rsidRPr="00D5284B" w:rsidRDefault="00643530" w:rsidP="00D5284B">
      <w:pPr>
        <w:pStyle w:val="BodyText"/>
        <w:spacing w:line="480" w:lineRule="auto"/>
        <w:ind w:left="720" w:right="136"/>
        <w:rPr>
          <w:b/>
          <w:bCs/>
          <w:sz w:val="24"/>
          <w:szCs w:val="24"/>
        </w:rPr>
      </w:pPr>
      <w:r w:rsidRPr="00D5284B">
        <w:rPr>
          <w:sz w:val="24"/>
          <w:szCs w:val="24"/>
        </w:rPr>
        <w:t xml:space="preserve">Tellingly the appellant </w:t>
      </w:r>
      <w:r w:rsidR="00B24F7F" w:rsidRPr="00D5284B">
        <w:rPr>
          <w:sz w:val="24"/>
          <w:szCs w:val="24"/>
        </w:rPr>
        <w:t>therefore</w:t>
      </w:r>
      <w:r w:rsidR="00D75DD4" w:rsidRPr="00D5284B">
        <w:rPr>
          <w:sz w:val="24"/>
          <w:szCs w:val="24"/>
        </w:rPr>
        <w:t xml:space="preserve"> did </w:t>
      </w:r>
      <w:r w:rsidRPr="00D5284B">
        <w:rPr>
          <w:sz w:val="24"/>
          <w:szCs w:val="24"/>
        </w:rPr>
        <w:t xml:space="preserve">not </w:t>
      </w:r>
      <w:r w:rsidR="00B24F7F" w:rsidRPr="00D5284B">
        <w:rPr>
          <w:sz w:val="24"/>
          <w:szCs w:val="24"/>
        </w:rPr>
        <w:t xml:space="preserve">contend </w:t>
      </w:r>
      <w:r w:rsidRPr="00D5284B">
        <w:rPr>
          <w:sz w:val="24"/>
          <w:szCs w:val="24"/>
        </w:rPr>
        <w:t xml:space="preserve">that its claim to ownership was based on any concrete </w:t>
      </w:r>
      <w:r w:rsidR="007D6868" w:rsidRPr="00D5284B">
        <w:rPr>
          <w:sz w:val="24"/>
          <w:szCs w:val="24"/>
        </w:rPr>
        <w:t xml:space="preserve">proof in the form of </w:t>
      </w:r>
      <w:r w:rsidRPr="00D5284B">
        <w:rPr>
          <w:sz w:val="24"/>
          <w:szCs w:val="24"/>
        </w:rPr>
        <w:t>evidence</w:t>
      </w:r>
      <w:r w:rsidR="00B24F7F" w:rsidRPr="00D5284B">
        <w:rPr>
          <w:sz w:val="24"/>
          <w:szCs w:val="24"/>
        </w:rPr>
        <w:t xml:space="preserve"> </w:t>
      </w:r>
      <w:r w:rsidR="00A40335" w:rsidRPr="00D5284B">
        <w:rPr>
          <w:sz w:val="24"/>
          <w:szCs w:val="24"/>
        </w:rPr>
        <w:t xml:space="preserve">like </w:t>
      </w:r>
      <w:r w:rsidRPr="00D5284B">
        <w:rPr>
          <w:sz w:val="24"/>
          <w:szCs w:val="24"/>
        </w:rPr>
        <w:t>a written agreement or even a supporting affidavit.</w:t>
      </w:r>
    </w:p>
    <w:p w14:paraId="407C5216" w14:textId="77777777" w:rsidR="00B47BFF" w:rsidRPr="00D5284B" w:rsidRDefault="00B47BFF" w:rsidP="0035023B">
      <w:pPr>
        <w:pStyle w:val="BodyText"/>
        <w:spacing w:before="156" w:line="360" w:lineRule="auto"/>
        <w:ind w:right="138"/>
        <w:rPr>
          <w:sz w:val="24"/>
          <w:szCs w:val="24"/>
        </w:rPr>
      </w:pPr>
    </w:p>
    <w:p w14:paraId="3833963D" w14:textId="1996A24C" w:rsidR="008F41CB" w:rsidRPr="0083387B" w:rsidRDefault="00D5284B" w:rsidP="0083387B">
      <w:pPr>
        <w:pStyle w:val="BodyText"/>
        <w:spacing w:line="480" w:lineRule="auto"/>
        <w:ind w:left="720" w:right="136" w:hanging="720"/>
        <w:rPr>
          <w:sz w:val="24"/>
          <w:szCs w:val="24"/>
        </w:rPr>
      </w:pPr>
      <w:r w:rsidRPr="0083387B">
        <w:rPr>
          <w:sz w:val="24"/>
          <w:szCs w:val="24"/>
        </w:rPr>
        <w:t>[</w:t>
      </w:r>
      <w:r w:rsidR="00296DF9">
        <w:rPr>
          <w:sz w:val="24"/>
          <w:szCs w:val="24"/>
        </w:rPr>
        <w:t>30</w:t>
      </w:r>
      <w:r w:rsidRPr="0083387B">
        <w:rPr>
          <w:sz w:val="24"/>
          <w:szCs w:val="24"/>
        </w:rPr>
        <w:t>]</w:t>
      </w:r>
      <w:r w:rsidR="0035023B" w:rsidRPr="0083387B">
        <w:rPr>
          <w:sz w:val="24"/>
          <w:szCs w:val="24"/>
        </w:rPr>
        <w:tab/>
        <w:t>Secondly, the</w:t>
      </w:r>
      <w:r w:rsidR="00B47BFF" w:rsidRPr="0083387B">
        <w:rPr>
          <w:sz w:val="24"/>
          <w:szCs w:val="24"/>
        </w:rPr>
        <w:t xml:space="preserve"> appellant sought to rely on </w:t>
      </w:r>
      <w:r w:rsidR="007F262F" w:rsidRPr="0083387B">
        <w:rPr>
          <w:sz w:val="24"/>
          <w:szCs w:val="24"/>
        </w:rPr>
        <w:t xml:space="preserve">other </w:t>
      </w:r>
      <w:r w:rsidR="00B47BFF" w:rsidRPr="0083387B">
        <w:rPr>
          <w:sz w:val="24"/>
          <w:szCs w:val="24"/>
        </w:rPr>
        <w:t xml:space="preserve">documents </w:t>
      </w:r>
      <w:r w:rsidR="000F4D2E" w:rsidRPr="0083387B">
        <w:rPr>
          <w:sz w:val="24"/>
          <w:szCs w:val="24"/>
        </w:rPr>
        <w:t>outside of annexure ‘AM2’</w:t>
      </w:r>
      <w:r w:rsidR="00B47BFF" w:rsidRPr="0083387B">
        <w:rPr>
          <w:sz w:val="24"/>
          <w:szCs w:val="24"/>
        </w:rPr>
        <w:t>, that contained averments not directly speaking to its alleged ownership of the property, but which the appellant neverthe</w:t>
      </w:r>
      <w:r w:rsidR="007F262F" w:rsidRPr="0083387B">
        <w:rPr>
          <w:sz w:val="24"/>
          <w:szCs w:val="24"/>
        </w:rPr>
        <w:t>le</w:t>
      </w:r>
      <w:r w:rsidR="00B47BFF" w:rsidRPr="0083387B">
        <w:rPr>
          <w:sz w:val="24"/>
          <w:szCs w:val="24"/>
        </w:rPr>
        <w:t>ss implored the court to interpret as doing so</w:t>
      </w:r>
      <w:r w:rsidR="007F262F" w:rsidRPr="0083387B">
        <w:rPr>
          <w:sz w:val="24"/>
          <w:szCs w:val="24"/>
        </w:rPr>
        <w:t>. The appellant</w:t>
      </w:r>
      <w:r w:rsidR="008F41CB" w:rsidRPr="0083387B">
        <w:rPr>
          <w:sz w:val="24"/>
          <w:szCs w:val="24"/>
        </w:rPr>
        <w:t>, as an example,</w:t>
      </w:r>
      <w:r w:rsidR="007F262F" w:rsidRPr="0083387B">
        <w:rPr>
          <w:sz w:val="24"/>
          <w:szCs w:val="24"/>
        </w:rPr>
        <w:t xml:space="preserve"> </w:t>
      </w:r>
      <w:r w:rsidR="008F41CB" w:rsidRPr="0083387B">
        <w:rPr>
          <w:sz w:val="24"/>
          <w:szCs w:val="24"/>
        </w:rPr>
        <w:t>cited Annexure AM4, an email from MMCZ, and stated as follows in its founding affidavit;</w:t>
      </w:r>
    </w:p>
    <w:p w14:paraId="4C295721" w14:textId="19E237A5" w:rsidR="00C13B20" w:rsidRDefault="008F41CB" w:rsidP="0083387B">
      <w:pPr>
        <w:pStyle w:val="BodyText"/>
        <w:ind w:left="1440" w:right="136"/>
        <w:rPr>
          <w:sz w:val="24"/>
          <w:szCs w:val="24"/>
        </w:rPr>
      </w:pPr>
      <w:r w:rsidRPr="0083387B">
        <w:rPr>
          <w:sz w:val="24"/>
          <w:szCs w:val="24"/>
        </w:rPr>
        <w:t xml:space="preserve">‘In Annexure AM4, MMCZ indicated that all applications for export licence for the iron ore fines will be first referred to the Applicant for approval. This was because MMCZ as the authority responsible </w:t>
      </w:r>
      <w:r w:rsidR="0072021F">
        <w:rPr>
          <w:sz w:val="24"/>
          <w:szCs w:val="24"/>
        </w:rPr>
        <w:t xml:space="preserve">for </w:t>
      </w:r>
      <w:r w:rsidRPr="0083387B">
        <w:rPr>
          <w:sz w:val="24"/>
          <w:szCs w:val="24"/>
        </w:rPr>
        <w:t xml:space="preserve">the selling of minerals in the country, was aware that iron ore fines stockpiles situate at Mukwakwe Plant site 338 belongs to the Applicant’ </w:t>
      </w:r>
    </w:p>
    <w:p w14:paraId="2B34AB87" w14:textId="77777777" w:rsidR="0083387B" w:rsidRDefault="0083387B" w:rsidP="0083387B">
      <w:pPr>
        <w:pStyle w:val="BodyText"/>
        <w:ind w:left="1440" w:right="136"/>
        <w:rPr>
          <w:sz w:val="24"/>
          <w:szCs w:val="24"/>
        </w:rPr>
      </w:pPr>
    </w:p>
    <w:p w14:paraId="1EA52D24" w14:textId="77777777" w:rsidR="0083387B" w:rsidRPr="0083387B" w:rsidRDefault="0083387B" w:rsidP="0083387B">
      <w:pPr>
        <w:pStyle w:val="BodyText"/>
        <w:ind w:left="1440" w:right="136"/>
        <w:rPr>
          <w:sz w:val="24"/>
          <w:szCs w:val="24"/>
        </w:rPr>
      </w:pPr>
    </w:p>
    <w:p w14:paraId="17FD61DE" w14:textId="118EE832" w:rsidR="0083387B" w:rsidRDefault="008F41CB" w:rsidP="0083387B">
      <w:pPr>
        <w:pStyle w:val="BodyText"/>
        <w:spacing w:line="480" w:lineRule="auto"/>
        <w:ind w:left="720" w:right="136" w:hanging="720"/>
        <w:rPr>
          <w:sz w:val="24"/>
          <w:szCs w:val="24"/>
        </w:rPr>
      </w:pPr>
      <w:r>
        <w:tab/>
      </w:r>
      <w:r w:rsidRPr="0083387B">
        <w:rPr>
          <w:sz w:val="24"/>
          <w:szCs w:val="24"/>
        </w:rPr>
        <w:t>A look at the Annexure A</w:t>
      </w:r>
      <w:r w:rsidR="001554FE" w:rsidRPr="0083387B">
        <w:rPr>
          <w:sz w:val="24"/>
          <w:szCs w:val="24"/>
        </w:rPr>
        <w:t>M4 does not show that the MMCZ made a direct assertion that the property belonged to the Appellant. Nor did MMCZ depose to an affidavit making the same assertion. The appellant, it seems was calling upon the court to draw from the MMCZ email, the inference that the appellant was the owner of the iron ore stockpiles in question</w:t>
      </w:r>
      <w:r w:rsidR="00444BE0" w:rsidRPr="0083387B">
        <w:rPr>
          <w:sz w:val="24"/>
          <w:szCs w:val="24"/>
        </w:rPr>
        <w:t xml:space="preserve">, and </w:t>
      </w:r>
      <w:r w:rsidR="00932470" w:rsidRPr="0083387B">
        <w:rPr>
          <w:sz w:val="24"/>
          <w:szCs w:val="24"/>
        </w:rPr>
        <w:t>further to that,</w:t>
      </w:r>
      <w:r w:rsidR="007247D5" w:rsidRPr="0083387B">
        <w:rPr>
          <w:sz w:val="24"/>
          <w:szCs w:val="24"/>
        </w:rPr>
        <w:t xml:space="preserve"> elevate </w:t>
      </w:r>
      <w:r w:rsidR="00444BE0" w:rsidRPr="0083387B">
        <w:rPr>
          <w:sz w:val="24"/>
          <w:szCs w:val="24"/>
        </w:rPr>
        <w:t xml:space="preserve">such inference </w:t>
      </w:r>
      <w:r w:rsidR="00CD4338" w:rsidRPr="0083387B">
        <w:rPr>
          <w:sz w:val="24"/>
          <w:szCs w:val="24"/>
        </w:rPr>
        <w:t>to the status of</w:t>
      </w:r>
      <w:r w:rsidR="00444BE0" w:rsidRPr="0083387B">
        <w:rPr>
          <w:sz w:val="24"/>
          <w:szCs w:val="24"/>
        </w:rPr>
        <w:t xml:space="preserve"> evidence that</w:t>
      </w:r>
      <w:r w:rsidR="004237F2">
        <w:rPr>
          <w:sz w:val="24"/>
          <w:szCs w:val="24"/>
        </w:rPr>
        <w:t xml:space="preserve"> it</w:t>
      </w:r>
      <w:r w:rsidR="00444BE0" w:rsidRPr="0083387B">
        <w:rPr>
          <w:sz w:val="24"/>
          <w:szCs w:val="24"/>
        </w:rPr>
        <w:t xml:space="preserve"> </w:t>
      </w:r>
      <w:r w:rsidR="004237F2">
        <w:rPr>
          <w:sz w:val="24"/>
          <w:szCs w:val="24"/>
        </w:rPr>
        <w:t>owned</w:t>
      </w:r>
      <w:r w:rsidR="007247D5" w:rsidRPr="0083387B">
        <w:rPr>
          <w:sz w:val="24"/>
          <w:szCs w:val="24"/>
        </w:rPr>
        <w:t xml:space="preserve"> the property in dispute</w:t>
      </w:r>
      <w:r w:rsidR="001554FE" w:rsidRPr="0083387B">
        <w:rPr>
          <w:sz w:val="24"/>
          <w:szCs w:val="24"/>
        </w:rPr>
        <w:t xml:space="preserve">. Clearly, the court could not do so. </w:t>
      </w:r>
    </w:p>
    <w:p w14:paraId="3A2A3C99" w14:textId="6EA04BC0" w:rsidR="0055490F" w:rsidRPr="0083387B" w:rsidRDefault="001554FE" w:rsidP="0083387B">
      <w:pPr>
        <w:pStyle w:val="BodyText"/>
        <w:spacing w:line="480" w:lineRule="auto"/>
        <w:ind w:left="720" w:right="136" w:hanging="720"/>
        <w:rPr>
          <w:sz w:val="24"/>
          <w:szCs w:val="24"/>
        </w:rPr>
      </w:pPr>
      <w:r w:rsidRPr="0083387B">
        <w:rPr>
          <w:sz w:val="24"/>
          <w:szCs w:val="24"/>
        </w:rPr>
        <w:t xml:space="preserve">  </w:t>
      </w:r>
    </w:p>
    <w:p w14:paraId="56D62F8C" w14:textId="014B6F48" w:rsidR="003F2F36" w:rsidRPr="0083387B" w:rsidRDefault="0083387B" w:rsidP="0083387B">
      <w:pPr>
        <w:pStyle w:val="BodyText"/>
        <w:spacing w:line="480" w:lineRule="auto"/>
        <w:ind w:right="136"/>
        <w:rPr>
          <w:sz w:val="24"/>
          <w:szCs w:val="24"/>
        </w:rPr>
      </w:pPr>
      <w:r w:rsidRPr="0083387B">
        <w:rPr>
          <w:sz w:val="24"/>
          <w:szCs w:val="24"/>
        </w:rPr>
        <w:t>[3</w:t>
      </w:r>
      <w:r w:rsidR="00296DF9">
        <w:rPr>
          <w:sz w:val="24"/>
          <w:szCs w:val="24"/>
        </w:rPr>
        <w:t>1</w:t>
      </w:r>
      <w:r w:rsidRPr="0083387B">
        <w:rPr>
          <w:sz w:val="24"/>
          <w:szCs w:val="24"/>
        </w:rPr>
        <w:t>]</w:t>
      </w:r>
      <w:r w:rsidR="00566369" w:rsidRPr="0083387B">
        <w:rPr>
          <w:sz w:val="24"/>
          <w:szCs w:val="24"/>
        </w:rPr>
        <w:tab/>
      </w:r>
      <w:r w:rsidR="002F5C39" w:rsidRPr="0083387B">
        <w:rPr>
          <w:sz w:val="24"/>
          <w:szCs w:val="24"/>
        </w:rPr>
        <w:t xml:space="preserve">Thirdly and more importantly, the </w:t>
      </w:r>
      <w:r w:rsidR="003F2F36">
        <w:rPr>
          <w:sz w:val="24"/>
          <w:szCs w:val="24"/>
        </w:rPr>
        <w:t>a</w:t>
      </w:r>
      <w:r w:rsidR="003F2F36" w:rsidRPr="0083387B">
        <w:rPr>
          <w:sz w:val="24"/>
          <w:szCs w:val="24"/>
        </w:rPr>
        <w:t xml:space="preserve">ppellant </w:t>
      </w:r>
      <w:r w:rsidR="002F5C39" w:rsidRPr="0083387B">
        <w:rPr>
          <w:sz w:val="24"/>
          <w:szCs w:val="24"/>
        </w:rPr>
        <w:t>did not join</w:t>
      </w:r>
      <w:r w:rsidR="00786BA9" w:rsidRPr="0083387B">
        <w:rPr>
          <w:sz w:val="24"/>
          <w:szCs w:val="24"/>
        </w:rPr>
        <w:t xml:space="preserve"> t</w:t>
      </w:r>
      <w:r w:rsidR="002F5C39" w:rsidRPr="0083387B">
        <w:rPr>
          <w:sz w:val="24"/>
          <w:szCs w:val="24"/>
        </w:rPr>
        <w:t xml:space="preserve">he MMCZ, </w:t>
      </w:r>
      <w:r w:rsidR="00566369" w:rsidRPr="0083387B">
        <w:rPr>
          <w:sz w:val="24"/>
          <w:szCs w:val="24"/>
        </w:rPr>
        <w:t>or the Minist</w:t>
      </w:r>
      <w:r w:rsidR="00786BA9" w:rsidRPr="0083387B">
        <w:rPr>
          <w:sz w:val="24"/>
          <w:szCs w:val="24"/>
        </w:rPr>
        <w:t>ry</w:t>
      </w:r>
      <w:r w:rsidR="002B7F5A" w:rsidRPr="0083387B">
        <w:rPr>
          <w:sz w:val="24"/>
          <w:szCs w:val="24"/>
        </w:rPr>
        <w:t>,</w:t>
      </w:r>
      <w:r w:rsidR="00566369" w:rsidRPr="0083387B">
        <w:rPr>
          <w:sz w:val="24"/>
          <w:szCs w:val="24"/>
        </w:rPr>
        <w:t xml:space="preserve"> to </w:t>
      </w:r>
      <w:r>
        <w:rPr>
          <w:sz w:val="24"/>
          <w:szCs w:val="24"/>
        </w:rPr>
        <w:tab/>
      </w:r>
      <w:r w:rsidR="00566369" w:rsidRPr="0083387B">
        <w:rPr>
          <w:sz w:val="24"/>
          <w:szCs w:val="24"/>
        </w:rPr>
        <w:t xml:space="preserve">the proceedings. Neither did it join the other players to the </w:t>
      </w:r>
      <w:r w:rsidR="004237F2" w:rsidRPr="0083387B">
        <w:rPr>
          <w:sz w:val="24"/>
          <w:szCs w:val="24"/>
        </w:rPr>
        <w:t>transaction that it listed and</w:t>
      </w:r>
      <w:r>
        <w:rPr>
          <w:sz w:val="24"/>
          <w:szCs w:val="24"/>
        </w:rPr>
        <w:tab/>
      </w:r>
      <w:r w:rsidR="00566369" w:rsidRPr="0083387B">
        <w:rPr>
          <w:sz w:val="24"/>
          <w:szCs w:val="24"/>
        </w:rPr>
        <w:t xml:space="preserve">(wrongly) referred to as parties to Annexure AM2. These </w:t>
      </w:r>
      <w:r w:rsidR="004B23F4" w:rsidRPr="0083387B">
        <w:rPr>
          <w:sz w:val="24"/>
          <w:szCs w:val="24"/>
        </w:rPr>
        <w:t xml:space="preserve">entities, </w:t>
      </w:r>
      <w:r w:rsidR="00566369" w:rsidRPr="0083387B">
        <w:rPr>
          <w:sz w:val="24"/>
          <w:szCs w:val="24"/>
        </w:rPr>
        <w:t xml:space="preserve">according to the </w:t>
      </w:r>
      <w:r>
        <w:rPr>
          <w:sz w:val="24"/>
          <w:szCs w:val="24"/>
        </w:rPr>
        <w:tab/>
      </w:r>
      <w:r w:rsidR="003F2F36">
        <w:rPr>
          <w:sz w:val="24"/>
          <w:szCs w:val="24"/>
        </w:rPr>
        <w:t>a</w:t>
      </w:r>
      <w:r w:rsidR="00566369" w:rsidRPr="0083387B">
        <w:rPr>
          <w:sz w:val="24"/>
          <w:szCs w:val="24"/>
        </w:rPr>
        <w:t xml:space="preserve">ppellant’s founding and other documents, played different roles in the process leading </w:t>
      </w:r>
      <w:r>
        <w:rPr>
          <w:sz w:val="24"/>
          <w:szCs w:val="24"/>
        </w:rPr>
        <w:tab/>
      </w:r>
      <w:r w:rsidR="00566369" w:rsidRPr="0083387B">
        <w:rPr>
          <w:sz w:val="24"/>
          <w:szCs w:val="24"/>
        </w:rPr>
        <w:t xml:space="preserve">to the sale of the property to the second respondent, and beyond. </w:t>
      </w:r>
      <w:r w:rsidR="00655FCE" w:rsidRPr="0083387B">
        <w:rPr>
          <w:sz w:val="24"/>
          <w:szCs w:val="24"/>
        </w:rPr>
        <w:t xml:space="preserve"> The appellant’s </w:t>
      </w:r>
      <w:r>
        <w:rPr>
          <w:sz w:val="24"/>
          <w:szCs w:val="24"/>
        </w:rPr>
        <w:tab/>
      </w:r>
      <w:r w:rsidR="00655FCE" w:rsidRPr="0083387B">
        <w:rPr>
          <w:sz w:val="24"/>
          <w:szCs w:val="24"/>
        </w:rPr>
        <w:t>evidence was that M</w:t>
      </w:r>
      <w:r w:rsidR="00786BA9" w:rsidRPr="0083387B">
        <w:rPr>
          <w:sz w:val="24"/>
          <w:szCs w:val="24"/>
        </w:rPr>
        <w:t>MCZ</w:t>
      </w:r>
      <w:r w:rsidRPr="0083387B">
        <w:rPr>
          <w:sz w:val="24"/>
          <w:szCs w:val="24"/>
        </w:rPr>
        <w:t xml:space="preserve"> and/</w:t>
      </w:r>
      <w:r w:rsidR="00655FCE" w:rsidRPr="0083387B">
        <w:rPr>
          <w:sz w:val="24"/>
          <w:szCs w:val="24"/>
        </w:rPr>
        <w:t xml:space="preserve">or the Ministry, were party to what it termed a ‘simulated’ </w:t>
      </w:r>
      <w:r>
        <w:rPr>
          <w:sz w:val="24"/>
          <w:szCs w:val="24"/>
        </w:rPr>
        <w:tab/>
      </w:r>
      <w:r w:rsidR="00853C20" w:rsidRPr="0083387B">
        <w:rPr>
          <w:sz w:val="24"/>
          <w:szCs w:val="24"/>
        </w:rPr>
        <w:t>a</w:t>
      </w:r>
      <w:r w:rsidR="00655FCE" w:rsidRPr="0083387B">
        <w:rPr>
          <w:sz w:val="24"/>
          <w:szCs w:val="24"/>
        </w:rPr>
        <w:t>greement</w:t>
      </w:r>
      <w:r w:rsidR="00853C20" w:rsidRPr="0083387B">
        <w:rPr>
          <w:sz w:val="24"/>
          <w:szCs w:val="24"/>
        </w:rPr>
        <w:t xml:space="preserve"> aimed at </w:t>
      </w:r>
      <w:r w:rsidR="0064323E" w:rsidRPr="0083387B">
        <w:rPr>
          <w:sz w:val="24"/>
          <w:szCs w:val="24"/>
        </w:rPr>
        <w:t>‘</w:t>
      </w:r>
      <w:r w:rsidR="00853C20" w:rsidRPr="0083387B">
        <w:rPr>
          <w:sz w:val="24"/>
          <w:szCs w:val="24"/>
        </w:rPr>
        <w:t>sanctions busting</w:t>
      </w:r>
      <w:r w:rsidR="0064323E" w:rsidRPr="0083387B">
        <w:rPr>
          <w:sz w:val="24"/>
          <w:szCs w:val="24"/>
        </w:rPr>
        <w:t>’</w:t>
      </w:r>
      <w:r w:rsidR="00853C20" w:rsidRPr="0083387B">
        <w:rPr>
          <w:sz w:val="24"/>
          <w:szCs w:val="24"/>
        </w:rPr>
        <w:t xml:space="preserve">, in terms of which it allegedly ‘temporarily </w:t>
      </w:r>
      <w:r>
        <w:rPr>
          <w:sz w:val="24"/>
          <w:szCs w:val="24"/>
        </w:rPr>
        <w:tab/>
      </w:r>
      <w:r w:rsidR="00853C20" w:rsidRPr="0083387B">
        <w:rPr>
          <w:sz w:val="24"/>
          <w:szCs w:val="24"/>
        </w:rPr>
        <w:t xml:space="preserve">transferred’ ownership </w:t>
      </w:r>
      <w:r w:rsidR="00786BA9" w:rsidRPr="0083387B">
        <w:rPr>
          <w:sz w:val="24"/>
          <w:szCs w:val="24"/>
        </w:rPr>
        <w:t>of</w:t>
      </w:r>
      <w:r w:rsidR="00853C20" w:rsidRPr="0083387B">
        <w:rPr>
          <w:sz w:val="24"/>
          <w:szCs w:val="24"/>
        </w:rPr>
        <w:t xml:space="preserve"> the property, to the Ministry. </w:t>
      </w:r>
      <w:r w:rsidR="00F3008D" w:rsidRPr="0083387B">
        <w:rPr>
          <w:sz w:val="24"/>
          <w:szCs w:val="24"/>
        </w:rPr>
        <w:t xml:space="preserve">The appellant also cited the </w:t>
      </w:r>
      <w:r>
        <w:rPr>
          <w:sz w:val="24"/>
          <w:szCs w:val="24"/>
        </w:rPr>
        <w:tab/>
      </w:r>
      <w:r w:rsidR="00F3008D" w:rsidRPr="0083387B">
        <w:rPr>
          <w:sz w:val="24"/>
          <w:szCs w:val="24"/>
        </w:rPr>
        <w:t xml:space="preserve">contents of an email by MMCZ and sought to persuade the court to accept its own </w:t>
      </w:r>
      <w:r>
        <w:rPr>
          <w:sz w:val="24"/>
          <w:szCs w:val="24"/>
        </w:rPr>
        <w:tab/>
      </w:r>
      <w:r w:rsidR="00F3008D" w:rsidRPr="0083387B">
        <w:rPr>
          <w:sz w:val="24"/>
          <w:szCs w:val="24"/>
        </w:rPr>
        <w:t xml:space="preserve">interpretation of </w:t>
      </w:r>
      <w:r w:rsidR="000F4D2E" w:rsidRPr="0083387B">
        <w:rPr>
          <w:sz w:val="24"/>
          <w:szCs w:val="24"/>
        </w:rPr>
        <w:t>t</w:t>
      </w:r>
      <w:r w:rsidR="00F3008D" w:rsidRPr="0083387B">
        <w:rPr>
          <w:sz w:val="24"/>
          <w:szCs w:val="24"/>
        </w:rPr>
        <w:t>he import of the email. MMCZ</w:t>
      </w:r>
      <w:r w:rsidR="002B7F5A" w:rsidRPr="0083387B">
        <w:rPr>
          <w:sz w:val="24"/>
          <w:szCs w:val="24"/>
        </w:rPr>
        <w:t xml:space="preserve">, had it been cited as a party to the </w:t>
      </w:r>
      <w:r>
        <w:rPr>
          <w:sz w:val="24"/>
          <w:szCs w:val="24"/>
        </w:rPr>
        <w:tab/>
      </w:r>
      <w:r w:rsidR="002B7F5A" w:rsidRPr="0083387B">
        <w:rPr>
          <w:sz w:val="24"/>
          <w:szCs w:val="24"/>
        </w:rPr>
        <w:t>proceedings,</w:t>
      </w:r>
      <w:r w:rsidR="00F3008D" w:rsidRPr="0083387B">
        <w:rPr>
          <w:sz w:val="24"/>
          <w:szCs w:val="24"/>
        </w:rPr>
        <w:t xml:space="preserve"> would surely have been best placed to interpret the email that it had itself </w:t>
      </w:r>
      <w:r>
        <w:rPr>
          <w:sz w:val="24"/>
          <w:szCs w:val="24"/>
        </w:rPr>
        <w:tab/>
      </w:r>
      <w:r w:rsidR="00F3008D" w:rsidRPr="0083387B">
        <w:rPr>
          <w:sz w:val="24"/>
          <w:szCs w:val="24"/>
        </w:rPr>
        <w:t>authored.</w:t>
      </w:r>
      <w:r w:rsidR="00C01F9E" w:rsidRPr="0083387B">
        <w:rPr>
          <w:sz w:val="24"/>
          <w:szCs w:val="24"/>
        </w:rPr>
        <w:t xml:space="preserve"> It was also the appellant’s evidence that </w:t>
      </w:r>
      <w:bookmarkStart w:id="24" w:name="_Hlk177983918"/>
      <w:r w:rsidR="00C01F9E" w:rsidRPr="0083387B">
        <w:rPr>
          <w:i/>
          <w:iCs/>
          <w:sz w:val="24"/>
          <w:szCs w:val="24"/>
        </w:rPr>
        <w:t>NJZ Resources Africa (Pvt) Ltd</w:t>
      </w:r>
      <w:r w:rsidR="00C01F9E" w:rsidRPr="0083387B">
        <w:rPr>
          <w:sz w:val="24"/>
          <w:szCs w:val="24"/>
        </w:rPr>
        <w:t xml:space="preserve"> </w:t>
      </w:r>
      <w:bookmarkEnd w:id="24"/>
      <w:r>
        <w:rPr>
          <w:sz w:val="24"/>
          <w:szCs w:val="24"/>
        </w:rPr>
        <w:tab/>
      </w:r>
      <w:r w:rsidR="00C01F9E" w:rsidRPr="0083387B">
        <w:rPr>
          <w:sz w:val="24"/>
          <w:szCs w:val="24"/>
        </w:rPr>
        <w:t xml:space="preserve">subsequently paid into the appellant’s bank account the sum of USD250 000.00 as a ‘bid </w:t>
      </w:r>
      <w:r>
        <w:rPr>
          <w:sz w:val="24"/>
          <w:szCs w:val="24"/>
        </w:rPr>
        <w:tab/>
      </w:r>
      <w:r w:rsidR="00C01F9E" w:rsidRPr="0083387B">
        <w:rPr>
          <w:sz w:val="24"/>
          <w:szCs w:val="24"/>
        </w:rPr>
        <w:t xml:space="preserve">bond’ which became part of the payment for the 5 million tonnes of iron ore fines. The </w:t>
      </w:r>
      <w:r>
        <w:rPr>
          <w:sz w:val="24"/>
          <w:szCs w:val="24"/>
        </w:rPr>
        <w:tab/>
      </w:r>
      <w:r w:rsidR="00C01F9E" w:rsidRPr="0083387B">
        <w:rPr>
          <w:sz w:val="24"/>
          <w:szCs w:val="24"/>
        </w:rPr>
        <w:t xml:space="preserve">appellant further submitted that it later paid this amount back, a circumstance it </w:t>
      </w:r>
      <w:r>
        <w:rPr>
          <w:sz w:val="24"/>
          <w:szCs w:val="24"/>
        </w:rPr>
        <w:tab/>
      </w:r>
      <w:r w:rsidR="00C01F9E" w:rsidRPr="0083387B">
        <w:rPr>
          <w:sz w:val="24"/>
          <w:szCs w:val="24"/>
        </w:rPr>
        <w:t xml:space="preserve">considered as having restored ownership of the property back to it. </w:t>
      </w:r>
      <w:r w:rsidR="00C01F9E" w:rsidRPr="0083387B">
        <w:rPr>
          <w:i/>
          <w:iCs/>
          <w:sz w:val="24"/>
          <w:szCs w:val="24"/>
        </w:rPr>
        <w:t xml:space="preserve">NJZ Resources Africa </w:t>
      </w:r>
      <w:r>
        <w:rPr>
          <w:i/>
          <w:iCs/>
          <w:sz w:val="24"/>
          <w:szCs w:val="24"/>
        </w:rPr>
        <w:tab/>
      </w:r>
      <w:r w:rsidR="00C01F9E" w:rsidRPr="0083387B">
        <w:rPr>
          <w:i/>
          <w:iCs/>
          <w:sz w:val="24"/>
          <w:szCs w:val="24"/>
        </w:rPr>
        <w:t xml:space="preserve">(Pvt) Ltd </w:t>
      </w:r>
      <w:r w:rsidR="00C01F9E" w:rsidRPr="0083387B">
        <w:rPr>
          <w:sz w:val="24"/>
          <w:szCs w:val="24"/>
        </w:rPr>
        <w:t>not having been cited</w:t>
      </w:r>
      <w:r w:rsidR="00D4192A" w:rsidRPr="0083387B">
        <w:rPr>
          <w:sz w:val="24"/>
          <w:szCs w:val="24"/>
        </w:rPr>
        <w:t xml:space="preserve"> in these proceedings, the appellants’ assertions in this </w:t>
      </w:r>
      <w:r>
        <w:rPr>
          <w:sz w:val="24"/>
          <w:szCs w:val="24"/>
        </w:rPr>
        <w:tab/>
      </w:r>
      <w:r w:rsidR="00D4192A" w:rsidRPr="0083387B">
        <w:rPr>
          <w:sz w:val="24"/>
          <w:szCs w:val="24"/>
        </w:rPr>
        <w:t>respect remained unsubstantiated.</w:t>
      </w:r>
      <w:r w:rsidR="00C01F9E" w:rsidRPr="0083387B">
        <w:rPr>
          <w:sz w:val="24"/>
          <w:szCs w:val="24"/>
        </w:rPr>
        <w:t xml:space="preserve"> </w:t>
      </w:r>
    </w:p>
    <w:p w14:paraId="3B42B2D0" w14:textId="47F3ADF8" w:rsidR="00655FCE" w:rsidRDefault="0083387B" w:rsidP="0083387B">
      <w:pPr>
        <w:pStyle w:val="BodyText"/>
        <w:spacing w:line="480" w:lineRule="auto"/>
        <w:ind w:left="720" w:right="136" w:hanging="720"/>
        <w:rPr>
          <w:i/>
          <w:iCs/>
          <w:sz w:val="24"/>
          <w:szCs w:val="24"/>
        </w:rPr>
      </w:pPr>
      <w:r>
        <w:rPr>
          <w:sz w:val="24"/>
          <w:szCs w:val="24"/>
        </w:rPr>
        <w:lastRenderedPageBreak/>
        <w:t>[3</w:t>
      </w:r>
      <w:r w:rsidR="00296DF9">
        <w:rPr>
          <w:sz w:val="24"/>
          <w:szCs w:val="24"/>
        </w:rPr>
        <w:t>2</w:t>
      </w:r>
      <w:r>
        <w:rPr>
          <w:sz w:val="24"/>
          <w:szCs w:val="24"/>
        </w:rPr>
        <w:t>]</w:t>
      </w:r>
      <w:r w:rsidR="00D4192A" w:rsidRPr="0083387B">
        <w:rPr>
          <w:sz w:val="24"/>
          <w:szCs w:val="24"/>
        </w:rPr>
        <w:tab/>
      </w:r>
      <w:r w:rsidR="00853C20" w:rsidRPr="0083387B">
        <w:rPr>
          <w:sz w:val="24"/>
          <w:szCs w:val="24"/>
        </w:rPr>
        <w:t xml:space="preserve">All or some of the entities </w:t>
      </w:r>
      <w:r w:rsidR="00D4192A" w:rsidRPr="0083387B">
        <w:rPr>
          <w:sz w:val="24"/>
          <w:szCs w:val="24"/>
        </w:rPr>
        <w:t xml:space="preserve">mentioned above </w:t>
      </w:r>
      <w:r w:rsidR="00853C20" w:rsidRPr="0083387B">
        <w:rPr>
          <w:sz w:val="24"/>
          <w:szCs w:val="24"/>
        </w:rPr>
        <w:t xml:space="preserve">could have filed affidavits offering substantiation of the various assertions </w:t>
      </w:r>
      <w:r w:rsidR="0006128C" w:rsidRPr="0083387B">
        <w:rPr>
          <w:sz w:val="24"/>
          <w:szCs w:val="24"/>
        </w:rPr>
        <w:t xml:space="preserve">of </w:t>
      </w:r>
      <w:r w:rsidR="00853C20" w:rsidRPr="0083387B">
        <w:rPr>
          <w:sz w:val="24"/>
          <w:szCs w:val="24"/>
        </w:rPr>
        <w:t xml:space="preserve">the appellant in </w:t>
      </w:r>
      <w:r w:rsidR="009511E7" w:rsidRPr="0083387B">
        <w:rPr>
          <w:sz w:val="24"/>
          <w:szCs w:val="24"/>
        </w:rPr>
        <w:t xml:space="preserve">support of </w:t>
      </w:r>
      <w:r w:rsidR="00853C20" w:rsidRPr="0083387B">
        <w:rPr>
          <w:sz w:val="24"/>
          <w:szCs w:val="24"/>
        </w:rPr>
        <w:t xml:space="preserve">its claim to being the owner of the </w:t>
      </w:r>
      <w:r w:rsidR="0064323E" w:rsidRPr="0083387B">
        <w:rPr>
          <w:sz w:val="24"/>
          <w:szCs w:val="24"/>
        </w:rPr>
        <w:t xml:space="preserve">disputed </w:t>
      </w:r>
      <w:r w:rsidR="00853C20" w:rsidRPr="0083387B">
        <w:rPr>
          <w:sz w:val="24"/>
          <w:szCs w:val="24"/>
        </w:rPr>
        <w:t>property.</w:t>
      </w:r>
      <w:r w:rsidR="0064323E" w:rsidRPr="0083387B">
        <w:rPr>
          <w:sz w:val="24"/>
          <w:szCs w:val="24"/>
        </w:rPr>
        <w:t xml:space="preserve"> The appellant, however, did not see fit to join </w:t>
      </w:r>
      <w:r w:rsidR="00BC2A74" w:rsidRPr="0083387B">
        <w:rPr>
          <w:sz w:val="24"/>
          <w:szCs w:val="24"/>
        </w:rPr>
        <w:t>any one of them</w:t>
      </w:r>
      <w:r w:rsidR="00D4192A" w:rsidRPr="0083387B">
        <w:rPr>
          <w:sz w:val="24"/>
          <w:szCs w:val="24"/>
        </w:rPr>
        <w:t xml:space="preserve"> to the proceedings</w:t>
      </w:r>
      <w:r w:rsidR="003476F3" w:rsidRPr="0083387B">
        <w:rPr>
          <w:sz w:val="24"/>
          <w:szCs w:val="24"/>
        </w:rPr>
        <w:t>, having taken the view that such joinder was neither material nor pertinent to the relief that it was seeking</w:t>
      </w:r>
      <w:r w:rsidR="00BC2A74" w:rsidRPr="0083387B">
        <w:rPr>
          <w:sz w:val="24"/>
          <w:szCs w:val="24"/>
        </w:rPr>
        <w:t xml:space="preserve">. </w:t>
      </w:r>
      <w:r w:rsidR="00786BA9" w:rsidRPr="0083387B">
        <w:rPr>
          <w:sz w:val="24"/>
          <w:szCs w:val="24"/>
        </w:rPr>
        <w:t>So strong was the appellant’s</w:t>
      </w:r>
      <w:r w:rsidR="003476F3" w:rsidRPr="0083387B">
        <w:rPr>
          <w:sz w:val="24"/>
          <w:szCs w:val="24"/>
        </w:rPr>
        <w:t xml:space="preserve"> conviction </w:t>
      </w:r>
      <w:r w:rsidR="00BC2A74" w:rsidRPr="0083387B">
        <w:rPr>
          <w:sz w:val="24"/>
          <w:szCs w:val="24"/>
        </w:rPr>
        <w:t xml:space="preserve">in this respect </w:t>
      </w:r>
      <w:r w:rsidR="00786BA9" w:rsidRPr="0083387B">
        <w:rPr>
          <w:sz w:val="24"/>
          <w:szCs w:val="24"/>
        </w:rPr>
        <w:t>that it vehemently opposed, on the basis of a number of case authorities</w:t>
      </w:r>
      <w:r w:rsidR="0081518E" w:rsidRPr="0083387B">
        <w:rPr>
          <w:sz w:val="24"/>
          <w:szCs w:val="24"/>
        </w:rPr>
        <w:t>,</w:t>
      </w:r>
      <w:r w:rsidR="00786BA9" w:rsidRPr="0083387B">
        <w:rPr>
          <w:sz w:val="24"/>
          <w:szCs w:val="24"/>
        </w:rPr>
        <w:t xml:space="preserve"> the </w:t>
      </w:r>
      <w:r w:rsidR="0081518E" w:rsidRPr="0083387B">
        <w:rPr>
          <w:sz w:val="24"/>
          <w:szCs w:val="24"/>
        </w:rPr>
        <w:t xml:space="preserve">point </w:t>
      </w:r>
      <w:r w:rsidR="00786BA9" w:rsidRPr="0083387B">
        <w:rPr>
          <w:i/>
          <w:iCs/>
          <w:sz w:val="24"/>
          <w:szCs w:val="24"/>
        </w:rPr>
        <w:t>in limine</w:t>
      </w:r>
      <w:r w:rsidR="00786BA9" w:rsidRPr="0083387B">
        <w:rPr>
          <w:sz w:val="24"/>
          <w:szCs w:val="24"/>
        </w:rPr>
        <w:t xml:space="preserve"> </w:t>
      </w:r>
      <w:r w:rsidR="0081518E" w:rsidRPr="0083387B">
        <w:rPr>
          <w:sz w:val="24"/>
          <w:szCs w:val="24"/>
        </w:rPr>
        <w:t xml:space="preserve">raised by the </w:t>
      </w:r>
      <w:r w:rsidR="00BC2A74" w:rsidRPr="0083387B">
        <w:rPr>
          <w:sz w:val="24"/>
          <w:szCs w:val="24"/>
        </w:rPr>
        <w:t>second respondent</w:t>
      </w:r>
      <w:r w:rsidR="0081518E" w:rsidRPr="0083387B">
        <w:rPr>
          <w:sz w:val="24"/>
          <w:szCs w:val="24"/>
        </w:rPr>
        <w:t xml:space="preserve"> </w:t>
      </w:r>
      <w:r w:rsidR="00786BA9" w:rsidRPr="0083387B">
        <w:rPr>
          <w:sz w:val="24"/>
          <w:szCs w:val="24"/>
        </w:rPr>
        <w:t xml:space="preserve">that </w:t>
      </w:r>
      <w:r w:rsidR="0081518E" w:rsidRPr="0083387B">
        <w:rPr>
          <w:sz w:val="24"/>
          <w:szCs w:val="24"/>
        </w:rPr>
        <w:t>such non-joinder was fatal to the application before the court</w:t>
      </w:r>
      <w:r w:rsidR="003476F3" w:rsidRPr="0083387B">
        <w:rPr>
          <w:sz w:val="24"/>
          <w:szCs w:val="24"/>
        </w:rPr>
        <w:t xml:space="preserve"> </w:t>
      </w:r>
      <w:r w:rsidR="003476F3" w:rsidRPr="0083387B">
        <w:rPr>
          <w:i/>
          <w:iCs/>
          <w:sz w:val="24"/>
          <w:szCs w:val="24"/>
        </w:rPr>
        <w:t>a quo</w:t>
      </w:r>
      <w:r w:rsidR="0081518E" w:rsidRPr="0083387B">
        <w:rPr>
          <w:i/>
          <w:iCs/>
          <w:sz w:val="24"/>
          <w:szCs w:val="24"/>
        </w:rPr>
        <w:t>.</w:t>
      </w:r>
    </w:p>
    <w:p w14:paraId="69222B8C" w14:textId="77777777" w:rsidR="0083387B" w:rsidRPr="0083387B" w:rsidRDefault="0083387B" w:rsidP="0083387B">
      <w:pPr>
        <w:pStyle w:val="BodyText"/>
        <w:spacing w:line="480" w:lineRule="auto"/>
        <w:ind w:left="720" w:right="136" w:hanging="720"/>
        <w:rPr>
          <w:sz w:val="24"/>
          <w:szCs w:val="24"/>
        </w:rPr>
      </w:pPr>
    </w:p>
    <w:p w14:paraId="723F12A2" w14:textId="4E17E4E0" w:rsidR="00A95EC6" w:rsidRDefault="0083387B" w:rsidP="0083387B">
      <w:pPr>
        <w:pStyle w:val="BodyText"/>
        <w:spacing w:line="480" w:lineRule="auto"/>
        <w:ind w:left="720" w:right="142" w:hanging="578"/>
        <w:rPr>
          <w:sz w:val="24"/>
          <w:szCs w:val="24"/>
        </w:rPr>
      </w:pPr>
      <w:r w:rsidRPr="0083387B">
        <w:rPr>
          <w:sz w:val="24"/>
          <w:szCs w:val="24"/>
        </w:rPr>
        <w:t>[</w:t>
      </w:r>
      <w:r w:rsidR="00640F9E" w:rsidRPr="0083387B">
        <w:rPr>
          <w:sz w:val="24"/>
          <w:szCs w:val="24"/>
        </w:rPr>
        <w:t>3</w:t>
      </w:r>
      <w:r w:rsidR="00296DF9">
        <w:rPr>
          <w:sz w:val="24"/>
          <w:szCs w:val="24"/>
        </w:rPr>
        <w:t>3</w:t>
      </w:r>
      <w:r w:rsidRPr="0083387B">
        <w:rPr>
          <w:sz w:val="24"/>
          <w:szCs w:val="24"/>
        </w:rPr>
        <w:t>]</w:t>
      </w:r>
      <w:r w:rsidR="008E20AC" w:rsidRPr="0083387B">
        <w:rPr>
          <w:sz w:val="24"/>
          <w:szCs w:val="24"/>
        </w:rPr>
        <w:tab/>
      </w:r>
      <w:r w:rsidR="00A95EC6" w:rsidRPr="0083387B">
        <w:rPr>
          <w:sz w:val="24"/>
          <w:szCs w:val="24"/>
        </w:rPr>
        <w:t xml:space="preserve">The appellant </w:t>
      </w:r>
      <w:r w:rsidR="00BC2A74" w:rsidRPr="0083387B">
        <w:rPr>
          <w:sz w:val="24"/>
          <w:szCs w:val="24"/>
        </w:rPr>
        <w:t xml:space="preserve">thus </w:t>
      </w:r>
      <w:r w:rsidR="00A95EC6" w:rsidRPr="0083387B">
        <w:rPr>
          <w:sz w:val="24"/>
          <w:szCs w:val="24"/>
        </w:rPr>
        <w:t>seem</w:t>
      </w:r>
      <w:r w:rsidR="005401BC" w:rsidRPr="0083387B">
        <w:rPr>
          <w:sz w:val="24"/>
          <w:szCs w:val="24"/>
        </w:rPr>
        <w:t>ed</w:t>
      </w:r>
      <w:r w:rsidR="00A95EC6" w:rsidRPr="0083387B">
        <w:rPr>
          <w:sz w:val="24"/>
          <w:szCs w:val="24"/>
        </w:rPr>
        <w:t xml:space="preserve"> to have lost sight of the fact that</w:t>
      </w:r>
      <w:r w:rsidR="00BC2A74" w:rsidRPr="0083387B">
        <w:rPr>
          <w:sz w:val="24"/>
          <w:szCs w:val="24"/>
        </w:rPr>
        <w:t xml:space="preserve"> in any civil matter brought before the court</w:t>
      </w:r>
      <w:r w:rsidR="00A95EC6" w:rsidRPr="0083387B">
        <w:rPr>
          <w:sz w:val="24"/>
          <w:szCs w:val="24"/>
        </w:rPr>
        <w:t>, the imperative to adduce evidence to prove its case on a balance of probabilities</w:t>
      </w:r>
      <w:r w:rsidR="00F83929" w:rsidRPr="0083387B">
        <w:rPr>
          <w:sz w:val="24"/>
          <w:szCs w:val="24"/>
        </w:rPr>
        <w:t xml:space="preserve"> is</w:t>
      </w:r>
      <w:r w:rsidR="00A95EC6" w:rsidRPr="0083387B">
        <w:rPr>
          <w:sz w:val="24"/>
          <w:szCs w:val="24"/>
        </w:rPr>
        <w:t xml:space="preserve"> </w:t>
      </w:r>
      <w:r w:rsidR="000F4D2E" w:rsidRPr="0083387B">
        <w:rPr>
          <w:sz w:val="24"/>
          <w:szCs w:val="24"/>
        </w:rPr>
        <w:t>paramount</w:t>
      </w:r>
      <w:r w:rsidR="00A95EC6" w:rsidRPr="0083387B">
        <w:rPr>
          <w:sz w:val="24"/>
          <w:szCs w:val="24"/>
        </w:rPr>
        <w:t xml:space="preserve">. As the court </w:t>
      </w:r>
      <w:r w:rsidR="00A95EC6" w:rsidRPr="0083387B">
        <w:rPr>
          <w:i/>
          <w:iCs/>
          <w:sz w:val="24"/>
          <w:szCs w:val="24"/>
        </w:rPr>
        <w:t>a quo</w:t>
      </w:r>
      <w:r w:rsidR="00A95EC6" w:rsidRPr="0083387B">
        <w:rPr>
          <w:sz w:val="24"/>
          <w:szCs w:val="24"/>
        </w:rPr>
        <w:t xml:space="preserve"> correctly stated, one cannot prove a case on the basis of one’s mere say so, or </w:t>
      </w:r>
      <w:r w:rsidR="00A95EC6" w:rsidRPr="0083387B">
        <w:rPr>
          <w:i/>
          <w:iCs/>
          <w:sz w:val="24"/>
          <w:szCs w:val="24"/>
        </w:rPr>
        <w:t>ipse dixit</w:t>
      </w:r>
      <w:r w:rsidR="00A95EC6" w:rsidRPr="0083387B">
        <w:rPr>
          <w:sz w:val="24"/>
          <w:szCs w:val="24"/>
        </w:rPr>
        <w:t xml:space="preserve">. </w:t>
      </w:r>
    </w:p>
    <w:p w14:paraId="4BBF3B82" w14:textId="77777777" w:rsidR="00B47A1B" w:rsidRPr="0083387B" w:rsidRDefault="00B47A1B" w:rsidP="0083387B">
      <w:pPr>
        <w:pStyle w:val="BodyText"/>
        <w:spacing w:line="480" w:lineRule="auto"/>
        <w:ind w:left="720" w:right="142" w:hanging="578"/>
        <w:rPr>
          <w:sz w:val="24"/>
          <w:szCs w:val="24"/>
        </w:rPr>
      </w:pPr>
    </w:p>
    <w:p w14:paraId="386344F9" w14:textId="66B3A4AB" w:rsidR="00D92642" w:rsidRPr="0083387B" w:rsidRDefault="0083387B" w:rsidP="0083387B">
      <w:pPr>
        <w:pStyle w:val="BodyText"/>
        <w:spacing w:line="480" w:lineRule="auto"/>
        <w:ind w:left="720" w:right="142" w:hanging="578"/>
        <w:rPr>
          <w:sz w:val="24"/>
          <w:szCs w:val="24"/>
        </w:rPr>
      </w:pPr>
      <w:r w:rsidRPr="0083387B">
        <w:rPr>
          <w:sz w:val="24"/>
          <w:szCs w:val="24"/>
        </w:rPr>
        <w:t>[</w:t>
      </w:r>
      <w:r w:rsidR="00640F9E" w:rsidRPr="0083387B">
        <w:rPr>
          <w:sz w:val="24"/>
          <w:szCs w:val="24"/>
        </w:rPr>
        <w:t>3</w:t>
      </w:r>
      <w:r w:rsidR="00296DF9">
        <w:rPr>
          <w:sz w:val="24"/>
          <w:szCs w:val="24"/>
        </w:rPr>
        <w:t>4</w:t>
      </w:r>
      <w:r w:rsidRPr="0083387B">
        <w:rPr>
          <w:sz w:val="24"/>
          <w:szCs w:val="24"/>
        </w:rPr>
        <w:t>]</w:t>
      </w:r>
      <w:r w:rsidR="00A95EC6" w:rsidRPr="0083387B">
        <w:rPr>
          <w:sz w:val="24"/>
          <w:szCs w:val="24"/>
        </w:rPr>
        <w:t xml:space="preserve">  </w:t>
      </w:r>
      <w:r>
        <w:rPr>
          <w:sz w:val="24"/>
          <w:szCs w:val="24"/>
        </w:rPr>
        <w:t xml:space="preserve"> </w:t>
      </w:r>
      <w:r w:rsidR="00A95EC6" w:rsidRPr="0083387B">
        <w:rPr>
          <w:sz w:val="24"/>
          <w:szCs w:val="24"/>
        </w:rPr>
        <w:t xml:space="preserve">The upshot of the foregoing is that the applicant </w:t>
      </w:r>
      <w:r w:rsidR="00A95EC6" w:rsidRPr="0083387B">
        <w:rPr>
          <w:i/>
          <w:iCs/>
          <w:sz w:val="24"/>
          <w:szCs w:val="24"/>
        </w:rPr>
        <w:t>a quo</w:t>
      </w:r>
      <w:r w:rsidR="00A95EC6" w:rsidRPr="0083387B">
        <w:rPr>
          <w:sz w:val="24"/>
          <w:szCs w:val="24"/>
        </w:rPr>
        <w:t xml:space="preserve"> failed to adduce suffi</w:t>
      </w:r>
      <w:r w:rsidR="00D92642" w:rsidRPr="0083387B">
        <w:rPr>
          <w:sz w:val="24"/>
          <w:szCs w:val="24"/>
        </w:rPr>
        <w:t>ci</w:t>
      </w:r>
      <w:r w:rsidR="00A95EC6" w:rsidRPr="0083387B">
        <w:rPr>
          <w:sz w:val="24"/>
          <w:szCs w:val="24"/>
        </w:rPr>
        <w:t xml:space="preserve">ent evidence, properly </w:t>
      </w:r>
      <w:r w:rsidR="00D92642" w:rsidRPr="0083387B">
        <w:rPr>
          <w:sz w:val="24"/>
          <w:szCs w:val="24"/>
        </w:rPr>
        <w:t>substantiated</w:t>
      </w:r>
      <w:r w:rsidR="00A95EC6" w:rsidRPr="0083387B">
        <w:rPr>
          <w:sz w:val="24"/>
          <w:szCs w:val="24"/>
        </w:rPr>
        <w:t>, to prove a case for the relief</w:t>
      </w:r>
      <w:r w:rsidR="00D92642" w:rsidRPr="0083387B">
        <w:rPr>
          <w:sz w:val="24"/>
          <w:szCs w:val="24"/>
        </w:rPr>
        <w:t xml:space="preserve"> that it</w:t>
      </w:r>
      <w:r w:rsidR="00A95EC6" w:rsidRPr="0083387B">
        <w:rPr>
          <w:sz w:val="24"/>
          <w:szCs w:val="24"/>
        </w:rPr>
        <w:t xml:space="preserve"> sought.</w:t>
      </w:r>
      <w:r w:rsidR="00D92642" w:rsidRPr="0083387B">
        <w:rPr>
          <w:sz w:val="24"/>
          <w:szCs w:val="24"/>
        </w:rPr>
        <w:t xml:space="preserve"> The law is clear on the consequences attaching to the adduction of insufficient </w:t>
      </w:r>
      <w:r w:rsidR="0026224E" w:rsidRPr="0083387B">
        <w:rPr>
          <w:sz w:val="24"/>
          <w:szCs w:val="24"/>
        </w:rPr>
        <w:t xml:space="preserve">or poor </w:t>
      </w:r>
      <w:r w:rsidR="00D92642" w:rsidRPr="0083387B">
        <w:rPr>
          <w:sz w:val="24"/>
          <w:szCs w:val="24"/>
        </w:rPr>
        <w:t xml:space="preserve">evidence before the court. </w:t>
      </w:r>
      <w:r w:rsidR="00E23935" w:rsidRPr="0083387B">
        <w:rPr>
          <w:sz w:val="24"/>
          <w:szCs w:val="24"/>
        </w:rPr>
        <w:t>In</w:t>
      </w:r>
      <w:r w:rsidR="00E23935" w:rsidRPr="0083387B">
        <w:rPr>
          <w:spacing w:val="17"/>
          <w:sz w:val="24"/>
          <w:szCs w:val="24"/>
        </w:rPr>
        <w:t xml:space="preserve"> </w:t>
      </w:r>
      <w:r w:rsidR="0026224E" w:rsidRPr="0083387B">
        <w:rPr>
          <w:sz w:val="24"/>
          <w:szCs w:val="24"/>
        </w:rPr>
        <w:t xml:space="preserve">the recent case of </w:t>
      </w:r>
      <w:r w:rsidR="00E23935" w:rsidRPr="0083387B">
        <w:rPr>
          <w:b/>
          <w:i/>
          <w:sz w:val="24"/>
          <w:szCs w:val="24"/>
        </w:rPr>
        <w:t>Dube</w:t>
      </w:r>
      <w:r w:rsidR="00E23935" w:rsidRPr="0083387B">
        <w:rPr>
          <w:b/>
          <w:i/>
          <w:spacing w:val="18"/>
          <w:sz w:val="24"/>
          <w:szCs w:val="24"/>
        </w:rPr>
        <w:t xml:space="preserve"> </w:t>
      </w:r>
      <w:r w:rsidR="00E23935" w:rsidRPr="0083387B">
        <w:rPr>
          <w:b/>
          <w:sz w:val="24"/>
          <w:szCs w:val="24"/>
        </w:rPr>
        <w:t>v</w:t>
      </w:r>
      <w:r w:rsidR="00E23935" w:rsidRPr="0083387B">
        <w:rPr>
          <w:b/>
          <w:spacing w:val="17"/>
          <w:sz w:val="24"/>
          <w:szCs w:val="24"/>
        </w:rPr>
        <w:t xml:space="preserve"> </w:t>
      </w:r>
      <w:r w:rsidR="00E23935" w:rsidRPr="0083387B">
        <w:rPr>
          <w:b/>
          <w:i/>
          <w:sz w:val="24"/>
          <w:szCs w:val="24"/>
        </w:rPr>
        <w:t>Murehwa</w:t>
      </w:r>
      <w:r w:rsidR="00E23935" w:rsidRPr="0083387B">
        <w:rPr>
          <w:b/>
          <w:i/>
          <w:spacing w:val="19"/>
          <w:sz w:val="24"/>
          <w:szCs w:val="24"/>
        </w:rPr>
        <w:t xml:space="preserve"> </w:t>
      </w:r>
      <w:r w:rsidR="00E23935" w:rsidRPr="0083387B">
        <w:rPr>
          <w:b/>
          <w:sz w:val="24"/>
          <w:szCs w:val="24"/>
        </w:rPr>
        <w:t>SC</w:t>
      </w:r>
      <w:r w:rsidR="00E23935" w:rsidRPr="0083387B">
        <w:rPr>
          <w:b/>
          <w:spacing w:val="16"/>
          <w:sz w:val="24"/>
          <w:szCs w:val="24"/>
        </w:rPr>
        <w:t xml:space="preserve"> </w:t>
      </w:r>
      <w:r w:rsidR="00E23935" w:rsidRPr="0083387B">
        <w:rPr>
          <w:b/>
          <w:sz w:val="24"/>
          <w:szCs w:val="24"/>
        </w:rPr>
        <w:t>68/21</w:t>
      </w:r>
      <w:r w:rsidR="00D92642" w:rsidRPr="0083387B">
        <w:rPr>
          <w:b/>
          <w:sz w:val="24"/>
          <w:szCs w:val="24"/>
        </w:rPr>
        <w:t xml:space="preserve"> at p10, </w:t>
      </w:r>
      <w:r w:rsidR="00E23935" w:rsidRPr="0083387B">
        <w:rPr>
          <w:sz w:val="24"/>
          <w:szCs w:val="24"/>
        </w:rPr>
        <w:t>the</w:t>
      </w:r>
      <w:r w:rsidR="00E23935" w:rsidRPr="0083387B">
        <w:rPr>
          <w:spacing w:val="17"/>
          <w:sz w:val="24"/>
          <w:szCs w:val="24"/>
        </w:rPr>
        <w:t xml:space="preserve"> </w:t>
      </w:r>
      <w:r w:rsidR="00E23935" w:rsidRPr="0083387B">
        <w:rPr>
          <w:sz w:val="24"/>
          <w:szCs w:val="24"/>
        </w:rPr>
        <w:t>court</w:t>
      </w:r>
      <w:r w:rsidR="00E23935" w:rsidRPr="0083387B">
        <w:rPr>
          <w:spacing w:val="17"/>
          <w:sz w:val="24"/>
          <w:szCs w:val="24"/>
        </w:rPr>
        <w:t xml:space="preserve"> </w:t>
      </w:r>
      <w:r w:rsidR="00D92642" w:rsidRPr="0083387B">
        <w:rPr>
          <w:spacing w:val="17"/>
          <w:sz w:val="24"/>
          <w:szCs w:val="24"/>
        </w:rPr>
        <w:t>aptly</w:t>
      </w:r>
      <w:r w:rsidR="00B0790D" w:rsidRPr="0083387B">
        <w:rPr>
          <w:spacing w:val="17"/>
          <w:sz w:val="24"/>
          <w:szCs w:val="24"/>
        </w:rPr>
        <w:t xml:space="preserve"> </w:t>
      </w:r>
      <w:r w:rsidR="00E23935" w:rsidRPr="0083387B">
        <w:rPr>
          <w:sz w:val="24"/>
          <w:szCs w:val="24"/>
        </w:rPr>
        <w:t>commen</w:t>
      </w:r>
      <w:r w:rsidR="0072021F">
        <w:rPr>
          <w:sz w:val="24"/>
          <w:szCs w:val="24"/>
        </w:rPr>
        <w:t>t</w:t>
      </w:r>
      <w:r w:rsidR="00D92642" w:rsidRPr="0083387B">
        <w:rPr>
          <w:sz w:val="24"/>
          <w:szCs w:val="24"/>
        </w:rPr>
        <w:t>ed</w:t>
      </w:r>
      <w:r w:rsidR="00E23935" w:rsidRPr="0083387B">
        <w:rPr>
          <w:spacing w:val="18"/>
          <w:sz w:val="24"/>
          <w:szCs w:val="24"/>
        </w:rPr>
        <w:t xml:space="preserve"> </w:t>
      </w:r>
      <w:r w:rsidR="00D92642" w:rsidRPr="0083387B">
        <w:rPr>
          <w:spacing w:val="18"/>
          <w:sz w:val="24"/>
          <w:szCs w:val="24"/>
        </w:rPr>
        <w:t xml:space="preserve">as follows </w:t>
      </w:r>
      <w:r w:rsidR="00E23935" w:rsidRPr="0083387B">
        <w:rPr>
          <w:sz w:val="24"/>
          <w:szCs w:val="24"/>
        </w:rPr>
        <w:t>on</w:t>
      </w:r>
      <w:r w:rsidR="00E23935" w:rsidRPr="0083387B">
        <w:rPr>
          <w:spacing w:val="17"/>
          <w:sz w:val="24"/>
          <w:szCs w:val="24"/>
        </w:rPr>
        <w:t xml:space="preserve"> </w:t>
      </w:r>
      <w:r w:rsidR="00E23935" w:rsidRPr="0083387B">
        <w:rPr>
          <w:sz w:val="24"/>
          <w:szCs w:val="24"/>
        </w:rPr>
        <w:t>the</w:t>
      </w:r>
      <w:r w:rsidR="00EF3527">
        <w:rPr>
          <w:sz w:val="24"/>
          <w:szCs w:val="24"/>
        </w:rPr>
        <w:t xml:space="preserve"> impact of </w:t>
      </w:r>
      <w:r w:rsidR="00E23935" w:rsidRPr="0083387B">
        <w:rPr>
          <w:sz w:val="24"/>
          <w:szCs w:val="24"/>
        </w:rPr>
        <w:t xml:space="preserve">failure to adduce adequate evidence to </w:t>
      </w:r>
      <w:r w:rsidR="0026224E" w:rsidRPr="0083387B">
        <w:rPr>
          <w:sz w:val="24"/>
          <w:szCs w:val="24"/>
        </w:rPr>
        <w:t>one’s claims;</w:t>
      </w:r>
    </w:p>
    <w:p w14:paraId="4ED05760" w14:textId="2C882AFB" w:rsidR="00A72062" w:rsidRPr="0083387B" w:rsidRDefault="00D92642" w:rsidP="0083387B">
      <w:pPr>
        <w:pStyle w:val="BodyText"/>
        <w:ind w:left="1440" w:right="142"/>
        <w:rPr>
          <w:spacing w:val="1"/>
          <w:sz w:val="24"/>
          <w:szCs w:val="24"/>
        </w:rPr>
      </w:pPr>
      <w:r w:rsidRPr="0083387B">
        <w:rPr>
          <w:sz w:val="24"/>
          <w:szCs w:val="24"/>
        </w:rPr>
        <w:t>‘</w:t>
      </w:r>
      <w:r w:rsidR="00E23935" w:rsidRPr="0083387B">
        <w:rPr>
          <w:b/>
          <w:bCs/>
          <w:sz w:val="24"/>
          <w:szCs w:val="24"/>
        </w:rPr>
        <w:t>The</w:t>
      </w:r>
      <w:r w:rsidR="00E23935" w:rsidRPr="0083387B">
        <w:rPr>
          <w:b/>
          <w:bCs/>
          <w:spacing w:val="7"/>
          <w:sz w:val="24"/>
          <w:szCs w:val="24"/>
        </w:rPr>
        <w:t xml:space="preserve"> </w:t>
      </w:r>
      <w:r w:rsidR="00E23935" w:rsidRPr="0083387B">
        <w:rPr>
          <w:b/>
          <w:bCs/>
          <w:sz w:val="24"/>
          <w:szCs w:val="24"/>
        </w:rPr>
        <w:t>law</w:t>
      </w:r>
      <w:r w:rsidR="00E23935" w:rsidRPr="0083387B">
        <w:rPr>
          <w:b/>
          <w:bCs/>
          <w:spacing w:val="6"/>
          <w:sz w:val="24"/>
          <w:szCs w:val="24"/>
        </w:rPr>
        <w:t xml:space="preserve"> </w:t>
      </w:r>
      <w:r w:rsidR="00E23935" w:rsidRPr="0083387B">
        <w:rPr>
          <w:b/>
          <w:bCs/>
          <w:sz w:val="24"/>
          <w:szCs w:val="24"/>
        </w:rPr>
        <w:t>is</w:t>
      </w:r>
      <w:r w:rsidR="00E23935" w:rsidRPr="0083387B">
        <w:rPr>
          <w:b/>
          <w:bCs/>
          <w:spacing w:val="6"/>
          <w:sz w:val="24"/>
          <w:szCs w:val="24"/>
        </w:rPr>
        <w:t xml:space="preserve"> </w:t>
      </w:r>
      <w:r w:rsidR="00E23935" w:rsidRPr="0083387B">
        <w:rPr>
          <w:b/>
          <w:bCs/>
          <w:sz w:val="24"/>
          <w:szCs w:val="24"/>
        </w:rPr>
        <w:t>clear</w:t>
      </w:r>
      <w:r w:rsidR="00E23935" w:rsidRPr="0083387B">
        <w:rPr>
          <w:b/>
          <w:bCs/>
          <w:spacing w:val="6"/>
          <w:sz w:val="24"/>
          <w:szCs w:val="24"/>
        </w:rPr>
        <w:t xml:space="preserve"> </w:t>
      </w:r>
      <w:r w:rsidR="00E23935" w:rsidRPr="0083387B">
        <w:rPr>
          <w:b/>
          <w:bCs/>
          <w:sz w:val="24"/>
          <w:szCs w:val="24"/>
        </w:rPr>
        <w:t>that</w:t>
      </w:r>
      <w:r w:rsidR="00E23935" w:rsidRPr="0083387B">
        <w:rPr>
          <w:b/>
          <w:bCs/>
          <w:spacing w:val="7"/>
          <w:sz w:val="24"/>
          <w:szCs w:val="24"/>
        </w:rPr>
        <w:t xml:space="preserve"> </w:t>
      </w:r>
      <w:r w:rsidR="00E23935" w:rsidRPr="0083387B">
        <w:rPr>
          <w:b/>
          <w:bCs/>
          <w:sz w:val="24"/>
          <w:szCs w:val="24"/>
        </w:rPr>
        <w:t>bald</w:t>
      </w:r>
      <w:r w:rsidR="00E23935" w:rsidRPr="0083387B">
        <w:rPr>
          <w:b/>
          <w:bCs/>
          <w:spacing w:val="6"/>
          <w:sz w:val="24"/>
          <w:szCs w:val="24"/>
        </w:rPr>
        <w:t xml:space="preserve"> </w:t>
      </w:r>
      <w:r w:rsidR="00E23935" w:rsidRPr="0083387B">
        <w:rPr>
          <w:b/>
          <w:bCs/>
          <w:sz w:val="24"/>
          <w:szCs w:val="24"/>
        </w:rPr>
        <w:t>and</w:t>
      </w:r>
      <w:r w:rsidR="00E23935" w:rsidRPr="0083387B">
        <w:rPr>
          <w:b/>
          <w:bCs/>
          <w:spacing w:val="7"/>
          <w:sz w:val="24"/>
          <w:szCs w:val="24"/>
        </w:rPr>
        <w:t xml:space="preserve"> </w:t>
      </w:r>
      <w:r w:rsidR="00E23935" w:rsidRPr="0083387B">
        <w:rPr>
          <w:b/>
          <w:bCs/>
          <w:sz w:val="24"/>
          <w:szCs w:val="24"/>
        </w:rPr>
        <w:t>unsubstantiated</w:t>
      </w:r>
      <w:r w:rsidR="00E23935" w:rsidRPr="0083387B">
        <w:rPr>
          <w:b/>
          <w:bCs/>
          <w:spacing w:val="7"/>
          <w:sz w:val="24"/>
          <w:szCs w:val="24"/>
        </w:rPr>
        <w:t xml:space="preserve"> </w:t>
      </w:r>
      <w:r w:rsidR="00E23935" w:rsidRPr="0083387B">
        <w:rPr>
          <w:b/>
          <w:bCs/>
          <w:sz w:val="24"/>
          <w:szCs w:val="24"/>
        </w:rPr>
        <w:t>allegations</w:t>
      </w:r>
      <w:r w:rsidR="00E23935" w:rsidRPr="0083387B">
        <w:rPr>
          <w:b/>
          <w:bCs/>
          <w:spacing w:val="7"/>
          <w:sz w:val="24"/>
          <w:szCs w:val="24"/>
        </w:rPr>
        <w:t xml:space="preserve"> </w:t>
      </w:r>
      <w:r w:rsidR="00E23935" w:rsidRPr="0083387B">
        <w:rPr>
          <w:b/>
          <w:bCs/>
          <w:sz w:val="24"/>
          <w:szCs w:val="24"/>
        </w:rPr>
        <w:t>do</w:t>
      </w:r>
      <w:r w:rsidR="00E23935" w:rsidRPr="0083387B">
        <w:rPr>
          <w:b/>
          <w:bCs/>
          <w:spacing w:val="5"/>
          <w:sz w:val="24"/>
          <w:szCs w:val="24"/>
        </w:rPr>
        <w:t xml:space="preserve"> </w:t>
      </w:r>
      <w:r w:rsidR="00E23935" w:rsidRPr="0083387B">
        <w:rPr>
          <w:b/>
          <w:bCs/>
          <w:sz w:val="24"/>
          <w:szCs w:val="24"/>
        </w:rPr>
        <w:t>not</w:t>
      </w:r>
      <w:r w:rsidR="00E23935" w:rsidRPr="0083387B">
        <w:rPr>
          <w:b/>
          <w:bCs/>
          <w:spacing w:val="7"/>
          <w:sz w:val="24"/>
          <w:szCs w:val="24"/>
        </w:rPr>
        <w:t xml:space="preserve"> </w:t>
      </w:r>
      <w:r w:rsidR="004C6B45" w:rsidRPr="0083387B">
        <w:rPr>
          <w:b/>
          <w:bCs/>
          <w:sz w:val="24"/>
          <w:szCs w:val="24"/>
        </w:rPr>
        <w:t>establish</w:t>
      </w:r>
      <w:r w:rsidR="004C6B45" w:rsidRPr="0083387B">
        <w:rPr>
          <w:b/>
          <w:bCs/>
          <w:spacing w:val="-58"/>
          <w:sz w:val="24"/>
          <w:szCs w:val="24"/>
        </w:rPr>
        <w:t xml:space="preserve"> </w:t>
      </w:r>
      <w:r w:rsidR="004C6B45" w:rsidRPr="0083387B">
        <w:rPr>
          <w:b/>
          <w:bCs/>
          <w:spacing w:val="1"/>
          <w:sz w:val="24"/>
          <w:szCs w:val="24"/>
        </w:rPr>
        <w:t>a</w:t>
      </w:r>
      <w:r w:rsidRPr="0083387B">
        <w:rPr>
          <w:b/>
          <w:bCs/>
          <w:spacing w:val="1"/>
          <w:sz w:val="24"/>
          <w:szCs w:val="24"/>
        </w:rPr>
        <w:t xml:space="preserve"> </w:t>
      </w:r>
      <w:r w:rsidR="00E23935" w:rsidRPr="0083387B">
        <w:rPr>
          <w:b/>
          <w:bCs/>
          <w:sz w:val="24"/>
          <w:szCs w:val="24"/>
        </w:rPr>
        <w:t>litigant’s</w:t>
      </w:r>
      <w:r w:rsidR="00E23935" w:rsidRPr="0083387B">
        <w:rPr>
          <w:b/>
          <w:bCs/>
          <w:spacing w:val="1"/>
          <w:sz w:val="24"/>
          <w:szCs w:val="24"/>
        </w:rPr>
        <w:t xml:space="preserve"> </w:t>
      </w:r>
      <w:r w:rsidR="00E23935" w:rsidRPr="0083387B">
        <w:rPr>
          <w:b/>
          <w:bCs/>
          <w:sz w:val="24"/>
          <w:szCs w:val="24"/>
        </w:rPr>
        <w:t>purported</w:t>
      </w:r>
      <w:r w:rsidR="00E23935" w:rsidRPr="0083387B">
        <w:rPr>
          <w:b/>
          <w:bCs/>
          <w:spacing w:val="1"/>
          <w:sz w:val="24"/>
          <w:szCs w:val="24"/>
        </w:rPr>
        <w:t xml:space="preserve"> </w:t>
      </w:r>
      <w:r w:rsidR="00E23935" w:rsidRPr="0083387B">
        <w:rPr>
          <w:b/>
          <w:bCs/>
          <w:sz w:val="24"/>
          <w:szCs w:val="24"/>
        </w:rPr>
        <w:t>or</w:t>
      </w:r>
      <w:r w:rsidR="00E23935" w:rsidRPr="0083387B">
        <w:rPr>
          <w:b/>
          <w:bCs/>
          <w:spacing w:val="1"/>
          <w:sz w:val="24"/>
          <w:szCs w:val="24"/>
        </w:rPr>
        <w:t xml:space="preserve"> </w:t>
      </w:r>
      <w:r w:rsidR="00E23935" w:rsidRPr="0083387B">
        <w:rPr>
          <w:b/>
          <w:bCs/>
          <w:sz w:val="24"/>
          <w:szCs w:val="24"/>
        </w:rPr>
        <w:t>announced</w:t>
      </w:r>
      <w:r w:rsidR="00E23935" w:rsidRPr="0083387B">
        <w:rPr>
          <w:b/>
          <w:bCs/>
          <w:spacing w:val="1"/>
          <w:sz w:val="24"/>
          <w:szCs w:val="24"/>
        </w:rPr>
        <w:t xml:space="preserve"> </w:t>
      </w:r>
      <w:r w:rsidR="00E23935" w:rsidRPr="0083387B">
        <w:rPr>
          <w:b/>
          <w:bCs/>
          <w:sz w:val="24"/>
          <w:szCs w:val="24"/>
        </w:rPr>
        <w:t>position.</w:t>
      </w:r>
      <w:r w:rsidR="00E23935" w:rsidRPr="0083387B">
        <w:rPr>
          <w:b/>
          <w:bCs/>
          <w:spacing w:val="1"/>
          <w:sz w:val="24"/>
          <w:szCs w:val="24"/>
        </w:rPr>
        <w:t xml:space="preserve"> </w:t>
      </w:r>
      <w:r w:rsidR="00E23935" w:rsidRPr="0083387B">
        <w:rPr>
          <w:b/>
          <w:bCs/>
          <w:sz w:val="24"/>
          <w:szCs w:val="24"/>
        </w:rPr>
        <w:t>See</w:t>
      </w:r>
      <w:r w:rsidR="00E23935" w:rsidRPr="0083387B">
        <w:rPr>
          <w:b/>
          <w:bCs/>
          <w:spacing w:val="1"/>
          <w:sz w:val="24"/>
          <w:szCs w:val="24"/>
        </w:rPr>
        <w:t xml:space="preserve"> </w:t>
      </w:r>
      <w:r w:rsidR="00E23935" w:rsidRPr="0083387B">
        <w:rPr>
          <w:b/>
          <w:bCs/>
          <w:i/>
          <w:iCs/>
          <w:sz w:val="24"/>
          <w:szCs w:val="24"/>
        </w:rPr>
        <w:t>Akhtar</w:t>
      </w:r>
      <w:r w:rsidR="00E23935" w:rsidRPr="0083387B">
        <w:rPr>
          <w:b/>
          <w:bCs/>
          <w:i/>
          <w:iCs/>
          <w:spacing w:val="1"/>
          <w:sz w:val="24"/>
          <w:szCs w:val="24"/>
        </w:rPr>
        <w:t xml:space="preserve"> </w:t>
      </w:r>
      <w:r w:rsidR="00E23935" w:rsidRPr="0083387B">
        <w:rPr>
          <w:b/>
          <w:bCs/>
          <w:i/>
          <w:iCs/>
          <w:sz w:val="24"/>
          <w:szCs w:val="24"/>
        </w:rPr>
        <w:t>v</w:t>
      </w:r>
      <w:r w:rsidR="00E23935" w:rsidRPr="0083387B">
        <w:rPr>
          <w:b/>
          <w:bCs/>
          <w:i/>
          <w:iCs/>
          <w:spacing w:val="1"/>
          <w:sz w:val="24"/>
          <w:szCs w:val="24"/>
        </w:rPr>
        <w:t xml:space="preserve"> </w:t>
      </w:r>
      <w:r w:rsidR="00E23935" w:rsidRPr="0083387B">
        <w:rPr>
          <w:b/>
          <w:bCs/>
          <w:i/>
          <w:iCs/>
          <w:sz w:val="24"/>
          <w:szCs w:val="24"/>
        </w:rPr>
        <w:t>Minister</w:t>
      </w:r>
      <w:r w:rsidR="00E23935" w:rsidRPr="0083387B">
        <w:rPr>
          <w:b/>
          <w:bCs/>
          <w:i/>
          <w:iCs/>
          <w:spacing w:val="1"/>
          <w:sz w:val="24"/>
          <w:szCs w:val="24"/>
        </w:rPr>
        <w:t xml:space="preserve"> </w:t>
      </w:r>
      <w:r w:rsidR="00E23935" w:rsidRPr="0083387B">
        <w:rPr>
          <w:b/>
          <w:bCs/>
          <w:i/>
          <w:iCs/>
          <w:sz w:val="24"/>
          <w:szCs w:val="24"/>
        </w:rPr>
        <w:t>of</w:t>
      </w:r>
      <w:r w:rsidR="00E23935" w:rsidRPr="0083387B">
        <w:rPr>
          <w:b/>
          <w:bCs/>
          <w:i/>
          <w:iCs/>
          <w:spacing w:val="1"/>
          <w:sz w:val="24"/>
          <w:szCs w:val="24"/>
        </w:rPr>
        <w:t xml:space="preserve"> </w:t>
      </w:r>
      <w:r w:rsidR="00E23935" w:rsidRPr="0083387B">
        <w:rPr>
          <w:b/>
          <w:bCs/>
          <w:i/>
          <w:iCs/>
          <w:sz w:val="24"/>
          <w:szCs w:val="24"/>
        </w:rPr>
        <w:t>Public</w:t>
      </w:r>
      <w:r w:rsidR="00E23935" w:rsidRPr="0083387B">
        <w:rPr>
          <w:b/>
          <w:bCs/>
          <w:i/>
          <w:iCs/>
          <w:spacing w:val="1"/>
          <w:sz w:val="24"/>
          <w:szCs w:val="24"/>
        </w:rPr>
        <w:t xml:space="preserve"> </w:t>
      </w:r>
      <w:r w:rsidR="00E23935" w:rsidRPr="0083387B">
        <w:rPr>
          <w:b/>
          <w:bCs/>
          <w:i/>
          <w:iCs/>
          <w:sz w:val="24"/>
          <w:szCs w:val="24"/>
        </w:rPr>
        <w:t>Commission</w:t>
      </w:r>
      <w:r w:rsidR="00E23935" w:rsidRPr="0083387B">
        <w:rPr>
          <w:b/>
          <w:bCs/>
          <w:i/>
          <w:iCs/>
          <w:spacing w:val="1"/>
          <w:sz w:val="24"/>
          <w:szCs w:val="24"/>
        </w:rPr>
        <w:t xml:space="preserve"> </w:t>
      </w:r>
      <w:r w:rsidR="00E23935" w:rsidRPr="0083387B">
        <w:rPr>
          <w:b/>
          <w:bCs/>
          <w:iCs/>
          <w:sz w:val="24"/>
          <w:szCs w:val="24"/>
        </w:rPr>
        <w:t>SC</w:t>
      </w:r>
      <w:r w:rsidR="00E23935" w:rsidRPr="0083387B">
        <w:rPr>
          <w:b/>
          <w:bCs/>
          <w:iCs/>
          <w:spacing w:val="1"/>
          <w:sz w:val="24"/>
          <w:szCs w:val="24"/>
        </w:rPr>
        <w:t xml:space="preserve"> </w:t>
      </w:r>
      <w:r w:rsidR="00E23935" w:rsidRPr="0083387B">
        <w:rPr>
          <w:b/>
          <w:bCs/>
          <w:iCs/>
          <w:sz w:val="24"/>
          <w:szCs w:val="24"/>
        </w:rPr>
        <w:t>173/97</w:t>
      </w:r>
      <w:r w:rsidR="00E23935" w:rsidRPr="0083387B">
        <w:rPr>
          <w:b/>
          <w:bCs/>
          <w:i/>
          <w:iCs/>
          <w:sz w:val="24"/>
          <w:szCs w:val="24"/>
        </w:rPr>
        <w:t>.</w:t>
      </w:r>
      <w:r w:rsidR="00E23935" w:rsidRPr="0083387B">
        <w:rPr>
          <w:spacing w:val="1"/>
          <w:sz w:val="24"/>
          <w:szCs w:val="24"/>
        </w:rPr>
        <w:t xml:space="preserve"> </w:t>
      </w:r>
      <w:r w:rsidR="00E23935" w:rsidRPr="0083387B">
        <w:rPr>
          <w:sz w:val="24"/>
          <w:szCs w:val="24"/>
        </w:rPr>
        <w:t>The</w:t>
      </w:r>
      <w:r w:rsidR="00E23935" w:rsidRPr="0083387B">
        <w:rPr>
          <w:spacing w:val="1"/>
          <w:sz w:val="24"/>
          <w:szCs w:val="24"/>
        </w:rPr>
        <w:t xml:space="preserve"> </w:t>
      </w:r>
      <w:r w:rsidR="00E23935" w:rsidRPr="0083387B">
        <w:rPr>
          <w:sz w:val="24"/>
          <w:szCs w:val="24"/>
        </w:rPr>
        <w:t>court</w:t>
      </w:r>
      <w:r w:rsidR="00E23935" w:rsidRPr="0083387B">
        <w:rPr>
          <w:spacing w:val="1"/>
          <w:sz w:val="24"/>
          <w:szCs w:val="24"/>
        </w:rPr>
        <w:t xml:space="preserve"> </w:t>
      </w:r>
      <w:r w:rsidR="00E23935" w:rsidRPr="0083387B">
        <w:rPr>
          <w:i/>
          <w:sz w:val="24"/>
          <w:szCs w:val="24"/>
        </w:rPr>
        <w:t>a</w:t>
      </w:r>
      <w:r w:rsidR="00E23935" w:rsidRPr="0083387B">
        <w:rPr>
          <w:i/>
          <w:spacing w:val="1"/>
          <w:sz w:val="24"/>
          <w:szCs w:val="24"/>
        </w:rPr>
        <w:t xml:space="preserve"> </w:t>
      </w:r>
      <w:r w:rsidR="00E23935" w:rsidRPr="0083387B">
        <w:rPr>
          <w:i/>
          <w:sz w:val="24"/>
          <w:szCs w:val="24"/>
        </w:rPr>
        <w:t>quo’s</w:t>
      </w:r>
      <w:r w:rsidR="00E23935" w:rsidRPr="0083387B">
        <w:rPr>
          <w:i/>
          <w:spacing w:val="1"/>
          <w:sz w:val="24"/>
          <w:szCs w:val="24"/>
        </w:rPr>
        <w:t xml:space="preserve"> </w:t>
      </w:r>
      <w:r w:rsidR="00E23935" w:rsidRPr="0083387B">
        <w:rPr>
          <w:sz w:val="24"/>
          <w:szCs w:val="24"/>
        </w:rPr>
        <w:t>decision</w:t>
      </w:r>
      <w:r w:rsidR="00E23935" w:rsidRPr="0083387B">
        <w:rPr>
          <w:spacing w:val="1"/>
          <w:sz w:val="24"/>
          <w:szCs w:val="24"/>
        </w:rPr>
        <w:t xml:space="preserve"> </w:t>
      </w:r>
      <w:r w:rsidR="00E23935" w:rsidRPr="0083387B">
        <w:rPr>
          <w:sz w:val="24"/>
          <w:szCs w:val="24"/>
        </w:rPr>
        <w:t>cannot</w:t>
      </w:r>
      <w:r w:rsidR="00E23935" w:rsidRPr="0083387B">
        <w:rPr>
          <w:spacing w:val="1"/>
          <w:sz w:val="24"/>
          <w:szCs w:val="24"/>
        </w:rPr>
        <w:t xml:space="preserve"> </w:t>
      </w:r>
      <w:r w:rsidR="00E23935" w:rsidRPr="0083387B">
        <w:rPr>
          <w:sz w:val="24"/>
          <w:szCs w:val="24"/>
        </w:rPr>
        <w:t>therefore</w:t>
      </w:r>
      <w:r w:rsidR="00E23935" w:rsidRPr="0083387B">
        <w:rPr>
          <w:spacing w:val="1"/>
          <w:sz w:val="24"/>
          <w:szCs w:val="24"/>
        </w:rPr>
        <w:t xml:space="preserve"> </w:t>
      </w:r>
      <w:r w:rsidR="00E23935" w:rsidRPr="0083387B">
        <w:rPr>
          <w:sz w:val="24"/>
          <w:szCs w:val="24"/>
        </w:rPr>
        <w:t>be</w:t>
      </w:r>
      <w:r w:rsidR="00E23935" w:rsidRPr="0083387B">
        <w:rPr>
          <w:spacing w:val="1"/>
          <w:sz w:val="24"/>
          <w:szCs w:val="24"/>
        </w:rPr>
        <w:t xml:space="preserve"> </w:t>
      </w:r>
      <w:r w:rsidR="00E23935" w:rsidRPr="0083387B">
        <w:rPr>
          <w:sz w:val="24"/>
          <w:szCs w:val="24"/>
        </w:rPr>
        <w:t>faulted</w:t>
      </w:r>
      <w:r w:rsidR="00E23935" w:rsidRPr="0083387B">
        <w:rPr>
          <w:spacing w:val="-57"/>
          <w:sz w:val="24"/>
          <w:szCs w:val="24"/>
        </w:rPr>
        <w:t xml:space="preserve"> </w:t>
      </w:r>
      <w:r w:rsidR="00E23935" w:rsidRPr="0083387B">
        <w:rPr>
          <w:sz w:val="24"/>
          <w:szCs w:val="24"/>
        </w:rPr>
        <w:t xml:space="preserve">because the evidence placed before it established on a balance of probabilities </w:t>
      </w:r>
      <w:r w:rsidR="005A7EBA" w:rsidRPr="0083387B">
        <w:rPr>
          <w:sz w:val="24"/>
          <w:szCs w:val="24"/>
        </w:rPr>
        <w:t xml:space="preserve">that </w:t>
      </w:r>
      <w:r w:rsidR="005A7EBA">
        <w:rPr>
          <w:sz w:val="24"/>
          <w:szCs w:val="24"/>
        </w:rPr>
        <w:t>the</w:t>
      </w:r>
      <w:r w:rsidR="005A7EBA">
        <w:rPr>
          <w:spacing w:val="61"/>
          <w:sz w:val="24"/>
          <w:szCs w:val="24"/>
        </w:rPr>
        <w:t xml:space="preserve"> first </w:t>
      </w:r>
      <w:r w:rsidR="00E23935" w:rsidRPr="0083387B">
        <w:rPr>
          <w:sz w:val="24"/>
          <w:szCs w:val="24"/>
        </w:rPr>
        <w:t>respondent</w:t>
      </w:r>
      <w:r w:rsidR="00E23935" w:rsidRPr="0083387B">
        <w:rPr>
          <w:spacing w:val="61"/>
          <w:sz w:val="24"/>
          <w:szCs w:val="24"/>
        </w:rPr>
        <w:t xml:space="preserve"> </w:t>
      </w:r>
      <w:r w:rsidR="00E23935" w:rsidRPr="0083387B">
        <w:rPr>
          <w:sz w:val="24"/>
          <w:szCs w:val="24"/>
        </w:rPr>
        <w:t>had</w:t>
      </w:r>
      <w:r w:rsidR="00E23935" w:rsidRPr="0083387B">
        <w:rPr>
          <w:spacing w:val="61"/>
          <w:sz w:val="24"/>
          <w:szCs w:val="24"/>
        </w:rPr>
        <w:t xml:space="preserve"> </w:t>
      </w:r>
      <w:r w:rsidR="00E23935" w:rsidRPr="0083387B">
        <w:rPr>
          <w:sz w:val="24"/>
          <w:szCs w:val="24"/>
        </w:rPr>
        <w:t>rights</w:t>
      </w:r>
      <w:r w:rsidR="00E23935" w:rsidRPr="0083387B">
        <w:rPr>
          <w:spacing w:val="61"/>
          <w:sz w:val="24"/>
          <w:szCs w:val="24"/>
        </w:rPr>
        <w:t xml:space="preserve"> </w:t>
      </w:r>
      <w:r w:rsidR="00E23935" w:rsidRPr="0083387B">
        <w:rPr>
          <w:sz w:val="24"/>
          <w:szCs w:val="24"/>
        </w:rPr>
        <w:t>emanating</w:t>
      </w:r>
      <w:r w:rsidR="00E23935" w:rsidRPr="0083387B">
        <w:rPr>
          <w:spacing w:val="61"/>
          <w:sz w:val="24"/>
          <w:szCs w:val="24"/>
        </w:rPr>
        <w:t xml:space="preserve"> </w:t>
      </w:r>
      <w:r w:rsidR="00E23935" w:rsidRPr="0083387B">
        <w:rPr>
          <w:sz w:val="24"/>
          <w:szCs w:val="24"/>
        </w:rPr>
        <w:t>from</w:t>
      </w:r>
      <w:r w:rsidR="00E23935" w:rsidRPr="0083387B">
        <w:rPr>
          <w:spacing w:val="61"/>
          <w:sz w:val="24"/>
          <w:szCs w:val="24"/>
        </w:rPr>
        <w:t xml:space="preserve"> </w:t>
      </w:r>
      <w:r w:rsidR="00E23935" w:rsidRPr="0083387B">
        <w:rPr>
          <w:sz w:val="24"/>
          <w:szCs w:val="24"/>
        </w:rPr>
        <w:t>the</w:t>
      </w:r>
      <w:r w:rsidR="00E23935" w:rsidRPr="0083387B">
        <w:rPr>
          <w:spacing w:val="61"/>
          <w:sz w:val="24"/>
          <w:szCs w:val="24"/>
        </w:rPr>
        <w:t xml:space="preserve"> </w:t>
      </w:r>
      <w:r w:rsidR="00E23935" w:rsidRPr="0083387B">
        <w:rPr>
          <w:sz w:val="24"/>
          <w:szCs w:val="24"/>
        </w:rPr>
        <w:t>lease   agreement   with   the</w:t>
      </w:r>
      <w:r w:rsidR="00E23935" w:rsidRPr="0083387B">
        <w:rPr>
          <w:spacing w:val="1"/>
          <w:sz w:val="24"/>
          <w:szCs w:val="24"/>
        </w:rPr>
        <w:t xml:space="preserve"> </w:t>
      </w:r>
      <w:r w:rsidR="00E23935" w:rsidRPr="0083387B">
        <w:rPr>
          <w:sz w:val="24"/>
          <w:szCs w:val="24"/>
        </w:rPr>
        <w:t xml:space="preserve">second respondent </w:t>
      </w:r>
      <w:r w:rsidR="00E23935" w:rsidRPr="0083387B">
        <w:rPr>
          <w:b/>
          <w:bCs/>
          <w:sz w:val="24"/>
          <w:szCs w:val="24"/>
        </w:rPr>
        <w:t>whilst the appellant only made bare allegations which were not</w:t>
      </w:r>
      <w:r w:rsidR="00E23935" w:rsidRPr="0083387B">
        <w:rPr>
          <w:b/>
          <w:bCs/>
          <w:spacing w:val="1"/>
          <w:sz w:val="24"/>
          <w:szCs w:val="24"/>
        </w:rPr>
        <w:t xml:space="preserve"> </w:t>
      </w:r>
      <w:r w:rsidR="00E23935" w:rsidRPr="0083387B">
        <w:rPr>
          <w:b/>
          <w:bCs/>
          <w:sz w:val="24"/>
          <w:szCs w:val="24"/>
        </w:rPr>
        <w:t>sufficient</w:t>
      </w:r>
      <w:r w:rsidR="00E23935" w:rsidRPr="0083387B">
        <w:rPr>
          <w:b/>
          <w:bCs/>
          <w:spacing w:val="1"/>
          <w:sz w:val="24"/>
          <w:szCs w:val="24"/>
        </w:rPr>
        <w:t xml:space="preserve"> </w:t>
      </w:r>
      <w:r w:rsidR="00E23935" w:rsidRPr="0083387B">
        <w:rPr>
          <w:b/>
          <w:bCs/>
          <w:sz w:val="24"/>
          <w:szCs w:val="24"/>
        </w:rPr>
        <w:t>to</w:t>
      </w:r>
      <w:r w:rsidR="00E23935" w:rsidRPr="0083387B">
        <w:rPr>
          <w:b/>
          <w:bCs/>
          <w:spacing w:val="1"/>
          <w:sz w:val="24"/>
          <w:szCs w:val="24"/>
        </w:rPr>
        <w:t xml:space="preserve"> </w:t>
      </w:r>
      <w:r w:rsidR="00E23935" w:rsidRPr="0083387B">
        <w:rPr>
          <w:b/>
          <w:bCs/>
          <w:sz w:val="24"/>
          <w:szCs w:val="24"/>
        </w:rPr>
        <w:t>prove</w:t>
      </w:r>
      <w:r w:rsidR="00E23935" w:rsidRPr="0083387B">
        <w:rPr>
          <w:spacing w:val="1"/>
          <w:sz w:val="24"/>
          <w:szCs w:val="24"/>
        </w:rPr>
        <w:t xml:space="preserve"> </w:t>
      </w:r>
      <w:r w:rsidR="00E23935" w:rsidRPr="0083387B">
        <w:rPr>
          <w:sz w:val="24"/>
          <w:szCs w:val="24"/>
        </w:rPr>
        <w:t>the</w:t>
      </w:r>
      <w:r w:rsidR="00E23935" w:rsidRPr="0083387B">
        <w:rPr>
          <w:spacing w:val="1"/>
          <w:sz w:val="24"/>
          <w:szCs w:val="24"/>
        </w:rPr>
        <w:t xml:space="preserve"> </w:t>
      </w:r>
      <w:r w:rsidR="00E23935" w:rsidRPr="0083387B">
        <w:rPr>
          <w:sz w:val="24"/>
          <w:szCs w:val="24"/>
        </w:rPr>
        <w:t>existence</w:t>
      </w:r>
      <w:r w:rsidR="00E23935" w:rsidRPr="0083387B">
        <w:rPr>
          <w:spacing w:val="1"/>
          <w:sz w:val="24"/>
          <w:szCs w:val="24"/>
        </w:rPr>
        <w:t xml:space="preserve"> </w:t>
      </w:r>
      <w:r w:rsidR="00E23935" w:rsidRPr="0083387B">
        <w:rPr>
          <w:sz w:val="24"/>
          <w:szCs w:val="24"/>
        </w:rPr>
        <w:t>of</w:t>
      </w:r>
      <w:r w:rsidR="00E23935" w:rsidRPr="0083387B">
        <w:rPr>
          <w:spacing w:val="1"/>
          <w:sz w:val="24"/>
          <w:szCs w:val="24"/>
        </w:rPr>
        <w:t xml:space="preserve"> </w:t>
      </w:r>
      <w:r w:rsidR="00E23935" w:rsidRPr="0083387B">
        <w:rPr>
          <w:sz w:val="24"/>
          <w:szCs w:val="24"/>
        </w:rPr>
        <w:t>any</w:t>
      </w:r>
      <w:r w:rsidR="00E23935" w:rsidRPr="0083387B">
        <w:rPr>
          <w:spacing w:val="1"/>
          <w:sz w:val="24"/>
          <w:szCs w:val="24"/>
        </w:rPr>
        <w:t xml:space="preserve"> </w:t>
      </w:r>
      <w:r w:rsidR="00E23935" w:rsidRPr="0083387B">
        <w:rPr>
          <w:sz w:val="24"/>
          <w:szCs w:val="24"/>
        </w:rPr>
        <w:t>material</w:t>
      </w:r>
      <w:r w:rsidR="00E23935" w:rsidRPr="0083387B">
        <w:rPr>
          <w:spacing w:val="1"/>
          <w:sz w:val="24"/>
          <w:szCs w:val="24"/>
        </w:rPr>
        <w:t xml:space="preserve"> </w:t>
      </w:r>
      <w:r w:rsidR="00E23935" w:rsidRPr="0083387B">
        <w:rPr>
          <w:sz w:val="24"/>
          <w:szCs w:val="24"/>
        </w:rPr>
        <w:t>disputes</w:t>
      </w:r>
      <w:r w:rsidR="00E23935" w:rsidRPr="0083387B">
        <w:rPr>
          <w:spacing w:val="1"/>
          <w:sz w:val="24"/>
          <w:szCs w:val="24"/>
        </w:rPr>
        <w:t xml:space="preserve"> </w:t>
      </w:r>
      <w:r w:rsidR="00E23935" w:rsidRPr="0083387B">
        <w:rPr>
          <w:sz w:val="24"/>
          <w:szCs w:val="24"/>
        </w:rPr>
        <w:t>of</w:t>
      </w:r>
      <w:r w:rsidR="00E23935" w:rsidRPr="0083387B">
        <w:rPr>
          <w:spacing w:val="1"/>
          <w:sz w:val="24"/>
          <w:szCs w:val="24"/>
        </w:rPr>
        <w:t xml:space="preserve"> </w:t>
      </w:r>
      <w:r w:rsidR="00E23935" w:rsidRPr="0083387B">
        <w:rPr>
          <w:sz w:val="24"/>
          <w:szCs w:val="24"/>
        </w:rPr>
        <w:t>facts</w:t>
      </w:r>
      <w:r w:rsidR="0026224E" w:rsidRPr="0083387B">
        <w:rPr>
          <w:sz w:val="24"/>
          <w:szCs w:val="24"/>
        </w:rPr>
        <w:t xml:space="preserve"> (</w:t>
      </w:r>
      <w:r w:rsidR="0026224E" w:rsidRPr="0083387B">
        <w:rPr>
          <w:i/>
          <w:iCs/>
          <w:sz w:val="24"/>
          <w:szCs w:val="24"/>
        </w:rPr>
        <w:t>my emphasis</w:t>
      </w:r>
      <w:r w:rsidR="0026224E" w:rsidRPr="0083387B">
        <w:rPr>
          <w:sz w:val="24"/>
          <w:szCs w:val="24"/>
        </w:rPr>
        <w:t>)</w:t>
      </w:r>
      <w:r w:rsidR="00E23935" w:rsidRPr="0083387B">
        <w:rPr>
          <w:sz w:val="24"/>
          <w:szCs w:val="24"/>
        </w:rPr>
        <w:t>.</w:t>
      </w:r>
      <w:r w:rsidR="00E23935" w:rsidRPr="0083387B">
        <w:rPr>
          <w:spacing w:val="1"/>
          <w:sz w:val="24"/>
          <w:szCs w:val="24"/>
        </w:rPr>
        <w:t xml:space="preserve"> </w:t>
      </w:r>
    </w:p>
    <w:p w14:paraId="243A45B7" w14:textId="77777777" w:rsidR="002850FA" w:rsidRDefault="002850FA" w:rsidP="004B0EDB">
      <w:pPr>
        <w:spacing w:line="360" w:lineRule="auto"/>
        <w:ind w:left="720" w:right="140"/>
        <w:jc w:val="both"/>
        <w:rPr>
          <w:sz w:val="28"/>
        </w:rPr>
      </w:pPr>
    </w:p>
    <w:p w14:paraId="43AC5C17" w14:textId="5804136F" w:rsidR="0026224E" w:rsidRPr="0083387B" w:rsidRDefault="00E23935" w:rsidP="0083387B">
      <w:pPr>
        <w:spacing w:line="480" w:lineRule="auto"/>
        <w:ind w:left="720" w:right="142"/>
        <w:jc w:val="both"/>
        <w:rPr>
          <w:sz w:val="24"/>
          <w:szCs w:val="24"/>
        </w:rPr>
      </w:pPr>
      <w:r w:rsidRPr="0083387B">
        <w:rPr>
          <w:sz w:val="24"/>
          <w:szCs w:val="24"/>
        </w:rPr>
        <w:t xml:space="preserve">In </w:t>
      </w:r>
      <w:r w:rsidR="0026224E" w:rsidRPr="0083387B">
        <w:rPr>
          <w:sz w:val="24"/>
          <w:szCs w:val="24"/>
        </w:rPr>
        <w:t>a similar vein, in</w:t>
      </w:r>
      <w:r w:rsidRPr="0083387B">
        <w:rPr>
          <w:sz w:val="24"/>
          <w:szCs w:val="24"/>
        </w:rPr>
        <w:t xml:space="preserve"> </w:t>
      </w:r>
      <w:r w:rsidR="005A7EBA" w:rsidRPr="0083387B">
        <w:rPr>
          <w:b/>
          <w:i/>
          <w:sz w:val="24"/>
          <w:szCs w:val="24"/>
        </w:rPr>
        <w:t>Van</w:t>
      </w:r>
      <w:r w:rsidR="005A7EBA">
        <w:rPr>
          <w:b/>
          <w:i/>
          <w:sz w:val="24"/>
          <w:szCs w:val="24"/>
        </w:rPr>
        <w:t>H</w:t>
      </w:r>
      <w:r w:rsidR="005A7EBA" w:rsidRPr="0083387B">
        <w:rPr>
          <w:b/>
          <w:i/>
          <w:sz w:val="24"/>
          <w:szCs w:val="24"/>
        </w:rPr>
        <w:t xml:space="preserve">oogstraten </w:t>
      </w:r>
      <w:r w:rsidRPr="0083387B">
        <w:rPr>
          <w:b/>
          <w:i/>
          <w:sz w:val="24"/>
          <w:szCs w:val="24"/>
        </w:rPr>
        <w:t xml:space="preserve">v Nelomwe </w:t>
      </w:r>
      <w:r w:rsidRPr="0083387B">
        <w:rPr>
          <w:b/>
          <w:sz w:val="24"/>
          <w:szCs w:val="24"/>
        </w:rPr>
        <w:t xml:space="preserve">SC 4/20 </w:t>
      </w:r>
      <w:r w:rsidRPr="0083387B">
        <w:rPr>
          <w:sz w:val="24"/>
          <w:szCs w:val="24"/>
        </w:rPr>
        <w:t>it was stated as follows at</w:t>
      </w:r>
      <w:r w:rsidRPr="0083387B">
        <w:rPr>
          <w:spacing w:val="1"/>
          <w:sz w:val="24"/>
          <w:szCs w:val="24"/>
        </w:rPr>
        <w:t xml:space="preserve"> </w:t>
      </w:r>
      <w:r w:rsidRPr="0083387B">
        <w:rPr>
          <w:sz w:val="24"/>
          <w:szCs w:val="24"/>
        </w:rPr>
        <w:lastRenderedPageBreak/>
        <w:t>pages</w:t>
      </w:r>
      <w:r w:rsidR="00B52B48">
        <w:rPr>
          <w:spacing w:val="-1"/>
          <w:sz w:val="24"/>
          <w:szCs w:val="24"/>
        </w:rPr>
        <w:t> </w:t>
      </w:r>
      <w:r w:rsidRPr="0083387B">
        <w:rPr>
          <w:sz w:val="24"/>
          <w:szCs w:val="24"/>
        </w:rPr>
        <w:t>6 –</w:t>
      </w:r>
      <w:r w:rsidRPr="0083387B">
        <w:rPr>
          <w:spacing w:val="1"/>
          <w:sz w:val="24"/>
          <w:szCs w:val="24"/>
        </w:rPr>
        <w:t xml:space="preserve"> </w:t>
      </w:r>
      <w:r w:rsidRPr="0083387B">
        <w:rPr>
          <w:sz w:val="24"/>
          <w:szCs w:val="24"/>
        </w:rPr>
        <w:t>7:</w:t>
      </w:r>
      <w:r w:rsidR="00965045">
        <w:rPr>
          <w:sz w:val="24"/>
          <w:szCs w:val="24"/>
        </w:rPr>
        <w:t xml:space="preserve"> </w:t>
      </w:r>
    </w:p>
    <w:p w14:paraId="500201EE" w14:textId="0EB329CC" w:rsidR="00A72062" w:rsidRPr="0083387B" w:rsidRDefault="0026224E" w:rsidP="00EF3527">
      <w:pPr>
        <w:ind w:left="1440" w:right="136"/>
        <w:jc w:val="both"/>
        <w:rPr>
          <w:sz w:val="24"/>
          <w:szCs w:val="24"/>
        </w:rPr>
      </w:pPr>
      <w:r w:rsidRPr="0083387B">
        <w:rPr>
          <w:sz w:val="24"/>
          <w:szCs w:val="24"/>
        </w:rPr>
        <w:t>‘</w:t>
      </w:r>
      <w:r w:rsidR="00E23935" w:rsidRPr="0083387B">
        <w:rPr>
          <w:sz w:val="24"/>
          <w:szCs w:val="24"/>
        </w:rPr>
        <w:t>The quality of the appellant’s evidence was so poor that the trial court cannot</w:t>
      </w:r>
      <w:r w:rsidR="00E23935" w:rsidRPr="0083387B">
        <w:rPr>
          <w:spacing w:val="1"/>
          <w:sz w:val="24"/>
          <w:szCs w:val="24"/>
        </w:rPr>
        <w:t xml:space="preserve"> </w:t>
      </w:r>
      <w:r w:rsidR="00E23935" w:rsidRPr="0083387B">
        <w:rPr>
          <w:sz w:val="24"/>
          <w:szCs w:val="24"/>
        </w:rPr>
        <w:t>be faulted for rejecting it and embracing that of the respondents. The appellant has</w:t>
      </w:r>
      <w:r w:rsidR="00E23935" w:rsidRPr="0083387B">
        <w:rPr>
          <w:spacing w:val="1"/>
          <w:sz w:val="24"/>
          <w:szCs w:val="24"/>
        </w:rPr>
        <w:t xml:space="preserve"> </w:t>
      </w:r>
      <w:r w:rsidR="00E23935" w:rsidRPr="0083387B">
        <w:rPr>
          <w:sz w:val="24"/>
          <w:szCs w:val="24"/>
        </w:rPr>
        <w:t>himself</w:t>
      </w:r>
      <w:r w:rsidR="00E23935" w:rsidRPr="0083387B">
        <w:rPr>
          <w:spacing w:val="16"/>
          <w:sz w:val="24"/>
          <w:szCs w:val="24"/>
        </w:rPr>
        <w:t xml:space="preserve"> </w:t>
      </w:r>
      <w:r w:rsidR="00E23935" w:rsidRPr="0083387B">
        <w:rPr>
          <w:sz w:val="24"/>
          <w:szCs w:val="24"/>
        </w:rPr>
        <w:t>to</w:t>
      </w:r>
      <w:r w:rsidR="00E23935" w:rsidRPr="0083387B">
        <w:rPr>
          <w:spacing w:val="17"/>
          <w:sz w:val="24"/>
          <w:szCs w:val="24"/>
        </w:rPr>
        <w:t xml:space="preserve"> </w:t>
      </w:r>
      <w:r w:rsidR="00E23935" w:rsidRPr="0083387B">
        <w:rPr>
          <w:sz w:val="24"/>
          <w:szCs w:val="24"/>
        </w:rPr>
        <w:t>thank</w:t>
      </w:r>
      <w:r w:rsidR="00E23935" w:rsidRPr="0083387B">
        <w:rPr>
          <w:spacing w:val="18"/>
          <w:sz w:val="24"/>
          <w:szCs w:val="24"/>
        </w:rPr>
        <w:t xml:space="preserve"> </w:t>
      </w:r>
      <w:r w:rsidR="00E23935" w:rsidRPr="0083387B">
        <w:rPr>
          <w:sz w:val="24"/>
          <w:szCs w:val="24"/>
        </w:rPr>
        <w:t>for</w:t>
      </w:r>
      <w:r w:rsidR="00E23935" w:rsidRPr="0083387B">
        <w:rPr>
          <w:spacing w:val="17"/>
          <w:sz w:val="24"/>
          <w:szCs w:val="24"/>
        </w:rPr>
        <w:t xml:space="preserve"> </w:t>
      </w:r>
      <w:r w:rsidR="00E23935" w:rsidRPr="0083387B">
        <w:rPr>
          <w:sz w:val="24"/>
          <w:szCs w:val="24"/>
        </w:rPr>
        <w:t>that</w:t>
      </w:r>
      <w:r w:rsidR="00E23935" w:rsidRPr="0083387B">
        <w:rPr>
          <w:spacing w:val="18"/>
          <w:sz w:val="24"/>
          <w:szCs w:val="24"/>
        </w:rPr>
        <w:t xml:space="preserve"> </w:t>
      </w:r>
      <w:r w:rsidR="00E23935" w:rsidRPr="0083387B">
        <w:rPr>
          <w:sz w:val="24"/>
          <w:szCs w:val="24"/>
        </w:rPr>
        <w:t>outcome</w:t>
      </w:r>
      <w:r w:rsidR="00E23935" w:rsidRPr="0083387B">
        <w:rPr>
          <w:spacing w:val="17"/>
          <w:sz w:val="24"/>
          <w:szCs w:val="24"/>
        </w:rPr>
        <w:t xml:space="preserve"> </w:t>
      </w:r>
      <w:r w:rsidR="00E23935" w:rsidRPr="0083387B">
        <w:rPr>
          <w:sz w:val="24"/>
          <w:szCs w:val="24"/>
        </w:rPr>
        <w:t>having</w:t>
      </w:r>
      <w:r w:rsidR="00E23935" w:rsidRPr="0083387B">
        <w:rPr>
          <w:spacing w:val="18"/>
          <w:sz w:val="24"/>
          <w:szCs w:val="24"/>
        </w:rPr>
        <w:t xml:space="preserve"> </w:t>
      </w:r>
      <w:r w:rsidR="00E23935" w:rsidRPr="0083387B">
        <w:rPr>
          <w:sz w:val="24"/>
          <w:szCs w:val="24"/>
        </w:rPr>
        <w:t>done</w:t>
      </w:r>
      <w:r w:rsidR="00E23935" w:rsidRPr="0083387B">
        <w:rPr>
          <w:spacing w:val="16"/>
          <w:sz w:val="24"/>
          <w:szCs w:val="24"/>
        </w:rPr>
        <w:t xml:space="preserve"> </w:t>
      </w:r>
      <w:r w:rsidR="00E23935" w:rsidRPr="0083387B">
        <w:rPr>
          <w:sz w:val="24"/>
          <w:szCs w:val="24"/>
        </w:rPr>
        <w:t>nothing</w:t>
      </w:r>
      <w:r w:rsidR="00E23935" w:rsidRPr="0083387B">
        <w:rPr>
          <w:spacing w:val="17"/>
          <w:sz w:val="24"/>
          <w:szCs w:val="24"/>
        </w:rPr>
        <w:t xml:space="preserve"> </w:t>
      </w:r>
      <w:r w:rsidR="00E23935" w:rsidRPr="0083387B">
        <w:rPr>
          <w:sz w:val="24"/>
          <w:szCs w:val="24"/>
        </w:rPr>
        <w:t>to</w:t>
      </w:r>
      <w:r w:rsidR="00E23935" w:rsidRPr="0083387B">
        <w:rPr>
          <w:spacing w:val="18"/>
          <w:sz w:val="24"/>
          <w:szCs w:val="24"/>
        </w:rPr>
        <w:t xml:space="preserve"> </w:t>
      </w:r>
      <w:r w:rsidR="00E23935" w:rsidRPr="0083387B">
        <w:rPr>
          <w:sz w:val="24"/>
          <w:szCs w:val="24"/>
        </w:rPr>
        <w:t>endear</w:t>
      </w:r>
      <w:r w:rsidR="00E23935" w:rsidRPr="0083387B">
        <w:rPr>
          <w:spacing w:val="17"/>
          <w:sz w:val="24"/>
          <w:szCs w:val="24"/>
        </w:rPr>
        <w:t xml:space="preserve"> </w:t>
      </w:r>
      <w:r w:rsidR="00E23935" w:rsidRPr="0083387B">
        <w:rPr>
          <w:sz w:val="24"/>
          <w:szCs w:val="24"/>
        </w:rPr>
        <w:t>himself</w:t>
      </w:r>
      <w:r w:rsidR="00E23935" w:rsidRPr="0083387B">
        <w:rPr>
          <w:spacing w:val="17"/>
          <w:sz w:val="24"/>
          <w:szCs w:val="24"/>
        </w:rPr>
        <w:t xml:space="preserve"> </w:t>
      </w:r>
      <w:r w:rsidR="00E23935" w:rsidRPr="0083387B">
        <w:rPr>
          <w:sz w:val="24"/>
          <w:szCs w:val="24"/>
        </w:rPr>
        <w:t>in</w:t>
      </w:r>
      <w:r w:rsidR="00E23935" w:rsidRPr="0083387B">
        <w:rPr>
          <w:spacing w:val="17"/>
          <w:sz w:val="24"/>
          <w:szCs w:val="24"/>
        </w:rPr>
        <w:t xml:space="preserve"> </w:t>
      </w:r>
      <w:r w:rsidR="00E23935" w:rsidRPr="0083387B">
        <w:rPr>
          <w:sz w:val="24"/>
          <w:szCs w:val="24"/>
        </w:rPr>
        <w:t>the</w:t>
      </w:r>
      <w:r w:rsidR="00E23935" w:rsidRPr="0083387B">
        <w:rPr>
          <w:spacing w:val="18"/>
          <w:sz w:val="24"/>
          <w:szCs w:val="24"/>
        </w:rPr>
        <w:t xml:space="preserve"> </w:t>
      </w:r>
      <w:r w:rsidR="00E23935" w:rsidRPr="0083387B">
        <w:rPr>
          <w:sz w:val="24"/>
          <w:szCs w:val="24"/>
        </w:rPr>
        <w:t>eyes</w:t>
      </w:r>
      <w:r w:rsidR="00E23935" w:rsidRPr="0083387B">
        <w:rPr>
          <w:spacing w:val="-58"/>
          <w:sz w:val="24"/>
          <w:szCs w:val="24"/>
        </w:rPr>
        <w:t xml:space="preserve"> </w:t>
      </w:r>
      <w:r w:rsidRPr="0083387B">
        <w:rPr>
          <w:spacing w:val="-58"/>
          <w:sz w:val="24"/>
          <w:szCs w:val="24"/>
        </w:rPr>
        <w:t xml:space="preserve">  </w:t>
      </w:r>
      <w:r w:rsidR="00E23935" w:rsidRPr="0083387B">
        <w:rPr>
          <w:sz w:val="24"/>
          <w:szCs w:val="24"/>
        </w:rPr>
        <w:t>of the court</w:t>
      </w:r>
      <w:r w:rsidRPr="0083387B">
        <w:rPr>
          <w:sz w:val="24"/>
          <w:szCs w:val="24"/>
        </w:rPr>
        <w:t>’</w:t>
      </w:r>
      <w:r w:rsidR="00E23935" w:rsidRPr="0083387B">
        <w:rPr>
          <w:sz w:val="24"/>
          <w:szCs w:val="24"/>
        </w:rPr>
        <w:t xml:space="preserve"> </w:t>
      </w:r>
    </w:p>
    <w:p w14:paraId="4E9BFC0F" w14:textId="77777777" w:rsidR="0026224E" w:rsidRPr="0083387B" w:rsidRDefault="0026224E" w:rsidP="00B52B48">
      <w:pPr>
        <w:pStyle w:val="BodyText"/>
        <w:spacing w:line="480" w:lineRule="auto"/>
        <w:jc w:val="left"/>
        <w:rPr>
          <w:sz w:val="24"/>
          <w:szCs w:val="24"/>
        </w:rPr>
      </w:pPr>
    </w:p>
    <w:p w14:paraId="4CFE27F1" w14:textId="5B2C56AE" w:rsidR="00B0790D" w:rsidRPr="0083387B" w:rsidRDefault="0083387B" w:rsidP="0083387B">
      <w:pPr>
        <w:pStyle w:val="BodyText"/>
        <w:spacing w:line="480" w:lineRule="auto"/>
        <w:ind w:left="720" w:right="140" w:hanging="580"/>
        <w:rPr>
          <w:sz w:val="24"/>
          <w:szCs w:val="24"/>
        </w:rPr>
      </w:pPr>
      <w:r w:rsidRPr="0083387B">
        <w:rPr>
          <w:sz w:val="24"/>
          <w:szCs w:val="24"/>
        </w:rPr>
        <w:t>[3</w:t>
      </w:r>
      <w:r w:rsidR="00296DF9">
        <w:rPr>
          <w:sz w:val="24"/>
          <w:szCs w:val="24"/>
        </w:rPr>
        <w:t>5</w:t>
      </w:r>
      <w:r w:rsidRPr="0083387B">
        <w:rPr>
          <w:sz w:val="24"/>
          <w:szCs w:val="24"/>
        </w:rPr>
        <w:t>]</w:t>
      </w:r>
      <w:r w:rsidR="00631F65" w:rsidRPr="0083387B">
        <w:rPr>
          <w:sz w:val="24"/>
          <w:szCs w:val="24"/>
        </w:rPr>
        <w:tab/>
        <w:t xml:space="preserve">When these </w:t>
      </w:r>
      <w:r w:rsidR="00631F65" w:rsidRPr="0083387B">
        <w:rPr>
          <w:i/>
          <w:iCs/>
          <w:sz w:val="24"/>
          <w:szCs w:val="24"/>
        </w:rPr>
        <w:t>dicta</w:t>
      </w:r>
      <w:r w:rsidR="00631F65" w:rsidRPr="0083387B">
        <w:rPr>
          <w:sz w:val="24"/>
          <w:szCs w:val="24"/>
        </w:rPr>
        <w:t xml:space="preserve"> are a</w:t>
      </w:r>
      <w:r w:rsidR="0026224E" w:rsidRPr="0083387B">
        <w:rPr>
          <w:sz w:val="24"/>
          <w:szCs w:val="24"/>
        </w:rPr>
        <w:t xml:space="preserve">pplied to the circumstances of the case at hand, </w:t>
      </w:r>
      <w:r w:rsidR="00631F65" w:rsidRPr="0083387B">
        <w:rPr>
          <w:sz w:val="24"/>
          <w:szCs w:val="24"/>
        </w:rPr>
        <w:t xml:space="preserve">no doubt is left as to </w:t>
      </w:r>
      <w:r w:rsidR="0026224E" w:rsidRPr="0083387B">
        <w:rPr>
          <w:sz w:val="24"/>
          <w:szCs w:val="24"/>
        </w:rPr>
        <w:t xml:space="preserve">the correctness of the finding by the court </w:t>
      </w:r>
      <w:r w:rsidR="0026224E" w:rsidRPr="0083387B">
        <w:rPr>
          <w:i/>
          <w:iCs/>
          <w:sz w:val="24"/>
          <w:szCs w:val="24"/>
        </w:rPr>
        <w:t>a quo</w:t>
      </w:r>
      <w:r w:rsidR="0026224E" w:rsidRPr="0083387B">
        <w:rPr>
          <w:sz w:val="24"/>
          <w:szCs w:val="24"/>
        </w:rPr>
        <w:t xml:space="preserve"> that the appellant failed to prove</w:t>
      </w:r>
      <w:r w:rsidR="00631F65" w:rsidRPr="0083387B">
        <w:rPr>
          <w:sz w:val="24"/>
          <w:szCs w:val="24"/>
        </w:rPr>
        <w:t xml:space="preserve">, on the basis of </w:t>
      </w:r>
      <w:r w:rsidR="00631F65" w:rsidRPr="0083387B">
        <w:rPr>
          <w:i/>
          <w:iCs/>
          <w:sz w:val="24"/>
          <w:szCs w:val="24"/>
        </w:rPr>
        <w:t xml:space="preserve">actio rei </w:t>
      </w:r>
      <w:r w:rsidR="00F83929" w:rsidRPr="0083387B">
        <w:rPr>
          <w:i/>
          <w:iCs/>
          <w:sz w:val="24"/>
          <w:szCs w:val="24"/>
        </w:rPr>
        <w:t>vindicatio</w:t>
      </w:r>
      <w:r w:rsidR="00F83929" w:rsidRPr="0083387B">
        <w:rPr>
          <w:sz w:val="24"/>
          <w:szCs w:val="24"/>
        </w:rPr>
        <w:t xml:space="preserve">, </w:t>
      </w:r>
      <w:r w:rsidR="00631F65" w:rsidRPr="0083387B">
        <w:rPr>
          <w:sz w:val="24"/>
          <w:szCs w:val="24"/>
        </w:rPr>
        <w:t>that it was the owner of the disputed property and therefore, entitled to the relief that it sought.</w:t>
      </w:r>
      <w:r w:rsidR="00B0790D" w:rsidRPr="0083387B">
        <w:rPr>
          <w:sz w:val="24"/>
          <w:szCs w:val="24"/>
        </w:rPr>
        <w:t xml:space="preserve"> </w:t>
      </w:r>
    </w:p>
    <w:p w14:paraId="6F3AAFC2" w14:textId="77777777" w:rsidR="00B0790D" w:rsidRPr="00B52B48" w:rsidRDefault="00B0790D" w:rsidP="00B52B48">
      <w:pPr>
        <w:pStyle w:val="BodyText"/>
        <w:spacing w:line="480" w:lineRule="auto"/>
        <w:ind w:left="720" w:right="142"/>
        <w:rPr>
          <w:sz w:val="24"/>
          <w:szCs w:val="24"/>
        </w:rPr>
      </w:pPr>
    </w:p>
    <w:p w14:paraId="371BFB24" w14:textId="39758FF3" w:rsidR="00631F65" w:rsidRPr="0083387B" w:rsidRDefault="00B0790D" w:rsidP="0083387B">
      <w:pPr>
        <w:pStyle w:val="BodyText"/>
        <w:spacing w:line="480" w:lineRule="auto"/>
        <w:ind w:left="720" w:right="142"/>
        <w:rPr>
          <w:sz w:val="24"/>
          <w:szCs w:val="24"/>
        </w:rPr>
      </w:pPr>
      <w:r w:rsidRPr="0083387B">
        <w:rPr>
          <w:sz w:val="24"/>
          <w:szCs w:val="24"/>
        </w:rPr>
        <w:t>The appeal therefore lacked merit and could not be upheld. Costs followed the cause.</w:t>
      </w:r>
    </w:p>
    <w:p w14:paraId="00147923" w14:textId="77777777" w:rsidR="00631F65" w:rsidRPr="00B52B48" w:rsidRDefault="00631F65" w:rsidP="00B52B48">
      <w:pPr>
        <w:pStyle w:val="BodyText"/>
        <w:spacing w:line="480" w:lineRule="auto"/>
        <w:ind w:left="720" w:right="142" w:hanging="578"/>
        <w:rPr>
          <w:sz w:val="24"/>
          <w:szCs w:val="24"/>
        </w:rPr>
      </w:pPr>
    </w:p>
    <w:p w14:paraId="4C7C2E40" w14:textId="38DD8388" w:rsidR="003A3594" w:rsidRPr="0083387B" w:rsidRDefault="003A3594" w:rsidP="0083387B">
      <w:pPr>
        <w:pStyle w:val="BodyText"/>
        <w:spacing w:line="480" w:lineRule="auto"/>
        <w:ind w:left="720" w:right="142" w:hanging="578"/>
        <w:rPr>
          <w:b/>
          <w:bCs/>
          <w:sz w:val="24"/>
          <w:szCs w:val="24"/>
        </w:rPr>
      </w:pPr>
      <w:r>
        <w:tab/>
      </w:r>
      <w:r w:rsidRPr="0083387B">
        <w:rPr>
          <w:b/>
          <w:bCs/>
          <w:sz w:val="24"/>
          <w:szCs w:val="24"/>
        </w:rPr>
        <w:t>DISPOSITION</w:t>
      </w:r>
    </w:p>
    <w:p w14:paraId="0C0775D8" w14:textId="4B3E8796" w:rsidR="00631F65" w:rsidRPr="0083387B" w:rsidRDefault="0083387B" w:rsidP="0083387B">
      <w:pPr>
        <w:pStyle w:val="BodyText"/>
        <w:spacing w:line="480" w:lineRule="auto"/>
        <w:ind w:left="720" w:right="142" w:hanging="578"/>
        <w:rPr>
          <w:sz w:val="24"/>
          <w:szCs w:val="24"/>
        </w:rPr>
      </w:pPr>
      <w:r w:rsidRPr="0083387B">
        <w:rPr>
          <w:sz w:val="24"/>
          <w:szCs w:val="24"/>
        </w:rPr>
        <w:t>[3</w:t>
      </w:r>
      <w:r w:rsidR="00296DF9">
        <w:rPr>
          <w:sz w:val="24"/>
          <w:szCs w:val="24"/>
        </w:rPr>
        <w:t>6</w:t>
      </w:r>
      <w:r w:rsidRPr="0083387B">
        <w:rPr>
          <w:sz w:val="24"/>
          <w:szCs w:val="24"/>
        </w:rPr>
        <w:t>]</w:t>
      </w:r>
      <w:r w:rsidR="00631F65" w:rsidRPr="0083387B">
        <w:rPr>
          <w:sz w:val="24"/>
          <w:szCs w:val="24"/>
        </w:rPr>
        <w:tab/>
      </w:r>
      <w:r w:rsidR="003A3594" w:rsidRPr="0083387B">
        <w:rPr>
          <w:sz w:val="24"/>
          <w:szCs w:val="24"/>
        </w:rPr>
        <w:t>The appellant failed to prove the case that it brought before the court,</w:t>
      </w:r>
      <w:r w:rsidR="000F4D2E" w:rsidRPr="0083387B">
        <w:rPr>
          <w:sz w:val="24"/>
          <w:szCs w:val="24"/>
        </w:rPr>
        <w:t xml:space="preserve"> primarily</w:t>
      </w:r>
      <w:r w:rsidR="00520761" w:rsidRPr="0083387B">
        <w:rPr>
          <w:sz w:val="24"/>
          <w:szCs w:val="24"/>
        </w:rPr>
        <w:t xml:space="preserve"> </w:t>
      </w:r>
      <w:r w:rsidR="00F83929" w:rsidRPr="0083387B">
        <w:rPr>
          <w:sz w:val="24"/>
          <w:szCs w:val="24"/>
        </w:rPr>
        <w:t xml:space="preserve">due </w:t>
      </w:r>
      <w:r w:rsidR="00520761" w:rsidRPr="0083387B">
        <w:rPr>
          <w:sz w:val="24"/>
          <w:szCs w:val="24"/>
        </w:rPr>
        <w:t>to</w:t>
      </w:r>
      <w:r w:rsidR="003A3594" w:rsidRPr="0083387B">
        <w:rPr>
          <w:sz w:val="24"/>
          <w:szCs w:val="24"/>
        </w:rPr>
        <w:t xml:space="preserve"> the lack of </w:t>
      </w:r>
      <w:r w:rsidR="00520761" w:rsidRPr="0083387B">
        <w:rPr>
          <w:sz w:val="24"/>
          <w:szCs w:val="24"/>
        </w:rPr>
        <w:t xml:space="preserve">sufficient and credible evidence to support its claim to ownership of the disputed property. </w:t>
      </w:r>
      <w:r w:rsidR="00B0790D" w:rsidRPr="0083387B">
        <w:rPr>
          <w:sz w:val="24"/>
          <w:szCs w:val="24"/>
        </w:rPr>
        <w:t>H</w:t>
      </w:r>
      <w:r w:rsidR="00520761" w:rsidRPr="0083387B">
        <w:rPr>
          <w:sz w:val="24"/>
          <w:szCs w:val="24"/>
        </w:rPr>
        <w:t>ence the court’s order to the following effect;</w:t>
      </w:r>
    </w:p>
    <w:p w14:paraId="41FF2B98" w14:textId="77777777" w:rsidR="00B0790D" w:rsidRDefault="00520761" w:rsidP="00B47A1B">
      <w:pPr>
        <w:pStyle w:val="BodyText"/>
        <w:ind w:left="720" w:right="142" w:hanging="578"/>
      </w:pPr>
      <w:r>
        <w:tab/>
      </w:r>
      <w:r>
        <w:tab/>
      </w:r>
      <w:r>
        <w:tab/>
      </w:r>
    </w:p>
    <w:p w14:paraId="7243CA18" w14:textId="4D3E1684" w:rsidR="002850FA" w:rsidRPr="00296DF9" w:rsidRDefault="00520761" w:rsidP="00296DF9">
      <w:pPr>
        <w:pStyle w:val="BodyText"/>
        <w:spacing w:line="480" w:lineRule="auto"/>
        <w:ind w:left="720" w:right="142" w:firstLine="720"/>
        <w:rPr>
          <w:sz w:val="24"/>
          <w:szCs w:val="24"/>
        </w:rPr>
      </w:pPr>
      <w:r w:rsidRPr="0083387B">
        <w:rPr>
          <w:sz w:val="24"/>
          <w:szCs w:val="24"/>
        </w:rPr>
        <w:t>“The appeal be and</w:t>
      </w:r>
      <w:r w:rsidR="00A9025E">
        <w:rPr>
          <w:sz w:val="24"/>
          <w:szCs w:val="24"/>
        </w:rPr>
        <w:t xml:space="preserve"> is</w:t>
      </w:r>
      <w:r w:rsidRPr="0083387B">
        <w:rPr>
          <w:sz w:val="24"/>
          <w:szCs w:val="24"/>
        </w:rPr>
        <w:t xml:space="preserve"> hereby dismissed with costs”</w:t>
      </w:r>
    </w:p>
    <w:p w14:paraId="55A2B36D" w14:textId="77777777" w:rsidR="0083387B" w:rsidRDefault="0083387B">
      <w:pPr>
        <w:pStyle w:val="BodyText"/>
        <w:spacing w:line="360" w:lineRule="auto"/>
        <w:ind w:left="140" w:right="140"/>
      </w:pPr>
    </w:p>
    <w:p w14:paraId="478C2EFD" w14:textId="21E9FFEB" w:rsidR="00565A8B" w:rsidRPr="007B732A" w:rsidRDefault="00565A8B">
      <w:pPr>
        <w:pStyle w:val="BodyText"/>
        <w:spacing w:line="360" w:lineRule="auto"/>
        <w:ind w:left="140" w:right="140"/>
        <w:rPr>
          <w:b/>
          <w:sz w:val="24"/>
          <w:szCs w:val="24"/>
        </w:rPr>
      </w:pPr>
      <w:r w:rsidRPr="007B732A">
        <w:rPr>
          <w:b/>
          <w:sz w:val="24"/>
          <w:szCs w:val="24"/>
        </w:rPr>
        <w:t>MAVANGIRA JA</w:t>
      </w:r>
      <w:r w:rsidR="0083387B" w:rsidRPr="007B732A">
        <w:rPr>
          <w:b/>
          <w:sz w:val="24"/>
          <w:szCs w:val="24"/>
        </w:rPr>
        <w:tab/>
      </w:r>
      <w:r w:rsidR="0083387B" w:rsidRPr="007B732A">
        <w:rPr>
          <w:b/>
          <w:sz w:val="24"/>
          <w:szCs w:val="24"/>
        </w:rPr>
        <w:tab/>
      </w:r>
      <w:r w:rsidR="00A50E33" w:rsidRPr="007B732A">
        <w:rPr>
          <w:b/>
          <w:sz w:val="24"/>
          <w:szCs w:val="24"/>
        </w:rPr>
        <w:t xml:space="preserve">  </w:t>
      </w:r>
      <w:r w:rsidR="0083387B" w:rsidRPr="007B732A">
        <w:rPr>
          <w:b/>
          <w:sz w:val="24"/>
          <w:szCs w:val="24"/>
        </w:rPr>
        <w:t>:</w:t>
      </w:r>
      <w:r w:rsidRPr="007B732A">
        <w:rPr>
          <w:b/>
          <w:sz w:val="24"/>
          <w:szCs w:val="24"/>
        </w:rPr>
        <w:t xml:space="preserve">               </w:t>
      </w:r>
      <w:r w:rsidR="0083387B" w:rsidRPr="007B732A">
        <w:rPr>
          <w:b/>
          <w:sz w:val="24"/>
          <w:szCs w:val="24"/>
        </w:rPr>
        <w:t xml:space="preserve">                </w:t>
      </w:r>
      <w:r w:rsidRPr="007B732A">
        <w:rPr>
          <w:b/>
          <w:sz w:val="24"/>
          <w:szCs w:val="24"/>
        </w:rPr>
        <w:t xml:space="preserve"> I agree </w:t>
      </w:r>
    </w:p>
    <w:p w14:paraId="04D17290" w14:textId="77777777" w:rsidR="00565A8B" w:rsidRDefault="00565A8B">
      <w:pPr>
        <w:pStyle w:val="BodyText"/>
        <w:spacing w:line="360" w:lineRule="auto"/>
        <w:ind w:left="140" w:right="140"/>
        <w:rPr>
          <w:b/>
          <w:sz w:val="24"/>
          <w:szCs w:val="24"/>
        </w:rPr>
      </w:pPr>
    </w:p>
    <w:p w14:paraId="07F266FD" w14:textId="77777777" w:rsidR="00C702DA" w:rsidRPr="007B732A" w:rsidRDefault="00C702DA">
      <w:pPr>
        <w:pStyle w:val="BodyText"/>
        <w:spacing w:line="360" w:lineRule="auto"/>
        <w:ind w:left="140" w:right="140"/>
        <w:rPr>
          <w:b/>
          <w:sz w:val="24"/>
          <w:szCs w:val="24"/>
        </w:rPr>
      </w:pPr>
    </w:p>
    <w:p w14:paraId="32534868" w14:textId="2E7D16C8" w:rsidR="00565A8B" w:rsidRPr="00296DF9" w:rsidRDefault="00565A8B" w:rsidP="00296DF9">
      <w:pPr>
        <w:pStyle w:val="BodyText"/>
        <w:spacing w:line="360" w:lineRule="auto"/>
        <w:ind w:left="140" w:right="140"/>
        <w:rPr>
          <w:b/>
          <w:sz w:val="24"/>
          <w:szCs w:val="24"/>
        </w:rPr>
      </w:pPr>
      <w:r w:rsidRPr="007B732A">
        <w:rPr>
          <w:b/>
          <w:sz w:val="24"/>
          <w:szCs w:val="24"/>
        </w:rPr>
        <w:t xml:space="preserve"> CHIWESHE JA                     </w:t>
      </w:r>
      <w:r w:rsidR="00A50E33" w:rsidRPr="007B732A">
        <w:rPr>
          <w:b/>
          <w:sz w:val="24"/>
          <w:szCs w:val="24"/>
        </w:rPr>
        <w:t>:</w:t>
      </w:r>
      <w:r w:rsidRPr="007B732A">
        <w:rPr>
          <w:b/>
          <w:sz w:val="24"/>
          <w:szCs w:val="24"/>
        </w:rPr>
        <w:t xml:space="preserve">                               I agree</w:t>
      </w:r>
    </w:p>
    <w:p w14:paraId="1266BAD3" w14:textId="77777777" w:rsidR="000B2198" w:rsidRDefault="000B2198" w:rsidP="000B2198">
      <w:pPr>
        <w:pStyle w:val="BodyText"/>
        <w:spacing w:line="360" w:lineRule="auto"/>
        <w:ind w:right="140"/>
      </w:pPr>
    </w:p>
    <w:p w14:paraId="130F6B2A" w14:textId="5FFB9520" w:rsidR="00B52B48" w:rsidRPr="00B52B48" w:rsidRDefault="00130A04" w:rsidP="00B47A1B">
      <w:pPr>
        <w:pStyle w:val="BodyText"/>
        <w:spacing w:line="480" w:lineRule="auto"/>
        <w:ind w:right="142"/>
        <w:rPr>
          <w:iCs/>
          <w:sz w:val="24"/>
          <w:szCs w:val="24"/>
        </w:rPr>
      </w:pPr>
      <w:r>
        <w:rPr>
          <w:i/>
          <w:iCs/>
          <w:sz w:val="24"/>
          <w:szCs w:val="24"/>
        </w:rPr>
        <w:t>Jiti Law Chambers, a</w:t>
      </w:r>
      <w:r w:rsidR="00565A8B" w:rsidRPr="00B47A1B">
        <w:rPr>
          <w:i/>
          <w:iCs/>
          <w:sz w:val="24"/>
          <w:szCs w:val="24"/>
        </w:rPr>
        <w:t xml:space="preserve">ppellant’s </w:t>
      </w:r>
      <w:r w:rsidR="00565A8B" w:rsidRPr="00B47A1B">
        <w:rPr>
          <w:iCs/>
          <w:sz w:val="24"/>
          <w:szCs w:val="24"/>
        </w:rPr>
        <w:t>legal practitioners</w:t>
      </w:r>
    </w:p>
    <w:p w14:paraId="4AC8DCC2" w14:textId="7B8AC0F3" w:rsidR="00A72062" w:rsidRDefault="000B2198" w:rsidP="00C702DA">
      <w:pPr>
        <w:pStyle w:val="BodyText"/>
        <w:spacing w:line="480" w:lineRule="auto"/>
        <w:ind w:right="142"/>
        <w:rPr>
          <w:b/>
          <w:sz w:val="20"/>
        </w:rPr>
      </w:pPr>
      <w:r w:rsidRPr="00B47A1B">
        <w:rPr>
          <w:i/>
          <w:iCs/>
          <w:sz w:val="24"/>
          <w:szCs w:val="24"/>
        </w:rPr>
        <w:t xml:space="preserve">B Chipadza Law Chambers, </w:t>
      </w:r>
      <w:r w:rsidR="005C0E52">
        <w:rPr>
          <w:iCs/>
          <w:sz w:val="24"/>
          <w:szCs w:val="24"/>
        </w:rPr>
        <w:t>second</w:t>
      </w:r>
      <w:r w:rsidRPr="00B47A1B">
        <w:rPr>
          <w:iCs/>
          <w:sz w:val="24"/>
          <w:szCs w:val="24"/>
        </w:rPr>
        <w:t xml:space="preserve"> r</w:t>
      </w:r>
      <w:r w:rsidR="00565A8B" w:rsidRPr="00B47A1B">
        <w:rPr>
          <w:iCs/>
          <w:sz w:val="24"/>
          <w:szCs w:val="24"/>
        </w:rPr>
        <w:t>espondents’ legal practitioners</w:t>
      </w:r>
    </w:p>
    <w:sectPr w:rsidR="00A72062" w:rsidSect="003D7AEA">
      <w:headerReference w:type="default" r:id="rId8"/>
      <w:footerReference w:type="default" r:id="rId9"/>
      <w:pgSz w:w="11910" w:h="16840"/>
      <w:pgMar w:top="1360" w:right="1300" w:bottom="1200" w:left="1300" w:header="0" w:footer="10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20E3E" w14:textId="77777777" w:rsidR="00E54345" w:rsidRDefault="00E54345">
      <w:r>
        <w:separator/>
      </w:r>
    </w:p>
  </w:endnote>
  <w:endnote w:type="continuationSeparator" w:id="0">
    <w:p w14:paraId="045736D7" w14:textId="77777777" w:rsidR="00E54345" w:rsidRDefault="00E5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AD988" w14:textId="77777777" w:rsidR="00A72062" w:rsidRDefault="00E23935">
    <w:pPr>
      <w:pStyle w:val="BodyText"/>
      <w:spacing w:line="14" w:lineRule="auto"/>
      <w:jc w:val="left"/>
      <w:rPr>
        <w:sz w:val="20"/>
      </w:rPr>
    </w:pPr>
    <w:r>
      <w:rPr>
        <w:noProof/>
        <w:lang w:val="en-ZW" w:eastAsia="en-ZW"/>
      </w:rPr>
      <mc:AlternateContent>
        <mc:Choice Requires="wps">
          <w:drawing>
            <wp:anchor distT="0" distB="0" distL="114300" distR="114300" simplePos="0" relativeHeight="487393280" behindDoc="1" locked="0" layoutInCell="1" allowOverlap="1" wp14:anchorId="68C2648C" wp14:editId="049832BE">
              <wp:simplePos x="0" y="0"/>
              <wp:positionH relativeFrom="page">
                <wp:posOffset>6466205</wp:posOffset>
              </wp:positionH>
              <wp:positionV relativeFrom="page">
                <wp:posOffset>9916795</wp:posOffset>
              </wp:positionV>
              <wp:extent cx="218440" cy="165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608C0" w14:textId="4A178811" w:rsidR="00A72062" w:rsidRDefault="00A72062">
                          <w:pPr>
                            <w:spacing w:line="244" w:lineRule="exact"/>
                            <w:ind w:left="6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2648C" id="_x0000_t202" coordsize="21600,21600" o:spt="202" path="m,l,21600r21600,l21600,xe">
              <v:stroke joinstyle="miter"/>
              <v:path gradientshapeok="t" o:connecttype="rect"/>
            </v:shapetype>
            <v:shape id="Text Box 1" o:spid="_x0000_s1028" type="#_x0000_t202" style="position:absolute;margin-left:509.15pt;margin-top:780.85pt;width:17.2pt;height:13pt;z-index:-1592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" filled="f" stroked="f">
              <v:textbox inset="0,0,0,0">
                <w:txbxContent>
                  <w:p w14:paraId="088608C0" w14:textId="4A178811" w:rsidR="00A72062" w:rsidRDefault="00A72062">
                    <w:pPr>
                      <w:spacing w:line="244"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98663" w14:textId="77777777" w:rsidR="00E54345" w:rsidRDefault="00E54345">
      <w:r>
        <w:separator/>
      </w:r>
    </w:p>
  </w:footnote>
  <w:footnote w:type="continuationSeparator" w:id="0">
    <w:p w14:paraId="14BC8E64" w14:textId="77777777" w:rsidR="00E54345" w:rsidRDefault="00E54345">
      <w:r>
        <w:continuationSeparator/>
      </w:r>
    </w:p>
  </w:footnote>
  <w:footnote w:id="1">
    <w:p w14:paraId="7BF4ECC7" w14:textId="53F38FF2" w:rsidR="008E429A" w:rsidRDefault="008E429A">
      <w:pPr>
        <w:pStyle w:val="FootnoteText"/>
      </w:pPr>
      <w:r>
        <w:rPr>
          <w:rStyle w:val="FootnoteReference"/>
        </w:rPr>
        <w:footnoteRef/>
      </w:r>
      <w:r>
        <w:t xml:space="preserve"> However, a perusal of the memorandum in question (</w:t>
      </w:r>
      <w:r w:rsidR="00F05529">
        <w:t>Annexure ‘</w:t>
      </w:r>
      <w:r>
        <w:t>AM2</w:t>
      </w:r>
      <w:r w:rsidR="00F05529">
        <w:t>’</w:t>
      </w:r>
      <w:r>
        <w:t xml:space="preserve">) makes no reference to the Ministry of Trade and Commerce, and in addition cites different </w:t>
      </w:r>
      <w:r w:rsidR="005B26C8">
        <w:t>parties as the</w:t>
      </w:r>
      <w:r>
        <w:t xml:space="preserve"> purchaser and producer of the object of the sale.</w:t>
      </w:r>
    </w:p>
  </w:footnote>
  <w:footnote w:id="2">
    <w:p w14:paraId="7C359AC6" w14:textId="13D7E143" w:rsidR="00482995" w:rsidRPr="00482995" w:rsidRDefault="00482995">
      <w:pPr>
        <w:pStyle w:val="FootnoteText"/>
        <w:rPr>
          <w:lang w:val="en-ZW"/>
        </w:rPr>
      </w:pPr>
      <w:r>
        <w:rPr>
          <w:rStyle w:val="FootnoteReference"/>
        </w:rPr>
        <w:footnoteRef/>
      </w:r>
      <w:r>
        <w:t xml:space="preserve"> </w:t>
      </w:r>
      <w:r>
        <w:rPr>
          <w:lang w:val="en-ZW"/>
        </w:rPr>
        <w:t xml:space="preserve">CSARS v NWK (2010) ZASCA 168; </w:t>
      </w:r>
      <w:r w:rsidR="003B34CE">
        <w:rPr>
          <w:lang w:val="en-ZW"/>
        </w:rPr>
        <w:t>Erf 3183</w:t>
      </w:r>
      <w:r w:rsidR="00492DB3">
        <w:rPr>
          <w:lang w:val="en-ZW"/>
        </w:rPr>
        <w:t>/</w:t>
      </w:r>
      <w:r w:rsidR="003B34CE">
        <w:rPr>
          <w:lang w:val="en-ZW"/>
        </w:rPr>
        <w:t xml:space="preserve">1 </w:t>
      </w:r>
      <w:r w:rsidR="003B34CE" w:rsidRPr="00492DB3">
        <w:rPr>
          <w:i/>
          <w:lang w:val="en-ZW"/>
        </w:rPr>
        <w:t>Lady Smith (</w:t>
      </w:r>
      <w:r w:rsidR="00492DB3" w:rsidRPr="00492DB3">
        <w:rPr>
          <w:i/>
          <w:lang w:val="en-ZW"/>
        </w:rPr>
        <w:t>Pvt</w:t>
      </w:r>
      <w:r w:rsidR="003B34CE" w:rsidRPr="00492DB3">
        <w:rPr>
          <w:i/>
          <w:lang w:val="en-ZW"/>
        </w:rPr>
        <w:t>) Ltd v CIR</w:t>
      </w:r>
      <w:r w:rsidR="003B34CE">
        <w:rPr>
          <w:lang w:val="en-ZW"/>
        </w:rPr>
        <w:t xml:space="preserve"> 1996 (3) SA 942 (A) at 953A</w:t>
      </w:r>
    </w:p>
  </w:footnote>
  <w:footnote w:id="3">
    <w:p w14:paraId="12C3B90F" w14:textId="3336A944" w:rsidR="00E9206E" w:rsidRPr="00E9206E" w:rsidRDefault="00E9206E">
      <w:pPr>
        <w:pStyle w:val="FootnoteText"/>
        <w:rPr>
          <w:lang w:val="en-ZW"/>
        </w:rPr>
      </w:pPr>
      <w:r>
        <w:rPr>
          <w:rStyle w:val="FootnoteReference"/>
        </w:rPr>
        <w:footnoteRef/>
      </w:r>
      <w:r>
        <w:t xml:space="preserve"> Among others,  </w:t>
      </w:r>
      <w:r w:rsidRPr="00C03944">
        <w:rPr>
          <w:i/>
          <w:lang w:val="en-ZW"/>
        </w:rPr>
        <w:t>Zimbabwe Posts (Pvt Ltd) v Communication and Allied Services Union</w:t>
      </w:r>
      <w:r>
        <w:rPr>
          <w:lang w:val="en-ZW"/>
        </w:rPr>
        <w:t xml:space="preserve"> </w:t>
      </w:r>
      <w:r w:rsidR="00492DB3">
        <w:rPr>
          <w:lang w:val="en-ZW"/>
        </w:rPr>
        <w:t>2016 (1) ZLR 10 (S)</w:t>
      </w:r>
      <w:r>
        <w:rPr>
          <w:lang w:val="en-ZW"/>
        </w:rPr>
        <w:t>; Herbstein and Van Winsen’s  ‘</w:t>
      </w:r>
      <w:r w:rsidRPr="00C03944">
        <w:rPr>
          <w:i/>
          <w:lang w:val="en-ZW"/>
        </w:rPr>
        <w:t xml:space="preserve">The Civil Practice of Superior Courts in South Africa’ </w:t>
      </w:r>
      <w:r>
        <w:rPr>
          <w:lang w:val="en-ZW"/>
        </w:rPr>
        <w:t>3</w:t>
      </w:r>
      <w:r w:rsidRPr="00E9206E">
        <w:rPr>
          <w:vertAlign w:val="superscript"/>
          <w:lang w:val="en-ZW"/>
        </w:rPr>
        <w:t>rd</w:t>
      </w:r>
      <w:r>
        <w:rPr>
          <w:lang w:val="en-ZW"/>
        </w:rPr>
        <w:t xml:space="preserve"> ed, at  pg 8</w:t>
      </w:r>
      <w:r w:rsidR="00C03944">
        <w:rPr>
          <w:lang w:val="en-ZW"/>
        </w:rPr>
        <w:t>;</w:t>
      </w:r>
      <w:r>
        <w:rPr>
          <w:lang w:val="en-ZW"/>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80E3D" w14:textId="280BC825" w:rsidR="008452A0" w:rsidRDefault="008452A0">
    <w:pPr>
      <w:pStyle w:val="Header"/>
    </w:pPr>
    <w:r>
      <w:rPr>
        <w:noProof/>
        <w:lang w:val="en-ZW" w:eastAsia="en-ZW"/>
      </w:rPr>
      <mc:AlternateContent>
        <mc:Choice Requires="wps">
          <w:drawing>
            <wp:anchor distT="0" distB="0" distL="114300" distR="114300" simplePos="0" relativeHeight="487396352" behindDoc="0" locked="0" layoutInCell="0" allowOverlap="1" wp14:anchorId="6709FEBE" wp14:editId="057EADE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01A28" w14:textId="77777777" w:rsidR="00B4052E" w:rsidRDefault="00B4052E" w:rsidP="008452A0">
                          <w:pPr>
                            <w:jc w:val="right"/>
                            <w:rPr>
                              <w:b/>
                              <w:noProof/>
                              <w:sz w:val="24"/>
                              <w:szCs w:val="24"/>
                            </w:rPr>
                          </w:pPr>
                        </w:p>
                        <w:p w14:paraId="59709C9A" w14:textId="66DAC2B5" w:rsidR="008452A0" w:rsidRPr="003F42DD" w:rsidRDefault="008452A0" w:rsidP="008452A0">
                          <w:pPr>
                            <w:jc w:val="right"/>
                            <w:rPr>
                              <w:b/>
                              <w:noProof/>
                              <w:sz w:val="24"/>
                              <w:szCs w:val="24"/>
                            </w:rPr>
                          </w:pPr>
                          <w:r w:rsidRPr="003F42DD">
                            <w:rPr>
                              <w:b/>
                              <w:noProof/>
                              <w:sz w:val="24"/>
                              <w:szCs w:val="24"/>
                            </w:rPr>
                            <w:t xml:space="preserve">Judgment No. SC </w:t>
                          </w:r>
                          <w:r w:rsidR="00787C5C">
                            <w:rPr>
                              <w:b/>
                              <w:noProof/>
                              <w:sz w:val="24"/>
                              <w:szCs w:val="24"/>
                            </w:rPr>
                            <w:t>94</w:t>
                          </w:r>
                          <w:r w:rsidRPr="003F42DD">
                            <w:rPr>
                              <w:b/>
                              <w:noProof/>
                              <w:sz w:val="24"/>
                              <w:szCs w:val="24"/>
                            </w:rPr>
                            <w:t>/24</w:t>
                          </w:r>
                        </w:p>
                        <w:p w14:paraId="5034A22D" w14:textId="0B775C4E" w:rsidR="008452A0" w:rsidRPr="003F42DD" w:rsidRDefault="008452A0" w:rsidP="008452A0">
                          <w:pPr>
                            <w:jc w:val="right"/>
                            <w:rPr>
                              <w:b/>
                              <w:noProof/>
                              <w:sz w:val="24"/>
                              <w:szCs w:val="24"/>
                            </w:rPr>
                          </w:pPr>
                          <w:r w:rsidRPr="003F42DD">
                            <w:rPr>
                              <w:b/>
                              <w:noProof/>
                              <w:sz w:val="24"/>
                              <w:szCs w:val="24"/>
                            </w:rPr>
                            <w:t>Civil Appeal No. SC</w:t>
                          </w:r>
                          <w:r w:rsidR="001E39EF">
                            <w:rPr>
                              <w:b/>
                              <w:noProof/>
                              <w:sz w:val="24"/>
                              <w:szCs w:val="24"/>
                            </w:rPr>
                            <w:t>B 24/23</w:t>
                          </w:r>
                        </w:p>
                        <w:p w14:paraId="7CF9346D" w14:textId="51FDE8E5" w:rsidR="008452A0" w:rsidRDefault="008452A0">
                          <w:pPr>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709FEBE" id="_x0000_t202" coordsize="21600,21600" o:spt="202" path="m,l,21600r21600,l21600,xe">
              <v:stroke joinstyle="miter"/>
              <v:path gradientshapeok="t" o:connecttype="rect"/>
            </v:shapetype>
            <v:shape id="Text Box 220" o:spid="_x0000_s1026" type="#_x0000_t202" style="position:absolute;margin-left:0;margin-top:0;width:468pt;height:13.7pt;z-index:48739635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A901A28" w14:textId="77777777" w:rsidR="00B4052E" w:rsidRDefault="00B4052E" w:rsidP="008452A0">
                    <w:pPr>
                      <w:jc w:val="right"/>
                      <w:rPr>
                        <w:b/>
                        <w:noProof/>
                        <w:sz w:val="24"/>
                        <w:szCs w:val="24"/>
                      </w:rPr>
                    </w:pPr>
                  </w:p>
                  <w:p w14:paraId="59709C9A" w14:textId="66DAC2B5" w:rsidR="008452A0" w:rsidRPr="003F42DD" w:rsidRDefault="008452A0" w:rsidP="008452A0">
                    <w:pPr>
                      <w:jc w:val="right"/>
                      <w:rPr>
                        <w:b/>
                        <w:noProof/>
                        <w:sz w:val="24"/>
                        <w:szCs w:val="24"/>
                      </w:rPr>
                    </w:pPr>
                    <w:r w:rsidRPr="003F42DD">
                      <w:rPr>
                        <w:b/>
                        <w:noProof/>
                        <w:sz w:val="24"/>
                        <w:szCs w:val="24"/>
                      </w:rPr>
                      <w:t xml:space="preserve">Judgment No. SC </w:t>
                    </w:r>
                    <w:r w:rsidR="00787C5C">
                      <w:rPr>
                        <w:b/>
                        <w:noProof/>
                        <w:sz w:val="24"/>
                        <w:szCs w:val="24"/>
                      </w:rPr>
                      <w:t>94</w:t>
                    </w:r>
                    <w:r w:rsidRPr="003F42DD">
                      <w:rPr>
                        <w:b/>
                        <w:noProof/>
                        <w:sz w:val="24"/>
                        <w:szCs w:val="24"/>
                      </w:rPr>
                      <w:t>/24</w:t>
                    </w:r>
                  </w:p>
                  <w:p w14:paraId="5034A22D" w14:textId="0B775C4E" w:rsidR="008452A0" w:rsidRPr="003F42DD" w:rsidRDefault="008452A0" w:rsidP="008452A0">
                    <w:pPr>
                      <w:jc w:val="right"/>
                      <w:rPr>
                        <w:b/>
                        <w:noProof/>
                        <w:sz w:val="24"/>
                        <w:szCs w:val="24"/>
                      </w:rPr>
                    </w:pPr>
                    <w:r w:rsidRPr="003F42DD">
                      <w:rPr>
                        <w:b/>
                        <w:noProof/>
                        <w:sz w:val="24"/>
                        <w:szCs w:val="24"/>
                      </w:rPr>
                      <w:t>Civil Appeal No. SC</w:t>
                    </w:r>
                    <w:r w:rsidR="001E39EF">
                      <w:rPr>
                        <w:b/>
                        <w:noProof/>
                        <w:sz w:val="24"/>
                        <w:szCs w:val="24"/>
                      </w:rPr>
                      <w:t>B 24/23</w:t>
                    </w:r>
                  </w:p>
                  <w:p w14:paraId="7CF9346D" w14:textId="51FDE8E5" w:rsidR="008452A0" w:rsidRDefault="008452A0">
                    <w:pPr>
                      <w:jc w:val="right"/>
                      <w:rPr>
                        <w:noProof/>
                      </w:rPr>
                    </w:pP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487395328" behindDoc="0" locked="0" layoutInCell="0" allowOverlap="1" wp14:anchorId="67E2E39D" wp14:editId="0642F6A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796129A" w14:textId="77777777" w:rsidR="008452A0" w:rsidRPr="00B4052E" w:rsidRDefault="008452A0">
                          <w:pPr>
                            <w:rPr>
                              <w:color w:val="4BACC6" w:themeColor="accent5"/>
                            </w:rPr>
                          </w:pPr>
                          <w:r>
                            <w:fldChar w:fldCharType="begin"/>
                          </w:r>
                          <w:r>
                            <w:instrText xml:space="preserve"> PAGE   \* MERGEFORMAT </w:instrText>
                          </w:r>
                          <w:r>
                            <w:fldChar w:fldCharType="separate"/>
                          </w:r>
                          <w:r w:rsidR="00206336" w:rsidRPr="0020633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7E2E39D" id="_x0000_t202" coordsize="21600,21600" o:spt="202" path="m,l,21600r21600,l21600,xe">
              <v:stroke joinstyle="miter"/>
              <v:path gradientshapeok="t" o:connecttype="rect"/>
            </v:shapetype>
            <v:shape id="Text Box 221" o:spid="_x0000_s1027" type="#_x0000_t202" style="position:absolute;margin-left:20.6pt;margin-top:0;width:71.8pt;height:13.45pt;z-index:48739532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3796129A" w14:textId="77777777" w:rsidR="008452A0" w:rsidRPr="00B4052E" w:rsidRDefault="008452A0">
                    <w:pPr>
                      <w:rPr>
                        <w:color w:val="4BACC6" w:themeColor="accent5"/>
                      </w:rPr>
                    </w:pPr>
                    <w:r>
                      <w:fldChar w:fldCharType="begin"/>
                    </w:r>
                    <w:r>
                      <w:instrText xml:space="preserve"> PAGE   \* MERGEFORMAT </w:instrText>
                    </w:r>
                    <w:r>
                      <w:fldChar w:fldCharType="separate"/>
                    </w:r>
                    <w:r w:rsidR="00206336" w:rsidRPr="0020633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04EB4"/>
    <w:multiLevelType w:val="hybridMultilevel"/>
    <w:tmpl w:val="BE0080F0"/>
    <w:lvl w:ilvl="0" w:tplc="6B86901A">
      <w:start w:val="1"/>
      <w:numFmt w:val="decimal"/>
      <w:lvlText w:val="(%1)"/>
      <w:lvlJc w:val="left"/>
      <w:pPr>
        <w:ind w:left="720" w:hanging="360"/>
      </w:pPr>
      <w:rPr>
        <w:rFonts w:hint="default"/>
        <w:sz w:val="28"/>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078C3909"/>
    <w:multiLevelType w:val="multilevel"/>
    <w:tmpl w:val="C54ED554"/>
    <w:lvl w:ilvl="0">
      <w:numFmt w:val="decimalZero"/>
      <w:lvlText w:val="%1"/>
      <w:lvlJc w:val="left"/>
      <w:pPr>
        <w:ind w:left="140" w:hanging="878"/>
      </w:pPr>
      <w:rPr>
        <w:rFonts w:hint="default"/>
        <w:lang w:val="en-US" w:eastAsia="en-US" w:bidi="ar-SA"/>
      </w:rPr>
    </w:lvl>
    <w:lvl w:ilvl="1">
      <w:numFmt w:val="decimalZero"/>
      <w:lvlText w:val="%1.%2"/>
      <w:lvlJc w:val="left"/>
      <w:pPr>
        <w:ind w:left="140" w:hanging="878"/>
      </w:pPr>
      <w:rPr>
        <w:rFonts w:ascii="Times New Roman" w:eastAsia="Times New Roman" w:hAnsi="Times New Roman" w:cs="Times New Roman" w:hint="default"/>
        <w:spacing w:val="-1"/>
        <w:w w:val="99"/>
        <w:sz w:val="28"/>
        <w:szCs w:val="28"/>
        <w:lang w:val="en-US" w:eastAsia="en-US" w:bidi="ar-SA"/>
      </w:rPr>
    </w:lvl>
    <w:lvl w:ilvl="2">
      <w:start w:val="1"/>
      <w:numFmt w:val="decimal"/>
      <w:lvlText w:val="%3."/>
      <w:lvlJc w:val="left"/>
      <w:pPr>
        <w:ind w:left="859" w:hanging="360"/>
      </w:pPr>
      <w:rPr>
        <w:rFonts w:ascii="Times New Roman" w:eastAsia="Times New Roman" w:hAnsi="Times New Roman" w:cs="Times New Roman" w:hint="default"/>
        <w:w w:val="99"/>
        <w:sz w:val="28"/>
        <w:szCs w:val="28"/>
        <w:lang w:val="en-US" w:eastAsia="en-US" w:bidi="ar-SA"/>
      </w:rPr>
    </w:lvl>
    <w:lvl w:ilvl="3">
      <w:start w:val="1"/>
      <w:numFmt w:val="decimal"/>
      <w:lvlText w:val="%4."/>
      <w:lvlJc w:val="left"/>
      <w:pPr>
        <w:ind w:left="1495" w:hanging="360"/>
      </w:pPr>
      <w:rPr>
        <w:rFonts w:ascii="Times New Roman" w:eastAsia="Times New Roman" w:hAnsi="Times New Roman" w:cs="Times New Roman" w:hint="default"/>
        <w:b w:val="0"/>
        <w:i w:val="0"/>
        <w:iCs/>
        <w:w w:val="99"/>
        <w:sz w:val="28"/>
        <w:szCs w:val="28"/>
        <w:lang w:val="en-US" w:eastAsia="en-US" w:bidi="ar-SA"/>
      </w:rPr>
    </w:lvl>
    <w:lvl w:ilvl="4">
      <w:numFmt w:val="bullet"/>
      <w:lvlText w:val="•"/>
      <w:lvlJc w:val="left"/>
      <w:pPr>
        <w:ind w:left="3511" w:hanging="360"/>
      </w:pPr>
      <w:rPr>
        <w:rFonts w:hint="default"/>
        <w:lang w:val="en-US" w:eastAsia="en-US" w:bidi="ar-SA"/>
      </w:rPr>
    </w:lvl>
    <w:lvl w:ilvl="5">
      <w:numFmt w:val="bullet"/>
      <w:lvlText w:val="•"/>
      <w:lvlJc w:val="left"/>
      <w:pPr>
        <w:ind w:left="4477" w:hanging="360"/>
      </w:pPr>
      <w:rPr>
        <w:rFonts w:hint="default"/>
        <w:lang w:val="en-US" w:eastAsia="en-US" w:bidi="ar-SA"/>
      </w:rPr>
    </w:lvl>
    <w:lvl w:ilvl="6">
      <w:numFmt w:val="bullet"/>
      <w:lvlText w:val="•"/>
      <w:lvlJc w:val="left"/>
      <w:pPr>
        <w:ind w:left="5443" w:hanging="360"/>
      </w:pPr>
      <w:rPr>
        <w:rFonts w:hint="default"/>
        <w:lang w:val="en-US" w:eastAsia="en-US" w:bidi="ar-SA"/>
      </w:rPr>
    </w:lvl>
    <w:lvl w:ilvl="7">
      <w:numFmt w:val="bullet"/>
      <w:lvlText w:val="•"/>
      <w:lvlJc w:val="left"/>
      <w:pPr>
        <w:ind w:left="6409" w:hanging="360"/>
      </w:pPr>
      <w:rPr>
        <w:rFonts w:hint="default"/>
        <w:lang w:val="en-US" w:eastAsia="en-US" w:bidi="ar-SA"/>
      </w:rPr>
    </w:lvl>
    <w:lvl w:ilvl="8">
      <w:numFmt w:val="bullet"/>
      <w:lvlText w:val="•"/>
      <w:lvlJc w:val="left"/>
      <w:pPr>
        <w:ind w:left="7374" w:hanging="360"/>
      </w:pPr>
      <w:rPr>
        <w:rFonts w:hint="default"/>
        <w:lang w:val="en-US" w:eastAsia="en-US" w:bidi="ar-SA"/>
      </w:rPr>
    </w:lvl>
  </w:abstractNum>
  <w:abstractNum w:abstractNumId="2">
    <w:nsid w:val="0DDC6BBF"/>
    <w:multiLevelType w:val="hybridMultilevel"/>
    <w:tmpl w:val="35BE3E66"/>
    <w:lvl w:ilvl="0" w:tplc="59EC1B64">
      <w:start w:val="3"/>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18582D8F"/>
    <w:multiLevelType w:val="hybridMultilevel"/>
    <w:tmpl w:val="1BD8972E"/>
    <w:lvl w:ilvl="0" w:tplc="24A65178">
      <w:start w:val="1"/>
      <w:numFmt w:val="decimal"/>
      <w:lvlText w:val="%1."/>
      <w:lvlJc w:val="left"/>
      <w:pPr>
        <w:ind w:left="360" w:hanging="360"/>
      </w:pPr>
      <w:rPr>
        <w:rFonts w:ascii="Times New Roman" w:eastAsia="Times New Roman" w:hAnsi="Times New Roman" w:cs="Times New Roman" w:hint="default"/>
        <w:b/>
        <w:bCs/>
        <w:w w:val="99"/>
        <w:sz w:val="28"/>
        <w:szCs w:val="28"/>
        <w:lang w:val="en-US" w:eastAsia="en-US" w:bidi="ar-SA"/>
      </w:rPr>
    </w:lvl>
    <w:lvl w:ilvl="1" w:tplc="BCC6A796">
      <w:numFmt w:val="bullet"/>
      <w:lvlText w:val="•"/>
      <w:lvlJc w:val="left"/>
      <w:pPr>
        <w:ind w:left="1205" w:hanging="360"/>
      </w:pPr>
      <w:rPr>
        <w:rFonts w:hint="default"/>
        <w:lang w:val="en-US" w:eastAsia="en-US" w:bidi="ar-SA"/>
      </w:rPr>
    </w:lvl>
    <w:lvl w:ilvl="2" w:tplc="D2385BFA">
      <w:numFmt w:val="bullet"/>
      <w:lvlText w:val="•"/>
      <w:lvlJc w:val="left"/>
      <w:pPr>
        <w:ind w:left="2050" w:hanging="360"/>
      </w:pPr>
      <w:rPr>
        <w:rFonts w:hint="default"/>
        <w:lang w:val="en-US" w:eastAsia="en-US" w:bidi="ar-SA"/>
      </w:rPr>
    </w:lvl>
    <w:lvl w:ilvl="3" w:tplc="01D0E034">
      <w:numFmt w:val="bullet"/>
      <w:lvlText w:val="•"/>
      <w:lvlJc w:val="left"/>
      <w:pPr>
        <w:ind w:left="2894" w:hanging="360"/>
      </w:pPr>
      <w:rPr>
        <w:rFonts w:hint="default"/>
        <w:lang w:val="en-US" w:eastAsia="en-US" w:bidi="ar-SA"/>
      </w:rPr>
    </w:lvl>
    <w:lvl w:ilvl="4" w:tplc="C8E0DEF0">
      <w:numFmt w:val="bullet"/>
      <w:lvlText w:val="•"/>
      <w:lvlJc w:val="left"/>
      <w:pPr>
        <w:ind w:left="3739" w:hanging="360"/>
      </w:pPr>
      <w:rPr>
        <w:rFonts w:hint="default"/>
        <w:lang w:val="en-US" w:eastAsia="en-US" w:bidi="ar-SA"/>
      </w:rPr>
    </w:lvl>
    <w:lvl w:ilvl="5" w:tplc="4D5AC604">
      <w:numFmt w:val="bullet"/>
      <w:lvlText w:val="•"/>
      <w:lvlJc w:val="left"/>
      <w:pPr>
        <w:ind w:left="4584" w:hanging="360"/>
      </w:pPr>
      <w:rPr>
        <w:rFonts w:hint="default"/>
        <w:lang w:val="en-US" w:eastAsia="en-US" w:bidi="ar-SA"/>
      </w:rPr>
    </w:lvl>
    <w:lvl w:ilvl="6" w:tplc="0638F1B4">
      <w:numFmt w:val="bullet"/>
      <w:lvlText w:val="•"/>
      <w:lvlJc w:val="left"/>
      <w:pPr>
        <w:ind w:left="5428" w:hanging="360"/>
      </w:pPr>
      <w:rPr>
        <w:rFonts w:hint="default"/>
        <w:lang w:val="en-US" w:eastAsia="en-US" w:bidi="ar-SA"/>
      </w:rPr>
    </w:lvl>
    <w:lvl w:ilvl="7" w:tplc="48AA3616">
      <w:numFmt w:val="bullet"/>
      <w:lvlText w:val="•"/>
      <w:lvlJc w:val="left"/>
      <w:pPr>
        <w:ind w:left="6273" w:hanging="360"/>
      </w:pPr>
      <w:rPr>
        <w:rFonts w:hint="default"/>
        <w:lang w:val="en-US" w:eastAsia="en-US" w:bidi="ar-SA"/>
      </w:rPr>
    </w:lvl>
    <w:lvl w:ilvl="8" w:tplc="78561C9C">
      <w:numFmt w:val="bullet"/>
      <w:lvlText w:val="•"/>
      <w:lvlJc w:val="left"/>
      <w:pPr>
        <w:ind w:left="7118" w:hanging="360"/>
      </w:pPr>
      <w:rPr>
        <w:rFonts w:hint="default"/>
        <w:lang w:val="en-US" w:eastAsia="en-US" w:bidi="ar-SA"/>
      </w:rPr>
    </w:lvl>
  </w:abstractNum>
  <w:abstractNum w:abstractNumId="4">
    <w:nsid w:val="1950505B"/>
    <w:multiLevelType w:val="hybridMultilevel"/>
    <w:tmpl w:val="5F1E93C2"/>
    <w:lvl w:ilvl="0" w:tplc="E7568DDA">
      <w:start w:val="1"/>
      <w:numFmt w:val="decimal"/>
      <w:lvlText w:val="%1"/>
      <w:lvlJc w:val="left"/>
      <w:pPr>
        <w:ind w:left="720" w:hanging="360"/>
      </w:pPr>
      <w:rPr>
        <w:rFonts w:hint="default"/>
        <w:sz w:val="28"/>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1C337679"/>
    <w:multiLevelType w:val="hybridMultilevel"/>
    <w:tmpl w:val="346A4E22"/>
    <w:lvl w:ilvl="0" w:tplc="C2F02716">
      <w:start w:val="1"/>
      <w:numFmt w:val="decimal"/>
      <w:lvlText w:val="(%1)"/>
      <w:lvlJc w:val="left"/>
      <w:pPr>
        <w:ind w:left="2267" w:hanging="360"/>
      </w:pPr>
      <w:rPr>
        <w:rFonts w:ascii="Times New Roman" w:eastAsia="Times New Roman" w:hAnsi="Times New Roman" w:cs="Times New Roman"/>
        <w:sz w:val="28"/>
      </w:rPr>
    </w:lvl>
    <w:lvl w:ilvl="1" w:tplc="30090019" w:tentative="1">
      <w:start w:val="1"/>
      <w:numFmt w:val="lowerLetter"/>
      <w:lvlText w:val="%2."/>
      <w:lvlJc w:val="left"/>
      <w:pPr>
        <w:ind w:left="2987" w:hanging="360"/>
      </w:pPr>
    </w:lvl>
    <w:lvl w:ilvl="2" w:tplc="3009001B" w:tentative="1">
      <w:start w:val="1"/>
      <w:numFmt w:val="lowerRoman"/>
      <w:lvlText w:val="%3."/>
      <w:lvlJc w:val="right"/>
      <w:pPr>
        <w:ind w:left="3707" w:hanging="180"/>
      </w:pPr>
    </w:lvl>
    <w:lvl w:ilvl="3" w:tplc="3009000F" w:tentative="1">
      <w:start w:val="1"/>
      <w:numFmt w:val="decimal"/>
      <w:lvlText w:val="%4."/>
      <w:lvlJc w:val="left"/>
      <w:pPr>
        <w:ind w:left="4427" w:hanging="360"/>
      </w:pPr>
    </w:lvl>
    <w:lvl w:ilvl="4" w:tplc="30090019" w:tentative="1">
      <w:start w:val="1"/>
      <w:numFmt w:val="lowerLetter"/>
      <w:lvlText w:val="%5."/>
      <w:lvlJc w:val="left"/>
      <w:pPr>
        <w:ind w:left="5147" w:hanging="360"/>
      </w:pPr>
    </w:lvl>
    <w:lvl w:ilvl="5" w:tplc="3009001B" w:tentative="1">
      <w:start w:val="1"/>
      <w:numFmt w:val="lowerRoman"/>
      <w:lvlText w:val="%6."/>
      <w:lvlJc w:val="right"/>
      <w:pPr>
        <w:ind w:left="5867" w:hanging="180"/>
      </w:pPr>
    </w:lvl>
    <w:lvl w:ilvl="6" w:tplc="3009000F" w:tentative="1">
      <w:start w:val="1"/>
      <w:numFmt w:val="decimal"/>
      <w:lvlText w:val="%7."/>
      <w:lvlJc w:val="left"/>
      <w:pPr>
        <w:ind w:left="6587" w:hanging="360"/>
      </w:pPr>
    </w:lvl>
    <w:lvl w:ilvl="7" w:tplc="30090019" w:tentative="1">
      <w:start w:val="1"/>
      <w:numFmt w:val="lowerLetter"/>
      <w:lvlText w:val="%8."/>
      <w:lvlJc w:val="left"/>
      <w:pPr>
        <w:ind w:left="7307" w:hanging="360"/>
      </w:pPr>
    </w:lvl>
    <w:lvl w:ilvl="8" w:tplc="3009001B" w:tentative="1">
      <w:start w:val="1"/>
      <w:numFmt w:val="lowerRoman"/>
      <w:lvlText w:val="%9."/>
      <w:lvlJc w:val="right"/>
      <w:pPr>
        <w:ind w:left="8027" w:hanging="180"/>
      </w:pPr>
    </w:lvl>
  </w:abstractNum>
  <w:abstractNum w:abstractNumId="6">
    <w:nsid w:val="273C5EE6"/>
    <w:multiLevelType w:val="hybridMultilevel"/>
    <w:tmpl w:val="735CED22"/>
    <w:lvl w:ilvl="0" w:tplc="D7C097D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2A56518F"/>
    <w:multiLevelType w:val="hybridMultilevel"/>
    <w:tmpl w:val="38824248"/>
    <w:lvl w:ilvl="0" w:tplc="499EA78A">
      <w:start w:val="1"/>
      <w:numFmt w:val="decimal"/>
      <w:lvlText w:val="%1."/>
      <w:lvlJc w:val="left"/>
      <w:pPr>
        <w:ind w:left="1636" w:hanging="360"/>
      </w:pPr>
      <w:rPr>
        <w:rFonts w:ascii="Times New Roman" w:eastAsia="Times New Roman" w:hAnsi="Times New Roman" w:cs="Times New Roman" w:hint="default"/>
        <w:w w:val="99"/>
        <w:sz w:val="28"/>
        <w:szCs w:val="28"/>
        <w:lang w:val="en-US" w:eastAsia="en-US" w:bidi="ar-SA"/>
      </w:rPr>
    </w:lvl>
    <w:lvl w:ilvl="1" w:tplc="C1CEB1F8">
      <w:numFmt w:val="bullet"/>
      <w:lvlText w:val="•"/>
      <w:lvlJc w:val="left"/>
      <w:pPr>
        <w:ind w:left="2425" w:hanging="360"/>
      </w:pPr>
      <w:rPr>
        <w:rFonts w:hint="default"/>
        <w:lang w:val="en-US" w:eastAsia="en-US" w:bidi="ar-SA"/>
      </w:rPr>
    </w:lvl>
    <w:lvl w:ilvl="2" w:tplc="0C521DFE">
      <w:numFmt w:val="bullet"/>
      <w:lvlText w:val="•"/>
      <w:lvlJc w:val="left"/>
      <w:pPr>
        <w:ind w:left="3270" w:hanging="360"/>
      </w:pPr>
      <w:rPr>
        <w:rFonts w:hint="default"/>
        <w:lang w:val="en-US" w:eastAsia="en-US" w:bidi="ar-SA"/>
      </w:rPr>
    </w:lvl>
    <w:lvl w:ilvl="3" w:tplc="1E88C54A">
      <w:numFmt w:val="bullet"/>
      <w:lvlText w:val="•"/>
      <w:lvlJc w:val="left"/>
      <w:pPr>
        <w:ind w:left="4114" w:hanging="360"/>
      </w:pPr>
      <w:rPr>
        <w:rFonts w:hint="default"/>
        <w:lang w:val="en-US" w:eastAsia="en-US" w:bidi="ar-SA"/>
      </w:rPr>
    </w:lvl>
    <w:lvl w:ilvl="4" w:tplc="57D876A6">
      <w:numFmt w:val="bullet"/>
      <w:lvlText w:val="•"/>
      <w:lvlJc w:val="left"/>
      <w:pPr>
        <w:ind w:left="4959" w:hanging="360"/>
      </w:pPr>
      <w:rPr>
        <w:rFonts w:hint="default"/>
        <w:lang w:val="en-US" w:eastAsia="en-US" w:bidi="ar-SA"/>
      </w:rPr>
    </w:lvl>
    <w:lvl w:ilvl="5" w:tplc="4606D0F6">
      <w:numFmt w:val="bullet"/>
      <w:lvlText w:val="•"/>
      <w:lvlJc w:val="left"/>
      <w:pPr>
        <w:ind w:left="5804" w:hanging="360"/>
      </w:pPr>
      <w:rPr>
        <w:rFonts w:hint="default"/>
        <w:lang w:val="en-US" w:eastAsia="en-US" w:bidi="ar-SA"/>
      </w:rPr>
    </w:lvl>
    <w:lvl w:ilvl="6" w:tplc="10C6B7BA">
      <w:numFmt w:val="bullet"/>
      <w:lvlText w:val="•"/>
      <w:lvlJc w:val="left"/>
      <w:pPr>
        <w:ind w:left="6648" w:hanging="360"/>
      </w:pPr>
      <w:rPr>
        <w:rFonts w:hint="default"/>
        <w:lang w:val="en-US" w:eastAsia="en-US" w:bidi="ar-SA"/>
      </w:rPr>
    </w:lvl>
    <w:lvl w:ilvl="7" w:tplc="13CCBBAC">
      <w:numFmt w:val="bullet"/>
      <w:lvlText w:val="•"/>
      <w:lvlJc w:val="left"/>
      <w:pPr>
        <w:ind w:left="7493" w:hanging="360"/>
      </w:pPr>
      <w:rPr>
        <w:rFonts w:hint="default"/>
        <w:lang w:val="en-US" w:eastAsia="en-US" w:bidi="ar-SA"/>
      </w:rPr>
    </w:lvl>
    <w:lvl w:ilvl="8" w:tplc="667C4372">
      <w:numFmt w:val="bullet"/>
      <w:lvlText w:val="•"/>
      <w:lvlJc w:val="left"/>
      <w:pPr>
        <w:ind w:left="8338" w:hanging="360"/>
      </w:pPr>
      <w:rPr>
        <w:rFonts w:hint="default"/>
        <w:lang w:val="en-US" w:eastAsia="en-US" w:bidi="ar-SA"/>
      </w:rPr>
    </w:lvl>
  </w:abstractNum>
  <w:abstractNum w:abstractNumId="8">
    <w:nsid w:val="2F020E21"/>
    <w:multiLevelType w:val="hybridMultilevel"/>
    <w:tmpl w:val="FE0EE388"/>
    <w:lvl w:ilvl="0" w:tplc="FCC258AA">
      <w:start w:val="2"/>
      <w:numFmt w:val="decimal"/>
      <w:lvlText w:val="%1."/>
      <w:lvlJc w:val="left"/>
      <w:pPr>
        <w:ind w:left="786" w:hanging="360"/>
      </w:pPr>
      <w:rPr>
        <w:rFonts w:hint="default"/>
      </w:rPr>
    </w:lvl>
    <w:lvl w:ilvl="1" w:tplc="30090019" w:tentative="1">
      <w:start w:val="1"/>
      <w:numFmt w:val="lowerLetter"/>
      <w:lvlText w:val="%2."/>
      <w:lvlJc w:val="left"/>
      <w:pPr>
        <w:ind w:left="1506" w:hanging="360"/>
      </w:pPr>
    </w:lvl>
    <w:lvl w:ilvl="2" w:tplc="3009001B" w:tentative="1">
      <w:start w:val="1"/>
      <w:numFmt w:val="lowerRoman"/>
      <w:lvlText w:val="%3."/>
      <w:lvlJc w:val="right"/>
      <w:pPr>
        <w:ind w:left="2226" w:hanging="180"/>
      </w:pPr>
    </w:lvl>
    <w:lvl w:ilvl="3" w:tplc="3009000F" w:tentative="1">
      <w:start w:val="1"/>
      <w:numFmt w:val="decimal"/>
      <w:lvlText w:val="%4."/>
      <w:lvlJc w:val="left"/>
      <w:pPr>
        <w:ind w:left="2946" w:hanging="360"/>
      </w:pPr>
    </w:lvl>
    <w:lvl w:ilvl="4" w:tplc="30090019" w:tentative="1">
      <w:start w:val="1"/>
      <w:numFmt w:val="lowerLetter"/>
      <w:lvlText w:val="%5."/>
      <w:lvlJc w:val="left"/>
      <w:pPr>
        <w:ind w:left="3666" w:hanging="360"/>
      </w:pPr>
    </w:lvl>
    <w:lvl w:ilvl="5" w:tplc="3009001B" w:tentative="1">
      <w:start w:val="1"/>
      <w:numFmt w:val="lowerRoman"/>
      <w:lvlText w:val="%6."/>
      <w:lvlJc w:val="right"/>
      <w:pPr>
        <w:ind w:left="4386" w:hanging="180"/>
      </w:pPr>
    </w:lvl>
    <w:lvl w:ilvl="6" w:tplc="3009000F" w:tentative="1">
      <w:start w:val="1"/>
      <w:numFmt w:val="decimal"/>
      <w:lvlText w:val="%7."/>
      <w:lvlJc w:val="left"/>
      <w:pPr>
        <w:ind w:left="5106" w:hanging="360"/>
      </w:pPr>
    </w:lvl>
    <w:lvl w:ilvl="7" w:tplc="30090019" w:tentative="1">
      <w:start w:val="1"/>
      <w:numFmt w:val="lowerLetter"/>
      <w:lvlText w:val="%8."/>
      <w:lvlJc w:val="left"/>
      <w:pPr>
        <w:ind w:left="5826" w:hanging="360"/>
      </w:pPr>
    </w:lvl>
    <w:lvl w:ilvl="8" w:tplc="3009001B" w:tentative="1">
      <w:start w:val="1"/>
      <w:numFmt w:val="lowerRoman"/>
      <w:lvlText w:val="%9."/>
      <w:lvlJc w:val="right"/>
      <w:pPr>
        <w:ind w:left="6546" w:hanging="180"/>
      </w:pPr>
    </w:lvl>
  </w:abstractNum>
  <w:abstractNum w:abstractNumId="9">
    <w:nsid w:val="3AE35F80"/>
    <w:multiLevelType w:val="hybridMultilevel"/>
    <w:tmpl w:val="844280C2"/>
    <w:lvl w:ilvl="0" w:tplc="D9D8D150">
      <w:start w:val="1"/>
      <w:numFmt w:val="lowerRoman"/>
      <w:lvlText w:val="(%1)"/>
      <w:lvlJc w:val="left"/>
      <w:pPr>
        <w:ind w:left="2885" w:hanging="720"/>
      </w:pPr>
      <w:rPr>
        <w:rFonts w:hint="default"/>
      </w:rPr>
    </w:lvl>
    <w:lvl w:ilvl="1" w:tplc="30090019" w:tentative="1">
      <w:start w:val="1"/>
      <w:numFmt w:val="lowerLetter"/>
      <w:lvlText w:val="%2."/>
      <w:lvlJc w:val="left"/>
      <w:pPr>
        <w:ind w:left="3245" w:hanging="360"/>
      </w:pPr>
    </w:lvl>
    <w:lvl w:ilvl="2" w:tplc="3009001B" w:tentative="1">
      <w:start w:val="1"/>
      <w:numFmt w:val="lowerRoman"/>
      <w:lvlText w:val="%3."/>
      <w:lvlJc w:val="right"/>
      <w:pPr>
        <w:ind w:left="3965" w:hanging="180"/>
      </w:pPr>
    </w:lvl>
    <w:lvl w:ilvl="3" w:tplc="3009000F" w:tentative="1">
      <w:start w:val="1"/>
      <w:numFmt w:val="decimal"/>
      <w:lvlText w:val="%4."/>
      <w:lvlJc w:val="left"/>
      <w:pPr>
        <w:ind w:left="4685" w:hanging="360"/>
      </w:pPr>
    </w:lvl>
    <w:lvl w:ilvl="4" w:tplc="30090019" w:tentative="1">
      <w:start w:val="1"/>
      <w:numFmt w:val="lowerLetter"/>
      <w:lvlText w:val="%5."/>
      <w:lvlJc w:val="left"/>
      <w:pPr>
        <w:ind w:left="5405" w:hanging="360"/>
      </w:pPr>
    </w:lvl>
    <w:lvl w:ilvl="5" w:tplc="3009001B" w:tentative="1">
      <w:start w:val="1"/>
      <w:numFmt w:val="lowerRoman"/>
      <w:lvlText w:val="%6."/>
      <w:lvlJc w:val="right"/>
      <w:pPr>
        <w:ind w:left="6125" w:hanging="180"/>
      </w:pPr>
    </w:lvl>
    <w:lvl w:ilvl="6" w:tplc="3009000F" w:tentative="1">
      <w:start w:val="1"/>
      <w:numFmt w:val="decimal"/>
      <w:lvlText w:val="%7."/>
      <w:lvlJc w:val="left"/>
      <w:pPr>
        <w:ind w:left="6845" w:hanging="360"/>
      </w:pPr>
    </w:lvl>
    <w:lvl w:ilvl="7" w:tplc="30090019" w:tentative="1">
      <w:start w:val="1"/>
      <w:numFmt w:val="lowerLetter"/>
      <w:lvlText w:val="%8."/>
      <w:lvlJc w:val="left"/>
      <w:pPr>
        <w:ind w:left="7565" w:hanging="360"/>
      </w:pPr>
    </w:lvl>
    <w:lvl w:ilvl="8" w:tplc="3009001B" w:tentative="1">
      <w:start w:val="1"/>
      <w:numFmt w:val="lowerRoman"/>
      <w:lvlText w:val="%9."/>
      <w:lvlJc w:val="right"/>
      <w:pPr>
        <w:ind w:left="8285" w:hanging="180"/>
      </w:pPr>
    </w:lvl>
  </w:abstractNum>
  <w:abstractNum w:abstractNumId="10">
    <w:nsid w:val="47D571CB"/>
    <w:multiLevelType w:val="hybridMultilevel"/>
    <w:tmpl w:val="F392CB82"/>
    <w:lvl w:ilvl="0" w:tplc="A2A2A922">
      <w:start w:val="1"/>
      <w:numFmt w:val="decimal"/>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4E7649AF"/>
    <w:multiLevelType w:val="hybridMultilevel"/>
    <w:tmpl w:val="49B63C6E"/>
    <w:lvl w:ilvl="0" w:tplc="07E8892E">
      <w:start w:val="1"/>
      <w:numFmt w:val="lowerRoman"/>
      <w:lvlText w:val="(%1)"/>
      <w:lvlJc w:val="left"/>
      <w:pPr>
        <w:ind w:left="1659" w:hanging="720"/>
      </w:pPr>
      <w:rPr>
        <w:rFonts w:hint="default"/>
      </w:rPr>
    </w:lvl>
    <w:lvl w:ilvl="1" w:tplc="30090019">
      <w:start w:val="1"/>
      <w:numFmt w:val="lowerLetter"/>
      <w:lvlText w:val="%2."/>
      <w:lvlJc w:val="left"/>
      <w:pPr>
        <w:ind w:left="2019" w:hanging="360"/>
      </w:pPr>
    </w:lvl>
    <w:lvl w:ilvl="2" w:tplc="3009001B" w:tentative="1">
      <w:start w:val="1"/>
      <w:numFmt w:val="lowerRoman"/>
      <w:lvlText w:val="%3."/>
      <w:lvlJc w:val="right"/>
      <w:pPr>
        <w:ind w:left="2739" w:hanging="180"/>
      </w:pPr>
    </w:lvl>
    <w:lvl w:ilvl="3" w:tplc="3009000F" w:tentative="1">
      <w:start w:val="1"/>
      <w:numFmt w:val="decimal"/>
      <w:lvlText w:val="%4."/>
      <w:lvlJc w:val="left"/>
      <w:pPr>
        <w:ind w:left="3459" w:hanging="360"/>
      </w:pPr>
    </w:lvl>
    <w:lvl w:ilvl="4" w:tplc="30090019" w:tentative="1">
      <w:start w:val="1"/>
      <w:numFmt w:val="lowerLetter"/>
      <w:lvlText w:val="%5."/>
      <w:lvlJc w:val="left"/>
      <w:pPr>
        <w:ind w:left="4179" w:hanging="360"/>
      </w:pPr>
    </w:lvl>
    <w:lvl w:ilvl="5" w:tplc="3009001B" w:tentative="1">
      <w:start w:val="1"/>
      <w:numFmt w:val="lowerRoman"/>
      <w:lvlText w:val="%6."/>
      <w:lvlJc w:val="right"/>
      <w:pPr>
        <w:ind w:left="4899" w:hanging="180"/>
      </w:pPr>
    </w:lvl>
    <w:lvl w:ilvl="6" w:tplc="3009000F" w:tentative="1">
      <w:start w:val="1"/>
      <w:numFmt w:val="decimal"/>
      <w:lvlText w:val="%7."/>
      <w:lvlJc w:val="left"/>
      <w:pPr>
        <w:ind w:left="5619" w:hanging="360"/>
      </w:pPr>
    </w:lvl>
    <w:lvl w:ilvl="7" w:tplc="30090019" w:tentative="1">
      <w:start w:val="1"/>
      <w:numFmt w:val="lowerLetter"/>
      <w:lvlText w:val="%8."/>
      <w:lvlJc w:val="left"/>
      <w:pPr>
        <w:ind w:left="6339" w:hanging="360"/>
      </w:pPr>
    </w:lvl>
    <w:lvl w:ilvl="8" w:tplc="3009001B" w:tentative="1">
      <w:start w:val="1"/>
      <w:numFmt w:val="lowerRoman"/>
      <w:lvlText w:val="%9."/>
      <w:lvlJc w:val="right"/>
      <w:pPr>
        <w:ind w:left="7059" w:hanging="180"/>
      </w:pPr>
    </w:lvl>
  </w:abstractNum>
  <w:abstractNum w:abstractNumId="12">
    <w:nsid w:val="53EE194B"/>
    <w:multiLevelType w:val="hybridMultilevel"/>
    <w:tmpl w:val="0194C3E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55C22BB4"/>
    <w:multiLevelType w:val="hybridMultilevel"/>
    <w:tmpl w:val="D1EA8A30"/>
    <w:lvl w:ilvl="0" w:tplc="625E3F18">
      <w:start w:val="10"/>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4">
    <w:nsid w:val="593F7E08"/>
    <w:multiLevelType w:val="hybridMultilevel"/>
    <w:tmpl w:val="C30061DE"/>
    <w:lvl w:ilvl="0" w:tplc="97AE64B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5BA04E00"/>
    <w:multiLevelType w:val="hybridMultilevel"/>
    <w:tmpl w:val="470CF34C"/>
    <w:lvl w:ilvl="0" w:tplc="FD2E9874">
      <w:start w:val="1"/>
      <w:numFmt w:val="lowerLetter"/>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6">
    <w:nsid w:val="63CF4AF0"/>
    <w:multiLevelType w:val="hybridMultilevel"/>
    <w:tmpl w:val="21DA2C06"/>
    <w:lvl w:ilvl="0" w:tplc="97AE64BE">
      <w:start w:val="1"/>
      <w:numFmt w:val="decimal"/>
      <w:lvlText w:val="(%1)"/>
      <w:lvlJc w:val="left"/>
      <w:pPr>
        <w:ind w:left="786" w:hanging="360"/>
      </w:pPr>
      <w:rPr>
        <w:rFonts w:hint="default"/>
      </w:rPr>
    </w:lvl>
    <w:lvl w:ilvl="1" w:tplc="30090019">
      <w:start w:val="1"/>
      <w:numFmt w:val="lowerLetter"/>
      <w:lvlText w:val="%2."/>
      <w:lvlJc w:val="left"/>
      <w:pPr>
        <w:ind w:left="1866" w:hanging="360"/>
      </w:pPr>
    </w:lvl>
    <w:lvl w:ilvl="2" w:tplc="3009001B" w:tentative="1">
      <w:start w:val="1"/>
      <w:numFmt w:val="lowerRoman"/>
      <w:lvlText w:val="%3."/>
      <w:lvlJc w:val="right"/>
      <w:pPr>
        <w:ind w:left="2586" w:hanging="180"/>
      </w:pPr>
    </w:lvl>
    <w:lvl w:ilvl="3" w:tplc="3009000F" w:tentative="1">
      <w:start w:val="1"/>
      <w:numFmt w:val="decimal"/>
      <w:lvlText w:val="%4."/>
      <w:lvlJc w:val="left"/>
      <w:pPr>
        <w:ind w:left="3306" w:hanging="360"/>
      </w:pPr>
    </w:lvl>
    <w:lvl w:ilvl="4" w:tplc="30090019" w:tentative="1">
      <w:start w:val="1"/>
      <w:numFmt w:val="lowerLetter"/>
      <w:lvlText w:val="%5."/>
      <w:lvlJc w:val="left"/>
      <w:pPr>
        <w:ind w:left="4026" w:hanging="360"/>
      </w:pPr>
    </w:lvl>
    <w:lvl w:ilvl="5" w:tplc="3009001B" w:tentative="1">
      <w:start w:val="1"/>
      <w:numFmt w:val="lowerRoman"/>
      <w:lvlText w:val="%6."/>
      <w:lvlJc w:val="right"/>
      <w:pPr>
        <w:ind w:left="4746" w:hanging="180"/>
      </w:pPr>
    </w:lvl>
    <w:lvl w:ilvl="6" w:tplc="3009000F" w:tentative="1">
      <w:start w:val="1"/>
      <w:numFmt w:val="decimal"/>
      <w:lvlText w:val="%7."/>
      <w:lvlJc w:val="left"/>
      <w:pPr>
        <w:ind w:left="5466" w:hanging="360"/>
      </w:pPr>
    </w:lvl>
    <w:lvl w:ilvl="7" w:tplc="30090019" w:tentative="1">
      <w:start w:val="1"/>
      <w:numFmt w:val="lowerLetter"/>
      <w:lvlText w:val="%8."/>
      <w:lvlJc w:val="left"/>
      <w:pPr>
        <w:ind w:left="6186" w:hanging="360"/>
      </w:pPr>
    </w:lvl>
    <w:lvl w:ilvl="8" w:tplc="3009001B" w:tentative="1">
      <w:start w:val="1"/>
      <w:numFmt w:val="lowerRoman"/>
      <w:lvlText w:val="%9."/>
      <w:lvlJc w:val="right"/>
      <w:pPr>
        <w:ind w:left="6906" w:hanging="180"/>
      </w:pPr>
    </w:lvl>
  </w:abstractNum>
  <w:abstractNum w:abstractNumId="17">
    <w:nsid w:val="6E311D8D"/>
    <w:multiLevelType w:val="hybridMultilevel"/>
    <w:tmpl w:val="7AC66886"/>
    <w:lvl w:ilvl="0" w:tplc="E7DA55A8">
      <w:start w:val="1"/>
      <w:numFmt w:val="lowerRoman"/>
      <w:lvlText w:val="%1)"/>
      <w:lvlJc w:val="left"/>
      <w:pPr>
        <w:ind w:left="2880" w:hanging="720"/>
      </w:pPr>
      <w:rPr>
        <w:rFonts w:hint="default"/>
        <w:i w:val="0"/>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8">
    <w:nsid w:val="712A208C"/>
    <w:multiLevelType w:val="hybridMultilevel"/>
    <w:tmpl w:val="106E8732"/>
    <w:lvl w:ilvl="0" w:tplc="0DA61DC2">
      <w:start w:val="1"/>
      <w:numFmt w:val="decimal"/>
      <w:lvlText w:val="(%1)"/>
      <w:lvlJc w:val="left"/>
      <w:pPr>
        <w:ind w:left="3240" w:hanging="360"/>
      </w:pPr>
      <w:rPr>
        <w:rFonts w:hint="default"/>
      </w:r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abstractNum w:abstractNumId="19">
    <w:nsid w:val="77AF3A67"/>
    <w:multiLevelType w:val="hybridMultilevel"/>
    <w:tmpl w:val="58A89882"/>
    <w:lvl w:ilvl="0" w:tplc="B8F410F8">
      <w:start w:val="1"/>
      <w:numFmt w:val="decimal"/>
      <w:lvlText w:val="(%1)"/>
      <w:lvlJc w:val="left"/>
      <w:pPr>
        <w:ind w:left="2520" w:hanging="360"/>
      </w:pPr>
      <w:rPr>
        <w:rFonts w:hint="default"/>
      </w:rPr>
    </w:lvl>
    <w:lvl w:ilvl="1" w:tplc="30090019">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20">
    <w:nsid w:val="78CF5E42"/>
    <w:multiLevelType w:val="hybridMultilevel"/>
    <w:tmpl w:val="6EC28216"/>
    <w:lvl w:ilvl="0" w:tplc="F6C8FC16">
      <w:start w:val="1"/>
      <w:numFmt w:val="decimal"/>
      <w:lvlText w:val="%1."/>
      <w:lvlJc w:val="left"/>
      <w:pPr>
        <w:ind w:left="2520" w:hanging="360"/>
      </w:pPr>
      <w:rPr>
        <w:rFonts w:hint="default"/>
        <w:i w:val="0"/>
      </w:rPr>
    </w:lvl>
    <w:lvl w:ilvl="1" w:tplc="30090019">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21">
    <w:nsid w:val="7C88377A"/>
    <w:multiLevelType w:val="hybridMultilevel"/>
    <w:tmpl w:val="4F8AB0C2"/>
    <w:lvl w:ilvl="0" w:tplc="9E1AF4CA">
      <w:start w:val="1"/>
      <w:numFmt w:val="decimal"/>
      <w:lvlText w:val="%1"/>
      <w:lvlJc w:val="left"/>
      <w:pPr>
        <w:ind w:left="1920" w:hanging="360"/>
      </w:pPr>
      <w:rPr>
        <w:rFonts w:ascii="Times New Roman" w:eastAsia="Times New Roman" w:hAnsi="Times New Roman" w:cs="Times New Roman"/>
        <w:w w:val="99"/>
        <w:sz w:val="28"/>
        <w:szCs w:val="28"/>
        <w:lang w:val="en-US" w:eastAsia="en-US" w:bidi="ar-SA"/>
      </w:rPr>
    </w:lvl>
    <w:lvl w:ilvl="1" w:tplc="3580CFD0">
      <w:numFmt w:val="bullet"/>
      <w:lvlText w:val="•"/>
      <w:lvlJc w:val="left"/>
      <w:pPr>
        <w:ind w:left="2765" w:hanging="360"/>
      </w:pPr>
      <w:rPr>
        <w:rFonts w:hint="default"/>
        <w:lang w:val="en-US" w:eastAsia="en-US" w:bidi="ar-SA"/>
      </w:rPr>
    </w:lvl>
    <w:lvl w:ilvl="2" w:tplc="09D200CA">
      <w:numFmt w:val="bullet"/>
      <w:lvlText w:val="•"/>
      <w:lvlJc w:val="left"/>
      <w:pPr>
        <w:ind w:left="3610" w:hanging="360"/>
      </w:pPr>
      <w:rPr>
        <w:rFonts w:hint="default"/>
        <w:lang w:val="en-US" w:eastAsia="en-US" w:bidi="ar-SA"/>
      </w:rPr>
    </w:lvl>
    <w:lvl w:ilvl="3" w:tplc="AE2AFBB0">
      <w:numFmt w:val="bullet"/>
      <w:lvlText w:val="•"/>
      <w:lvlJc w:val="left"/>
      <w:pPr>
        <w:ind w:left="4454" w:hanging="360"/>
      </w:pPr>
      <w:rPr>
        <w:rFonts w:hint="default"/>
        <w:lang w:val="en-US" w:eastAsia="en-US" w:bidi="ar-SA"/>
      </w:rPr>
    </w:lvl>
    <w:lvl w:ilvl="4" w:tplc="4516B82E">
      <w:numFmt w:val="bullet"/>
      <w:lvlText w:val="•"/>
      <w:lvlJc w:val="left"/>
      <w:pPr>
        <w:ind w:left="5299" w:hanging="360"/>
      </w:pPr>
      <w:rPr>
        <w:rFonts w:hint="default"/>
        <w:lang w:val="en-US" w:eastAsia="en-US" w:bidi="ar-SA"/>
      </w:rPr>
    </w:lvl>
    <w:lvl w:ilvl="5" w:tplc="6CD0C948">
      <w:numFmt w:val="bullet"/>
      <w:lvlText w:val="•"/>
      <w:lvlJc w:val="left"/>
      <w:pPr>
        <w:ind w:left="6144" w:hanging="360"/>
      </w:pPr>
      <w:rPr>
        <w:rFonts w:hint="default"/>
        <w:lang w:val="en-US" w:eastAsia="en-US" w:bidi="ar-SA"/>
      </w:rPr>
    </w:lvl>
    <w:lvl w:ilvl="6" w:tplc="5AB2F182">
      <w:numFmt w:val="bullet"/>
      <w:lvlText w:val="•"/>
      <w:lvlJc w:val="left"/>
      <w:pPr>
        <w:ind w:left="6988" w:hanging="360"/>
      </w:pPr>
      <w:rPr>
        <w:rFonts w:hint="default"/>
        <w:lang w:val="en-US" w:eastAsia="en-US" w:bidi="ar-SA"/>
      </w:rPr>
    </w:lvl>
    <w:lvl w:ilvl="7" w:tplc="AB020B82">
      <w:numFmt w:val="bullet"/>
      <w:lvlText w:val="•"/>
      <w:lvlJc w:val="left"/>
      <w:pPr>
        <w:ind w:left="7833" w:hanging="360"/>
      </w:pPr>
      <w:rPr>
        <w:rFonts w:hint="default"/>
        <w:lang w:val="en-US" w:eastAsia="en-US" w:bidi="ar-SA"/>
      </w:rPr>
    </w:lvl>
    <w:lvl w:ilvl="8" w:tplc="002263DA">
      <w:numFmt w:val="bullet"/>
      <w:lvlText w:val="•"/>
      <w:lvlJc w:val="left"/>
      <w:pPr>
        <w:ind w:left="8678" w:hanging="360"/>
      </w:pPr>
      <w:rPr>
        <w:rFonts w:hint="default"/>
        <w:lang w:val="en-US" w:eastAsia="en-US" w:bidi="ar-SA"/>
      </w:rPr>
    </w:lvl>
  </w:abstractNum>
  <w:num w:numId="1">
    <w:abstractNumId w:val="3"/>
  </w:num>
  <w:num w:numId="2">
    <w:abstractNumId w:val="21"/>
  </w:num>
  <w:num w:numId="3">
    <w:abstractNumId w:val="1"/>
  </w:num>
  <w:num w:numId="4">
    <w:abstractNumId w:val="7"/>
  </w:num>
  <w:num w:numId="5">
    <w:abstractNumId w:val="18"/>
  </w:num>
  <w:num w:numId="6">
    <w:abstractNumId w:val="13"/>
  </w:num>
  <w:num w:numId="7">
    <w:abstractNumId w:val="19"/>
  </w:num>
  <w:num w:numId="8">
    <w:abstractNumId w:val="12"/>
  </w:num>
  <w:num w:numId="9">
    <w:abstractNumId w:val="0"/>
  </w:num>
  <w:num w:numId="10">
    <w:abstractNumId w:val="5"/>
  </w:num>
  <w:num w:numId="11">
    <w:abstractNumId w:val="6"/>
  </w:num>
  <w:num w:numId="12">
    <w:abstractNumId w:val="16"/>
  </w:num>
  <w:num w:numId="13">
    <w:abstractNumId w:val="14"/>
  </w:num>
  <w:num w:numId="14">
    <w:abstractNumId w:val="9"/>
  </w:num>
  <w:num w:numId="15">
    <w:abstractNumId w:val="11"/>
  </w:num>
  <w:num w:numId="16">
    <w:abstractNumId w:val="17"/>
  </w:num>
  <w:num w:numId="17">
    <w:abstractNumId w:val="20"/>
  </w:num>
  <w:num w:numId="18">
    <w:abstractNumId w:val="4"/>
  </w:num>
  <w:num w:numId="19">
    <w:abstractNumId w:val="8"/>
  </w:num>
  <w:num w:numId="20">
    <w:abstractNumId w:val="2"/>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062"/>
    <w:rsid w:val="000122DD"/>
    <w:rsid w:val="0002412C"/>
    <w:rsid w:val="00032193"/>
    <w:rsid w:val="000341F4"/>
    <w:rsid w:val="000548A3"/>
    <w:rsid w:val="0006128C"/>
    <w:rsid w:val="000652F1"/>
    <w:rsid w:val="00071059"/>
    <w:rsid w:val="000711D1"/>
    <w:rsid w:val="00071E5D"/>
    <w:rsid w:val="00073B9A"/>
    <w:rsid w:val="00095399"/>
    <w:rsid w:val="000B2198"/>
    <w:rsid w:val="000F4D2E"/>
    <w:rsid w:val="000F7912"/>
    <w:rsid w:val="00112C2F"/>
    <w:rsid w:val="0012471D"/>
    <w:rsid w:val="00130A04"/>
    <w:rsid w:val="00132A2E"/>
    <w:rsid w:val="00133F26"/>
    <w:rsid w:val="00133FFB"/>
    <w:rsid w:val="00140FF1"/>
    <w:rsid w:val="0015086E"/>
    <w:rsid w:val="001554FE"/>
    <w:rsid w:val="0018763A"/>
    <w:rsid w:val="0019149E"/>
    <w:rsid w:val="00192E02"/>
    <w:rsid w:val="00197962"/>
    <w:rsid w:val="001B181E"/>
    <w:rsid w:val="001B454A"/>
    <w:rsid w:val="001D6768"/>
    <w:rsid w:val="001E39EF"/>
    <w:rsid w:val="00202988"/>
    <w:rsid w:val="0020534F"/>
    <w:rsid w:val="00206336"/>
    <w:rsid w:val="00211C81"/>
    <w:rsid w:val="00213E7D"/>
    <w:rsid w:val="00222B06"/>
    <w:rsid w:val="00225B6D"/>
    <w:rsid w:val="002325B6"/>
    <w:rsid w:val="00240CA6"/>
    <w:rsid w:val="0026224E"/>
    <w:rsid w:val="0026677B"/>
    <w:rsid w:val="00273895"/>
    <w:rsid w:val="0027700B"/>
    <w:rsid w:val="002837C1"/>
    <w:rsid w:val="002850FA"/>
    <w:rsid w:val="00294F32"/>
    <w:rsid w:val="002965D5"/>
    <w:rsid w:val="00296DF9"/>
    <w:rsid w:val="002A17BB"/>
    <w:rsid w:val="002A4B04"/>
    <w:rsid w:val="002B28CF"/>
    <w:rsid w:val="002B7F5A"/>
    <w:rsid w:val="002C413F"/>
    <w:rsid w:val="002D7FC6"/>
    <w:rsid w:val="002E20CE"/>
    <w:rsid w:val="002E49DF"/>
    <w:rsid w:val="002F0470"/>
    <w:rsid w:val="002F1506"/>
    <w:rsid w:val="002F49FF"/>
    <w:rsid w:val="002F5C39"/>
    <w:rsid w:val="002F64A3"/>
    <w:rsid w:val="00302BCB"/>
    <w:rsid w:val="00302E1D"/>
    <w:rsid w:val="0031016E"/>
    <w:rsid w:val="00310CAD"/>
    <w:rsid w:val="00330B37"/>
    <w:rsid w:val="0034755B"/>
    <w:rsid w:val="003476F3"/>
    <w:rsid w:val="0035023B"/>
    <w:rsid w:val="00364212"/>
    <w:rsid w:val="00376EB1"/>
    <w:rsid w:val="003866C5"/>
    <w:rsid w:val="0039550B"/>
    <w:rsid w:val="003A3594"/>
    <w:rsid w:val="003B34CE"/>
    <w:rsid w:val="003C54D4"/>
    <w:rsid w:val="003D4752"/>
    <w:rsid w:val="003D7AEA"/>
    <w:rsid w:val="003E73CE"/>
    <w:rsid w:val="003F2F36"/>
    <w:rsid w:val="003F36A4"/>
    <w:rsid w:val="003F7562"/>
    <w:rsid w:val="0041635E"/>
    <w:rsid w:val="00417159"/>
    <w:rsid w:val="004237F2"/>
    <w:rsid w:val="0044177C"/>
    <w:rsid w:val="00444BE0"/>
    <w:rsid w:val="004569AE"/>
    <w:rsid w:val="00467210"/>
    <w:rsid w:val="00470E52"/>
    <w:rsid w:val="00482995"/>
    <w:rsid w:val="00492DB3"/>
    <w:rsid w:val="004A26A4"/>
    <w:rsid w:val="004A3E36"/>
    <w:rsid w:val="004A46C9"/>
    <w:rsid w:val="004B0EDB"/>
    <w:rsid w:val="004B23F4"/>
    <w:rsid w:val="004B6275"/>
    <w:rsid w:val="004C0508"/>
    <w:rsid w:val="004C3915"/>
    <w:rsid w:val="004C6B45"/>
    <w:rsid w:val="00510480"/>
    <w:rsid w:val="00514150"/>
    <w:rsid w:val="00520761"/>
    <w:rsid w:val="005401BC"/>
    <w:rsid w:val="00541030"/>
    <w:rsid w:val="005470FD"/>
    <w:rsid w:val="0055490F"/>
    <w:rsid w:val="005575DE"/>
    <w:rsid w:val="00562E03"/>
    <w:rsid w:val="00565A8B"/>
    <w:rsid w:val="00566369"/>
    <w:rsid w:val="0057433C"/>
    <w:rsid w:val="00582C2C"/>
    <w:rsid w:val="00594D3D"/>
    <w:rsid w:val="005A7EBA"/>
    <w:rsid w:val="005B26C8"/>
    <w:rsid w:val="005C0E52"/>
    <w:rsid w:val="005F0B12"/>
    <w:rsid w:val="00607096"/>
    <w:rsid w:val="00612496"/>
    <w:rsid w:val="00614808"/>
    <w:rsid w:val="00615A3F"/>
    <w:rsid w:val="00631F65"/>
    <w:rsid w:val="00632E64"/>
    <w:rsid w:val="00633310"/>
    <w:rsid w:val="00634664"/>
    <w:rsid w:val="00640643"/>
    <w:rsid w:val="00640F9E"/>
    <w:rsid w:val="0064323E"/>
    <w:rsid w:val="00643530"/>
    <w:rsid w:val="00646BA7"/>
    <w:rsid w:val="00654847"/>
    <w:rsid w:val="00655FCE"/>
    <w:rsid w:val="00690BA1"/>
    <w:rsid w:val="0069528A"/>
    <w:rsid w:val="006C2D68"/>
    <w:rsid w:val="006D6608"/>
    <w:rsid w:val="006E47DB"/>
    <w:rsid w:val="007155B8"/>
    <w:rsid w:val="0072021F"/>
    <w:rsid w:val="007247D5"/>
    <w:rsid w:val="007300F3"/>
    <w:rsid w:val="007314E1"/>
    <w:rsid w:val="007359FE"/>
    <w:rsid w:val="00760602"/>
    <w:rsid w:val="0078444D"/>
    <w:rsid w:val="00786BA9"/>
    <w:rsid w:val="00787C5C"/>
    <w:rsid w:val="00791EC1"/>
    <w:rsid w:val="007B2160"/>
    <w:rsid w:val="007B732A"/>
    <w:rsid w:val="007D6868"/>
    <w:rsid w:val="007E36C3"/>
    <w:rsid w:val="007E532D"/>
    <w:rsid w:val="007E7C45"/>
    <w:rsid w:val="007F262F"/>
    <w:rsid w:val="008149C4"/>
    <w:rsid w:val="0081518E"/>
    <w:rsid w:val="0083387B"/>
    <w:rsid w:val="008352E5"/>
    <w:rsid w:val="008452A0"/>
    <w:rsid w:val="00845779"/>
    <w:rsid w:val="00845FA8"/>
    <w:rsid w:val="00853C20"/>
    <w:rsid w:val="00860D33"/>
    <w:rsid w:val="008852C3"/>
    <w:rsid w:val="008A773F"/>
    <w:rsid w:val="008B4749"/>
    <w:rsid w:val="008C0514"/>
    <w:rsid w:val="008C57BC"/>
    <w:rsid w:val="008C69DF"/>
    <w:rsid w:val="008E01BE"/>
    <w:rsid w:val="008E0229"/>
    <w:rsid w:val="008E0246"/>
    <w:rsid w:val="008E20AC"/>
    <w:rsid w:val="008E25E1"/>
    <w:rsid w:val="008E429A"/>
    <w:rsid w:val="008F0EF9"/>
    <w:rsid w:val="008F1305"/>
    <w:rsid w:val="008F41CB"/>
    <w:rsid w:val="009056F2"/>
    <w:rsid w:val="0091237A"/>
    <w:rsid w:val="00923BFD"/>
    <w:rsid w:val="00932470"/>
    <w:rsid w:val="00944F28"/>
    <w:rsid w:val="009511E7"/>
    <w:rsid w:val="00965045"/>
    <w:rsid w:val="00966F55"/>
    <w:rsid w:val="009717E8"/>
    <w:rsid w:val="009879FA"/>
    <w:rsid w:val="00994180"/>
    <w:rsid w:val="00997A60"/>
    <w:rsid w:val="009B5C85"/>
    <w:rsid w:val="009B7D36"/>
    <w:rsid w:val="009C6635"/>
    <w:rsid w:val="009E459A"/>
    <w:rsid w:val="009E6FED"/>
    <w:rsid w:val="009F6685"/>
    <w:rsid w:val="00A075D8"/>
    <w:rsid w:val="00A11635"/>
    <w:rsid w:val="00A12493"/>
    <w:rsid w:val="00A1255A"/>
    <w:rsid w:val="00A155E2"/>
    <w:rsid w:val="00A32A2A"/>
    <w:rsid w:val="00A40335"/>
    <w:rsid w:val="00A50E33"/>
    <w:rsid w:val="00A54064"/>
    <w:rsid w:val="00A72062"/>
    <w:rsid w:val="00A80960"/>
    <w:rsid w:val="00A87CCE"/>
    <w:rsid w:val="00A9025E"/>
    <w:rsid w:val="00A9284A"/>
    <w:rsid w:val="00A95D7B"/>
    <w:rsid w:val="00A95EC6"/>
    <w:rsid w:val="00AA2303"/>
    <w:rsid w:val="00AA5420"/>
    <w:rsid w:val="00AA5B5E"/>
    <w:rsid w:val="00AC0951"/>
    <w:rsid w:val="00AD5C26"/>
    <w:rsid w:val="00AD6E95"/>
    <w:rsid w:val="00AF75DB"/>
    <w:rsid w:val="00B0790D"/>
    <w:rsid w:val="00B167F4"/>
    <w:rsid w:val="00B17DFE"/>
    <w:rsid w:val="00B22F19"/>
    <w:rsid w:val="00B24F7F"/>
    <w:rsid w:val="00B3659D"/>
    <w:rsid w:val="00B4052E"/>
    <w:rsid w:val="00B47A1B"/>
    <w:rsid w:val="00B47BFF"/>
    <w:rsid w:val="00B52B48"/>
    <w:rsid w:val="00B52D97"/>
    <w:rsid w:val="00B557DC"/>
    <w:rsid w:val="00B60B15"/>
    <w:rsid w:val="00B94FD9"/>
    <w:rsid w:val="00BB59D5"/>
    <w:rsid w:val="00BB7908"/>
    <w:rsid w:val="00BC2A74"/>
    <w:rsid w:val="00BD0A21"/>
    <w:rsid w:val="00BF1C16"/>
    <w:rsid w:val="00C005EC"/>
    <w:rsid w:val="00C01F9E"/>
    <w:rsid w:val="00C031A2"/>
    <w:rsid w:val="00C03944"/>
    <w:rsid w:val="00C13B20"/>
    <w:rsid w:val="00C25470"/>
    <w:rsid w:val="00C32918"/>
    <w:rsid w:val="00C373AD"/>
    <w:rsid w:val="00C424B6"/>
    <w:rsid w:val="00C50076"/>
    <w:rsid w:val="00C702DA"/>
    <w:rsid w:val="00C71303"/>
    <w:rsid w:val="00C859BF"/>
    <w:rsid w:val="00CB7440"/>
    <w:rsid w:val="00CD3EC7"/>
    <w:rsid w:val="00CD4338"/>
    <w:rsid w:val="00CF0182"/>
    <w:rsid w:val="00CF6117"/>
    <w:rsid w:val="00D34B71"/>
    <w:rsid w:val="00D4192A"/>
    <w:rsid w:val="00D46143"/>
    <w:rsid w:val="00D5284B"/>
    <w:rsid w:val="00D72BEA"/>
    <w:rsid w:val="00D75DD4"/>
    <w:rsid w:val="00D84482"/>
    <w:rsid w:val="00D92642"/>
    <w:rsid w:val="00DA599B"/>
    <w:rsid w:val="00DD1BBB"/>
    <w:rsid w:val="00DD4A01"/>
    <w:rsid w:val="00DD7737"/>
    <w:rsid w:val="00DE587E"/>
    <w:rsid w:val="00E031B5"/>
    <w:rsid w:val="00E04523"/>
    <w:rsid w:val="00E11618"/>
    <w:rsid w:val="00E23935"/>
    <w:rsid w:val="00E31AD6"/>
    <w:rsid w:val="00E444BC"/>
    <w:rsid w:val="00E50445"/>
    <w:rsid w:val="00E54345"/>
    <w:rsid w:val="00E821CC"/>
    <w:rsid w:val="00E9085F"/>
    <w:rsid w:val="00E9206E"/>
    <w:rsid w:val="00E94BE5"/>
    <w:rsid w:val="00EB2740"/>
    <w:rsid w:val="00EC25D0"/>
    <w:rsid w:val="00EF0A28"/>
    <w:rsid w:val="00EF1B24"/>
    <w:rsid w:val="00EF3527"/>
    <w:rsid w:val="00F04601"/>
    <w:rsid w:val="00F05529"/>
    <w:rsid w:val="00F13C5B"/>
    <w:rsid w:val="00F16076"/>
    <w:rsid w:val="00F24642"/>
    <w:rsid w:val="00F25459"/>
    <w:rsid w:val="00F3008D"/>
    <w:rsid w:val="00F32ABB"/>
    <w:rsid w:val="00F37BB4"/>
    <w:rsid w:val="00F42041"/>
    <w:rsid w:val="00F742E6"/>
    <w:rsid w:val="00F772C8"/>
    <w:rsid w:val="00F77ADF"/>
    <w:rsid w:val="00F83929"/>
    <w:rsid w:val="00F936CF"/>
    <w:rsid w:val="00F97D05"/>
    <w:rsid w:val="00FA2195"/>
    <w:rsid w:val="00FC3759"/>
    <w:rsid w:val="00FC6A4A"/>
    <w:rsid w:val="00FD3141"/>
    <w:rsid w:val="00FD4465"/>
    <w:rsid w:val="00FE32E6"/>
    <w:rsid w:val="00FF471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9FB6D"/>
  <w15:docId w15:val="{6AA202B1-3BBD-44C4-B17E-70FE8DA9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8"/>
      <w:szCs w:val="28"/>
    </w:rPr>
  </w:style>
  <w:style w:type="paragraph" w:styleId="ListParagraph">
    <w:name w:val="List Paragraph"/>
    <w:basedOn w:val="Normal"/>
    <w:uiPriority w:val="1"/>
    <w:qFormat/>
    <w:pPr>
      <w:ind w:left="859" w:right="139"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0960"/>
    <w:pPr>
      <w:tabs>
        <w:tab w:val="center" w:pos="4513"/>
        <w:tab w:val="right" w:pos="9026"/>
      </w:tabs>
    </w:pPr>
  </w:style>
  <w:style w:type="character" w:customStyle="1" w:styleId="HeaderChar">
    <w:name w:val="Header Char"/>
    <w:basedOn w:val="DefaultParagraphFont"/>
    <w:link w:val="Header"/>
    <w:uiPriority w:val="99"/>
    <w:rsid w:val="00A80960"/>
    <w:rPr>
      <w:rFonts w:ascii="Times New Roman" w:eastAsia="Times New Roman" w:hAnsi="Times New Roman" w:cs="Times New Roman"/>
    </w:rPr>
  </w:style>
  <w:style w:type="paragraph" w:styleId="Footer">
    <w:name w:val="footer"/>
    <w:basedOn w:val="Normal"/>
    <w:link w:val="FooterChar"/>
    <w:uiPriority w:val="99"/>
    <w:unhideWhenUsed/>
    <w:rsid w:val="00A80960"/>
    <w:pPr>
      <w:tabs>
        <w:tab w:val="center" w:pos="4513"/>
        <w:tab w:val="right" w:pos="9026"/>
      </w:tabs>
    </w:pPr>
  </w:style>
  <w:style w:type="character" w:customStyle="1" w:styleId="FooterChar">
    <w:name w:val="Footer Char"/>
    <w:basedOn w:val="DefaultParagraphFont"/>
    <w:link w:val="Footer"/>
    <w:uiPriority w:val="99"/>
    <w:rsid w:val="00A80960"/>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8E429A"/>
    <w:rPr>
      <w:sz w:val="20"/>
      <w:szCs w:val="20"/>
    </w:rPr>
  </w:style>
  <w:style w:type="character" w:customStyle="1" w:styleId="FootnoteTextChar">
    <w:name w:val="Footnote Text Char"/>
    <w:basedOn w:val="DefaultParagraphFont"/>
    <w:link w:val="FootnoteText"/>
    <w:uiPriority w:val="99"/>
    <w:semiHidden/>
    <w:rsid w:val="008E429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E429A"/>
    <w:rPr>
      <w:vertAlign w:val="superscript"/>
    </w:rPr>
  </w:style>
  <w:style w:type="paragraph" w:styleId="NoSpacing">
    <w:name w:val="No Spacing"/>
    <w:uiPriority w:val="1"/>
    <w:qFormat/>
    <w:rsid w:val="00AA230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B26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6C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03546-9241-4AAD-8FDA-C0C353FB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4322</Words>
  <Characters>24639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Millicent</cp:lastModifiedBy>
  <cp:revision>2</cp:revision>
  <cp:lastPrinted>2024-10-22T08:06:00Z</cp:lastPrinted>
  <dcterms:created xsi:type="dcterms:W3CDTF">2024-11-01T11:09:00Z</dcterms:created>
  <dcterms:modified xsi:type="dcterms:W3CDTF">2024-11-01T11:09:00Z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Acrobat PDFMaker 9.0 for Word</vt:lpwstr>
  </property>
  <property fmtid="{D5CDD505-2E9C-101B-9397-08002B2CF9AE}" pid="4" name="LastSaved">
    <vt:filetime>2024-07-24T00:00:00Z</vt:filetime>
  </property>
</Properties>
</file>