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3A8" w:rsidRPr="008A4E41" w:rsidRDefault="002839CB" w:rsidP="003E0557">
      <w:pPr>
        <w:spacing w:after="0"/>
        <w:rPr>
          <w:rFonts w:ascii="Times New Roman" w:hAnsi="Times New Roman" w:cs="Times New Roman"/>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(68)</w:t>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r>
      <w:r w:rsidR="007243A8" w:rsidRPr="008A4E41">
        <w:rPr>
          <w:rFonts w:ascii="Times New Roman" w:hAnsi="Times New Roman" w:cs="Times New Roman"/>
          <w:sz w:val="24"/>
          <w:szCs w:val="24"/>
        </w:rPr>
        <w:tab/>
        <w:t xml:space="preserve"> </w:t>
      </w:r>
    </w:p>
    <w:p w:rsidR="007243A8" w:rsidRPr="008A4E41" w:rsidRDefault="007243A8" w:rsidP="003E0557">
      <w:pPr>
        <w:spacing w:after="0"/>
        <w:rPr>
          <w:rFonts w:ascii="Times New Roman" w:hAnsi="Times New Roman" w:cs="Times New Roman"/>
          <w:sz w:val="24"/>
          <w:szCs w:val="24"/>
        </w:rPr>
      </w:pPr>
    </w:p>
    <w:p w:rsidR="007243A8" w:rsidRPr="008A4E41" w:rsidRDefault="007243A8" w:rsidP="003E0557">
      <w:pPr>
        <w:spacing w:after="0" w:line="240" w:lineRule="auto"/>
        <w:jc w:val="center"/>
        <w:rPr>
          <w:rFonts w:ascii="Times New Roman" w:hAnsi="Times New Roman" w:cs="Times New Roman"/>
          <w:b/>
          <w:sz w:val="24"/>
          <w:szCs w:val="24"/>
        </w:rPr>
      </w:pPr>
      <w:r w:rsidRPr="008A4E41">
        <w:rPr>
          <w:rFonts w:ascii="Times New Roman" w:hAnsi="Times New Roman" w:cs="Times New Roman"/>
          <w:b/>
          <w:sz w:val="24"/>
          <w:szCs w:val="24"/>
        </w:rPr>
        <w:t>IGNATIUS</w:t>
      </w:r>
      <w:r w:rsidR="00EE7B90" w:rsidRPr="008A4E41">
        <w:rPr>
          <w:rFonts w:ascii="Times New Roman" w:hAnsi="Times New Roman" w:cs="Times New Roman"/>
          <w:b/>
          <w:sz w:val="24"/>
          <w:szCs w:val="24"/>
        </w:rPr>
        <w:t xml:space="preserve">    </w:t>
      </w:r>
      <w:r w:rsidRPr="008A4E41">
        <w:rPr>
          <w:rFonts w:ascii="Times New Roman" w:hAnsi="Times New Roman" w:cs="Times New Roman"/>
          <w:b/>
          <w:sz w:val="24"/>
          <w:szCs w:val="24"/>
        </w:rPr>
        <w:t xml:space="preserve"> RUVINGA</w:t>
      </w:r>
    </w:p>
    <w:p w:rsidR="007243A8" w:rsidRPr="008A4E41" w:rsidRDefault="007243A8" w:rsidP="003E0557">
      <w:pPr>
        <w:spacing w:after="0" w:line="240" w:lineRule="auto"/>
        <w:jc w:val="center"/>
        <w:rPr>
          <w:rFonts w:ascii="Times New Roman" w:hAnsi="Times New Roman" w:cs="Times New Roman"/>
          <w:b/>
          <w:sz w:val="24"/>
          <w:szCs w:val="24"/>
        </w:rPr>
      </w:pPr>
      <w:proofErr w:type="gramStart"/>
      <w:r w:rsidRPr="008A4E41">
        <w:rPr>
          <w:rFonts w:ascii="Times New Roman" w:hAnsi="Times New Roman" w:cs="Times New Roman"/>
          <w:b/>
          <w:sz w:val="24"/>
          <w:szCs w:val="24"/>
        </w:rPr>
        <w:t>v</w:t>
      </w:r>
      <w:proofErr w:type="gramEnd"/>
    </w:p>
    <w:p w:rsidR="009F190F" w:rsidRPr="008A4E41" w:rsidRDefault="007243A8" w:rsidP="003E0557">
      <w:pPr>
        <w:spacing w:after="0" w:line="240" w:lineRule="auto"/>
        <w:jc w:val="center"/>
        <w:rPr>
          <w:rFonts w:ascii="Times New Roman" w:hAnsi="Times New Roman" w:cs="Times New Roman"/>
          <w:b/>
          <w:sz w:val="24"/>
          <w:szCs w:val="24"/>
        </w:rPr>
      </w:pPr>
      <w:r w:rsidRPr="008A4E41">
        <w:rPr>
          <w:rFonts w:ascii="Times New Roman" w:hAnsi="Times New Roman" w:cs="Times New Roman"/>
          <w:b/>
          <w:sz w:val="24"/>
          <w:szCs w:val="24"/>
        </w:rPr>
        <w:t>PORTCULLIS</w:t>
      </w:r>
      <w:r w:rsidR="00EE7B90" w:rsidRPr="008A4E41">
        <w:rPr>
          <w:rFonts w:ascii="Times New Roman" w:hAnsi="Times New Roman" w:cs="Times New Roman"/>
          <w:b/>
          <w:sz w:val="24"/>
          <w:szCs w:val="24"/>
        </w:rPr>
        <w:t xml:space="preserve">     (PRIVATE</w:t>
      </w:r>
      <w:r w:rsidRPr="008A4E41">
        <w:rPr>
          <w:rFonts w:ascii="Times New Roman" w:hAnsi="Times New Roman" w:cs="Times New Roman"/>
          <w:b/>
          <w:sz w:val="24"/>
          <w:szCs w:val="24"/>
        </w:rPr>
        <w:t>)</w:t>
      </w:r>
      <w:r w:rsidR="00EE7B90" w:rsidRPr="008A4E41">
        <w:rPr>
          <w:rFonts w:ascii="Times New Roman" w:hAnsi="Times New Roman" w:cs="Times New Roman"/>
          <w:b/>
          <w:sz w:val="24"/>
          <w:szCs w:val="24"/>
        </w:rPr>
        <w:t xml:space="preserve">    </w:t>
      </w:r>
      <w:r w:rsidRPr="008A4E41">
        <w:rPr>
          <w:rFonts w:ascii="Times New Roman" w:hAnsi="Times New Roman" w:cs="Times New Roman"/>
          <w:b/>
          <w:sz w:val="24"/>
          <w:szCs w:val="24"/>
        </w:rPr>
        <w:t xml:space="preserve"> L</w:t>
      </w:r>
      <w:r w:rsidR="00EE7B90" w:rsidRPr="008A4E41">
        <w:rPr>
          <w:rFonts w:ascii="Times New Roman" w:hAnsi="Times New Roman" w:cs="Times New Roman"/>
          <w:b/>
          <w:sz w:val="24"/>
          <w:szCs w:val="24"/>
        </w:rPr>
        <w:t>IMITED</w:t>
      </w:r>
    </w:p>
    <w:p w:rsidR="00EE7B90" w:rsidRPr="008A4E41" w:rsidRDefault="00EE7B90" w:rsidP="003E0557">
      <w:pPr>
        <w:spacing w:after="0" w:line="240" w:lineRule="auto"/>
        <w:jc w:val="center"/>
        <w:rPr>
          <w:rFonts w:ascii="Times New Roman" w:hAnsi="Times New Roman" w:cs="Times New Roman"/>
          <w:b/>
          <w:sz w:val="24"/>
          <w:szCs w:val="24"/>
        </w:rPr>
      </w:pPr>
    </w:p>
    <w:p w:rsidR="00EE7B90" w:rsidRPr="008A4E41" w:rsidRDefault="00EE7B90" w:rsidP="003E0557">
      <w:pPr>
        <w:spacing w:after="0" w:line="240" w:lineRule="auto"/>
        <w:jc w:val="center"/>
        <w:rPr>
          <w:rFonts w:ascii="Times New Roman" w:hAnsi="Times New Roman" w:cs="Times New Roman"/>
          <w:sz w:val="24"/>
          <w:szCs w:val="24"/>
        </w:rPr>
      </w:pPr>
    </w:p>
    <w:p w:rsidR="009F190F" w:rsidRPr="008A4E41" w:rsidRDefault="009F190F" w:rsidP="003E0557">
      <w:pPr>
        <w:spacing w:after="0"/>
        <w:rPr>
          <w:rFonts w:ascii="Times New Roman" w:hAnsi="Times New Roman" w:cs="Times New Roman"/>
          <w:sz w:val="24"/>
          <w:szCs w:val="24"/>
        </w:rPr>
      </w:pPr>
    </w:p>
    <w:p w:rsidR="009F190F" w:rsidRPr="008A4E41" w:rsidRDefault="009F190F" w:rsidP="003E0557">
      <w:pPr>
        <w:spacing w:after="0" w:line="240" w:lineRule="auto"/>
        <w:rPr>
          <w:rFonts w:ascii="Times New Roman" w:hAnsi="Times New Roman" w:cs="Times New Roman"/>
          <w:b/>
          <w:sz w:val="24"/>
          <w:szCs w:val="24"/>
        </w:rPr>
      </w:pPr>
      <w:r w:rsidRPr="008A4E41">
        <w:rPr>
          <w:rFonts w:ascii="Times New Roman" w:hAnsi="Times New Roman" w:cs="Times New Roman"/>
          <w:b/>
          <w:sz w:val="24"/>
          <w:szCs w:val="24"/>
        </w:rPr>
        <w:t>CONSTITUTIONAL COURT OF ZIMBABWE</w:t>
      </w:r>
    </w:p>
    <w:p w:rsidR="00EE7B90" w:rsidRPr="008A4E41" w:rsidRDefault="009F190F" w:rsidP="003E0557">
      <w:pPr>
        <w:spacing w:after="0" w:line="240" w:lineRule="auto"/>
        <w:rPr>
          <w:rFonts w:ascii="Times New Roman" w:hAnsi="Times New Roman" w:cs="Times New Roman"/>
          <w:b/>
          <w:sz w:val="24"/>
          <w:szCs w:val="24"/>
        </w:rPr>
      </w:pPr>
      <w:r w:rsidRPr="008A4E41">
        <w:rPr>
          <w:rFonts w:ascii="Times New Roman" w:hAnsi="Times New Roman" w:cs="Times New Roman"/>
          <w:b/>
          <w:sz w:val="24"/>
          <w:szCs w:val="24"/>
        </w:rPr>
        <w:t xml:space="preserve">CHIDYAUSIKU CJ, MALABA DCJ, GWAUNZA JCC, </w:t>
      </w:r>
    </w:p>
    <w:p w:rsidR="00EE7B90" w:rsidRPr="008A4E41" w:rsidRDefault="009F190F" w:rsidP="003E0557">
      <w:pPr>
        <w:spacing w:after="0" w:line="240" w:lineRule="auto"/>
        <w:rPr>
          <w:rFonts w:ascii="Times New Roman" w:hAnsi="Times New Roman" w:cs="Times New Roman"/>
          <w:b/>
          <w:sz w:val="24"/>
          <w:szCs w:val="24"/>
        </w:rPr>
      </w:pPr>
      <w:r w:rsidRPr="008A4E41">
        <w:rPr>
          <w:rFonts w:ascii="Times New Roman" w:hAnsi="Times New Roman" w:cs="Times New Roman"/>
          <w:b/>
          <w:sz w:val="24"/>
          <w:szCs w:val="24"/>
        </w:rPr>
        <w:t xml:space="preserve">GARWE JCC, GOWORA JCC, HLATSHWAYO JCC, </w:t>
      </w:r>
    </w:p>
    <w:p w:rsidR="009F190F" w:rsidRPr="008A4E41" w:rsidRDefault="009F190F" w:rsidP="003E0557">
      <w:pPr>
        <w:spacing w:after="0" w:line="240" w:lineRule="auto"/>
        <w:rPr>
          <w:rFonts w:ascii="Times New Roman" w:hAnsi="Times New Roman" w:cs="Times New Roman"/>
          <w:b/>
          <w:sz w:val="24"/>
          <w:szCs w:val="24"/>
        </w:rPr>
      </w:pPr>
      <w:r w:rsidRPr="008A4E41">
        <w:rPr>
          <w:rFonts w:ascii="Times New Roman" w:hAnsi="Times New Roman" w:cs="Times New Roman"/>
          <w:b/>
          <w:sz w:val="24"/>
          <w:szCs w:val="24"/>
        </w:rPr>
        <w:t xml:space="preserve">PATEL JCC, GUVAVA JCC, AND MAVANGIRA </w:t>
      </w:r>
      <w:r w:rsidR="003B05C2" w:rsidRPr="008A4E41">
        <w:rPr>
          <w:rFonts w:ascii="Times New Roman" w:hAnsi="Times New Roman" w:cs="Times New Roman"/>
          <w:b/>
          <w:sz w:val="24"/>
          <w:szCs w:val="24"/>
        </w:rPr>
        <w:t>A</w:t>
      </w:r>
      <w:r w:rsidRPr="008A4E41">
        <w:rPr>
          <w:rFonts w:ascii="Times New Roman" w:hAnsi="Times New Roman" w:cs="Times New Roman"/>
          <w:b/>
          <w:sz w:val="24"/>
          <w:szCs w:val="24"/>
        </w:rPr>
        <w:t>JCC</w:t>
      </w:r>
    </w:p>
    <w:p w:rsidR="009F190F" w:rsidRPr="008A4E41" w:rsidRDefault="009F190F" w:rsidP="003E0557">
      <w:pPr>
        <w:spacing w:after="0" w:line="240" w:lineRule="auto"/>
        <w:rPr>
          <w:rFonts w:ascii="Times New Roman" w:hAnsi="Times New Roman" w:cs="Times New Roman"/>
          <w:b/>
          <w:sz w:val="24"/>
          <w:szCs w:val="24"/>
        </w:rPr>
      </w:pPr>
      <w:r w:rsidRPr="008A4E41">
        <w:rPr>
          <w:rFonts w:ascii="Times New Roman" w:hAnsi="Times New Roman" w:cs="Times New Roman"/>
          <w:b/>
          <w:sz w:val="24"/>
          <w:szCs w:val="24"/>
        </w:rPr>
        <w:t>HARARE</w:t>
      </w:r>
      <w:r w:rsidR="00EE7B90" w:rsidRPr="008A4E41">
        <w:rPr>
          <w:rFonts w:ascii="Times New Roman" w:hAnsi="Times New Roman" w:cs="Times New Roman"/>
          <w:b/>
          <w:sz w:val="24"/>
          <w:szCs w:val="24"/>
        </w:rPr>
        <w:t>:</w:t>
      </w:r>
      <w:r w:rsidRPr="008A4E41">
        <w:rPr>
          <w:rFonts w:ascii="Times New Roman" w:hAnsi="Times New Roman" w:cs="Times New Roman"/>
          <w:b/>
          <w:sz w:val="24"/>
          <w:szCs w:val="24"/>
        </w:rPr>
        <w:t xml:space="preserve"> MARCH</w:t>
      </w:r>
      <w:r w:rsidR="003D7DC4">
        <w:rPr>
          <w:rFonts w:ascii="Times New Roman" w:hAnsi="Times New Roman" w:cs="Times New Roman"/>
          <w:b/>
          <w:sz w:val="24"/>
          <w:szCs w:val="24"/>
        </w:rPr>
        <w:t xml:space="preserve"> 11</w:t>
      </w:r>
      <w:r w:rsidR="00EE7B90" w:rsidRPr="008A4E41">
        <w:rPr>
          <w:rFonts w:ascii="Times New Roman" w:hAnsi="Times New Roman" w:cs="Times New Roman"/>
          <w:b/>
          <w:sz w:val="24"/>
          <w:szCs w:val="24"/>
        </w:rPr>
        <w:t>,</w:t>
      </w:r>
      <w:r w:rsidRPr="008A4E41">
        <w:rPr>
          <w:rFonts w:ascii="Times New Roman" w:hAnsi="Times New Roman" w:cs="Times New Roman"/>
          <w:b/>
          <w:sz w:val="24"/>
          <w:szCs w:val="24"/>
        </w:rPr>
        <w:t xml:space="preserve"> 2015</w:t>
      </w:r>
      <w:r w:rsidR="00EE7B90" w:rsidRPr="008A4E41">
        <w:rPr>
          <w:rFonts w:ascii="Times New Roman" w:hAnsi="Times New Roman" w:cs="Times New Roman"/>
          <w:b/>
          <w:sz w:val="24"/>
          <w:szCs w:val="24"/>
        </w:rPr>
        <w:t xml:space="preserve"> &amp;</w:t>
      </w:r>
      <w:r w:rsidR="004E2DCF" w:rsidRPr="008A4E41">
        <w:rPr>
          <w:rFonts w:ascii="Times New Roman" w:hAnsi="Times New Roman" w:cs="Times New Roman"/>
          <w:b/>
          <w:sz w:val="24"/>
          <w:szCs w:val="24"/>
        </w:rPr>
        <w:t xml:space="preserve"> OCTOBER 25</w:t>
      </w:r>
      <w:r w:rsidR="008457FF" w:rsidRPr="008A4E41">
        <w:rPr>
          <w:rFonts w:ascii="Times New Roman" w:hAnsi="Times New Roman" w:cs="Times New Roman"/>
          <w:b/>
          <w:sz w:val="24"/>
          <w:szCs w:val="24"/>
        </w:rPr>
        <w:t>,</w:t>
      </w:r>
      <w:r w:rsidR="00BD21FC" w:rsidRPr="008A4E41">
        <w:rPr>
          <w:rFonts w:ascii="Times New Roman" w:hAnsi="Times New Roman" w:cs="Times New Roman"/>
          <w:b/>
          <w:sz w:val="24"/>
          <w:szCs w:val="24"/>
        </w:rPr>
        <w:t xml:space="preserve"> 2017</w:t>
      </w:r>
    </w:p>
    <w:p w:rsidR="009F190F" w:rsidRPr="008A4E41" w:rsidRDefault="009F190F" w:rsidP="003E0557">
      <w:pPr>
        <w:spacing w:after="0"/>
        <w:rPr>
          <w:rFonts w:ascii="Times New Roman" w:hAnsi="Times New Roman" w:cs="Times New Roman"/>
          <w:sz w:val="24"/>
          <w:szCs w:val="24"/>
        </w:rPr>
      </w:pPr>
    </w:p>
    <w:p w:rsidR="003E0557" w:rsidRPr="008A4E41" w:rsidRDefault="003E0557" w:rsidP="003E0557">
      <w:pPr>
        <w:spacing w:after="0"/>
        <w:rPr>
          <w:rFonts w:ascii="Times New Roman" w:hAnsi="Times New Roman" w:cs="Times New Roman"/>
          <w:sz w:val="24"/>
          <w:szCs w:val="24"/>
        </w:rPr>
      </w:pPr>
    </w:p>
    <w:p w:rsidR="00EE7B90" w:rsidRPr="008A4E41" w:rsidRDefault="00EE7B90" w:rsidP="003E0557">
      <w:pPr>
        <w:spacing w:after="0"/>
        <w:rPr>
          <w:rFonts w:ascii="Times New Roman" w:hAnsi="Times New Roman" w:cs="Times New Roman"/>
          <w:sz w:val="24"/>
          <w:szCs w:val="24"/>
        </w:rPr>
      </w:pPr>
    </w:p>
    <w:p w:rsidR="009F190F" w:rsidRPr="008A4E41" w:rsidRDefault="00EC0470" w:rsidP="005264D4">
      <w:pPr>
        <w:spacing w:after="0" w:line="480" w:lineRule="auto"/>
        <w:rPr>
          <w:rFonts w:ascii="Times New Roman" w:hAnsi="Times New Roman" w:cs="Times New Roman"/>
          <w:sz w:val="24"/>
          <w:szCs w:val="24"/>
        </w:rPr>
      </w:pPr>
      <w:r w:rsidRPr="008A4E41">
        <w:rPr>
          <w:rFonts w:ascii="Times New Roman" w:hAnsi="Times New Roman" w:cs="Times New Roman"/>
          <w:sz w:val="24"/>
          <w:szCs w:val="24"/>
        </w:rPr>
        <w:t>The a</w:t>
      </w:r>
      <w:r w:rsidR="009F190F" w:rsidRPr="008A4E41">
        <w:rPr>
          <w:rFonts w:ascii="Times New Roman" w:hAnsi="Times New Roman" w:cs="Times New Roman"/>
          <w:sz w:val="24"/>
          <w:szCs w:val="24"/>
        </w:rPr>
        <w:t>pplicant in person</w:t>
      </w:r>
    </w:p>
    <w:p w:rsidR="00EE7B90" w:rsidRPr="008A4E41" w:rsidRDefault="003B05C2" w:rsidP="003E0557">
      <w:pPr>
        <w:spacing w:after="0"/>
        <w:rPr>
          <w:rFonts w:ascii="Times New Roman" w:hAnsi="Times New Roman" w:cs="Times New Roman"/>
          <w:sz w:val="24"/>
          <w:szCs w:val="24"/>
        </w:rPr>
      </w:pPr>
      <w:r w:rsidRPr="008A4E41">
        <w:rPr>
          <w:rFonts w:ascii="Times New Roman" w:hAnsi="Times New Roman" w:cs="Times New Roman"/>
          <w:i/>
          <w:sz w:val="24"/>
          <w:szCs w:val="24"/>
        </w:rPr>
        <w:t xml:space="preserve">T. </w:t>
      </w:r>
      <w:proofErr w:type="spellStart"/>
      <w:r w:rsidRPr="008A4E41">
        <w:rPr>
          <w:rFonts w:ascii="Times New Roman" w:hAnsi="Times New Roman" w:cs="Times New Roman"/>
          <w:i/>
          <w:sz w:val="24"/>
          <w:szCs w:val="24"/>
        </w:rPr>
        <w:t>Nyamasoka</w:t>
      </w:r>
      <w:proofErr w:type="spellEnd"/>
      <w:r w:rsidR="00EE7B90" w:rsidRPr="008A4E41">
        <w:rPr>
          <w:rFonts w:ascii="Times New Roman" w:hAnsi="Times New Roman" w:cs="Times New Roman"/>
          <w:sz w:val="24"/>
          <w:szCs w:val="24"/>
        </w:rPr>
        <w:t>,</w:t>
      </w:r>
      <w:r w:rsidRPr="008A4E41">
        <w:rPr>
          <w:rFonts w:ascii="Times New Roman" w:hAnsi="Times New Roman" w:cs="Times New Roman"/>
          <w:sz w:val="24"/>
          <w:szCs w:val="24"/>
        </w:rPr>
        <w:t xml:space="preserve"> for the respondent</w:t>
      </w:r>
      <w:r w:rsidR="007243A8" w:rsidRPr="008A4E41">
        <w:rPr>
          <w:rFonts w:ascii="Times New Roman" w:hAnsi="Times New Roman" w:cs="Times New Roman"/>
          <w:sz w:val="24"/>
          <w:szCs w:val="24"/>
        </w:rPr>
        <w:t xml:space="preserve">  </w:t>
      </w:r>
    </w:p>
    <w:p w:rsidR="003B05C2" w:rsidRPr="008A4E41" w:rsidRDefault="007243A8" w:rsidP="003E0557">
      <w:pPr>
        <w:spacing w:after="0"/>
        <w:rPr>
          <w:rFonts w:ascii="Times New Roman" w:hAnsi="Times New Roman" w:cs="Times New Roman"/>
          <w:sz w:val="24"/>
          <w:szCs w:val="24"/>
        </w:rPr>
      </w:pPr>
      <w:r w:rsidRPr="008A4E41">
        <w:rPr>
          <w:rFonts w:ascii="Times New Roman" w:hAnsi="Times New Roman" w:cs="Times New Roman"/>
          <w:sz w:val="24"/>
          <w:szCs w:val="24"/>
        </w:rPr>
        <w:t xml:space="preserve">                                                      </w:t>
      </w:r>
    </w:p>
    <w:p w:rsidR="003B05C2" w:rsidRPr="008A4E41" w:rsidRDefault="003B05C2" w:rsidP="003E0557">
      <w:pPr>
        <w:spacing w:after="0"/>
        <w:rPr>
          <w:rFonts w:ascii="Times New Roman" w:hAnsi="Times New Roman" w:cs="Times New Roman"/>
          <w:sz w:val="24"/>
          <w:szCs w:val="24"/>
        </w:rPr>
      </w:pPr>
    </w:p>
    <w:p w:rsidR="003E0557" w:rsidRPr="008A4E41" w:rsidRDefault="003E0557" w:rsidP="003E0557">
      <w:pPr>
        <w:spacing w:after="0"/>
        <w:rPr>
          <w:rFonts w:ascii="Times New Roman" w:hAnsi="Times New Roman" w:cs="Times New Roman"/>
          <w:sz w:val="24"/>
          <w:szCs w:val="24"/>
        </w:rPr>
      </w:pPr>
    </w:p>
    <w:p w:rsidR="003E0557" w:rsidRPr="008A4E41" w:rsidRDefault="00EE7B90"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b/>
          <w:sz w:val="24"/>
          <w:szCs w:val="24"/>
        </w:rPr>
        <w:t>MAVANGIRA AJCC:</w:t>
      </w:r>
      <w:r w:rsidRPr="008A4E41">
        <w:rPr>
          <w:rFonts w:ascii="Times New Roman" w:hAnsi="Times New Roman" w:cs="Times New Roman"/>
          <w:sz w:val="24"/>
          <w:szCs w:val="24"/>
        </w:rPr>
        <w:tab/>
      </w:r>
      <w:r w:rsidR="003B05C2" w:rsidRPr="008A4E41">
        <w:rPr>
          <w:rFonts w:ascii="Times New Roman" w:hAnsi="Times New Roman" w:cs="Times New Roman"/>
          <w:sz w:val="24"/>
          <w:szCs w:val="24"/>
        </w:rPr>
        <w:t xml:space="preserve">This is a Constitutional </w:t>
      </w:r>
      <w:r w:rsidR="008A4E41">
        <w:rPr>
          <w:rFonts w:ascii="Times New Roman" w:hAnsi="Times New Roman" w:cs="Times New Roman"/>
          <w:sz w:val="24"/>
          <w:szCs w:val="24"/>
        </w:rPr>
        <w:t>Court Application in terms of s </w:t>
      </w:r>
      <w:r w:rsidR="003B05C2" w:rsidRPr="008A4E41">
        <w:rPr>
          <w:rFonts w:ascii="Times New Roman" w:hAnsi="Times New Roman" w:cs="Times New Roman"/>
          <w:sz w:val="24"/>
          <w:szCs w:val="24"/>
        </w:rPr>
        <w:t>85 (1) of the Constitution of Zimbabwe (the Constitution).  The applicant’s contention is that an award of costs made against him in litigation in the High Court of Zimbabwe infringes his rights as enshrined in s</w:t>
      </w:r>
      <w:r w:rsidRPr="008A4E41">
        <w:rPr>
          <w:rFonts w:ascii="Times New Roman" w:hAnsi="Times New Roman" w:cs="Times New Roman"/>
          <w:sz w:val="24"/>
          <w:szCs w:val="24"/>
        </w:rPr>
        <w:t> </w:t>
      </w:r>
      <w:r w:rsidR="003B05C2" w:rsidRPr="008A4E41">
        <w:rPr>
          <w:rFonts w:ascii="Times New Roman" w:hAnsi="Times New Roman" w:cs="Times New Roman"/>
          <w:sz w:val="24"/>
          <w:szCs w:val="24"/>
        </w:rPr>
        <w:t>69 (4) of the Constitution.</w:t>
      </w:r>
      <w:r w:rsidR="007243A8" w:rsidRPr="008A4E41">
        <w:rPr>
          <w:rFonts w:ascii="Times New Roman" w:hAnsi="Times New Roman" w:cs="Times New Roman"/>
          <w:sz w:val="24"/>
          <w:szCs w:val="24"/>
        </w:rPr>
        <w:t xml:space="preserve"> </w:t>
      </w:r>
    </w:p>
    <w:p w:rsidR="00D4012C" w:rsidRPr="008A4E41" w:rsidRDefault="007243A8" w:rsidP="003E0557">
      <w:pPr>
        <w:spacing w:after="0" w:line="24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 xml:space="preserve"> </w:t>
      </w:r>
    </w:p>
    <w:p w:rsidR="003B05C2" w:rsidRPr="008A4E41" w:rsidRDefault="003B05C2" w:rsidP="003E0557">
      <w:pPr>
        <w:spacing w:after="0" w:line="240" w:lineRule="auto"/>
        <w:ind w:left="720"/>
        <w:rPr>
          <w:rFonts w:ascii="Times New Roman" w:hAnsi="Times New Roman" w:cs="Times New Roman"/>
          <w:sz w:val="24"/>
          <w:szCs w:val="24"/>
        </w:rPr>
      </w:pPr>
    </w:p>
    <w:p w:rsidR="00254962" w:rsidRPr="008A4E41" w:rsidRDefault="004372A0"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The factual background of the matter is that</w:t>
      </w:r>
      <w:r w:rsidR="00F4577C" w:rsidRPr="008A4E41">
        <w:rPr>
          <w:rFonts w:ascii="Times New Roman" w:hAnsi="Times New Roman" w:cs="Times New Roman"/>
          <w:sz w:val="24"/>
          <w:szCs w:val="24"/>
        </w:rPr>
        <w:t xml:space="preserve"> the </w:t>
      </w:r>
      <w:r w:rsidR="002F0F5C" w:rsidRPr="008A4E41">
        <w:rPr>
          <w:rFonts w:ascii="Times New Roman" w:hAnsi="Times New Roman" w:cs="Times New Roman"/>
          <w:sz w:val="24"/>
          <w:szCs w:val="24"/>
        </w:rPr>
        <w:t>applicant issued summons out of the</w:t>
      </w:r>
      <w:r w:rsidR="00506AA2" w:rsidRPr="008A4E41">
        <w:rPr>
          <w:rFonts w:ascii="Times New Roman" w:hAnsi="Times New Roman" w:cs="Times New Roman"/>
          <w:sz w:val="24"/>
          <w:szCs w:val="24"/>
        </w:rPr>
        <w:t xml:space="preserve"> H</w:t>
      </w:r>
      <w:r w:rsidR="00A11BFC" w:rsidRPr="008A4E41">
        <w:rPr>
          <w:rFonts w:ascii="Times New Roman" w:hAnsi="Times New Roman" w:cs="Times New Roman"/>
          <w:sz w:val="24"/>
          <w:szCs w:val="24"/>
        </w:rPr>
        <w:t>igh Court of Zimbabwe.</w:t>
      </w:r>
      <w:r w:rsidR="00E030AC" w:rsidRPr="008A4E41">
        <w:rPr>
          <w:rFonts w:ascii="Times New Roman" w:hAnsi="Times New Roman" w:cs="Times New Roman"/>
          <w:sz w:val="24"/>
          <w:szCs w:val="24"/>
        </w:rPr>
        <w:t xml:space="preserve"> The respondent was one of two defendants</w:t>
      </w:r>
      <w:r w:rsidR="00506AA2" w:rsidRPr="008A4E41">
        <w:rPr>
          <w:rFonts w:ascii="Times New Roman" w:hAnsi="Times New Roman" w:cs="Times New Roman"/>
          <w:sz w:val="24"/>
          <w:szCs w:val="24"/>
        </w:rPr>
        <w:t xml:space="preserve"> cited</w:t>
      </w:r>
      <w:r w:rsidR="00E030AC" w:rsidRPr="008A4E41">
        <w:rPr>
          <w:rFonts w:ascii="Times New Roman" w:hAnsi="Times New Roman" w:cs="Times New Roman"/>
          <w:sz w:val="24"/>
          <w:szCs w:val="24"/>
        </w:rPr>
        <w:t xml:space="preserve">. The respondents raised an exception to the </w:t>
      </w:r>
      <w:r w:rsidR="00147C3C" w:rsidRPr="008A4E41">
        <w:rPr>
          <w:rFonts w:ascii="Times New Roman" w:hAnsi="Times New Roman" w:cs="Times New Roman"/>
          <w:sz w:val="24"/>
          <w:szCs w:val="24"/>
        </w:rPr>
        <w:t>Plaintiff’s c</w:t>
      </w:r>
      <w:r w:rsidR="00E030AC" w:rsidRPr="008A4E41">
        <w:rPr>
          <w:rFonts w:ascii="Times New Roman" w:hAnsi="Times New Roman" w:cs="Times New Roman"/>
          <w:sz w:val="24"/>
          <w:szCs w:val="24"/>
        </w:rPr>
        <w:t>laim in terms of Order 21 r</w:t>
      </w:r>
      <w:r w:rsidR="00EE7B90" w:rsidRPr="008A4E41">
        <w:rPr>
          <w:rFonts w:ascii="Times New Roman" w:hAnsi="Times New Roman" w:cs="Times New Roman"/>
          <w:sz w:val="24"/>
          <w:szCs w:val="24"/>
        </w:rPr>
        <w:t xml:space="preserve"> 137 (1) (b) of the High Court R</w:t>
      </w:r>
      <w:r w:rsidR="00E030AC" w:rsidRPr="008A4E41">
        <w:rPr>
          <w:rFonts w:ascii="Times New Roman" w:hAnsi="Times New Roman" w:cs="Times New Roman"/>
          <w:sz w:val="24"/>
          <w:szCs w:val="24"/>
        </w:rPr>
        <w:t xml:space="preserve">ules and also made an application to strike out in terms of </w:t>
      </w:r>
      <w:proofErr w:type="spellStart"/>
      <w:r w:rsidR="00E030AC" w:rsidRPr="008A4E41">
        <w:rPr>
          <w:rFonts w:ascii="Times New Roman" w:hAnsi="Times New Roman" w:cs="Times New Roman"/>
          <w:sz w:val="24"/>
          <w:szCs w:val="24"/>
        </w:rPr>
        <w:t>sub</w:t>
      </w:r>
      <w:r w:rsidR="00EE7B90" w:rsidRPr="008A4E41">
        <w:rPr>
          <w:rFonts w:ascii="Times New Roman" w:hAnsi="Times New Roman" w:cs="Times New Roman"/>
          <w:sz w:val="24"/>
          <w:szCs w:val="24"/>
        </w:rPr>
        <w:t>para</w:t>
      </w:r>
      <w:proofErr w:type="spellEnd"/>
      <w:r w:rsidR="00EE7B90" w:rsidRPr="008A4E41">
        <w:rPr>
          <w:rFonts w:ascii="Times New Roman" w:hAnsi="Times New Roman" w:cs="Times New Roman"/>
          <w:sz w:val="24"/>
          <w:szCs w:val="24"/>
        </w:rPr>
        <w:t xml:space="preserve"> (c) of the same R</w:t>
      </w:r>
      <w:r w:rsidR="00E030AC" w:rsidRPr="008A4E41">
        <w:rPr>
          <w:rFonts w:ascii="Times New Roman" w:hAnsi="Times New Roman" w:cs="Times New Roman"/>
          <w:sz w:val="24"/>
          <w:szCs w:val="24"/>
        </w:rPr>
        <w:t>ule. The appli</w:t>
      </w:r>
      <w:r w:rsidR="00506AA2" w:rsidRPr="008A4E41">
        <w:rPr>
          <w:rFonts w:ascii="Times New Roman" w:hAnsi="Times New Roman" w:cs="Times New Roman"/>
          <w:sz w:val="24"/>
          <w:szCs w:val="24"/>
        </w:rPr>
        <w:t>cant opposed the application and</w:t>
      </w:r>
      <w:r w:rsidR="00E030AC" w:rsidRPr="008A4E41">
        <w:rPr>
          <w:rFonts w:ascii="Times New Roman" w:hAnsi="Times New Roman" w:cs="Times New Roman"/>
          <w:sz w:val="24"/>
          <w:szCs w:val="24"/>
        </w:rPr>
        <w:t xml:space="preserve"> </w:t>
      </w:r>
      <w:r w:rsidR="009C302A" w:rsidRPr="008A4E41">
        <w:rPr>
          <w:rFonts w:ascii="Times New Roman" w:hAnsi="Times New Roman" w:cs="Times New Roman"/>
          <w:sz w:val="24"/>
          <w:szCs w:val="24"/>
        </w:rPr>
        <w:t>also</w:t>
      </w:r>
      <w:r w:rsidR="00147C3C" w:rsidRPr="008A4E41">
        <w:rPr>
          <w:rFonts w:ascii="Times New Roman" w:hAnsi="Times New Roman" w:cs="Times New Roman"/>
          <w:sz w:val="24"/>
          <w:szCs w:val="24"/>
        </w:rPr>
        <w:t xml:space="preserve"> applied for summary j</w:t>
      </w:r>
      <w:r w:rsidR="00E030AC" w:rsidRPr="008A4E41">
        <w:rPr>
          <w:rFonts w:ascii="Times New Roman" w:hAnsi="Times New Roman" w:cs="Times New Roman"/>
          <w:sz w:val="24"/>
          <w:szCs w:val="24"/>
        </w:rPr>
        <w:t>udgment in terms of r</w:t>
      </w:r>
      <w:r w:rsidR="00EE7B90" w:rsidRPr="008A4E41">
        <w:rPr>
          <w:rFonts w:ascii="Times New Roman" w:hAnsi="Times New Roman" w:cs="Times New Roman"/>
          <w:sz w:val="24"/>
          <w:szCs w:val="24"/>
        </w:rPr>
        <w:t xml:space="preserve"> </w:t>
      </w:r>
      <w:r w:rsidR="00E030AC" w:rsidRPr="008A4E41">
        <w:rPr>
          <w:rFonts w:ascii="Times New Roman" w:hAnsi="Times New Roman" w:cs="Times New Roman"/>
          <w:sz w:val="24"/>
          <w:szCs w:val="24"/>
        </w:rPr>
        <w:t xml:space="preserve">64. The </w:t>
      </w:r>
      <w:r w:rsidR="00A11BFC" w:rsidRPr="008A4E41">
        <w:rPr>
          <w:rFonts w:ascii="Times New Roman" w:hAnsi="Times New Roman" w:cs="Times New Roman"/>
          <w:sz w:val="24"/>
          <w:szCs w:val="24"/>
        </w:rPr>
        <w:t>exception</w:t>
      </w:r>
      <w:r w:rsidR="00E030AC" w:rsidRPr="008A4E41">
        <w:rPr>
          <w:rFonts w:ascii="Times New Roman" w:hAnsi="Times New Roman" w:cs="Times New Roman"/>
          <w:sz w:val="24"/>
          <w:szCs w:val="24"/>
        </w:rPr>
        <w:t xml:space="preserve"> and application to strike out were upheld a</w:t>
      </w:r>
      <w:r w:rsidR="00147C3C" w:rsidRPr="008A4E41">
        <w:rPr>
          <w:rFonts w:ascii="Times New Roman" w:hAnsi="Times New Roman" w:cs="Times New Roman"/>
          <w:sz w:val="24"/>
          <w:szCs w:val="24"/>
        </w:rPr>
        <w:t>nd the application for summary j</w:t>
      </w:r>
      <w:r w:rsidR="00E030AC" w:rsidRPr="008A4E41">
        <w:rPr>
          <w:rFonts w:ascii="Times New Roman" w:hAnsi="Times New Roman" w:cs="Times New Roman"/>
          <w:sz w:val="24"/>
          <w:szCs w:val="24"/>
        </w:rPr>
        <w:t>udgment was dismissed with costs.</w:t>
      </w:r>
      <w:r w:rsidR="00254962" w:rsidRPr="008A4E41">
        <w:rPr>
          <w:rFonts w:ascii="Times New Roman" w:hAnsi="Times New Roman" w:cs="Times New Roman"/>
          <w:sz w:val="24"/>
          <w:szCs w:val="24"/>
        </w:rPr>
        <w:t xml:space="preserve"> </w:t>
      </w:r>
    </w:p>
    <w:p w:rsidR="006951BD" w:rsidRPr="008A4E41" w:rsidRDefault="00254962"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lastRenderedPageBreak/>
        <w:t xml:space="preserve">The premise of this application is that the costs allowed by the court </w:t>
      </w:r>
      <w:r w:rsidRPr="008A4E41">
        <w:rPr>
          <w:rFonts w:ascii="Times New Roman" w:hAnsi="Times New Roman" w:cs="Times New Roman"/>
          <w:i/>
          <w:sz w:val="24"/>
          <w:szCs w:val="24"/>
        </w:rPr>
        <w:t>a quo</w:t>
      </w:r>
      <w:r w:rsidRPr="008A4E41">
        <w:rPr>
          <w:rFonts w:ascii="Times New Roman" w:hAnsi="Times New Roman" w:cs="Times New Roman"/>
          <w:sz w:val="24"/>
          <w:szCs w:val="24"/>
        </w:rPr>
        <w:t xml:space="preserve"> against the applicant infringe his rights enshrined in s 69 (4) of the Constitution</w:t>
      </w:r>
      <w:r w:rsidR="00F233DD" w:rsidRPr="008A4E41">
        <w:rPr>
          <w:rFonts w:ascii="Times New Roman" w:hAnsi="Times New Roman" w:cs="Times New Roman"/>
          <w:sz w:val="24"/>
          <w:szCs w:val="24"/>
        </w:rPr>
        <w:t xml:space="preserve"> (s 69 (4))</w:t>
      </w:r>
      <w:r w:rsidRPr="008A4E41">
        <w:rPr>
          <w:rFonts w:ascii="Times New Roman" w:hAnsi="Times New Roman" w:cs="Times New Roman"/>
          <w:sz w:val="24"/>
          <w:szCs w:val="24"/>
        </w:rPr>
        <w:t>.</w:t>
      </w:r>
      <w:r w:rsidR="006951BD" w:rsidRPr="008A4E41">
        <w:rPr>
          <w:rFonts w:ascii="Times New Roman" w:hAnsi="Times New Roman" w:cs="Times New Roman"/>
          <w:sz w:val="24"/>
          <w:szCs w:val="24"/>
        </w:rPr>
        <w:t xml:space="preserve"> The section provides that:</w:t>
      </w:r>
    </w:p>
    <w:p w:rsidR="006951BD" w:rsidRPr="008A4E41" w:rsidRDefault="006951BD" w:rsidP="003E0557">
      <w:pPr>
        <w:spacing w:after="0" w:line="240" w:lineRule="auto"/>
        <w:ind w:left="567"/>
        <w:jc w:val="both"/>
        <w:rPr>
          <w:rFonts w:ascii="Times New Roman" w:hAnsi="Times New Roman" w:cs="Times New Roman"/>
          <w:sz w:val="24"/>
          <w:szCs w:val="24"/>
        </w:rPr>
      </w:pPr>
      <w:r w:rsidRPr="008A4E41">
        <w:rPr>
          <w:rFonts w:ascii="Times New Roman" w:hAnsi="Times New Roman" w:cs="Times New Roman"/>
          <w:sz w:val="24"/>
          <w:szCs w:val="24"/>
        </w:rPr>
        <w:t>“(4) Every person has a right,</w:t>
      </w:r>
      <w:r w:rsidR="00506AA2" w:rsidRPr="008A4E41">
        <w:rPr>
          <w:rFonts w:ascii="Times New Roman" w:hAnsi="Times New Roman" w:cs="Times New Roman"/>
          <w:sz w:val="24"/>
          <w:szCs w:val="24"/>
        </w:rPr>
        <w:t xml:space="preserve"> </w:t>
      </w:r>
      <w:r w:rsidRPr="008A4E41">
        <w:rPr>
          <w:rFonts w:ascii="Times New Roman" w:hAnsi="Times New Roman" w:cs="Times New Roman"/>
          <w:sz w:val="24"/>
          <w:szCs w:val="24"/>
        </w:rPr>
        <w:t xml:space="preserve">at their own expense, to choose and be represented by a legal practitioner before any court, tribunal or forum.” </w:t>
      </w:r>
    </w:p>
    <w:p w:rsidR="0033405F" w:rsidRPr="008A4E41" w:rsidRDefault="00254962" w:rsidP="003E0557">
      <w:pPr>
        <w:spacing w:after="0" w:line="480" w:lineRule="auto"/>
        <w:ind w:left="720"/>
        <w:jc w:val="both"/>
        <w:rPr>
          <w:rFonts w:ascii="Times New Roman" w:hAnsi="Times New Roman" w:cs="Times New Roman"/>
          <w:sz w:val="24"/>
          <w:szCs w:val="24"/>
        </w:rPr>
      </w:pPr>
      <w:r w:rsidRPr="008A4E41">
        <w:rPr>
          <w:rFonts w:ascii="Times New Roman" w:hAnsi="Times New Roman" w:cs="Times New Roman"/>
          <w:sz w:val="24"/>
          <w:szCs w:val="24"/>
        </w:rPr>
        <w:t xml:space="preserve"> </w:t>
      </w:r>
    </w:p>
    <w:p w:rsidR="003E0557" w:rsidRPr="008A4E41" w:rsidRDefault="003E0557" w:rsidP="003E0557">
      <w:pPr>
        <w:spacing w:after="0" w:line="240" w:lineRule="auto"/>
        <w:ind w:left="720"/>
        <w:jc w:val="both"/>
        <w:rPr>
          <w:rFonts w:ascii="Times New Roman" w:hAnsi="Times New Roman" w:cs="Times New Roman"/>
          <w:sz w:val="24"/>
          <w:szCs w:val="24"/>
        </w:rPr>
      </w:pPr>
    </w:p>
    <w:p w:rsidR="00F233DD" w:rsidRPr="008A4E41" w:rsidRDefault="00254962"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 xml:space="preserve">The applicant further contends that S.I. 12/2011 as amended by S.I. </w:t>
      </w:r>
      <w:r w:rsidR="00F233DD" w:rsidRPr="008A4E41">
        <w:rPr>
          <w:rFonts w:ascii="Times New Roman" w:hAnsi="Times New Roman" w:cs="Times New Roman"/>
          <w:sz w:val="24"/>
          <w:szCs w:val="24"/>
        </w:rPr>
        <w:t>107/2011, in terms of which the bill of costs that was raised was taxed, is inconsistent with s 69 (4).</w:t>
      </w:r>
    </w:p>
    <w:p w:rsidR="00E34B97" w:rsidRPr="008A4E41" w:rsidRDefault="00E34B97" w:rsidP="003E0557">
      <w:pPr>
        <w:spacing w:after="0" w:line="480" w:lineRule="auto"/>
        <w:ind w:left="720"/>
        <w:jc w:val="both"/>
        <w:rPr>
          <w:rFonts w:ascii="Times New Roman" w:hAnsi="Times New Roman" w:cs="Times New Roman"/>
          <w:sz w:val="24"/>
          <w:szCs w:val="24"/>
        </w:rPr>
      </w:pPr>
    </w:p>
    <w:p w:rsidR="005A08AF" w:rsidRPr="008A4E41" w:rsidRDefault="00F233DD"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The issue t</w:t>
      </w:r>
      <w:r w:rsidR="009C302A" w:rsidRPr="008A4E41">
        <w:rPr>
          <w:rFonts w:ascii="Times New Roman" w:hAnsi="Times New Roman" w:cs="Times New Roman"/>
          <w:sz w:val="24"/>
          <w:szCs w:val="24"/>
        </w:rPr>
        <w:t>hat appears</w:t>
      </w:r>
      <w:r w:rsidRPr="008A4E41">
        <w:rPr>
          <w:rFonts w:ascii="Times New Roman" w:hAnsi="Times New Roman" w:cs="Times New Roman"/>
          <w:sz w:val="24"/>
          <w:szCs w:val="24"/>
        </w:rPr>
        <w:t xml:space="preserve"> </w:t>
      </w:r>
      <w:r w:rsidR="009C302A" w:rsidRPr="008A4E41">
        <w:rPr>
          <w:rFonts w:ascii="Times New Roman" w:hAnsi="Times New Roman" w:cs="Times New Roman"/>
          <w:sz w:val="24"/>
          <w:szCs w:val="24"/>
        </w:rPr>
        <w:t>to arise for</w:t>
      </w:r>
      <w:r w:rsidRPr="008A4E41">
        <w:rPr>
          <w:rFonts w:ascii="Times New Roman" w:hAnsi="Times New Roman" w:cs="Times New Roman"/>
          <w:sz w:val="24"/>
          <w:szCs w:val="24"/>
        </w:rPr>
        <w:t xml:space="preserve"> determin</w:t>
      </w:r>
      <w:r w:rsidR="009C302A" w:rsidRPr="008A4E41">
        <w:rPr>
          <w:rFonts w:ascii="Times New Roman" w:hAnsi="Times New Roman" w:cs="Times New Roman"/>
          <w:sz w:val="24"/>
          <w:szCs w:val="24"/>
        </w:rPr>
        <w:t>ation</w:t>
      </w:r>
      <w:r w:rsidRPr="008A4E41">
        <w:rPr>
          <w:rFonts w:ascii="Times New Roman" w:hAnsi="Times New Roman" w:cs="Times New Roman"/>
          <w:sz w:val="24"/>
          <w:szCs w:val="24"/>
        </w:rPr>
        <w:t xml:space="preserve"> is whether the rationale of co</w:t>
      </w:r>
      <w:r w:rsidR="0033405F" w:rsidRPr="008A4E41">
        <w:rPr>
          <w:rFonts w:ascii="Times New Roman" w:hAnsi="Times New Roman" w:cs="Times New Roman"/>
          <w:sz w:val="24"/>
          <w:szCs w:val="24"/>
        </w:rPr>
        <w:t>sts in our courts contradicts s </w:t>
      </w:r>
      <w:r w:rsidR="008457FF" w:rsidRPr="008A4E41">
        <w:rPr>
          <w:rFonts w:ascii="Times New Roman" w:hAnsi="Times New Roman" w:cs="Times New Roman"/>
          <w:sz w:val="24"/>
          <w:szCs w:val="24"/>
        </w:rPr>
        <w:t>69(4) and</w:t>
      </w:r>
      <w:r w:rsidRPr="008A4E41">
        <w:rPr>
          <w:rFonts w:ascii="Times New Roman" w:hAnsi="Times New Roman" w:cs="Times New Roman"/>
          <w:sz w:val="24"/>
          <w:szCs w:val="24"/>
        </w:rPr>
        <w:t xml:space="preserve"> whether</w:t>
      </w:r>
      <w:r w:rsidR="006951BD" w:rsidRPr="008A4E41">
        <w:rPr>
          <w:rFonts w:ascii="Times New Roman" w:hAnsi="Times New Roman" w:cs="Times New Roman"/>
          <w:sz w:val="24"/>
          <w:szCs w:val="24"/>
        </w:rPr>
        <w:t xml:space="preserve"> the section</w:t>
      </w:r>
      <w:r w:rsidR="008457FF" w:rsidRPr="008A4E41">
        <w:rPr>
          <w:rFonts w:ascii="Times New Roman" w:hAnsi="Times New Roman" w:cs="Times New Roman"/>
          <w:sz w:val="24"/>
          <w:szCs w:val="24"/>
        </w:rPr>
        <w:t xml:space="preserve"> therefore</w:t>
      </w:r>
      <w:r w:rsidR="006951BD" w:rsidRPr="008A4E41">
        <w:rPr>
          <w:rFonts w:ascii="Times New Roman" w:hAnsi="Times New Roman" w:cs="Times New Roman"/>
          <w:sz w:val="24"/>
          <w:szCs w:val="24"/>
        </w:rPr>
        <w:t xml:space="preserve"> precludes a successful litigant from claiming costs from the losing party.</w:t>
      </w:r>
      <w:r w:rsidRPr="008A4E41">
        <w:rPr>
          <w:rFonts w:ascii="Times New Roman" w:hAnsi="Times New Roman" w:cs="Times New Roman"/>
          <w:sz w:val="24"/>
          <w:szCs w:val="24"/>
        </w:rPr>
        <w:t xml:space="preserve"> </w:t>
      </w:r>
      <w:r w:rsidR="006951BD" w:rsidRPr="008A4E41">
        <w:rPr>
          <w:rFonts w:ascii="Times New Roman" w:hAnsi="Times New Roman" w:cs="Times New Roman"/>
          <w:sz w:val="24"/>
          <w:szCs w:val="24"/>
        </w:rPr>
        <w:t xml:space="preserve">But before that </w:t>
      </w:r>
      <w:r w:rsidR="00983B2A" w:rsidRPr="008A4E41">
        <w:rPr>
          <w:rFonts w:ascii="Times New Roman" w:hAnsi="Times New Roman" w:cs="Times New Roman"/>
          <w:sz w:val="24"/>
          <w:szCs w:val="24"/>
        </w:rPr>
        <w:t>discourse can arise or be entertained, i</w:t>
      </w:r>
      <w:r w:rsidRPr="008A4E41">
        <w:rPr>
          <w:rFonts w:ascii="Times New Roman" w:hAnsi="Times New Roman" w:cs="Times New Roman"/>
          <w:sz w:val="24"/>
          <w:szCs w:val="24"/>
        </w:rPr>
        <w:t xml:space="preserve">t is </w:t>
      </w:r>
      <w:r w:rsidR="0063084D" w:rsidRPr="008A4E41">
        <w:rPr>
          <w:rFonts w:ascii="Times New Roman" w:hAnsi="Times New Roman" w:cs="Times New Roman"/>
          <w:sz w:val="24"/>
          <w:szCs w:val="24"/>
        </w:rPr>
        <w:t>of importance to first establish whether this application is properly before this court</w:t>
      </w:r>
      <w:r w:rsidR="009C302A" w:rsidRPr="008A4E41">
        <w:rPr>
          <w:rFonts w:ascii="Times New Roman" w:hAnsi="Times New Roman" w:cs="Times New Roman"/>
          <w:sz w:val="24"/>
          <w:szCs w:val="24"/>
        </w:rPr>
        <w:t>, for, if it is not, then the issue cannot properly be determined in these proceedings</w:t>
      </w:r>
      <w:r w:rsidR="0063084D" w:rsidRPr="008A4E41">
        <w:rPr>
          <w:rFonts w:ascii="Times New Roman" w:hAnsi="Times New Roman" w:cs="Times New Roman"/>
          <w:sz w:val="24"/>
          <w:szCs w:val="24"/>
        </w:rPr>
        <w:t xml:space="preserve">. </w:t>
      </w:r>
      <w:r w:rsidR="00307FFD" w:rsidRPr="008A4E41">
        <w:rPr>
          <w:rFonts w:ascii="Times New Roman" w:hAnsi="Times New Roman" w:cs="Times New Roman"/>
          <w:sz w:val="24"/>
          <w:szCs w:val="24"/>
        </w:rPr>
        <w:t>H</w:t>
      </w:r>
      <w:r w:rsidR="0063084D" w:rsidRPr="008A4E41">
        <w:rPr>
          <w:rFonts w:ascii="Times New Roman" w:hAnsi="Times New Roman" w:cs="Times New Roman"/>
          <w:sz w:val="24"/>
          <w:szCs w:val="24"/>
        </w:rPr>
        <w:t>as the applicant approached the correct forum for relief?</w:t>
      </w:r>
      <w:r w:rsidRPr="008A4E41">
        <w:rPr>
          <w:rFonts w:ascii="Times New Roman" w:hAnsi="Times New Roman" w:cs="Times New Roman"/>
          <w:sz w:val="24"/>
          <w:szCs w:val="24"/>
        </w:rPr>
        <w:t xml:space="preserve"> </w:t>
      </w:r>
    </w:p>
    <w:p w:rsidR="00E34B97" w:rsidRPr="008A4E41" w:rsidRDefault="00E34B97" w:rsidP="003E0557">
      <w:pPr>
        <w:spacing w:after="0" w:line="480" w:lineRule="auto"/>
        <w:ind w:left="720"/>
        <w:jc w:val="both"/>
        <w:rPr>
          <w:rFonts w:ascii="Times New Roman" w:hAnsi="Times New Roman" w:cs="Times New Roman"/>
          <w:sz w:val="24"/>
          <w:szCs w:val="24"/>
        </w:rPr>
      </w:pPr>
    </w:p>
    <w:p w:rsidR="00983B2A" w:rsidRPr="008A4E41" w:rsidRDefault="00C707C8"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Dur</w:t>
      </w:r>
      <w:r w:rsidR="00506AA2" w:rsidRPr="008A4E41">
        <w:rPr>
          <w:rFonts w:ascii="Times New Roman" w:hAnsi="Times New Roman" w:cs="Times New Roman"/>
          <w:sz w:val="24"/>
          <w:szCs w:val="24"/>
        </w:rPr>
        <w:t>ing the course of the applica</w:t>
      </w:r>
      <w:r w:rsidRPr="008A4E41">
        <w:rPr>
          <w:rFonts w:ascii="Times New Roman" w:hAnsi="Times New Roman" w:cs="Times New Roman"/>
          <w:sz w:val="24"/>
          <w:szCs w:val="24"/>
        </w:rPr>
        <w:t>n</w:t>
      </w:r>
      <w:r w:rsidR="00506AA2" w:rsidRPr="008A4E41">
        <w:rPr>
          <w:rFonts w:ascii="Times New Roman" w:hAnsi="Times New Roman" w:cs="Times New Roman"/>
          <w:sz w:val="24"/>
          <w:szCs w:val="24"/>
        </w:rPr>
        <w:t>t’</w:t>
      </w:r>
      <w:r w:rsidRPr="008A4E41">
        <w:rPr>
          <w:rFonts w:ascii="Times New Roman" w:hAnsi="Times New Roman" w:cs="Times New Roman"/>
          <w:sz w:val="24"/>
          <w:szCs w:val="24"/>
        </w:rPr>
        <w:t>s</w:t>
      </w:r>
      <w:r w:rsidR="005A08AF" w:rsidRPr="008A4E41">
        <w:rPr>
          <w:rFonts w:ascii="Times New Roman" w:hAnsi="Times New Roman" w:cs="Times New Roman"/>
          <w:sz w:val="24"/>
          <w:szCs w:val="24"/>
        </w:rPr>
        <w:t xml:space="preserve"> submiss</w:t>
      </w:r>
      <w:r w:rsidR="00EC0470" w:rsidRPr="008A4E41">
        <w:rPr>
          <w:rFonts w:ascii="Times New Roman" w:hAnsi="Times New Roman" w:cs="Times New Roman"/>
          <w:sz w:val="24"/>
          <w:szCs w:val="24"/>
        </w:rPr>
        <w:t>ions before this C</w:t>
      </w:r>
      <w:r w:rsidR="005A08AF" w:rsidRPr="008A4E41">
        <w:rPr>
          <w:rFonts w:ascii="Times New Roman" w:hAnsi="Times New Roman" w:cs="Times New Roman"/>
          <w:sz w:val="24"/>
          <w:szCs w:val="24"/>
        </w:rPr>
        <w:t>ourt</w:t>
      </w:r>
      <w:r w:rsidRPr="008A4E41">
        <w:rPr>
          <w:rFonts w:ascii="Times New Roman" w:hAnsi="Times New Roman" w:cs="Times New Roman"/>
          <w:sz w:val="24"/>
          <w:szCs w:val="24"/>
        </w:rPr>
        <w:t xml:space="preserve"> it was posited to him that s 69 </w:t>
      </w:r>
      <w:r w:rsidR="00506AA2" w:rsidRPr="008A4E41">
        <w:rPr>
          <w:rFonts w:ascii="Times New Roman" w:hAnsi="Times New Roman" w:cs="Times New Roman"/>
          <w:sz w:val="24"/>
          <w:szCs w:val="24"/>
        </w:rPr>
        <w:t>(4)</w:t>
      </w:r>
      <w:r w:rsidRPr="008A4E41">
        <w:rPr>
          <w:rFonts w:ascii="Times New Roman" w:hAnsi="Times New Roman" w:cs="Times New Roman"/>
          <w:sz w:val="24"/>
          <w:szCs w:val="24"/>
        </w:rPr>
        <w:t xml:space="preserve"> does not preclude a successful party from claiming costs from the losing party. In his response</w:t>
      </w:r>
      <w:r w:rsidR="005A08AF" w:rsidRPr="008A4E41">
        <w:rPr>
          <w:rFonts w:ascii="Times New Roman" w:hAnsi="Times New Roman" w:cs="Times New Roman"/>
          <w:sz w:val="24"/>
          <w:szCs w:val="24"/>
        </w:rPr>
        <w:t xml:space="preserve"> the applicant said that</w:t>
      </w:r>
      <w:r w:rsidR="0033405F" w:rsidRPr="008A4E41">
        <w:rPr>
          <w:rFonts w:ascii="Times New Roman" w:hAnsi="Times New Roman" w:cs="Times New Roman"/>
          <w:sz w:val="24"/>
          <w:szCs w:val="24"/>
        </w:rPr>
        <w:t xml:space="preserve"> s 167 </w:t>
      </w:r>
      <w:r w:rsidRPr="008A4E41">
        <w:rPr>
          <w:rFonts w:ascii="Times New Roman" w:hAnsi="Times New Roman" w:cs="Times New Roman"/>
          <w:sz w:val="24"/>
          <w:szCs w:val="24"/>
        </w:rPr>
        <w:t>(5) (b) gives</w:t>
      </w:r>
      <w:r w:rsidR="0033405F" w:rsidRPr="008A4E41">
        <w:rPr>
          <w:rFonts w:ascii="Times New Roman" w:hAnsi="Times New Roman" w:cs="Times New Roman"/>
          <w:sz w:val="24"/>
          <w:szCs w:val="24"/>
        </w:rPr>
        <w:t xml:space="preserve"> him the right to approach the c</w:t>
      </w:r>
      <w:r w:rsidRPr="008A4E41">
        <w:rPr>
          <w:rFonts w:ascii="Times New Roman" w:hAnsi="Times New Roman" w:cs="Times New Roman"/>
          <w:sz w:val="24"/>
          <w:szCs w:val="24"/>
        </w:rPr>
        <w:t>ourt.</w:t>
      </w:r>
      <w:r w:rsidR="00983B2A" w:rsidRPr="008A4E41">
        <w:rPr>
          <w:rFonts w:ascii="Times New Roman" w:hAnsi="Times New Roman" w:cs="Times New Roman"/>
          <w:sz w:val="24"/>
          <w:szCs w:val="24"/>
        </w:rPr>
        <w:t xml:space="preserve"> S</w:t>
      </w:r>
      <w:r w:rsidR="0033405F" w:rsidRPr="008A4E41">
        <w:rPr>
          <w:rFonts w:ascii="Times New Roman" w:hAnsi="Times New Roman" w:cs="Times New Roman"/>
          <w:sz w:val="24"/>
          <w:szCs w:val="24"/>
        </w:rPr>
        <w:t>ection</w:t>
      </w:r>
      <w:r w:rsidR="00983B2A" w:rsidRPr="008A4E41">
        <w:rPr>
          <w:rFonts w:ascii="Times New Roman" w:hAnsi="Times New Roman" w:cs="Times New Roman"/>
          <w:sz w:val="24"/>
          <w:szCs w:val="24"/>
        </w:rPr>
        <w:t xml:space="preserve"> 167 (5) (b) reads:</w:t>
      </w:r>
    </w:p>
    <w:p w:rsidR="00983B2A" w:rsidRPr="008A4E41" w:rsidRDefault="00983B2A" w:rsidP="003E0557">
      <w:pPr>
        <w:spacing w:after="0" w:line="240" w:lineRule="auto"/>
        <w:ind w:left="567"/>
        <w:jc w:val="both"/>
        <w:rPr>
          <w:rFonts w:ascii="Times New Roman" w:hAnsi="Times New Roman" w:cs="Times New Roman"/>
          <w:sz w:val="24"/>
          <w:szCs w:val="24"/>
        </w:rPr>
      </w:pPr>
      <w:r w:rsidRPr="008A4E41">
        <w:rPr>
          <w:rFonts w:ascii="Times New Roman" w:hAnsi="Times New Roman" w:cs="Times New Roman"/>
          <w:sz w:val="24"/>
          <w:szCs w:val="24"/>
        </w:rPr>
        <w:t>“Rules of the Constitutional Court must allow a person, when it is in the interests of justice and with or witho</w:t>
      </w:r>
      <w:r w:rsidR="0033405F" w:rsidRPr="008A4E41">
        <w:rPr>
          <w:rFonts w:ascii="Times New Roman" w:hAnsi="Times New Roman" w:cs="Times New Roman"/>
          <w:sz w:val="24"/>
          <w:szCs w:val="24"/>
        </w:rPr>
        <w:t>ut leave of the Constitutional C</w:t>
      </w:r>
      <w:r w:rsidRPr="008A4E41">
        <w:rPr>
          <w:rFonts w:ascii="Times New Roman" w:hAnsi="Times New Roman" w:cs="Times New Roman"/>
          <w:sz w:val="24"/>
          <w:szCs w:val="24"/>
        </w:rPr>
        <w:t>ourt –</w:t>
      </w:r>
    </w:p>
    <w:p w:rsidR="00983B2A" w:rsidRPr="008A4E41" w:rsidRDefault="00983B2A" w:rsidP="003E0557">
      <w:pPr>
        <w:spacing w:after="0" w:line="240" w:lineRule="auto"/>
        <w:ind w:left="567"/>
        <w:jc w:val="both"/>
        <w:rPr>
          <w:rFonts w:ascii="Times New Roman" w:hAnsi="Times New Roman" w:cs="Times New Roman"/>
          <w:sz w:val="24"/>
          <w:szCs w:val="24"/>
        </w:rPr>
      </w:pPr>
      <w:r w:rsidRPr="008A4E41">
        <w:rPr>
          <w:rFonts w:ascii="Times New Roman" w:hAnsi="Times New Roman" w:cs="Times New Roman"/>
          <w:sz w:val="24"/>
          <w:szCs w:val="24"/>
        </w:rPr>
        <w:t>…</w:t>
      </w:r>
    </w:p>
    <w:p w:rsidR="00983B2A" w:rsidRPr="008A4E41" w:rsidRDefault="00983B2A" w:rsidP="003E0557">
      <w:pPr>
        <w:spacing w:after="0" w:line="240" w:lineRule="auto"/>
        <w:ind w:left="1440" w:hanging="567"/>
        <w:jc w:val="both"/>
        <w:rPr>
          <w:rFonts w:ascii="Times New Roman" w:hAnsi="Times New Roman" w:cs="Times New Roman"/>
          <w:sz w:val="24"/>
          <w:szCs w:val="24"/>
        </w:rPr>
      </w:pPr>
      <w:r w:rsidRPr="008A4E41">
        <w:rPr>
          <w:rFonts w:ascii="Times New Roman" w:hAnsi="Times New Roman" w:cs="Times New Roman"/>
          <w:sz w:val="24"/>
          <w:szCs w:val="24"/>
        </w:rPr>
        <w:t xml:space="preserve">(b) </w:t>
      </w:r>
      <w:proofErr w:type="gramStart"/>
      <w:r w:rsidRPr="008A4E41">
        <w:rPr>
          <w:rFonts w:ascii="Times New Roman" w:hAnsi="Times New Roman" w:cs="Times New Roman"/>
          <w:sz w:val="24"/>
          <w:szCs w:val="24"/>
        </w:rPr>
        <w:t>to</w:t>
      </w:r>
      <w:proofErr w:type="gramEnd"/>
      <w:r w:rsidRPr="008A4E41">
        <w:rPr>
          <w:rFonts w:ascii="Times New Roman" w:hAnsi="Times New Roman" w:cs="Times New Roman"/>
          <w:sz w:val="24"/>
          <w:szCs w:val="24"/>
        </w:rPr>
        <w:t xml:space="preserve"> appeal directly to the Constitutional Court from </w:t>
      </w:r>
      <w:r w:rsidR="003E0557" w:rsidRPr="008A4E41">
        <w:rPr>
          <w:rFonts w:ascii="Times New Roman" w:hAnsi="Times New Roman" w:cs="Times New Roman"/>
          <w:sz w:val="24"/>
          <w:szCs w:val="24"/>
        </w:rPr>
        <w:t xml:space="preserve">    </w:t>
      </w:r>
      <w:r w:rsidRPr="008A4E41">
        <w:rPr>
          <w:rFonts w:ascii="Times New Roman" w:hAnsi="Times New Roman" w:cs="Times New Roman"/>
          <w:sz w:val="24"/>
          <w:szCs w:val="24"/>
        </w:rPr>
        <w:t>any other court.”</w:t>
      </w:r>
    </w:p>
    <w:p w:rsidR="00506AA2" w:rsidRPr="008A4E41" w:rsidRDefault="00506AA2" w:rsidP="003E0557">
      <w:pPr>
        <w:spacing w:after="0" w:line="240" w:lineRule="auto"/>
        <w:ind w:left="1440"/>
        <w:jc w:val="both"/>
        <w:rPr>
          <w:rFonts w:ascii="Times New Roman" w:hAnsi="Times New Roman" w:cs="Times New Roman"/>
          <w:sz w:val="24"/>
          <w:szCs w:val="24"/>
        </w:rPr>
      </w:pPr>
    </w:p>
    <w:p w:rsidR="00DB0125" w:rsidRPr="008A4E41" w:rsidRDefault="00DB0125" w:rsidP="003E0557">
      <w:pPr>
        <w:spacing w:after="0" w:line="240" w:lineRule="auto"/>
        <w:ind w:left="1440"/>
        <w:jc w:val="both"/>
        <w:rPr>
          <w:rFonts w:ascii="Times New Roman" w:hAnsi="Times New Roman" w:cs="Times New Roman"/>
          <w:sz w:val="24"/>
          <w:szCs w:val="24"/>
        </w:rPr>
      </w:pPr>
    </w:p>
    <w:p w:rsidR="003E0557" w:rsidRPr="008A4E41" w:rsidRDefault="003E0557" w:rsidP="003E0557">
      <w:pPr>
        <w:spacing w:after="0" w:line="240" w:lineRule="auto"/>
        <w:ind w:left="1440"/>
        <w:jc w:val="both"/>
        <w:rPr>
          <w:rFonts w:ascii="Times New Roman" w:hAnsi="Times New Roman" w:cs="Times New Roman"/>
          <w:sz w:val="24"/>
          <w:szCs w:val="24"/>
        </w:rPr>
      </w:pPr>
    </w:p>
    <w:p w:rsidR="00E32ADA" w:rsidRPr="008A4E41" w:rsidRDefault="00BB1A48"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 xml:space="preserve"> </w:t>
      </w:r>
      <w:r w:rsidR="00506AA2" w:rsidRPr="008A4E41">
        <w:rPr>
          <w:rFonts w:ascii="Times New Roman" w:hAnsi="Times New Roman" w:cs="Times New Roman"/>
          <w:sz w:val="24"/>
          <w:szCs w:val="24"/>
        </w:rPr>
        <w:t>The applicant</w:t>
      </w:r>
      <w:r w:rsidRPr="008A4E41">
        <w:rPr>
          <w:rFonts w:ascii="Times New Roman" w:hAnsi="Times New Roman" w:cs="Times New Roman"/>
          <w:sz w:val="24"/>
          <w:szCs w:val="24"/>
        </w:rPr>
        <w:t xml:space="preserve"> further</w:t>
      </w:r>
      <w:r w:rsidR="009C302A" w:rsidRPr="008A4E41">
        <w:rPr>
          <w:rFonts w:ascii="Times New Roman" w:hAnsi="Times New Roman" w:cs="Times New Roman"/>
          <w:sz w:val="24"/>
          <w:szCs w:val="24"/>
        </w:rPr>
        <w:t xml:space="preserve"> made several submissions. He submitte</w:t>
      </w:r>
      <w:r w:rsidR="0033405F" w:rsidRPr="008A4E41">
        <w:rPr>
          <w:rFonts w:ascii="Times New Roman" w:hAnsi="Times New Roman" w:cs="Times New Roman"/>
          <w:sz w:val="24"/>
          <w:szCs w:val="24"/>
        </w:rPr>
        <w:t>d that the c</w:t>
      </w:r>
      <w:r w:rsidRPr="008A4E41">
        <w:rPr>
          <w:rFonts w:ascii="Times New Roman" w:hAnsi="Times New Roman" w:cs="Times New Roman"/>
          <w:sz w:val="24"/>
          <w:szCs w:val="24"/>
        </w:rPr>
        <w:t>ourt sh</w:t>
      </w:r>
      <w:r w:rsidR="00506AA2" w:rsidRPr="008A4E41">
        <w:rPr>
          <w:rFonts w:ascii="Times New Roman" w:hAnsi="Times New Roman" w:cs="Times New Roman"/>
          <w:sz w:val="24"/>
          <w:szCs w:val="24"/>
        </w:rPr>
        <w:t>ould treat</w:t>
      </w:r>
      <w:r w:rsidR="0068046D" w:rsidRPr="008A4E41">
        <w:rPr>
          <w:rFonts w:ascii="Times New Roman" w:hAnsi="Times New Roman" w:cs="Times New Roman"/>
          <w:sz w:val="24"/>
          <w:szCs w:val="24"/>
        </w:rPr>
        <w:t xml:space="preserve"> his case as an appeal;</w:t>
      </w:r>
      <w:r w:rsidRPr="008A4E41">
        <w:rPr>
          <w:rFonts w:ascii="Times New Roman" w:hAnsi="Times New Roman" w:cs="Times New Roman"/>
          <w:sz w:val="24"/>
          <w:szCs w:val="24"/>
        </w:rPr>
        <w:t xml:space="preserve"> tha</w:t>
      </w:r>
      <w:r w:rsidR="0068046D" w:rsidRPr="008A4E41">
        <w:rPr>
          <w:rFonts w:ascii="Times New Roman" w:hAnsi="Times New Roman" w:cs="Times New Roman"/>
          <w:sz w:val="24"/>
          <w:szCs w:val="24"/>
        </w:rPr>
        <w:t>t he had not had a fair hearing;</w:t>
      </w:r>
      <w:r w:rsidRPr="008A4E41">
        <w:rPr>
          <w:rFonts w:ascii="Times New Roman" w:hAnsi="Times New Roman" w:cs="Times New Roman"/>
          <w:sz w:val="24"/>
          <w:szCs w:val="24"/>
        </w:rPr>
        <w:t xml:space="preserve"> </w:t>
      </w:r>
      <w:r w:rsidR="00C428AB" w:rsidRPr="008A4E41">
        <w:rPr>
          <w:rFonts w:ascii="Times New Roman" w:hAnsi="Times New Roman" w:cs="Times New Roman"/>
          <w:sz w:val="24"/>
          <w:szCs w:val="24"/>
        </w:rPr>
        <w:t xml:space="preserve">that the order of costs </w:t>
      </w:r>
      <w:r w:rsidR="00C428AB" w:rsidRPr="008A4E41">
        <w:rPr>
          <w:rFonts w:ascii="Times New Roman" w:hAnsi="Times New Roman" w:cs="Times New Roman"/>
          <w:sz w:val="24"/>
          <w:szCs w:val="24"/>
        </w:rPr>
        <w:lastRenderedPageBreak/>
        <w:t>ag</w:t>
      </w:r>
      <w:r w:rsidR="0068046D" w:rsidRPr="008A4E41">
        <w:rPr>
          <w:rFonts w:ascii="Times New Roman" w:hAnsi="Times New Roman" w:cs="Times New Roman"/>
          <w:sz w:val="24"/>
          <w:szCs w:val="24"/>
        </w:rPr>
        <w:t>ainst him is in fact punishment;</w:t>
      </w:r>
      <w:r w:rsidR="00C428AB" w:rsidRPr="008A4E41">
        <w:rPr>
          <w:rFonts w:ascii="Times New Roman" w:hAnsi="Times New Roman" w:cs="Times New Roman"/>
          <w:sz w:val="24"/>
          <w:szCs w:val="24"/>
        </w:rPr>
        <w:t xml:space="preserve"> </w:t>
      </w:r>
      <w:r w:rsidRPr="008A4E41">
        <w:rPr>
          <w:rFonts w:ascii="Times New Roman" w:hAnsi="Times New Roman" w:cs="Times New Roman"/>
          <w:sz w:val="24"/>
          <w:szCs w:val="24"/>
        </w:rPr>
        <w:t>that his application</w:t>
      </w:r>
      <w:r w:rsidR="00EC0470" w:rsidRPr="008A4E41">
        <w:rPr>
          <w:rFonts w:ascii="Times New Roman" w:hAnsi="Times New Roman" w:cs="Times New Roman"/>
          <w:sz w:val="24"/>
          <w:szCs w:val="24"/>
        </w:rPr>
        <w:t xml:space="preserve"> before this C</w:t>
      </w:r>
      <w:r w:rsidR="00C428AB" w:rsidRPr="008A4E41">
        <w:rPr>
          <w:rFonts w:ascii="Times New Roman" w:hAnsi="Times New Roman" w:cs="Times New Roman"/>
          <w:sz w:val="24"/>
          <w:szCs w:val="24"/>
        </w:rPr>
        <w:t>ourt</w:t>
      </w:r>
      <w:r w:rsidRPr="008A4E41">
        <w:rPr>
          <w:rFonts w:ascii="Times New Roman" w:hAnsi="Times New Roman" w:cs="Times New Roman"/>
          <w:sz w:val="24"/>
          <w:szCs w:val="24"/>
        </w:rPr>
        <w:t xml:space="preserve"> is not frivolous and vexatious and that what he is seeking from this </w:t>
      </w:r>
      <w:r w:rsidR="0033405F" w:rsidRPr="008A4E41">
        <w:rPr>
          <w:rFonts w:ascii="Times New Roman" w:hAnsi="Times New Roman" w:cs="Times New Roman"/>
          <w:sz w:val="24"/>
          <w:szCs w:val="24"/>
        </w:rPr>
        <w:t>c</w:t>
      </w:r>
      <w:r w:rsidRPr="008A4E41">
        <w:rPr>
          <w:rFonts w:ascii="Times New Roman" w:hAnsi="Times New Roman" w:cs="Times New Roman"/>
          <w:sz w:val="24"/>
          <w:szCs w:val="24"/>
        </w:rPr>
        <w:t>ourt is what he would call clemency.</w:t>
      </w:r>
      <w:r w:rsidR="00F233DD" w:rsidRPr="008A4E41">
        <w:rPr>
          <w:rFonts w:ascii="Times New Roman" w:hAnsi="Times New Roman" w:cs="Times New Roman"/>
          <w:sz w:val="24"/>
          <w:szCs w:val="24"/>
        </w:rPr>
        <w:t xml:space="preserve"> </w:t>
      </w:r>
    </w:p>
    <w:p w:rsidR="00506AA2" w:rsidRPr="008A4E41" w:rsidRDefault="00506AA2" w:rsidP="003E0557">
      <w:pPr>
        <w:spacing w:after="0" w:line="480" w:lineRule="auto"/>
        <w:ind w:left="720"/>
        <w:jc w:val="both"/>
        <w:rPr>
          <w:rFonts w:ascii="Times New Roman" w:hAnsi="Times New Roman" w:cs="Times New Roman"/>
          <w:sz w:val="24"/>
          <w:szCs w:val="24"/>
        </w:rPr>
      </w:pPr>
    </w:p>
    <w:p w:rsidR="00E32ADA" w:rsidRPr="008A4E41" w:rsidRDefault="00975AFB"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In terms of s 167 (1) (a), (b) and (c) t</w:t>
      </w:r>
      <w:r w:rsidR="00307FFD" w:rsidRPr="008A4E41">
        <w:rPr>
          <w:rFonts w:ascii="Times New Roman" w:hAnsi="Times New Roman" w:cs="Times New Roman"/>
          <w:sz w:val="24"/>
          <w:szCs w:val="24"/>
        </w:rPr>
        <w:t>he Constitutional Court is the highest court dealing with constitutional matters</w:t>
      </w:r>
      <w:r w:rsidR="004620B8" w:rsidRPr="008A4E41">
        <w:rPr>
          <w:rFonts w:ascii="Times New Roman" w:hAnsi="Times New Roman" w:cs="Times New Roman"/>
          <w:sz w:val="24"/>
          <w:szCs w:val="24"/>
        </w:rPr>
        <w:t>. It decides only constitutional matters and issues connected with decisions on constitutional matters. The Constitutional Court also makes the final decision whether a matter is a constitutional matter or whether an issue is connected with a deci</w:t>
      </w:r>
      <w:r w:rsidRPr="008A4E41">
        <w:rPr>
          <w:rFonts w:ascii="Times New Roman" w:hAnsi="Times New Roman" w:cs="Times New Roman"/>
          <w:sz w:val="24"/>
          <w:szCs w:val="24"/>
        </w:rPr>
        <w:t>sion on a constitutional matter.</w:t>
      </w:r>
      <w:r w:rsidR="00254962" w:rsidRPr="008A4E41">
        <w:rPr>
          <w:rFonts w:ascii="Times New Roman" w:hAnsi="Times New Roman" w:cs="Times New Roman"/>
          <w:sz w:val="24"/>
          <w:szCs w:val="24"/>
        </w:rPr>
        <w:t xml:space="preserve">  </w:t>
      </w:r>
      <w:r w:rsidR="00E32ADA" w:rsidRPr="008A4E41">
        <w:rPr>
          <w:rFonts w:ascii="Times New Roman" w:hAnsi="Times New Roman" w:cs="Times New Roman"/>
          <w:sz w:val="24"/>
          <w:szCs w:val="24"/>
        </w:rPr>
        <w:t>S</w:t>
      </w:r>
      <w:r w:rsidR="0033405F" w:rsidRPr="008A4E41">
        <w:rPr>
          <w:rFonts w:ascii="Times New Roman" w:hAnsi="Times New Roman" w:cs="Times New Roman"/>
          <w:sz w:val="24"/>
          <w:szCs w:val="24"/>
        </w:rPr>
        <w:t>ection </w:t>
      </w:r>
      <w:r w:rsidR="00E32ADA" w:rsidRPr="008A4E41">
        <w:rPr>
          <w:rFonts w:ascii="Times New Roman" w:hAnsi="Times New Roman" w:cs="Times New Roman"/>
          <w:sz w:val="24"/>
          <w:szCs w:val="24"/>
        </w:rPr>
        <w:t>332 of the Constitution defin</w:t>
      </w:r>
      <w:r w:rsidR="005E1FDB" w:rsidRPr="008A4E41">
        <w:rPr>
          <w:rFonts w:ascii="Times New Roman" w:hAnsi="Times New Roman" w:cs="Times New Roman"/>
          <w:sz w:val="24"/>
          <w:szCs w:val="24"/>
        </w:rPr>
        <w:t xml:space="preserve">es a </w:t>
      </w:r>
      <w:r w:rsidR="00983B2A" w:rsidRPr="008A4E41">
        <w:rPr>
          <w:rFonts w:ascii="Times New Roman" w:hAnsi="Times New Roman" w:cs="Times New Roman"/>
          <w:sz w:val="24"/>
          <w:szCs w:val="24"/>
        </w:rPr>
        <w:t>“constitutional matter”</w:t>
      </w:r>
      <w:r w:rsidR="00E32ADA" w:rsidRPr="008A4E41">
        <w:rPr>
          <w:rFonts w:ascii="Times New Roman" w:hAnsi="Times New Roman" w:cs="Times New Roman"/>
          <w:sz w:val="24"/>
          <w:szCs w:val="24"/>
        </w:rPr>
        <w:t xml:space="preserve"> thus:</w:t>
      </w:r>
    </w:p>
    <w:p w:rsidR="00506AA2" w:rsidRPr="008A4E41" w:rsidRDefault="008457FF" w:rsidP="003E0557">
      <w:pPr>
        <w:spacing w:after="0" w:line="240" w:lineRule="auto"/>
        <w:ind w:left="567"/>
        <w:jc w:val="both"/>
        <w:rPr>
          <w:rFonts w:ascii="Times New Roman" w:hAnsi="Times New Roman" w:cs="Times New Roman"/>
          <w:sz w:val="24"/>
          <w:szCs w:val="24"/>
        </w:rPr>
      </w:pPr>
      <w:r w:rsidRPr="008A4E41">
        <w:rPr>
          <w:rFonts w:ascii="Times New Roman" w:hAnsi="Times New Roman" w:cs="Times New Roman"/>
          <w:sz w:val="24"/>
          <w:szCs w:val="24"/>
        </w:rPr>
        <w:t>“…</w:t>
      </w:r>
      <w:r w:rsidR="005E1FDB" w:rsidRPr="008A4E41">
        <w:rPr>
          <w:rFonts w:ascii="Times New Roman" w:hAnsi="Times New Roman" w:cs="Times New Roman"/>
          <w:sz w:val="24"/>
          <w:szCs w:val="24"/>
        </w:rPr>
        <w:t xml:space="preserve"> </w:t>
      </w:r>
      <w:proofErr w:type="gramStart"/>
      <w:r w:rsidR="005E1FDB" w:rsidRPr="008A4E41">
        <w:rPr>
          <w:rFonts w:ascii="Times New Roman" w:hAnsi="Times New Roman" w:cs="Times New Roman"/>
          <w:sz w:val="24"/>
          <w:szCs w:val="24"/>
        </w:rPr>
        <w:t>a</w:t>
      </w:r>
      <w:proofErr w:type="gramEnd"/>
      <w:r w:rsidR="005E1FDB" w:rsidRPr="008A4E41">
        <w:rPr>
          <w:rFonts w:ascii="Times New Roman" w:hAnsi="Times New Roman" w:cs="Times New Roman"/>
          <w:sz w:val="24"/>
          <w:szCs w:val="24"/>
        </w:rPr>
        <w:t xml:space="preserve"> matter in which there is an issue involving the interpretation, protection or enforcement of this Constitution.”</w:t>
      </w:r>
      <w:r w:rsidR="00983B2A" w:rsidRPr="008A4E41">
        <w:rPr>
          <w:rFonts w:ascii="Times New Roman" w:hAnsi="Times New Roman" w:cs="Times New Roman"/>
          <w:sz w:val="24"/>
          <w:szCs w:val="24"/>
        </w:rPr>
        <w:t xml:space="preserve"> </w:t>
      </w:r>
      <w:r w:rsidR="00254962" w:rsidRPr="008A4E41">
        <w:rPr>
          <w:rFonts w:ascii="Times New Roman" w:hAnsi="Times New Roman" w:cs="Times New Roman"/>
          <w:sz w:val="24"/>
          <w:szCs w:val="24"/>
        </w:rPr>
        <w:t xml:space="preserve"> </w:t>
      </w:r>
    </w:p>
    <w:p w:rsidR="003B05C2" w:rsidRPr="008A4E41" w:rsidRDefault="00A11BFC" w:rsidP="003E0557">
      <w:pPr>
        <w:spacing w:after="0" w:line="480" w:lineRule="auto"/>
        <w:ind w:left="720"/>
        <w:jc w:val="both"/>
        <w:rPr>
          <w:rFonts w:ascii="Times New Roman" w:hAnsi="Times New Roman" w:cs="Times New Roman"/>
          <w:sz w:val="24"/>
          <w:szCs w:val="24"/>
        </w:rPr>
      </w:pPr>
      <w:r w:rsidRPr="008A4E41">
        <w:rPr>
          <w:rFonts w:ascii="Times New Roman" w:hAnsi="Times New Roman" w:cs="Times New Roman"/>
          <w:sz w:val="24"/>
          <w:szCs w:val="24"/>
        </w:rPr>
        <w:t xml:space="preserve"> </w:t>
      </w:r>
    </w:p>
    <w:p w:rsidR="003E0557" w:rsidRPr="008A4E41" w:rsidRDefault="003E0557" w:rsidP="003E0557">
      <w:pPr>
        <w:spacing w:after="0" w:line="240" w:lineRule="auto"/>
        <w:ind w:left="720"/>
        <w:jc w:val="both"/>
        <w:rPr>
          <w:rFonts w:ascii="Times New Roman" w:hAnsi="Times New Roman" w:cs="Times New Roman"/>
          <w:sz w:val="24"/>
          <w:szCs w:val="24"/>
        </w:rPr>
      </w:pPr>
    </w:p>
    <w:p w:rsidR="00D4511B" w:rsidRPr="008A4E41" w:rsidRDefault="001B4F52"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 xml:space="preserve">The </w:t>
      </w:r>
      <w:r w:rsidR="00F947AF" w:rsidRPr="008A4E41">
        <w:rPr>
          <w:rFonts w:ascii="Times New Roman" w:hAnsi="Times New Roman" w:cs="Times New Roman"/>
          <w:sz w:val="24"/>
          <w:szCs w:val="24"/>
        </w:rPr>
        <w:t>applicant</w:t>
      </w:r>
      <w:r w:rsidR="00E32ADA" w:rsidRPr="008A4E41">
        <w:rPr>
          <w:rFonts w:ascii="Times New Roman" w:hAnsi="Times New Roman" w:cs="Times New Roman"/>
          <w:sz w:val="24"/>
          <w:szCs w:val="24"/>
        </w:rPr>
        <w:t xml:space="preserve"> purports to challenge the constitutionality of</w:t>
      </w:r>
      <w:r w:rsidR="00F947AF" w:rsidRPr="008A4E41">
        <w:rPr>
          <w:rFonts w:ascii="Times New Roman" w:hAnsi="Times New Roman" w:cs="Times New Roman"/>
          <w:sz w:val="24"/>
          <w:szCs w:val="24"/>
        </w:rPr>
        <w:t xml:space="preserve"> the order</w:t>
      </w:r>
      <w:r w:rsidR="00C428AB" w:rsidRPr="008A4E41">
        <w:rPr>
          <w:rFonts w:ascii="Times New Roman" w:hAnsi="Times New Roman" w:cs="Times New Roman"/>
          <w:sz w:val="24"/>
          <w:szCs w:val="24"/>
        </w:rPr>
        <w:t xml:space="preserve"> of</w:t>
      </w:r>
      <w:r w:rsidR="00F947AF" w:rsidRPr="008A4E41">
        <w:rPr>
          <w:rFonts w:ascii="Times New Roman" w:hAnsi="Times New Roman" w:cs="Times New Roman"/>
          <w:sz w:val="24"/>
          <w:szCs w:val="24"/>
        </w:rPr>
        <w:t xml:space="preserve"> costs</w:t>
      </w:r>
      <w:r w:rsidR="00C428AB" w:rsidRPr="008A4E41">
        <w:rPr>
          <w:rFonts w:ascii="Times New Roman" w:hAnsi="Times New Roman" w:cs="Times New Roman"/>
          <w:sz w:val="24"/>
          <w:szCs w:val="24"/>
        </w:rPr>
        <w:t xml:space="preserve"> that was awarded</w:t>
      </w:r>
      <w:r w:rsidR="00F947AF" w:rsidRPr="008A4E41">
        <w:rPr>
          <w:rFonts w:ascii="Times New Roman" w:hAnsi="Times New Roman" w:cs="Times New Roman"/>
          <w:sz w:val="24"/>
          <w:szCs w:val="24"/>
        </w:rPr>
        <w:t xml:space="preserve"> against him in the court </w:t>
      </w:r>
      <w:r w:rsidR="00F947AF" w:rsidRPr="008A4E41">
        <w:rPr>
          <w:rFonts w:ascii="Times New Roman" w:hAnsi="Times New Roman" w:cs="Times New Roman"/>
          <w:i/>
          <w:sz w:val="24"/>
          <w:szCs w:val="24"/>
        </w:rPr>
        <w:t>a quo</w:t>
      </w:r>
      <w:r w:rsidR="00F947AF" w:rsidRPr="008A4E41">
        <w:rPr>
          <w:rFonts w:ascii="Times New Roman" w:hAnsi="Times New Roman" w:cs="Times New Roman"/>
          <w:sz w:val="24"/>
          <w:szCs w:val="24"/>
        </w:rPr>
        <w:t>.</w:t>
      </w:r>
      <w:r w:rsidR="00C428AB" w:rsidRPr="008A4E41">
        <w:rPr>
          <w:rFonts w:ascii="Times New Roman" w:hAnsi="Times New Roman" w:cs="Times New Roman"/>
          <w:sz w:val="24"/>
          <w:szCs w:val="24"/>
        </w:rPr>
        <w:t xml:space="preserve"> He</w:t>
      </w:r>
      <w:r w:rsidR="00506AA2" w:rsidRPr="008A4E41">
        <w:rPr>
          <w:rFonts w:ascii="Times New Roman" w:hAnsi="Times New Roman" w:cs="Times New Roman"/>
          <w:sz w:val="24"/>
          <w:szCs w:val="24"/>
        </w:rPr>
        <w:t>, in oral submissions,</w:t>
      </w:r>
      <w:r w:rsidR="0033405F" w:rsidRPr="008A4E41">
        <w:rPr>
          <w:rFonts w:ascii="Times New Roman" w:hAnsi="Times New Roman" w:cs="Times New Roman"/>
          <w:sz w:val="24"/>
          <w:szCs w:val="24"/>
        </w:rPr>
        <w:t xml:space="preserve"> asked the c</w:t>
      </w:r>
      <w:r w:rsidR="00C428AB" w:rsidRPr="008A4E41">
        <w:rPr>
          <w:rFonts w:ascii="Times New Roman" w:hAnsi="Times New Roman" w:cs="Times New Roman"/>
          <w:sz w:val="24"/>
          <w:szCs w:val="24"/>
        </w:rPr>
        <w:t>ourt to tre</w:t>
      </w:r>
      <w:r w:rsidR="00506AA2" w:rsidRPr="008A4E41">
        <w:rPr>
          <w:rFonts w:ascii="Times New Roman" w:hAnsi="Times New Roman" w:cs="Times New Roman"/>
          <w:sz w:val="24"/>
          <w:szCs w:val="24"/>
        </w:rPr>
        <w:t>at his application as an appeal</w:t>
      </w:r>
      <w:r w:rsidR="00D4511B" w:rsidRPr="008A4E41">
        <w:rPr>
          <w:rFonts w:ascii="Times New Roman" w:hAnsi="Times New Roman" w:cs="Times New Roman"/>
          <w:sz w:val="24"/>
          <w:szCs w:val="24"/>
        </w:rPr>
        <w:t>.</w:t>
      </w:r>
      <w:r w:rsidR="00506AA2" w:rsidRPr="008A4E41">
        <w:rPr>
          <w:rFonts w:ascii="Times New Roman" w:hAnsi="Times New Roman" w:cs="Times New Roman"/>
          <w:sz w:val="24"/>
          <w:szCs w:val="24"/>
        </w:rPr>
        <w:t xml:space="preserve"> </w:t>
      </w:r>
      <w:r w:rsidR="00D4511B" w:rsidRPr="008A4E41">
        <w:rPr>
          <w:rFonts w:ascii="Times New Roman" w:hAnsi="Times New Roman" w:cs="Times New Roman"/>
          <w:sz w:val="24"/>
          <w:szCs w:val="24"/>
        </w:rPr>
        <w:t xml:space="preserve">The fact of the matter is that the applicant </w:t>
      </w:r>
      <w:r w:rsidR="00C428AB" w:rsidRPr="008A4E41">
        <w:rPr>
          <w:rFonts w:ascii="Times New Roman" w:hAnsi="Times New Roman" w:cs="Times New Roman"/>
          <w:sz w:val="24"/>
          <w:szCs w:val="24"/>
        </w:rPr>
        <w:t xml:space="preserve">did not file an appeal against the court a </w:t>
      </w:r>
      <w:r w:rsidR="00C428AB" w:rsidRPr="008A4E41">
        <w:rPr>
          <w:rFonts w:ascii="Times New Roman" w:hAnsi="Times New Roman" w:cs="Times New Roman"/>
          <w:i/>
          <w:sz w:val="24"/>
          <w:szCs w:val="24"/>
        </w:rPr>
        <w:t xml:space="preserve">quo’s </w:t>
      </w:r>
      <w:r w:rsidR="00515731" w:rsidRPr="008A4E41">
        <w:rPr>
          <w:rFonts w:ascii="Times New Roman" w:hAnsi="Times New Roman" w:cs="Times New Roman"/>
          <w:sz w:val="24"/>
          <w:szCs w:val="24"/>
        </w:rPr>
        <w:t>decision. He filed an</w:t>
      </w:r>
      <w:r w:rsidR="00F947AF" w:rsidRPr="008A4E41">
        <w:rPr>
          <w:rFonts w:ascii="Times New Roman" w:hAnsi="Times New Roman" w:cs="Times New Roman"/>
          <w:sz w:val="24"/>
          <w:szCs w:val="24"/>
        </w:rPr>
        <w:t xml:space="preserve"> application</w:t>
      </w:r>
      <w:r w:rsidR="00C428AB" w:rsidRPr="008A4E41">
        <w:rPr>
          <w:rFonts w:ascii="Times New Roman" w:hAnsi="Times New Roman" w:cs="Times New Roman"/>
          <w:sz w:val="24"/>
          <w:szCs w:val="24"/>
        </w:rPr>
        <w:t xml:space="preserve"> and it must be treated as such. It</w:t>
      </w:r>
      <w:r w:rsidR="00F947AF" w:rsidRPr="008A4E41">
        <w:rPr>
          <w:rFonts w:ascii="Times New Roman" w:hAnsi="Times New Roman" w:cs="Times New Roman"/>
          <w:sz w:val="24"/>
          <w:szCs w:val="24"/>
        </w:rPr>
        <w:t xml:space="preserve"> is not an appeal </w:t>
      </w:r>
      <w:r w:rsidR="00C428AB" w:rsidRPr="008A4E41">
        <w:rPr>
          <w:rFonts w:ascii="Times New Roman" w:hAnsi="Times New Roman" w:cs="Times New Roman"/>
          <w:sz w:val="24"/>
          <w:szCs w:val="24"/>
        </w:rPr>
        <w:t>to</w:t>
      </w:r>
      <w:r w:rsidR="0033405F" w:rsidRPr="008A4E41">
        <w:rPr>
          <w:rFonts w:ascii="Times New Roman" w:hAnsi="Times New Roman" w:cs="Times New Roman"/>
          <w:sz w:val="24"/>
          <w:szCs w:val="24"/>
        </w:rPr>
        <w:t xml:space="preserve"> this c</w:t>
      </w:r>
      <w:r w:rsidR="009A720C" w:rsidRPr="008A4E41">
        <w:rPr>
          <w:rFonts w:ascii="Times New Roman" w:hAnsi="Times New Roman" w:cs="Times New Roman"/>
          <w:sz w:val="24"/>
          <w:szCs w:val="24"/>
        </w:rPr>
        <w:t>ourt in terms</w:t>
      </w:r>
      <w:r w:rsidR="00F947AF" w:rsidRPr="008A4E41">
        <w:rPr>
          <w:rFonts w:ascii="Times New Roman" w:hAnsi="Times New Roman" w:cs="Times New Roman"/>
          <w:sz w:val="24"/>
          <w:szCs w:val="24"/>
        </w:rPr>
        <w:t xml:space="preserve"> of the Constitution.</w:t>
      </w:r>
      <w:r w:rsidR="00C428AB" w:rsidRPr="008A4E41">
        <w:rPr>
          <w:rFonts w:ascii="Times New Roman" w:hAnsi="Times New Roman" w:cs="Times New Roman"/>
          <w:sz w:val="24"/>
          <w:szCs w:val="24"/>
        </w:rPr>
        <w:t xml:space="preserve"> </w:t>
      </w:r>
    </w:p>
    <w:p w:rsidR="00D4511B" w:rsidRPr="008A4E41" w:rsidRDefault="00D4511B" w:rsidP="003E0557">
      <w:pPr>
        <w:spacing w:after="0" w:line="240" w:lineRule="auto"/>
        <w:ind w:left="720"/>
        <w:jc w:val="both"/>
        <w:rPr>
          <w:rFonts w:ascii="Times New Roman" w:hAnsi="Times New Roman" w:cs="Times New Roman"/>
          <w:sz w:val="24"/>
          <w:szCs w:val="24"/>
        </w:rPr>
      </w:pPr>
    </w:p>
    <w:p w:rsidR="003E0557" w:rsidRPr="008A4E41" w:rsidRDefault="003E0557" w:rsidP="003E0557">
      <w:pPr>
        <w:spacing w:after="0" w:line="240" w:lineRule="auto"/>
        <w:ind w:left="720"/>
        <w:jc w:val="both"/>
        <w:rPr>
          <w:rFonts w:ascii="Times New Roman" w:hAnsi="Times New Roman" w:cs="Times New Roman"/>
          <w:sz w:val="24"/>
          <w:szCs w:val="24"/>
        </w:rPr>
      </w:pPr>
    </w:p>
    <w:p w:rsidR="009C3B7F" w:rsidRPr="008A4E41" w:rsidRDefault="00C428AB"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It is not open to a litigant to change midstream the</w:t>
      </w:r>
      <w:r w:rsidR="009C3B7F" w:rsidRPr="008A4E41">
        <w:rPr>
          <w:rFonts w:ascii="Times New Roman" w:hAnsi="Times New Roman" w:cs="Times New Roman"/>
          <w:sz w:val="24"/>
          <w:szCs w:val="24"/>
        </w:rPr>
        <w:t xml:space="preserve"> jurisdictional</w:t>
      </w:r>
      <w:r w:rsidRPr="008A4E41">
        <w:rPr>
          <w:rFonts w:ascii="Times New Roman" w:hAnsi="Times New Roman" w:cs="Times New Roman"/>
          <w:sz w:val="24"/>
          <w:szCs w:val="24"/>
        </w:rPr>
        <w:t xml:space="preserve"> basis upon which he or she approaches th</w:t>
      </w:r>
      <w:r w:rsidR="00A32C07" w:rsidRPr="008A4E41">
        <w:rPr>
          <w:rFonts w:ascii="Times New Roman" w:hAnsi="Times New Roman" w:cs="Times New Roman"/>
          <w:sz w:val="24"/>
          <w:szCs w:val="24"/>
        </w:rPr>
        <w:t>e c</w:t>
      </w:r>
      <w:r w:rsidR="009C3B7F" w:rsidRPr="008A4E41">
        <w:rPr>
          <w:rFonts w:ascii="Times New Roman" w:hAnsi="Times New Roman" w:cs="Times New Roman"/>
          <w:sz w:val="24"/>
          <w:szCs w:val="24"/>
        </w:rPr>
        <w:t>ourt.</w:t>
      </w:r>
      <w:r w:rsidR="00F947AF" w:rsidRPr="008A4E41">
        <w:rPr>
          <w:rFonts w:ascii="Times New Roman" w:hAnsi="Times New Roman" w:cs="Times New Roman"/>
          <w:sz w:val="24"/>
          <w:szCs w:val="24"/>
        </w:rPr>
        <w:t xml:space="preserve"> </w:t>
      </w:r>
      <w:r w:rsidR="009C3B7F" w:rsidRPr="008A4E41">
        <w:rPr>
          <w:rFonts w:ascii="Times New Roman" w:hAnsi="Times New Roman" w:cs="Times New Roman"/>
          <w:sz w:val="24"/>
          <w:szCs w:val="24"/>
        </w:rPr>
        <w:t>Even if it was legally permissible to change</w:t>
      </w:r>
      <w:r w:rsidR="009A720C" w:rsidRPr="008A4E41">
        <w:rPr>
          <w:rFonts w:ascii="Times New Roman" w:hAnsi="Times New Roman" w:cs="Times New Roman"/>
          <w:sz w:val="24"/>
          <w:szCs w:val="24"/>
        </w:rPr>
        <w:t xml:space="preserve"> the nature of the</w:t>
      </w:r>
      <w:r w:rsidR="009C3B7F" w:rsidRPr="008A4E41">
        <w:rPr>
          <w:rFonts w:ascii="Times New Roman" w:hAnsi="Times New Roman" w:cs="Times New Roman"/>
          <w:sz w:val="24"/>
          <w:szCs w:val="24"/>
        </w:rPr>
        <w:t xml:space="preserve"> proceedings as vainly attempted by the </w:t>
      </w:r>
      <w:r w:rsidR="00EC0470" w:rsidRPr="008A4E41">
        <w:rPr>
          <w:rFonts w:ascii="Times New Roman" w:hAnsi="Times New Roman" w:cs="Times New Roman"/>
          <w:sz w:val="24"/>
          <w:szCs w:val="24"/>
        </w:rPr>
        <w:t>applicant, this C</w:t>
      </w:r>
      <w:r w:rsidR="009C3B7F" w:rsidRPr="008A4E41">
        <w:rPr>
          <w:rFonts w:ascii="Times New Roman" w:hAnsi="Times New Roman" w:cs="Times New Roman"/>
          <w:sz w:val="24"/>
          <w:szCs w:val="24"/>
        </w:rPr>
        <w:t>ourt would, in any event, be handicapped to deal with the matter as an appeal for</w:t>
      </w:r>
      <w:r w:rsidR="00382F18" w:rsidRPr="008A4E41">
        <w:rPr>
          <w:rFonts w:ascii="Times New Roman" w:hAnsi="Times New Roman" w:cs="Times New Roman"/>
          <w:sz w:val="24"/>
          <w:szCs w:val="24"/>
        </w:rPr>
        <w:t xml:space="preserve"> the reason that</w:t>
      </w:r>
      <w:r w:rsidR="009C3B7F" w:rsidRPr="008A4E41">
        <w:rPr>
          <w:rFonts w:ascii="Times New Roman" w:hAnsi="Times New Roman" w:cs="Times New Roman"/>
          <w:sz w:val="24"/>
          <w:szCs w:val="24"/>
        </w:rPr>
        <w:t xml:space="preserve"> no grounds have been raised pointing to the </w:t>
      </w:r>
      <w:r w:rsidR="00382F18" w:rsidRPr="008A4E41">
        <w:rPr>
          <w:rFonts w:ascii="Times New Roman" w:hAnsi="Times New Roman" w:cs="Times New Roman"/>
          <w:sz w:val="24"/>
          <w:szCs w:val="24"/>
        </w:rPr>
        <w:t xml:space="preserve">alleged </w:t>
      </w:r>
      <w:r w:rsidR="009C302A" w:rsidRPr="008A4E41">
        <w:rPr>
          <w:rFonts w:ascii="Times New Roman" w:hAnsi="Times New Roman" w:cs="Times New Roman"/>
          <w:sz w:val="24"/>
          <w:szCs w:val="24"/>
        </w:rPr>
        <w:t xml:space="preserve">error or misdirection </w:t>
      </w:r>
      <w:r w:rsidR="009C3B7F" w:rsidRPr="008A4E41">
        <w:rPr>
          <w:rFonts w:ascii="Times New Roman" w:hAnsi="Times New Roman" w:cs="Times New Roman"/>
          <w:sz w:val="24"/>
          <w:szCs w:val="24"/>
        </w:rPr>
        <w:t xml:space="preserve">of the court </w:t>
      </w:r>
      <w:r w:rsidR="009C3B7F" w:rsidRPr="008A4E41">
        <w:rPr>
          <w:rFonts w:ascii="Times New Roman" w:hAnsi="Times New Roman" w:cs="Times New Roman"/>
          <w:i/>
          <w:sz w:val="24"/>
          <w:szCs w:val="24"/>
        </w:rPr>
        <w:t>a quo</w:t>
      </w:r>
      <w:r w:rsidR="00EC0470" w:rsidRPr="008A4E41">
        <w:rPr>
          <w:rFonts w:ascii="Times New Roman" w:hAnsi="Times New Roman" w:cs="Times New Roman"/>
          <w:sz w:val="24"/>
          <w:szCs w:val="24"/>
        </w:rPr>
        <w:t xml:space="preserve"> by reason of which this C</w:t>
      </w:r>
      <w:r w:rsidR="00382F18" w:rsidRPr="008A4E41">
        <w:rPr>
          <w:rFonts w:ascii="Times New Roman" w:hAnsi="Times New Roman" w:cs="Times New Roman"/>
          <w:sz w:val="24"/>
          <w:szCs w:val="24"/>
        </w:rPr>
        <w:t>ourt w</w:t>
      </w:r>
      <w:r w:rsidR="00FB2D6C" w:rsidRPr="008A4E41">
        <w:rPr>
          <w:rFonts w:ascii="Times New Roman" w:hAnsi="Times New Roman" w:cs="Times New Roman"/>
          <w:sz w:val="24"/>
          <w:szCs w:val="24"/>
        </w:rPr>
        <w:t xml:space="preserve">ould </w:t>
      </w:r>
      <w:r w:rsidR="00382F18" w:rsidRPr="008A4E41">
        <w:rPr>
          <w:rFonts w:ascii="Times New Roman" w:hAnsi="Times New Roman" w:cs="Times New Roman"/>
          <w:sz w:val="24"/>
          <w:szCs w:val="24"/>
        </w:rPr>
        <w:t xml:space="preserve">interfere with the lower court’s order of costs. </w:t>
      </w:r>
    </w:p>
    <w:p w:rsidR="009C302A" w:rsidRPr="008A4E41" w:rsidRDefault="009C302A" w:rsidP="003E0557">
      <w:pPr>
        <w:spacing w:after="0" w:line="480" w:lineRule="auto"/>
        <w:ind w:firstLine="1134"/>
        <w:jc w:val="both"/>
        <w:rPr>
          <w:rFonts w:ascii="Times New Roman" w:hAnsi="Times New Roman" w:cs="Times New Roman"/>
          <w:sz w:val="24"/>
          <w:szCs w:val="24"/>
        </w:rPr>
      </w:pPr>
    </w:p>
    <w:p w:rsidR="009C302A" w:rsidRPr="008A4E41" w:rsidRDefault="009C302A" w:rsidP="00DB0125">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The applicant’s request that his matter be</w:t>
      </w:r>
      <w:r w:rsidR="008457FF" w:rsidRPr="008A4E41">
        <w:rPr>
          <w:rFonts w:ascii="Times New Roman" w:hAnsi="Times New Roman" w:cs="Times New Roman"/>
          <w:sz w:val="24"/>
          <w:szCs w:val="24"/>
        </w:rPr>
        <w:t xml:space="preserve"> treated as an appeal</w:t>
      </w:r>
      <w:r w:rsidRPr="008A4E41">
        <w:rPr>
          <w:rFonts w:ascii="Times New Roman" w:hAnsi="Times New Roman" w:cs="Times New Roman"/>
          <w:sz w:val="24"/>
          <w:szCs w:val="24"/>
        </w:rPr>
        <w:t xml:space="preserve"> is further made untenable by the fact that the constitutional issue purp</w:t>
      </w:r>
      <w:r w:rsidR="00EC0470" w:rsidRPr="008A4E41">
        <w:rPr>
          <w:rFonts w:ascii="Times New Roman" w:hAnsi="Times New Roman" w:cs="Times New Roman"/>
          <w:sz w:val="24"/>
          <w:szCs w:val="24"/>
        </w:rPr>
        <w:t>orted to be raised before this C</w:t>
      </w:r>
      <w:r w:rsidRPr="008A4E41">
        <w:rPr>
          <w:rFonts w:ascii="Times New Roman" w:hAnsi="Times New Roman" w:cs="Times New Roman"/>
          <w:sz w:val="24"/>
          <w:szCs w:val="24"/>
        </w:rPr>
        <w:t xml:space="preserve">ourt was </w:t>
      </w:r>
      <w:r w:rsidRPr="008A4E41">
        <w:rPr>
          <w:rFonts w:ascii="Times New Roman" w:hAnsi="Times New Roman" w:cs="Times New Roman"/>
          <w:sz w:val="24"/>
          <w:szCs w:val="24"/>
        </w:rPr>
        <w:lastRenderedPageBreak/>
        <w:t xml:space="preserve">not raised before the court </w:t>
      </w:r>
      <w:r w:rsidRPr="008A4E41">
        <w:rPr>
          <w:rFonts w:ascii="Times New Roman" w:hAnsi="Times New Roman" w:cs="Times New Roman"/>
          <w:i/>
          <w:sz w:val="24"/>
          <w:szCs w:val="24"/>
        </w:rPr>
        <w:t>a quo</w:t>
      </w:r>
      <w:r w:rsidRPr="008A4E41">
        <w:rPr>
          <w:rFonts w:ascii="Times New Roman" w:hAnsi="Times New Roman" w:cs="Times New Roman"/>
          <w:sz w:val="24"/>
          <w:szCs w:val="24"/>
        </w:rPr>
        <w:t xml:space="preserve">. </w:t>
      </w:r>
      <w:r w:rsidR="00513A5E" w:rsidRPr="008A4E41">
        <w:rPr>
          <w:rFonts w:ascii="Times New Roman" w:hAnsi="Times New Roman" w:cs="Times New Roman"/>
          <w:sz w:val="24"/>
          <w:szCs w:val="24"/>
        </w:rPr>
        <w:t xml:space="preserve">An appeal by definition relates to a request being made to a higher tribunal or court for the alteration of the decision of a lower one. In </w:t>
      </w:r>
      <w:proofErr w:type="spellStart"/>
      <w:r w:rsidR="00513A5E" w:rsidRPr="008A4E41">
        <w:rPr>
          <w:rFonts w:ascii="Times New Roman" w:hAnsi="Times New Roman" w:cs="Times New Roman"/>
          <w:i/>
          <w:sz w:val="24"/>
          <w:szCs w:val="24"/>
        </w:rPr>
        <w:t>casu</w:t>
      </w:r>
      <w:proofErr w:type="spellEnd"/>
      <w:r w:rsidR="00513A5E" w:rsidRPr="008A4E41">
        <w:rPr>
          <w:rFonts w:ascii="Times New Roman" w:hAnsi="Times New Roman" w:cs="Times New Roman"/>
          <w:sz w:val="24"/>
          <w:szCs w:val="24"/>
        </w:rPr>
        <w:t xml:space="preserve"> the court </w:t>
      </w:r>
      <w:r w:rsidR="00513A5E" w:rsidRPr="008A4E41">
        <w:rPr>
          <w:rFonts w:ascii="Times New Roman" w:hAnsi="Times New Roman" w:cs="Times New Roman"/>
          <w:i/>
          <w:sz w:val="24"/>
          <w:szCs w:val="24"/>
        </w:rPr>
        <w:t>a quo</w:t>
      </w:r>
      <w:r w:rsidR="00513A5E" w:rsidRPr="008A4E41">
        <w:rPr>
          <w:rFonts w:ascii="Times New Roman" w:hAnsi="Times New Roman" w:cs="Times New Roman"/>
          <w:sz w:val="24"/>
          <w:szCs w:val="24"/>
        </w:rPr>
        <w:t xml:space="preserve"> was not invited to and neither did it make a decision on the issue now sought to be determined by this Court.</w:t>
      </w:r>
      <w:r w:rsidRPr="008A4E41">
        <w:rPr>
          <w:rFonts w:ascii="Times New Roman" w:hAnsi="Times New Roman" w:cs="Times New Roman"/>
          <w:sz w:val="24"/>
          <w:szCs w:val="24"/>
        </w:rPr>
        <w:t xml:space="preserve">  </w:t>
      </w:r>
    </w:p>
    <w:p w:rsidR="00DB0125" w:rsidRPr="008A4E41" w:rsidRDefault="00DB0125" w:rsidP="00DB0125">
      <w:pPr>
        <w:spacing w:after="0" w:line="240" w:lineRule="auto"/>
        <w:ind w:firstLine="720"/>
        <w:jc w:val="both"/>
        <w:rPr>
          <w:rFonts w:ascii="Times New Roman" w:hAnsi="Times New Roman" w:cs="Times New Roman"/>
          <w:sz w:val="24"/>
          <w:szCs w:val="24"/>
        </w:rPr>
      </w:pPr>
    </w:p>
    <w:p w:rsidR="003E0557" w:rsidRPr="008A4E41" w:rsidRDefault="003E0557" w:rsidP="003E0557">
      <w:pPr>
        <w:spacing w:after="0" w:line="240" w:lineRule="auto"/>
        <w:ind w:left="720" w:firstLine="720"/>
        <w:jc w:val="both"/>
        <w:rPr>
          <w:rFonts w:ascii="Times New Roman" w:hAnsi="Times New Roman" w:cs="Times New Roman"/>
          <w:sz w:val="24"/>
          <w:szCs w:val="24"/>
        </w:rPr>
      </w:pPr>
    </w:p>
    <w:p w:rsidR="008E6B65" w:rsidRPr="008A4E41" w:rsidRDefault="008E6B65"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The applicant’s request that his application be dealt with as an appeal lays bare the reality that the applicant</w:t>
      </w:r>
      <w:r w:rsidR="00A32C07" w:rsidRPr="008A4E41">
        <w:rPr>
          <w:rFonts w:ascii="Times New Roman" w:hAnsi="Times New Roman" w:cs="Times New Roman"/>
          <w:sz w:val="24"/>
          <w:szCs w:val="24"/>
        </w:rPr>
        <w:t>’s reason for approaching this c</w:t>
      </w:r>
      <w:r w:rsidRPr="008A4E41">
        <w:rPr>
          <w:rFonts w:ascii="Times New Roman" w:hAnsi="Times New Roman" w:cs="Times New Roman"/>
          <w:sz w:val="24"/>
          <w:szCs w:val="24"/>
        </w:rPr>
        <w:t xml:space="preserve">ourt is the fact that he is aggrieved by the High Court’s decision to award costs against him. In </w:t>
      </w:r>
      <w:proofErr w:type="spellStart"/>
      <w:r w:rsidRPr="008A4E41">
        <w:rPr>
          <w:rFonts w:ascii="Times New Roman" w:hAnsi="Times New Roman" w:cs="Times New Roman"/>
          <w:i/>
          <w:sz w:val="24"/>
          <w:szCs w:val="24"/>
        </w:rPr>
        <w:t>Everjoy</w:t>
      </w:r>
      <w:proofErr w:type="spellEnd"/>
      <w:r w:rsidRPr="008A4E41">
        <w:rPr>
          <w:rFonts w:ascii="Times New Roman" w:hAnsi="Times New Roman" w:cs="Times New Roman"/>
          <w:i/>
          <w:sz w:val="24"/>
          <w:szCs w:val="24"/>
        </w:rPr>
        <w:t xml:space="preserve"> </w:t>
      </w:r>
      <w:proofErr w:type="spellStart"/>
      <w:r w:rsidRPr="008A4E41">
        <w:rPr>
          <w:rFonts w:ascii="Times New Roman" w:hAnsi="Times New Roman" w:cs="Times New Roman"/>
          <w:i/>
          <w:sz w:val="24"/>
          <w:szCs w:val="24"/>
        </w:rPr>
        <w:t>Meda</w:t>
      </w:r>
      <w:proofErr w:type="spellEnd"/>
      <w:r w:rsidRPr="008A4E41">
        <w:rPr>
          <w:rFonts w:ascii="Times New Roman" w:hAnsi="Times New Roman" w:cs="Times New Roman"/>
          <w:i/>
          <w:sz w:val="24"/>
          <w:szCs w:val="24"/>
        </w:rPr>
        <w:t xml:space="preserve"> v Maxwell </w:t>
      </w:r>
      <w:proofErr w:type="spellStart"/>
      <w:r w:rsidRPr="008A4E41">
        <w:rPr>
          <w:rFonts w:ascii="Times New Roman" w:hAnsi="Times New Roman" w:cs="Times New Roman"/>
          <w:i/>
          <w:sz w:val="24"/>
          <w:szCs w:val="24"/>
        </w:rPr>
        <w:t>Matsvimbo</w:t>
      </w:r>
      <w:proofErr w:type="spellEnd"/>
      <w:r w:rsidRPr="008A4E41">
        <w:rPr>
          <w:rFonts w:ascii="Times New Roman" w:hAnsi="Times New Roman" w:cs="Times New Roman"/>
          <w:i/>
          <w:sz w:val="24"/>
          <w:szCs w:val="24"/>
        </w:rPr>
        <w:t xml:space="preserve"> &amp; Others,</w:t>
      </w:r>
      <w:r w:rsidR="00A32C07" w:rsidRPr="008A4E41">
        <w:rPr>
          <w:rFonts w:ascii="Times New Roman" w:hAnsi="Times New Roman" w:cs="Times New Roman"/>
          <w:sz w:val="24"/>
          <w:szCs w:val="24"/>
        </w:rPr>
        <w:t xml:space="preserve"> CCZ </w:t>
      </w:r>
      <w:r w:rsidRPr="008A4E41">
        <w:rPr>
          <w:rFonts w:ascii="Times New Roman" w:hAnsi="Times New Roman" w:cs="Times New Roman"/>
          <w:sz w:val="24"/>
          <w:szCs w:val="24"/>
        </w:rPr>
        <w:t>10/2016 MALABA DCJ (as he then was) stated:</w:t>
      </w:r>
    </w:p>
    <w:p w:rsidR="008E6B65" w:rsidRPr="008A4E41" w:rsidRDefault="00192EE4" w:rsidP="003E0557">
      <w:pPr>
        <w:spacing w:after="0" w:line="240" w:lineRule="auto"/>
        <w:ind w:left="567"/>
        <w:jc w:val="both"/>
        <w:rPr>
          <w:rFonts w:ascii="Times New Roman" w:hAnsi="Times New Roman" w:cs="Times New Roman"/>
          <w:sz w:val="24"/>
          <w:szCs w:val="24"/>
        </w:rPr>
      </w:pPr>
      <w:r w:rsidRPr="008A4E41">
        <w:rPr>
          <w:rFonts w:ascii="Times New Roman" w:hAnsi="Times New Roman" w:cs="Times New Roman"/>
          <w:sz w:val="24"/>
          <w:szCs w:val="24"/>
        </w:rPr>
        <w:t xml:space="preserve">“… </w:t>
      </w:r>
      <w:proofErr w:type="gramStart"/>
      <w:r w:rsidRPr="008A4E41">
        <w:rPr>
          <w:rFonts w:ascii="Times New Roman" w:hAnsi="Times New Roman" w:cs="Times New Roman"/>
          <w:sz w:val="24"/>
          <w:szCs w:val="24"/>
        </w:rPr>
        <w:t>the</w:t>
      </w:r>
      <w:proofErr w:type="gramEnd"/>
      <w:r w:rsidR="00A32C07" w:rsidRPr="008A4E41">
        <w:rPr>
          <w:rFonts w:ascii="Times New Roman" w:hAnsi="Times New Roman" w:cs="Times New Roman"/>
          <w:sz w:val="24"/>
          <w:szCs w:val="24"/>
        </w:rPr>
        <w:t xml:space="preserve"> c</w:t>
      </w:r>
      <w:r w:rsidRPr="008A4E41">
        <w:rPr>
          <w:rFonts w:ascii="Times New Roman" w:hAnsi="Times New Roman" w:cs="Times New Roman"/>
          <w:sz w:val="24"/>
          <w:szCs w:val="24"/>
        </w:rPr>
        <w:t xml:space="preserve">ourt also accepts Mr </w:t>
      </w:r>
      <w:proofErr w:type="spellStart"/>
      <w:r w:rsidRPr="008A4E41">
        <w:rPr>
          <w:rFonts w:ascii="Times New Roman" w:hAnsi="Times New Roman" w:cs="Times New Roman"/>
          <w:i/>
          <w:sz w:val="24"/>
          <w:szCs w:val="24"/>
        </w:rPr>
        <w:t>Mpofu’s</w:t>
      </w:r>
      <w:proofErr w:type="spellEnd"/>
      <w:r w:rsidRPr="008A4E41">
        <w:rPr>
          <w:rFonts w:ascii="Times New Roman" w:hAnsi="Times New Roman" w:cs="Times New Roman"/>
          <w:sz w:val="24"/>
          <w:szCs w:val="24"/>
        </w:rPr>
        <w:t xml:space="preserve"> preliminary point that the applicant should have exhausted the remedy of</w:t>
      </w:r>
      <w:r w:rsidR="00EC0470" w:rsidRPr="008A4E41">
        <w:rPr>
          <w:rFonts w:ascii="Times New Roman" w:hAnsi="Times New Roman" w:cs="Times New Roman"/>
          <w:sz w:val="24"/>
          <w:szCs w:val="24"/>
        </w:rPr>
        <w:t xml:space="preserve"> an appeal instead of making a c</w:t>
      </w:r>
      <w:r w:rsidRPr="008A4E41">
        <w:rPr>
          <w:rFonts w:ascii="Times New Roman" w:hAnsi="Times New Roman" w:cs="Times New Roman"/>
          <w:sz w:val="24"/>
          <w:szCs w:val="24"/>
        </w:rPr>
        <w:t xml:space="preserve">onstitutional application. The law provides a clear remedy of an appeal where an applicant is not happy with a decision of a lower court. </w:t>
      </w:r>
      <w:r w:rsidR="00EC0470" w:rsidRPr="008A4E41">
        <w:rPr>
          <w:rFonts w:ascii="Times New Roman" w:hAnsi="Times New Roman" w:cs="Times New Roman"/>
          <w:sz w:val="24"/>
          <w:szCs w:val="24"/>
        </w:rPr>
        <w:t>Competent</w:t>
      </w:r>
      <w:r w:rsidRPr="008A4E41">
        <w:rPr>
          <w:rFonts w:ascii="Times New Roman" w:hAnsi="Times New Roman" w:cs="Times New Roman"/>
          <w:sz w:val="24"/>
          <w:szCs w:val="24"/>
        </w:rPr>
        <w:t xml:space="preserve"> relief could have been granted by the Supreme Court on appeal …”</w:t>
      </w:r>
      <w:r w:rsidR="008E6B65" w:rsidRPr="008A4E41">
        <w:rPr>
          <w:rFonts w:ascii="Times New Roman" w:hAnsi="Times New Roman" w:cs="Times New Roman"/>
          <w:sz w:val="24"/>
          <w:szCs w:val="24"/>
        </w:rPr>
        <w:t xml:space="preserve"> </w:t>
      </w:r>
      <w:r w:rsidR="00F947AF" w:rsidRPr="008A4E41">
        <w:rPr>
          <w:rFonts w:ascii="Times New Roman" w:hAnsi="Times New Roman" w:cs="Times New Roman"/>
          <w:sz w:val="24"/>
          <w:szCs w:val="24"/>
        </w:rPr>
        <w:tab/>
      </w:r>
    </w:p>
    <w:p w:rsidR="009F08F1" w:rsidRPr="008A4E41" w:rsidRDefault="009F08F1" w:rsidP="00DB0125">
      <w:pPr>
        <w:spacing w:after="0" w:line="240" w:lineRule="auto"/>
        <w:ind w:left="720"/>
        <w:jc w:val="both"/>
        <w:rPr>
          <w:rFonts w:ascii="Times New Roman" w:hAnsi="Times New Roman" w:cs="Times New Roman"/>
          <w:sz w:val="24"/>
          <w:szCs w:val="24"/>
        </w:rPr>
      </w:pPr>
    </w:p>
    <w:p w:rsidR="003E0557" w:rsidRDefault="003E0557" w:rsidP="003E0557">
      <w:pPr>
        <w:spacing w:after="0" w:line="240" w:lineRule="auto"/>
        <w:ind w:left="720"/>
        <w:jc w:val="both"/>
        <w:rPr>
          <w:rFonts w:ascii="Times New Roman" w:hAnsi="Times New Roman" w:cs="Times New Roman"/>
          <w:sz w:val="24"/>
          <w:szCs w:val="24"/>
        </w:rPr>
      </w:pPr>
    </w:p>
    <w:p w:rsidR="008A4E41" w:rsidRPr="008A4E41" w:rsidRDefault="008A4E41" w:rsidP="003E0557">
      <w:pPr>
        <w:spacing w:after="0" w:line="240" w:lineRule="auto"/>
        <w:ind w:left="720"/>
        <w:jc w:val="both"/>
        <w:rPr>
          <w:rFonts w:ascii="Times New Roman" w:hAnsi="Times New Roman" w:cs="Times New Roman"/>
          <w:sz w:val="24"/>
          <w:szCs w:val="24"/>
        </w:rPr>
      </w:pPr>
    </w:p>
    <w:p w:rsidR="00F86B9F" w:rsidRPr="008A4E41" w:rsidRDefault="009F08F1"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 xml:space="preserve">In the South African case of </w:t>
      </w:r>
      <w:r w:rsidRPr="008A4E41">
        <w:rPr>
          <w:rFonts w:ascii="Times New Roman" w:hAnsi="Times New Roman" w:cs="Times New Roman"/>
          <w:i/>
          <w:sz w:val="24"/>
          <w:szCs w:val="24"/>
        </w:rPr>
        <w:t xml:space="preserve">State v </w:t>
      </w:r>
      <w:proofErr w:type="spellStart"/>
      <w:r w:rsidRPr="008A4E41">
        <w:rPr>
          <w:rFonts w:ascii="Times New Roman" w:hAnsi="Times New Roman" w:cs="Times New Roman"/>
          <w:i/>
          <w:sz w:val="24"/>
          <w:szCs w:val="24"/>
        </w:rPr>
        <w:t>Mhlungu</w:t>
      </w:r>
      <w:proofErr w:type="spellEnd"/>
      <w:r w:rsidRPr="008A4E41">
        <w:rPr>
          <w:rFonts w:ascii="Times New Roman" w:hAnsi="Times New Roman" w:cs="Times New Roman"/>
          <w:sz w:val="24"/>
          <w:szCs w:val="24"/>
        </w:rPr>
        <w:t xml:space="preserve"> 1995 (3) SA 867</w:t>
      </w:r>
      <w:r w:rsidR="00192EE4" w:rsidRPr="008A4E41">
        <w:rPr>
          <w:rFonts w:ascii="Times New Roman" w:hAnsi="Times New Roman" w:cs="Times New Roman"/>
          <w:sz w:val="24"/>
          <w:szCs w:val="24"/>
        </w:rPr>
        <w:t xml:space="preserve"> (CC) at par</w:t>
      </w:r>
      <w:r w:rsidR="005753CC" w:rsidRPr="008A4E41">
        <w:rPr>
          <w:rFonts w:ascii="Times New Roman" w:hAnsi="Times New Roman" w:cs="Times New Roman"/>
          <w:sz w:val="24"/>
          <w:szCs w:val="24"/>
        </w:rPr>
        <w:t>a 59, cited with approval in</w:t>
      </w:r>
      <w:r w:rsidR="00192EE4" w:rsidRPr="008A4E41">
        <w:rPr>
          <w:rFonts w:ascii="Times New Roman" w:hAnsi="Times New Roman" w:cs="Times New Roman"/>
          <w:sz w:val="24"/>
          <w:szCs w:val="24"/>
        </w:rPr>
        <w:t xml:space="preserve"> </w:t>
      </w:r>
      <w:proofErr w:type="spellStart"/>
      <w:r w:rsidR="00A32C07" w:rsidRPr="008A4E41">
        <w:rPr>
          <w:rFonts w:ascii="Times New Roman" w:hAnsi="Times New Roman" w:cs="Times New Roman"/>
          <w:i/>
          <w:sz w:val="24"/>
          <w:szCs w:val="24"/>
        </w:rPr>
        <w:t>Everjoy</w:t>
      </w:r>
      <w:proofErr w:type="spellEnd"/>
      <w:r w:rsidR="00A32C07" w:rsidRPr="008A4E41">
        <w:rPr>
          <w:rFonts w:ascii="Times New Roman" w:hAnsi="Times New Roman" w:cs="Times New Roman"/>
          <w:i/>
          <w:sz w:val="24"/>
          <w:szCs w:val="24"/>
        </w:rPr>
        <w:t> </w:t>
      </w:r>
      <w:proofErr w:type="spellStart"/>
      <w:r w:rsidR="00192EE4" w:rsidRPr="008A4E41">
        <w:rPr>
          <w:rFonts w:ascii="Times New Roman" w:hAnsi="Times New Roman" w:cs="Times New Roman"/>
          <w:i/>
          <w:sz w:val="24"/>
          <w:szCs w:val="24"/>
        </w:rPr>
        <w:t>Meda</w:t>
      </w:r>
      <w:proofErr w:type="spellEnd"/>
      <w:r w:rsidR="005753CC" w:rsidRPr="008A4E41">
        <w:rPr>
          <w:rFonts w:ascii="Times New Roman" w:hAnsi="Times New Roman" w:cs="Times New Roman"/>
          <w:i/>
          <w:sz w:val="24"/>
          <w:szCs w:val="24"/>
        </w:rPr>
        <w:t xml:space="preserve"> v Maxwell </w:t>
      </w:r>
      <w:proofErr w:type="spellStart"/>
      <w:r w:rsidR="005753CC" w:rsidRPr="008A4E41">
        <w:rPr>
          <w:rFonts w:ascii="Times New Roman" w:hAnsi="Times New Roman" w:cs="Times New Roman"/>
          <w:i/>
          <w:sz w:val="24"/>
          <w:szCs w:val="24"/>
        </w:rPr>
        <w:t>Matsvimbo</w:t>
      </w:r>
      <w:proofErr w:type="spellEnd"/>
      <w:r w:rsidR="005753CC" w:rsidRPr="008A4E41">
        <w:rPr>
          <w:rFonts w:ascii="Times New Roman" w:hAnsi="Times New Roman" w:cs="Times New Roman"/>
          <w:i/>
          <w:sz w:val="24"/>
          <w:szCs w:val="24"/>
        </w:rPr>
        <w:t xml:space="preserve"> </w:t>
      </w:r>
      <w:proofErr w:type="spellStart"/>
      <w:r w:rsidR="005753CC" w:rsidRPr="008A4E41">
        <w:rPr>
          <w:rFonts w:ascii="Times New Roman" w:hAnsi="Times New Roman" w:cs="Times New Roman"/>
          <w:i/>
          <w:sz w:val="24"/>
          <w:szCs w:val="24"/>
        </w:rPr>
        <w:t>Sibanda</w:t>
      </w:r>
      <w:proofErr w:type="spellEnd"/>
      <w:r w:rsidR="005753CC" w:rsidRPr="008A4E41">
        <w:rPr>
          <w:rFonts w:ascii="Times New Roman" w:hAnsi="Times New Roman" w:cs="Times New Roman"/>
          <w:i/>
          <w:sz w:val="24"/>
          <w:szCs w:val="24"/>
        </w:rPr>
        <w:t xml:space="preserve"> &amp; 3 Others</w:t>
      </w:r>
      <w:r w:rsidR="005753CC" w:rsidRPr="008A4E41">
        <w:rPr>
          <w:rFonts w:ascii="Times New Roman" w:hAnsi="Times New Roman" w:cs="Times New Roman"/>
          <w:sz w:val="24"/>
          <w:szCs w:val="24"/>
        </w:rPr>
        <w:t>, CCZ 10/2016</w:t>
      </w:r>
      <w:r w:rsidR="00192EE4" w:rsidRPr="008A4E41">
        <w:rPr>
          <w:rFonts w:ascii="Times New Roman" w:hAnsi="Times New Roman" w:cs="Times New Roman"/>
          <w:sz w:val="24"/>
          <w:szCs w:val="24"/>
        </w:rPr>
        <w:t xml:space="preserve">, it was </w:t>
      </w:r>
      <w:r w:rsidR="00147C3C" w:rsidRPr="008A4E41">
        <w:rPr>
          <w:rFonts w:ascii="Times New Roman" w:hAnsi="Times New Roman" w:cs="Times New Roman"/>
          <w:sz w:val="24"/>
          <w:szCs w:val="24"/>
        </w:rPr>
        <w:t>stated</w:t>
      </w:r>
      <w:r w:rsidRPr="008A4E41">
        <w:rPr>
          <w:rFonts w:ascii="Times New Roman" w:hAnsi="Times New Roman" w:cs="Times New Roman"/>
          <w:sz w:val="24"/>
          <w:szCs w:val="24"/>
        </w:rPr>
        <w:t xml:space="preserve"> that where it is possible to decide any case, whether civil or criminal, without reaching a constitutional issue, that is the course that should be followed. </w:t>
      </w:r>
      <w:r w:rsidR="00A92E99" w:rsidRPr="008A4E41">
        <w:rPr>
          <w:rFonts w:ascii="Times New Roman" w:hAnsi="Times New Roman" w:cs="Times New Roman"/>
          <w:sz w:val="24"/>
          <w:szCs w:val="24"/>
        </w:rPr>
        <w:t xml:space="preserve">Also cited with approval is the </w:t>
      </w:r>
      <w:r w:rsidRPr="008A4E41">
        <w:rPr>
          <w:rFonts w:ascii="Times New Roman" w:hAnsi="Times New Roman" w:cs="Times New Roman"/>
          <w:sz w:val="24"/>
          <w:szCs w:val="24"/>
        </w:rPr>
        <w:t xml:space="preserve">United States Supreme Court decision in </w:t>
      </w:r>
      <w:r w:rsidRPr="008A4E41">
        <w:rPr>
          <w:rFonts w:ascii="Times New Roman" w:hAnsi="Times New Roman" w:cs="Times New Roman"/>
          <w:i/>
          <w:sz w:val="24"/>
          <w:szCs w:val="24"/>
        </w:rPr>
        <w:t xml:space="preserve">Spector Motor Service, </w:t>
      </w:r>
      <w:proofErr w:type="spellStart"/>
      <w:r w:rsidRPr="008A4E41">
        <w:rPr>
          <w:rFonts w:ascii="Times New Roman" w:hAnsi="Times New Roman" w:cs="Times New Roman"/>
          <w:i/>
          <w:sz w:val="24"/>
          <w:szCs w:val="24"/>
        </w:rPr>
        <w:t>Inc</w:t>
      </w:r>
      <w:proofErr w:type="spellEnd"/>
      <w:r w:rsidRPr="008A4E41">
        <w:rPr>
          <w:rFonts w:ascii="Times New Roman" w:hAnsi="Times New Roman" w:cs="Times New Roman"/>
          <w:i/>
          <w:sz w:val="24"/>
          <w:szCs w:val="24"/>
        </w:rPr>
        <w:t xml:space="preserve"> v </w:t>
      </w:r>
      <w:proofErr w:type="spellStart"/>
      <w:r w:rsidRPr="008A4E41">
        <w:rPr>
          <w:rFonts w:ascii="Times New Roman" w:hAnsi="Times New Roman" w:cs="Times New Roman"/>
          <w:i/>
          <w:sz w:val="24"/>
          <w:szCs w:val="24"/>
        </w:rPr>
        <w:t>Mclaughlin</w:t>
      </w:r>
      <w:proofErr w:type="spellEnd"/>
      <w:r w:rsidRPr="008A4E41">
        <w:rPr>
          <w:rFonts w:ascii="Times New Roman" w:hAnsi="Times New Roman" w:cs="Times New Roman"/>
          <w:i/>
          <w:sz w:val="24"/>
          <w:szCs w:val="24"/>
        </w:rPr>
        <w:t>,</w:t>
      </w:r>
      <w:r w:rsidR="00F86B9F" w:rsidRPr="008A4E41">
        <w:rPr>
          <w:rFonts w:ascii="Times New Roman" w:hAnsi="Times New Roman" w:cs="Times New Roman"/>
          <w:sz w:val="24"/>
          <w:szCs w:val="24"/>
        </w:rPr>
        <w:t xml:space="preserve"> 323 US 101, 103 (1944), </w:t>
      </w:r>
      <w:r w:rsidR="00A92E99" w:rsidRPr="008A4E41">
        <w:rPr>
          <w:rFonts w:ascii="Times New Roman" w:hAnsi="Times New Roman" w:cs="Times New Roman"/>
          <w:sz w:val="24"/>
          <w:szCs w:val="24"/>
        </w:rPr>
        <w:t xml:space="preserve">where </w:t>
      </w:r>
      <w:r w:rsidR="00F86B9F" w:rsidRPr="008A4E41">
        <w:rPr>
          <w:rFonts w:ascii="Times New Roman" w:hAnsi="Times New Roman" w:cs="Times New Roman"/>
          <w:sz w:val="24"/>
          <w:szCs w:val="24"/>
        </w:rPr>
        <w:t>the following remark is made:</w:t>
      </w:r>
    </w:p>
    <w:p w:rsidR="00F86B9F" w:rsidRPr="008A4E41" w:rsidRDefault="00F86B9F" w:rsidP="003E0557">
      <w:pPr>
        <w:spacing w:after="0" w:line="240" w:lineRule="auto"/>
        <w:ind w:left="567"/>
        <w:jc w:val="both"/>
        <w:rPr>
          <w:rFonts w:ascii="Times New Roman" w:hAnsi="Times New Roman" w:cs="Times New Roman"/>
          <w:sz w:val="24"/>
          <w:szCs w:val="24"/>
        </w:rPr>
      </w:pPr>
      <w:r w:rsidRPr="008A4E41">
        <w:rPr>
          <w:rFonts w:ascii="Times New Roman" w:hAnsi="Times New Roman" w:cs="Times New Roman"/>
          <w:sz w:val="24"/>
          <w:szCs w:val="24"/>
        </w:rPr>
        <w:t>“…</w:t>
      </w:r>
      <w:r w:rsidR="00A32C07" w:rsidRPr="008A4E41">
        <w:rPr>
          <w:rFonts w:ascii="Times New Roman" w:hAnsi="Times New Roman" w:cs="Times New Roman"/>
          <w:sz w:val="24"/>
          <w:szCs w:val="24"/>
        </w:rPr>
        <w:t xml:space="preserve"> </w:t>
      </w:r>
      <w:r w:rsidRPr="008A4E41">
        <w:rPr>
          <w:rFonts w:ascii="Times New Roman" w:hAnsi="Times New Roman" w:cs="Times New Roman"/>
          <w:sz w:val="24"/>
          <w:szCs w:val="24"/>
        </w:rPr>
        <w:t>if there is one doctrine more deeply rooted than any other in the process of constitutional adjudication, it is that we ought not pass on questions of constitutionality … unless such adjudication is unavoidable.”</w:t>
      </w:r>
    </w:p>
    <w:p w:rsidR="00A92E99" w:rsidRPr="008A4E41" w:rsidRDefault="00A92E99" w:rsidP="003E0557">
      <w:pPr>
        <w:spacing w:after="0" w:line="480" w:lineRule="auto"/>
        <w:jc w:val="both"/>
        <w:rPr>
          <w:rFonts w:ascii="Times New Roman" w:hAnsi="Times New Roman" w:cs="Times New Roman"/>
          <w:sz w:val="24"/>
          <w:szCs w:val="24"/>
        </w:rPr>
      </w:pPr>
    </w:p>
    <w:p w:rsidR="003E0557" w:rsidRPr="008A4E41" w:rsidRDefault="003E0557" w:rsidP="003E0557">
      <w:pPr>
        <w:spacing w:after="0" w:line="240" w:lineRule="auto"/>
        <w:jc w:val="both"/>
        <w:rPr>
          <w:rFonts w:ascii="Times New Roman" w:hAnsi="Times New Roman" w:cs="Times New Roman"/>
          <w:sz w:val="24"/>
          <w:szCs w:val="24"/>
        </w:rPr>
      </w:pPr>
    </w:p>
    <w:p w:rsidR="00A92E99" w:rsidRPr="008A4E41" w:rsidRDefault="00F855CD"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 xml:space="preserve">In </w:t>
      </w:r>
      <w:proofErr w:type="spellStart"/>
      <w:r w:rsidR="005753CC" w:rsidRPr="008A4E41">
        <w:rPr>
          <w:rFonts w:ascii="Times New Roman" w:hAnsi="Times New Roman" w:cs="Times New Roman"/>
          <w:i/>
          <w:sz w:val="24"/>
          <w:szCs w:val="24"/>
        </w:rPr>
        <w:t>Liver</w:t>
      </w:r>
      <w:r w:rsidRPr="008A4E41">
        <w:rPr>
          <w:rFonts w:ascii="Times New Roman" w:hAnsi="Times New Roman" w:cs="Times New Roman"/>
          <w:i/>
          <w:sz w:val="24"/>
          <w:szCs w:val="24"/>
        </w:rPr>
        <w:t>a</w:t>
      </w:r>
      <w:proofErr w:type="spellEnd"/>
      <w:r w:rsidRPr="008A4E41">
        <w:rPr>
          <w:rFonts w:ascii="Times New Roman" w:hAnsi="Times New Roman" w:cs="Times New Roman"/>
          <w:i/>
          <w:sz w:val="24"/>
          <w:szCs w:val="24"/>
        </w:rPr>
        <w:t xml:space="preserve"> Trading (Pvt) Ltd &amp; </w:t>
      </w:r>
      <w:proofErr w:type="spellStart"/>
      <w:r w:rsidRPr="008A4E41">
        <w:rPr>
          <w:rFonts w:ascii="Times New Roman" w:hAnsi="Times New Roman" w:cs="Times New Roman"/>
          <w:i/>
          <w:sz w:val="24"/>
          <w:szCs w:val="24"/>
        </w:rPr>
        <w:t>Ors</w:t>
      </w:r>
      <w:proofErr w:type="spellEnd"/>
      <w:r w:rsidRPr="008A4E41">
        <w:rPr>
          <w:rFonts w:ascii="Times New Roman" w:hAnsi="Times New Roman" w:cs="Times New Roman"/>
          <w:i/>
          <w:sz w:val="24"/>
          <w:szCs w:val="24"/>
        </w:rPr>
        <w:t xml:space="preserve"> v </w:t>
      </w:r>
      <w:proofErr w:type="spellStart"/>
      <w:r w:rsidRPr="008A4E41">
        <w:rPr>
          <w:rFonts w:ascii="Times New Roman" w:hAnsi="Times New Roman" w:cs="Times New Roman"/>
          <w:i/>
          <w:sz w:val="24"/>
          <w:szCs w:val="24"/>
        </w:rPr>
        <w:t>Tornbridge</w:t>
      </w:r>
      <w:proofErr w:type="spellEnd"/>
      <w:r w:rsidRPr="008A4E41">
        <w:rPr>
          <w:rFonts w:ascii="Times New Roman" w:hAnsi="Times New Roman" w:cs="Times New Roman"/>
          <w:i/>
          <w:sz w:val="24"/>
          <w:szCs w:val="24"/>
        </w:rPr>
        <w:t xml:space="preserve"> Assets Ltd &amp; </w:t>
      </w:r>
      <w:proofErr w:type="spellStart"/>
      <w:r w:rsidRPr="008A4E41">
        <w:rPr>
          <w:rFonts w:ascii="Times New Roman" w:hAnsi="Times New Roman" w:cs="Times New Roman"/>
          <w:i/>
          <w:sz w:val="24"/>
          <w:szCs w:val="24"/>
        </w:rPr>
        <w:t>Ors</w:t>
      </w:r>
      <w:proofErr w:type="spellEnd"/>
      <w:r w:rsidRPr="008A4E41">
        <w:rPr>
          <w:rFonts w:ascii="Times New Roman" w:hAnsi="Times New Roman" w:cs="Times New Roman"/>
          <w:sz w:val="24"/>
          <w:szCs w:val="24"/>
        </w:rPr>
        <w:t xml:space="preserve"> CCZ 13/2016 ZIYAMBI JCC stated at para [13]:</w:t>
      </w:r>
    </w:p>
    <w:p w:rsidR="00A92E99" w:rsidRPr="008A4E41" w:rsidRDefault="00F855CD" w:rsidP="003E0557">
      <w:pPr>
        <w:spacing w:after="0" w:line="240" w:lineRule="auto"/>
        <w:ind w:left="567"/>
        <w:jc w:val="both"/>
        <w:rPr>
          <w:rFonts w:ascii="Times New Roman" w:hAnsi="Times New Roman" w:cs="Times New Roman"/>
          <w:sz w:val="24"/>
          <w:szCs w:val="24"/>
        </w:rPr>
      </w:pPr>
      <w:r w:rsidRPr="008A4E41">
        <w:rPr>
          <w:rFonts w:ascii="Times New Roman" w:hAnsi="Times New Roman" w:cs="Times New Roman"/>
          <w:sz w:val="24"/>
          <w:szCs w:val="24"/>
        </w:rPr>
        <w:t>“Decisions of this Court have indicated that where there are other remedies available, an applicant must pursue those remedies before approac</w:t>
      </w:r>
      <w:r w:rsidR="00A32C07" w:rsidRPr="008A4E41">
        <w:rPr>
          <w:rFonts w:ascii="Times New Roman" w:hAnsi="Times New Roman" w:cs="Times New Roman"/>
          <w:sz w:val="24"/>
          <w:szCs w:val="24"/>
        </w:rPr>
        <w:t>hing the Constitutional Court. I</w:t>
      </w:r>
      <w:r w:rsidRPr="008A4E41">
        <w:rPr>
          <w:rFonts w:ascii="Times New Roman" w:hAnsi="Times New Roman" w:cs="Times New Roman"/>
          <w:sz w:val="24"/>
          <w:szCs w:val="24"/>
        </w:rPr>
        <w:t xml:space="preserve">f the </w:t>
      </w:r>
      <w:r w:rsidRPr="008A4E41">
        <w:rPr>
          <w:rFonts w:ascii="Times New Roman" w:hAnsi="Times New Roman" w:cs="Times New Roman"/>
          <w:sz w:val="24"/>
          <w:szCs w:val="24"/>
        </w:rPr>
        <w:lastRenderedPageBreak/>
        <w:t xml:space="preserve">applicant’s grievances may be remedied by proceedings in another </w:t>
      </w:r>
      <w:r w:rsidR="00A32C07" w:rsidRPr="008A4E41">
        <w:rPr>
          <w:rFonts w:ascii="Times New Roman" w:hAnsi="Times New Roman" w:cs="Times New Roman"/>
          <w:sz w:val="24"/>
          <w:szCs w:val="24"/>
        </w:rPr>
        <w:t>court that</w:t>
      </w:r>
      <w:r w:rsidRPr="008A4E41">
        <w:rPr>
          <w:rFonts w:ascii="Times New Roman" w:hAnsi="Times New Roman" w:cs="Times New Roman"/>
          <w:sz w:val="24"/>
          <w:szCs w:val="24"/>
        </w:rPr>
        <w:t xml:space="preserve"> is the route that the applicant must take.”</w:t>
      </w:r>
    </w:p>
    <w:p w:rsidR="00F86B9F" w:rsidRPr="008A4E41" w:rsidRDefault="00F86B9F" w:rsidP="003E0557">
      <w:pPr>
        <w:spacing w:after="0" w:line="240" w:lineRule="auto"/>
        <w:ind w:left="1440"/>
        <w:jc w:val="both"/>
        <w:rPr>
          <w:rFonts w:ascii="Times New Roman" w:hAnsi="Times New Roman" w:cs="Times New Roman"/>
          <w:sz w:val="24"/>
          <w:szCs w:val="24"/>
        </w:rPr>
      </w:pPr>
    </w:p>
    <w:p w:rsidR="003E0557" w:rsidRPr="008A4E41" w:rsidRDefault="003E0557" w:rsidP="003E0557">
      <w:pPr>
        <w:spacing w:after="0" w:line="240" w:lineRule="auto"/>
        <w:ind w:left="1440"/>
        <w:jc w:val="both"/>
        <w:rPr>
          <w:rFonts w:ascii="Times New Roman" w:hAnsi="Times New Roman" w:cs="Times New Roman"/>
          <w:sz w:val="24"/>
          <w:szCs w:val="24"/>
        </w:rPr>
      </w:pPr>
    </w:p>
    <w:p w:rsidR="003E0557" w:rsidRPr="008A4E41" w:rsidRDefault="003E0557" w:rsidP="003E0557">
      <w:pPr>
        <w:spacing w:after="0" w:line="240" w:lineRule="auto"/>
        <w:ind w:left="1440"/>
        <w:jc w:val="both"/>
        <w:rPr>
          <w:rFonts w:ascii="Times New Roman" w:hAnsi="Times New Roman" w:cs="Times New Roman"/>
          <w:sz w:val="24"/>
          <w:szCs w:val="24"/>
        </w:rPr>
      </w:pPr>
    </w:p>
    <w:p w:rsidR="00F86B9F" w:rsidRPr="008A4E41" w:rsidRDefault="00F86B9F"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i/>
          <w:sz w:val="24"/>
          <w:szCs w:val="24"/>
        </w:rPr>
        <w:t>In</w:t>
      </w:r>
      <w:r w:rsidRPr="008A4E41">
        <w:rPr>
          <w:rFonts w:ascii="Times New Roman" w:hAnsi="Times New Roman" w:cs="Times New Roman"/>
          <w:sz w:val="24"/>
          <w:szCs w:val="24"/>
        </w:rPr>
        <w:t xml:space="preserve"> </w:t>
      </w:r>
      <w:proofErr w:type="spellStart"/>
      <w:r w:rsidRPr="008A4E41">
        <w:rPr>
          <w:rFonts w:ascii="Times New Roman" w:hAnsi="Times New Roman" w:cs="Times New Roman"/>
          <w:i/>
          <w:sz w:val="24"/>
          <w:szCs w:val="24"/>
        </w:rPr>
        <w:t>casu</w:t>
      </w:r>
      <w:proofErr w:type="spellEnd"/>
      <w:r w:rsidRPr="008A4E41">
        <w:rPr>
          <w:rFonts w:ascii="Times New Roman" w:hAnsi="Times New Roman" w:cs="Times New Roman"/>
          <w:sz w:val="24"/>
          <w:szCs w:val="24"/>
        </w:rPr>
        <w:t xml:space="preserve"> the applicant had other options to pursue in seeking relief, </w:t>
      </w:r>
      <w:r w:rsidR="00A32C07" w:rsidRPr="008A4E41">
        <w:rPr>
          <w:rFonts w:ascii="Times New Roman" w:hAnsi="Times New Roman" w:cs="Times New Roman"/>
          <w:sz w:val="24"/>
          <w:szCs w:val="24"/>
        </w:rPr>
        <w:t>before approaching the highest c</w:t>
      </w:r>
      <w:r w:rsidRPr="008A4E41">
        <w:rPr>
          <w:rFonts w:ascii="Times New Roman" w:hAnsi="Times New Roman" w:cs="Times New Roman"/>
          <w:sz w:val="24"/>
          <w:szCs w:val="24"/>
        </w:rPr>
        <w:t>ourt in the land with regards to constitutional matters. The applicant had the option to appeal to the Supreme Court in terms of s</w:t>
      </w:r>
      <w:r w:rsidR="00A32C07" w:rsidRPr="008A4E41">
        <w:rPr>
          <w:rFonts w:ascii="Times New Roman" w:hAnsi="Times New Roman" w:cs="Times New Roman"/>
          <w:sz w:val="24"/>
          <w:szCs w:val="24"/>
        </w:rPr>
        <w:t xml:space="preserve"> 43 of the High </w:t>
      </w:r>
      <w:r w:rsidR="001B138C" w:rsidRPr="008A4E41">
        <w:rPr>
          <w:rFonts w:ascii="Times New Roman" w:hAnsi="Times New Roman" w:cs="Times New Roman"/>
          <w:sz w:val="24"/>
          <w:szCs w:val="24"/>
        </w:rPr>
        <w:t>Court Act</w:t>
      </w:r>
      <w:r w:rsidR="00A32C07" w:rsidRPr="008A4E41">
        <w:rPr>
          <w:rFonts w:ascii="Times New Roman" w:hAnsi="Times New Roman" w:cs="Times New Roman"/>
          <w:sz w:val="24"/>
          <w:szCs w:val="24"/>
        </w:rPr>
        <w:t xml:space="preserve"> [</w:t>
      </w:r>
      <w:r w:rsidR="00A32C07" w:rsidRPr="008A4E41">
        <w:rPr>
          <w:rFonts w:ascii="Times New Roman" w:hAnsi="Times New Roman" w:cs="Times New Roman"/>
          <w:i/>
          <w:sz w:val="24"/>
          <w:szCs w:val="24"/>
        </w:rPr>
        <w:t>Chapt</w:t>
      </w:r>
      <w:r w:rsidR="00FA3B28">
        <w:rPr>
          <w:rFonts w:ascii="Times New Roman" w:hAnsi="Times New Roman" w:cs="Times New Roman"/>
          <w:i/>
          <w:sz w:val="24"/>
          <w:szCs w:val="24"/>
        </w:rPr>
        <w:t>er </w:t>
      </w:r>
      <w:r w:rsidR="00A32C07" w:rsidRPr="008A4E41">
        <w:rPr>
          <w:rFonts w:ascii="Times New Roman" w:hAnsi="Times New Roman" w:cs="Times New Roman"/>
          <w:i/>
          <w:sz w:val="24"/>
          <w:szCs w:val="24"/>
        </w:rPr>
        <w:t>7:06</w:t>
      </w:r>
      <w:r w:rsidR="00A32C07" w:rsidRPr="008A4E41">
        <w:rPr>
          <w:rFonts w:ascii="Times New Roman" w:hAnsi="Times New Roman" w:cs="Times New Roman"/>
          <w:sz w:val="24"/>
          <w:szCs w:val="24"/>
        </w:rPr>
        <w:t>]</w:t>
      </w:r>
      <w:r w:rsidRPr="008A4E41">
        <w:rPr>
          <w:rFonts w:ascii="Times New Roman" w:hAnsi="Times New Roman" w:cs="Times New Roman"/>
          <w:sz w:val="24"/>
          <w:szCs w:val="24"/>
        </w:rPr>
        <w:t>. The section provides:</w:t>
      </w:r>
    </w:p>
    <w:p w:rsidR="00F86B9F" w:rsidRPr="008A4E41" w:rsidRDefault="00F86B9F" w:rsidP="003E0557">
      <w:pPr>
        <w:spacing w:after="0" w:line="240" w:lineRule="auto"/>
        <w:jc w:val="both"/>
        <w:rPr>
          <w:rFonts w:ascii="Times New Roman" w:hAnsi="Times New Roman" w:cs="Times New Roman"/>
          <w:sz w:val="24"/>
          <w:szCs w:val="24"/>
        </w:rPr>
      </w:pPr>
      <w:r w:rsidRPr="008A4E41">
        <w:rPr>
          <w:rFonts w:ascii="Times New Roman" w:hAnsi="Times New Roman" w:cs="Times New Roman"/>
          <w:sz w:val="24"/>
          <w:szCs w:val="24"/>
        </w:rPr>
        <w:tab/>
        <w:t>“</w:t>
      </w:r>
      <w:r w:rsidRPr="008A4E41">
        <w:rPr>
          <w:rFonts w:ascii="Times New Roman" w:hAnsi="Times New Roman" w:cs="Times New Roman"/>
          <w:b/>
          <w:sz w:val="24"/>
          <w:szCs w:val="24"/>
        </w:rPr>
        <w:t>43 Right of appeal from High Court in civil cases</w:t>
      </w:r>
    </w:p>
    <w:p w:rsidR="005B1FEB" w:rsidRPr="008A4E41" w:rsidRDefault="00F86B9F" w:rsidP="003E0557">
      <w:pPr>
        <w:pStyle w:val="ListParagraph"/>
        <w:numPr>
          <w:ilvl w:val="0"/>
          <w:numId w:val="1"/>
        </w:numPr>
        <w:spacing w:after="0" w:line="240" w:lineRule="auto"/>
        <w:ind w:left="1418" w:hanging="698"/>
        <w:jc w:val="both"/>
        <w:rPr>
          <w:rFonts w:ascii="Times New Roman" w:hAnsi="Times New Roman" w:cs="Times New Roman"/>
          <w:sz w:val="24"/>
          <w:szCs w:val="24"/>
        </w:rPr>
      </w:pPr>
      <w:r w:rsidRPr="008A4E41">
        <w:rPr>
          <w:rFonts w:ascii="Times New Roman" w:hAnsi="Times New Roman" w:cs="Times New Roman"/>
          <w:sz w:val="24"/>
          <w:szCs w:val="24"/>
        </w:rPr>
        <w:t>Subject to this section, an appeal in any civil case shall lie to the Supreme Court</w:t>
      </w:r>
      <w:r w:rsidR="005B1FEB" w:rsidRPr="008A4E41">
        <w:rPr>
          <w:rFonts w:ascii="Times New Roman" w:hAnsi="Times New Roman" w:cs="Times New Roman"/>
          <w:sz w:val="24"/>
          <w:szCs w:val="24"/>
        </w:rPr>
        <w:t xml:space="preserve"> from any judgment of the High Court, whether in the exercise of its original or its appellate jurisdiction.”</w:t>
      </w:r>
    </w:p>
    <w:p w:rsidR="00E34B97" w:rsidRPr="008A4E41" w:rsidRDefault="00E34B97" w:rsidP="003E0557">
      <w:pPr>
        <w:pStyle w:val="ListParagraph"/>
        <w:spacing w:after="0" w:line="240" w:lineRule="auto"/>
        <w:ind w:left="1080"/>
        <w:jc w:val="both"/>
        <w:rPr>
          <w:rFonts w:ascii="Times New Roman" w:hAnsi="Times New Roman" w:cs="Times New Roman"/>
          <w:sz w:val="24"/>
          <w:szCs w:val="24"/>
        </w:rPr>
      </w:pPr>
    </w:p>
    <w:p w:rsidR="00E34B97" w:rsidRPr="008A4E41" w:rsidRDefault="00E34B97" w:rsidP="003E0557">
      <w:pPr>
        <w:pStyle w:val="ListParagraph"/>
        <w:spacing w:after="0" w:line="240" w:lineRule="auto"/>
        <w:ind w:left="1080"/>
        <w:jc w:val="both"/>
        <w:rPr>
          <w:rFonts w:ascii="Times New Roman" w:hAnsi="Times New Roman" w:cs="Times New Roman"/>
          <w:sz w:val="24"/>
          <w:szCs w:val="24"/>
        </w:rPr>
      </w:pPr>
    </w:p>
    <w:p w:rsidR="00E34B97" w:rsidRPr="008A4E41" w:rsidRDefault="00E34B97" w:rsidP="003E0557">
      <w:pPr>
        <w:pStyle w:val="ListParagraph"/>
        <w:spacing w:after="0" w:line="240" w:lineRule="auto"/>
        <w:ind w:left="1080"/>
        <w:jc w:val="both"/>
        <w:rPr>
          <w:rFonts w:ascii="Times New Roman" w:hAnsi="Times New Roman" w:cs="Times New Roman"/>
          <w:sz w:val="24"/>
          <w:szCs w:val="24"/>
        </w:rPr>
      </w:pPr>
    </w:p>
    <w:p w:rsidR="00C9627C" w:rsidRPr="008A4E41" w:rsidRDefault="00C9627C"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The app</w:t>
      </w:r>
      <w:r w:rsidR="005B1FEB" w:rsidRPr="008A4E41">
        <w:rPr>
          <w:rFonts w:ascii="Times New Roman" w:hAnsi="Times New Roman" w:cs="Times New Roman"/>
          <w:sz w:val="24"/>
          <w:szCs w:val="24"/>
        </w:rPr>
        <w:t>l</w:t>
      </w:r>
      <w:r w:rsidRPr="008A4E41">
        <w:rPr>
          <w:rFonts w:ascii="Times New Roman" w:hAnsi="Times New Roman" w:cs="Times New Roman"/>
          <w:sz w:val="24"/>
          <w:szCs w:val="24"/>
        </w:rPr>
        <w:t>ic</w:t>
      </w:r>
      <w:r w:rsidR="005B1FEB" w:rsidRPr="008A4E41">
        <w:rPr>
          <w:rFonts w:ascii="Times New Roman" w:hAnsi="Times New Roman" w:cs="Times New Roman"/>
          <w:sz w:val="24"/>
          <w:szCs w:val="24"/>
        </w:rPr>
        <w:t xml:space="preserve">ant could have noted an appeal against the decision by the court </w:t>
      </w:r>
      <w:r w:rsidR="005B1FEB" w:rsidRPr="008A4E41">
        <w:rPr>
          <w:rFonts w:ascii="Times New Roman" w:hAnsi="Times New Roman" w:cs="Times New Roman"/>
          <w:i/>
          <w:sz w:val="24"/>
          <w:szCs w:val="24"/>
        </w:rPr>
        <w:t>a quo</w:t>
      </w:r>
      <w:r w:rsidR="005B1FEB" w:rsidRPr="008A4E41">
        <w:rPr>
          <w:rFonts w:ascii="Times New Roman" w:hAnsi="Times New Roman" w:cs="Times New Roman"/>
          <w:sz w:val="24"/>
          <w:szCs w:val="24"/>
        </w:rPr>
        <w:t xml:space="preserve"> in awarding costs against him. By seeking redress from this Co</w:t>
      </w:r>
      <w:r w:rsidR="001B138C" w:rsidRPr="008A4E41">
        <w:rPr>
          <w:rFonts w:ascii="Times New Roman" w:hAnsi="Times New Roman" w:cs="Times New Roman"/>
          <w:sz w:val="24"/>
          <w:szCs w:val="24"/>
        </w:rPr>
        <w:t>urt the app</w:t>
      </w:r>
      <w:r w:rsidR="005B1FEB" w:rsidRPr="008A4E41">
        <w:rPr>
          <w:rFonts w:ascii="Times New Roman" w:hAnsi="Times New Roman" w:cs="Times New Roman"/>
          <w:sz w:val="24"/>
          <w:szCs w:val="24"/>
        </w:rPr>
        <w:t>l</w:t>
      </w:r>
      <w:r w:rsidR="001B138C" w:rsidRPr="008A4E41">
        <w:rPr>
          <w:rFonts w:ascii="Times New Roman" w:hAnsi="Times New Roman" w:cs="Times New Roman"/>
          <w:sz w:val="24"/>
          <w:szCs w:val="24"/>
        </w:rPr>
        <w:t>ic</w:t>
      </w:r>
      <w:r w:rsidR="005B1FEB" w:rsidRPr="008A4E41">
        <w:rPr>
          <w:rFonts w:ascii="Times New Roman" w:hAnsi="Times New Roman" w:cs="Times New Roman"/>
          <w:sz w:val="24"/>
          <w:szCs w:val="24"/>
        </w:rPr>
        <w:t xml:space="preserve">ant has adopted the wrong approach. He ought to have exhausted the avenues otherwise available to him before approaching the Constitutional Court as he has done. </w:t>
      </w:r>
    </w:p>
    <w:p w:rsidR="00E34B97" w:rsidRPr="008A4E41" w:rsidRDefault="00E34B97" w:rsidP="003E0557">
      <w:pPr>
        <w:spacing w:after="0" w:line="240" w:lineRule="auto"/>
        <w:ind w:firstLine="720"/>
        <w:jc w:val="both"/>
        <w:rPr>
          <w:rFonts w:ascii="Times New Roman" w:hAnsi="Times New Roman" w:cs="Times New Roman"/>
          <w:sz w:val="24"/>
          <w:szCs w:val="24"/>
        </w:rPr>
      </w:pPr>
    </w:p>
    <w:p w:rsidR="003E0557" w:rsidRPr="008A4E41" w:rsidRDefault="003E0557" w:rsidP="003E0557">
      <w:pPr>
        <w:spacing w:after="0" w:line="240" w:lineRule="auto"/>
        <w:ind w:firstLine="720"/>
        <w:jc w:val="both"/>
        <w:rPr>
          <w:rFonts w:ascii="Times New Roman" w:hAnsi="Times New Roman" w:cs="Times New Roman"/>
          <w:sz w:val="24"/>
          <w:szCs w:val="24"/>
        </w:rPr>
      </w:pPr>
    </w:p>
    <w:p w:rsidR="00C9627C" w:rsidRPr="008A4E41" w:rsidRDefault="00E34B97"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In essence this application falls foul of the doctrine of constitutional avoidance as the relief sought could have been granted by the Supreme Court. The doctrine is closely related to the doctrine of r</w:t>
      </w:r>
      <w:r w:rsidR="00A32C07" w:rsidRPr="008A4E41">
        <w:rPr>
          <w:rFonts w:ascii="Times New Roman" w:hAnsi="Times New Roman" w:cs="Times New Roman"/>
          <w:sz w:val="24"/>
          <w:szCs w:val="24"/>
        </w:rPr>
        <w:t>ipeness which entails that the c</w:t>
      </w:r>
      <w:r w:rsidRPr="008A4E41">
        <w:rPr>
          <w:rFonts w:ascii="Times New Roman" w:hAnsi="Times New Roman" w:cs="Times New Roman"/>
          <w:sz w:val="24"/>
          <w:szCs w:val="24"/>
        </w:rPr>
        <w:t xml:space="preserve">ourt should not adjudicate a matter that is not ready for adjudication. The </w:t>
      </w:r>
      <w:r w:rsidR="00A32C07" w:rsidRPr="008A4E41">
        <w:rPr>
          <w:rFonts w:ascii="Times New Roman" w:hAnsi="Times New Roman" w:cs="Times New Roman"/>
          <w:sz w:val="24"/>
          <w:szCs w:val="24"/>
        </w:rPr>
        <w:t>c</w:t>
      </w:r>
      <w:r w:rsidRPr="008A4E41">
        <w:rPr>
          <w:rFonts w:ascii="Times New Roman" w:hAnsi="Times New Roman" w:cs="Times New Roman"/>
          <w:sz w:val="24"/>
          <w:szCs w:val="24"/>
        </w:rPr>
        <w:t xml:space="preserve">ourt is prevented from prematurely deciding on an issue that could be decided on a basis </w:t>
      </w:r>
      <w:r w:rsidR="001B138C" w:rsidRPr="008A4E41">
        <w:rPr>
          <w:rFonts w:ascii="Times New Roman" w:hAnsi="Times New Roman" w:cs="Times New Roman"/>
          <w:sz w:val="24"/>
          <w:szCs w:val="24"/>
        </w:rPr>
        <w:t>other than a constitutional on</w:t>
      </w:r>
      <w:r w:rsidRPr="008A4E41">
        <w:rPr>
          <w:rFonts w:ascii="Times New Roman" w:hAnsi="Times New Roman" w:cs="Times New Roman"/>
          <w:sz w:val="24"/>
          <w:szCs w:val="24"/>
        </w:rPr>
        <w:t>e.</w:t>
      </w:r>
    </w:p>
    <w:p w:rsidR="00C9627C" w:rsidRPr="008A4E41" w:rsidRDefault="00C9627C" w:rsidP="003E0557">
      <w:pPr>
        <w:spacing w:after="0" w:line="240" w:lineRule="auto"/>
        <w:ind w:firstLine="720"/>
        <w:jc w:val="both"/>
        <w:rPr>
          <w:rFonts w:ascii="Times New Roman" w:hAnsi="Times New Roman" w:cs="Times New Roman"/>
          <w:sz w:val="24"/>
          <w:szCs w:val="24"/>
        </w:rPr>
      </w:pPr>
    </w:p>
    <w:p w:rsidR="003E0557" w:rsidRPr="008A4E41" w:rsidRDefault="003E0557" w:rsidP="003E0557">
      <w:pPr>
        <w:spacing w:after="0" w:line="240" w:lineRule="auto"/>
        <w:ind w:firstLine="720"/>
        <w:jc w:val="both"/>
        <w:rPr>
          <w:rFonts w:ascii="Times New Roman" w:hAnsi="Times New Roman" w:cs="Times New Roman"/>
          <w:sz w:val="24"/>
          <w:szCs w:val="24"/>
        </w:rPr>
      </w:pPr>
    </w:p>
    <w:p w:rsidR="005B1FEB" w:rsidRPr="008A4E41" w:rsidRDefault="00E34B97"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Th</w:t>
      </w:r>
      <w:r w:rsidR="005B1FEB" w:rsidRPr="008A4E41">
        <w:rPr>
          <w:rFonts w:ascii="Times New Roman" w:hAnsi="Times New Roman" w:cs="Times New Roman"/>
          <w:sz w:val="24"/>
          <w:szCs w:val="24"/>
        </w:rPr>
        <w:t>is application i</w:t>
      </w:r>
      <w:r w:rsidR="00EC0470" w:rsidRPr="008A4E41">
        <w:rPr>
          <w:rFonts w:ascii="Times New Roman" w:hAnsi="Times New Roman" w:cs="Times New Roman"/>
          <w:sz w:val="24"/>
          <w:szCs w:val="24"/>
        </w:rPr>
        <w:t>s thus not properly before the C</w:t>
      </w:r>
      <w:r w:rsidR="005B1FEB" w:rsidRPr="008A4E41">
        <w:rPr>
          <w:rFonts w:ascii="Times New Roman" w:hAnsi="Times New Roman" w:cs="Times New Roman"/>
          <w:sz w:val="24"/>
          <w:szCs w:val="24"/>
        </w:rPr>
        <w:t>ourt.</w:t>
      </w:r>
    </w:p>
    <w:p w:rsidR="003E0557" w:rsidRPr="008A4E41" w:rsidRDefault="003E0557" w:rsidP="003E0557">
      <w:pPr>
        <w:spacing w:after="0" w:line="240" w:lineRule="auto"/>
        <w:ind w:firstLine="1134"/>
        <w:jc w:val="both"/>
        <w:rPr>
          <w:rFonts w:ascii="Times New Roman" w:hAnsi="Times New Roman" w:cs="Times New Roman"/>
          <w:sz w:val="24"/>
          <w:szCs w:val="24"/>
        </w:rPr>
      </w:pPr>
    </w:p>
    <w:p w:rsidR="00E34B97" w:rsidRPr="008A4E41" w:rsidRDefault="00E34B97" w:rsidP="003E0557">
      <w:pPr>
        <w:spacing w:after="0" w:line="240" w:lineRule="auto"/>
        <w:ind w:firstLine="720"/>
        <w:jc w:val="both"/>
        <w:rPr>
          <w:rFonts w:ascii="Times New Roman" w:hAnsi="Times New Roman" w:cs="Times New Roman"/>
          <w:sz w:val="24"/>
          <w:szCs w:val="24"/>
        </w:rPr>
      </w:pPr>
    </w:p>
    <w:p w:rsidR="005B1FEB" w:rsidRPr="008A4E41" w:rsidRDefault="005B1FEB" w:rsidP="003E0557">
      <w:pPr>
        <w:spacing w:after="0" w:line="480" w:lineRule="auto"/>
        <w:ind w:firstLine="1134"/>
        <w:jc w:val="both"/>
        <w:rPr>
          <w:rFonts w:ascii="Times New Roman" w:hAnsi="Times New Roman" w:cs="Times New Roman"/>
          <w:sz w:val="24"/>
          <w:szCs w:val="24"/>
        </w:rPr>
      </w:pPr>
      <w:r w:rsidRPr="008A4E41">
        <w:rPr>
          <w:rFonts w:ascii="Times New Roman" w:hAnsi="Times New Roman" w:cs="Times New Roman"/>
          <w:sz w:val="24"/>
          <w:szCs w:val="24"/>
        </w:rPr>
        <w:t>Accordingly, it is ordered as follows:</w:t>
      </w:r>
    </w:p>
    <w:p w:rsidR="003E0557" w:rsidRPr="008A4E41" w:rsidRDefault="003E0557" w:rsidP="003E0557">
      <w:pPr>
        <w:spacing w:after="0" w:line="240" w:lineRule="auto"/>
        <w:ind w:firstLine="1134"/>
        <w:jc w:val="both"/>
        <w:rPr>
          <w:rFonts w:ascii="Times New Roman" w:hAnsi="Times New Roman" w:cs="Times New Roman"/>
          <w:sz w:val="24"/>
          <w:szCs w:val="24"/>
        </w:rPr>
      </w:pPr>
    </w:p>
    <w:p w:rsidR="005B1FEB" w:rsidRPr="008A4E41" w:rsidRDefault="005B1FEB" w:rsidP="003E0557">
      <w:pPr>
        <w:spacing w:after="0" w:line="240" w:lineRule="auto"/>
        <w:ind w:firstLine="567"/>
        <w:jc w:val="both"/>
        <w:rPr>
          <w:rFonts w:ascii="Times New Roman" w:hAnsi="Times New Roman" w:cs="Times New Roman"/>
          <w:sz w:val="24"/>
          <w:szCs w:val="24"/>
        </w:rPr>
      </w:pPr>
      <w:r w:rsidRPr="008A4E41">
        <w:rPr>
          <w:rFonts w:ascii="Times New Roman" w:hAnsi="Times New Roman" w:cs="Times New Roman"/>
          <w:sz w:val="24"/>
          <w:szCs w:val="24"/>
        </w:rPr>
        <w:t>“1. The application is struck off the roll.</w:t>
      </w:r>
    </w:p>
    <w:p w:rsidR="00003CBD" w:rsidRPr="008A4E41" w:rsidRDefault="005B1FEB" w:rsidP="003E0557">
      <w:pPr>
        <w:spacing w:after="0" w:line="480" w:lineRule="auto"/>
        <w:jc w:val="both"/>
        <w:rPr>
          <w:rFonts w:ascii="Times New Roman" w:hAnsi="Times New Roman" w:cs="Times New Roman"/>
          <w:sz w:val="24"/>
          <w:szCs w:val="24"/>
        </w:rPr>
      </w:pPr>
      <w:r w:rsidRPr="008A4E41">
        <w:rPr>
          <w:rFonts w:ascii="Times New Roman" w:hAnsi="Times New Roman" w:cs="Times New Roman"/>
          <w:sz w:val="24"/>
          <w:szCs w:val="24"/>
        </w:rPr>
        <w:lastRenderedPageBreak/>
        <w:t xml:space="preserve">  </w:t>
      </w:r>
      <w:r w:rsidR="003E0557" w:rsidRPr="008A4E41">
        <w:rPr>
          <w:rFonts w:ascii="Times New Roman" w:hAnsi="Times New Roman" w:cs="Times New Roman"/>
          <w:sz w:val="24"/>
          <w:szCs w:val="24"/>
        </w:rPr>
        <w:tab/>
      </w:r>
      <w:r w:rsidRPr="008A4E41">
        <w:rPr>
          <w:rFonts w:ascii="Times New Roman" w:hAnsi="Times New Roman" w:cs="Times New Roman"/>
          <w:sz w:val="24"/>
          <w:szCs w:val="24"/>
        </w:rPr>
        <w:t>2. There is no order as to costs.”</w:t>
      </w:r>
      <w:r w:rsidR="00F86B9F" w:rsidRPr="008A4E41">
        <w:rPr>
          <w:rFonts w:ascii="Times New Roman" w:hAnsi="Times New Roman" w:cs="Times New Roman"/>
          <w:sz w:val="24"/>
          <w:szCs w:val="24"/>
        </w:rPr>
        <w:t xml:space="preserve"> </w:t>
      </w:r>
      <w:r w:rsidR="00F947AF" w:rsidRPr="008A4E41">
        <w:rPr>
          <w:rFonts w:ascii="Times New Roman" w:hAnsi="Times New Roman" w:cs="Times New Roman"/>
          <w:sz w:val="24"/>
          <w:szCs w:val="24"/>
        </w:rPr>
        <w:t xml:space="preserve"> </w:t>
      </w:r>
    </w:p>
    <w:p w:rsidR="00975AFB" w:rsidRDefault="00975AFB" w:rsidP="003E0557">
      <w:pPr>
        <w:spacing w:after="0" w:line="480" w:lineRule="auto"/>
        <w:jc w:val="both"/>
        <w:rPr>
          <w:rFonts w:ascii="Times New Roman" w:hAnsi="Times New Roman" w:cs="Times New Roman"/>
          <w:sz w:val="24"/>
          <w:szCs w:val="24"/>
        </w:rPr>
      </w:pPr>
    </w:p>
    <w:p w:rsidR="00FA3B28" w:rsidRDefault="00FA3B28" w:rsidP="003E055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2625C" w:rsidRDefault="00B2625C" w:rsidP="00B2625C">
      <w:pPr>
        <w:spacing w:after="0" w:line="240" w:lineRule="auto"/>
        <w:ind w:left="720" w:firstLine="720"/>
        <w:rPr>
          <w:rFonts w:ascii="Times New Roman" w:hAnsi="Times New Roman" w:cs="Times New Roman"/>
          <w:sz w:val="24"/>
          <w:szCs w:val="24"/>
        </w:rPr>
      </w:pPr>
      <w:r>
        <w:rPr>
          <w:rFonts w:ascii="Times New Roman" w:hAnsi="Times New Roman" w:cs="Times New Roman"/>
          <w:b/>
          <w:sz w:val="24"/>
          <w:szCs w:val="24"/>
        </w:rPr>
        <w:t>CHIDYAUSIKU CJ:</w:t>
      </w:r>
      <w:r w:rsidRPr="008A4E41">
        <w:rPr>
          <w:rFonts w:ascii="Times New Roman" w:hAnsi="Times New Roman" w:cs="Times New Roman"/>
          <w:b/>
          <w:sz w:val="24"/>
          <w:szCs w:val="24"/>
        </w:rPr>
        <w:t xml:space="preserve"> </w:t>
      </w:r>
      <w:r>
        <w:rPr>
          <w:rFonts w:ascii="Times New Roman" w:hAnsi="Times New Roman" w:cs="Times New Roman"/>
          <w:b/>
          <w:sz w:val="24"/>
          <w:szCs w:val="24"/>
        </w:rPr>
        <w:tab/>
      </w:r>
      <w:r w:rsidRPr="00B2625C">
        <w:rPr>
          <w:rFonts w:ascii="Times New Roman" w:hAnsi="Times New Roman" w:cs="Times New Roman"/>
          <w:sz w:val="24"/>
          <w:szCs w:val="24"/>
        </w:rPr>
        <w:t>I agree</w:t>
      </w: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r>
        <w:rPr>
          <w:rFonts w:ascii="Times New Roman" w:hAnsi="Times New Roman" w:cs="Times New Roman"/>
          <w:b/>
          <w:sz w:val="24"/>
          <w:szCs w:val="24"/>
        </w:rPr>
        <w:t>MALABA DCJ:</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I agree</w:t>
      </w:r>
      <w:r w:rsidRPr="008A4E41">
        <w:rPr>
          <w:rFonts w:ascii="Times New Roman" w:hAnsi="Times New Roman" w:cs="Times New Roman"/>
          <w:b/>
          <w:sz w:val="24"/>
          <w:szCs w:val="24"/>
        </w:rPr>
        <w:t xml:space="preserve"> </w:t>
      </w: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sz w:val="24"/>
          <w:szCs w:val="24"/>
        </w:rPr>
      </w:pPr>
      <w:r>
        <w:rPr>
          <w:rFonts w:ascii="Times New Roman" w:hAnsi="Times New Roman" w:cs="Times New Roman"/>
          <w:b/>
          <w:sz w:val="24"/>
          <w:szCs w:val="24"/>
        </w:rPr>
        <w:t>GWAUNZA JCC:</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I agree</w:t>
      </w:r>
    </w:p>
    <w:p w:rsidR="00B2625C" w:rsidRDefault="00B2625C" w:rsidP="00B2625C">
      <w:pPr>
        <w:spacing w:after="0" w:line="240" w:lineRule="auto"/>
        <w:ind w:left="720" w:firstLine="720"/>
        <w:rPr>
          <w:rFonts w:ascii="Times New Roman" w:hAnsi="Times New Roman" w:cs="Times New Roman"/>
          <w:sz w:val="24"/>
          <w:szCs w:val="24"/>
        </w:rPr>
      </w:pPr>
    </w:p>
    <w:p w:rsidR="00B2625C" w:rsidRDefault="00B2625C" w:rsidP="00B2625C">
      <w:pPr>
        <w:spacing w:after="0" w:line="240" w:lineRule="auto"/>
        <w:ind w:left="720" w:firstLine="720"/>
        <w:rPr>
          <w:rFonts w:ascii="Times New Roman" w:hAnsi="Times New Roman" w:cs="Times New Roman"/>
          <w:sz w:val="24"/>
          <w:szCs w:val="24"/>
        </w:rPr>
      </w:pPr>
    </w:p>
    <w:p w:rsidR="00B2625C" w:rsidRDefault="00B2625C" w:rsidP="00B2625C">
      <w:pPr>
        <w:spacing w:after="0" w:line="240" w:lineRule="auto"/>
        <w:ind w:left="720" w:firstLine="720"/>
        <w:rPr>
          <w:rFonts w:ascii="Times New Roman" w:hAnsi="Times New Roman" w:cs="Times New Roman"/>
          <w:sz w:val="24"/>
          <w:szCs w:val="24"/>
        </w:rPr>
      </w:pPr>
    </w:p>
    <w:p w:rsidR="00B2625C" w:rsidRPr="00B2625C" w:rsidRDefault="00B2625C" w:rsidP="00B2625C">
      <w:pPr>
        <w:spacing w:after="0" w:line="240" w:lineRule="auto"/>
        <w:ind w:left="720" w:firstLine="720"/>
        <w:rPr>
          <w:rFonts w:ascii="Times New Roman" w:hAnsi="Times New Roman" w:cs="Times New Roman"/>
          <w:sz w:val="24"/>
          <w:szCs w:val="24"/>
        </w:rPr>
      </w:pPr>
    </w:p>
    <w:p w:rsidR="00B2625C" w:rsidRDefault="00B2625C" w:rsidP="00B2625C">
      <w:pPr>
        <w:spacing w:after="0" w:line="240" w:lineRule="auto"/>
        <w:ind w:left="720" w:firstLine="720"/>
        <w:rPr>
          <w:rFonts w:ascii="Times New Roman" w:hAnsi="Times New Roman" w:cs="Times New Roman"/>
          <w:sz w:val="24"/>
          <w:szCs w:val="24"/>
        </w:rPr>
      </w:pPr>
      <w:r w:rsidRPr="008A4E41">
        <w:rPr>
          <w:rFonts w:ascii="Times New Roman" w:hAnsi="Times New Roman" w:cs="Times New Roman"/>
          <w:b/>
          <w:sz w:val="24"/>
          <w:szCs w:val="24"/>
        </w:rPr>
        <w:t>GARWE JCC</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I agree</w:t>
      </w: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sz w:val="24"/>
          <w:szCs w:val="24"/>
        </w:rPr>
      </w:pPr>
      <w:r>
        <w:rPr>
          <w:rFonts w:ascii="Times New Roman" w:hAnsi="Times New Roman" w:cs="Times New Roman"/>
          <w:b/>
          <w:sz w:val="24"/>
          <w:szCs w:val="24"/>
        </w:rPr>
        <w:t>GOWORA JCC:</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I agree</w:t>
      </w: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sz w:val="24"/>
          <w:szCs w:val="24"/>
        </w:rPr>
      </w:pPr>
      <w:r>
        <w:rPr>
          <w:rFonts w:ascii="Times New Roman" w:hAnsi="Times New Roman" w:cs="Times New Roman"/>
          <w:b/>
          <w:sz w:val="24"/>
          <w:szCs w:val="24"/>
        </w:rPr>
        <w:t>HLATSHWAYO JCC:</w:t>
      </w:r>
      <w:r>
        <w:rPr>
          <w:rFonts w:ascii="Times New Roman" w:hAnsi="Times New Roman" w:cs="Times New Roman"/>
          <w:b/>
          <w:sz w:val="24"/>
          <w:szCs w:val="24"/>
        </w:rPr>
        <w:tab/>
      </w:r>
      <w:r>
        <w:rPr>
          <w:rFonts w:ascii="Times New Roman" w:hAnsi="Times New Roman" w:cs="Times New Roman"/>
          <w:sz w:val="24"/>
          <w:szCs w:val="24"/>
        </w:rPr>
        <w:t>I agree</w:t>
      </w:r>
    </w:p>
    <w:p w:rsidR="00B2625C" w:rsidRDefault="00B2625C" w:rsidP="00B2625C">
      <w:pPr>
        <w:spacing w:after="0" w:line="240" w:lineRule="auto"/>
        <w:ind w:left="720" w:firstLine="720"/>
        <w:rPr>
          <w:rFonts w:ascii="Times New Roman" w:hAnsi="Times New Roman" w:cs="Times New Roman"/>
          <w:sz w:val="24"/>
          <w:szCs w:val="24"/>
        </w:rPr>
      </w:pPr>
    </w:p>
    <w:p w:rsidR="00B2625C" w:rsidRDefault="00B2625C" w:rsidP="00B2625C">
      <w:pPr>
        <w:spacing w:after="0" w:line="240" w:lineRule="auto"/>
        <w:ind w:left="720" w:firstLine="720"/>
        <w:rPr>
          <w:rFonts w:ascii="Times New Roman" w:hAnsi="Times New Roman" w:cs="Times New Roman"/>
          <w:sz w:val="24"/>
          <w:szCs w:val="24"/>
        </w:rPr>
      </w:pPr>
    </w:p>
    <w:p w:rsidR="00B2625C" w:rsidRDefault="00B2625C" w:rsidP="00B2625C">
      <w:pPr>
        <w:spacing w:after="0" w:line="240" w:lineRule="auto"/>
        <w:ind w:left="720" w:firstLine="720"/>
        <w:rPr>
          <w:rFonts w:ascii="Times New Roman" w:hAnsi="Times New Roman" w:cs="Times New Roman"/>
          <w:sz w:val="24"/>
          <w:szCs w:val="24"/>
        </w:rPr>
      </w:pPr>
    </w:p>
    <w:p w:rsidR="00B2625C" w:rsidRPr="00B2625C" w:rsidRDefault="00B2625C" w:rsidP="00B2625C">
      <w:pPr>
        <w:spacing w:after="0" w:line="240" w:lineRule="auto"/>
        <w:ind w:left="720" w:firstLine="720"/>
        <w:rPr>
          <w:rFonts w:ascii="Times New Roman" w:hAnsi="Times New Roman" w:cs="Times New Roman"/>
          <w:sz w:val="24"/>
          <w:szCs w:val="24"/>
        </w:rPr>
      </w:pPr>
    </w:p>
    <w:p w:rsidR="00B2625C" w:rsidRDefault="00B2625C" w:rsidP="00B2625C">
      <w:pPr>
        <w:spacing w:after="0" w:line="240" w:lineRule="auto"/>
        <w:ind w:left="720" w:firstLine="720"/>
        <w:rPr>
          <w:rFonts w:ascii="Times New Roman" w:hAnsi="Times New Roman" w:cs="Times New Roman"/>
          <w:sz w:val="24"/>
          <w:szCs w:val="24"/>
        </w:rPr>
      </w:pPr>
      <w:r>
        <w:rPr>
          <w:rFonts w:ascii="Times New Roman" w:hAnsi="Times New Roman" w:cs="Times New Roman"/>
          <w:b/>
          <w:sz w:val="24"/>
          <w:szCs w:val="24"/>
        </w:rPr>
        <w:t>PATEL JCC:</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I agree</w:t>
      </w: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Default="00B2625C" w:rsidP="00B2625C">
      <w:pPr>
        <w:spacing w:after="0" w:line="240" w:lineRule="auto"/>
        <w:ind w:left="720" w:firstLine="720"/>
        <w:rPr>
          <w:rFonts w:ascii="Times New Roman" w:hAnsi="Times New Roman" w:cs="Times New Roman"/>
          <w:b/>
          <w:sz w:val="24"/>
          <w:szCs w:val="24"/>
        </w:rPr>
      </w:pPr>
    </w:p>
    <w:p w:rsidR="00B2625C" w:rsidRPr="00B2625C" w:rsidRDefault="00B2625C" w:rsidP="00B2625C">
      <w:pPr>
        <w:spacing w:after="0" w:line="240" w:lineRule="auto"/>
        <w:ind w:left="720" w:firstLine="720"/>
        <w:rPr>
          <w:rFonts w:ascii="Times New Roman" w:hAnsi="Times New Roman" w:cs="Times New Roman"/>
          <w:sz w:val="24"/>
          <w:szCs w:val="24"/>
        </w:rPr>
      </w:pPr>
      <w:r>
        <w:rPr>
          <w:rFonts w:ascii="Times New Roman" w:hAnsi="Times New Roman" w:cs="Times New Roman"/>
          <w:b/>
          <w:sz w:val="24"/>
          <w:szCs w:val="24"/>
        </w:rPr>
        <w:t>GUVAVA JCC:</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I agree</w:t>
      </w:r>
    </w:p>
    <w:p w:rsidR="00B2625C" w:rsidRDefault="00B2625C" w:rsidP="003E0557">
      <w:pPr>
        <w:spacing w:after="0" w:line="480" w:lineRule="auto"/>
        <w:jc w:val="both"/>
        <w:rPr>
          <w:rFonts w:ascii="Times New Roman" w:hAnsi="Times New Roman" w:cs="Times New Roman"/>
          <w:sz w:val="24"/>
          <w:szCs w:val="24"/>
        </w:rPr>
      </w:pPr>
    </w:p>
    <w:p w:rsidR="00FA3B28" w:rsidRPr="008A4E41" w:rsidRDefault="00FA3B28" w:rsidP="003E055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75AFB" w:rsidRPr="008A4E41" w:rsidRDefault="000262A9" w:rsidP="003E0557">
      <w:p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Atherstone</w:t>
      </w:r>
      <w:proofErr w:type="spellEnd"/>
      <w:r>
        <w:rPr>
          <w:rFonts w:ascii="Times New Roman" w:hAnsi="Times New Roman" w:cs="Times New Roman"/>
          <w:i/>
          <w:sz w:val="24"/>
          <w:szCs w:val="24"/>
        </w:rPr>
        <w:t xml:space="preserve"> &amp; Cook</w:t>
      </w:r>
      <w:bookmarkStart w:id="0" w:name="_GoBack"/>
      <w:bookmarkEnd w:id="0"/>
      <w:r w:rsidR="003E0557" w:rsidRPr="008A4E41">
        <w:rPr>
          <w:rFonts w:ascii="Times New Roman" w:hAnsi="Times New Roman" w:cs="Times New Roman"/>
          <w:sz w:val="24"/>
          <w:szCs w:val="24"/>
        </w:rPr>
        <w:t>, r</w:t>
      </w:r>
      <w:r w:rsidR="00975AFB" w:rsidRPr="008A4E41">
        <w:rPr>
          <w:rFonts w:ascii="Times New Roman" w:hAnsi="Times New Roman" w:cs="Times New Roman"/>
          <w:sz w:val="24"/>
          <w:szCs w:val="24"/>
        </w:rPr>
        <w:t>espondent’s legal practitioners.</w:t>
      </w:r>
    </w:p>
    <w:sectPr w:rsidR="00975AFB" w:rsidRPr="008A4E41">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A58" w:rsidRDefault="009A0A58" w:rsidP="004620B8">
      <w:pPr>
        <w:spacing w:after="0" w:line="240" w:lineRule="auto"/>
      </w:pPr>
      <w:r>
        <w:separator/>
      </w:r>
    </w:p>
  </w:endnote>
  <w:endnote w:type="continuationSeparator" w:id="0">
    <w:p w:rsidR="009A0A58" w:rsidRDefault="009A0A58" w:rsidP="0046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A58" w:rsidRDefault="009A0A58" w:rsidP="004620B8">
      <w:pPr>
        <w:spacing w:after="0" w:line="240" w:lineRule="auto"/>
      </w:pPr>
      <w:r>
        <w:separator/>
      </w:r>
    </w:p>
  </w:footnote>
  <w:footnote w:type="continuationSeparator" w:id="0">
    <w:p w:rsidR="009A0A58" w:rsidRDefault="009A0A58" w:rsidP="004620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B90" w:rsidRDefault="00EE7B90">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B90" w:rsidRPr="008A4E41" w:rsidRDefault="00EE7B90">
                          <w:pPr>
                            <w:spacing w:after="0" w:line="240" w:lineRule="auto"/>
                            <w:jc w:val="right"/>
                            <w:rPr>
                              <w:rFonts w:ascii="Times New Roman" w:hAnsi="Times New Roman" w:cs="Times New Roman"/>
                              <w:noProof/>
                            </w:rPr>
                          </w:pPr>
                          <w:r w:rsidRPr="008A4E41">
                            <w:rPr>
                              <w:rFonts w:ascii="Times New Roman" w:hAnsi="Times New Roman" w:cs="Times New Roman"/>
                              <w:noProof/>
                            </w:rPr>
                            <w:t xml:space="preserve">Judgment No. CCZ </w:t>
                          </w:r>
                          <w:r w:rsidR="008A4E41" w:rsidRPr="008A4E41">
                            <w:rPr>
                              <w:rFonts w:ascii="Times New Roman" w:hAnsi="Times New Roman" w:cs="Times New Roman"/>
                              <w:noProof/>
                            </w:rPr>
                            <w:t>21</w:t>
                          </w:r>
                          <w:r w:rsidRPr="008A4E41">
                            <w:rPr>
                              <w:rFonts w:ascii="Times New Roman" w:hAnsi="Times New Roman" w:cs="Times New Roman"/>
                              <w:noProof/>
                            </w:rPr>
                            <w:t>/17</w:t>
                          </w:r>
                        </w:p>
                        <w:p w:rsidR="00EE7B90" w:rsidRPr="008A4E41" w:rsidRDefault="00EE7B90">
                          <w:pPr>
                            <w:spacing w:after="0" w:line="240" w:lineRule="auto"/>
                            <w:jc w:val="right"/>
                            <w:rPr>
                              <w:rFonts w:ascii="Times New Roman" w:hAnsi="Times New Roman" w:cs="Times New Roman"/>
                              <w:noProof/>
                            </w:rPr>
                          </w:pPr>
                          <w:r w:rsidRPr="008A4E41">
                            <w:rPr>
                              <w:rFonts w:ascii="Times New Roman" w:hAnsi="Times New Roman" w:cs="Times New Roman"/>
                              <w:noProof/>
                            </w:rPr>
                            <w:t>Const. Judgment No. CCZ 80/14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E7B90" w:rsidRPr="008A4E41" w:rsidRDefault="00EE7B90">
                    <w:pPr>
                      <w:spacing w:after="0" w:line="240" w:lineRule="auto"/>
                      <w:jc w:val="right"/>
                      <w:rPr>
                        <w:rFonts w:ascii="Times New Roman" w:hAnsi="Times New Roman" w:cs="Times New Roman"/>
                        <w:noProof/>
                      </w:rPr>
                    </w:pPr>
                    <w:r w:rsidRPr="008A4E41">
                      <w:rPr>
                        <w:rFonts w:ascii="Times New Roman" w:hAnsi="Times New Roman" w:cs="Times New Roman"/>
                        <w:noProof/>
                      </w:rPr>
                      <w:t xml:space="preserve">Judgment No. CCZ </w:t>
                    </w:r>
                    <w:r w:rsidR="008A4E41" w:rsidRPr="008A4E41">
                      <w:rPr>
                        <w:rFonts w:ascii="Times New Roman" w:hAnsi="Times New Roman" w:cs="Times New Roman"/>
                        <w:noProof/>
                      </w:rPr>
                      <w:t>21</w:t>
                    </w:r>
                    <w:r w:rsidRPr="008A4E41">
                      <w:rPr>
                        <w:rFonts w:ascii="Times New Roman" w:hAnsi="Times New Roman" w:cs="Times New Roman"/>
                        <w:noProof/>
                      </w:rPr>
                      <w:t>/17</w:t>
                    </w:r>
                  </w:p>
                  <w:p w:rsidR="00EE7B90" w:rsidRPr="008A4E41" w:rsidRDefault="00EE7B90">
                    <w:pPr>
                      <w:spacing w:after="0" w:line="240" w:lineRule="auto"/>
                      <w:jc w:val="right"/>
                      <w:rPr>
                        <w:rFonts w:ascii="Times New Roman" w:hAnsi="Times New Roman" w:cs="Times New Roman"/>
                        <w:noProof/>
                      </w:rPr>
                    </w:pPr>
                    <w:r w:rsidRPr="008A4E41">
                      <w:rPr>
                        <w:rFonts w:ascii="Times New Roman" w:hAnsi="Times New Roman" w:cs="Times New Roman"/>
                        <w:noProof/>
                      </w:rPr>
                      <w:t>Const. Judgment No. CCZ 80/14</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E7B90" w:rsidRDefault="00EE7B90">
                          <w:pPr>
                            <w:spacing w:after="0" w:line="240" w:lineRule="auto"/>
                            <w:rPr>
                              <w:color w:val="FFFFFF" w:themeColor="background1"/>
                            </w:rPr>
                          </w:pPr>
                          <w:r>
                            <w:fldChar w:fldCharType="begin"/>
                          </w:r>
                          <w:r>
                            <w:instrText xml:space="preserve"> PAGE   \* MERGEFORMAT </w:instrText>
                          </w:r>
                          <w:r>
                            <w:fldChar w:fldCharType="separate"/>
                          </w:r>
                          <w:r w:rsidR="000262A9" w:rsidRPr="000262A9">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EE7B90" w:rsidRDefault="00EE7B90">
                    <w:pPr>
                      <w:spacing w:after="0" w:line="240" w:lineRule="auto"/>
                      <w:rPr>
                        <w:color w:val="FFFFFF" w:themeColor="background1"/>
                      </w:rPr>
                    </w:pPr>
                    <w:r>
                      <w:fldChar w:fldCharType="begin"/>
                    </w:r>
                    <w:r>
                      <w:instrText xml:space="preserve"> PAGE   \* MERGEFORMAT </w:instrText>
                    </w:r>
                    <w:r>
                      <w:fldChar w:fldCharType="separate"/>
                    </w:r>
                    <w:r w:rsidR="000262A9" w:rsidRPr="000262A9">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32CA7"/>
    <w:multiLevelType w:val="hybridMultilevel"/>
    <w:tmpl w:val="16AC31E4"/>
    <w:lvl w:ilvl="0" w:tplc="0280667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A8"/>
    <w:rsid w:val="00003CBD"/>
    <w:rsid w:val="000262A9"/>
    <w:rsid w:val="00092C89"/>
    <w:rsid w:val="00147C3C"/>
    <w:rsid w:val="00192EE4"/>
    <w:rsid w:val="001B138C"/>
    <w:rsid w:val="001B4F52"/>
    <w:rsid w:val="001E634D"/>
    <w:rsid w:val="00254962"/>
    <w:rsid w:val="00260097"/>
    <w:rsid w:val="002839CB"/>
    <w:rsid w:val="002F0F5C"/>
    <w:rsid w:val="00307FFD"/>
    <w:rsid w:val="0033405F"/>
    <w:rsid w:val="00382F18"/>
    <w:rsid w:val="003B05C2"/>
    <w:rsid w:val="003D7DC4"/>
    <w:rsid w:val="003E0557"/>
    <w:rsid w:val="004372A0"/>
    <w:rsid w:val="004620B8"/>
    <w:rsid w:val="004A2DFD"/>
    <w:rsid w:val="004E2DCF"/>
    <w:rsid w:val="004F2E6E"/>
    <w:rsid w:val="00506AA2"/>
    <w:rsid w:val="00513A5E"/>
    <w:rsid w:val="00515731"/>
    <w:rsid w:val="005264D4"/>
    <w:rsid w:val="005753CC"/>
    <w:rsid w:val="00597391"/>
    <w:rsid w:val="005A08AF"/>
    <w:rsid w:val="005B1FEB"/>
    <w:rsid w:val="005E1FDB"/>
    <w:rsid w:val="0063084D"/>
    <w:rsid w:val="0068046D"/>
    <w:rsid w:val="006951BD"/>
    <w:rsid w:val="007243A8"/>
    <w:rsid w:val="007C7A97"/>
    <w:rsid w:val="00807B9A"/>
    <w:rsid w:val="008457FF"/>
    <w:rsid w:val="00857FA9"/>
    <w:rsid w:val="008A4E41"/>
    <w:rsid w:val="008E6B65"/>
    <w:rsid w:val="00975AFB"/>
    <w:rsid w:val="00983B2A"/>
    <w:rsid w:val="009A0A58"/>
    <w:rsid w:val="009A720C"/>
    <w:rsid w:val="009C302A"/>
    <w:rsid w:val="009C3B7F"/>
    <w:rsid w:val="009D5A18"/>
    <w:rsid w:val="009F08F1"/>
    <w:rsid w:val="009F190F"/>
    <w:rsid w:val="00A11BFC"/>
    <w:rsid w:val="00A32C07"/>
    <w:rsid w:val="00A92E99"/>
    <w:rsid w:val="00AB1DF7"/>
    <w:rsid w:val="00B2625C"/>
    <w:rsid w:val="00BB1A48"/>
    <w:rsid w:val="00BD21FC"/>
    <w:rsid w:val="00C428AB"/>
    <w:rsid w:val="00C707C8"/>
    <w:rsid w:val="00C9627C"/>
    <w:rsid w:val="00D306A5"/>
    <w:rsid w:val="00D4012C"/>
    <w:rsid w:val="00D4511B"/>
    <w:rsid w:val="00DB0125"/>
    <w:rsid w:val="00E030AC"/>
    <w:rsid w:val="00E32ADA"/>
    <w:rsid w:val="00E34B97"/>
    <w:rsid w:val="00E46C10"/>
    <w:rsid w:val="00E63B2D"/>
    <w:rsid w:val="00EC0470"/>
    <w:rsid w:val="00EE7B90"/>
    <w:rsid w:val="00F12D51"/>
    <w:rsid w:val="00F20BA3"/>
    <w:rsid w:val="00F233DD"/>
    <w:rsid w:val="00F4577C"/>
    <w:rsid w:val="00F855CD"/>
    <w:rsid w:val="00F86B9F"/>
    <w:rsid w:val="00F947AF"/>
    <w:rsid w:val="00FA3B28"/>
    <w:rsid w:val="00FB14B8"/>
    <w:rsid w:val="00FB2D6C"/>
    <w:rsid w:val="00FD314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FFA6F6-34E5-4BE6-BE92-AB485634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20B8"/>
    <w:pPr>
      <w:spacing w:after="0" w:line="240" w:lineRule="auto"/>
    </w:pPr>
    <w:rPr>
      <w:sz w:val="20"/>
      <w:szCs w:val="20"/>
    </w:rPr>
  </w:style>
  <w:style w:type="character" w:customStyle="1" w:styleId="EndnoteTextChar">
    <w:name w:val="Endnote Text Char"/>
    <w:basedOn w:val="DefaultParagraphFont"/>
    <w:link w:val="EndnoteText"/>
    <w:uiPriority w:val="99"/>
    <w:rsid w:val="004620B8"/>
    <w:rPr>
      <w:sz w:val="20"/>
      <w:szCs w:val="20"/>
    </w:rPr>
  </w:style>
  <w:style w:type="character" w:styleId="EndnoteReference">
    <w:name w:val="endnote reference"/>
    <w:basedOn w:val="DefaultParagraphFont"/>
    <w:uiPriority w:val="99"/>
    <w:semiHidden/>
    <w:unhideWhenUsed/>
    <w:rsid w:val="004620B8"/>
    <w:rPr>
      <w:vertAlign w:val="superscript"/>
    </w:rPr>
  </w:style>
  <w:style w:type="paragraph" w:styleId="ListParagraph">
    <w:name w:val="List Paragraph"/>
    <w:basedOn w:val="Normal"/>
    <w:uiPriority w:val="34"/>
    <w:qFormat/>
    <w:rsid w:val="00F86B9F"/>
    <w:pPr>
      <w:ind w:left="720"/>
      <w:contextualSpacing/>
    </w:pPr>
  </w:style>
  <w:style w:type="paragraph" w:styleId="Header">
    <w:name w:val="header"/>
    <w:basedOn w:val="Normal"/>
    <w:link w:val="HeaderChar"/>
    <w:uiPriority w:val="99"/>
    <w:unhideWhenUsed/>
    <w:rsid w:val="00EE7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B90"/>
  </w:style>
  <w:style w:type="paragraph" w:styleId="Footer">
    <w:name w:val="footer"/>
    <w:basedOn w:val="Normal"/>
    <w:link w:val="FooterChar"/>
    <w:uiPriority w:val="99"/>
    <w:unhideWhenUsed/>
    <w:rsid w:val="00EE7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A2A53-5F5C-4475-99BF-49EC1B2EC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JSC</cp:lastModifiedBy>
  <cp:revision>9</cp:revision>
  <dcterms:created xsi:type="dcterms:W3CDTF">2017-10-13T14:14:00Z</dcterms:created>
  <dcterms:modified xsi:type="dcterms:W3CDTF">2017-11-10T07:56:00Z</dcterms:modified>
</cp:coreProperties>
</file>