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779" w:rsidRPr="00732959" w:rsidRDefault="00732959" w:rsidP="00191326">
      <w:pPr>
        <w:spacing w:after="0" w:line="480" w:lineRule="auto"/>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w:t>
      </w:r>
      <w:r w:rsidR="004B59DA">
        <w:rPr>
          <w:rFonts w:ascii="Times New Roman" w:hAnsi="Times New Roman" w:cs="Times New Roman"/>
          <w:b/>
          <w:sz w:val="24"/>
          <w:szCs w:val="24"/>
        </w:rPr>
        <w:t>141</w:t>
      </w:r>
      <w:r>
        <w:rPr>
          <w:rFonts w:ascii="Times New Roman" w:hAnsi="Times New Roman" w:cs="Times New Roman"/>
          <w:b/>
          <w:sz w:val="24"/>
          <w:szCs w:val="24"/>
        </w:rPr>
        <w:t>)</w:t>
      </w:r>
    </w:p>
    <w:p w:rsidR="00746779" w:rsidRPr="00191326" w:rsidRDefault="00746779" w:rsidP="00191326">
      <w:pPr>
        <w:spacing w:after="0" w:line="480" w:lineRule="auto"/>
        <w:rPr>
          <w:rFonts w:ascii="Times New Roman" w:hAnsi="Times New Roman" w:cs="Times New Roman"/>
          <w:sz w:val="24"/>
          <w:szCs w:val="24"/>
        </w:rPr>
      </w:pPr>
    </w:p>
    <w:p w:rsidR="007A0B62" w:rsidRPr="00191326" w:rsidRDefault="007A0B62" w:rsidP="00191326">
      <w:pPr>
        <w:spacing w:after="0" w:line="240" w:lineRule="auto"/>
        <w:jc w:val="center"/>
        <w:rPr>
          <w:rFonts w:ascii="Times New Roman" w:hAnsi="Times New Roman" w:cs="Times New Roman"/>
          <w:b/>
          <w:sz w:val="24"/>
          <w:szCs w:val="24"/>
        </w:rPr>
      </w:pPr>
      <w:r w:rsidRPr="00191326">
        <w:rPr>
          <w:rFonts w:ascii="Times New Roman" w:hAnsi="Times New Roman" w:cs="Times New Roman"/>
          <w:b/>
          <w:sz w:val="24"/>
          <w:szCs w:val="24"/>
        </w:rPr>
        <w:t xml:space="preserve">SARAH </w:t>
      </w:r>
      <w:r w:rsidR="00746779" w:rsidRPr="00191326">
        <w:rPr>
          <w:rFonts w:ascii="Times New Roman" w:hAnsi="Times New Roman" w:cs="Times New Roman"/>
          <w:b/>
          <w:sz w:val="24"/>
          <w:szCs w:val="24"/>
        </w:rPr>
        <w:t xml:space="preserve">    </w:t>
      </w:r>
      <w:r w:rsidRPr="00191326">
        <w:rPr>
          <w:rFonts w:ascii="Times New Roman" w:hAnsi="Times New Roman" w:cs="Times New Roman"/>
          <w:b/>
          <w:sz w:val="24"/>
          <w:szCs w:val="24"/>
        </w:rPr>
        <w:t xml:space="preserve">ANNABELLE </w:t>
      </w:r>
      <w:r w:rsidR="00746779" w:rsidRPr="00191326">
        <w:rPr>
          <w:rFonts w:ascii="Times New Roman" w:hAnsi="Times New Roman" w:cs="Times New Roman"/>
          <w:b/>
          <w:sz w:val="24"/>
          <w:szCs w:val="24"/>
        </w:rPr>
        <w:t xml:space="preserve">    </w:t>
      </w:r>
      <w:r w:rsidRPr="00191326">
        <w:rPr>
          <w:rFonts w:ascii="Times New Roman" w:hAnsi="Times New Roman" w:cs="Times New Roman"/>
          <w:b/>
          <w:sz w:val="24"/>
          <w:szCs w:val="24"/>
        </w:rPr>
        <w:t>LUCY</w:t>
      </w:r>
      <w:r w:rsidR="00746779" w:rsidRPr="00191326">
        <w:rPr>
          <w:rFonts w:ascii="Times New Roman" w:hAnsi="Times New Roman" w:cs="Times New Roman"/>
          <w:b/>
          <w:sz w:val="24"/>
          <w:szCs w:val="24"/>
        </w:rPr>
        <w:t xml:space="preserve">    </w:t>
      </w:r>
      <w:r w:rsidRPr="00191326">
        <w:rPr>
          <w:rFonts w:ascii="Times New Roman" w:hAnsi="Times New Roman" w:cs="Times New Roman"/>
          <w:b/>
          <w:sz w:val="24"/>
          <w:szCs w:val="24"/>
        </w:rPr>
        <w:t xml:space="preserve"> CARTER</w:t>
      </w:r>
    </w:p>
    <w:p w:rsidR="007A0B62" w:rsidRPr="00191326" w:rsidRDefault="00746779" w:rsidP="00191326">
      <w:pPr>
        <w:spacing w:after="0" w:line="240" w:lineRule="auto"/>
        <w:jc w:val="center"/>
        <w:rPr>
          <w:rFonts w:ascii="Times New Roman" w:hAnsi="Times New Roman" w:cs="Times New Roman"/>
          <w:b/>
          <w:sz w:val="24"/>
          <w:szCs w:val="24"/>
        </w:rPr>
      </w:pPr>
      <w:proofErr w:type="gramStart"/>
      <w:r w:rsidRPr="00191326">
        <w:rPr>
          <w:rFonts w:ascii="Times New Roman" w:hAnsi="Times New Roman" w:cs="Times New Roman"/>
          <w:b/>
          <w:sz w:val="24"/>
          <w:szCs w:val="24"/>
        </w:rPr>
        <w:t>v</w:t>
      </w:r>
      <w:proofErr w:type="gramEnd"/>
    </w:p>
    <w:p w:rsidR="009A4463" w:rsidRPr="00191326" w:rsidRDefault="00746779" w:rsidP="00191326">
      <w:pPr>
        <w:pStyle w:val="ListParagraph"/>
        <w:numPr>
          <w:ilvl w:val="0"/>
          <w:numId w:val="1"/>
        </w:numPr>
        <w:spacing w:after="0" w:line="240" w:lineRule="auto"/>
        <w:ind w:left="0" w:firstLine="0"/>
        <w:jc w:val="center"/>
        <w:rPr>
          <w:rFonts w:ascii="Times New Roman" w:hAnsi="Times New Roman" w:cs="Times New Roman"/>
          <w:b/>
          <w:sz w:val="24"/>
          <w:szCs w:val="24"/>
        </w:rPr>
      </w:pPr>
      <w:r w:rsidRPr="00191326">
        <w:rPr>
          <w:rFonts w:ascii="Times New Roman" w:hAnsi="Times New Roman" w:cs="Times New Roman"/>
          <w:b/>
          <w:sz w:val="24"/>
          <w:szCs w:val="24"/>
        </w:rPr>
        <w:t xml:space="preserve">    </w:t>
      </w:r>
      <w:r w:rsidR="007A0B62" w:rsidRPr="00191326">
        <w:rPr>
          <w:rFonts w:ascii="Times New Roman" w:hAnsi="Times New Roman" w:cs="Times New Roman"/>
          <w:b/>
          <w:sz w:val="24"/>
          <w:szCs w:val="24"/>
        </w:rPr>
        <w:t xml:space="preserve">KATHLEEN </w:t>
      </w:r>
      <w:r w:rsidRPr="00191326">
        <w:rPr>
          <w:rFonts w:ascii="Times New Roman" w:hAnsi="Times New Roman" w:cs="Times New Roman"/>
          <w:b/>
          <w:sz w:val="24"/>
          <w:szCs w:val="24"/>
        </w:rPr>
        <w:t xml:space="preserve">    </w:t>
      </w:r>
      <w:r w:rsidR="007A0B62" w:rsidRPr="00191326">
        <w:rPr>
          <w:rFonts w:ascii="Times New Roman" w:hAnsi="Times New Roman" w:cs="Times New Roman"/>
          <w:b/>
          <w:sz w:val="24"/>
          <w:szCs w:val="24"/>
        </w:rPr>
        <w:t>NORAH</w:t>
      </w:r>
      <w:r w:rsidRPr="00191326">
        <w:rPr>
          <w:rFonts w:ascii="Times New Roman" w:hAnsi="Times New Roman" w:cs="Times New Roman"/>
          <w:b/>
          <w:sz w:val="24"/>
          <w:szCs w:val="24"/>
        </w:rPr>
        <w:t xml:space="preserve">    </w:t>
      </w:r>
      <w:r w:rsidR="007A0B62" w:rsidRPr="00191326">
        <w:rPr>
          <w:rFonts w:ascii="Times New Roman" w:hAnsi="Times New Roman" w:cs="Times New Roman"/>
          <w:b/>
          <w:sz w:val="24"/>
          <w:szCs w:val="24"/>
        </w:rPr>
        <w:t xml:space="preserve"> MACINTOSH</w:t>
      </w:r>
      <w:r w:rsidR="00A826AE" w:rsidRPr="00191326">
        <w:rPr>
          <w:rFonts w:ascii="Times New Roman" w:hAnsi="Times New Roman" w:cs="Times New Roman"/>
          <w:b/>
          <w:sz w:val="24"/>
          <w:szCs w:val="24"/>
        </w:rPr>
        <w:t xml:space="preserve"> </w:t>
      </w:r>
      <w:r w:rsidRPr="00191326">
        <w:rPr>
          <w:rFonts w:ascii="Times New Roman" w:hAnsi="Times New Roman" w:cs="Times New Roman"/>
          <w:b/>
          <w:sz w:val="24"/>
          <w:szCs w:val="24"/>
        </w:rPr>
        <w:t xml:space="preserve">    </w:t>
      </w:r>
      <w:r w:rsidR="009A4463" w:rsidRPr="00191326">
        <w:rPr>
          <w:rFonts w:ascii="Times New Roman" w:hAnsi="Times New Roman" w:cs="Times New Roman"/>
          <w:b/>
          <w:sz w:val="24"/>
          <w:szCs w:val="24"/>
        </w:rPr>
        <w:t>(Represented</w:t>
      </w:r>
      <w:r w:rsidRPr="00191326">
        <w:rPr>
          <w:rFonts w:ascii="Times New Roman" w:hAnsi="Times New Roman" w:cs="Times New Roman"/>
          <w:b/>
          <w:sz w:val="24"/>
          <w:szCs w:val="24"/>
        </w:rPr>
        <w:t xml:space="preserve">     </w:t>
      </w:r>
      <w:r w:rsidR="009A4463" w:rsidRPr="00191326">
        <w:rPr>
          <w:rFonts w:ascii="Times New Roman" w:hAnsi="Times New Roman" w:cs="Times New Roman"/>
          <w:b/>
          <w:sz w:val="24"/>
          <w:szCs w:val="24"/>
        </w:rPr>
        <w:t>by</w:t>
      </w:r>
      <w:r w:rsidRPr="00191326">
        <w:rPr>
          <w:rFonts w:ascii="Times New Roman" w:hAnsi="Times New Roman" w:cs="Times New Roman"/>
          <w:b/>
          <w:sz w:val="24"/>
          <w:szCs w:val="24"/>
        </w:rPr>
        <w:t xml:space="preserve">     </w:t>
      </w:r>
      <w:r w:rsidR="009A4463" w:rsidRPr="00191326">
        <w:rPr>
          <w:rFonts w:ascii="Times New Roman" w:hAnsi="Times New Roman" w:cs="Times New Roman"/>
          <w:b/>
          <w:sz w:val="24"/>
          <w:szCs w:val="24"/>
        </w:rPr>
        <w:t xml:space="preserve">Edward </w:t>
      </w:r>
      <w:r w:rsidRPr="00191326">
        <w:rPr>
          <w:rFonts w:ascii="Times New Roman" w:hAnsi="Times New Roman" w:cs="Times New Roman"/>
          <w:b/>
          <w:sz w:val="24"/>
          <w:szCs w:val="24"/>
        </w:rPr>
        <w:t xml:space="preserve">    </w:t>
      </w:r>
      <w:r w:rsidR="009A4463" w:rsidRPr="00191326">
        <w:rPr>
          <w:rFonts w:ascii="Times New Roman" w:hAnsi="Times New Roman" w:cs="Times New Roman"/>
          <w:b/>
          <w:sz w:val="24"/>
          <w:szCs w:val="24"/>
        </w:rPr>
        <w:t>Mark</w:t>
      </w:r>
      <w:r w:rsidRPr="00191326">
        <w:rPr>
          <w:rFonts w:ascii="Times New Roman" w:hAnsi="Times New Roman" w:cs="Times New Roman"/>
          <w:b/>
          <w:sz w:val="24"/>
          <w:szCs w:val="24"/>
        </w:rPr>
        <w:t xml:space="preserve">    </w:t>
      </w:r>
      <w:r w:rsidR="009A4463" w:rsidRPr="00191326">
        <w:rPr>
          <w:rFonts w:ascii="Times New Roman" w:hAnsi="Times New Roman" w:cs="Times New Roman"/>
          <w:b/>
          <w:sz w:val="24"/>
          <w:szCs w:val="24"/>
        </w:rPr>
        <w:t xml:space="preserve"> </w:t>
      </w:r>
      <w:proofErr w:type="spellStart"/>
      <w:r w:rsidR="009A4463" w:rsidRPr="00191326">
        <w:rPr>
          <w:rFonts w:ascii="Times New Roman" w:hAnsi="Times New Roman" w:cs="Times New Roman"/>
          <w:b/>
          <w:sz w:val="24"/>
          <w:szCs w:val="24"/>
        </w:rPr>
        <w:t>Warhurst</w:t>
      </w:r>
      <w:proofErr w:type="spellEnd"/>
      <w:r w:rsidR="009A4463" w:rsidRPr="00191326">
        <w:rPr>
          <w:rFonts w:ascii="Times New Roman" w:hAnsi="Times New Roman" w:cs="Times New Roman"/>
          <w:b/>
          <w:sz w:val="24"/>
          <w:szCs w:val="24"/>
        </w:rPr>
        <w:t xml:space="preserve"> </w:t>
      </w:r>
      <w:r w:rsidRPr="00191326">
        <w:rPr>
          <w:rFonts w:ascii="Times New Roman" w:hAnsi="Times New Roman" w:cs="Times New Roman"/>
          <w:b/>
          <w:sz w:val="24"/>
          <w:szCs w:val="24"/>
        </w:rPr>
        <w:t xml:space="preserve">    </w:t>
      </w:r>
      <w:r w:rsidR="009A4463" w:rsidRPr="00191326">
        <w:rPr>
          <w:rFonts w:ascii="Times New Roman" w:hAnsi="Times New Roman" w:cs="Times New Roman"/>
          <w:b/>
          <w:sz w:val="24"/>
          <w:szCs w:val="24"/>
        </w:rPr>
        <w:t>the</w:t>
      </w:r>
      <w:r w:rsidRPr="00191326">
        <w:rPr>
          <w:rFonts w:ascii="Times New Roman" w:hAnsi="Times New Roman" w:cs="Times New Roman"/>
          <w:b/>
          <w:sz w:val="24"/>
          <w:szCs w:val="24"/>
        </w:rPr>
        <w:t xml:space="preserve">    </w:t>
      </w:r>
      <w:r w:rsidR="009A4463" w:rsidRPr="00191326">
        <w:rPr>
          <w:rFonts w:ascii="Times New Roman" w:hAnsi="Times New Roman" w:cs="Times New Roman"/>
          <w:b/>
          <w:sz w:val="24"/>
          <w:szCs w:val="24"/>
        </w:rPr>
        <w:t xml:space="preserve"> Ex</w:t>
      </w:r>
      <w:r w:rsidR="00A826AE" w:rsidRPr="00191326">
        <w:rPr>
          <w:rFonts w:ascii="Times New Roman" w:hAnsi="Times New Roman" w:cs="Times New Roman"/>
          <w:b/>
          <w:sz w:val="24"/>
          <w:szCs w:val="24"/>
        </w:rPr>
        <w:t>ecutor</w:t>
      </w:r>
      <w:r w:rsidRPr="00191326">
        <w:rPr>
          <w:rFonts w:ascii="Times New Roman" w:hAnsi="Times New Roman" w:cs="Times New Roman"/>
          <w:b/>
          <w:sz w:val="24"/>
          <w:szCs w:val="24"/>
        </w:rPr>
        <w:t xml:space="preserve">    </w:t>
      </w:r>
      <w:r w:rsidR="00A826AE" w:rsidRPr="00191326">
        <w:rPr>
          <w:rFonts w:ascii="Times New Roman" w:hAnsi="Times New Roman" w:cs="Times New Roman"/>
          <w:b/>
          <w:sz w:val="24"/>
          <w:szCs w:val="24"/>
        </w:rPr>
        <w:t xml:space="preserve"> of </w:t>
      </w:r>
      <w:r w:rsidRPr="00191326">
        <w:rPr>
          <w:rFonts w:ascii="Times New Roman" w:hAnsi="Times New Roman" w:cs="Times New Roman"/>
          <w:b/>
          <w:sz w:val="24"/>
          <w:szCs w:val="24"/>
        </w:rPr>
        <w:t xml:space="preserve">    </w:t>
      </w:r>
      <w:r w:rsidR="00A826AE" w:rsidRPr="00191326">
        <w:rPr>
          <w:rFonts w:ascii="Times New Roman" w:hAnsi="Times New Roman" w:cs="Times New Roman"/>
          <w:b/>
          <w:sz w:val="24"/>
          <w:szCs w:val="24"/>
        </w:rPr>
        <w:t xml:space="preserve">the </w:t>
      </w:r>
      <w:r w:rsidRPr="00191326">
        <w:rPr>
          <w:rFonts w:ascii="Times New Roman" w:hAnsi="Times New Roman" w:cs="Times New Roman"/>
          <w:b/>
          <w:sz w:val="24"/>
          <w:szCs w:val="24"/>
        </w:rPr>
        <w:t xml:space="preserve">    </w:t>
      </w:r>
      <w:r w:rsidR="00A826AE" w:rsidRPr="00191326">
        <w:rPr>
          <w:rFonts w:ascii="Times New Roman" w:hAnsi="Times New Roman" w:cs="Times New Roman"/>
          <w:b/>
          <w:sz w:val="24"/>
          <w:szCs w:val="24"/>
        </w:rPr>
        <w:t>E</w:t>
      </w:r>
      <w:r w:rsidR="009A4463" w:rsidRPr="00191326">
        <w:rPr>
          <w:rFonts w:ascii="Times New Roman" w:hAnsi="Times New Roman" w:cs="Times New Roman"/>
          <w:b/>
          <w:sz w:val="24"/>
          <w:szCs w:val="24"/>
        </w:rPr>
        <w:t>state</w:t>
      </w:r>
      <w:r w:rsidR="00A826AE" w:rsidRPr="00191326">
        <w:rPr>
          <w:rFonts w:ascii="Times New Roman" w:hAnsi="Times New Roman" w:cs="Times New Roman"/>
          <w:b/>
          <w:sz w:val="24"/>
          <w:szCs w:val="24"/>
        </w:rPr>
        <w:t xml:space="preserve"> </w:t>
      </w:r>
      <w:r w:rsidRPr="00191326">
        <w:rPr>
          <w:rFonts w:ascii="Times New Roman" w:hAnsi="Times New Roman" w:cs="Times New Roman"/>
          <w:b/>
          <w:sz w:val="24"/>
          <w:szCs w:val="24"/>
        </w:rPr>
        <w:t xml:space="preserve">    </w:t>
      </w:r>
      <w:r w:rsidR="00A826AE" w:rsidRPr="00191326">
        <w:rPr>
          <w:rFonts w:ascii="Times New Roman" w:hAnsi="Times New Roman" w:cs="Times New Roman"/>
          <w:b/>
          <w:sz w:val="24"/>
          <w:szCs w:val="24"/>
        </w:rPr>
        <w:t>L</w:t>
      </w:r>
      <w:r w:rsidR="009A4463" w:rsidRPr="00191326">
        <w:rPr>
          <w:rFonts w:ascii="Times New Roman" w:hAnsi="Times New Roman" w:cs="Times New Roman"/>
          <w:b/>
          <w:sz w:val="24"/>
          <w:szCs w:val="24"/>
        </w:rPr>
        <w:t>ate</w:t>
      </w:r>
      <w:r w:rsidRPr="00191326">
        <w:rPr>
          <w:rFonts w:ascii="Times New Roman" w:hAnsi="Times New Roman" w:cs="Times New Roman"/>
          <w:b/>
          <w:sz w:val="24"/>
          <w:szCs w:val="24"/>
        </w:rPr>
        <w:t xml:space="preserve">     </w:t>
      </w:r>
      <w:r w:rsidR="00A826AE" w:rsidRPr="00191326">
        <w:rPr>
          <w:rFonts w:ascii="Times New Roman" w:hAnsi="Times New Roman" w:cs="Times New Roman"/>
          <w:b/>
          <w:sz w:val="24"/>
          <w:szCs w:val="24"/>
        </w:rPr>
        <w:t>Kathleen</w:t>
      </w:r>
      <w:r w:rsidRPr="00191326">
        <w:rPr>
          <w:rFonts w:ascii="Times New Roman" w:hAnsi="Times New Roman" w:cs="Times New Roman"/>
          <w:b/>
          <w:sz w:val="24"/>
          <w:szCs w:val="24"/>
        </w:rPr>
        <w:t xml:space="preserve">    </w:t>
      </w:r>
      <w:r w:rsidR="00A826AE" w:rsidRPr="00191326">
        <w:rPr>
          <w:rFonts w:ascii="Times New Roman" w:hAnsi="Times New Roman" w:cs="Times New Roman"/>
          <w:b/>
          <w:sz w:val="24"/>
          <w:szCs w:val="24"/>
        </w:rPr>
        <w:t xml:space="preserve"> Norah </w:t>
      </w:r>
      <w:r w:rsidRPr="00191326">
        <w:rPr>
          <w:rFonts w:ascii="Times New Roman" w:hAnsi="Times New Roman" w:cs="Times New Roman"/>
          <w:b/>
          <w:sz w:val="24"/>
          <w:szCs w:val="24"/>
        </w:rPr>
        <w:t xml:space="preserve">    </w:t>
      </w:r>
      <w:r w:rsidR="00A826AE" w:rsidRPr="00191326">
        <w:rPr>
          <w:rFonts w:ascii="Times New Roman" w:hAnsi="Times New Roman" w:cs="Times New Roman"/>
          <w:b/>
          <w:sz w:val="24"/>
          <w:szCs w:val="24"/>
        </w:rPr>
        <w:t>McIntosh)</w:t>
      </w:r>
    </w:p>
    <w:p w:rsidR="007A0B62" w:rsidRPr="00191326" w:rsidRDefault="00746779" w:rsidP="00191326">
      <w:pPr>
        <w:pStyle w:val="ListParagraph"/>
        <w:numPr>
          <w:ilvl w:val="0"/>
          <w:numId w:val="1"/>
        </w:numPr>
        <w:spacing w:after="0" w:line="240" w:lineRule="auto"/>
        <w:ind w:left="0" w:firstLine="0"/>
        <w:jc w:val="center"/>
        <w:rPr>
          <w:rFonts w:ascii="Times New Roman" w:hAnsi="Times New Roman" w:cs="Times New Roman"/>
          <w:sz w:val="24"/>
          <w:szCs w:val="24"/>
        </w:rPr>
      </w:pPr>
      <w:r w:rsidRPr="00191326">
        <w:rPr>
          <w:rFonts w:ascii="Times New Roman" w:hAnsi="Times New Roman" w:cs="Times New Roman"/>
          <w:b/>
          <w:sz w:val="24"/>
          <w:szCs w:val="24"/>
        </w:rPr>
        <w:t xml:space="preserve">    </w:t>
      </w:r>
      <w:r w:rsidR="007A0B62" w:rsidRPr="00191326">
        <w:rPr>
          <w:rFonts w:ascii="Times New Roman" w:hAnsi="Times New Roman" w:cs="Times New Roman"/>
          <w:b/>
          <w:sz w:val="24"/>
          <w:szCs w:val="24"/>
        </w:rPr>
        <w:t xml:space="preserve">PARKS </w:t>
      </w:r>
      <w:r w:rsidRPr="00191326">
        <w:rPr>
          <w:rFonts w:ascii="Times New Roman" w:hAnsi="Times New Roman" w:cs="Times New Roman"/>
          <w:b/>
          <w:sz w:val="24"/>
          <w:szCs w:val="24"/>
        </w:rPr>
        <w:t xml:space="preserve">    </w:t>
      </w:r>
      <w:r w:rsidR="007A0B62" w:rsidRPr="00191326">
        <w:rPr>
          <w:rFonts w:ascii="Times New Roman" w:hAnsi="Times New Roman" w:cs="Times New Roman"/>
          <w:b/>
          <w:sz w:val="24"/>
          <w:szCs w:val="24"/>
        </w:rPr>
        <w:t>AND</w:t>
      </w:r>
      <w:r w:rsidRPr="00191326">
        <w:rPr>
          <w:rFonts w:ascii="Times New Roman" w:hAnsi="Times New Roman" w:cs="Times New Roman"/>
          <w:b/>
          <w:sz w:val="24"/>
          <w:szCs w:val="24"/>
        </w:rPr>
        <w:t xml:space="preserve">    </w:t>
      </w:r>
      <w:r w:rsidR="007A0B62" w:rsidRPr="00191326">
        <w:rPr>
          <w:rFonts w:ascii="Times New Roman" w:hAnsi="Times New Roman" w:cs="Times New Roman"/>
          <w:sz w:val="24"/>
          <w:szCs w:val="24"/>
        </w:rPr>
        <w:t xml:space="preserve"> </w:t>
      </w:r>
      <w:r w:rsidR="007A0B62" w:rsidRPr="00191326">
        <w:rPr>
          <w:rFonts w:ascii="Times New Roman" w:hAnsi="Times New Roman" w:cs="Times New Roman"/>
          <w:b/>
          <w:sz w:val="24"/>
          <w:szCs w:val="24"/>
        </w:rPr>
        <w:t>WILDLIFE</w:t>
      </w:r>
      <w:r w:rsidRPr="00191326">
        <w:rPr>
          <w:rFonts w:ascii="Times New Roman" w:hAnsi="Times New Roman" w:cs="Times New Roman"/>
          <w:b/>
          <w:sz w:val="24"/>
          <w:szCs w:val="24"/>
        </w:rPr>
        <w:t xml:space="preserve">    </w:t>
      </w:r>
      <w:r w:rsidR="007A0B62" w:rsidRPr="00191326">
        <w:rPr>
          <w:rFonts w:ascii="Times New Roman" w:hAnsi="Times New Roman" w:cs="Times New Roman"/>
          <w:b/>
          <w:sz w:val="24"/>
          <w:szCs w:val="24"/>
        </w:rPr>
        <w:t xml:space="preserve"> MANA</w:t>
      </w:r>
      <w:bookmarkStart w:id="0" w:name="_GoBack"/>
      <w:bookmarkEnd w:id="0"/>
      <w:r w:rsidR="007A0B62" w:rsidRPr="00191326">
        <w:rPr>
          <w:rFonts w:ascii="Times New Roman" w:hAnsi="Times New Roman" w:cs="Times New Roman"/>
          <w:b/>
          <w:sz w:val="24"/>
          <w:szCs w:val="24"/>
        </w:rPr>
        <w:t xml:space="preserve">GEMENT </w:t>
      </w:r>
      <w:r w:rsidRPr="00191326">
        <w:rPr>
          <w:rFonts w:ascii="Times New Roman" w:hAnsi="Times New Roman" w:cs="Times New Roman"/>
          <w:b/>
          <w:sz w:val="24"/>
          <w:szCs w:val="24"/>
        </w:rPr>
        <w:t xml:space="preserve">    </w:t>
      </w:r>
      <w:r w:rsidR="007A0B62" w:rsidRPr="00191326">
        <w:rPr>
          <w:rFonts w:ascii="Times New Roman" w:hAnsi="Times New Roman" w:cs="Times New Roman"/>
          <w:b/>
          <w:sz w:val="24"/>
          <w:szCs w:val="24"/>
        </w:rPr>
        <w:t>AUTHORITY</w:t>
      </w:r>
    </w:p>
    <w:p w:rsidR="001E4FEF" w:rsidRPr="00191326" w:rsidRDefault="001E4FEF" w:rsidP="00191326">
      <w:pPr>
        <w:spacing w:after="0" w:line="480" w:lineRule="auto"/>
        <w:rPr>
          <w:rFonts w:ascii="Times New Roman" w:hAnsi="Times New Roman" w:cs="Times New Roman"/>
          <w:sz w:val="24"/>
          <w:szCs w:val="24"/>
        </w:rPr>
      </w:pPr>
    </w:p>
    <w:p w:rsidR="00746779" w:rsidRPr="00191326" w:rsidRDefault="00746779" w:rsidP="00191326">
      <w:pPr>
        <w:spacing w:after="0" w:line="480" w:lineRule="auto"/>
        <w:rPr>
          <w:rFonts w:ascii="Times New Roman" w:hAnsi="Times New Roman" w:cs="Times New Roman"/>
          <w:sz w:val="24"/>
          <w:szCs w:val="24"/>
        </w:rPr>
      </w:pPr>
    </w:p>
    <w:p w:rsidR="001E4FEF" w:rsidRPr="00191326" w:rsidRDefault="001E4FEF" w:rsidP="00191326">
      <w:pPr>
        <w:spacing w:after="0" w:line="240" w:lineRule="auto"/>
        <w:rPr>
          <w:rFonts w:ascii="Times New Roman" w:hAnsi="Times New Roman" w:cs="Times New Roman"/>
          <w:b/>
          <w:sz w:val="24"/>
          <w:szCs w:val="24"/>
        </w:rPr>
      </w:pPr>
      <w:r w:rsidRPr="00191326">
        <w:rPr>
          <w:rFonts w:ascii="Times New Roman" w:hAnsi="Times New Roman" w:cs="Times New Roman"/>
          <w:b/>
          <w:sz w:val="24"/>
          <w:szCs w:val="24"/>
        </w:rPr>
        <w:t>SUPREME COURT OF ZIMBABWE</w:t>
      </w:r>
    </w:p>
    <w:p w:rsidR="001E4FEF" w:rsidRPr="00191326" w:rsidRDefault="001E4FEF" w:rsidP="00191326">
      <w:pPr>
        <w:spacing w:after="0" w:line="240" w:lineRule="auto"/>
        <w:rPr>
          <w:rFonts w:ascii="Times New Roman" w:hAnsi="Times New Roman" w:cs="Times New Roman"/>
          <w:b/>
          <w:sz w:val="24"/>
          <w:szCs w:val="24"/>
        </w:rPr>
      </w:pPr>
      <w:r w:rsidRPr="00191326">
        <w:rPr>
          <w:rFonts w:ascii="Times New Roman" w:hAnsi="Times New Roman" w:cs="Times New Roman"/>
          <w:b/>
          <w:sz w:val="24"/>
          <w:szCs w:val="24"/>
        </w:rPr>
        <w:t xml:space="preserve">MAVANGIRA JA, BHUNU JA &amp; CHATUKUTA </w:t>
      </w:r>
      <w:r w:rsidR="00E85BF9" w:rsidRPr="00191326">
        <w:rPr>
          <w:rFonts w:ascii="Times New Roman" w:hAnsi="Times New Roman" w:cs="Times New Roman"/>
          <w:b/>
          <w:sz w:val="24"/>
          <w:szCs w:val="24"/>
        </w:rPr>
        <w:t>A</w:t>
      </w:r>
      <w:r w:rsidRPr="00191326">
        <w:rPr>
          <w:rFonts w:ascii="Times New Roman" w:hAnsi="Times New Roman" w:cs="Times New Roman"/>
          <w:b/>
          <w:sz w:val="24"/>
          <w:szCs w:val="24"/>
        </w:rPr>
        <w:t>JA</w:t>
      </w:r>
    </w:p>
    <w:p w:rsidR="00E85BF9" w:rsidRPr="00191326" w:rsidRDefault="005E2116" w:rsidP="00191326">
      <w:pPr>
        <w:spacing w:after="0" w:line="480" w:lineRule="auto"/>
        <w:rPr>
          <w:rFonts w:ascii="Times New Roman" w:hAnsi="Times New Roman" w:cs="Times New Roman"/>
          <w:b/>
          <w:sz w:val="24"/>
          <w:szCs w:val="24"/>
        </w:rPr>
      </w:pPr>
      <w:r>
        <w:rPr>
          <w:rFonts w:ascii="Times New Roman" w:hAnsi="Times New Roman" w:cs="Times New Roman"/>
          <w:b/>
          <w:sz w:val="24"/>
          <w:szCs w:val="24"/>
        </w:rPr>
        <w:t>HARARE: 19 NOVEMBER 2020 &amp; 15 NOVEMBER 2021</w:t>
      </w:r>
    </w:p>
    <w:p w:rsidR="007A0B62" w:rsidRPr="00191326" w:rsidRDefault="007A0B62" w:rsidP="00191326">
      <w:pPr>
        <w:spacing w:after="0" w:line="480" w:lineRule="auto"/>
        <w:rPr>
          <w:rFonts w:ascii="Times New Roman" w:hAnsi="Times New Roman" w:cs="Times New Roman"/>
          <w:sz w:val="24"/>
          <w:szCs w:val="24"/>
        </w:rPr>
      </w:pPr>
    </w:p>
    <w:p w:rsidR="007A0B62" w:rsidRPr="00191326" w:rsidRDefault="007A0B62" w:rsidP="00191326">
      <w:pPr>
        <w:spacing w:after="0" w:line="480" w:lineRule="auto"/>
        <w:rPr>
          <w:rFonts w:ascii="Times New Roman" w:hAnsi="Times New Roman" w:cs="Times New Roman"/>
          <w:i/>
          <w:sz w:val="24"/>
          <w:szCs w:val="24"/>
        </w:rPr>
      </w:pPr>
      <w:r w:rsidRPr="00191326">
        <w:rPr>
          <w:rFonts w:ascii="Times New Roman" w:hAnsi="Times New Roman" w:cs="Times New Roman"/>
          <w:i/>
          <w:sz w:val="24"/>
          <w:szCs w:val="24"/>
        </w:rPr>
        <w:t>T</w:t>
      </w:r>
      <w:r w:rsidR="00E85BF9" w:rsidRPr="00191326">
        <w:rPr>
          <w:rFonts w:ascii="Times New Roman" w:hAnsi="Times New Roman" w:cs="Times New Roman"/>
          <w:i/>
          <w:sz w:val="24"/>
          <w:szCs w:val="24"/>
        </w:rPr>
        <w:t xml:space="preserve">. </w:t>
      </w:r>
      <w:proofErr w:type="spellStart"/>
      <w:r w:rsidR="00E85BF9" w:rsidRPr="00191326">
        <w:rPr>
          <w:rFonts w:ascii="Times New Roman" w:hAnsi="Times New Roman" w:cs="Times New Roman"/>
          <w:i/>
          <w:sz w:val="24"/>
          <w:szCs w:val="24"/>
        </w:rPr>
        <w:t>Magwaliba</w:t>
      </w:r>
      <w:proofErr w:type="spellEnd"/>
      <w:r w:rsidRPr="00191326">
        <w:rPr>
          <w:rFonts w:ascii="Times New Roman" w:hAnsi="Times New Roman" w:cs="Times New Roman"/>
          <w:i/>
          <w:sz w:val="24"/>
          <w:szCs w:val="24"/>
        </w:rPr>
        <w:t xml:space="preserve"> </w:t>
      </w:r>
      <w:r w:rsidRPr="00191326">
        <w:rPr>
          <w:rFonts w:ascii="Times New Roman" w:hAnsi="Times New Roman" w:cs="Times New Roman"/>
          <w:sz w:val="24"/>
          <w:szCs w:val="24"/>
        </w:rPr>
        <w:t xml:space="preserve">for the </w:t>
      </w:r>
      <w:r w:rsidR="00746779" w:rsidRPr="00191326">
        <w:rPr>
          <w:rFonts w:ascii="Times New Roman" w:hAnsi="Times New Roman" w:cs="Times New Roman"/>
          <w:sz w:val="24"/>
          <w:szCs w:val="24"/>
        </w:rPr>
        <w:t>a</w:t>
      </w:r>
      <w:r w:rsidRPr="00191326">
        <w:rPr>
          <w:rFonts w:ascii="Times New Roman" w:hAnsi="Times New Roman" w:cs="Times New Roman"/>
          <w:sz w:val="24"/>
          <w:szCs w:val="24"/>
        </w:rPr>
        <w:t>ppellant</w:t>
      </w:r>
      <w:r w:rsidRPr="00191326">
        <w:rPr>
          <w:rFonts w:ascii="Times New Roman" w:hAnsi="Times New Roman" w:cs="Times New Roman"/>
          <w:i/>
          <w:sz w:val="24"/>
          <w:szCs w:val="24"/>
        </w:rPr>
        <w:t>.</w:t>
      </w:r>
    </w:p>
    <w:p w:rsidR="007A0B62" w:rsidRPr="00191326" w:rsidRDefault="007A0B62" w:rsidP="00191326">
      <w:pPr>
        <w:spacing w:after="0" w:line="480" w:lineRule="auto"/>
        <w:rPr>
          <w:rFonts w:ascii="Times New Roman" w:hAnsi="Times New Roman" w:cs="Times New Roman"/>
          <w:i/>
          <w:sz w:val="24"/>
          <w:szCs w:val="24"/>
        </w:rPr>
      </w:pPr>
      <w:r w:rsidRPr="00191326">
        <w:rPr>
          <w:rFonts w:ascii="Times New Roman" w:hAnsi="Times New Roman" w:cs="Times New Roman"/>
          <w:i/>
          <w:sz w:val="24"/>
          <w:szCs w:val="24"/>
        </w:rPr>
        <w:t>J</w:t>
      </w:r>
      <w:r w:rsidR="00E85BF9" w:rsidRPr="00191326">
        <w:rPr>
          <w:rFonts w:ascii="Times New Roman" w:hAnsi="Times New Roman" w:cs="Times New Roman"/>
          <w:i/>
          <w:sz w:val="24"/>
          <w:szCs w:val="24"/>
        </w:rPr>
        <w:t>. Woods</w:t>
      </w:r>
      <w:r w:rsidRPr="00191326">
        <w:rPr>
          <w:rFonts w:ascii="Times New Roman" w:hAnsi="Times New Roman" w:cs="Times New Roman"/>
          <w:i/>
          <w:sz w:val="24"/>
          <w:szCs w:val="24"/>
        </w:rPr>
        <w:t xml:space="preserve"> </w:t>
      </w:r>
      <w:r w:rsidRPr="00191326">
        <w:rPr>
          <w:rFonts w:ascii="Times New Roman" w:hAnsi="Times New Roman" w:cs="Times New Roman"/>
          <w:sz w:val="24"/>
          <w:szCs w:val="24"/>
        </w:rPr>
        <w:t xml:space="preserve">for the </w:t>
      </w:r>
      <w:r w:rsidR="00746779" w:rsidRPr="00191326">
        <w:rPr>
          <w:rFonts w:ascii="Times New Roman" w:hAnsi="Times New Roman" w:cs="Times New Roman"/>
          <w:sz w:val="24"/>
          <w:szCs w:val="24"/>
        </w:rPr>
        <w:t>first</w:t>
      </w:r>
      <w:r w:rsidR="00FC2312" w:rsidRPr="00191326">
        <w:rPr>
          <w:rFonts w:ascii="Times New Roman" w:hAnsi="Times New Roman" w:cs="Times New Roman"/>
          <w:sz w:val="24"/>
          <w:szCs w:val="24"/>
        </w:rPr>
        <w:t xml:space="preserve"> </w:t>
      </w:r>
      <w:r w:rsidR="00746779" w:rsidRPr="00191326">
        <w:rPr>
          <w:rFonts w:ascii="Times New Roman" w:hAnsi="Times New Roman" w:cs="Times New Roman"/>
          <w:sz w:val="24"/>
          <w:szCs w:val="24"/>
        </w:rPr>
        <w:t>r</w:t>
      </w:r>
      <w:r w:rsidR="00FC2312" w:rsidRPr="00191326">
        <w:rPr>
          <w:rFonts w:ascii="Times New Roman" w:hAnsi="Times New Roman" w:cs="Times New Roman"/>
          <w:sz w:val="24"/>
          <w:szCs w:val="24"/>
        </w:rPr>
        <w:t>espondent</w:t>
      </w:r>
    </w:p>
    <w:p w:rsidR="00746779" w:rsidRPr="00191326" w:rsidRDefault="00746779" w:rsidP="00191326">
      <w:pPr>
        <w:spacing w:after="0" w:line="480" w:lineRule="auto"/>
        <w:rPr>
          <w:rFonts w:ascii="Times New Roman" w:hAnsi="Times New Roman" w:cs="Times New Roman"/>
          <w:i/>
          <w:sz w:val="24"/>
          <w:szCs w:val="24"/>
        </w:rPr>
      </w:pPr>
    </w:p>
    <w:p w:rsidR="00746779" w:rsidRPr="00191326" w:rsidRDefault="006F7477" w:rsidP="00191326">
      <w:pPr>
        <w:spacing w:after="0" w:line="480" w:lineRule="auto"/>
        <w:rPr>
          <w:rFonts w:ascii="Times New Roman" w:hAnsi="Times New Roman" w:cs="Times New Roman"/>
          <w:b/>
          <w:sz w:val="24"/>
          <w:szCs w:val="24"/>
        </w:rPr>
      </w:pPr>
      <w:r w:rsidRPr="00191326">
        <w:rPr>
          <w:rFonts w:ascii="Times New Roman" w:hAnsi="Times New Roman" w:cs="Times New Roman"/>
          <w:b/>
          <w:sz w:val="24"/>
          <w:szCs w:val="24"/>
        </w:rPr>
        <w:t>BHUNU JA:</w:t>
      </w:r>
    </w:p>
    <w:p w:rsidR="006F7477" w:rsidRPr="00191326" w:rsidRDefault="006F7477" w:rsidP="00191326">
      <w:pPr>
        <w:spacing w:after="0" w:line="480" w:lineRule="auto"/>
        <w:ind w:left="720" w:hanging="720"/>
        <w:jc w:val="both"/>
        <w:rPr>
          <w:rFonts w:ascii="Times New Roman" w:hAnsi="Times New Roman" w:cs="Times New Roman"/>
          <w:sz w:val="24"/>
          <w:szCs w:val="24"/>
        </w:rPr>
      </w:pPr>
      <w:r w:rsidRPr="00191326">
        <w:rPr>
          <w:rFonts w:ascii="Times New Roman" w:hAnsi="Times New Roman" w:cs="Times New Roman"/>
          <w:sz w:val="24"/>
          <w:szCs w:val="24"/>
        </w:rPr>
        <w:t>[1]</w:t>
      </w:r>
      <w:r w:rsidRPr="00191326">
        <w:rPr>
          <w:rFonts w:ascii="Times New Roman" w:hAnsi="Times New Roman" w:cs="Times New Roman"/>
          <w:sz w:val="24"/>
          <w:szCs w:val="24"/>
        </w:rPr>
        <w:tab/>
      </w:r>
      <w:r w:rsidR="00436AE6" w:rsidRPr="00191326">
        <w:rPr>
          <w:rFonts w:ascii="Times New Roman" w:hAnsi="Times New Roman" w:cs="Times New Roman"/>
          <w:sz w:val="24"/>
          <w:szCs w:val="24"/>
        </w:rPr>
        <w:t xml:space="preserve">During happier times the 1st respondent leased her bird and game </w:t>
      </w:r>
      <w:r w:rsidR="00D433B3" w:rsidRPr="00191326">
        <w:rPr>
          <w:rFonts w:ascii="Times New Roman" w:hAnsi="Times New Roman" w:cs="Times New Roman"/>
          <w:sz w:val="24"/>
          <w:szCs w:val="24"/>
        </w:rPr>
        <w:t>s</w:t>
      </w:r>
      <w:r w:rsidR="008166B1" w:rsidRPr="00191326">
        <w:rPr>
          <w:rFonts w:ascii="Times New Roman" w:hAnsi="Times New Roman" w:cs="Times New Roman"/>
          <w:sz w:val="24"/>
          <w:szCs w:val="24"/>
        </w:rPr>
        <w:t>anctuar</w:t>
      </w:r>
      <w:r w:rsidR="007B6AD2" w:rsidRPr="00191326">
        <w:rPr>
          <w:rFonts w:ascii="Times New Roman" w:hAnsi="Times New Roman" w:cs="Times New Roman"/>
          <w:sz w:val="24"/>
          <w:szCs w:val="24"/>
        </w:rPr>
        <w:t xml:space="preserve">y </w:t>
      </w:r>
      <w:r w:rsidR="008166B1" w:rsidRPr="00191326">
        <w:rPr>
          <w:rFonts w:ascii="Times New Roman" w:hAnsi="Times New Roman" w:cs="Times New Roman"/>
          <w:sz w:val="24"/>
          <w:szCs w:val="24"/>
        </w:rPr>
        <w:t xml:space="preserve">to the </w:t>
      </w:r>
      <w:r w:rsidR="00361183" w:rsidRPr="00191326">
        <w:rPr>
          <w:rFonts w:ascii="Times New Roman" w:hAnsi="Times New Roman" w:cs="Times New Roman"/>
          <w:sz w:val="24"/>
          <w:szCs w:val="24"/>
        </w:rPr>
        <w:t xml:space="preserve">appellant. </w:t>
      </w:r>
      <w:r w:rsidR="00436AE6" w:rsidRPr="00191326">
        <w:rPr>
          <w:rFonts w:ascii="Times New Roman" w:hAnsi="Times New Roman" w:cs="Times New Roman"/>
          <w:sz w:val="24"/>
          <w:szCs w:val="24"/>
        </w:rPr>
        <w:t>Upon termination of the lease t</w:t>
      </w:r>
      <w:r w:rsidR="00286492" w:rsidRPr="00191326">
        <w:rPr>
          <w:rFonts w:ascii="Times New Roman" w:hAnsi="Times New Roman" w:cs="Times New Roman"/>
          <w:sz w:val="24"/>
          <w:szCs w:val="24"/>
        </w:rPr>
        <w:t>he appellant lo</w:t>
      </w:r>
      <w:r w:rsidR="00436AE6" w:rsidRPr="00191326">
        <w:rPr>
          <w:rFonts w:ascii="Times New Roman" w:hAnsi="Times New Roman" w:cs="Times New Roman"/>
          <w:sz w:val="24"/>
          <w:szCs w:val="24"/>
        </w:rPr>
        <w:t>st the contest</w:t>
      </w:r>
      <w:r w:rsidR="00286492" w:rsidRPr="00191326">
        <w:rPr>
          <w:rFonts w:ascii="Times New Roman" w:hAnsi="Times New Roman" w:cs="Times New Roman"/>
          <w:sz w:val="24"/>
          <w:szCs w:val="24"/>
        </w:rPr>
        <w:t xml:space="preserve"> for ownership</w:t>
      </w:r>
      <w:r w:rsidR="005A38EB" w:rsidRPr="00191326">
        <w:rPr>
          <w:rFonts w:ascii="Times New Roman" w:hAnsi="Times New Roman" w:cs="Times New Roman"/>
          <w:sz w:val="24"/>
          <w:szCs w:val="24"/>
        </w:rPr>
        <w:t xml:space="preserve"> and possession</w:t>
      </w:r>
      <w:r w:rsidR="00286492" w:rsidRPr="00191326">
        <w:rPr>
          <w:rFonts w:ascii="Times New Roman" w:hAnsi="Times New Roman" w:cs="Times New Roman"/>
          <w:sz w:val="24"/>
          <w:szCs w:val="24"/>
        </w:rPr>
        <w:t xml:space="preserve"> of animals at the sanctuary in the High Court</w:t>
      </w:r>
      <w:r w:rsidR="00586D9C" w:rsidRPr="00191326">
        <w:rPr>
          <w:rFonts w:ascii="Times New Roman" w:hAnsi="Times New Roman" w:cs="Times New Roman"/>
          <w:sz w:val="24"/>
          <w:szCs w:val="24"/>
        </w:rPr>
        <w:t xml:space="preserve"> </w:t>
      </w:r>
      <w:r w:rsidR="00436AE6" w:rsidRPr="00191326">
        <w:rPr>
          <w:rFonts w:ascii="Times New Roman" w:hAnsi="Times New Roman" w:cs="Times New Roman"/>
          <w:sz w:val="24"/>
          <w:szCs w:val="24"/>
        </w:rPr>
        <w:t>(</w:t>
      </w:r>
      <w:r w:rsidR="00161E40" w:rsidRPr="00191326">
        <w:rPr>
          <w:rFonts w:ascii="Times New Roman" w:hAnsi="Times New Roman" w:cs="Times New Roman"/>
          <w:sz w:val="24"/>
          <w:szCs w:val="24"/>
        </w:rPr>
        <w:t xml:space="preserve">the court </w:t>
      </w:r>
      <w:r w:rsidR="00161E40" w:rsidRPr="00191326">
        <w:rPr>
          <w:rFonts w:ascii="Times New Roman" w:hAnsi="Times New Roman" w:cs="Times New Roman"/>
          <w:i/>
          <w:sz w:val="24"/>
          <w:szCs w:val="24"/>
        </w:rPr>
        <w:t>a quo</w:t>
      </w:r>
      <w:r w:rsidR="00161E40" w:rsidRPr="00191326">
        <w:rPr>
          <w:rFonts w:ascii="Times New Roman" w:hAnsi="Times New Roman" w:cs="Times New Roman"/>
          <w:sz w:val="24"/>
          <w:szCs w:val="24"/>
        </w:rPr>
        <w:t>)</w:t>
      </w:r>
      <w:r w:rsidR="00586D9C" w:rsidRPr="00191326">
        <w:rPr>
          <w:rFonts w:ascii="Times New Roman" w:hAnsi="Times New Roman" w:cs="Times New Roman"/>
          <w:sz w:val="24"/>
          <w:szCs w:val="24"/>
        </w:rPr>
        <w:t xml:space="preserve">. </w:t>
      </w:r>
      <w:r w:rsidR="00746779" w:rsidRPr="00191326">
        <w:rPr>
          <w:rFonts w:ascii="Times New Roman" w:hAnsi="Times New Roman" w:cs="Times New Roman"/>
          <w:sz w:val="24"/>
          <w:szCs w:val="24"/>
        </w:rPr>
        <w:t>She now appeals to this C</w:t>
      </w:r>
      <w:r w:rsidR="00436AE6" w:rsidRPr="00191326">
        <w:rPr>
          <w:rFonts w:ascii="Times New Roman" w:hAnsi="Times New Roman" w:cs="Times New Roman"/>
          <w:sz w:val="24"/>
          <w:szCs w:val="24"/>
        </w:rPr>
        <w:t>ourt for relief</w:t>
      </w:r>
      <w:r w:rsidR="00286492" w:rsidRPr="00191326">
        <w:rPr>
          <w:rFonts w:ascii="Times New Roman" w:hAnsi="Times New Roman" w:cs="Times New Roman"/>
          <w:sz w:val="24"/>
          <w:szCs w:val="24"/>
        </w:rPr>
        <w:t>.</w:t>
      </w:r>
    </w:p>
    <w:p w:rsidR="00FC2312" w:rsidRPr="00191326" w:rsidRDefault="00FC2312" w:rsidP="00191326">
      <w:pPr>
        <w:spacing w:after="0" w:line="480" w:lineRule="auto"/>
        <w:jc w:val="both"/>
        <w:rPr>
          <w:rFonts w:ascii="Times New Roman" w:hAnsi="Times New Roman" w:cs="Times New Roman"/>
          <w:sz w:val="24"/>
          <w:szCs w:val="24"/>
        </w:rPr>
      </w:pPr>
    </w:p>
    <w:p w:rsidR="00FC2312" w:rsidRPr="00191326" w:rsidRDefault="00E85BF9" w:rsidP="00191326">
      <w:pPr>
        <w:spacing w:after="0" w:line="480" w:lineRule="auto"/>
        <w:jc w:val="both"/>
        <w:rPr>
          <w:rFonts w:ascii="Times New Roman" w:hAnsi="Times New Roman" w:cs="Times New Roman"/>
          <w:b/>
          <w:sz w:val="24"/>
          <w:szCs w:val="24"/>
        </w:rPr>
      </w:pPr>
      <w:r w:rsidRPr="00191326">
        <w:rPr>
          <w:rFonts w:ascii="Times New Roman" w:hAnsi="Times New Roman" w:cs="Times New Roman"/>
          <w:b/>
          <w:sz w:val="24"/>
          <w:szCs w:val="24"/>
        </w:rPr>
        <w:t>FACTUAL BACKGROUND</w:t>
      </w:r>
    </w:p>
    <w:p w:rsidR="006B5F76" w:rsidRPr="00191326" w:rsidRDefault="00FC2312" w:rsidP="00191326">
      <w:pPr>
        <w:spacing w:after="0" w:line="480" w:lineRule="auto"/>
        <w:ind w:left="720" w:hanging="720"/>
        <w:jc w:val="both"/>
        <w:rPr>
          <w:rFonts w:ascii="Times New Roman" w:hAnsi="Times New Roman" w:cs="Times New Roman"/>
          <w:sz w:val="24"/>
          <w:szCs w:val="24"/>
        </w:rPr>
      </w:pPr>
      <w:r w:rsidRPr="00191326">
        <w:rPr>
          <w:rFonts w:ascii="Times New Roman" w:hAnsi="Times New Roman" w:cs="Times New Roman"/>
          <w:sz w:val="24"/>
          <w:szCs w:val="24"/>
        </w:rPr>
        <w:t>[2]</w:t>
      </w:r>
      <w:r w:rsidRPr="00191326">
        <w:rPr>
          <w:rFonts w:ascii="Times New Roman" w:hAnsi="Times New Roman" w:cs="Times New Roman"/>
          <w:sz w:val="24"/>
          <w:szCs w:val="24"/>
        </w:rPr>
        <w:tab/>
      </w:r>
      <w:r w:rsidR="00EC2D97" w:rsidRPr="00191326">
        <w:rPr>
          <w:rFonts w:ascii="Times New Roman" w:hAnsi="Times New Roman" w:cs="Times New Roman"/>
          <w:sz w:val="24"/>
          <w:szCs w:val="24"/>
        </w:rPr>
        <w:t xml:space="preserve">At the 22 kilometre peg along the Harare </w:t>
      </w:r>
      <w:proofErr w:type="spellStart"/>
      <w:r w:rsidR="00EC2D97" w:rsidRPr="00191326">
        <w:rPr>
          <w:rFonts w:ascii="Times New Roman" w:hAnsi="Times New Roman" w:cs="Times New Roman"/>
          <w:sz w:val="24"/>
          <w:szCs w:val="24"/>
        </w:rPr>
        <w:t>Shamva</w:t>
      </w:r>
      <w:proofErr w:type="spellEnd"/>
      <w:r w:rsidR="00EC2D97" w:rsidRPr="00191326">
        <w:rPr>
          <w:rFonts w:ascii="Times New Roman" w:hAnsi="Times New Roman" w:cs="Times New Roman"/>
          <w:sz w:val="24"/>
          <w:szCs w:val="24"/>
        </w:rPr>
        <w:t xml:space="preserve"> Road lies Bally Vaughan </w:t>
      </w:r>
      <w:r w:rsidR="00405F72" w:rsidRPr="00191326">
        <w:rPr>
          <w:rFonts w:ascii="Times New Roman" w:hAnsi="Times New Roman" w:cs="Times New Roman"/>
          <w:sz w:val="24"/>
          <w:szCs w:val="24"/>
        </w:rPr>
        <w:t>Bird and Game Sanctuary.</w:t>
      </w:r>
      <w:r w:rsidR="00D040C4" w:rsidRPr="00191326">
        <w:rPr>
          <w:rFonts w:ascii="Times New Roman" w:hAnsi="Times New Roman" w:cs="Times New Roman"/>
          <w:sz w:val="24"/>
          <w:szCs w:val="24"/>
        </w:rPr>
        <w:t xml:space="preserve"> The</w:t>
      </w:r>
      <w:r w:rsidR="006B5F76" w:rsidRPr="00191326">
        <w:rPr>
          <w:rFonts w:ascii="Times New Roman" w:hAnsi="Times New Roman" w:cs="Times New Roman"/>
          <w:sz w:val="24"/>
          <w:szCs w:val="24"/>
        </w:rPr>
        <w:t xml:space="preserve"> </w:t>
      </w:r>
      <w:r w:rsidR="00AB3760" w:rsidRPr="00191326">
        <w:rPr>
          <w:rFonts w:ascii="Times New Roman" w:hAnsi="Times New Roman" w:cs="Times New Roman"/>
          <w:sz w:val="24"/>
          <w:szCs w:val="24"/>
        </w:rPr>
        <w:t>first</w:t>
      </w:r>
      <w:r w:rsidR="006B5F76" w:rsidRPr="00191326">
        <w:rPr>
          <w:rFonts w:ascii="Times New Roman" w:hAnsi="Times New Roman" w:cs="Times New Roman"/>
          <w:sz w:val="24"/>
          <w:szCs w:val="24"/>
        </w:rPr>
        <w:t xml:space="preserve"> respondent and her late husband</w:t>
      </w:r>
      <w:r w:rsidR="00AB3760" w:rsidRPr="00191326">
        <w:rPr>
          <w:rFonts w:ascii="Times New Roman" w:hAnsi="Times New Roman" w:cs="Times New Roman"/>
          <w:sz w:val="24"/>
          <w:szCs w:val="24"/>
        </w:rPr>
        <w:t> </w:t>
      </w:r>
      <w:r w:rsidR="00D040C4" w:rsidRPr="00191326">
        <w:rPr>
          <w:rFonts w:ascii="Times New Roman" w:hAnsi="Times New Roman" w:cs="Times New Roman"/>
          <w:sz w:val="24"/>
          <w:szCs w:val="24"/>
        </w:rPr>
        <w:t>established</w:t>
      </w:r>
      <w:r w:rsidR="00AB3760" w:rsidRPr="00191326">
        <w:rPr>
          <w:rFonts w:ascii="Times New Roman" w:hAnsi="Times New Roman" w:cs="Times New Roman"/>
          <w:sz w:val="24"/>
          <w:szCs w:val="24"/>
        </w:rPr>
        <w:t> </w:t>
      </w:r>
      <w:r w:rsidR="006B5F76" w:rsidRPr="00191326">
        <w:rPr>
          <w:rFonts w:ascii="Times New Roman" w:hAnsi="Times New Roman" w:cs="Times New Roman"/>
          <w:sz w:val="24"/>
          <w:szCs w:val="24"/>
        </w:rPr>
        <w:t>the</w:t>
      </w:r>
      <w:r w:rsidR="00AB3760" w:rsidRPr="00191326">
        <w:rPr>
          <w:rFonts w:ascii="Times New Roman" w:hAnsi="Times New Roman" w:cs="Times New Roman"/>
          <w:sz w:val="24"/>
          <w:szCs w:val="24"/>
        </w:rPr>
        <w:t xml:space="preserve"> </w:t>
      </w:r>
      <w:r w:rsidR="006B5F76" w:rsidRPr="00191326">
        <w:rPr>
          <w:rFonts w:ascii="Times New Roman" w:hAnsi="Times New Roman" w:cs="Times New Roman"/>
          <w:sz w:val="24"/>
          <w:szCs w:val="24"/>
        </w:rPr>
        <w:t xml:space="preserve">sanctuary </w:t>
      </w:r>
      <w:r w:rsidR="00D040C4" w:rsidRPr="00191326">
        <w:rPr>
          <w:rFonts w:ascii="Times New Roman" w:hAnsi="Times New Roman" w:cs="Times New Roman"/>
          <w:sz w:val="24"/>
          <w:szCs w:val="24"/>
        </w:rPr>
        <w:t>sometime in 1990</w:t>
      </w:r>
      <w:r w:rsidR="00246227" w:rsidRPr="00191326">
        <w:rPr>
          <w:rFonts w:ascii="Times New Roman" w:hAnsi="Times New Roman" w:cs="Times New Roman"/>
          <w:sz w:val="24"/>
          <w:szCs w:val="24"/>
        </w:rPr>
        <w:t xml:space="preserve"> mainly</w:t>
      </w:r>
      <w:r w:rsidR="00D040C4" w:rsidRPr="00191326">
        <w:rPr>
          <w:rFonts w:ascii="Times New Roman" w:hAnsi="Times New Roman" w:cs="Times New Roman"/>
          <w:sz w:val="24"/>
          <w:szCs w:val="24"/>
        </w:rPr>
        <w:t xml:space="preserve"> </w:t>
      </w:r>
      <w:r w:rsidR="003E5A4F" w:rsidRPr="00191326">
        <w:rPr>
          <w:rFonts w:ascii="Times New Roman" w:hAnsi="Times New Roman" w:cs="Times New Roman"/>
          <w:sz w:val="24"/>
          <w:szCs w:val="24"/>
        </w:rPr>
        <w:t>for the care of birds and animals in need of care.</w:t>
      </w:r>
      <w:r w:rsidR="006C3F97" w:rsidRPr="00191326">
        <w:rPr>
          <w:rFonts w:ascii="Times New Roman" w:hAnsi="Times New Roman" w:cs="Times New Roman"/>
          <w:sz w:val="24"/>
          <w:szCs w:val="24"/>
        </w:rPr>
        <w:t xml:space="preserve"> </w:t>
      </w:r>
      <w:r w:rsidR="006B5F76" w:rsidRPr="00191326">
        <w:rPr>
          <w:rFonts w:ascii="Times New Roman" w:hAnsi="Times New Roman" w:cs="Times New Roman"/>
          <w:sz w:val="24"/>
          <w:szCs w:val="24"/>
        </w:rPr>
        <w:t xml:space="preserve"> At the time of litigation </w:t>
      </w:r>
      <w:r w:rsidR="006A6B04" w:rsidRPr="00191326">
        <w:rPr>
          <w:rFonts w:ascii="Times New Roman" w:hAnsi="Times New Roman" w:cs="Times New Roman"/>
          <w:sz w:val="24"/>
          <w:szCs w:val="24"/>
        </w:rPr>
        <w:t xml:space="preserve">in the court </w:t>
      </w:r>
      <w:r w:rsidR="006A6B04" w:rsidRPr="00191326">
        <w:rPr>
          <w:rFonts w:ascii="Times New Roman" w:hAnsi="Times New Roman" w:cs="Times New Roman"/>
          <w:i/>
          <w:sz w:val="24"/>
          <w:szCs w:val="24"/>
        </w:rPr>
        <w:t>a quo</w:t>
      </w:r>
      <w:r w:rsidR="00777D19" w:rsidRPr="00191326">
        <w:rPr>
          <w:rFonts w:ascii="Times New Roman" w:hAnsi="Times New Roman" w:cs="Times New Roman"/>
          <w:sz w:val="24"/>
          <w:szCs w:val="24"/>
        </w:rPr>
        <w:t xml:space="preserve"> </w:t>
      </w:r>
      <w:r w:rsidR="006B5F76" w:rsidRPr="00191326">
        <w:rPr>
          <w:rFonts w:ascii="Times New Roman" w:hAnsi="Times New Roman" w:cs="Times New Roman"/>
          <w:sz w:val="24"/>
          <w:szCs w:val="24"/>
        </w:rPr>
        <w:t xml:space="preserve">she was </w:t>
      </w:r>
      <w:r w:rsidR="00777D19" w:rsidRPr="00191326">
        <w:rPr>
          <w:rFonts w:ascii="Times New Roman" w:hAnsi="Times New Roman" w:cs="Times New Roman"/>
          <w:sz w:val="24"/>
          <w:szCs w:val="24"/>
        </w:rPr>
        <w:t>the sole surviv</w:t>
      </w:r>
      <w:r w:rsidR="00F41505" w:rsidRPr="00191326">
        <w:rPr>
          <w:rFonts w:ascii="Times New Roman" w:hAnsi="Times New Roman" w:cs="Times New Roman"/>
          <w:sz w:val="24"/>
          <w:szCs w:val="24"/>
        </w:rPr>
        <w:t xml:space="preserve">ing </w:t>
      </w:r>
      <w:r w:rsidR="006A6B04" w:rsidRPr="00191326">
        <w:rPr>
          <w:rFonts w:ascii="Times New Roman" w:hAnsi="Times New Roman" w:cs="Times New Roman"/>
          <w:sz w:val="24"/>
          <w:szCs w:val="24"/>
        </w:rPr>
        <w:t xml:space="preserve">owner of the sanctuary. </w:t>
      </w:r>
    </w:p>
    <w:p w:rsidR="0023618B" w:rsidRPr="00191326" w:rsidRDefault="0023618B" w:rsidP="00191326">
      <w:pPr>
        <w:spacing w:after="0" w:line="480" w:lineRule="auto"/>
        <w:jc w:val="both"/>
        <w:rPr>
          <w:rFonts w:ascii="Times New Roman" w:hAnsi="Times New Roman" w:cs="Times New Roman"/>
          <w:sz w:val="24"/>
          <w:szCs w:val="24"/>
        </w:rPr>
      </w:pPr>
    </w:p>
    <w:p w:rsidR="0023618B" w:rsidRPr="00191326" w:rsidRDefault="0023618B" w:rsidP="00191326">
      <w:pPr>
        <w:spacing w:after="0" w:line="480" w:lineRule="auto"/>
        <w:ind w:left="720" w:hanging="720"/>
        <w:jc w:val="both"/>
        <w:rPr>
          <w:rFonts w:ascii="Times New Roman" w:hAnsi="Times New Roman" w:cs="Times New Roman"/>
          <w:sz w:val="24"/>
          <w:szCs w:val="24"/>
        </w:rPr>
      </w:pPr>
      <w:r w:rsidRPr="00191326">
        <w:rPr>
          <w:rFonts w:ascii="Times New Roman" w:hAnsi="Times New Roman" w:cs="Times New Roman"/>
          <w:sz w:val="24"/>
          <w:szCs w:val="24"/>
        </w:rPr>
        <w:lastRenderedPageBreak/>
        <w:t xml:space="preserve">[3] </w:t>
      </w:r>
      <w:r w:rsidRPr="00191326">
        <w:rPr>
          <w:rFonts w:ascii="Times New Roman" w:hAnsi="Times New Roman" w:cs="Times New Roman"/>
          <w:sz w:val="24"/>
          <w:szCs w:val="24"/>
        </w:rPr>
        <w:tab/>
        <w:t xml:space="preserve">The primary source of animals </w:t>
      </w:r>
      <w:r w:rsidR="00A669BD" w:rsidRPr="00191326">
        <w:rPr>
          <w:rFonts w:ascii="Times New Roman" w:hAnsi="Times New Roman" w:cs="Times New Roman"/>
          <w:sz w:val="24"/>
          <w:szCs w:val="24"/>
        </w:rPr>
        <w:t xml:space="preserve">for the sanctuary </w:t>
      </w:r>
      <w:r w:rsidR="00387B34" w:rsidRPr="00191326">
        <w:rPr>
          <w:rFonts w:ascii="Times New Roman" w:hAnsi="Times New Roman" w:cs="Times New Roman"/>
          <w:sz w:val="24"/>
          <w:szCs w:val="24"/>
        </w:rPr>
        <w:t xml:space="preserve">was </w:t>
      </w:r>
      <w:r w:rsidR="00A669BD" w:rsidRPr="00191326">
        <w:rPr>
          <w:rFonts w:ascii="Times New Roman" w:hAnsi="Times New Roman" w:cs="Times New Roman"/>
          <w:sz w:val="24"/>
          <w:szCs w:val="24"/>
        </w:rPr>
        <w:t xml:space="preserve">through donations from members </w:t>
      </w:r>
      <w:r w:rsidRPr="00191326">
        <w:rPr>
          <w:rFonts w:ascii="Times New Roman" w:hAnsi="Times New Roman" w:cs="Times New Roman"/>
          <w:sz w:val="24"/>
          <w:szCs w:val="24"/>
        </w:rPr>
        <w:t>of the public. Funding was mainly deri</w:t>
      </w:r>
      <w:r w:rsidR="00A669BD" w:rsidRPr="00191326">
        <w:rPr>
          <w:rFonts w:ascii="Times New Roman" w:hAnsi="Times New Roman" w:cs="Times New Roman"/>
          <w:sz w:val="24"/>
          <w:szCs w:val="24"/>
        </w:rPr>
        <w:t xml:space="preserve">ved from donations and sale of </w:t>
      </w:r>
      <w:r w:rsidRPr="00191326">
        <w:rPr>
          <w:rFonts w:ascii="Times New Roman" w:hAnsi="Times New Roman" w:cs="Times New Roman"/>
          <w:sz w:val="24"/>
          <w:szCs w:val="24"/>
        </w:rPr>
        <w:t>animals at the sanctuary.</w:t>
      </w:r>
    </w:p>
    <w:p w:rsidR="006B5F76" w:rsidRPr="00191326" w:rsidRDefault="006B5F76" w:rsidP="00191326">
      <w:pPr>
        <w:spacing w:after="0" w:line="480" w:lineRule="auto"/>
        <w:jc w:val="both"/>
        <w:rPr>
          <w:rFonts w:ascii="Times New Roman" w:hAnsi="Times New Roman" w:cs="Times New Roman"/>
          <w:sz w:val="24"/>
          <w:szCs w:val="24"/>
        </w:rPr>
      </w:pPr>
    </w:p>
    <w:p w:rsidR="00D040C4" w:rsidRPr="00191326" w:rsidRDefault="0023618B" w:rsidP="00191326">
      <w:pPr>
        <w:spacing w:after="0" w:line="480" w:lineRule="auto"/>
        <w:ind w:left="720" w:hanging="720"/>
        <w:jc w:val="both"/>
        <w:rPr>
          <w:rFonts w:ascii="Times New Roman" w:hAnsi="Times New Roman" w:cs="Times New Roman"/>
          <w:sz w:val="24"/>
          <w:szCs w:val="24"/>
        </w:rPr>
      </w:pPr>
      <w:r w:rsidRPr="00191326">
        <w:rPr>
          <w:rFonts w:ascii="Times New Roman" w:hAnsi="Times New Roman" w:cs="Times New Roman"/>
          <w:sz w:val="24"/>
          <w:szCs w:val="24"/>
        </w:rPr>
        <w:t>[4</w:t>
      </w:r>
      <w:r w:rsidR="006B5F76" w:rsidRPr="00191326">
        <w:rPr>
          <w:rFonts w:ascii="Times New Roman" w:hAnsi="Times New Roman" w:cs="Times New Roman"/>
          <w:sz w:val="24"/>
          <w:szCs w:val="24"/>
        </w:rPr>
        <w:t>]</w:t>
      </w:r>
      <w:r w:rsidR="006B5F76" w:rsidRPr="00191326">
        <w:rPr>
          <w:rFonts w:ascii="Times New Roman" w:hAnsi="Times New Roman" w:cs="Times New Roman"/>
          <w:sz w:val="24"/>
          <w:szCs w:val="24"/>
        </w:rPr>
        <w:tab/>
      </w:r>
      <w:r w:rsidR="006A6B04" w:rsidRPr="00191326">
        <w:rPr>
          <w:rFonts w:ascii="Times New Roman" w:hAnsi="Times New Roman" w:cs="Times New Roman"/>
          <w:sz w:val="24"/>
          <w:szCs w:val="24"/>
        </w:rPr>
        <w:t xml:space="preserve">Owing to a conglomeration of </w:t>
      </w:r>
      <w:r w:rsidR="00777D19" w:rsidRPr="00191326">
        <w:rPr>
          <w:rFonts w:ascii="Times New Roman" w:hAnsi="Times New Roman" w:cs="Times New Roman"/>
          <w:sz w:val="24"/>
          <w:szCs w:val="24"/>
        </w:rPr>
        <w:t xml:space="preserve">advanced age and injuries sustained in a </w:t>
      </w:r>
      <w:r w:rsidRPr="00191326">
        <w:rPr>
          <w:rFonts w:ascii="Times New Roman" w:hAnsi="Times New Roman" w:cs="Times New Roman"/>
          <w:sz w:val="24"/>
          <w:szCs w:val="24"/>
        </w:rPr>
        <w:t xml:space="preserve">road traffic accident the </w:t>
      </w:r>
      <w:r w:rsidR="00AB3760" w:rsidRPr="00191326">
        <w:rPr>
          <w:rFonts w:ascii="Times New Roman" w:hAnsi="Times New Roman" w:cs="Times New Roman"/>
          <w:sz w:val="24"/>
          <w:szCs w:val="24"/>
        </w:rPr>
        <w:t>first</w:t>
      </w:r>
      <w:r w:rsidRPr="00191326">
        <w:rPr>
          <w:rFonts w:ascii="Times New Roman" w:hAnsi="Times New Roman" w:cs="Times New Roman"/>
          <w:sz w:val="24"/>
          <w:szCs w:val="24"/>
        </w:rPr>
        <w:t xml:space="preserve"> respondent</w:t>
      </w:r>
      <w:r w:rsidR="00777D19" w:rsidRPr="00191326">
        <w:rPr>
          <w:rFonts w:ascii="Times New Roman" w:hAnsi="Times New Roman" w:cs="Times New Roman"/>
          <w:sz w:val="24"/>
          <w:szCs w:val="24"/>
        </w:rPr>
        <w:t xml:space="preserve"> was wheelchair bound </w:t>
      </w:r>
      <w:r w:rsidR="009A4463" w:rsidRPr="00191326">
        <w:rPr>
          <w:rFonts w:ascii="Times New Roman" w:hAnsi="Times New Roman" w:cs="Times New Roman"/>
          <w:sz w:val="24"/>
          <w:szCs w:val="24"/>
        </w:rPr>
        <w:t xml:space="preserve">and </w:t>
      </w:r>
      <w:r w:rsidR="00777D19" w:rsidRPr="00191326">
        <w:rPr>
          <w:rFonts w:ascii="Times New Roman" w:hAnsi="Times New Roman" w:cs="Times New Roman"/>
          <w:sz w:val="24"/>
          <w:szCs w:val="24"/>
        </w:rPr>
        <w:t>unable to represent herself in</w:t>
      </w:r>
      <w:r w:rsidR="009A4463" w:rsidRPr="00191326">
        <w:rPr>
          <w:rFonts w:ascii="Times New Roman" w:hAnsi="Times New Roman" w:cs="Times New Roman"/>
          <w:sz w:val="24"/>
          <w:szCs w:val="24"/>
        </w:rPr>
        <w:t xml:space="preserve"> a</w:t>
      </w:r>
      <w:r w:rsidR="00777D19" w:rsidRPr="00191326">
        <w:rPr>
          <w:rFonts w:ascii="Times New Roman" w:hAnsi="Times New Roman" w:cs="Times New Roman"/>
          <w:sz w:val="24"/>
          <w:szCs w:val="24"/>
        </w:rPr>
        <w:t xml:space="preserve"> court</w:t>
      </w:r>
      <w:r w:rsidR="009A4463" w:rsidRPr="00191326">
        <w:rPr>
          <w:rFonts w:ascii="Times New Roman" w:hAnsi="Times New Roman" w:cs="Times New Roman"/>
          <w:sz w:val="24"/>
          <w:szCs w:val="24"/>
        </w:rPr>
        <w:t xml:space="preserve"> of law</w:t>
      </w:r>
      <w:r w:rsidR="00777D19" w:rsidRPr="00191326">
        <w:rPr>
          <w:rFonts w:ascii="Times New Roman" w:hAnsi="Times New Roman" w:cs="Times New Roman"/>
          <w:sz w:val="24"/>
          <w:szCs w:val="24"/>
        </w:rPr>
        <w:t>.</w:t>
      </w:r>
      <w:r w:rsidR="006B5F76" w:rsidRPr="00191326">
        <w:rPr>
          <w:rFonts w:ascii="Times New Roman" w:hAnsi="Times New Roman" w:cs="Times New Roman"/>
          <w:sz w:val="24"/>
          <w:szCs w:val="24"/>
        </w:rPr>
        <w:t xml:space="preserve"> She was</w:t>
      </w:r>
      <w:r w:rsidR="00EE7B79" w:rsidRPr="00191326">
        <w:rPr>
          <w:rFonts w:ascii="Times New Roman" w:hAnsi="Times New Roman" w:cs="Times New Roman"/>
          <w:sz w:val="24"/>
          <w:szCs w:val="24"/>
        </w:rPr>
        <w:t xml:space="preserve"> however lawfully</w:t>
      </w:r>
      <w:r w:rsidR="006B5F76" w:rsidRPr="00191326">
        <w:rPr>
          <w:rFonts w:ascii="Times New Roman" w:hAnsi="Times New Roman" w:cs="Times New Roman"/>
          <w:sz w:val="24"/>
          <w:szCs w:val="24"/>
        </w:rPr>
        <w:t xml:space="preserve"> represented</w:t>
      </w:r>
      <w:r w:rsidR="00AB3760" w:rsidRPr="00191326">
        <w:rPr>
          <w:rFonts w:ascii="Times New Roman" w:hAnsi="Times New Roman" w:cs="Times New Roman"/>
          <w:sz w:val="24"/>
          <w:szCs w:val="24"/>
        </w:rPr>
        <w:t> </w:t>
      </w:r>
      <w:r w:rsidR="006B5F76" w:rsidRPr="00191326">
        <w:rPr>
          <w:rFonts w:ascii="Times New Roman" w:hAnsi="Times New Roman" w:cs="Times New Roman"/>
          <w:sz w:val="24"/>
          <w:szCs w:val="24"/>
        </w:rPr>
        <w:t>by one</w:t>
      </w:r>
      <w:r w:rsidR="00EE7B79" w:rsidRPr="00191326">
        <w:rPr>
          <w:rFonts w:ascii="Times New Roman" w:hAnsi="Times New Roman" w:cs="Times New Roman"/>
          <w:sz w:val="24"/>
          <w:szCs w:val="24"/>
        </w:rPr>
        <w:t xml:space="preserve"> </w:t>
      </w:r>
      <w:r w:rsidR="006B5F76" w:rsidRPr="00191326">
        <w:rPr>
          <w:rFonts w:ascii="Times New Roman" w:hAnsi="Times New Roman" w:cs="Times New Roman"/>
          <w:sz w:val="24"/>
          <w:szCs w:val="24"/>
        </w:rPr>
        <w:t xml:space="preserve">Gordon Rees </w:t>
      </w:r>
      <w:proofErr w:type="spellStart"/>
      <w:r w:rsidR="006B5F76" w:rsidRPr="00191326">
        <w:rPr>
          <w:rFonts w:ascii="Times New Roman" w:hAnsi="Times New Roman" w:cs="Times New Roman"/>
          <w:sz w:val="24"/>
          <w:szCs w:val="24"/>
        </w:rPr>
        <w:t>Putterill</w:t>
      </w:r>
      <w:proofErr w:type="spellEnd"/>
      <w:r w:rsidR="006B5F76" w:rsidRPr="00191326">
        <w:rPr>
          <w:rFonts w:ascii="Times New Roman" w:hAnsi="Times New Roman" w:cs="Times New Roman"/>
          <w:sz w:val="24"/>
          <w:szCs w:val="24"/>
        </w:rPr>
        <w:t xml:space="preserve"> </w:t>
      </w:r>
      <w:r w:rsidR="004E3C72" w:rsidRPr="00191326">
        <w:rPr>
          <w:rFonts w:ascii="Times New Roman" w:hAnsi="Times New Roman" w:cs="Times New Roman"/>
          <w:sz w:val="24"/>
          <w:szCs w:val="24"/>
        </w:rPr>
        <w:t xml:space="preserve">the deponent to the opposing affidavit </w:t>
      </w:r>
      <w:r w:rsidR="006B5F76" w:rsidRPr="00191326">
        <w:rPr>
          <w:rFonts w:ascii="Times New Roman" w:hAnsi="Times New Roman" w:cs="Times New Roman"/>
          <w:sz w:val="24"/>
          <w:szCs w:val="24"/>
        </w:rPr>
        <w:t>duly authorised thereto by power of attorney.</w:t>
      </w:r>
      <w:r w:rsidR="009A4463" w:rsidRPr="00191326">
        <w:rPr>
          <w:rFonts w:ascii="Times New Roman" w:hAnsi="Times New Roman" w:cs="Times New Roman"/>
          <w:sz w:val="24"/>
          <w:szCs w:val="24"/>
        </w:rPr>
        <w:t xml:space="preserve"> </w:t>
      </w:r>
      <w:r w:rsidR="00EE7B79" w:rsidRPr="00191326">
        <w:rPr>
          <w:rFonts w:ascii="Times New Roman" w:hAnsi="Times New Roman" w:cs="Times New Roman"/>
          <w:sz w:val="24"/>
          <w:szCs w:val="24"/>
        </w:rPr>
        <w:t xml:space="preserve">She is now deceased and was duly substituted </w:t>
      </w:r>
      <w:r w:rsidR="00F955BE" w:rsidRPr="00191326">
        <w:rPr>
          <w:rFonts w:ascii="Times New Roman" w:hAnsi="Times New Roman" w:cs="Times New Roman"/>
          <w:sz w:val="24"/>
          <w:szCs w:val="24"/>
        </w:rPr>
        <w:t>according to law by the executor to her estate</w:t>
      </w:r>
      <w:r w:rsidR="00BE55B5" w:rsidRPr="00191326">
        <w:rPr>
          <w:rFonts w:ascii="Times New Roman" w:hAnsi="Times New Roman" w:cs="Times New Roman"/>
          <w:sz w:val="24"/>
          <w:szCs w:val="24"/>
        </w:rPr>
        <w:t xml:space="preserve"> one Edward Mark </w:t>
      </w:r>
      <w:proofErr w:type="spellStart"/>
      <w:r w:rsidR="00BE55B5" w:rsidRPr="00191326">
        <w:rPr>
          <w:rFonts w:ascii="Times New Roman" w:hAnsi="Times New Roman" w:cs="Times New Roman"/>
          <w:sz w:val="24"/>
          <w:szCs w:val="24"/>
        </w:rPr>
        <w:t>Warhurst</w:t>
      </w:r>
      <w:proofErr w:type="spellEnd"/>
      <w:r w:rsidR="00F955BE" w:rsidRPr="00191326">
        <w:rPr>
          <w:rFonts w:ascii="Times New Roman" w:hAnsi="Times New Roman" w:cs="Times New Roman"/>
          <w:sz w:val="24"/>
          <w:szCs w:val="24"/>
        </w:rPr>
        <w:t>.</w:t>
      </w:r>
      <w:r w:rsidR="009555B1" w:rsidRPr="00191326">
        <w:rPr>
          <w:rFonts w:ascii="Times New Roman" w:hAnsi="Times New Roman" w:cs="Times New Roman"/>
          <w:sz w:val="24"/>
          <w:szCs w:val="24"/>
        </w:rPr>
        <w:t xml:space="preserve"> </w:t>
      </w:r>
    </w:p>
    <w:p w:rsidR="00D040C4" w:rsidRPr="00191326" w:rsidRDefault="00D040C4" w:rsidP="00191326">
      <w:pPr>
        <w:spacing w:after="0" w:line="480" w:lineRule="auto"/>
        <w:jc w:val="both"/>
        <w:rPr>
          <w:rFonts w:ascii="Times New Roman" w:hAnsi="Times New Roman" w:cs="Times New Roman"/>
          <w:sz w:val="24"/>
          <w:szCs w:val="24"/>
        </w:rPr>
      </w:pPr>
    </w:p>
    <w:p w:rsidR="00FC2312" w:rsidRPr="00191326" w:rsidRDefault="005C1E35" w:rsidP="00191326">
      <w:pPr>
        <w:spacing w:after="0" w:line="480" w:lineRule="auto"/>
        <w:ind w:left="720" w:hanging="720"/>
        <w:jc w:val="both"/>
        <w:rPr>
          <w:rFonts w:ascii="Times New Roman" w:hAnsi="Times New Roman" w:cs="Times New Roman"/>
          <w:sz w:val="24"/>
          <w:szCs w:val="24"/>
        </w:rPr>
      </w:pPr>
      <w:r w:rsidRPr="00191326">
        <w:rPr>
          <w:rFonts w:ascii="Times New Roman" w:hAnsi="Times New Roman" w:cs="Times New Roman"/>
          <w:sz w:val="24"/>
          <w:szCs w:val="24"/>
        </w:rPr>
        <w:t>[5</w:t>
      </w:r>
      <w:r w:rsidR="00D040C4" w:rsidRPr="00191326">
        <w:rPr>
          <w:rFonts w:ascii="Times New Roman" w:hAnsi="Times New Roman" w:cs="Times New Roman"/>
          <w:sz w:val="24"/>
          <w:szCs w:val="24"/>
        </w:rPr>
        <w:t>]</w:t>
      </w:r>
      <w:r w:rsidR="00D040C4" w:rsidRPr="00191326">
        <w:rPr>
          <w:rFonts w:ascii="Times New Roman" w:hAnsi="Times New Roman" w:cs="Times New Roman"/>
          <w:sz w:val="24"/>
          <w:szCs w:val="24"/>
        </w:rPr>
        <w:tab/>
      </w:r>
      <w:r w:rsidR="00EE7B79" w:rsidRPr="00191326">
        <w:rPr>
          <w:rFonts w:ascii="Times New Roman" w:hAnsi="Times New Roman" w:cs="Times New Roman"/>
          <w:sz w:val="24"/>
          <w:szCs w:val="24"/>
        </w:rPr>
        <w:t>It is common cause that o</w:t>
      </w:r>
      <w:r w:rsidR="006468BF" w:rsidRPr="00191326">
        <w:rPr>
          <w:rFonts w:ascii="Times New Roman" w:hAnsi="Times New Roman" w:cs="Times New Roman"/>
          <w:sz w:val="24"/>
          <w:szCs w:val="24"/>
        </w:rPr>
        <w:t xml:space="preserve">n 1 June 2010 </w:t>
      </w:r>
      <w:r w:rsidR="00D040C4" w:rsidRPr="00191326">
        <w:rPr>
          <w:rFonts w:ascii="Times New Roman" w:hAnsi="Times New Roman" w:cs="Times New Roman"/>
          <w:sz w:val="24"/>
          <w:szCs w:val="24"/>
        </w:rPr>
        <w:t xml:space="preserve">the </w:t>
      </w:r>
      <w:r w:rsidR="00705431" w:rsidRPr="00191326">
        <w:rPr>
          <w:rFonts w:ascii="Times New Roman" w:hAnsi="Times New Roman" w:cs="Times New Roman"/>
          <w:sz w:val="24"/>
          <w:szCs w:val="24"/>
        </w:rPr>
        <w:t xml:space="preserve">appellant </w:t>
      </w:r>
      <w:r w:rsidR="00EC2D97" w:rsidRPr="00191326">
        <w:rPr>
          <w:rFonts w:ascii="Times New Roman" w:hAnsi="Times New Roman" w:cs="Times New Roman"/>
          <w:sz w:val="24"/>
          <w:szCs w:val="24"/>
        </w:rPr>
        <w:t xml:space="preserve">and </w:t>
      </w:r>
      <w:r w:rsidR="00AB3760" w:rsidRPr="00191326">
        <w:rPr>
          <w:rFonts w:ascii="Times New Roman" w:hAnsi="Times New Roman" w:cs="Times New Roman"/>
          <w:sz w:val="24"/>
          <w:szCs w:val="24"/>
        </w:rPr>
        <w:t>the first</w:t>
      </w:r>
      <w:r w:rsidR="00EC2D97" w:rsidRPr="00191326">
        <w:rPr>
          <w:rFonts w:ascii="Times New Roman" w:hAnsi="Times New Roman" w:cs="Times New Roman"/>
          <w:sz w:val="24"/>
          <w:szCs w:val="24"/>
        </w:rPr>
        <w:t xml:space="preserve"> respondent concluded a</w:t>
      </w:r>
      <w:r w:rsidR="00C702C9" w:rsidRPr="00191326">
        <w:rPr>
          <w:rFonts w:ascii="Times New Roman" w:hAnsi="Times New Roman" w:cs="Times New Roman"/>
          <w:sz w:val="24"/>
          <w:szCs w:val="24"/>
        </w:rPr>
        <w:t xml:space="preserve"> written </w:t>
      </w:r>
      <w:r w:rsidR="00EC2D97" w:rsidRPr="00191326">
        <w:rPr>
          <w:rFonts w:ascii="Times New Roman" w:hAnsi="Times New Roman" w:cs="Times New Roman"/>
          <w:sz w:val="24"/>
          <w:szCs w:val="24"/>
        </w:rPr>
        <w:t>lease agreement</w:t>
      </w:r>
      <w:r w:rsidR="00FC6600" w:rsidRPr="00191326">
        <w:rPr>
          <w:rFonts w:ascii="Times New Roman" w:hAnsi="Times New Roman" w:cs="Times New Roman"/>
          <w:sz w:val="24"/>
          <w:szCs w:val="24"/>
        </w:rPr>
        <w:t xml:space="preserve">. </w:t>
      </w:r>
      <w:r w:rsidRPr="00191326">
        <w:rPr>
          <w:rFonts w:ascii="Times New Roman" w:hAnsi="Times New Roman" w:cs="Times New Roman"/>
          <w:sz w:val="24"/>
          <w:szCs w:val="24"/>
        </w:rPr>
        <w:t>The contract</w:t>
      </w:r>
      <w:r w:rsidR="00705431" w:rsidRPr="00191326">
        <w:rPr>
          <w:rFonts w:ascii="Times New Roman" w:hAnsi="Times New Roman" w:cs="Times New Roman"/>
          <w:sz w:val="24"/>
          <w:szCs w:val="24"/>
        </w:rPr>
        <w:t xml:space="preserve"> was to endure for a period</w:t>
      </w:r>
      <w:r w:rsidR="00D040C4" w:rsidRPr="00191326">
        <w:rPr>
          <w:rFonts w:ascii="Times New Roman" w:hAnsi="Times New Roman" w:cs="Times New Roman"/>
          <w:sz w:val="24"/>
          <w:szCs w:val="24"/>
        </w:rPr>
        <w:t xml:space="preserve"> of 3 years expiring on 31 May </w:t>
      </w:r>
      <w:r w:rsidR="00705431" w:rsidRPr="00191326">
        <w:rPr>
          <w:rFonts w:ascii="Times New Roman" w:hAnsi="Times New Roman" w:cs="Times New Roman"/>
          <w:sz w:val="24"/>
          <w:szCs w:val="24"/>
        </w:rPr>
        <w:t>2013.</w:t>
      </w:r>
      <w:r w:rsidR="00AB3760" w:rsidRPr="00191326">
        <w:rPr>
          <w:rFonts w:ascii="Times New Roman" w:hAnsi="Times New Roman" w:cs="Times New Roman"/>
          <w:sz w:val="24"/>
          <w:szCs w:val="24"/>
        </w:rPr>
        <w:t xml:space="preserve"> </w:t>
      </w:r>
      <w:r w:rsidR="00FC6600" w:rsidRPr="00191326">
        <w:rPr>
          <w:rFonts w:ascii="Times New Roman" w:hAnsi="Times New Roman" w:cs="Times New Roman"/>
          <w:sz w:val="24"/>
          <w:szCs w:val="24"/>
        </w:rPr>
        <w:t>The material terms of the contract provide as follows:</w:t>
      </w:r>
    </w:p>
    <w:p w:rsidR="00405F72" w:rsidRPr="00191326" w:rsidRDefault="00FC6600" w:rsidP="00191326">
      <w:pPr>
        <w:spacing w:after="0" w:line="240" w:lineRule="auto"/>
        <w:ind w:left="1134"/>
        <w:jc w:val="both"/>
        <w:rPr>
          <w:rFonts w:ascii="Times New Roman" w:hAnsi="Times New Roman" w:cs="Times New Roman"/>
          <w:sz w:val="24"/>
          <w:szCs w:val="24"/>
        </w:rPr>
      </w:pPr>
      <w:r w:rsidRPr="00191326">
        <w:rPr>
          <w:rFonts w:ascii="Times New Roman" w:hAnsi="Times New Roman" w:cs="Times New Roman"/>
          <w:sz w:val="24"/>
          <w:szCs w:val="24"/>
        </w:rPr>
        <w:t>“AGREEMENT OF LEASE entered into by and between Mrs K N McIntosh</w:t>
      </w:r>
      <w:r w:rsidR="00AB3760" w:rsidRPr="00191326">
        <w:rPr>
          <w:rFonts w:ascii="Times New Roman" w:hAnsi="Times New Roman" w:cs="Times New Roman"/>
          <w:sz w:val="24"/>
          <w:szCs w:val="24"/>
        </w:rPr>
        <w:t xml:space="preserve"> </w:t>
      </w:r>
      <w:r w:rsidRPr="00191326">
        <w:rPr>
          <w:rFonts w:ascii="Times New Roman" w:hAnsi="Times New Roman" w:cs="Times New Roman"/>
          <w:sz w:val="24"/>
          <w:szCs w:val="24"/>
        </w:rPr>
        <w:t>(Hereinafter “called The Lessor</w:t>
      </w:r>
      <w:r w:rsidR="00F56E0F" w:rsidRPr="00191326">
        <w:rPr>
          <w:rFonts w:ascii="Times New Roman" w:hAnsi="Times New Roman" w:cs="Times New Roman"/>
          <w:sz w:val="24"/>
          <w:szCs w:val="24"/>
        </w:rPr>
        <w:t>” on the one part</w:t>
      </w:r>
      <w:r w:rsidR="00AB3760" w:rsidRPr="00191326">
        <w:rPr>
          <w:rFonts w:ascii="Times New Roman" w:hAnsi="Times New Roman" w:cs="Times New Roman"/>
          <w:sz w:val="24"/>
          <w:szCs w:val="24"/>
        </w:rPr>
        <w:t xml:space="preserve"> </w:t>
      </w:r>
      <w:r w:rsidR="00F56E0F" w:rsidRPr="00191326">
        <w:rPr>
          <w:rFonts w:ascii="Times New Roman" w:hAnsi="Times New Roman" w:cs="Times New Roman"/>
          <w:sz w:val="24"/>
          <w:szCs w:val="24"/>
        </w:rPr>
        <w:t>and Miss S. A. L. Carter</w:t>
      </w:r>
      <w:r w:rsidR="00AB3760" w:rsidRPr="00191326">
        <w:rPr>
          <w:rFonts w:ascii="Times New Roman" w:hAnsi="Times New Roman" w:cs="Times New Roman"/>
          <w:sz w:val="24"/>
          <w:szCs w:val="24"/>
        </w:rPr>
        <w:t xml:space="preserve"> </w:t>
      </w:r>
      <w:r w:rsidR="005A38EB" w:rsidRPr="00191326">
        <w:rPr>
          <w:rFonts w:ascii="Times New Roman" w:hAnsi="Times New Roman" w:cs="Times New Roman"/>
          <w:sz w:val="24"/>
          <w:szCs w:val="24"/>
        </w:rPr>
        <w:t>(Herein after called the tenant</w:t>
      </w:r>
      <w:r w:rsidR="00405F72" w:rsidRPr="00191326">
        <w:rPr>
          <w:rFonts w:ascii="Times New Roman" w:hAnsi="Times New Roman" w:cs="Times New Roman"/>
          <w:sz w:val="24"/>
          <w:szCs w:val="24"/>
        </w:rPr>
        <w:t xml:space="preserve">) </w:t>
      </w:r>
    </w:p>
    <w:p w:rsidR="00E22A9E" w:rsidRPr="00191326" w:rsidRDefault="00E22A9E" w:rsidP="00191326">
      <w:pPr>
        <w:spacing w:after="0" w:line="240" w:lineRule="auto"/>
        <w:ind w:left="1134"/>
        <w:jc w:val="both"/>
        <w:rPr>
          <w:rFonts w:ascii="Times New Roman" w:hAnsi="Times New Roman" w:cs="Times New Roman"/>
          <w:sz w:val="24"/>
          <w:szCs w:val="24"/>
        </w:rPr>
      </w:pPr>
    </w:p>
    <w:p w:rsidR="00405F72" w:rsidRPr="00191326" w:rsidRDefault="00405F72" w:rsidP="00191326">
      <w:pPr>
        <w:spacing w:after="0" w:line="240" w:lineRule="auto"/>
        <w:ind w:left="1134"/>
        <w:jc w:val="both"/>
        <w:rPr>
          <w:rFonts w:ascii="Times New Roman" w:hAnsi="Times New Roman" w:cs="Times New Roman"/>
          <w:sz w:val="24"/>
          <w:szCs w:val="24"/>
        </w:rPr>
      </w:pPr>
      <w:r w:rsidRPr="00631084">
        <w:rPr>
          <w:rFonts w:ascii="Times New Roman" w:hAnsi="Times New Roman" w:cs="Times New Roman"/>
          <w:sz w:val="24"/>
          <w:szCs w:val="24"/>
          <w:u w:val="single"/>
        </w:rPr>
        <w:t>Whereas the lessor is the registered owner of the operation known as Bally Vaughan Bird and Game Sanctuary situated in the A</w:t>
      </w:r>
      <w:r w:rsidR="00A63C3F" w:rsidRPr="00631084">
        <w:rPr>
          <w:rFonts w:ascii="Times New Roman" w:hAnsi="Times New Roman" w:cs="Times New Roman"/>
          <w:sz w:val="24"/>
          <w:szCs w:val="24"/>
          <w:u w:val="single"/>
        </w:rPr>
        <w:t>r</w:t>
      </w:r>
      <w:r w:rsidRPr="00631084">
        <w:rPr>
          <w:rFonts w:ascii="Times New Roman" w:hAnsi="Times New Roman" w:cs="Times New Roman"/>
          <w:sz w:val="24"/>
          <w:szCs w:val="24"/>
          <w:u w:val="single"/>
        </w:rPr>
        <w:t>ctur</w:t>
      </w:r>
      <w:r w:rsidR="00A63C3F" w:rsidRPr="00631084">
        <w:rPr>
          <w:rFonts w:ascii="Times New Roman" w:hAnsi="Times New Roman" w:cs="Times New Roman"/>
          <w:sz w:val="24"/>
          <w:szCs w:val="24"/>
          <w:u w:val="single"/>
        </w:rPr>
        <w:t>us</w:t>
      </w:r>
      <w:r w:rsidR="00B66938" w:rsidRPr="00631084">
        <w:rPr>
          <w:rFonts w:ascii="Times New Roman" w:hAnsi="Times New Roman" w:cs="Times New Roman"/>
          <w:sz w:val="24"/>
          <w:szCs w:val="24"/>
          <w:u w:val="single"/>
        </w:rPr>
        <w:t xml:space="preserve"> [CA District of </w:t>
      </w:r>
      <w:proofErr w:type="spellStart"/>
      <w:r w:rsidR="00B66938" w:rsidRPr="00631084">
        <w:rPr>
          <w:rFonts w:ascii="Times New Roman" w:hAnsi="Times New Roman" w:cs="Times New Roman"/>
          <w:sz w:val="24"/>
          <w:szCs w:val="24"/>
          <w:u w:val="single"/>
        </w:rPr>
        <w:t>Goromonzi</w:t>
      </w:r>
      <w:proofErr w:type="spellEnd"/>
      <w:r w:rsidR="00B66938" w:rsidRPr="00191326">
        <w:rPr>
          <w:rFonts w:ascii="Times New Roman" w:hAnsi="Times New Roman" w:cs="Times New Roman"/>
          <w:sz w:val="24"/>
          <w:szCs w:val="24"/>
        </w:rPr>
        <w:t>]</w:t>
      </w:r>
      <w:r w:rsidR="005A38EB" w:rsidRPr="00191326">
        <w:rPr>
          <w:rFonts w:ascii="Times New Roman" w:hAnsi="Times New Roman" w:cs="Times New Roman"/>
          <w:sz w:val="24"/>
          <w:szCs w:val="24"/>
        </w:rPr>
        <w:t>.</w:t>
      </w:r>
    </w:p>
    <w:p w:rsidR="00AB3760" w:rsidRPr="00191326" w:rsidRDefault="00AB3760" w:rsidP="00191326">
      <w:pPr>
        <w:spacing w:after="0" w:line="240" w:lineRule="auto"/>
        <w:ind w:left="720"/>
        <w:jc w:val="both"/>
        <w:rPr>
          <w:rFonts w:ascii="Times New Roman" w:hAnsi="Times New Roman" w:cs="Times New Roman"/>
          <w:sz w:val="24"/>
          <w:szCs w:val="24"/>
        </w:rPr>
      </w:pPr>
    </w:p>
    <w:p w:rsidR="00A63C3F" w:rsidRPr="00191326" w:rsidRDefault="00A63C3F" w:rsidP="00191326">
      <w:pPr>
        <w:spacing w:after="0" w:line="240" w:lineRule="auto"/>
        <w:ind w:left="1134"/>
        <w:jc w:val="both"/>
        <w:rPr>
          <w:rFonts w:ascii="Times New Roman" w:hAnsi="Times New Roman" w:cs="Times New Roman"/>
          <w:sz w:val="24"/>
          <w:szCs w:val="24"/>
        </w:rPr>
      </w:pPr>
      <w:r w:rsidRPr="00191326">
        <w:rPr>
          <w:rFonts w:ascii="Times New Roman" w:hAnsi="Times New Roman" w:cs="Times New Roman"/>
          <w:sz w:val="24"/>
          <w:szCs w:val="24"/>
        </w:rPr>
        <w:t xml:space="preserve">And whereas the Lessor has agreed to let to the Tenant the aforesaid immovable property, as more fully set out in Annexure ‘A’ which also includes details of immovable property being kitchen and catering equipment, restaurant furnishings and fittings of the two restaurants known as the “Duck </w:t>
      </w:r>
      <w:r w:rsidR="00251912" w:rsidRPr="00191326">
        <w:rPr>
          <w:rFonts w:ascii="Times New Roman" w:hAnsi="Times New Roman" w:cs="Times New Roman"/>
          <w:sz w:val="24"/>
          <w:szCs w:val="24"/>
        </w:rPr>
        <w:t>or Grouse restaurant</w:t>
      </w:r>
      <w:r w:rsidR="00AB3760" w:rsidRPr="00191326">
        <w:rPr>
          <w:rFonts w:ascii="Times New Roman" w:hAnsi="Times New Roman" w:cs="Times New Roman"/>
          <w:sz w:val="24"/>
          <w:szCs w:val="24"/>
        </w:rPr>
        <w:t>”</w:t>
      </w:r>
      <w:r w:rsidR="00AB3760" w:rsidRPr="00191326">
        <w:rPr>
          <w:rFonts w:ascii="Times New Roman" w:hAnsi="Times New Roman" w:cs="Times New Roman"/>
          <w:b/>
          <w:sz w:val="24"/>
          <w:szCs w:val="24"/>
        </w:rPr>
        <w:t xml:space="preserve">, </w:t>
      </w:r>
      <w:r w:rsidR="00251912" w:rsidRPr="00631084">
        <w:rPr>
          <w:rFonts w:ascii="Times New Roman" w:hAnsi="Times New Roman" w:cs="Times New Roman"/>
          <w:sz w:val="24"/>
          <w:szCs w:val="24"/>
          <w:u w:val="single"/>
        </w:rPr>
        <w:t xml:space="preserve">all birds and animals that were resident within the area known as the Bally Vaughan Bird and Game Sanctuary on </w:t>
      </w:r>
      <w:r w:rsidR="00DC7E38" w:rsidRPr="00631084">
        <w:rPr>
          <w:rFonts w:ascii="Times New Roman" w:hAnsi="Times New Roman" w:cs="Times New Roman"/>
          <w:sz w:val="24"/>
          <w:szCs w:val="24"/>
          <w:u w:val="single"/>
        </w:rPr>
        <w:t xml:space="preserve">one </w:t>
      </w:r>
      <w:r w:rsidR="00251912" w:rsidRPr="00631084">
        <w:rPr>
          <w:rFonts w:ascii="Times New Roman" w:hAnsi="Times New Roman" w:cs="Times New Roman"/>
          <w:sz w:val="24"/>
          <w:szCs w:val="24"/>
          <w:u w:val="single"/>
        </w:rPr>
        <w:t>October</w:t>
      </w:r>
      <w:r w:rsidR="00251912" w:rsidRPr="00631084">
        <w:rPr>
          <w:rFonts w:ascii="Times New Roman" w:hAnsi="Times New Roman" w:cs="Times New Roman"/>
          <w:b/>
          <w:sz w:val="24"/>
          <w:szCs w:val="24"/>
          <w:u w:val="single"/>
        </w:rPr>
        <w:t>,</w:t>
      </w:r>
      <w:r w:rsidR="00251912" w:rsidRPr="00631084">
        <w:rPr>
          <w:rFonts w:ascii="Times New Roman" w:hAnsi="Times New Roman" w:cs="Times New Roman"/>
          <w:sz w:val="24"/>
          <w:szCs w:val="24"/>
          <w:u w:val="single"/>
        </w:rPr>
        <w:t xml:space="preserve"> 2005</w:t>
      </w:r>
      <w:r w:rsidR="00251912" w:rsidRPr="00191326">
        <w:rPr>
          <w:rFonts w:ascii="Times New Roman" w:hAnsi="Times New Roman" w:cs="Times New Roman"/>
          <w:sz w:val="24"/>
          <w:szCs w:val="24"/>
        </w:rPr>
        <w:t xml:space="preserve"> water pump, cold room motor and Mazda </w:t>
      </w:r>
      <w:r w:rsidR="00DC7E38" w:rsidRPr="00191326">
        <w:rPr>
          <w:rFonts w:ascii="Times New Roman" w:hAnsi="Times New Roman" w:cs="Times New Roman"/>
          <w:sz w:val="24"/>
          <w:szCs w:val="24"/>
        </w:rPr>
        <w:t xml:space="preserve">B2500 </w:t>
      </w:r>
      <w:r w:rsidR="00251912" w:rsidRPr="00191326">
        <w:rPr>
          <w:rFonts w:ascii="Times New Roman" w:hAnsi="Times New Roman" w:cs="Times New Roman"/>
          <w:sz w:val="24"/>
          <w:szCs w:val="24"/>
        </w:rPr>
        <w:t>pick-up truck.</w:t>
      </w:r>
      <w:r w:rsidR="005A38EB" w:rsidRPr="00191326">
        <w:rPr>
          <w:rFonts w:ascii="Times New Roman" w:hAnsi="Times New Roman" w:cs="Times New Roman"/>
          <w:sz w:val="24"/>
          <w:szCs w:val="24"/>
        </w:rPr>
        <w:t>”</w:t>
      </w:r>
      <w:r w:rsidR="00DC7E38" w:rsidRPr="00191326">
        <w:rPr>
          <w:rFonts w:ascii="Times New Roman" w:hAnsi="Times New Roman" w:cs="Times New Roman"/>
          <w:sz w:val="24"/>
          <w:szCs w:val="24"/>
        </w:rPr>
        <w:t xml:space="preserve"> </w:t>
      </w:r>
      <w:r w:rsidR="00631084">
        <w:rPr>
          <w:rFonts w:ascii="Times New Roman" w:hAnsi="Times New Roman" w:cs="Times New Roman"/>
          <w:sz w:val="24"/>
          <w:szCs w:val="24"/>
        </w:rPr>
        <w:t>(The emphasis is mine)</w:t>
      </w:r>
    </w:p>
    <w:p w:rsidR="00251912" w:rsidRPr="00191326" w:rsidRDefault="00251912" w:rsidP="00191326">
      <w:pPr>
        <w:spacing w:after="0" w:line="480" w:lineRule="auto"/>
        <w:rPr>
          <w:rFonts w:ascii="Times New Roman" w:hAnsi="Times New Roman" w:cs="Times New Roman"/>
          <w:sz w:val="24"/>
          <w:szCs w:val="24"/>
        </w:rPr>
      </w:pPr>
      <w:r w:rsidRPr="00191326">
        <w:rPr>
          <w:rFonts w:ascii="Times New Roman" w:hAnsi="Times New Roman" w:cs="Times New Roman"/>
          <w:sz w:val="24"/>
          <w:szCs w:val="24"/>
        </w:rPr>
        <w:tab/>
      </w:r>
      <w:r w:rsidRPr="00191326">
        <w:rPr>
          <w:rFonts w:ascii="Times New Roman" w:hAnsi="Times New Roman" w:cs="Times New Roman"/>
          <w:sz w:val="24"/>
          <w:szCs w:val="24"/>
        </w:rPr>
        <w:tab/>
      </w:r>
    </w:p>
    <w:p w:rsidR="00251912" w:rsidRPr="00191326" w:rsidRDefault="00AB3760" w:rsidP="00191326">
      <w:pPr>
        <w:spacing w:after="0" w:line="480" w:lineRule="auto"/>
        <w:rPr>
          <w:rFonts w:ascii="Times New Roman" w:hAnsi="Times New Roman" w:cs="Times New Roman"/>
          <w:sz w:val="24"/>
          <w:szCs w:val="24"/>
        </w:rPr>
      </w:pPr>
      <w:r w:rsidRPr="00191326">
        <w:rPr>
          <w:rFonts w:ascii="Times New Roman" w:hAnsi="Times New Roman" w:cs="Times New Roman"/>
          <w:sz w:val="24"/>
          <w:szCs w:val="24"/>
        </w:rPr>
        <w:tab/>
      </w:r>
      <w:r w:rsidR="00ED2324">
        <w:rPr>
          <w:rFonts w:ascii="Times New Roman" w:hAnsi="Times New Roman" w:cs="Times New Roman"/>
          <w:sz w:val="24"/>
          <w:szCs w:val="24"/>
        </w:rPr>
        <w:t>NOW THEREFORE IT IS AGR</w:t>
      </w:r>
      <w:r w:rsidR="00251912" w:rsidRPr="00191326">
        <w:rPr>
          <w:rFonts w:ascii="Times New Roman" w:hAnsi="Times New Roman" w:cs="Times New Roman"/>
          <w:sz w:val="24"/>
          <w:szCs w:val="24"/>
        </w:rPr>
        <w:t xml:space="preserve">EED AS FOLLOWS: </w:t>
      </w:r>
    </w:p>
    <w:p w:rsidR="00251912" w:rsidRPr="00191326" w:rsidRDefault="001C3725" w:rsidP="00191326">
      <w:pPr>
        <w:spacing w:after="0" w:line="240" w:lineRule="auto"/>
        <w:ind w:left="1440"/>
        <w:jc w:val="both"/>
        <w:rPr>
          <w:rFonts w:ascii="Times New Roman" w:hAnsi="Times New Roman" w:cs="Times New Roman"/>
          <w:sz w:val="24"/>
          <w:szCs w:val="24"/>
        </w:rPr>
      </w:pPr>
      <w:r w:rsidRPr="00191326">
        <w:rPr>
          <w:rFonts w:ascii="Times New Roman" w:hAnsi="Times New Roman" w:cs="Times New Roman"/>
          <w:sz w:val="24"/>
          <w:szCs w:val="24"/>
        </w:rPr>
        <w:t>“</w:t>
      </w:r>
      <w:r w:rsidR="00251912" w:rsidRPr="00191326">
        <w:rPr>
          <w:rFonts w:ascii="Times New Roman" w:hAnsi="Times New Roman" w:cs="Times New Roman"/>
          <w:sz w:val="24"/>
          <w:szCs w:val="24"/>
        </w:rPr>
        <w:t>Subject to the provisions of this lease</w:t>
      </w:r>
      <w:r w:rsidR="00C11715" w:rsidRPr="00191326">
        <w:rPr>
          <w:rFonts w:ascii="Times New Roman" w:hAnsi="Times New Roman" w:cs="Times New Roman"/>
          <w:sz w:val="24"/>
          <w:szCs w:val="24"/>
        </w:rPr>
        <w:t>, the lessor hereby lets to the</w:t>
      </w:r>
      <w:r w:rsidR="00AB3760" w:rsidRPr="00191326">
        <w:rPr>
          <w:rFonts w:ascii="Times New Roman" w:hAnsi="Times New Roman" w:cs="Times New Roman"/>
          <w:sz w:val="24"/>
          <w:szCs w:val="24"/>
        </w:rPr>
        <w:t xml:space="preserve"> </w:t>
      </w:r>
      <w:r w:rsidR="00C11715" w:rsidRPr="00191326">
        <w:rPr>
          <w:rFonts w:ascii="Times New Roman" w:hAnsi="Times New Roman" w:cs="Times New Roman"/>
          <w:sz w:val="24"/>
          <w:szCs w:val="24"/>
        </w:rPr>
        <w:t>Tenant who in turn hires from the lessor the leased premises and equipment specified In Annexure ‘A’</w:t>
      </w:r>
    </w:p>
    <w:p w:rsidR="00C11715" w:rsidRPr="00191326" w:rsidRDefault="00AB3760" w:rsidP="00191326">
      <w:pPr>
        <w:spacing w:after="0" w:line="240" w:lineRule="auto"/>
        <w:jc w:val="both"/>
        <w:rPr>
          <w:rFonts w:ascii="Times New Roman" w:hAnsi="Times New Roman" w:cs="Times New Roman"/>
          <w:sz w:val="24"/>
          <w:szCs w:val="24"/>
        </w:rPr>
      </w:pPr>
      <w:r w:rsidRPr="00191326">
        <w:rPr>
          <w:rFonts w:ascii="Times New Roman" w:hAnsi="Times New Roman" w:cs="Times New Roman"/>
          <w:sz w:val="24"/>
          <w:szCs w:val="24"/>
        </w:rPr>
        <w:lastRenderedPageBreak/>
        <w:tab/>
      </w:r>
      <w:r w:rsidRPr="00191326">
        <w:rPr>
          <w:rFonts w:ascii="Times New Roman" w:hAnsi="Times New Roman" w:cs="Times New Roman"/>
          <w:sz w:val="24"/>
          <w:szCs w:val="24"/>
        </w:rPr>
        <w:tab/>
      </w:r>
      <w:r w:rsidR="00E85BF9" w:rsidRPr="00191326">
        <w:rPr>
          <w:rFonts w:ascii="Times New Roman" w:hAnsi="Times New Roman" w:cs="Times New Roman"/>
          <w:sz w:val="24"/>
          <w:szCs w:val="24"/>
        </w:rPr>
        <w:t>2</w:t>
      </w:r>
      <w:r w:rsidR="00E85BF9" w:rsidRPr="00191326">
        <w:rPr>
          <w:rFonts w:ascii="Times New Roman" w:hAnsi="Times New Roman" w:cs="Times New Roman"/>
          <w:sz w:val="24"/>
          <w:szCs w:val="24"/>
        </w:rPr>
        <w:tab/>
        <w:t>………</w:t>
      </w:r>
    </w:p>
    <w:p w:rsidR="00C11715" w:rsidRPr="00191326" w:rsidRDefault="00C11715" w:rsidP="00191326">
      <w:pPr>
        <w:spacing w:after="0" w:line="240" w:lineRule="auto"/>
        <w:jc w:val="both"/>
        <w:rPr>
          <w:rFonts w:ascii="Times New Roman" w:hAnsi="Times New Roman" w:cs="Times New Roman"/>
          <w:sz w:val="24"/>
          <w:szCs w:val="24"/>
        </w:rPr>
      </w:pPr>
      <w:r w:rsidRPr="00191326">
        <w:rPr>
          <w:rFonts w:ascii="Times New Roman" w:hAnsi="Times New Roman" w:cs="Times New Roman"/>
          <w:sz w:val="24"/>
          <w:szCs w:val="24"/>
        </w:rPr>
        <w:tab/>
      </w:r>
      <w:r w:rsidRPr="00191326">
        <w:rPr>
          <w:rFonts w:ascii="Times New Roman" w:hAnsi="Times New Roman" w:cs="Times New Roman"/>
          <w:sz w:val="24"/>
          <w:szCs w:val="24"/>
        </w:rPr>
        <w:tab/>
        <w:t>3</w:t>
      </w:r>
      <w:r w:rsidRPr="00191326">
        <w:rPr>
          <w:rFonts w:ascii="Times New Roman" w:hAnsi="Times New Roman" w:cs="Times New Roman"/>
          <w:sz w:val="24"/>
          <w:szCs w:val="24"/>
        </w:rPr>
        <w:tab/>
        <w:t>………</w:t>
      </w:r>
    </w:p>
    <w:p w:rsidR="00AB3760" w:rsidRPr="00191326" w:rsidRDefault="00AB3760" w:rsidP="00191326">
      <w:pPr>
        <w:spacing w:after="0" w:line="240" w:lineRule="auto"/>
        <w:ind w:left="2160" w:hanging="720"/>
        <w:jc w:val="both"/>
        <w:rPr>
          <w:rFonts w:ascii="Times New Roman" w:hAnsi="Times New Roman" w:cs="Times New Roman"/>
          <w:sz w:val="24"/>
          <w:szCs w:val="24"/>
        </w:rPr>
      </w:pPr>
      <w:r w:rsidRPr="00191326">
        <w:rPr>
          <w:rFonts w:ascii="Times New Roman" w:hAnsi="Times New Roman" w:cs="Times New Roman"/>
          <w:sz w:val="24"/>
          <w:szCs w:val="24"/>
        </w:rPr>
        <w:t>4</w:t>
      </w:r>
      <w:r w:rsidR="00C11715" w:rsidRPr="00191326">
        <w:rPr>
          <w:rFonts w:ascii="Times New Roman" w:hAnsi="Times New Roman" w:cs="Times New Roman"/>
          <w:sz w:val="24"/>
          <w:szCs w:val="24"/>
        </w:rPr>
        <w:tab/>
        <w:t xml:space="preserve">Income derived from the sale of </w:t>
      </w:r>
      <w:proofErr w:type="gramStart"/>
      <w:r w:rsidR="00773B36">
        <w:rPr>
          <w:rFonts w:ascii="Times New Roman" w:hAnsi="Times New Roman" w:cs="Times New Roman"/>
          <w:sz w:val="24"/>
          <w:szCs w:val="24"/>
        </w:rPr>
        <w:t>animals</w:t>
      </w:r>
      <w:proofErr w:type="gramEnd"/>
      <w:r w:rsidR="00C11715" w:rsidRPr="00191326">
        <w:rPr>
          <w:rFonts w:ascii="Times New Roman" w:hAnsi="Times New Roman" w:cs="Times New Roman"/>
          <w:sz w:val="24"/>
          <w:szCs w:val="24"/>
        </w:rPr>
        <w:t xml:space="preserve"> resident on the farm on 1 October, 2005 shall be divided equally between the Lessor and the Tenant, and income from </w:t>
      </w:r>
      <w:r w:rsidR="00BF2C7C" w:rsidRPr="00191326">
        <w:rPr>
          <w:rFonts w:ascii="Times New Roman" w:hAnsi="Times New Roman" w:cs="Times New Roman"/>
          <w:sz w:val="24"/>
          <w:szCs w:val="24"/>
        </w:rPr>
        <w:t xml:space="preserve">the sale of </w:t>
      </w:r>
      <w:r w:rsidR="00773B36">
        <w:rPr>
          <w:rFonts w:ascii="Times New Roman" w:hAnsi="Times New Roman" w:cs="Times New Roman"/>
          <w:sz w:val="24"/>
          <w:szCs w:val="24"/>
        </w:rPr>
        <w:t>birds</w:t>
      </w:r>
      <w:r w:rsidR="00BF2C7C" w:rsidRPr="00191326">
        <w:rPr>
          <w:rFonts w:ascii="Times New Roman" w:hAnsi="Times New Roman" w:cs="Times New Roman"/>
          <w:sz w:val="24"/>
          <w:szCs w:val="24"/>
        </w:rPr>
        <w:t xml:space="preserve"> resident on 1 October 2005 shall be divided as follows: </w:t>
      </w:r>
      <w:r w:rsidR="00BF2C7C" w:rsidRPr="00191326">
        <w:rPr>
          <w:rFonts w:ascii="Times New Roman" w:hAnsi="Times New Roman" w:cs="Times New Roman"/>
          <w:sz w:val="24"/>
          <w:szCs w:val="24"/>
        </w:rPr>
        <w:tab/>
      </w:r>
      <w:r w:rsidR="00BF2C7C" w:rsidRPr="00191326">
        <w:rPr>
          <w:rFonts w:ascii="Times New Roman" w:hAnsi="Times New Roman" w:cs="Times New Roman"/>
          <w:sz w:val="24"/>
          <w:szCs w:val="24"/>
        </w:rPr>
        <w:tab/>
      </w:r>
      <w:r w:rsidR="00BF2C7C" w:rsidRPr="00191326">
        <w:rPr>
          <w:rFonts w:ascii="Times New Roman" w:hAnsi="Times New Roman" w:cs="Times New Roman"/>
          <w:sz w:val="24"/>
          <w:szCs w:val="24"/>
        </w:rPr>
        <w:tab/>
      </w:r>
    </w:p>
    <w:p w:rsidR="00C11715" w:rsidRPr="00191326" w:rsidRDefault="00E85BF9" w:rsidP="00191326">
      <w:pPr>
        <w:spacing w:after="0" w:line="240" w:lineRule="auto"/>
        <w:ind w:left="2160"/>
        <w:jc w:val="both"/>
        <w:rPr>
          <w:rFonts w:ascii="Times New Roman" w:hAnsi="Times New Roman" w:cs="Times New Roman"/>
          <w:sz w:val="24"/>
          <w:szCs w:val="24"/>
        </w:rPr>
      </w:pPr>
      <w:r w:rsidRPr="00191326">
        <w:rPr>
          <w:rFonts w:ascii="Times New Roman" w:hAnsi="Times New Roman" w:cs="Times New Roman"/>
          <w:sz w:val="24"/>
          <w:szCs w:val="24"/>
        </w:rPr>
        <w:t>45 per cent to Lessor, 45 per cent to Tenant and 10 per cent</w:t>
      </w:r>
      <w:r w:rsidR="00BF2C7C" w:rsidRPr="00191326">
        <w:rPr>
          <w:rFonts w:ascii="Times New Roman" w:hAnsi="Times New Roman" w:cs="Times New Roman"/>
          <w:sz w:val="24"/>
          <w:szCs w:val="24"/>
        </w:rPr>
        <w:t xml:space="preserve"> to staff as a bonus.</w:t>
      </w:r>
    </w:p>
    <w:p w:rsidR="00BF2C7C" w:rsidRPr="00191326" w:rsidRDefault="00E85BF9" w:rsidP="00191326">
      <w:pPr>
        <w:spacing w:after="0" w:line="240" w:lineRule="auto"/>
        <w:jc w:val="both"/>
        <w:rPr>
          <w:rFonts w:ascii="Times New Roman" w:hAnsi="Times New Roman" w:cs="Times New Roman"/>
          <w:sz w:val="24"/>
          <w:szCs w:val="24"/>
        </w:rPr>
      </w:pPr>
      <w:r w:rsidRPr="00191326">
        <w:rPr>
          <w:rFonts w:ascii="Times New Roman" w:hAnsi="Times New Roman" w:cs="Times New Roman"/>
          <w:sz w:val="24"/>
          <w:szCs w:val="24"/>
        </w:rPr>
        <w:tab/>
      </w:r>
      <w:r w:rsidRPr="00191326">
        <w:rPr>
          <w:rFonts w:ascii="Times New Roman" w:hAnsi="Times New Roman" w:cs="Times New Roman"/>
          <w:sz w:val="24"/>
          <w:szCs w:val="24"/>
        </w:rPr>
        <w:tab/>
        <w:t>5</w:t>
      </w:r>
      <w:r w:rsidRPr="00191326">
        <w:rPr>
          <w:rFonts w:ascii="Times New Roman" w:hAnsi="Times New Roman" w:cs="Times New Roman"/>
          <w:sz w:val="24"/>
          <w:szCs w:val="24"/>
        </w:rPr>
        <w:tab/>
        <w:t>…………</w:t>
      </w:r>
    </w:p>
    <w:p w:rsidR="00BF2C7C" w:rsidRPr="00191326" w:rsidRDefault="00AB3760" w:rsidP="00191326">
      <w:pPr>
        <w:spacing w:after="0" w:line="240" w:lineRule="auto"/>
        <w:jc w:val="both"/>
        <w:rPr>
          <w:rFonts w:ascii="Times New Roman" w:hAnsi="Times New Roman" w:cs="Times New Roman"/>
          <w:sz w:val="24"/>
          <w:szCs w:val="24"/>
        </w:rPr>
      </w:pPr>
      <w:r w:rsidRPr="00191326">
        <w:rPr>
          <w:rFonts w:ascii="Times New Roman" w:hAnsi="Times New Roman" w:cs="Times New Roman"/>
          <w:sz w:val="24"/>
          <w:szCs w:val="24"/>
        </w:rPr>
        <w:tab/>
      </w:r>
      <w:r w:rsidRPr="00191326">
        <w:rPr>
          <w:rFonts w:ascii="Times New Roman" w:hAnsi="Times New Roman" w:cs="Times New Roman"/>
          <w:sz w:val="24"/>
          <w:szCs w:val="24"/>
        </w:rPr>
        <w:tab/>
        <w:t>6</w:t>
      </w:r>
      <w:r w:rsidR="00E85BF9" w:rsidRPr="00191326">
        <w:rPr>
          <w:rFonts w:ascii="Times New Roman" w:hAnsi="Times New Roman" w:cs="Times New Roman"/>
          <w:sz w:val="24"/>
          <w:szCs w:val="24"/>
        </w:rPr>
        <w:tab/>
        <w:t>…………</w:t>
      </w:r>
    </w:p>
    <w:p w:rsidR="00BF2C7C" w:rsidRPr="00191326" w:rsidRDefault="00AB3760" w:rsidP="00191326">
      <w:pPr>
        <w:spacing w:after="0" w:line="240" w:lineRule="auto"/>
        <w:jc w:val="both"/>
        <w:rPr>
          <w:rFonts w:ascii="Times New Roman" w:hAnsi="Times New Roman" w:cs="Times New Roman"/>
          <w:sz w:val="24"/>
          <w:szCs w:val="24"/>
        </w:rPr>
      </w:pPr>
      <w:r w:rsidRPr="00191326">
        <w:rPr>
          <w:rFonts w:ascii="Times New Roman" w:hAnsi="Times New Roman" w:cs="Times New Roman"/>
          <w:sz w:val="24"/>
          <w:szCs w:val="24"/>
        </w:rPr>
        <w:tab/>
      </w:r>
      <w:r w:rsidRPr="00191326">
        <w:rPr>
          <w:rFonts w:ascii="Times New Roman" w:hAnsi="Times New Roman" w:cs="Times New Roman"/>
          <w:sz w:val="24"/>
          <w:szCs w:val="24"/>
        </w:rPr>
        <w:tab/>
        <w:t>7</w:t>
      </w:r>
      <w:r w:rsidR="00E85BF9" w:rsidRPr="00191326">
        <w:rPr>
          <w:rFonts w:ascii="Times New Roman" w:hAnsi="Times New Roman" w:cs="Times New Roman"/>
          <w:sz w:val="24"/>
          <w:szCs w:val="24"/>
        </w:rPr>
        <w:tab/>
        <w:t>…………</w:t>
      </w:r>
    </w:p>
    <w:p w:rsidR="00BF2C7C" w:rsidRPr="00191326" w:rsidRDefault="00E85BF9" w:rsidP="00191326">
      <w:pPr>
        <w:spacing w:after="0" w:line="240" w:lineRule="auto"/>
        <w:jc w:val="both"/>
        <w:rPr>
          <w:rFonts w:ascii="Times New Roman" w:hAnsi="Times New Roman" w:cs="Times New Roman"/>
          <w:sz w:val="24"/>
          <w:szCs w:val="24"/>
        </w:rPr>
      </w:pPr>
      <w:r w:rsidRPr="00191326">
        <w:rPr>
          <w:rFonts w:ascii="Times New Roman" w:hAnsi="Times New Roman" w:cs="Times New Roman"/>
          <w:sz w:val="24"/>
          <w:szCs w:val="24"/>
        </w:rPr>
        <w:tab/>
      </w:r>
      <w:r w:rsidRPr="00191326">
        <w:rPr>
          <w:rFonts w:ascii="Times New Roman" w:hAnsi="Times New Roman" w:cs="Times New Roman"/>
          <w:sz w:val="24"/>
          <w:szCs w:val="24"/>
        </w:rPr>
        <w:tab/>
        <w:t>8</w:t>
      </w:r>
      <w:r w:rsidRPr="00191326">
        <w:rPr>
          <w:rFonts w:ascii="Times New Roman" w:hAnsi="Times New Roman" w:cs="Times New Roman"/>
          <w:sz w:val="24"/>
          <w:szCs w:val="24"/>
        </w:rPr>
        <w:tab/>
        <w:t>…………</w:t>
      </w:r>
    </w:p>
    <w:p w:rsidR="00BF2C7C" w:rsidRPr="00191326" w:rsidRDefault="00AB3760" w:rsidP="00191326">
      <w:pPr>
        <w:spacing w:after="0" w:line="240" w:lineRule="auto"/>
        <w:jc w:val="both"/>
        <w:rPr>
          <w:rFonts w:ascii="Times New Roman" w:hAnsi="Times New Roman" w:cs="Times New Roman"/>
          <w:sz w:val="24"/>
          <w:szCs w:val="24"/>
        </w:rPr>
      </w:pPr>
      <w:r w:rsidRPr="00191326">
        <w:rPr>
          <w:rFonts w:ascii="Times New Roman" w:hAnsi="Times New Roman" w:cs="Times New Roman"/>
          <w:sz w:val="24"/>
          <w:szCs w:val="24"/>
        </w:rPr>
        <w:tab/>
      </w:r>
      <w:r w:rsidRPr="00191326">
        <w:rPr>
          <w:rFonts w:ascii="Times New Roman" w:hAnsi="Times New Roman" w:cs="Times New Roman"/>
          <w:sz w:val="24"/>
          <w:szCs w:val="24"/>
        </w:rPr>
        <w:tab/>
        <w:t>9</w:t>
      </w:r>
      <w:r w:rsidR="00E85BF9" w:rsidRPr="00191326">
        <w:rPr>
          <w:rFonts w:ascii="Times New Roman" w:hAnsi="Times New Roman" w:cs="Times New Roman"/>
          <w:sz w:val="24"/>
          <w:szCs w:val="24"/>
        </w:rPr>
        <w:tab/>
        <w:t>…………</w:t>
      </w:r>
    </w:p>
    <w:p w:rsidR="00BF2C7C" w:rsidRPr="00191326" w:rsidRDefault="00AB3760" w:rsidP="00191326">
      <w:pPr>
        <w:spacing w:after="0" w:line="240" w:lineRule="auto"/>
        <w:jc w:val="both"/>
        <w:rPr>
          <w:rFonts w:ascii="Times New Roman" w:hAnsi="Times New Roman" w:cs="Times New Roman"/>
          <w:sz w:val="24"/>
          <w:szCs w:val="24"/>
        </w:rPr>
      </w:pPr>
      <w:r w:rsidRPr="00191326">
        <w:rPr>
          <w:rFonts w:ascii="Times New Roman" w:hAnsi="Times New Roman" w:cs="Times New Roman"/>
          <w:sz w:val="24"/>
          <w:szCs w:val="24"/>
        </w:rPr>
        <w:tab/>
      </w:r>
      <w:r w:rsidRPr="00191326">
        <w:rPr>
          <w:rFonts w:ascii="Times New Roman" w:hAnsi="Times New Roman" w:cs="Times New Roman"/>
          <w:sz w:val="24"/>
          <w:szCs w:val="24"/>
        </w:rPr>
        <w:tab/>
        <w:t>10</w:t>
      </w:r>
      <w:r w:rsidR="00E85BF9" w:rsidRPr="00191326">
        <w:rPr>
          <w:rFonts w:ascii="Times New Roman" w:hAnsi="Times New Roman" w:cs="Times New Roman"/>
          <w:sz w:val="24"/>
          <w:szCs w:val="24"/>
        </w:rPr>
        <w:tab/>
        <w:t>…………</w:t>
      </w:r>
    </w:p>
    <w:p w:rsidR="00BF2C7C" w:rsidRPr="00191326" w:rsidRDefault="00AB3760" w:rsidP="00191326">
      <w:pPr>
        <w:spacing w:after="0" w:line="240" w:lineRule="auto"/>
        <w:ind w:left="2160" w:hanging="720"/>
        <w:jc w:val="both"/>
        <w:rPr>
          <w:rFonts w:ascii="Times New Roman" w:hAnsi="Times New Roman" w:cs="Times New Roman"/>
          <w:sz w:val="24"/>
          <w:szCs w:val="24"/>
        </w:rPr>
      </w:pPr>
      <w:r w:rsidRPr="00191326">
        <w:rPr>
          <w:rFonts w:ascii="Times New Roman" w:hAnsi="Times New Roman" w:cs="Times New Roman"/>
          <w:sz w:val="24"/>
          <w:szCs w:val="24"/>
        </w:rPr>
        <w:t>11</w:t>
      </w:r>
      <w:r w:rsidR="00BF2C7C" w:rsidRPr="00191326">
        <w:rPr>
          <w:rFonts w:ascii="Times New Roman" w:hAnsi="Times New Roman" w:cs="Times New Roman"/>
          <w:sz w:val="24"/>
          <w:szCs w:val="24"/>
        </w:rPr>
        <w:tab/>
        <w:t>In the event of the death of the Lessor</w:t>
      </w:r>
      <w:r w:rsidR="00F72872" w:rsidRPr="00191326">
        <w:rPr>
          <w:rFonts w:ascii="Times New Roman" w:hAnsi="Times New Roman" w:cs="Times New Roman"/>
          <w:sz w:val="24"/>
          <w:szCs w:val="24"/>
        </w:rPr>
        <w:t xml:space="preserve"> </w:t>
      </w:r>
      <w:r w:rsidR="00BF2C7C" w:rsidRPr="00191326">
        <w:rPr>
          <w:rFonts w:ascii="Times New Roman" w:hAnsi="Times New Roman" w:cs="Times New Roman"/>
          <w:sz w:val="24"/>
          <w:szCs w:val="24"/>
        </w:rPr>
        <w:t xml:space="preserve">or the Tenant, during the currency of this lease, </w:t>
      </w:r>
      <w:r w:rsidR="00F72872" w:rsidRPr="00191326">
        <w:rPr>
          <w:rFonts w:ascii="Times New Roman" w:hAnsi="Times New Roman" w:cs="Times New Roman"/>
          <w:sz w:val="24"/>
          <w:szCs w:val="24"/>
        </w:rPr>
        <w:t>this lease agreement shall be binding on the legal representative of the Lessor or the Tenant until the date provided for the expiry t</w:t>
      </w:r>
      <w:r w:rsidR="006C34B1" w:rsidRPr="00191326">
        <w:rPr>
          <w:rFonts w:ascii="Times New Roman" w:hAnsi="Times New Roman" w:cs="Times New Roman"/>
          <w:sz w:val="24"/>
          <w:szCs w:val="24"/>
        </w:rPr>
        <w:t>h</w:t>
      </w:r>
      <w:r w:rsidR="00F72872" w:rsidRPr="00191326">
        <w:rPr>
          <w:rFonts w:ascii="Times New Roman" w:hAnsi="Times New Roman" w:cs="Times New Roman"/>
          <w:sz w:val="24"/>
          <w:szCs w:val="24"/>
        </w:rPr>
        <w:t>ereof.</w:t>
      </w:r>
    </w:p>
    <w:p w:rsidR="00F72872" w:rsidRPr="00191326" w:rsidRDefault="00AB3760" w:rsidP="00191326">
      <w:pPr>
        <w:spacing w:after="0" w:line="240" w:lineRule="auto"/>
        <w:jc w:val="both"/>
        <w:rPr>
          <w:rFonts w:ascii="Times New Roman" w:hAnsi="Times New Roman" w:cs="Times New Roman"/>
          <w:sz w:val="24"/>
          <w:szCs w:val="24"/>
        </w:rPr>
      </w:pPr>
      <w:r w:rsidRPr="00191326">
        <w:rPr>
          <w:rFonts w:ascii="Times New Roman" w:hAnsi="Times New Roman" w:cs="Times New Roman"/>
          <w:sz w:val="24"/>
          <w:szCs w:val="24"/>
        </w:rPr>
        <w:tab/>
      </w:r>
      <w:r w:rsidRPr="00191326">
        <w:rPr>
          <w:rFonts w:ascii="Times New Roman" w:hAnsi="Times New Roman" w:cs="Times New Roman"/>
          <w:sz w:val="24"/>
          <w:szCs w:val="24"/>
        </w:rPr>
        <w:tab/>
        <w:t>12</w:t>
      </w:r>
      <w:r w:rsidR="00E85BF9" w:rsidRPr="00191326">
        <w:rPr>
          <w:rFonts w:ascii="Times New Roman" w:hAnsi="Times New Roman" w:cs="Times New Roman"/>
          <w:sz w:val="24"/>
          <w:szCs w:val="24"/>
        </w:rPr>
        <w:tab/>
        <w:t>…………</w:t>
      </w:r>
    </w:p>
    <w:p w:rsidR="00F72872" w:rsidRPr="00191326" w:rsidRDefault="00AB3760" w:rsidP="00191326">
      <w:pPr>
        <w:spacing w:after="0" w:line="240" w:lineRule="auto"/>
        <w:ind w:left="2160" w:hanging="720"/>
        <w:jc w:val="both"/>
        <w:rPr>
          <w:rFonts w:ascii="Times New Roman" w:hAnsi="Times New Roman" w:cs="Times New Roman"/>
          <w:sz w:val="24"/>
          <w:szCs w:val="24"/>
        </w:rPr>
      </w:pPr>
      <w:r w:rsidRPr="00191326">
        <w:rPr>
          <w:rFonts w:ascii="Times New Roman" w:hAnsi="Times New Roman" w:cs="Times New Roman"/>
          <w:sz w:val="24"/>
          <w:szCs w:val="24"/>
        </w:rPr>
        <w:t>13</w:t>
      </w:r>
      <w:r w:rsidR="001C3725" w:rsidRPr="00191326">
        <w:rPr>
          <w:rFonts w:ascii="Times New Roman" w:hAnsi="Times New Roman" w:cs="Times New Roman"/>
          <w:sz w:val="24"/>
          <w:szCs w:val="24"/>
        </w:rPr>
        <w:t xml:space="preserve"> </w:t>
      </w:r>
      <w:r w:rsidR="001C3725" w:rsidRPr="00191326">
        <w:rPr>
          <w:rFonts w:ascii="Times New Roman" w:hAnsi="Times New Roman" w:cs="Times New Roman"/>
          <w:sz w:val="24"/>
          <w:szCs w:val="24"/>
        </w:rPr>
        <w:tab/>
        <w:t>I</w:t>
      </w:r>
      <w:r w:rsidR="00F72872" w:rsidRPr="00191326">
        <w:rPr>
          <w:rFonts w:ascii="Times New Roman" w:hAnsi="Times New Roman" w:cs="Times New Roman"/>
          <w:sz w:val="24"/>
          <w:szCs w:val="24"/>
        </w:rPr>
        <w:t xml:space="preserve">n the event of the Tenant failing to pay the rent or committing any breach of this agreement and failing to remedy such breach within fourteen days after receipt from the Lessor of written notice requiring the Tenant to </w:t>
      </w:r>
      <w:r w:rsidR="006468BF" w:rsidRPr="00191326">
        <w:rPr>
          <w:rFonts w:ascii="Times New Roman" w:hAnsi="Times New Roman" w:cs="Times New Roman"/>
          <w:sz w:val="24"/>
          <w:szCs w:val="24"/>
        </w:rPr>
        <w:t xml:space="preserve">so </w:t>
      </w:r>
      <w:r w:rsidR="00F72872" w:rsidRPr="00191326">
        <w:rPr>
          <w:rFonts w:ascii="Times New Roman" w:hAnsi="Times New Roman" w:cs="Times New Roman"/>
          <w:sz w:val="24"/>
          <w:szCs w:val="24"/>
        </w:rPr>
        <w:t>remedy such breach, the Les</w:t>
      </w:r>
      <w:r w:rsidR="006468BF" w:rsidRPr="00191326">
        <w:rPr>
          <w:rFonts w:ascii="Times New Roman" w:hAnsi="Times New Roman" w:cs="Times New Roman"/>
          <w:sz w:val="24"/>
          <w:szCs w:val="24"/>
        </w:rPr>
        <w:t xml:space="preserve">sor shall be entitled to cancel this lease without any prejudice to any action for the recovery of rent or any loss or damage arising from such lease.” </w:t>
      </w:r>
      <w:r w:rsidR="00B72D9E" w:rsidRPr="00191326">
        <w:rPr>
          <w:rFonts w:ascii="Times New Roman" w:hAnsi="Times New Roman" w:cs="Times New Roman"/>
          <w:sz w:val="24"/>
          <w:szCs w:val="24"/>
        </w:rPr>
        <w:t xml:space="preserve"> </w:t>
      </w:r>
    </w:p>
    <w:p w:rsidR="00B72D9E" w:rsidRPr="00191326" w:rsidRDefault="00B72D9E" w:rsidP="00191326">
      <w:pPr>
        <w:spacing w:after="0" w:line="480" w:lineRule="auto"/>
        <w:rPr>
          <w:rFonts w:ascii="Times New Roman" w:hAnsi="Times New Roman" w:cs="Times New Roman"/>
          <w:sz w:val="24"/>
          <w:szCs w:val="24"/>
        </w:rPr>
      </w:pPr>
    </w:p>
    <w:p w:rsidR="00E22A9E" w:rsidRPr="00191326" w:rsidRDefault="00E22A9E" w:rsidP="00191326">
      <w:pPr>
        <w:spacing w:after="0" w:line="240" w:lineRule="auto"/>
        <w:rPr>
          <w:rFonts w:ascii="Times New Roman" w:hAnsi="Times New Roman" w:cs="Times New Roman"/>
          <w:sz w:val="24"/>
          <w:szCs w:val="24"/>
        </w:rPr>
      </w:pPr>
    </w:p>
    <w:p w:rsidR="00B72D9E" w:rsidRPr="00191326" w:rsidRDefault="005C1E35" w:rsidP="00191326">
      <w:pPr>
        <w:spacing w:after="0" w:line="480" w:lineRule="auto"/>
        <w:ind w:left="720" w:hanging="720"/>
        <w:jc w:val="both"/>
        <w:rPr>
          <w:rFonts w:ascii="Times New Roman" w:hAnsi="Times New Roman" w:cs="Times New Roman"/>
          <w:sz w:val="24"/>
          <w:szCs w:val="24"/>
        </w:rPr>
      </w:pPr>
      <w:r w:rsidRPr="00191326">
        <w:rPr>
          <w:rFonts w:ascii="Times New Roman" w:hAnsi="Times New Roman" w:cs="Times New Roman"/>
          <w:sz w:val="24"/>
          <w:szCs w:val="24"/>
        </w:rPr>
        <w:t>[6</w:t>
      </w:r>
      <w:r w:rsidR="00B72D9E" w:rsidRPr="00191326">
        <w:rPr>
          <w:rFonts w:ascii="Times New Roman" w:hAnsi="Times New Roman" w:cs="Times New Roman"/>
          <w:sz w:val="24"/>
          <w:szCs w:val="24"/>
        </w:rPr>
        <w:t>]</w:t>
      </w:r>
      <w:r w:rsidR="00B72D9E" w:rsidRPr="00191326">
        <w:rPr>
          <w:rFonts w:ascii="Times New Roman" w:hAnsi="Times New Roman" w:cs="Times New Roman"/>
          <w:sz w:val="24"/>
          <w:szCs w:val="24"/>
        </w:rPr>
        <w:tab/>
        <w:t>Following disagreements</w:t>
      </w:r>
      <w:r w:rsidR="006C34B1" w:rsidRPr="00191326">
        <w:rPr>
          <w:rFonts w:ascii="Times New Roman" w:hAnsi="Times New Roman" w:cs="Times New Roman"/>
          <w:sz w:val="24"/>
          <w:szCs w:val="24"/>
        </w:rPr>
        <w:t>,</w:t>
      </w:r>
      <w:r w:rsidR="00B72D9E" w:rsidRPr="00191326">
        <w:rPr>
          <w:rFonts w:ascii="Times New Roman" w:hAnsi="Times New Roman" w:cs="Times New Roman"/>
          <w:sz w:val="24"/>
          <w:szCs w:val="24"/>
        </w:rPr>
        <w:t xml:space="preserve"> the </w:t>
      </w:r>
      <w:r w:rsidR="001C3725" w:rsidRPr="00191326">
        <w:rPr>
          <w:rFonts w:ascii="Times New Roman" w:hAnsi="Times New Roman" w:cs="Times New Roman"/>
          <w:sz w:val="24"/>
          <w:szCs w:val="24"/>
        </w:rPr>
        <w:t>first</w:t>
      </w:r>
      <w:r w:rsidR="00631084">
        <w:rPr>
          <w:rFonts w:ascii="Times New Roman" w:hAnsi="Times New Roman" w:cs="Times New Roman"/>
          <w:sz w:val="24"/>
          <w:szCs w:val="24"/>
        </w:rPr>
        <w:t xml:space="preserve"> respondent</w:t>
      </w:r>
      <w:r w:rsidR="00B72D9E" w:rsidRPr="00191326">
        <w:rPr>
          <w:rFonts w:ascii="Times New Roman" w:hAnsi="Times New Roman" w:cs="Times New Roman"/>
          <w:sz w:val="24"/>
          <w:szCs w:val="24"/>
        </w:rPr>
        <w:t xml:space="preserve"> lawfully evicted the appellant from her sanctuary by court order in November 2013 </w:t>
      </w:r>
      <w:r w:rsidR="00631084">
        <w:rPr>
          <w:rFonts w:ascii="Times New Roman" w:hAnsi="Times New Roman" w:cs="Times New Roman"/>
          <w:sz w:val="24"/>
          <w:szCs w:val="24"/>
        </w:rPr>
        <w:t>on grounds of</w:t>
      </w:r>
      <w:r w:rsidR="00B72D9E" w:rsidRPr="00191326">
        <w:rPr>
          <w:rFonts w:ascii="Times New Roman" w:hAnsi="Times New Roman" w:cs="Times New Roman"/>
          <w:sz w:val="24"/>
          <w:szCs w:val="24"/>
        </w:rPr>
        <w:t xml:space="preserve"> breach of contract</w:t>
      </w:r>
      <w:r w:rsidR="00B459C3" w:rsidRPr="00191326">
        <w:rPr>
          <w:rFonts w:ascii="Times New Roman" w:hAnsi="Times New Roman" w:cs="Times New Roman"/>
          <w:sz w:val="24"/>
          <w:szCs w:val="24"/>
        </w:rPr>
        <w:t>. Upon her eviction the</w:t>
      </w:r>
      <w:r w:rsidR="004F01E2" w:rsidRPr="00191326">
        <w:rPr>
          <w:rFonts w:ascii="Times New Roman" w:hAnsi="Times New Roman" w:cs="Times New Roman"/>
          <w:sz w:val="24"/>
          <w:szCs w:val="24"/>
        </w:rPr>
        <w:t xml:space="preserve"> appellant sought to relocate </w:t>
      </w:r>
      <w:r w:rsidR="00C04E64" w:rsidRPr="00191326">
        <w:rPr>
          <w:rFonts w:ascii="Times New Roman" w:hAnsi="Times New Roman" w:cs="Times New Roman"/>
          <w:sz w:val="24"/>
          <w:szCs w:val="24"/>
        </w:rPr>
        <w:t xml:space="preserve">the </w:t>
      </w:r>
      <w:r w:rsidR="004F01E2" w:rsidRPr="00191326">
        <w:rPr>
          <w:rFonts w:ascii="Times New Roman" w:hAnsi="Times New Roman" w:cs="Times New Roman"/>
          <w:sz w:val="24"/>
          <w:szCs w:val="24"/>
        </w:rPr>
        <w:t xml:space="preserve">disputed animals to </w:t>
      </w:r>
      <w:proofErr w:type="spellStart"/>
      <w:r w:rsidR="004F01E2" w:rsidRPr="00191326">
        <w:rPr>
          <w:rFonts w:ascii="Times New Roman" w:hAnsi="Times New Roman" w:cs="Times New Roman"/>
          <w:sz w:val="24"/>
          <w:szCs w:val="24"/>
        </w:rPr>
        <w:t>Twala</w:t>
      </w:r>
      <w:proofErr w:type="spellEnd"/>
      <w:r w:rsidR="004F01E2" w:rsidRPr="00191326">
        <w:rPr>
          <w:rFonts w:ascii="Times New Roman" w:hAnsi="Times New Roman" w:cs="Times New Roman"/>
          <w:sz w:val="24"/>
          <w:szCs w:val="24"/>
        </w:rPr>
        <w:t xml:space="preserve"> Trust Sanctuary</w:t>
      </w:r>
      <w:r w:rsidR="00C04E64" w:rsidRPr="00191326">
        <w:rPr>
          <w:rFonts w:ascii="Times New Roman" w:hAnsi="Times New Roman" w:cs="Times New Roman"/>
          <w:sz w:val="24"/>
          <w:szCs w:val="24"/>
        </w:rPr>
        <w:t xml:space="preserve"> in the same district.</w:t>
      </w:r>
      <w:r w:rsidR="004F01E2" w:rsidRPr="00191326">
        <w:rPr>
          <w:rFonts w:ascii="Times New Roman" w:hAnsi="Times New Roman" w:cs="Times New Roman"/>
          <w:sz w:val="24"/>
          <w:szCs w:val="24"/>
        </w:rPr>
        <w:t xml:space="preserve"> The disputed animals are listed as:  </w:t>
      </w:r>
    </w:p>
    <w:p w:rsidR="0092425E" w:rsidRPr="00191326" w:rsidRDefault="004F01E2" w:rsidP="00191326">
      <w:pPr>
        <w:spacing w:after="0" w:line="240" w:lineRule="auto"/>
        <w:jc w:val="both"/>
        <w:rPr>
          <w:rFonts w:ascii="Times New Roman" w:hAnsi="Times New Roman" w:cs="Times New Roman"/>
          <w:sz w:val="24"/>
          <w:szCs w:val="24"/>
        </w:rPr>
      </w:pPr>
      <w:r w:rsidRPr="00191326">
        <w:rPr>
          <w:rFonts w:ascii="Times New Roman" w:hAnsi="Times New Roman" w:cs="Times New Roman"/>
          <w:sz w:val="24"/>
          <w:szCs w:val="24"/>
        </w:rPr>
        <w:tab/>
      </w:r>
    </w:p>
    <w:p w:rsidR="007A0BFA" w:rsidRPr="00191326" w:rsidRDefault="007A0BFA" w:rsidP="00191326">
      <w:pPr>
        <w:spacing w:after="0" w:line="480" w:lineRule="auto"/>
        <w:ind w:firstLine="720"/>
        <w:jc w:val="both"/>
        <w:rPr>
          <w:rFonts w:ascii="Times New Roman" w:hAnsi="Times New Roman" w:cs="Times New Roman"/>
          <w:b/>
          <w:sz w:val="24"/>
          <w:szCs w:val="24"/>
        </w:rPr>
      </w:pPr>
      <w:r w:rsidRPr="00191326">
        <w:rPr>
          <w:rFonts w:ascii="Times New Roman" w:hAnsi="Times New Roman" w:cs="Times New Roman"/>
          <w:b/>
          <w:sz w:val="24"/>
          <w:szCs w:val="24"/>
        </w:rPr>
        <w:t>Domestic animals</w:t>
      </w:r>
    </w:p>
    <w:p w:rsidR="001C3725" w:rsidRPr="00191326" w:rsidRDefault="004F01E2" w:rsidP="00191326">
      <w:pPr>
        <w:spacing w:after="0" w:line="480" w:lineRule="auto"/>
        <w:jc w:val="both"/>
        <w:rPr>
          <w:rFonts w:ascii="Times New Roman" w:hAnsi="Times New Roman" w:cs="Times New Roman"/>
          <w:sz w:val="24"/>
          <w:szCs w:val="24"/>
        </w:rPr>
      </w:pPr>
      <w:r w:rsidRPr="00191326">
        <w:rPr>
          <w:rFonts w:ascii="Times New Roman" w:hAnsi="Times New Roman" w:cs="Times New Roman"/>
          <w:sz w:val="24"/>
          <w:szCs w:val="24"/>
        </w:rPr>
        <w:tab/>
      </w:r>
      <w:r w:rsidR="007A0BFA" w:rsidRPr="00191326">
        <w:rPr>
          <w:rFonts w:ascii="Times New Roman" w:hAnsi="Times New Roman" w:cs="Times New Roman"/>
          <w:sz w:val="24"/>
          <w:szCs w:val="24"/>
        </w:rPr>
        <w:t>(</w:t>
      </w:r>
      <w:r w:rsidR="00117E65" w:rsidRPr="00191326">
        <w:rPr>
          <w:rFonts w:ascii="Times New Roman" w:hAnsi="Times New Roman" w:cs="Times New Roman"/>
          <w:sz w:val="24"/>
          <w:szCs w:val="24"/>
        </w:rPr>
        <w:t>ii</w:t>
      </w:r>
      <w:r w:rsidR="007A0BFA" w:rsidRPr="00191326">
        <w:rPr>
          <w:rFonts w:ascii="Times New Roman" w:hAnsi="Times New Roman" w:cs="Times New Roman"/>
          <w:sz w:val="24"/>
          <w:szCs w:val="24"/>
        </w:rPr>
        <w:t>)</w:t>
      </w:r>
      <w:r w:rsidR="00A952F9" w:rsidRPr="00191326">
        <w:rPr>
          <w:rFonts w:ascii="Times New Roman" w:hAnsi="Times New Roman" w:cs="Times New Roman"/>
          <w:sz w:val="24"/>
          <w:szCs w:val="24"/>
        </w:rPr>
        <w:tab/>
      </w:r>
      <w:r w:rsidR="007A0BFA" w:rsidRPr="00191326">
        <w:rPr>
          <w:rFonts w:ascii="Times New Roman" w:hAnsi="Times New Roman" w:cs="Times New Roman"/>
          <w:sz w:val="24"/>
          <w:szCs w:val="24"/>
        </w:rPr>
        <w:t>3 cows</w:t>
      </w:r>
      <w:r w:rsidR="007A0BFA" w:rsidRPr="00191326">
        <w:rPr>
          <w:rFonts w:ascii="Times New Roman" w:hAnsi="Times New Roman" w:cs="Times New Roman"/>
          <w:sz w:val="24"/>
          <w:szCs w:val="24"/>
        </w:rPr>
        <w:tab/>
      </w:r>
      <w:r w:rsidR="0071625C" w:rsidRPr="00191326">
        <w:rPr>
          <w:rFonts w:ascii="Times New Roman" w:hAnsi="Times New Roman" w:cs="Times New Roman"/>
          <w:sz w:val="24"/>
          <w:szCs w:val="24"/>
        </w:rPr>
        <w:tab/>
      </w:r>
    </w:p>
    <w:p w:rsidR="001C3725" w:rsidRPr="00191326" w:rsidRDefault="007A0BFA" w:rsidP="00191326">
      <w:pPr>
        <w:spacing w:after="0" w:line="480" w:lineRule="auto"/>
        <w:ind w:firstLine="720"/>
        <w:jc w:val="both"/>
        <w:rPr>
          <w:rFonts w:ascii="Times New Roman" w:hAnsi="Times New Roman" w:cs="Times New Roman"/>
          <w:sz w:val="24"/>
          <w:szCs w:val="24"/>
        </w:rPr>
      </w:pPr>
      <w:r w:rsidRPr="00191326">
        <w:rPr>
          <w:rFonts w:ascii="Times New Roman" w:hAnsi="Times New Roman" w:cs="Times New Roman"/>
          <w:sz w:val="24"/>
          <w:szCs w:val="24"/>
        </w:rPr>
        <w:t>(</w:t>
      </w:r>
      <w:r w:rsidR="00117E65" w:rsidRPr="00191326">
        <w:rPr>
          <w:rFonts w:ascii="Times New Roman" w:hAnsi="Times New Roman" w:cs="Times New Roman"/>
          <w:sz w:val="24"/>
          <w:szCs w:val="24"/>
        </w:rPr>
        <w:t>ii</w:t>
      </w:r>
      <w:r w:rsidR="001C3725" w:rsidRPr="00191326">
        <w:rPr>
          <w:rFonts w:ascii="Times New Roman" w:hAnsi="Times New Roman" w:cs="Times New Roman"/>
          <w:sz w:val="24"/>
          <w:szCs w:val="24"/>
        </w:rPr>
        <w:t>i)</w:t>
      </w:r>
      <w:r w:rsidR="00191326">
        <w:rPr>
          <w:rFonts w:ascii="Times New Roman" w:hAnsi="Times New Roman" w:cs="Times New Roman"/>
          <w:sz w:val="24"/>
          <w:szCs w:val="24"/>
        </w:rPr>
        <w:tab/>
      </w:r>
      <w:r w:rsidR="001C3725" w:rsidRPr="00191326">
        <w:rPr>
          <w:rFonts w:ascii="Times New Roman" w:hAnsi="Times New Roman" w:cs="Times New Roman"/>
          <w:sz w:val="24"/>
          <w:szCs w:val="24"/>
        </w:rPr>
        <w:t>3 pigs</w:t>
      </w:r>
      <w:r w:rsidRPr="00191326">
        <w:rPr>
          <w:rFonts w:ascii="Times New Roman" w:hAnsi="Times New Roman" w:cs="Times New Roman"/>
          <w:sz w:val="24"/>
          <w:szCs w:val="24"/>
        </w:rPr>
        <w:tab/>
      </w:r>
      <w:r w:rsidR="0071625C" w:rsidRPr="00191326">
        <w:rPr>
          <w:rFonts w:ascii="Times New Roman" w:hAnsi="Times New Roman" w:cs="Times New Roman"/>
          <w:sz w:val="24"/>
          <w:szCs w:val="24"/>
        </w:rPr>
        <w:tab/>
      </w:r>
    </w:p>
    <w:p w:rsidR="001C3725" w:rsidRPr="00191326" w:rsidRDefault="007A0BFA" w:rsidP="00191326">
      <w:pPr>
        <w:spacing w:after="0" w:line="480" w:lineRule="auto"/>
        <w:ind w:firstLine="720"/>
        <w:jc w:val="both"/>
        <w:rPr>
          <w:rFonts w:ascii="Times New Roman" w:hAnsi="Times New Roman" w:cs="Times New Roman"/>
          <w:sz w:val="24"/>
          <w:szCs w:val="24"/>
        </w:rPr>
      </w:pPr>
      <w:proofErr w:type="gramStart"/>
      <w:r w:rsidRPr="00191326">
        <w:rPr>
          <w:rFonts w:ascii="Times New Roman" w:hAnsi="Times New Roman" w:cs="Times New Roman"/>
          <w:sz w:val="24"/>
          <w:szCs w:val="24"/>
        </w:rPr>
        <w:t>(</w:t>
      </w:r>
      <w:r w:rsidR="001C3725" w:rsidRPr="00191326">
        <w:rPr>
          <w:rFonts w:ascii="Times New Roman" w:hAnsi="Times New Roman" w:cs="Times New Roman"/>
          <w:sz w:val="24"/>
          <w:szCs w:val="24"/>
        </w:rPr>
        <w:t>iv)</w:t>
      </w:r>
      <w:r w:rsidR="001C3725" w:rsidRPr="00191326">
        <w:rPr>
          <w:rFonts w:ascii="Times New Roman" w:hAnsi="Times New Roman" w:cs="Times New Roman"/>
          <w:sz w:val="24"/>
          <w:szCs w:val="24"/>
        </w:rPr>
        <w:tab/>
        <w:t>11</w:t>
      </w:r>
      <w:proofErr w:type="gramEnd"/>
      <w:r w:rsidR="001C3725" w:rsidRPr="00191326">
        <w:rPr>
          <w:rFonts w:ascii="Times New Roman" w:hAnsi="Times New Roman" w:cs="Times New Roman"/>
          <w:sz w:val="24"/>
          <w:szCs w:val="24"/>
        </w:rPr>
        <w:t xml:space="preserve"> sheep</w:t>
      </w:r>
      <w:r w:rsidR="001C3725" w:rsidRPr="00191326">
        <w:rPr>
          <w:rFonts w:ascii="Times New Roman" w:hAnsi="Times New Roman" w:cs="Times New Roman"/>
          <w:sz w:val="24"/>
          <w:szCs w:val="24"/>
        </w:rPr>
        <w:tab/>
      </w:r>
    </w:p>
    <w:p w:rsidR="001C3725" w:rsidRPr="00191326" w:rsidRDefault="001C3725" w:rsidP="00191326">
      <w:pPr>
        <w:spacing w:after="0" w:line="480" w:lineRule="auto"/>
        <w:ind w:firstLine="720"/>
        <w:jc w:val="both"/>
        <w:rPr>
          <w:rFonts w:ascii="Times New Roman" w:hAnsi="Times New Roman" w:cs="Times New Roman"/>
          <w:sz w:val="24"/>
          <w:szCs w:val="24"/>
        </w:rPr>
      </w:pPr>
      <w:r w:rsidRPr="00191326">
        <w:rPr>
          <w:rFonts w:ascii="Times New Roman" w:hAnsi="Times New Roman" w:cs="Times New Roman"/>
          <w:sz w:val="24"/>
          <w:szCs w:val="24"/>
        </w:rPr>
        <w:t>(</w:t>
      </w:r>
      <w:r w:rsidR="00117E65" w:rsidRPr="00191326">
        <w:rPr>
          <w:rFonts w:ascii="Times New Roman" w:hAnsi="Times New Roman" w:cs="Times New Roman"/>
          <w:sz w:val="24"/>
          <w:szCs w:val="24"/>
        </w:rPr>
        <w:t>v</w:t>
      </w:r>
      <w:r w:rsidRPr="00191326">
        <w:rPr>
          <w:rFonts w:ascii="Times New Roman" w:hAnsi="Times New Roman" w:cs="Times New Roman"/>
          <w:sz w:val="24"/>
          <w:szCs w:val="24"/>
        </w:rPr>
        <w:t>)</w:t>
      </w:r>
      <w:r w:rsidR="007A0BFA" w:rsidRPr="00191326">
        <w:rPr>
          <w:rFonts w:ascii="Times New Roman" w:hAnsi="Times New Roman" w:cs="Times New Roman"/>
          <w:sz w:val="24"/>
          <w:szCs w:val="24"/>
        </w:rPr>
        <w:tab/>
        <w:t>16 donkeys</w:t>
      </w:r>
      <w:r w:rsidR="00A952F9" w:rsidRPr="00191326">
        <w:rPr>
          <w:rFonts w:ascii="Times New Roman" w:hAnsi="Times New Roman" w:cs="Times New Roman"/>
          <w:sz w:val="24"/>
          <w:szCs w:val="24"/>
        </w:rPr>
        <w:tab/>
      </w:r>
      <w:r w:rsidR="0071625C" w:rsidRPr="00191326">
        <w:rPr>
          <w:rFonts w:ascii="Times New Roman" w:hAnsi="Times New Roman" w:cs="Times New Roman"/>
          <w:sz w:val="24"/>
          <w:szCs w:val="24"/>
        </w:rPr>
        <w:tab/>
      </w:r>
    </w:p>
    <w:p w:rsidR="004F01E2" w:rsidRPr="00191326" w:rsidRDefault="00A952F9" w:rsidP="00191326">
      <w:pPr>
        <w:spacing w:after="0" w:line="480" w:lineRule="auto"/>
        <w:ind w:firstLine="720"/>
        <w:jc w:val="both"/>
        <w:rPr>
          <w:rFonts w:ascii="Times New Roman" w:hAnsi="Times New Roman" w:cs="Times New Roman"/>
          <w:sz w:val="24"/>
          <w:szCs w:val="24"/>
        </w:rPr>
      </w:pPr>
      <w:proofErr w:type="gramStart"/>
      <w:r w:rsidRPr="00191326">
        <w:rPr>
          <w:rFonts w:ascii="Times New Roman" w:hAnsi="Times New Roman" w:cs="Times New Roman"/>
          <w:sz w:val="24"/>
          <w:szCs w:val="24"/>
        </w:rPr>
        <w:t>(v</w:t>
      </w:r>
      <w:r w:rsidR="001C3725" w:rsidRPr="00191326">
        <w:rPr>
          <w:rFonts w:ascii="Times New Roman" w:hAnsi="Times New Roman" w:cs="Times New Roman"/>
          <w:sz w:val="24"/>
          <w:szCs w:val="24"/>
        </w:rPr>
        <w:t>i)</w:t>
      </w:r>
      <w:r w:rsidR="007A0BFA" w:rsidRPr="00191326">
        <w:rPr>
          <w:rFonts w:ascii="Times New Roman" w:hAnsi="Times New Roman" w:cs="Times New Roman"/>
          <w:sz w:val="24"/>
          <w:szCs w:val="24"/>
        </w:rPr>
        <w:tab/>
      </w:r>
      <w:r w:rsidR="001C3725" w:rsidRPr="00191326">
        <w:rPr>
          <w:rFonts w:ascii="Times New Roman" w:hAnsi="Times New Roman" w:cs="Times New Roman"/>
          <w:sz w:val="24"/>
          <w:szCs w:val="24"/>
        </w:rPr>
        <w:t>4</w:t>
      </w:r>
      <w:proofErr w:type="gramEnd"/>
      <w:r w:rsidR="001C3725" w:rsidRPr="00191326">
        <w:rPr>
          <w:rFonts w:ascii="Times New Roman" w:hAnsi="Times New Roman" w:cs="Times New Roman"/>
          <w:sz w:val="24"/>
          <w:szCs w:val="24"/>
        </w:rPr>
        <w:t xml:space="preserve"> goats</w:t>
      </w:r>
    </w:p>
    <w:p w:rsidR="005C1E35" w:rsidRPr="00191326" w:rsidRDefault="005C1E35" w:rsidP="00191326">
      <w:pPr>
        <w:spacing w:after="0" w:line="240" w:lineRule="auto"/>
        <w:jc w:val="both"/>
        <w:rPr>
          <w:rFonts w:ascii="Times New Roman" w:hAnsi="Times New Roman" w:cs="Times New Roman"/>
          <w:sz w:val="24"/>
          <w:szCs w:val="24"/>
        </w:rPr>
      </w:pPr>
    </w:p>
    <w:p w:rsidR="00117E65" w:rsidRPr="00191326" w:rsidRDefault="00117E65" w:rsidP="00191326">
      <w:pPr>
        <w:spacing w:after="0" w:line="480" w:lineRule="auto"/>
        <w:ind w:firstLine="720"/>
        <w:jc w:val="both"/>
        <w:rPr>
          <w:rFonts w:ascii="Times New Roman" w:hAnsi="Times New Roman" w:cs="Times New Roman"/>
          <w:b/>
          <w:sz w:val="24"/>
          <w:szCs w:val="24"/>
        </w:rPr>
      </w:pPr>
      <w:r w:rsidRPr="00191326">
        <w:rPr>
          <w:rFonts w:ascii="Times New Roman" w:hAnsi="Times New Roman" w:cs="Times New Roman"/>
          <w:b/>
          <w:sz w:val="24"/>
          <w:szCs w:val="24"/>
        </w:rPr>
        <w:lastRenderedPageBreak/>
        <w:t>Wild animals</w:t>
      </w:r>
    </w:p>
    <w:p w:rsidR="001C3725" w:rsidRPr="00191326" w:rsidRDefault="00117E65" w:rsidP="00191326">
      <w:pPr>
        <w:spacing w:after="0" w:line="480" w:lineRule="auto"/>
        <w:rPr>
          <w:rFonts w:ascii="Times New Roman" w:hAnsi="Times New Roman" w:cs="Times New Roman"/>
          <w:sz w:val="24"/>
          <w:szCs w:val="24"/>
        </w:rPr>
      </w:pPr>
      <w:r w:rsidRPr="00191326">
        <w:rPr>
          <w:rFonts w:ascii="Times New Roman" w:hAnsi="Times New Roman" w:cs="Times New Roman"/>
          <w:b/>
          <w:sz w:val="24"/>
          <w:szCs w:val="24"/>
        </w:rPr>
        <w:tab/>
      </w:r>
      <w:r w:rsidRPr="00191326">
        <w:rPr>
          <w:rFonts w:ascii="Times New Roman" w:hAnsi="Times New Roman" w:cs="Times New Roman"/>
          <w:sz w:val="24"/>
          <w:szCs w:val="24"/>
        </w:rPr>
        <w:t>(</w:t>
      </w:r>
      <w:proofErr w:type="spellStart"/>
      <w:r w:rsidR="00ED2324">
        <w:rPr>
          <w:rFonts w:ascii="Times New Roman" w:hAnsi="Times New Roman" w:cs="Times New Roman"/>
          <w:sz w:val="24"/>
          <w:szCs w:val="24"/>
        </w:rPr>
        <w:t>i</w:t>
      </w:r>
      <w:proofErr w:type="spellEnd"/>
      <w:r w:rsidR="00ED2324">
        <w:rPr>
          <w:rFonts w:ascii="Times New Roman" w:hAnsi="Times New Roman" w:cs="Times New Roman"/>
          <w:sz w:val="24"/>
          <w:szCs w:val="24"/>
        </w:rPr>
        <w:t>)</w:t>
      </w:r>
      <w:r w:rsidR="00ED2324">
        <w:rPr>
          <w:rFonts w:ascii="Times New Roman" w:hAnsi="Times New Roman" w:cs="Times New Roman"/>
          <w:sz w:val="24"/>
          <w:szCs w:val="24"/>
        </w:rPr>
        <w:tab/>
        <w:t>3 male lions</w:t>
      </w:r>
      <w:r w:rsidR="00ED2324">
        <w:rPr>
          <w:rFonts w:ascii="Times New Roman" w:hAnsi="Times New Roman" w:cs="Times New Roman"/>
          <w:sz w:val="24"/>
          <w:szCs w:val="24"/>
        </w:rPr>
        <w:tab/>
      </w:r>
      <w:r w:rsidR="00E45144" w:rsidRPr="00191326">
        <w:rPr>
          <w:rFonts w:ascii="Times New Roman" w:hAnsi="Times New Roman" w:cs="Times New Roman"/>
          <w:sz w:val="24"/>
          <w:szCs w:val="24"/>
        </w:rPr>
        <w:tab/>
      </w:r>
      <w:r w:rsidR="00E45144" w:rsidRPr="00191326">
        <w:rPr>
          <w:rFonts w:ascii="Times New Roman" w:hAnsi="Times New Roman" w:cs="Times New Roman"/>
          <w:sz w:val="24"/>
          <w:szCs w:val="24"/>
        </w:rPr>
        <w:tab/>
      </w:r>
    </w:p>
    <w:p w:rsidR="001C3725" w:rsidRPr="00191326" w:rsidRDefault="001C3725" w:rsidP="00191326">
      <w:pPr>
        <w:spacing w:after="0" w:line="480" w:lineRule="auto"/>
        <w:ind w:firstLine="720"/>
        <w:rPr>
          <w:rFonts w:ascii="Times New Roman" w:hAnsi="Times New Roman" w:cs="Times New Roman"/>
          <w:sz w:val="24"/>
          <w:szCs w:val="24"/>
        </w:rPr>
      </w:pPr>
      <w:r w:rsidRPr="00191326">
        <w:rPr>
          <w:rFonts w:ascii="Times New Roman" w:hAnsi="Times New Roman" w:cs="Times New Roman"/>
          <w:sz w:val="24"/>
          <w:szCs w:val="24"/>
        </w:rPr>
        <w:t>(ii)</w:t>
      </w:r>
      <w:r w:rsidRPr="00191326">
        <w:rPr>
          <w:rFonts w:ascii="Times New Roman" w:hAnsi="Times New Roman" w:cs="Times New Roman"/>
          <w:sz w:val="24"/>
          <w:szCs w:val="24"/>
        </w:rPr>
        <w:tab/>
        <w:t>4 female lionesses</w:t>
      </w:r>
      <w:r w:rsidRPr="00191326">
        <w:rPr>
          <w:rFonts w:ascii="Times New Roman" w:hAnsi="Times New Roman" w:cs="Times New Roman"/>
          <w:sz w:val="24"/>
          <w:szCs w:val="24"/>
        </w:rPr>
        <w:tab/>
      </w:r>
      <w:r w:rsidRPr="00191326">
        <w:rPr>
          <w:rFonts w:ascii="Times New Roman" w:hAnsi="Times New Roman" w:cs="Times New Roman"/>
          <w:sz w:val="24"/>
          <w:szCs w:val="24"/>
        </w:rPr>
        <w:tab/>
      </w:r>
    </w:p>
    <w:p w:rsidR="001C3725" w:rsidRPr="00191326" w:rsidRDefault="001C3725" w:rsidP="00191326">
      <w:pPr>
        <w:spacing w:after="0" w:line="480" w:lineRule="auto"/>
        <w:ind w:firstLine="720"/>
        <w:rPr>
          <w:rFonts w:ascii="Times New Roman" w:hAnsi="Times New Roman" w:cs="Times New Roman"/>
          <w:sz w:val="24"/>
          <w:szCs w:val="24"/>
        </w:rPr>
      </w:pPr>
      <w:r w:rsidRPr="00191326">
        <w:rPr>
          <w:rFonts w:ascii="Times New Roman" w:hAnsi="Times New Roman" w:cs="Times New Roman"/>
          <w:sz w:val="24"/>
          <w:szCs w:val="24"/>
        </w:rPr>
        <w:t xml:space="preserve">(iii) </w:t>
      </w:r>
      <w:r w:rsidR="00191326">
        <w:rPr>
          <w:rFonts w:ascii="Times New Roman" w:hAnsi="Times New Roman" w:cs="Times New Roman"/>
          <w:sz w:val="24"/>
          <w:szCs w:val="24"/>
        </w:rPr>
        <w:tab/>
      </w:r>
      <w:r w:rsidRPr="00191326">
        <w:rPr>
          <w:rFonts w:ascii="Times New Roman" w:hAnsi="Times New Roman" w:cs="Times New Roman"/>
          <w:sz w:val="24"/>
          <w:szCs w:val="24"/>
        </w:rPr>
        <w:t>1 female spotted hyena</w:t>
      </w:r>
      <w:r w:rsidR="005B1360" w:rsidRPr="00191326">
        <w:rPr>
          <w:rFonts w:ascii="Times New Roman" w:hAnsi="Times New Roman" w:cs="Times New Roman"/>
          <w:sz w:val="24"/>
          <w:szCs w:val="24"/>
        </w:rPr>
        <w:tab/>
      </w:r>
      <w:r w:rsidR="00E45144" w:rsidRPr="00191326">
        <w:rPr>
          <w:rFonts w:ascii="Times New Roman" w:hAnsi="Times New Roman" w:cs="Times New Roman"/>
          <w:sz w:val="24"/>
          <w:szCs w:val="24"/>
        </w:rPr>
        <w:tab/>
      </w:r>
    </w:p>
    <w:p w:rsidR="001C3725" w:rsidRPr="00191326" w:rsidRDefault="001C3725" w:rsidP="00191326">
      <w:pPr>
        <w:spacing w:after="0" w:line="480" w:lineRule="auto"/>
        <w:ind w:firstLine="720"/>
        <w:rPr>
          <w:rFonts w:ascii="Times New Roman" w:hAnsi="Times New Roman" w:cs="Times New Roman"/>
          <w:sz w:val="24"/>
          <w:szCs w:val="24"/>
        </w:rPr>
      </w:pPr>
      <w:proofErr w:type="gramStart"/>
      <w:r w:rsidRPr="00191326">
        <w:rPr>
          <w:rFonts w:ascii="Times New Roman" w:hAnsi="Times New Roman" w:cs="Times New Roman"/>
          <w:sz w:val="24"/>
          <w:szCs w:val="24"/>
        </w:rPr>
        <w:t>(iv)</w:t>
      </w:r>
      <w:r w:rsidR="005B1360" w:rsidRPr="00191326">
        <w:rPr>
          <w:rFonts w:ascii="Times New Roman" w:hAnsi="Times New Roman" w:cs="Times New Roman"/>
          <w:sz w:val="24"/>
          <w:szCs w:val="24"/>
        </w:rPr>
        <w:tab/>
      </w:r>
      <w:r w:rsidR="00117E65" w:rsidRPr="00191326">
        <w:rPr>
          <w:rFonts w:ascii="Times New Roman" w:hAnsi="Times New Roman" w:cs="Times New Roman"/>
          <w:sz w:val="24"/>
          <w:szCs w:val="24"/>
        </w:rPr>
        <w:t>2</w:t>
      </w:r>
      <w:proofErr w:type="gramEnd"/>
      <w:r w:rsidR="00117E65" w:rsidRPr="00191326">
        <w:rPr>
          <w:rFonts w:ascii="Times New Roman" w:hAnsi="Times New Roman" w:cs="Times New Roman"/>
          <w:sz w:val="24"/>
          <w:szCs w:val="24"/>
        </w:rPr>
        <w:t xml:space="preserve"> serval (male and female)</w:t>
      </w:r>
      <w:r w:rsidRPr="00191326">
        <w:rPr>
          <w:rFonts w:ascii="Times New Roman" w:hAnsi="Times New Roman" w:cs="Times New Roman"/>
          <w:sz w:val="24"/>
          <w:szCs w:val="24"/>
        </w:rPr>
        <w:tab/>
      </w:r>
    </w:p>
    <w:p w:rsidR="001C3725" w:rsidRPr="00191326" w:rsidRDefault="001C3725" w:rsidP="00191326">
      <w:pPr>
        <w:spacing w:after="0" w:line="480" w:lineRule="auto"/>
        <w:ind w:firstLine="720"/>
        <w:rPr>
          <w:rFonts w:ascii="Times New Roman" w:hAnsi="Times New Roman" w:cs="Times New Roman"/>
          <w:sz w:val="24"/>
          <w:szCs w:val="24"/>
        </w:rPr>
      </w:pPr>
      <w:r w:rsidRPr="00191326">
        <w:rPr>
          <w:rFonts w:ascii="Times New Roman" w:hAnsi="Times New Roman" w:cs="Times New Roman"/>
          <w:sz w:val="24"/>
          <w:szCs w:val="24"/>
        </w:rPr>
        <w:t>(v)</w:t>
      </w:r>
      <w:r w:rsidR="005B1360" w:rsidRPr="00191326">
        <w:rPr>
          <w:rFonts w:ascii="Times New Roman" w:hAnsi="Times New Roman" w:cs="Times New Roman"/>
          <w:sz w:val="24"/>
          <w:szCs w:val="24"/>
        </w:rPr>
        <w:tab/>
        <w:t xml:space="preserve">1 </w:t>
      </w:r>
      <w:r w:rsidR="00E45144" w:rsidRPr="00191326">
        <w:rPr>
          <w:rFonts w:ascii="Times New Roman" w:hAnsi="Times New Roman" w:cs="Times New Roman"/>
          <w:sz w:val="24"/>
          <w:szCs w:val="24"/>
        </w:rPr>
        <w:t xml:space="preserve">male </w:t>
      </w:r>
      <w:proofErr w:type="spellStart"/>
      <w:r w:rsidRPr="00191326">
        <w:rPr>
          <w:rFonts w:ascii="Times New Roman" w:hAnsi="Times New Roman" w:cs="Times New Roman"/>
          <w:sz w:val="24"/>
          <w:szCs w:val="24"/>
        </w:rPr>
        <w:t>meekat</w:t>
      </w:r>
      <w:proofErr w:type="spellEnd"/>
      <w:r w:rsidR="005B1360" w:rsidRPr="00191326">
        <w:rPr>
          <w:rFonts w:ascii="Times New Roman" w:hAnsi="Times New Roman" w:cs="Times New Roman"/>
          <w:sz w:val="24"/>
          <w:szCs w:val="24"/>
        </w:rPr>
        <w:tab/>
      </w:r>
      <w:r w:rsidR="00E45144" w:rsidRPr="00191326">
        <w:rPr>
          <w:rFonts w:ascii="Times New Roman" w:hAnsi="Times New Roman" w:cs="Times New Roman"/>
          <w:sz w:val="24"/>
          <w:szCs w:val="24"/>
        </w:rPr>
        <w:tab/>
      </w:r>
      <w:r w:rsidR="00E45144" w:rsidRPr="00191326">
        <w:rPr>
          <w:rFonts w:ascii="Times New Roman" w:hAnsi="Times New Roman" w:cs="Times New Roman"/>
          <w:sz w:val="24"/>
          <w:szCs w:val="24"/>
        </w:rPr>
        <w:tab/>
      </w:r>
    </w:p>
    <w:p w:rsidR="001C3725" w:rsidRPr="00191326" w:rsidRDefault="00A10BE1" w:rsidP="00191326">
      <w:pPr>
        <w:spacing w:after="0" w:line="480" w:lineRule="auto"/>
        <w:ind w:firstLine="720"/>
        <w:rPr>
          <w:rFonts w:ascii="Times New Roman" w:hAnsi="Times New Roman" w:cs="Times New Roman"/>
          <w:sz w:val="24"/>
          <w:szCs w:val="24"/>
        </w:rPr>
      </w:pPr>
      <w:proofErr w:type="gramStart"/>
      <w:r w:rsidRPr="00191326">
        <w:rPr>
          <w:rFonts w:ascii="Times New Roman" w:hAnsi="Times New Roman" w:cs="Times New Roman"/>
          <w:sz w:val="24"/>
          <w:szCs w:val="24"/>
        </w:rPr>
        <w:t>(</w:t>
      </w:r>
      <w:r w:rsidR="001C3725" w:rsidRPr="00191326">
        <w:rPr>
          <w:rFonts w:ascii="Times New Roman" w:hAnsi="Times New Roman" w:cs="Times New Roman"/>
          <w:sz w:val="24"/>
          <w:szCs w:val="24"/>
        </w:rPr>
        <w:t>vi)</w:t>
      </w:r>
      <w:r w:rsidR="001C3725" w:rsidRPr="00191326">
        <w:rPr>
          <w:rFonts w:ascii="Times New Roman" w:hAnsi="Times New Roman" w:cs="Times New Roman"/>
          <w:sz w:val="24"/>
          <w:szCs w:val="24"/>
        </w:rPr>
        <w:tab/>
        <w:t>1</w:t>
      </w:r>
      <w:proofErr w:type="gramEnd"/>
      <w:r w:rsidR="001C3725" w:rsidRPr="00191326">
        <w:rPr>
          <w:rFonts w:ascii="Times New Roman" w:hAnsi="Times New Roman" w:cs="Times New Roman"/>
          <w:sz w:val="24"/>
          <w:szCs w:val="24"/>
        </w:rPr>
        <w:t xml:space="preserve"> male genet</w:t>
      </w:r>
      <w:r w:rsidR="005B1360" w:rsidRPr="00191326">
        <w:rPr>
          <w:rFonts w:ascii="Times New Roman" w:hAnsi="Times New Roman" w:cs="Times New Roman"/>
          <w:sz w:val="24"/>
          <w:szCs w:val="24"/>
        </w:rPr>
        <w:tab/>
      </w:r>
      <w:r w:rsidR="00E45144" w:rsidRPr="00191326">
        <w:rPr>
          <w:rFonts w:ascii="Times New Roman" w:hAnsi="Times New Roman" w:cs="Times New Roman"/>
          <w:sz w:val="24"/>
          <w:szCs w:val="24"/>
        </w:rPr>
        <w:tab/>
      </w:r>
    </w:p>
    <w:p w:rsidR="001C3725" w:rsidRPr="00191326" w:rsidRDefault="001C3725" w:rsidP="00191326">
      <w:pPr>
        <w:spacing w:after="0" w:line="480" w:lineRule="auto"/>
        <w:ind w:firstLine="720"/>
        <w:rPr>
          <w:rFonts w:ascii="Times New Roman" w:hAnsi="Times New Roman" w:cs="Times New Roman"/>
          <w:sz w:val="24"/>
          <w:szCs w:val="24"/>
        </w:rPr>
      </w:pPr>
      <w:r w:rsidRPr="00191326">
        <w:rPr>
          <w:rFonts w:ascii="Times New Roman" w:hAnsi="Times New Roman" w:cs="Times New Roman"/>
          <w:sz w:val="24"/>
          <w:szCs w:val="24"/>
        </w:rPr>
        <w:t xml:space="preserve">(vii) </w:t>
      </w:r>
      <w:r w:rsidR="00191326">
        <w:rPr>
          <w:rFonts w:ascii="Times New Roman" w:hAnsi="Times New Roman" w:cs="Times New Roman"/>
          <w:sz w:val="24"/>
          <w:szCs w:val="24"/>
        </w:rPr>
        <w:tab/>
      </w:r>
      <w:r w:rsidRPr="00191326">
        <w:rPr>
          <w:rFonts w:ascii="Times New Roman" w:hAnsi="Times New Roman" w:cs="Times New Roman"/>
          <w:sz w:val="24"/>
          <w:szCs w:val="24"/>
        </w:rPr>
        <w:t>1 male zebra</w:t>
      </w:r>
      <w:r w:rsidR="00E45144" w:rsidRPr="00191326">
        <w:rPr>
          <w:rFonts w:ascii="Times New Roman" w:hAnsi="Times New Roman" w:cs="Times New Roman"/>
          <w:sz w:val="24"/>
          <w:szCs w:val="24"/>
        </w:rPr>
        <w:tab/>
      </w:r>
      <w:r w:rsidR="00E45144" w:rsidRPr="00191326">
        <w:rPr>
          <w:rFonts w:ascii="Times New Roman" w:hAnsi="Times New Roman" w:cs="Times New Roman"/>
          <w:sz w:val="24"/>
          <w:szCs w:val="24"/>
        </w:rPr>
        <w:tab/>
      </w:r>
    </w:p>
    <w:p w:rsidR="001C3725" w:rsidRPr="00191326" w:rsidRDefault="004B2E46" w:rsidP="00191326">
      <w:pPr>
        <w:spacing w:after="0" w:line="480" w:lineRule="auto"/>
        <w:ind w:firstLine="720"/>
        <w:rPr>
          <w:rFonts w:ascii="Times New Roman" w:hAnsi="Times New Roman" w:cs="Times New Roman"/>
          <w:sz w:val="24"/>
          <w:szCs w:val="24"/>
        </w:rPr>
      </w:pPr>
      <w:r w:rsidRPr="00191326">
        <w:rPr>
          <w:rFonts w:ascii="Times New Roman" w:hAnsi="Times New Roman" w:cs="Times New Roman"/>
          <w:sz w:val="24"/>
          <w:szCs w:val="24"/>
        </w:rPr>
        <w:t>(viii)</w:t>
      </w:r>
      <w:r w:rsidR="001C3725" w:rsidRPr="00191326">
        <w:rPr>
          <w:rFonts w:ascii="Times New Roman" w:hAnsi="Times New Roman" w:cs="Times New Roman"/>
          <w:sz w:val="24"/>
          <w:szCs w:val="24"/>
        </w:rPr>
        <w:t xml:space="preserve"> </w:t>
      </w:r>
      <w:r w:rsidR="00191326">
        <w:rPr>
          <w:rFonts w:ascii="Times New Roman" w:hAnsi="Times New Roman" w:cs="Times New Roman"/>
          <w:sz w:val="24"/>
          <w:szCs w:val="24"/>
        </w:rPr>
        <w:tab/>
      </w:r>
      <w:r w:rsidRPr="00191326">
        <w:rPr>
          <w:rFonts w:ascii="Times New Roman" w:hAnsi="Times New Roman" w:cs="Times New Roman"/>
          <w:sz w:val="24"/>
          <w:szCs w:val="24"/>
        </w:rPr>
        <w:t xml:space="preserve">2 </w:t>
      </w:r>
      <w:r w:rsidR="001C3725" w:rsidRPr="00191326">
        <w:rPr>
          <w:rFonts w:ascii="Times New Roman" w:hAnsi="Times New Roman" w:cs="Times New Roman"/>
          <w:sz w:val="24"/>
          <w:szCs w:val="24"/>
        </w:rPr>
        <w:t>female common duikers</w:t>
      </w:r>
      <w:r w:rsidR="001C3725" w:rsidRPr="00191326">
        <w:rPr>
          <w:rFonts w:ascii="Times New Roman" w:hAnsi="Times New Roman" w:cs="Times New Roman"/>
          <w:sz w:val="24"/>
          <w:szCs w:val="24"/>
        </w:rPr>
        <w:tab/>
      </w:r>
    </w:p>
    <w:p w:rsidR="001C3725" w:rsidRPr="00191326" w:rsidRDefault="001C3725" w:rsidP="00191326">
      <w:pPr>
        <w:spacing w:after="0" w:line="480" w:lineRule="auto"/>
        <w:ind w:firstLine="720"/>
        <w:rPr>
          <w:rFonts w:ascii="Times New Roman" w:hAnsi="Times New Roman" w:cs="Times New Roman"/>
          <w:sz w:val="24"/>
          <w:szCs w:val="24"/>
        </w:rPr>
      </w:pPr>
      <w:r w:rsidRPr="00191326">
        <w:rPr>
          <w:rFonts w:ascii="Times New Roman" w:hAnsi="Times New Roman" w:cs="Times New Roman"/>
          <w:sz w:val="24"/>
          <w:szCs w:val="24"/>
        </w:rPr>
        <w:t>(ix)</w:t>
      </w:r>
      <w:r w:rsidR="00A10BE1" w:rsidRPr="00191326">
        <w:rPr>
          <w:rFonts w:ascii="Times New Roman" w:hAnsi="Times New Roman" w:cs="Times New Roman"/>
          <w:sz w:val="24"/>
          <w:szCs w:val="24"/>
        </w:rPr>
        <w:tab/>
        <w:t>1 male bush</w:t>
      </w:r>
      <w:r w:rsidRPr="00191326">
        <w:rPr>
          <w:rFonts w:ascii="Times New Roman" w:hAnsi="Times New Roman" w:cs="Times New Roman"/>
          <w:sz w:val="24"/>
          <w:szCs w:val="24"/>
        </w:rPr>
        <w:t xml:space="preserve"> baby</w:t>
      </w:r>
      <w:r w:rsidRPr="00191326">
        <w:rPr>
          <w:rFonts w:ascii="Times New Roman" w:hAnsi="Times New Roman" w:cs="Times New Roman"/>
          <w:sz w:val="24"/>
          <w:szCs w:val="24"/>
        </w:rPr>
        <w:tab/>
      </w:r>
      <w:r w:rsidRPr="00191326">
        <w:rPr>
          <w:rFonts w:ascii="Times New Roman" w:hAnsi="Times New Roman" w:cs="Times New Roman"/>
          <w:sz w:val="24"/>
          <w:szCs w:val="24"/>
        </w:rPr>
        <w:tab/>
      </w:r>
    </w:p>
    <w:p w:rsidR="001C3725" w:rsidRPr="00191326" w:rsidRDefault="001C3725" w:rsidP="00191326">
      <w:pPr>
        <w:spacing w:after="0" w:line="480" w:lineRule="auto"/>
        <w:ind w:firstLine="720"/>
        <w:rPr>
          <w:rFonts w:ascii="Times New Roman" w:hAnsi="Times New Roman" w:cs="Times New Roman"/>
          <w:sz w:val="24"/>
          <w:szCs w:val="24"/>
        </w:rPr>
      </w:pPr>
      <w:r w:rsidRPr="00191326">
        <w:rPr>
          <w:rFonts w:ascii="Times New Roman" w:hAnsi="Times New Roman" w:cs="Times New Roman"/>
          <w:sz w:val="24"/>
          <w:szCs w:val="24"/>
        </w:rPr>
        <w:t>(x)</w:t>
      </w:r>
      <w:r w:rsidRPr="00191326">
        <w:rPr>
          <w:rFonts w:ascii="Times New Roman" w:hAnsi="Times New Roman" w:cs="Times New Roman"/>
          <w:sz w:val="24"/>
          <w:szCs w:val="24"/>
        </w:rPr>
        <w:tab/>
        <w:t>3 female baboons</w:t>
      </w:r>
      <w:r w:rsidR="00A10BE1" w:rsidRPr="00191326">
        <w:rPr>
          <w:rFonts w:ascii="Times New Roman" w:hAnsi="Times New Roman" w:cs="Times New Roman"/>
          <w:sz w:val="24"/>
          <w:szCs w:val="24"/>
        </w:rPr>
        <w:tab/>
      </w:r>
      <w:r w:rsidR="00E45144" w:rsidRPr="00191326">
        <w:rPr>
          <w:rFonts w:ascii="Times New Roman" w:hAnsi="Times New Roman" w:cs="Times New Roman"/>
          <w:sz w:val="24"/>
          <w:szCs w:val="24"/>
        </w:rPr>
        <w:t xml:space="preserve"> </w:t>
      </w:r>
      <w:r w:rsidR="00E45144" w:rsidRPr="00191326">
        <w:rPr>
          <w:rFonts w:ascii="Times New Roman" w:hAnsi="Times New Roman" w:cs="Times New Roman"/>
          <w:sz w:val="24"/>
          <w:szCs w:val="24"/>
        </w:rPr>
        <w:tab/>
      </w:r>
      <w:r w:rsidR="00E45144" w:rsidRPr="00191326">
        <w:rPr>
          <w:rFonts w:ascii="Times New Roman" w:hAnsi="Times New Roman" w:cs="Times New Roman"/>
          <w:sz w:val="24"/>
          <w:szCs w:val="24"/>
        </w:rPr>
        <w:tab/>
      </w:r>
    </w:p>
    <w:p w:rsidR="001C3725" w:rsidRPr="00191326" w:rsidRDefault="00A10BE1" w:rsidP="00191326">
      <w:pPr>
        <w:spacing w:after="0" w:line="480" w:lineRule="auto"/>
        <w:ind w:firstLine="720"/>
        <w:rPr>
          <w:rFonts w:ascii="Times New Roman" w:hAnsi="Times New Roman" w:cs="Times New Roman"/>
          <w:sz w:val="24"/>
          <w:szCs w:val="24"/>
        </w:rPr>
      </w:pPr>
      <w:r w:rsidRPr="00191326">
        <w:rPr>
          <w:rFonts w:ascii="Times New Roman" w:hAnsi="Times New Roman" w:cs="Times New Roman"/>
          <w:sz w:val="24"/>
          <w:szCs w:val="24"/>
        </w:rPr>
        <w:t>(xi)</w:t>
      </w:r>
      <w:r w:rsidRPr="00191326">
        <w:rPr>
          <w:rFonts w:ascii="Times New Roman" w:hAnsi="Times New Roman" w:cs="Times New Roman"/>
          <w:sz w:val="24"/>
          <w:szCs w:val="24"/>
        </w:rPr>
        <w:tab/>
        <w:t xml:space="preserve">13 marmoset monkeys  </w:t>
      </w:r>
      <w:r w:rsidRPr="00191326">
        <w:rPr>
          <w:rFonts w:ascii="Times New Roman" w:hAnsi="Times New Roman" w:cs="Times New Roman"/>
          <w:sz w:val="24"/>
          <w:szCs w:val="24"/>
        </w:rPr>
        <w:tab/>
      </w:r>
      <w:r w:rsidR="00E45144" w:rsidRPr="00191326">
        <w:rPr>
          <w:rFonts w:ascii="Times New Roman" w:hAnsi="Times New Roman" w:cs="Times New Roman"/>
          <w:sz w:val="24"/>
          <w:szCs w:val="24"/>
        </w:rPr>
        <w:t xml:space="preserve"> </w:t>
      </w:r>
      <w:r w:rsidR="00857759" w:rsidRPr="00191326">
        <w:rPr>
          <w:rFonts w:ascii="Times New Roman" w:hAnsi="Times New Roman" w:cs="Times New Roman"/>
          <w:sz w:val="24"/>
          <w:szCs w:val="24"/>
        </w:rPr>
        <w:tab/>
      </w:r>
    </w:p>
    <w:p w:rsidR="006D6F5D" w:rsidRPr="00191326" w:rsidRDefault="001C3725" w:rsidP="00191326">
      <w:pPr>
        <w:spacing w:after="0" w:line="480" w:lineRule="auto"/>
        <w:ind w:firstLine="720"/>
        <w:rPr>
          <w:rFonts w:ascii="Times New Roman" w:hAnsi="Times New Roman" w:cs="Times New Roman"/>
          <w:sz w:val="24"/>
          <w:szCs w:val="24"/>
        </w:rPr>
      </w:pPr>
      <w:r w:rsidRPr="00191326">
        <w:rPr>
          <w:rFonts w:ascii="Times New Roman" w:hAnsi="Times New Roman" w:cs="Times New Roman"/>
          <w:sz w:val="24"/>
          <w:szCs w:val="24"/>
        </w:rPr>
        <w:t xml:space="preserve">(xii) </w:t>
      </w:r>
      <w:r w:rsidR="00191326">
        <w:rPr>
          <w:rFonts w:ascii="Times New Roman" w:hAnsi="Times New Roman" w:cs="Times New Roman"/>
          <w:sz w:val="24"/>
          <w:szCs w:val="24"/>
        </w:rPr>
        <w:tab/>
      </w:r>
      <w:r w:rsidR="00841EA5" w:rsidRPr="00191326">
        <w:rPr>
          <w:rFonts w:ascii="Times New Roman" w:hAnsi="Times New Roman" w:cs="Times New Roman"/>
          <w:sz w:val="24"/>
          <w:szCs w:val="24"/>
        </w:rPr>
        <w:t xml:space="preserve">13 </w:t>
      </w:r>
      <w:proofErr w:type="spellStart"/>
      <w:r w:rsidR="00841EA5" w:rsidRPr="00191326">
        <w:rPr>
          <w:rFonts w:ascii="Times New Roman" w:hAnsi="Times New Roman" w:cs="Times New Roman"/>
          <w:sz w:val="24"/>
          <w:szCs w:val="24"/>
        </w:rPr>
        <w:t>vervet</w:t>
      </w:r>
      <w:proofErr w:type="spellEnd"/>
      <w:r w:rsidRPr="00191326">
        <w:rPr>
          <w:rFonts w:ascii="Times New Roman" w:hAnsi="Times New Roman" w:cs="Times New Roman"/>
          <w:sz w:val="24"/>
          <w:szCs w:val="24"/>
        </w:rPr>
        <w:t xml:space="preserve"> monkeys</w:t>
      </w:r>
      <w:r w:rsidR="00A10BE1" w:rsidRPr="00191326">
        <w:rPr>
          <w:rFonts w:ascii="Times New Roman" w:hAnsi="Times New Roman" w:cs="Times New Roman"/>
          <w:sz w:val="24"/>
          <w:szCs w:val="24"/>
        </w:rPr>
        <w:t xml:space="preserve"> </w:t>
      </w:r>
      <w:r w:rsidR="00A10BE1" w:rsidRPr="00191326">
        <w:rPr>
          <w:rFonts w:ascii="Times New Roman" w:hAnsi="Times New Roman" w:cs="Times New Roman"/>
          <w:sz w:val="24"/>
          <w:szCs w:val="24"/>
        </w:rPr>
        <w:tab/>
      </w:r>
    </w:p>
    <w:p w:rsidR="006D6F5D" w:rsidRPr="00191326" w:rsidRDefault="006D6F5D" w:rsidP="00191326">
      <w:pPr>
        <w:spacing w:after="0" w:line="480" w:lineRule="auto"/>
        <w:rPr>
          <w:rFonts w:ascii="Times New Roman" w:hAnsi="Times New Roman" w:cs="Times New Roman"/>
          <w:sz w:val="24"/>
          <w:szCs w:val="24"/>
        </w:rPr>
      </w:pPr>
    </w:p>
    <w:p w:rsidR="00117E65" w:rsidRPr="00191326" w:rsidRDefault="005C1E35" w:rsidP="00191326">
      <w:pPr>
        <w:spacing w:after="0" w:line="480" w:lineRule="auto"/>
        <w:ind w:left="720" w:hanging="720"/>
        <w:jc w:val="both"/>
        <w:rPr>
          <w:rFonts w:ascii="Times New Roman" w:hAnsi="Times New Roman" w:cs="Times New Roman"/>
          <w:sz w:val="24"/>
          <w:szCs w:val="24"/>
        </w:rPr>
      </w:pPr>
      <w:r w:rsidRPr="00191326">
        <w:rPr>
          <w:rFonts w:ascii="Times New Roman" w:hAnsi="Times New Roman" w:cs="Times New Roman"/>
          <w:sz w:val="24"/>
          <w:szCs w:val="24"/>
        </w:rPr>
        <w:t>[7</w:t>
      </w:r>
      <w:r w:rsidR="001C3725" w:rsidRPr="00191326">
        <w:rPr>
          <w:rFonts w:ascii="Times New Roman" w:hAnsi="Times New Roman" w:cs="Times New Roman"/>
          <w:sz w:val="24"/>
          <w:szCs w:val="24"/>
        </w:rPr>
        <w:t>]</w:t>
      </w:r>
      <w:r w:rsidR="00746750" w:rsidRPr="00191326">
        <w:rPr>
          <w:rFonts w:ascii="Times New Roman" w:hAnsi="Times New Roman" w:cs="Times New Roman"/>
          <w:sz w:val="24"/>
          <w:szCs w:val="24"/>
        </w:rPr>
        <w:tab/>
      </w:r>
      <w:r w:rsidR="005A38EB" w:rsidRPr="00191326">
        <w:rPr>
          <w:rFonts w:ascii="Times New Roman" w:hAnsi="Times New Roman" w:cs="Times New Roman"/>
          <w:sz w:val="24"/>
          <w:szCs w:val="24"/>
        </w:rPr>
        <w:t xml:space="preserve">The appellant’s claim was premised on a vindicatory or possessory order. </w:t>
      </w:r>
      <w:r w:rsidR="00746750" w:rsidRPr="00191326">
        <w:rPr>
          <w:rFonts w:ascii="Times New Roman" w:hAnsi="Times New Roman" w:cs="Times New Roman"/>
          <w:sz w:val="24"/>
          <w:szCs w:val="24"/>
        </w:rPr>
        <w:t xml:space="preserve">The </w:t>
      </w:r>
      <w:r w:rsidR="001C3725" w:rsidRPr="00191326">
        <w:rPr>
          <w:rFonts w:ascii="Times New Roman" w:hAnsi="Times New Roman" w:cs="Times New Roman"/>
          <w:sz w:val="24"/>
          <w:szCs w:val="24"/>
        </w:rPr>
        <w:t>first</w:t>
      </w:r>
      <w:r w:rsidR="00746750" w:rsidRPr="00191326">
        <w:rPr>
          <w:rFonts w:ascii="Times New Roman" w:hAnsi="Times New Roman" w:cs="Times New Roman"/>
          <w:sz w:val="24"/>
          <w:szCs w:val="24"/>
        </w:rPr>
        <w:t xml:space="preserve"> respondent objected to the translocation of the animals from Bally Vaughan Sanctuary</w:t>
      </w:r>
      <w:r w:rsidR="00503029" w:rsidRPr="00191326">
        <w:rPr>
          <w:rFonts w:ascii="Times New Roman" w:hAnsi="Times New Roman" w:cs="Times New Roman"/>
          <w:sz w:val="24"/>
          <w:szCs w:val="24"/>
        </w:rPr>
        <w:t xml:space="preserve"> claiming ownership of the same animals</w:t>
      </w:r>
      <w:r w:rsidR="00746750" w:rsidRPr="00191326">
        <w:rPr>
          <w:rFonts w:ascii="Times New Roman" w:hAnsi="Times New Roman" w:cs="Times New Roman"/>
          <w:sz w:val="24"/>
          <w:szCs w:val="24"/>
        </w:rPr>
        <w:t xml:space="preserve">. To protect her title and interest in the animals </w:t>
      </w:r>
      <w:r w:rsidR="00503029" w:rsidRPr="00191326">
        <w:rPr>
          <w:rFonts w:ascii="Times New Roman" w:hAnsi="Times New Roman" w:cs="Times New Roman"/>
          <w:sz w:val="24"/>
          <w:szCs w:val="24"/>
        </w:rPr>
        <w:t xml:space="preserve">she applied </w:t>
      </w:r>
      <w:r w:rsidR="00746750" w:rsidRPr="00191326">
        <w:rPr>
          <w:rFonts w:ascii="Times New Roman" w:hAnsi="Times New Roman" w:cs="Times New Roman"/>
          <w:sz w:val="24"/>
          <w:szCs w:val="24"/>
        </w:rPr>
        <w:t>for and</w:t>
      </w:r>
      <w:r w:rsidRPr="00191326">
        <w:rPr>
          <w:rFonts w:ascii="Times New Roman" w:hAnsi="Times New Roman" w:cs="Times New Roman"/>
          <w:sz w:val="24"/>
          <w:szCs w:val="24"/>
        </w:rPr>
        <w:t xml:space="preserve"> obtained a</w:t>
      </w:r>
      <w:r w:rsidR="00216E9F" w:rsidRPr="00191326">
        <w:rPr>
          <w:rFonts w:ascii="Times New Roman" w:hAnsi="Times New Roman" w:cs="Times New Roman"/>
          <w:sz w:val="24"/>
          <w:szCs w:val="24"/>
        </w:rPr>
        <w:t xml:space="preserve"> temporary</w:t>
      </w:r>
      <w:r w:rsidR="006D6F5D" w:rsidRPr="00191326">
        <w:rPr>
          <w:rFonts w:ascii="Times New Roman" w:hAnsi="Times New Roman" w:cs="Times New Roman"/>
          <w:sz w:val="24"/>
          <w:szCs w:val="24"/>
        </w:rPr>
        <w:t xml:space="preserve"> interdict</w:t>
      </w:r>
      <w:r w:rsidR="00746750" w:rsidRPr="00191326">
        <w:rPr>
          <w:rFonts w:ascii="Times New Roman" w:hAnsi="Times New Roman" w:cs="Times New Roman"/>
          <w:sz w:val="24"/>
          <w:szCs w:val="24"/>
        </w:rPr>
        <w:t xml:space="preserve"> from the </w:t>
      </w:r>
      <w:r w:rsidR="00FB0B70" w:rsidRPr="00191326">
        <w:rPr>
          <w:rFonts w:ascii="Times New Roman" w:hAnsi="Times New Roman" w:cs="Times New Roman"/>
          <w:sz w:val="24"/>
          <w:szCs w:val="24"/>
        </w:rPr>
        <w:t>M</w:t>
      </w:r>
      <w:r w:rsidR="00503029" w:rsidRPr="00191326">
        <w:rPr>
          <w:rFonts w:ascii="Times New Roman" w:hAnsi="Times New Roman" w:cs="Times New Roman"/>
          <w:sz w:val="24"/>
          <w:szCs w:val="24"/>
        </w:rPr>
        <w:t xml:space="preserve">agistrates </w:t>
      </w:r>
      <w:r w:rsidR="00746750" w:rsidRPr="00191326">
        <w:rPr>
          <w:rFonts w:ascii="Times New Roman" w:hAnsi="Times New Roman" w:cs="Times New Roman"/>
          <w:sz w:val="24"/>
          <w:szCs w:val="24"/>
        </w:rPr>
        <w:t>Court</w:t>
      </w:r>
      <w:r w:rsidR="006D6F5D" w:rsidRPr="00191326">
        <w:rPr>
          <w:rFonts w:ascii="Times New Roman" w:hAnsi="Times New Roman" w:cs="Times New Roman"/>
          <w:sz w:val="24"/>
          <w:szCs w:val="24"/>
        </w:rPr>
        <w:t xml:space="preserve"> </w:t>
      </w:r>
      <w:r w:rsidR="00216E9F" w:rsidRPr="00191326">
        <w:rPr>
          <w:rFonts w:ascii="Times New Roman" w:hAnsi="Times New Roman" w:cs="Times New Roman"/>
          <w:sz w:val="24"/>
          <w:szCs w:val="24"/>
        </w:rPr>
        <w:t>blocking the appellant fro</w:t>
      </w:r>
      <w:r w:rsidR="00FB0B70" w:rsidRPr="00191326">
        <w:rPr>
          <w:rFonts w:ascii="Times New Roman" w:hAnsi="Times New Roman" w:cs="Times New Roman"/>
          <w:sz w:val="24"/>
          <w:szCs w:val="24"/>
        </w:rPr>
        <w:t>m removing the animals from the</w:t>
      </w:r>
      <w:r w:rsidR="00216E9F" w:rsidRPr="00191326">
        <w:rPr>
          <w:rFonts w:ascii="Times New Roman" w:hAnsi="Times New Roman" w:cs="Times New Roman"/>
          <w:sz w:val="24"/>
          <w:szCs w:val="24"/>
        </w:rPr>
        <w:t xml:space="preserve"> </w:t>
      </w:r>
      <w:r w:rsidR="00FB0B70" w:rsidRPr="00191326">
        <w:rPr>
          <w:rFonts w:ascii="Times New Roman" w:hAnsi="Times New Roman" w:cs="Times New Roman"/>
          <w:sz w:val="24"/>
          <w:szCs w:val="24"/>
        </w:rPr>
        <w:t>s</w:t>
      </w:r>
      <w:r w:rsidR="00746750" w:rsidRPr="00191326">
        <w:rPr>
          <w:rFonts w:ascii="Times New Roman" w:hAnsi="Times New Roman" w:cs="Times New Roman"/>
          <w:sz w:val="24"/>
          <w:szCs w:val="24"/>
        </w:rPr>
        <w:t xml:space="preserve">anctuary </w:t>
      </w:r>
      <w:r w:rsidR="00216E9F" w:rsidRPr="00191326">
        <w:rPr>
          <w:rFonts w:ascii="Times New Roman" w:hAnsi="Times New Roman" w:cs="Times New Roman"/>
          <w:sz w:val="24"/>
          <w:szCs w:val="24"/>
        </w:rPr>
        <w:t>pending determination</w:t>
      </w:r>
      <w:r w:rsidR="001C3725" w:rsidRPr="00191326">
        <w:rPr>
          <w:rFonts w:ascii="Times New Roman" w:hAnsi="Times New Roman" w:cs="Times New Roman"/>
          <w:sz w:val="24"/>
          <w:szCs w:val="24"/>
        </w:rPr>
        <w:t xml:space="preserve"> </w:t>
      </w:r>
      <w:r w:rsidR="00216E9F" w:rsidRPr="00191326">
        <w:rPr>
          <w:rFonts w:ascii="Times New Roman" w:hAnsi="Times New Roman" w:cs="Times New Roman"/>
          <w:sz w:val="24"/>
          <w:szCs w:val="24"/>
        </w:rPr>
        <w:t>of ownership of the disputed animals</w:t>
      </w:r>
      <w:r w:rsidR="00451B63" w:rsidRPr="00191326">
        <w:rPr>
          <w:rFonts w:ascii="Times New Roman" w:hAnsi="Times New Roman" w:cs="Times New Roman"/>
          <w:sz w:val="24"/>
          <w:szCs w:val="24"/>
        </w:rPr>
        <w:t xml:space="preserve"> by the courts</w:t>
      </w:r>
      <w:r w:rsidR="00216E9F" w:rsidRPr="00191326">
        <w:rPr>
          <w:rFonts w:ascii="Times New Roman" w:hAnsi="Times New Roman" w:cs="Times New Roman"/>
          <w:sz w:val="24"/>
          <w:szCs w:val="24"/>
        </w:rPr>
        <w:t>.</w:t>
      </w:r>
      <w:r w:rsidR="00503029" w:rsidRPr="00191326">
        <w:rPr>
          <w:rFonts w:ascii="Times New Roman" w:hAnsi="Times New Roman" w:cs="Times New Roman"/>
          <w:sz w:val="24"/>
          <w:szCs w:val="24"/>
        </w:rPr>
        <w:t xml:space="preserve"> </w:t>
      </w:r>
      <w:r w:rsidR="00FB0B70" w:rsidRPr="00191326">
        <w:rPr>
          <w:rFonts w:ascii="Times New Roman" w:hAnsi="Times New Roman" w:cs="Times New Roman"/>
          <w:sz w:val="24"/>
          <w:szCs w:val="24"/>
        </w:rPr>
        <w:t xml:space="preserve">The temporary interdict is in the form of a </w:t>
      </w:r>
      <w:r w:rsidR="00FB0B70" w:rsidRPr="00191326">
        <w:rPr>
          <w:rFonts w:ascii="Times New Roman" w:hAnsi="Times New Roman" w:cs="Times New Roman"/>
          <w:i/>
          <w:sz w:val="24"/>
          <w:szCs w:val="24"/>
        </w:rPr>
        <w:t>rule nisi</w:t>
      </w:r>
      <w:r w:rsidR="00503029" w:rsidRPr="00191326">
        <w:rPr>
          <w:rFonts w:ascii="Times New Roman" w:hAnsi="Times New Roman" w:cs="Times New Roman"/>
          <w:sz w:val="24"/>
          <w:szCs w:val="24"/>
        </w:rPr>
        <w:t xml:space="preserve"> dated 3 July 2015 </w:t>
      </w:r>
      <w:r w:rsidR="00FB0B70" w:rsidRPr="00191326">
        <w:rPr>
          <w:rFonts w:ascii="Times New Roman" w:hAnsi="Times New Roman" w:cs="Times New Roman"/>
          <w:sz w:val="24"/>
          <w:szCs w:val="24"/>
        </w:rPr>
        <w:t xml:space="preserve">crafted in the following terms: </w:t>
      </w:r>
    </w:p>
    <w:p w:rsidR="00DF120B" w:rsidRPr="00191326" w:rsidRDefault="00DF120B" w:rsidP="00191326">
      <w:pPr>
        <w:spacing w:after="0" w:line="240" w:lineRule="auto"/>
        <w:jc w:val="both"/>
        <w:rPr>
          <w:rFonts w:ascii="Times New Roman" w:hAnsi="Times New Roman" w:cs="Times New Roman"/>
          <w:sz w:val="24"/>
          <w:szCs w:val="24"/>
          <w:u w:val="single"/>
        </w:rPr>
      </w:pPr>
      <w:r w:rsidRPr="00191326">
        <w:rPr>
          <w:rFonts w:ascii="Times New Roman" w:hAnsi="Times New Roman" w:cs="Times New Roman"/>
          <w:sz w:val="24"/>
          <w:szCs w:val="24"/>
        </w:rPr>
        <w:tab/>
        <w:t>“</w:t>
      </w:r>
      <w:r w:rsidRPr="00191326">
        <w:rPr>
          <w:rFonts w:ascii="Times New Roman" w:hAnsi="Times New Roman" w:cs="Times New Roman"/>
          <w:sz w:val="24"/>
          <w:szCs w:val="24"/>
          <w:u w:val="single"/>
        </w:rPr>
        <w:t>IT IS ORDERED THAT:</w:t>
      </w:r>
    </w:p>
    <w:p w:rsidR="00DF120B" w:rsidRPr="00191326" w:rsidRDefault="00DF120B" w:rsidP="00191326">
      <w:pPr>
        <w:spacing w:after="0" w:line="240" w:lineRule="auto"/>
        <w:jc w:val="both"/>
        <w:rPr>
          <w:rFonts w:ascii="Times New Roman" w:hAnsi="Times New Roman" w:cs="Times New Roman"/>
          <w:sz w:val="24"/>
          <w:szCs w:val="24"/>
        </w:rPr>
      </w:pPr>
      <w:r w:rsidRPr="00191326">
        <w:rPr>
          <w:rFonts w:ascii="Times New Roman" w:hAnsi="Times New Roman" w:cs="Times New Roman"/>
          <w:sz w:val="24"/>
          <w:szCs w:val="24"/>
        </w:rPr>
        <w:tab/>
        <w:t xml:space="preserve">1. </w:t>
      </w:r>
      <w:r w:rsidRPr="00191326">
        <w:rPr>
          <w:rFonts w:ascii="Times New Roman" w:hAnsi="Times New Roman" w:cs="Times New Roman"/>
          <w:sz w:val="24"/>
          <w:szCs w:val="24"/>
        </w:rPr>
        <w:tab/>
        <w:t>A rule nisi issue … in the following terms:</w:t>
      </w:r>
    </w:p>
    <w:p w:rsidR="00DF120B" w:rsidRPr="00191326" w:rsidRDefault="001C3725" w:rsidP="00191326">
      <w:pPr>
        <w:spacing w:after="0" w:line="240" w:lineRule="auto"/>
        <w:ind w:left="2160" w:hanging="720"/>
        <w:jc w:val="both"/>
        <w:rPr>
          <w:rFonts w:ascii="Times New Roman" w:hAnsi="Times New Roman" w:cs="Times New Roman"/>
          <w:sz w:val="24"/>
          <w:szCs w:val="24"/>
        </w:rPr>
      </w:pPr>
      <w:r w:rsidRPr="00191326">
        <w:rPr>
          <w:rFonts w:ascii="Times New Roman" w:hAnsi="Times New Roman" w:cs="Times New Roman"/>
          <w:sz w:val="24"/>
          <w:szCs w:val="24"/>
        </w:rPr>
        <w:t>(</w:t>
      </w:r>
      <w:proofErr w:type="spellStart"/>
      <w:r w:rsidR="002423B8" w:rsidRPr="00191326">
        <w:rPr>
          <w:rFonts w:ascii="Times New Roman" w:hAnsi="Times New Roman" w:cs="Times New Roman"/>
          <w:sz w:val="24"/>
          <w:szCs w:val="24"/>
        </w:rPr>
        <w:t>i</w:t>
      </w:r>
      <w:proofErr w:type="spellEnd"/>
      <w:r w:rsidR="00DF120B" w:rsidRPr="00191326">
        <w:rPr>
          <w:rFonts w:ascii="Times New Roman" w:hAnsi="Times New Roman" w:cs="Times New Roman"/>
          <w:sz w:val="24"/>
          <w:szCs w:val="24"/>
        </w:rPr>
        <w:t>)</w:t>
      </w:r>
      <w:r w:rsidR="00DF120B" w:rsidRPr="00191326">
        <w:rPr>
          <w:rFonts w:ascii="Times New Roman" w:hAnsi="Times New Roman" w:cs="Times New Roman"/>
          <w:sz w:val="24"/>
          <w:szCs w:val="24"/>
        </w:rPr>
        <w:tab/>
        <w:t>That pending a court determination on the ownership of the birds, animals, equipment and motor vehicles on Bally Vaughan Bird and Game Sanctuary</w:t>
      </w:r>
      <w:r w:rsidR="002423B8" w:rsidRPr="00191326">
        <w:rPr>
          <w:rFonts w:ascii="Times New Roman" w:hAnsi="Times New Roman" w:cs="Times New Roman"/>
          <w:sz w:val="24"/>
          <w:szCs w:val="24"/>
        </w:rPr>
        <w:t xml:space="preserve">, 22 km peg, </w:t>
      </w:r>
      <w:proofErr w:type="spellStart"/>
      <w:r w:rsidR="002423B8" w:rsidRPr="00191326">
        <w:rPr>
          <w:rFonts w:ascii="Times New Roman" w:hAnsi="Times New Roman" w:cs="Times New Roman"/>
          <w:sz w:val="24"/>
          <w:szCs w:val="24"/>
        </w:rPr>
        <w:t>Shamva</w:t>
      </w:r>
      <w:proofErr w:type="spellEnd"/>
      <w:r w:rsidR="002423B8" w:rsidRPr="00191326">
        <w:rPr>
          <w:rFonts w:ascii="Times New Roman" w:hAnsi="Times New Roman" w:cs="Times New Roman"/>
          <w:sz w:val="24"/>
          <w:szCs w:val="24"/>
        </w:rPr>
        <w:t xml:space="preserve"> road, </w:t>
      </w:r>
      <w:r w:rsidRPr="00191326">
        <w:rPr>
          <w:rFonts w:ascii="Times New Roman" w:hAnsi="Times New Roman" w:cs="Times New Roman"/>
          <w:sz w:val="24"/>
          <w:szCs w:val="24"/>
        </w:rPr>
        <w:t>first</w:t>
      </w:r>
      <w:r w:rsidR="002423B8" w:rsidRPr="00191326">
        <w:rPr>
          <w:rFonts w:ascii="Times New Roman" w:hAnsi="Times New Roman" w:cs="Times New Roman"/>
          <w:sz w:val="24"/>
          <w:szCs w:val="24"/>
        </w:rPr>
        <w:t xml:space="preserve"> and </w:t>
      </w:r>
      <w:r w:rsidRPr="00191326">
        <w:rPr>
          <w:rFonts w:ascii="Times New Roman" w:hAnsi="Times New Roman" w:cs="Times New Roman"/>
          <w:sz w:val="24"/>
          <w:szCs w:val="24"/>
        </w:rPr>
        <w:t>second</w:t>
      </w:r>
      <w:r w:rsidR="002423B8" w:rsidRPr="00191326">
        <w:rPr>
          <w:rFonts w:ascii="Times New Roman" w:hAnsi="Times New Roman" w:cs="Times New Roman"/>
          <w:sz w:val="24"/>
          <w:szCs w:val="24"/>
        </w:rPr>
        <w:t xml:space="preserve"> respondent</w:t>
      </w:r>
      <w:r w:rsidRPr="00191326">
        <w:rPr>
          <w:rFonts w:ascii="Times New Roman" w:hAnsi="Times New Roman" w:cs="Times New Roman"/>
          <w:sz w:val="24"/>
          <w:szCs w:val="24"/>
        </w:rPr>
        <w:t>s</w:t>
      </w:r>
      <w:r w:rsidR="002423B8" w:rsidRPr="00191326">
        <w:rPr>
          <w:rFonts w:ascii="Times New Roman" w:hAnsi="Times New Roman" w:cs="Times New Roman"/>
          <w:sz w:val="24"/>
          <w:szCs w:val="24"/>
        </w:rPr>
        <w:t xml:space="preserve"> be and are hereby temporarily interdicted from removing </w:t>
      </w:r>
      <w:r w:rsidR="00ED2324">
        <w:rPr>
          <w:rFonts w:ascii="Times New Roman" w:hAnsi="Times New Roman" w:cs="Times New Roman"/>
          <w:sz w:val="24"/>
          <w:szCs w:val="24"/>
        </w:rPr>
        <w:t>any birds, animals</w:t>
      </w:r>
      <w:r w:rsidR="002423B8" w:rsidRPr="00191326">
        <w:rPr>
          <w:rFonts w:ascii="Times New Roman" w:hAnsi="Times New Roman" w:cs="Times New Roman"/>
          <w:sz w:val="24"/>
          <w:szCs w:val="24"/>
        </w:rPr>
        <w:t>,</w:t>
      </w:r>
      <w:r w:rsidR="00ED2324">
        <w:rPr>
          <w:rFonts w:ascii="Times New Roman" w:hAnsi="Times New Roman" w:cs="Times New Roman"/>
          <w:sz w:val="24"/>
          <w:szCs w:val="24"/>
        </w:rPr>
        <w:t xml:space="preserve"> </w:t>
      </w:r>
      <w:r w:rsidR="002423B8" w:rsidRPr="00191326">
        <w:rPr>
          <w:rFonts w:ascii="Times New Roman" w:hAnsi="Times New Roman" w:cs="Times New Roman"/>
          <w:sz w:val="24"/>
          <w:szCs w:val="24"/>
        </w:rPr>
        <w:t>equipment and motor vehicles from the said premises.</w:t>
      </w:r>
    </w:p>
    <w:p w:rsidR="002423B8" w:rsidRPr="00191326" w:rsidRDefault="001C3725" w:rsidP="00191326">
      <w:pPr>
        <w:spacing w:after="0" w:line="240" w:lineRule="auto"/>
        <w:ind w:left="2127" w:hanging="687"/>
        <w:jc w:val="both"/>
        <w:rPr>
          <w:rFonts w:ascii="Times New Roman" w:hAnsi="Times New Roman" w:cs="Times New Roman"/>
          <w:sz w:val="24"/>
          <w:szCs w:val="24"/>
        </w:rPr>
      </w:pPr>
      <w:r w:rsidRPr="00191326">
        <w:rPr>
          <w:rFonts w:ascii="Times New Roman" w:hAnsi="Times New Roman" w:cs="Times New Roman"/>
          <w:sz w:val="24"/>
          <w:szCs w:val="24"/>
        </w:rPr>
        <w:lastRenderedPageBreak/>
        <w:t>(ii)</w:t>
      </w:r>
      <w:r w:rsidR="002423B8" w:rsidRPr="00191326">
        <w:rPr>
          <w:rFonts w:ascii="Times New Roman" w:hAnsi="Times New Roman" w:cs="Times New Roman"/>
          <w:sz w:val="24"/>
          <w:szCs w:val="24"/>
        </w:rPr>
        <w:tab/>
        <w:t xml:space="preserve">In the event of the Respondents failing to comply with this order, or any part thereof, that the Zimbabwe Republic </w:t>
      </w:r>
      <w:r w:rsidR="004F2CCF" w:rsidRPr="00191326">
        <w:rPr>
          <w:rFonts w:ascii="Times New Roman" w:hAnsi="Times New Roman" w:cs="Times New Roman"/>
          <w:sz w:val="24"/>
          <w:szCs w:val="24"/>
        </w:rPr>
        <w:t xml:space="preserve">Police, </w:t>
      </w:r>
      <w:proofErr w:type="spellStart"/>
      <w:r w:rsidR="004F2CCF" w:rsidRPr="00191326">
        <w:rPr>
          <w:rFonts w:ascii="Times New Roman" w:hAnsi="Times New Roman" w:cs="Times New Roman"/>
          <w:sz w:val="24"/>
          <w:szCs w:val="24"/>
        </w:rPr>
        <w:t>Juru</w:t>
      </w:r>
      <w:proofErr w:type="spellEnd"/>
      <w:r w:rsidR="004F2CCF" w:rsidRPr="00191326">
        <w:rPr>
          <w:rFonts w:ascii="Times New Roman" w:hAnsi="Times New Roman" w:cs="Times New Roman"/>
          <w:sz w:val="24"/>
          <w:szCs w:val="24"/>
        </w:rPr>
        <w:t xml:space="preserve"> or any attested member of the Zimbabwe Republic police be and are he</w:t>
      </w:r>
      <w:r w:rsidR="009425E1" w:rsidRPr="00191326">
        <w:rPr>
          <w:rFonts w:ascii="Times New Roman" w:hAnsi="Times New Roman" w:cs="Times New Roman"/>
          <w:sz w:val="24"/>
          <w:szCs w:val="24"/>
        </w:rPr>
        <w:t xml:space="preserve">reby authorised to enforce the </w:t>
      </w:r>
      <w:r w:rsidR="004F2CCF" w:rsidRPr="00191326">
        <w:rPr>
          <w:rFonts w:ascii="Times New Roman" w:hAnsi="Times New Roman" w:cs="Times New Roman"/>
          <w:sz w:val="24"/>
          <w:szCs w:val="24"/>
        </w:rPr>
        <w:t>Order and for so doing, this shall be their warrant.</w:t>
      </w:r>
    </w:p>
    <w:p w:rsidR="004F2CCF" w:rsidRPr="00191326" w:rsidRDefault="009425E1" w:rsidP="00191326">
      <w:pPr>
        <w:spacing w:after="0" w:line="240" w:lineRule="auto"/>
        <w:ind w:left="2127" w:hanging="687"/>
        <w:jc w:val="both"/>
        <w:rPr>
          <w:rFonts w:ascii="Times New Roman" w:hAnsi="Times New Roman" w:cs="Times New Roman"/>
          <w:sz w:val="24"/>
          <w:szCs w:val="24"/>
        </w:rPr>
      </w:pPr>
      <w:r w:rsidRPr="00191326">
        <w:rPr>
          <w:rFonts w:ascii="Times New Roman" w:hAnsi="Times New Roman" w:cs="Times New Roman"/>
          <w:sz w:val="24"/>
          <w:szCs w:val="24"/>
        </w:rPr>
        <w:t>(i</w:t>
      </w:r>
      <w:r w:rsidR="004F2CCF" w:rsidRPr="00191326">
        <w:rPr>
          <w:rFonts w:ascii="Times New Roman" w:hAnsi="Times New Roman" w:cs="Times New Roman"/>
          <w:sz w:val="24"/>
          <w:szCs w:val="24"/>
        </w:rPr>
        <w:t>ii)</w:t>
      </w:r>
      <w:r w:rsidRPr="00191326">
        <w:rPr>
          <w:rFonts w:ascii="Times New Roman" w:hAnsi="Times New Roman" w:cs="Times New Roman"/>
          <w:sz w:val="24"/>
          <w:szCs w:val="24"/>
        </w:rPr>
        <w:t xml:space="preserve">First </w:t>
      </w:r>
      <w:r w:rsidR="004F2CCF" w:rsidRPr="00191326">
        <w:rPr>
          <w:rFonts w:ascii="Times New Roman" w:hAnsi="Times New Roman" w:cs="Times New Roman"/>
          <w:sz w:val="24"/>
          <w:szCs w:val="24"/>
        </w:rPr>
        <w:t xml:space="preserve">and </w:t>
      </w:r>
      <w:r w:rsidRPr="00191326">
        <w:rPr>
          <w:rFonts w:ascii="Times New Roman" w:hAnsi="Times New Roman" w:cs="Times New Roman"/>
          <w:sz w:val="24"/>
          <w:szCs w:val="24"/>
        </w:rPr>
        <w:t>second r</w:t>
      </w:r>
      <w:r w:rsidR="004F2CCF" w:rsidRPr="00191326">
        <w:rPr>
          <w:rFonts w:ascii="Times New Roman" w:hAnsi="Times New Roman" w:cs="Times New Roman"/>
          <w:sz w:val="24"/>
          <w:szCs w:val="24"/>
        </w:rPr>
        <w:t>esponden</w:t>
      </w:r>
      <w:r w:rsidR="00962586" w:rsidRPr="00191326">
        <w:rPr>
          <w:rFonts w:ascii="Times New Roman" w:hAnsi="Times New Roman" w:cs="Times New Roman"/>
          <w:sz w:val="24"/>
          <w:szCs w:val="24"/>
        </w:rPr>
        <w:t>ts shall pay costs of suit on a</w:t>
      </w:r>
      <w:r w:rsidR="004F2CCF" w:rsidRPr="00191326">
        <w:rPr>
          <w:rFonts w:ascii="Times New Roman" w:hAnsi="Times New Roman" w:cs="Times New Roman"/>
          <w:sz w:val="24"/>
          <w:szCs w:val="24"/>
        </w:rPr>
        <w:t xml:space="preserve"> legal practitioner and client scale.”</w:t>
      </w:r>
    </w:p>
    <w:p w:rsidR="00216E9F" w:rsidRPr="00191326" w:rsidRDefault="00216E9F" w:rsidP="00191326">
      <w:pPr>
        <w:spacing w:after="0" w:line="480" w:lineRule="auto"/>
        <w:jc w:val="both"/>
        <w:rPr>
          <w:rFonts w:ascii="Times New Roman" w:hAnsi="Times New Roman" w:cs="Times New Roman"/>
          <w:sz w:val="24"/>
          <w:szCs w:val="24"/>
          <w:u w:val="single"/>
        </w:rPr>
      </w:pPr>
    </w:p>
    <w:p w:rsidR="0092425E" w:rsidRPr="00191326" w:rsidRDefault="0092425E" w:rsidP="00191326">
      <w:pPr>
        <w:spacing w:after="0" w:line="240" w:lineRule="auto"/>
        <w:jc w:val="both"/>
        <w:rPr>
          <w:rFonts w:ascii="Times New Roman" w:hAnsi="Times New Roman" w:cs="Times New Roman"/>
          <w:sz w:val="24"/>
          <w:szCs w:val="24"/>
          <w:u w:val="single"/>
        </w:rPr>
      </w:pPr>
    </w:p>
    <w:p w:rsidR="00216E9F" w:rsidRPr="00191326" w:rsidRDefault="005C1E35" w:rsidP="00191326">
      <w:pPr>
        <w:spacing w:after="0" w:line="480" w:lineRule="auto"/>
        <w:ind w:left="720" w:hanging="720"/>
        <w:jc w:val="both"/>
        <w:rPr>
          <w:rFonts w:ascii="Times New Roman" w:hAnsi="Times New Roman" w:cs="Times New Roman"/>
          <w:sz w:val="24"/>
          <w:szCs w:val="24"/>
        </w:rPr>
      </w:pPr>
      <w:r w:rsidRPr="00191326">
        <w:rPr>
          <w:rFonts w:ascii="Times New Roman" w:hAnsi="Times New Roman" w:cs="Times New Roman"/>
          <w:sz w:val="24"/>
          <w:szCs w:val="24"/>
        </w:rPr>
        <w:t>[8</w:t>
      </w:r>
      <w:r w:rsidR="00216E9F" w:rsidRPr="00191326">
        <w:rPr>
          <w:rFonts w:ascii="Times New Roman" w:hAnsi="Times New Roman" w:cs="Times New Roman"/>
          <w:sz w:val="24"/>
          <w:szCs w:val="24"/>
        </w:rPr>
        <w:t>]</w:t>
      </w:r>
      <w:r w:rsidR="00216E9F" w:rsidRPr="00191326">
        <w:rPr>
          <w:rFonts w:ascii="Times New Roman" w:hAnsi="Times New Roman" w:cs="Times New Roman"/>
          <w:sz w:val="24"/>
          <w:szCs w:val="24"/>
        </w:rPr>
        <w:tab/>
        <w:t>The appellant</w:t>
      </w:r>
      <w:r w:rsidR="00631084">
        <w:rPr>
          <w:rFonts w:ascii="Times New Roman" w:hAnsi="Times New Roman" w:cs="Times New Roman"/>
          <w:sz w:val="24"/>
          <w:szCs w:val="24"/>
        </w:rPr>
        <w:t xml:space="preserve"> did not viola</w:t>
      </w:r>
      <w:r w:rsidR="00640CBF" w:rsidRPr="00191326">
        <w:rPr>
          <w:rFonts w:ascii="Times New Roman" w:hAnsi="Times New Roman" w:cs="Times New Roman"/>
          <w:sz w:val="24"/>
          <w:szCs w:val="24"/>
        </w:rPr>
        <w:t>t</w:t>
      </w:r>
      <w:r w:rsidR="00631084">
        <w:rPr>
          <w:rFonts w:ascii="Times New Roman" w:hAnsi="Times New Roman" w:cs="Times New Roman"/>
          <w:sz w:val="24"/>
          <w:szCs w:val="24"/>
        </w:rPr>
        <w:t>e</w:t>
      </w:r>
      <w:r w:rsidR="00AB574A" w:rsidRPr="00191326">
        <w:rPr>
          <w:rFonts w:ascii="Times New Roman" w:hAnsi="Times New Roman" w:cs="Times New Roman"/>
          <w:sz w:val="24"/>
          <w:szCs w:val="24"/>
        </w:rPr>
        <w:t xml:space="preserve"> the </w:t>
      </w:r>
      <w:r w:rsidR="005C1D35" w:rsidRPr="00191326">
        <w:rPr>
          <w:rFonts w:ascii="Times New Roman" w:hAnsi="Times New Roman" w:cs="Times New Roman"/>
          <w:sz w:val="24"/>
          <w:szCs w:val="24"/>
        </w:rPr>
        <w:t xml:space="preserve">terms of the above </w:t>
      </w:r>
      <w:r w:rsidR="00AB574A" w:rsidRPr="00191326">
        <w:rPr>
          <w:rFonts w:ascii="Times New Roman" w:hAnsi="Times New Roman" w:cs="Times New Roman"/>
          <w:sz w:val="24"/>
          <w:szCs w:val="24"/>
        </w:rPr>
        <w:t>temporary interdict but</w:t>
      </w:r>
      <w:r w:rsidR="00640CBF" w:rsidRPr="00191326">
        <w:rPr>
          <w:rFonts w:ascii="Times New Roman" w:hAnsi="Times New Roman" w:cs="Times New Roman"/>
          <w:sz w:val="24"/>
          <w:szCs w:val="24"/>
        </w:rPr>
        <w:t xml:space="preserve"> properly</w:t>
      </w:r>
      <w:r w:rsidR="00AB574A" w:rsidRPr="00191326">
        <w:rPr>
          <w:rFonts w:ascii="Times New Roman" w:hAnsi="Times New Roman" w:cs="Times New Roman"/>
          <w:sz w:val="24"/>
          <w:szCs w:val="24"/>
        </w:rPr>
        <w:t xml:space="preserve"> took</w:t>
      </w:r>
      <w:r w:rsidR="00216E9F" w:rsidRPr="00191326">
        <w:rPr>
          <w:rFonts w:ascii="Times New Roman" w:hAnsi="Times New Roman" w:cs="Times New Roman"/>
          <w:sz w:val="24"/>
          <w:szCs w:val="24"/>
        </w:rPr>
        <w:t xml:space="preserve"> </w:t>
      </w:r>
      <w:r w:rsidR="000D4CBF" w:rsidRPr="00191326">
        <w:rPr>
          <w:rFonts w:ascii="Times New Roman" w:hAnsi="Times New Roman" w:cs="Times New Roman"/>
          <w:sz w:val="24"/>
          <w:szCs w:val="24"/>
        </w:rPr>
        <w:t xml:space="preserve">the dispute to the court </w:t>
      </w:r>
      <w:r w:rsidR="000D4CBF" w:rsidRPr="00191326">
        <w:rPr>
          <w:rFonts w:ascii="Times New Roman" w:hAnsi="Times New Roman" w:cs="Times New Roman"/>
          <w:i/>
          <w:sz w:val="24"/>
          <w:szCs w:val="24"/>
        </w:rPr>
        <w:t>a quo</w:t>
      </w:r>
      <w:r w:rsidR="000D4CBF" w:rsidRPr="00191326">
        <w:rPr>
          <w:rFonts w:ascii="Times New Roman" w:hAnsi="Times New Roman" w:cs="Times New Roman"/>
          <w:sz w:val="24"/>
          <w:szCs w:val="24"/>
        </w:rPr>
        <w:t xml:space="preserve"> claiming the right to relocate the animals by virtue of being the rightful owner and possessor </w:t>
      </w:r>
      <w:r w:rsidR="00082A98" w:rsidRPr="00191326">
        <w:rPr>
          <w:rFonts w:ascii="Times New Roman" w:hAnsi="Times New Roman" w:cs="Times New Roman"/>
          <w:sz w:val="24"/>
          <w:szCs w:val="24"/>
        </w:rPr>
        <w:t>of the animals</w:t>
      </w:r>
      <w:r w:rsidR="00841EA5" w:rsidRPr="00191326">
        <w:rPr>
          <w:rFonts w:ascii="Times New Roman" w:hAnsi="Times New Roman" w:cs="Times New Roman"/>
          <w:sz w:val="24"/>
          <w:szCs w:val="24"/>
        </w:rPr>
        <w:t xml:space="preserve">. </w:t>
      </w:r>
      <w:r w:rsidR="00082A98" w:rsidRPr="00191326">
        <w:rPr>
          <w:rFonts w:ascii="Times New Roman" w:hAnsi="Times New Roman" w:cs="Times New Roman"/>
          <w:sz w:val="24"/>
          <w:szCs w:val="24"/>
        </w:rPr>
        <w:t>On the other hand</w:t>
      </w:r>
      <w:r w:rsidR="00EB33CB" w:rsidRPr="00191326">
        <w:rPr>
          <w:rFonts w:ascii="Times New Roman" w:hAnsi="Times New Roman" w:cs="Times New Roman"/>
          <w:sz w:val="24"/>
          <w:szCs w:val="24"/>
        </w:rPr>
        <w:t>, the</w:t>
      </w:r>
      <w:r w:rsidR="00841EA5" w:rsidRPr="00191326">
        <w:rPr>
          <w:rFonts w:ascii="Times New Roman" w:hAnsi="Times New Roman" w:cs="Times New Roman"/>
          <w:sz w:val="24"/>
          <w:szCs w:val="24"/>
        </w:rPr>
        <w:t xml:space="preserve"> </w:t>
      </w:r>
      <w:r w:rsidR="009425E1" w:rsidRPr="00191326">
        <w:rPr>
          <w:rFonts w:ascii="Times New Roman" w:hAnsi="Times New Roman" w:cs="Times New Roman"/>
          <w:sz w:val="24"/>
          <w:szCs w:val="24"/>
        </w:rPr>
        <w:t>first</w:t>
      </w:r>
      <w:r w:rsidRPr="00191326">
        <w:rPr>
          <w:rFonts w:ascii="Times New Roman" w:hAnsi="Times New Roman" w:cs="Times New Roman"/>
          <w:sz w:val="24"/>
          <w:szCs w:val="24"/>
        </w:rPr>
        <w:t xml:space="preserve"> respondent </w:t>
      </w:r>
      <w:r w:rsidR="00031C8F" w:rsidRPr="00191326">
        <w:rPr>
          <w:rFonts w:ascii="Times New Roman" w:hAnsi="Times New Roman" w:cs="Times New Roman"/>
          <w:sz w:val="24"/>
          <w:szCs w:val="24"/>
        </w:rPr>
        <w:t xml:space="preserve">resisted the </w:t>
      </w:r>
      <w:r w:rsidR="00841EA5" w:rsidRPr="00191326">
        <w:rPr>
          <w:rFonts w:ascii="Times New Roman" w:hAnsi="Times New Roman" w:cs="Times New Roman"/>
          <w:sz w:val="24"/>
          <w:szCs w:val="24"/>
        </w:rPr>
        <w:t xml:space="preserve">appellant’s </w:t>
      </w:r>
      <w:r w:rsidR="00031C8F" w:rsidRPr="00191326">
        <w:rPr>
          <w:rFonts w:ascii="Times New Roman" w:hAnsi="Times New Roman" w:cs="Times New Roman"/>
          <w:sz w:val="24"/>
          <w:szCs w:val="24"/>
        </w:rPr>
        <w:t>claim on the basis that</w:t>
      </w:r>
      <w:r w:rsidR="00EB33CB" w:rsidRPr="00191326">
        <w:rPr>
          <w:rFonts w:ascii="Times New Roman" w:hAnsi="Times New Roman" w:cs="Times New Roman"/>
          <w:sz w:val="24"/>
          <w:szCs w:val="24"/>
        </w:rPr>
        <w:t xml:space="preserve"> </w:t>
      </w:r>
      <w:r w:rsidR="00031C8F" w:rsidRPr="00191326">
        <w:rPr>
          <w:rFonts w:ascii="Times New Roman" w:hAnsi="Times New Roman" w:cs="Times New Roman"/>
          <w:sz w:val="24"/>
          <w:szCs w:val="24"/>
        </w:rPr>
        <w:t>sh</w:t>
      </w:r>
      <w:r w:rsidR="00640CBF" w:rsidRPr="00191326">
        <w:rPr>
          <w:rFonts w:ascii="Times New Roman" w:hAnsi="Times New Roman" w:cs="Times New Roman"/>
          <w:sz w:val="24"/>
          <w:szCs w:val="24"/>
        </w:rPr>
        <w:t xml:space="preserve">e was the </w:t>
      </w:r>
      <w:r w:rsidR="005C1D35" w:rsidRPr="00191326">
        <w:rPr>
          <w:rFonts w:ascii="Times New Roman" w:hAnsi="Times New Roman" w:cs="Times New Roman"/>
          <w:sz w:val="24"/>
          <w:szCs w:val="24"/>
        </w:rPr>
        <w:t xml:space="preserve">lawful </w:t>
      </w:r>
      <w:r w:rsidR="00640CBF" w:rsidRPr="00191326">
        <w:rPr>
          <w:rFonts w:ascii="Times New Roman" w:hAnsi="Times New Roman" w:cs="Times New Roman"/>
          <w:sz w:val="24"/>
          <w:szCs w:val="24"/>
        </w:rPr>
        <w:t>owner and in</w:t>
      </w:r>
      <w:r w:rsidR="00640CBF" w:rsidRPr="00191326">
        <w:rPr>
          <w:rFonts w:ascii="Times New Roman" w:hAnsi="Times New Roman" w:cs="Times New Roman"/>
          <w:i/>
          <w:sz w:val="24"/>
          <w:szCs w:val="24"/>
        </w:rPr>
        <w:t xml:space="preserve"> </w:t>
      </w:r>
      <w:proofErr w:type="spellStart"/>
      <w:r w:rsidR="00640CBF" w:rsidRPr="00191326">
        <w:rPr>
          <w:rFonts w:ascii="Times New Roman" w:hAnsi="Times New Roman" w:cs="Times New Roman"/>
          <w:i/>
          <w:sz w:val="24"/>
          <w:szCs w:val="24"/>
        </w:rPr>
        <w:t>defacto</w:t>
      </w:r>
      <w:proofErr w:type="spellEnd"/>
      <w:r w:rsidR="00841EA5" w:rsidRPr="00191326">
        <w:rPr>
          <w:rFonts w:ascii="Times New Roman" w:hAnsi="Times New Roman" w:cs="Times New Roman"/>
          <w:i/>
          <w:sz w:val="24"/>
          <w:szCs w:val="24"/>
        </w:rPr>
        <w:t xml:space="preserve"> </w:t>
      </w:r>
      <w:r w:rsidR="00A7284D" w:rsidRPr="00191326">
        <w:rPr>
          <w:rFonts w:ascii="Times New Roman" w:hAnsi="Times New Roman" w:cs="Times New Roman"/>
          <w:sz w:val="24"/>
          <w:szCs w:val="24"/>
        </w:rPr>
        <w:t xml:space="preserve">lawful </w:t>
      </w:r>
      <w:r w:rsidR="00031C8F" w:rsidRPr="00191326">
        <w:rPr>
          <w:rFonts w:ascii="Times New Roman" w:hAnsi="Times New Roman" w:cs="Times New Roman"/>
          <w:sz w:val="24"/>
          <w:szCs w:val="24"/>
        </w:rPr>
        <w:t>possession of the disputed animals.</w:t>
      </w:r>
    </w:p>
    <w:p w:rsidR="00EB33CB" w:rsidRPr="00191326" w:rsidRDefault="00EB33CB" w:rsidP="00191326">
      <w:pPr>
        <w:spacing w:after="0" w:line="480" w:lineRule="auto"/>
        <w:jc w:val="both"/>
        <w:rPr>
          <w:rFonts w:ascii="Times New Roman" w:hAnsi="Times New Roman" w:cs="Times New Roman"/>
          <w:sz w:val="24"/>
          <w:szCs w:val="24"/>
        </w:rPr>
      </w:pPr>
    </w:p>
    <w:p w:rsidR="00EB33CB" w:rsidRPr="00191326" w:rsidRDefault="00EB33CB" w:rsidP="00191326">
      <w:pPr>
        <w:spacing w:after="0" w:line="480" w:lineRule="auto"/>
        <w:ind w:left="720" w:hanging="720"/>
        <w:jc w:val="both"/>
        <w:rPr>
          <w:rFonts w:ascii="Times New Roman" w:hAnsi="Times New Roman" w:cs="Times New Roman"/>
          <w:sz w:val="24"/>
          <w:szCs w:val="24"/>
        </w:rPr>
      </w:pPr>
      <w:r w:rsidRPr="00191326">
        <w:rPr>
          <w:rFonts w:ascii="Times New Roman" w:hAnsi="Times New Roman" w:cs="Times New Roman"/>
          <w:sz w:val="24"/>
          <w:szCs w:val="24"/>
        </w:rPr>
        <w:t>[9]</w:t>
      </w:r>
      <w:r w:rsidR="00640CBF" w:rsidRPr="00191326">
        <w:rPr>
          <w:rFonts w:ascii="Times New Roman" w:hAnsi="Times New Roman" w:cs="Times New Roman"/>
          <w:sz w:val="24"/>
          <w:szCs w:val="24"/>
        </w:rPr>
        <w:tab/>
      </w:r>
      <w:r w:rsidR="007D667E" w:rsidRPr="00191326">
        <w:rPr>
          <w:rFonts w:ascii="Times New Roman" w:hAnsi="Times New Roman" w:cs="Times New Roman"/>
          <w:sz w:val="24"/>
          <w:szCs w:val="24"/>
        </w:rPr>
        <w:t xml:space="preserve">In the court </w:t>
      </w:r>
      <w:r w:rsidR="007D667E" w:rsidRPr="00191326">
        <w:rPr>
          <w:rFonts w:ascii="Times New Roman" w:hAnsi="Times New Roman" w:cs="Times New Roman"/>
          <w:i/>
          <w:sz w:val="24"/>
          <w:szCs w:val="24"/>
        </w:rPr>
        <w:t>a quo</w:t>
      </w:r>
      <w:r w:rsidR="007D667E" w:rsidRPr="00191326">
        <w:rPr>
          <w:rFonts w:ascii="Times New Roman" w:hAnsi="Times New Roman" w:cs="Times New Roman"/>
          <w:sz w:val="24"/>
          <w:szCs w:val="24"/>
        </w:rPr>
        <w:t xml:space="preserve">, the appellant claimed ownership and possession of the disputed animals on the basis </w:t>
      </w:r>
      <w:r w:rsidR="00996ED5" w:rsidRPr="00191326">
        <w:rPr>
          <w:rFonts w:ascii="Times New Roman" w:hAnsi="Times New Roman" w:cs="Times New Roman"/>
          <w:sz w:val="24"/>
          <w:szCs w:val="24"/>
        </w:rPr>
        <w:t xml:space="preserve">that </w:t>
      </w:r>
      <w:r w:rsidR="007D667E" w:rsidRPr="00191326">
        <w:rPr>
          <w:rFonts w:ascii="Times New Roman" w:hAnsi="Times New Roman" w:cs="Times New Roman"/>
          <w:sz w:val="24"/>
          <w:szCs w:val="24"/>
        </w:rPr>
        <w:t xml:space="preserve">in terms of the lease agreement she only leased the animals that were on the sanctuary as of October 2005. All the other animals that came onto the sanctuary thereafter were donated to her as her personal property. </w:t>
      </w:r>
      <w:r w:rsidR="0060676D" w:rsidRPr="00191326">
        <w:rPr>
          <w:rFonts w:ascii="Times New Roman" w:hAnsi="Times New Roman" w:cs="Times New Roman"/>
          <w:sz w:val="24"/>
          <w:szCs w:val="24"/>
        </w:rPr>
        <w:t>Her claim was based on vindication and or a possessory order.</w:t>
      </w:r>
    </w:p>
    <w:p w:rsidR="00E22A9E" w:rsidRPr="00191326" w:rsidRDefault="00E22A9E" w:rsidP="00191326">
      <w:pPr>
        <w:spacing w:after="0" w:line="480" w:lineRule="auto"/>
        <w:ind w:left="720" w:hanging="720"/>
        <w:jc w:val="both"/>
        <w:rPr>
          <w:rFonts w:ascii="Times New Roman" w:hAnsi="Times New Roman" w:cs="Times New Roman"/>
          <w:sz w:val="24"/>
          <w:szCs w:val="24"/>
        </w:rPr>
      </w:pPr>
    </w:p>
    <w:p w:rsidR="00996ED5" w:rsidRPr="00191326" w:rsidRDefault="00996ED5" w:rsidP="00191326">
      <w:pPr>
        <w:spacing w:after="0" w:line="480" w:lineRule="auto"/>
        <w:ind w:left="720" w:hanging="720"/>
        <w:jc w:val="both"/>
        <w:rPr>
          <w:rFonts w:ascii="Times New Roman" w:hAnsi="Times New Roman" w:cs="Times New Roman"/>
          <w:sz w:val="24"/>
          <w:szCs w:val="24"/>
        </w:rPr>
      </w:pPr>
      <w:r w:rsidRPr="00191326">
        <w:rPr>
          <w:rFonts w:ascii="Times New Roman" w:hAnsi="Times New Roman" w:cs="Times New Roman"/>
          <w:sz w:val="24"/>
          <w:szCs w:val="24"/>
        </w:rPr>
        <w:t xml:space="preserve">[10] The </w:t>
      </w:r>
      <w:r w:rsidR="009425E1" w:rsidRPr="00191326">
        <w:rPr>
          <w:rFonts w:ascii="Times New Roman" w:hAnsi="Times New Roman" w:cs="Times New Roman"/>
          <w:sz w:val="24"/>
          <w:szCs w:val="24"/>
        </w:rPr>
        <w:t>first</w:t>
      </w:r>
      <w:r w:rsidRPr="00191326">
        <w:rPr>
          <w:rFonts w:ascii="Times New Roman" w:hAnsi="Times New Roman" w:cs="Times New Roman"/>
          <w:sz w:val="24"/>
          <w:szCs w:val="24"/>
        </w:rPr>
        <w:t xml:space="preserve"> respondent countered that the appellant was not leasing Bally Vaughan as a sanctuary for animals donated to her </w:t>
      </w:r>
      <w:r w:rsidR="00F9388B" w:rsidRPr="00191326">
        <w:rPr>
          <w:rFonts w:ascii="Times New Roman" w:hAnsi="Times New Roman" w:cs="Times New Roman"/>
          <w:sz w:val="24"/>
          <w:szCs w:val="24"/>
        </w:rPr>
        <w:t>but</w:t>
      </w:r>
      <w:r w:rsidRPr="00191326">
        <w:rPr>
          <w:rFonts w:ascii="Times New Roman" w:hAnsi="Times New Roman" w:cs="Times New Roman"/>
          <w:sz w:val="24"/>
          <w:szCs w:val="24"/>
        </w:rPr>
        <w:t xml:space="preserve"> for animals donated to the sanctuary. She therefore as owner of the sanctuary assumed ownership of the animals regardless of who had facilitated </w:t>
      </w:r>
      <w:r w:rsidR="00D1567F" w:rsidRPr="00191326">
        <w:rPr>
          <w:rFonts w:ascii="Times New Roman" w:hAnsi="Times New Roman" w:cs="Times New Roman"/>
          <w:sz w:val="24"/>
          <w:szCs w:val="24"/>
        </w:rPr>
        <w:t>the donations.</w:t>
      </w:r>
    </w:p>
    <w:p w:rsidR="00F9388B" w:rsidRPr="00191326" w:rsidRDefault="00F9388B" w:rsidP="00191326">
      <w:pPr>
        <w:spacing w:after="0" w:line="480" w:lineRule="auto"/>
        <w:jc w:val="both"/>
        <w:rPr>
          <w:rFonts w:ascii="Times New Roman" w:hAnsi="Times New Roman" w:cs="Times New Roman"/>
          <w:sz w:val="24"/>
          <w:szCs w:val="24"/>
        </w:rPr>
      </w:pPr>
    </w:p>
    <w:p w:rsidR="00F9388B" w:rsidRPr="00191326" w:rsidRDefault="00F9388B" w:rsidP="00191326">
      <w:pPr>
        <w:spacing w:after="0" w:line="480" w:lineRule="auto"/>
        <w:ind w:left="567" w:hanging="567"/>
        <w:jc w:val="both"/>
        <w:rPr>
          <w:rFonts w:ascii="Times New Roman" w:hAnsi="Times New Roman" w:cs="Times New Roman"/>
          <w:sz w:val="24"/>
          <w:szCs w:val="24"/>
        </w:rPr>
      </w:pPr>
      <w:r w:rsidRPr="00191326">
        <w:rPr>
          <w:rFonts w:ascii="Times New Roman" w:hAnsi="Times New Roman" w:cs="Times New Roman"/>
          <w:sz w:val="24"/>
          <w:szCs w:val="24"/>
        </w:rPr>
        <w:t xml:space="preserve">[12] As we have already seen, the court </w:t>
      </w:r>
      <w:r w:rsidRPr="00191326">
        <w:rPr>
          <w:rFonts w:ascii="Times New Roman" w:hAnsi="Times New Roman" w:cs="Times New Roman"/>
          <w:i/>
          <w:sz w:val="24"/>
          <w:szCs w:val="24"/>
        </w:rPr>
        <w:t>a quo</w:t>
      </w:r>
      <w:r w:rsidRPr="00191326">
        <w:rPr>
          <w:rFonts w:ascii="Times New Roman" w:hAnsi="Times New Roman" w:cs="Times New Roman"/>
          <w:sz w:val="24"/>
          <w:szCs w:val="24"/>
        </w:rPr>
        <w:t xml:space="preserve"> resolved the dispute in favour of the </w:t>
      </w:r>
      <w:r w:rsidR="0092425E" w:rsidRPr="00191326">
        <w:rPr>
          <w:rFonts w:ascii="Times New Roman" w:hAnsi="Times New Roman" w:cs="Times New Roman"/>
          <w:sz w:val="24"/>
          <w:szCs w:val="24"/>
        </w:rPr>
        <w:t>first</w:t>
      </w:r>
      <w:r w:rsidRPr="00191326">
        <w:rPr>
          <w:rFonts w:ascii="Times New Roman" w:hAnsi="Times New Roman" w:cs="Times New Roman"/>
          <w:sz w:val="24"/>
          <w:szCs w:val="24"/>
        </w:rPr>
        <w:t xml:space="preserve"> respond</w:t>
      </w:r>
      <w:r w:rsidR="009425E1" w:rsidRPr="00191326">
        <w:rPr>
          <w:rFonts w:ascii="Times New Roman" w:hAnsi="Times New Roman" w:cs="Times New Roman"/>
          <w:sz w:val="24"/>
          <w:szCs w:val="24"/>
        </w:rPr>
        <w:t>ent. It now behoves this C</w:t>
      </w:r>
      <w:r w:rsidRPr="00191326">
        <w:rPr>
          <w:rFonts w:ascii="Times New Roman" w:hAnsi="Times New Roman" w:cs="Times New Roman"/>
          <w:sz w:val="24"/>
          <w:szCs w:val="24"/>
        </w:rPr>
        <w:t xml:space="preserve">ourt to determine the correctness </w:t>
      </w:r>
      <w:r w:rsidR="00D22210" w:rsidRPr="00191326">
        <w:rPr>
          <w:rFonts w:ascii="Times New Roman" w:hAnsi="Times New Roman" w:cs="Times New Roman"/>
          <w:sz w:val="24"/>
          <w:szCs w:val="24"/>
        </w:rPr>
        <w:t xml:space="preserve">or otherwise </w:t>
      </w:r>
      <w:r w:rsidRPr="00191326">
        <w:rPr>
          <w:rFonts w:ascii="Times New Roman" w:hAnsi="Times New Roman" w:cs="Times New Roman"/>
          <w:sz w:val="24"/>
          <w:szCs w:val="24"/>
        </w:rPr>
        <w:t xml:space="preserve">of the judgment </w:t>
      </w:r>
      <w:r w:rsidRPr="00191326">
        <w:rPr>
          <w:rFonts w:ascii="Times New Roman" w:hAnsi="Times New Roman" w:cs="Times New Roman"/>
          <w:i/>
          <w:sz w:val="24"/>
          <w:szCs w:val="24"/>
        </w:rPr>
        <w:t>a quo</w:t>
      </w:r>
      <w:r w:rsidRPr="00191326">
        <w:rPr>
          <w:rFonts w:ascii="Times New Roman" w:hAnsi="Times New Roman" w:cs="Times New Roman"/>
          <w:sz w:val="24"/>
          <w:szCs w:val="24"/>
        </w:rPr>
        <w:t>.</w:t>
      </w:r>
      <w:r w:rsidR="009867CF">
        <w:rPr>
          <w:rFonts w:ascii="Times New Roman" w:hAnsi="Times New Roman" w:cs="Times New Roman"/>
          <w:sz w:val="24"/>
          <w:szCs w:val="24"/>
        </w:rPr>
        <w:t xml:space="preserve"> </w:t>
      </w:r>
    </w:p>
    <w:p w:rsidR="00F9388B" w:rsidRPr="00191326" w:rsidRDefault="00F9388B" w:rsidP="00191326">
      <w:pPr>
        <w:spacing w:after="0" w:line="480" w:lineRule="auto"/>
        <w:jc w:val="both"/>
        <w:rPr>
          <w:rFonts w:ascii="Times New Roman" w:hAnsi="Times New Roman" w:cs="Times New Roman"/>
          <w:sz w:val="24"/>
          <w:szCs w:val="24"/>
        </w:rPr>
      </w:pPr>
    </w:p>
    <w:p w:rsidR="00F9388B" w:rsidRPr="00191326" w:rsidRDefault="00E85BF9" w:rsidP="00191326">
      <w:pPr>
        <w:spacing w:after="0" w:line="480" w:lineRule="auto"/>
        <w:jc w:val="both"/>
        <w:rPr>
          <w:rFonts w:ascii="Times New Roman" w:hAnsi="Times New Roman" w:cs="Times New Roman"/>
          <w:b/>
          <w:sz w:val="24"/>
          <w:szCs w:val="24"/>
        </w:rPr>
      </w:pPr>
      <w:r w:rsidRPr="00191326">
        <w:rPr>
          <w:rFonts w:ascii="Times New Roman" w:hAnsi="Times New Roman" w:cs="Times New Roman"/>
          <w:b/>
          <w:sz w:val="24"/>
          <w:szCs w:val="24"/>
        </w:rPr>
        <w:lastRenderedPageBreak/>
        <w:t>ISSUES FOR DETERMINATION ON APPEAL</w:t>
      </w:r>
    </w:p>
    <w:p w:rsidR="00F9388B" w:rsidRPr="00191326" w:rsidRDefault="00F9388B" w:rsidP="00191326">
      <w:pPr>
        <w:spacing w:after="0" w:line="480" w:lineRule="auto"/>
        <w:ind w:left="567" w:hanging="567"/>
        <w:jc w:val="both"/>
        <w:rPr>
          <w:rFonts w:ascii="Times New Roman" w:hAnsi="Times New Roman" w:cs="Times New Roman"/>
          <w:sz w:val="24"/>
          <w:szCs w:val="24"/>
        </w:rPr>
      </w:pPr>
      <w:r w:rsidRPr="00191326">
        <w:rPr>
          <w:rFonts w:ascii="Times New Roman" w:hAnsi="Times New Roman" w:cs="Times New Roman"/>
          <w:sz w:val="24"/>
          <w:szCs w:val="24"/>
        </w:rPr>
        <w:t>[13]</w:t>
      </w:r>
      <w:r w:rsidR="00F61E0D" w:rsidRPr="00191326">
        <w:rPr>
          <w:rFonts w:ascii="Times New Roman" w:hAnsi="Times New Roman" w:cs="Times New Roman"/>
          <w:sz w:val="24"/>
          <w:szCs w:val="24"/>
        </w:rPr>
        <w:t xml:space="preserve"> Despite having raised 7 grounds of appeal which are in the main prolix and argumentative, before us Mr </w:t>
      </w:r>
      <w:proofErr w:type="spellStart"/>
      <w:r w:rsidR="00F61E0D" w:rsidRPr="00C25B8A">
        <w:rPr>
          <w:rFonts w:ascii="Times New Roman" w:hAnsi="Times New Roman" w:cs="Times New Roman"/>
          <w:i/>
          <w:sz w:val="24"/>
          <w:szCs w:val="24"/>
        </w:rPr>
        <w:t>Magwaliba</w:t>
      </w:r>
      <w:proofErr w:type="spellEnd"/>
      <w:r w:rsidR="00F61E0D" w:rsidRPr="00C25B8A">
        <w:rPr>
          <w:rFonts w:ascii="Times New Roman" w:hAnsi="Times New Roman" w:cs="Times New Roman"/>
          <w:i/>
          <w:sz w:val="24"/>
          <w:szCs w:val="24"/>
        </w:rPr>
        <w:t xml:space="preserve"> </w:t>
      </w:r>
      <w:r w:rsidR="00F61E0D" w:rsidRPr="00191326">
        <w:rPr>
          <w:rFonts w:ascii="Times New Roman" w:hAnsi="Times New Roman" w:cs="Times New Roman"/>
          <w:sz w:val="24"/>
          <w:szCs w:val="24"/>
        </w:rPr>
        <w:t>for the appellant abandon</w:t>
      </w:r>
      <w:r w:rsidR="00631084">
        <w:rPr>
          <w:rFonts w:ascii="Times New Roman" w:hAnsi="Times New Roman" w:cs="Times New Roman"/>
          <w:sz w:val="24"/>
          <w:szCs w:val="24"/>
        </w:rPr>
        <w:t>ed all the other issues raised i</w:t>
      </w:r>
      <w:r w:rsidR="00F61E0D" w:rsidRPr="00191326">
        <w:rPr>
          <w:rFonts w:ascii="Times New Roman" w:hAnsi="Times New Roman" w:cs="Times New Roman"/>
          <w:sz w:val="24"/>
          <w:szCs w:val="24"/>
        </w:rPr>
        <w:t xml:space="preserve">n the grounds of appeal leaving only one issue for determination on appeal. </w:t>
      </w:r>
      <w:r w:rsidR="00FA1B78" w:rsidRPr="00191326">
        <w:rPr>
          <w:rFonts w:ascii="Times New Roman" w:hAnsi="Times New Roman" w:cs="Times New Roman"/>
          <w:sz w:val="24"/>
          <w:szCs w:val="24"/>
        </w:rPr>
        <w:t>He submitted that the sole issue for determination is,</w:t>
      </w:r>
      <w:r w:rsidR="00B54AD6" w:rsidRPr="00191326">
        <w:rPr>
          <w:rFonts w:ascii="Times New Roman" w:hAnsi="Times New Roman" w:cs="Times New Roman"/>
          <w:sz w:val="24"/>
          <w:szCs w:val="24"/>
        </w:rPr>
        <w:t xml:space="preserve"> whether the court </w:t>
      </w:r>
      <w:r w:rsidR="00B54AD6" w:rsidRPr="00191326">
        <w:rPr>
          <w:rFonts w:ascii="Times New Roman" w:hAnsi="Times New Roman" w:cs="Times New Roman"/>
          <w:i/>
          <w:sz w:val="24"/>
          <w:szCs w:val="24"/>
        </w:rPr>
        <w:t>a quo</w:t>
      </w:r>
      <w:r w:rsidR="00B54AD6" w:rsidRPr="00191326">
        <w:rPr>
          <w:rFonts w:ascii="Times New Roman" w:hAnsi="Times New Roman" w:cs="Times New Roman"/>
          <w:sz w:val="24"/>
          <w:szCs w:val="24"/>
        </w:rPr>
        <w:t xml:space="preserve"> was correct in </w:t>
      </w:r>
      <w:r w:rsidR="00FA1B78" w:rsidRPr="00191326">
        <w:rPr>
          <w:rFonts w:ascii="Times New Roman" w:hAnsi="Times New Roman" w:cs="Times New Roman"/>
          <w:sz w:val="24"/>
          <w:szCs w:val="24"/>
        </w:rPr>
        <w:t>restricting itself to owners</w:t>
      </w:r>
      <w:r w:rsidR="0060676D" w:rsidRPr="00191326">
        <w:rPr>
          <w:rFonts w:ascii="Times New Roman" w:hAnsi="Times New Roman" w:cs="Times New Roman"/>
          <w:sz w:val="24"/>
          <w:szCs w:val="24"/>
        </w:rPr>
        <w:t>hip. I now turn to determine that</w:t>
      </w:r>
      <w:r w:rsidR="00FA1B78" w:rsidRPr="00191326">
        <w:rPr>
          <w:rFonts w:ascii="Times New Roman" w:hAnsi="Times New Roman" w:cs="Times New Roman"/>
          <w:sz w:val="24"/>
          <w:szCs w:val="24"/>
        </w:rPr>
        <w:t xml:space="preserve"> issue.</w:t>
      </w:r>
    </w:p>
    <w:p w:rsidR="0092425E" w:rsidRPr="00191326" w:rsidRDefault="0092425E" w:rsidP="00191326">
      <w:pPr>
        <w:spacing w:after="0" w:line="480" w:lineRule="auto"/>
        <w:ind w:left="567" w:hanging="567"/>
        <w:jc w:val="both"/>
        <w:rPr>
          <w:rFonts w:ascii="Times New Roman" w:hAnsi="Times New Roman" w:cs="Times New Roman"/>
          <w:sz w:val="24"/>
          <w:szCs w:val="24"/>
        </w:rPr>
      </w:pPr>
    </w:p>
    <w:p w:rsidR="00FA1B78" w:rsidRPr="00191326" w:rsidRDefault="00E85BF9" w:rsidP="00191326">
      <w:pPr>
        <w:spacing w:after="0" w:line="480" w:lineRule="auto"/>
        <w:jc w:val="both"/>
        <w:rPr>
          <w:rFonts w:ascii="Times New Roman" w:hAnsi="Times New Roman" w:cs="Times New Roman"/>
          <w:b/>
          <w:sz w:val="24"/>
          <w:szCs w:val="24"/>
        </w:rPr>
      </w:pPr>
      <w:r w:rsidRPr="00191326">
        <w:rPr>
          <w:rFonts w:ascii="Times New Roman" w:hAnsi="Times New Roman" w:cs="Times New Roman"/>
          <w:b/>
          <w:sz w:val="24"/>
          <w:szCs w:val="24"/>
        </w:rPr>
        <w:t xml:space="preserve">WHETHER THE COURT </w:t>
      </w:r>
      <w:r w:rsidRPr="00191326">
        <w:rPr>
          <w:rFonts w:ascii="Times New Roman" w:hAnsi="Times New Roman" w:cs="Times New Roman"/>
          <w:b/>
          <w:i/>
          <w:sz w:val="24"/>
          <w:szCs w:val="24"/>
        </w:rPr>
        <w:t>A QUO</w:t>
      </w:r>
      <w:r w:rsidRPr="00191326">
        <w:rPr>
          <w:rFonts w:ascii="Times New Roman" w:hAnsi="Times New Roman" w:cs="Times New Roman"/>
          <w:b/>
          <w:sz w:val="24"/>
          <w:szCs w:val="24"/>
        </w:rPr>
        <w:t xml:space="preserve"> WAS CORRECT IN RESTRICTING ITSELF TO THE QUESTION OF OWNERSHIP.</w:t>
      </w:r>
    </w:p>
    <w:p w:rsidR="00492D9C" w:rsidRPr="00191326" w:rsidRDefault="00492D9C" w:rsidP="00191326">
      <w:pPr>
        <w:spacing w:after="0" w:line="480" w:lineRule="auto"/>
        <w:ind w:left="720" w:hanging="720"/>
        <w:jc w:val="both"/>
        <w:rPr>
          <w:rFonts w:ascii="Times New Roman" w:hAnsi="Times New Roman" w:cs="Times New Roman"/>
          <w:sz w:val="24"/>
          <w:szCs w:val="24"/>
        </w:rPr>
      </w:pPr>
      <w:r w:rsidRPr="00191326">
        <w:rPr>
          <w:rFonts w:ascii="Times New Roman" w:hAnsi="Times New Roman" w:cs="Times New Roman"/>
          <w:sz w:val="24"/>
          <w:szCs w:val="24"/>
        </w:rPr>
        <w:t>[14]</w:t>
      </w:r>
      <w:r w:rsidRPr="00191326">
        <w:rPr>
          <w:rFonts w:ascii="Times New Roman" w:hAnsi="Times New Roman" w:cs="Times New Roman"/>
          <w:sz w:val="24"/>
          <w:szCs w:val="24"/>
        </w:rPr>
        <w:tab/>
        <w:t xml:space="preserve">Right from the onset I must point out that the way the sole issue </w:t>
      </w:r>
      <w:r w:rsidR="0081008B" w:rsidRPr="00191326">
        <w:rPr>
          <w:rFonts w:ascii="Times New Roman" w:hAnsi="Times New Roman" w:cs="Times New Roman"/>
          <w:sz w:val="24"/>
          <w:szCs w:val="24"/>
        </w:rPr>
        <w:t xml:space="preserve">for determination is crafted is misconceived and misleading in so far as it gives the impression that the learned judge </w:t>
      </w:r>
      <w:r w:rsidR="0081008B" w:rsidRPr="00191326">
        <w:rPr>
          <w:rFonts w:ascii="Times New Roman" w:hAnsi="Times New Roman" w:cs="Times New Roman"/>
          <w:i/>
          <w:sz w:val="24"/>
          <w:szCs w:val="24"/>
        </w:rPr>
        <w:t>a quo</w:t>
      </w:r>
      <w:r w:rsidR="0081008B" w:rsidRPr="00191326">
        <w:rPr>
          <w:rFonts w:ascii="Times New Roman" w:hAnsi="Times New Roman" w:cs="Times New Roman"/>
          <w:sz w:val="24"/>
          <w:szCs w:val="24"/>
        </w:rPr>
        <w:t xml:space="preserve"> did not determine the question of possession. In his concluding remarks the learned judge </w:t>
      </w:r>
      <w:r w:rsidR="0081008B" w:rsidRPr="00191326">
        <w:rPr>
          <w:rFonts w:ascii="Times New Roman" w:hAnsi="Times New Roman" w:cs="Times New Roman"/>
          <w:i/>
          <w:sz w:val="24"/>
          <w:szCs w:val="24"/>
        </w:rPr>
        <w:t>a quo</w:t>
      </w:r>
      <w:r w:rsidR="0081008B" w:rsidRPr="00191326">
        <w:rPr>
          <w:rFonts w:ascii="Times New Roman" w:hAnsi="Times New Roman" w:cs="Times New Roman"/>
          <w:sz w:val="24"/>
          <w:szCs w:val="24"/>
        </w:rPr>
        <w:t xml:space="preserve"> had this to say at page 11 of his cyclostyled judgment:</w:t>
      </w:r>
    </w:p>
    <w:p w:rsidR="0081008B" w:rsidRPr="00191326" w:rsidRDefault="0081008B" w:rsidP="00191326">
      <w:pPr>
        <w:spacing w:after="0" w:line="240" w:lineRule="auto"/>
        <w:ind w:left="720"/>
        <w:rPr>
          <w:rFonts w:ascii="Times New Roman" w:hAnsi="Times New Roman" w:cs="Times New Roman"/>
          <w:sz w:val="24"/>
          <w:szCs w:val="24"/>
        </w:rPr>
      </w:pPr>
      <w:r w:rsidRPr="00191326">
        <w:rPr>
          <w:rFonts w:ascii="Times New Roman" w:hAnsi="Times New Roman" w:cs="Times New Roman"/>
          <w:sz w:val="24"/>
          <w:szCs w:val="24"/>
        </w:rPr>
        <w:t>“The hu</w:t>
      </w:r>
      <w:r w:rsidR="00375DAE">
        <w:rPr>
          <w:rFonts w:ascii="Times New Roman" w:hAnsi="Times New Roman" w:cs="Times New Roman"/>
          <w:sz w:val="24"/>
          <w:szCs w:val="24"/>
        </w:rPr>
        <w:t>r</w:t>
      </w:r>
      <w:r w:rsidRPr="00191326">
        <w:rPr>
          <w:rFonts w:ascii="Times New Roman" w:hAnsi="Times New Roman" w:cs="Times New Roman"/>
          <w:sz w:val="24"/>
          <w:szCs w:val="24"/>
        </w:rPr>
        <w:t xml:space="preserve">dles which stand in the way of the application are many and varied. The applicant could not succeed under the given circumstances. </w:t>
      </w:r>
      <w:r w:rsidRPr="00191326">
        <w:rPr>
          <w:rFonts w:ascii="Times New Roman" w:hAnsi="Times New Roman" w:cs="Times New Roman"/>
          <w:b/>
          <w:sz w:val="24"/>
          <w:szCs w:val="24"/>
        </w:rPr>
        <w:t>She could not establish a prima facie case in respect of the animals</w:t>
      </w:r>
      <w:r w:rsidR="005951C3" w:rsidRPr="00191326">
        <w:rPr>
          <w:rFonts w:ascii="Times New Roman" w:hAnsi="Times New Roman" w:cs="Times New Roman"/>
          <w:b/>
          <w:sz w:val="24"/>
          <w:szCs w:val="24"/>
        </w:rPr>
        <w:t xml:space="preserve">, let alone proof of ownership or </w:t>
      </w:r>
      <w:r w:rsidR="009425E1" w:rsidRPr="00191326">
        <w:rPr>
          <w:rFonts w:ascii="Times New Roman" w:hAnsi="Times New Roman" w:cs="Times New Roman"/>
          <w:b/>
          <w:sz w:val="24"/>
          <w:szCs w:val="24"/>
          <w:u w:val="single"/>
        </w:rPr>
        <w:t>possession</w:t>
      </w:r>
      <w:r w:rsidR="005951C3" w:rsidRPr="00191326">
        <w:rPr>
          <w:rFonts w:ascii="Times New Roman" w:hAnsi="Times New Roman" w:cs="Times New Roman"/>
          <w:b/>
          <w:sz w:val="24"/>
          <w:szCs w:val="24"/>
        </w:rPr>
        <w:tab/>
        <w:t>of the same albeit on a balance of probabilities</w:t>
      </w:r>
      <w:r w:rsidR="005951C3" w:rsidRPr="00191326">
        <w:rPr>
          <w:rFonts w:ascii="Times New Roman" w:hAnsi="Times New Roman" w:cs="Times New Roman"/>
          <w:sz w:val="24"/>
          <w:szCs w:val="24"/>
        </w:rPr>
        <w:t>.” (My emphasis)</w:t>
      </w:r>
    </w:p>
    <w:p w:rsidR="00046847" w:rsidRPr="00191326" w:rsidRDefault="00046847" w:rsidP="00191326">
      <w:pPr>
        <w:spacing w:after="0" w:line="480" w:lineRule="auto"/>
        <w:rPr>
          <w:rFonts w:ascii="Times New Roman" w:hAnsi="Times New Roman" w:cs="Times New Roman"/>
          <w:sz w:val="24"/>
          <w:szCs w:val="24"/>
        </w:rPr>
      </w:pPr>
    </w:p>
    <w:p w:rsidR="009425E1" w:rsidRPr="00191326" w:rsidRDefault="009425E1" w:rsidP="00191326">
      <w:pPr>
        <w:spacing w:after="0" w:line="240" w:lineRule="auto"/>
        <w:rPr>
          <w:rFonts w:ascii="Times New Roman" w:hAnsi="Times New Roman" w:cs="Times New Roman"/>
          <w:sz w:val="24"/>
          <w:szCs w:val="24"/>
        </w:rPr>
      </w:pPr>
    </w:p>
    <w:p w:rsidR="00FA1B78" w:rsidRPr="00191326" w:rsidRDefault="00046847" w:rsidP="00191326">
      <w:pPr>
        <w:spacing w:after="0" w:line="480" w:lineRule="auto"/>
        <w:ind w:left="720" w:hanging="720"/>
        <w:jc w:val="both"/>
        <w:rPr>
          <w:rFonts w:ascii="Times New Roman" w:hAnsi="Times New Roman" w:cs="Times New Roman"/>
          <w:sz w:val="24"/>
          <w:szCs w:val="24"/>
        </w:rPr>
      </w:pPr>
      <w:r w:rsidRPr="00191326">
        <w:rPr>
          <w:rFonts w:ascii="Times New Roman" w:hAnsi="Times New Roman" w:cs="Times New Roman"/>
          <w:sz w:val="24"/>
          <w:szCs w:val="24"/>
        </w:rPr>
        <w:t>[15]</w:t>
      </w:r>
      <w:r w:rsidRPr="00191326">
        <w:rPr>
          <w:rFonts w:ascii="Times New Roman" w:hAnsi="Times New Roman" w:cs="Times New Roman"/>
          <w:sz w:val="24"/>
          <w:szCs w:val="24"/>
        </w:rPr>
        <w:tab/>
        <w:t>It is plain that t</w:t>
      </w:r>
      <w:r w:rsidR="003611A3" w:rsidRPr="00191326">
        <w:rPr>
          <w:rFonts w:ascii="Times New Roman" w:hAnsi="Times New Roman" w:cs="Times New Roman"/>
          <w:sz w:val="24"/>
          <w:szCs w:val="24"/>
        </w:rPr>
        <w:t>he</w:t>
      </w:r>
      <w:r w:rsidRPr="00191326">
        <w:rPr>
          <w:rFonts w:ascii="Times New Roman" w:hAnsi="Times New Roman" w:cs="Times New Roman"/>
          <w:sz w:val="24"/>
          <w:szCs w:val="24"/>
        </w:rPr>
        <w:t xml:space="preserve"> learned judge </w:t>
      </w:r>
      <w:r w:rsidR="001F58D5" w:rsidRPr="00191326">
        <w:rPr>
          <w:rFonts w:ascii="Times New Roman" w:hAnsi="Times New Roman" w:cs="Times New Roman"/>
          <w:sz w:val="24"/>
          <w:szCs w:val="24"/>
        </w:rPr>
        <w:t xml:space="preserve">was not guilty of any omission to determine the issue of </w:t>
      </w:r>
      <w:r w:rsidRPr="00191326">
        <w:rPr>
          <w:rFonts w:ascii="Times New Roman" w:hAnsi="Times New Roman" w:cs="Times New Roman"/>
          <w:sz w:val="24"/>
          <w:szCs w:val="24"/>
        </w:rPr>
        <w:t>possession</w:t>
      </w:r>
      <w:r w:rsidR="001F58D5" w:rsidRPr="00191326">
        <w:rPr>
          <w:rFonts w:ascii="Times New Roman" w:hAnsi="Times New Roman" w:cs="Times New Roman"/>
          <w:sz w:val="24"/>
          <w:szCs w:val="24"/>
        </w:rPr>
        <w:t xml:space="preserve"> as alleged by the appellant.</w:t>
      </w:r>
      <w:r w:rsidR="003611A3" w:rsidRPr="00191326">
        <w:rPr>
          <w:rFonts w:ascii="Times New Roman" w:hAnsi="Times New Roman" w:cs="Times New Roman"/>
          <w:sz w:val="24"/>
          <w:szCs w:val="24"/>
        </w:rPr>
        <w:t xml:space="preserve"> </w:t>
      </w:r>
      <w:r w:rsidR="005951C3" w:rsidRPr="00191326">
        <w:rPr>
          <w:rFonts w:ascii="Times New Roman" w:hAnsi="Times New Roman" w:cs="Times New Roman"/>
          <w:sz w:val="24"/>
          <w:szCs w:val="24"/>
        </w:rPr>
        <w:t xml:space="preserve">This really should be the end </w:t>
      </w:r>
      <w:r w:rsidRPr="00191326">
        <w:rPr>
          <w:rFonts w:ascii="Times New Roman" w:hAnsi="Times New Roman" w:cs="Times New Roman"/>
          <w:sz w:val="24"/>
          <w:szCs w:val="24"/>
        </w:rPr>
        <w:t xml:space="preserve">of the matter because the </w:t>
      </w:r>
      <w:r w:rsidR="005951C3" w:rsidRPr="00191326">
        <w:rPr>
          <w:rFonts w:ascii="Times New Roman" w:hAnsi="Times New Roman" w:cs="Times New Roman"/>
          <w:sz w:val="24"/>
          <w:szCs w:val="24"/>
        </w:rPr>
        <w:t xml:space="preserve">sole issue to be </w:t>
      </w:r>
      <w:r w:rsidR="008B72D7" w:rsidRPr="00191326">
        <w:rPr>
          <w:rFonts w:ascii="Times New Roman" w:hAnsi="Times New Roman" w:cs="Times New Roman"/>
          <w:sz w:val="24"/>
          <w:szCs w:val="24"/>
        </w:rPr>
        <w:t>determined is founded</w:t>
      </w:r>
      <w:r w:rsidR="005951C3" w:rsidRPr="00191326">
        <w:rPr>
          <w:rFonts w:ascii="Times New Roman" w:hAnsi="Times New Roman" w:cs="Times New Roman"/>
          <w:sz w:val="24"/>
          <w:szCs w:val="24"/>
        </w:rPr>
        <w:t xml:space="preserve"> </w:t>
      </w:r>
      <w:r w:rsidRPr="00191326">
        <w:rPr>
          <w:rFonts w:ascii="Times New Roman" w:hAnsi="Times New Roman" w:cs="Times New Roman"/>
          <w:sz w:val="24"/>
          <w:szCs w:val="24"/>
        </w:rPr>
        <w:t xml:space="preserve">on the wrong </w:t>
      </w:r>
      <w:r w:rsidR="005951C3" w:rsidRPr="00191326">
        <w:rPr>
          <w:rFonts w:ascii="Times New Roman" w:hAnsi="Times New Roman" w:cs="Times New Roman"/>
          <w:sz w:val="24"/>
          <w:szCs w:val="24"/>
        </w:rPr>
        <w:t xml:space="preserve">and false </w:t>
      </w:r>
      <w:r w:rsidR="008B72D7" w:rsidRPr="00191326">
        <w:rPr>
          <w:rFonts w:ascii="Times New Roman" w:hAnsi="Times New Roman" w:cs="Times New Roman"/>
          <w:sz w:val="24"/>
          <w:szCs w:val="24"/>
        </w:rPr>
        <w:t>mis</w:t>
      </w:r>
      <w:r w:rsidR="005951C3" w:rsidRPr="00191326">
        <w:rPr>
          <w:rFonts w:ascii="Times New Roman" w:hAnsi="Times New Roman" w:cs="Times New Roman"/>
          <w:sz w:val="24"/>
          <w:szCs w:val="24"/>
        </w:rPr>
        <w:t xml:space="preserve">apprehension of the </w:t>
      </w:r>
      <w:r w:rsidR="008B72D7" w:rsidRPr="00191326">
        <w:rPr>
          <w:rFonts w:ascii="Times New Roman" w:hAnsi="Times New Roman" w:cs="Times New Roman"/>
          <w:sz w:val="24"/>
          <w:szCs w:val="24"/>
        </w:rPr>
        <w:t>reasons for judgment</w:t>
      </w:r>
      <w:r w:rsidR="005951C3" w:rsidRPr="00191326">
        <w:rPr>
          <w:rFonts w:ascii="Times New Roman" w:hAnsi="Times New Roman" w:cs="Times New Roman"/>
          <w:sz w:val="24"/>
          <w:szCs w:val="24"/>
        </w:rPr>
        <w:t xml:space="preserve">. </w:t>
      </w:r>
      <w:r w:rsidRPr="00191326">
        <w:rPr>
          <w:rFonts w:ascii="Times New Roman" w:hAnsi="Times New Roman" w:cs="Times New Roman"/>
          <w:sz w:val="24"/>
          <w:szCs w:val="24"/>
        </w:rPr>
        <w:t>Notwithstanding the defect, I proceed to</w:t>
      </w:r>
      <w:r w:rsidR="005A38EB" w:rsidRPr="00191326">
        <w:rPr>
          <w:rFonts w:ascii="Times New Roman" w:hAnsi="Times New Roman" w:cs="Times New Roman"/>
          <w:sz w:val="24"/>
          <w:szCs w:val="24"/>
        </w:rPr>
        <w:t xml:space="preserve"> briefly</w:t>
      </w:r>
      <w:r w:rsidRPr="00191326">
        <w:rPr>
          <w:rFonts w:ascii="Times New Roman" w:hAnsi="Times New Roman" w:cs="Times New Roman"/>
          <w:sz w:val="24"/>
          <w:szCs w:val="24"/>
        </w:rPr>
        <w:t xml:space="preserve"> ventilate the </w:t>
      </w:r>
      <w:r w:rsidR="008B72D7" w:rsidRPr="00191326">
        <w:rPr>
          <w:rFonts w:ascii="Times New Roman" w:hAnsi="Times New Roman" w:cs="Times New Roman"/>
          <w:sz w:val="24"/>
          <w:szCs w:val="24"/>
        </w:rPr>
        <w:t>validity</w:t>
      </w:r>
      <w:r w:rsidRPr="00191326">
        <w:rPr>
          <w:rFonts w:ascii="Times New Roman" w:hAnsi="Times New Roman" w:cs="Times New Roman"/>
          <w:sz w:val="24"/>
          <w:szCs w:val="24"/>
        </w:rPr>
        <w:t xml:space="preserve"> of the appeal on the merits.</w:t>
      </w:r>
    </w:p>
    <w:p w:rsidR="005951C3" w:rsidRPr="00191326" w:rsidRDefault="005951C3" w:rsidP="00191326">
      <w:pPr>
        <w:spacing w:after="0" w:line="480" w:lineRule="auto"/>
        <w:jc w:val="both"/>
        <w:rPr>
          <w:rFonts w:ascii="Times New Roman" w:hAnsi="Times New Roman" w:cs="Times New Roman"/>
          <w:sz w:val="24"/>
          <w:szCs w:val="24"/>
        </w:rPr>
      </w:pPr>
    </w:p>
    <w:p w:rsidR="00575087" w:rsidRPr="00191326" w:rsidRDefault="00FA1B78" w:rsidP="00191326">
      <w:pPr>
        <w:spacing w:after="0" w:line="480" w:lineRule="auto"/>
        <w:ind w:left="720" w:hanging="720"/>
        <w:jc w:val="both"/>
        <w:rPr>
          <w:rFonts w:ascii="Times New Roman" w:hAnsi="Times New Roman" w:cs="Times New Roman"/>
          <w:sz w:val="24"/>
          <w:szCs w:val="24"/>
        </w:rPr>
      </w:pPr>
      <w:r w:rsidRPr="00191326">
        <w:rPr>
          <w:rFonts w:ascii="Times New Roman" w:hAnsi="Times New Roman" w:cs="Times New Roman"/>
          <w:sz w:val="24"/>
          <w:szCs w:val="24"/>
        </w:rPr>
        <w:t>[</w:t>
      </w:r>
      <w:r w:rsidR="00046847" w:rsidRPr="00191326">
        <w:rPr>
          <w:rFonts w:ascii="Times New Roman" w:hAnsi="Times New Roman" w:cs="Times New Roman"/>
          <w:sz w:val="24"/>
          <w:szCs w:val="24"/>
        </w:rPr>
        <w:t>16</w:t>
      </w:r>
      <w:r w:rsidRPr="00191326">
        <w:rPr>
          <w:rFonts w:ascii="Times New Roman" w:hAnsi="Times New Roman" w:cs="Times New Roman"/>
          <w:sz w:val="24"/>
          <w:szCs w:val="24"/>
        </w:rPr>
        <w:t>]</w:t>
      </w:r>
      <w:r w:rsidRPr="00191326">
        <w:rPr>
          <w:rFonts w:ascii="Times New Roman" w:hAnsi="Times New Roman" w:cs="Times New Roman"/>
          <w:sz w:val="24"/>
          <w:szCs w:val="24"/>
        </w:rPr>
        <w:tab/>
      </w:r>
      <w:r w:rsidR="00C66E03" w:rsidRPr="00191326">
        <w:rPr>
          <w:rFonts w:ascii="Times New Roman" w:hAnsi="Times New Roman" w:cs="Times New Roman"/>
          <w:sz w:val="24"/>
          <w:szCs w:val="24"/>
        </w:rPr>
        <w:t xml:space="preserve">The appellant’s submission before us presupposes that the </w:t>
      </w:r>
      <w:r w:rsidR="00C64243" w:rsidRPr="00191326">
        <w:rPr>
          <w:rFonts w:ascii="Times New Roman" w:hAnsi="Times New Roman" w:cs="Times New Roman"/>
          <w:sz w:val="24"/>
          <w:szCs w:val="24"/>
        </w:rPr>
        <w:t xml:space="preserve">appellant is no longer contesting the issue of ownership on appeal. That amounts to a concession that the </w:t>
      </w:r>
      <w:r w:rsidR="009425E1" w:rsidRPr="00191326">
        <w:rPr>
          <w:rFonts w:ascii="Times New Roman" w:hAnsi="Times New Roman" w:cs="Times New Roman"/>
          <w:sz w:val="24"/>
          <w:szCs w:val="24"/>
        </w:rPr>
        <w:t>first</w:t>
      </w:r>
      <w:r w:rsidR="00C64243" w:rsidRPr="00191326">
        <w:rPr>
          <w:rFonts w:ascii="Times New Roman" w:hAnsi="Times New Roman" w:cs="Times New Roman"/>
          <w:sz w:val="24"/>
          <w:szCs w:val="24"/>
        </w:rPr>
        <w:t xml:space="preserve"> respondent is in fact the owner of the disputed animals.</w:t>
      </w:r>
      <w:r w:rsidR="00E22D2C" w:rsidRPr="00191326">
        <w:rPr>
          <w:rFonts w:ascii="Times New Roman" w:hAnsi="Times New Roman" w:cs="Times New Roman"/>
          <w:sz w:val="24"/>
          <w:szCs w:val="24"/>
        </w:rPr>
        <w:t xml:space="preserve"> That concession was well made </w:t>
      </w:r>
      <w:r w:rsidR="00E22D2C" w:rsidRPr="00191326">
        <w:rPr>
          <w:rFonts w:ascii="Times New Roman" w:hAnsi="Times New Roman" w:cs="Times New Roman"/>
          <w:sz w:val="24"/>
          <w:szCs w:val="24"/>
        </w:rPr>
        <w:lastRenderedPageBreak/>
        <w:t xml:space="preserve">because there is overwhelming evidence </w:t>
      </w:r>
      <w:r w:rsidR="003B36BB" w:rsidRPr="00191326">
        <w:rPr>
          <w:rFonts w:ascii="Times New Roman" w:hAnsi="Times New Roman" w:cs="Times New Roman"/>
          <w:sz w:val="24"/>
          <w:szCs w:val="24"/>
        </w:rPr>
        <w:t xml:space="preserve">before us </w:t>
      </w:r>
      <w:r w:rsidR="00E22D2C" w:rsidRPr="00191326">
        <w:rPr>
          <w:rFonts w:ascii="Times New Roman" w:hAnsi="Times New Roman" w:cs="Times New Roman"/>
          <w:sz w:val="24"/>
          <w:szCs w:val="24"/>
        </w:rPr>
        <w:t xml:space="preserve">that the animals were donated to the institution called </w:t>
      </w:r>
      <w:r w:rsidR="003B36BB" w:rsidRPr="00191326">
        <w:rPr>
          <w:rFonts w:ascii="Times New Roman" w:hAnsi="Times New Roman" w:cs="Times New Roman"/>
          <w:b/>
          <w:sz w:val="24"/>
          <w:szCs w:val="24"/>
        </w:rPr>
        <w:t xml:space="preserve">Bally Vaughan Bird and Game Sanctuary </w:t>
      </w:r>
      <w:r w:rsidR="003B36BB" w:rsidRPr="00191326">
        <w:rPr>
          <w:rFonts w:ascii="Times New Roman" w:hAnsi="Times New Roman" w:cs="Times New Roman"/>
          <w:sz w:val="24"/>
          <w:szCs w:val="24"/>
        </w:rPr>
        <w:t>owned by the first respondent.</w:t>
      </w:r>
      <w:r w:rsidR="009425E1" w:rsidRPr="00191326">
        <w:rPr>
          <w:rFonts w:ascii="Times New Roman" w:hAnsi="Times New Roman" w:cs="Times New Roman"/>
          <w:sz w:val="24"/>
          <w:szCs w:val="24"/>
        </w:rPr>
        <w:t xml:space="preserve"> </w:t>
      </w:r>
      <w:r w:rsidR="003B36BB" w:rsidRPr="00191326">
        <w:rPr>
          <w:rFonts w:ascii="Times New Roman" w:hAnsi="Times New Roman" w:cs="Times New Roman"/>
          <w:sz w:val="24"/>
          <w:szCs w:val="24"/>
        </w:rPr>
        <w:t>The written lease agreement makes no provision</w:t>
      </w:r>
      <w:r w:rsidR="00391574" w:rsidRPr="00191326">
        <w:rPr>
          <w:rFonts w:ascii="Times New Roman" w:hAnsi="Times New Roman" w:cs="Times New Roman"/>
          <w:sz w:val="24"/>
          <w:szCs w:val="24"/>
        </w:rPr>
        <w:t xml:space="preserve"> whatsoever</w:t>
      </w:r>
      <w:r w:rsidR="003B36BB" w:rsidRPr="00191326">
        <w:rPr>
          <w:rFonts w:ascii="Times New Roman" w:hAnsi="Times New Roman" w:cs="Times New Roman"/>
          <w:sz w:val="24"/>
          <w:szCs w:val="24"/>
        </w:rPr>
        <w:t xml:space="preserve"> for the appellant to keep her own animals on the Sanctuary. It only permitted her to lease and not to own animals on the sanctuary. Donors could not have donated animals to the appellant for safe keeping in her personal capacity when she had nowhere to keep them</w:t>
      </w:r>
      <w:r w:rsidR="007D34D5" w:rsidRPr="00191326">
        <w:rPr>
          <w:rFonts w:ascii="Times New Roman" w:hAnsi="Times New Roman" w:cs="Times New Roman"/>
          <w:sz w:val="24"/>
          <w:szCs w:val="24"/>
        </w:rPr>
        <w:t xml:space="preserve"> in her personal capacity</w:t>
      </w:r>
      <w:r w:rsidR="003B36BB" w:rsidRPr="00191326">
        <w:rPr>
          <w:rFonts w:ascii="Times New Roman" w:hAnsi="Times New Roman" w:cs="Times New Roman"/>
          <w:sz w:val="24"/>
          <w:szCs w:val="24"/>
        </w:rPr>
        <w:t>.</w:t>
      </w:r>
      <w:r w:rsidR="00575087" w:rsidRPr="00191326">
        <w:rPr>
          <w:rFonts w:ascii="Times New Roman" w:hAnsi="Times New Roman" w:cs="Times New Roman"/>
          <w:sz w:val="24"/>
          <w:szCs w:val="24"/>
        </w:rPr>
        <w:t xml:space="preserve"> </w:t>
      </w:r>
      <w:r w:rsidR="00DF2B4C" w:rsidRPr="00191326">
        <w:rPr>
          <w:rFonts w:ascii="Times New Roman" w:hAnsi="Times New Roman" w:cs="Times New Roman"/>
          <w:sz w:val="24"/>
          <w:szCs w:val="24"/>
        </w:rPr>
        <w:t xml:space="preserve"> </w:t>
      </w:r>
    </w:p>
    <w:p w:rsidR="00DF2B4C" w:rsidRPr="00191326" w:rsidRDefault="00DF2B4C" w:rsidP="00191326">
      <w:pPr>
        <w:spacing w:after="0" w:line="480" w:lineRule="auto"/>
        <w:jc w:val="both"/>
        <w:rPr>
          <w:rFonts w:ascii="Times New Roman" w:hAnsi="Times New Roman" w:cs="Times New Roman"/>
          <w:sz w:val="24"/>
          <w:szCs w:val="24"/>
        </w:rPr>
      </w:pPr>
    </w:p>
    <w:p w:rsidR="00FA1B78" w:rsidRPr="00191326" w:rsidRDefault="00046847" w:rsidP="00191326">
      <w:pPr>
        <w:spacing w:after="0" w:line="480" w:lineRule="auto"/>
        <w:ind w:left="567" w:hanging="567"/>
        <w:jc w:val="both"/>
        <w:rPr>
          <w:rFonts w:ascii="Times New Roman" w:hAnsi="Times New Roman" w:cs="Times New Roman"/>
          <w:sz w:val="24"/>
          <w:szCs w:val="24"/>
        </w:rPr>
      </w:pPr>
      <w:r w:rsidRPr="00191326">
        <w:rPr>
          <w:rFonts w:ascii="Times New Roman" w:hAnsi="Times New Roman" w:cs="Times New Roman"/>
          <w:sz w:val="24"/>
          <w:szCs w:val="24"/>
        </w:rPr>
        <w:t>[17</w:t>
      </w:r>
      <w:r w:rsidR="00575087" w:rsidRPr="00191326">
        <w:rPr>
          <w:rFonts w:ascii="Times New Roman" w:hAnsi="Times New Roman" w:cs="Times New Roman"/>
          <w:sz w:val="24"/>
          <w:szCs w:val="24"/>
        </w:rPr>
        <w:t xml:space="preserve">] The natural inclination and presumption </w:t>
      </w:r>
      <w:r w:rsidR="00340C24" w:rsidRPr="00191326">
        <w:rPr>
          <w:rFonts w:ascii="Times New Roman" w:hAnsi="Times New Roman" w:cs="Times New Roman"/>
          <w:sz w:val="24"/>
          <w:szCs w:val="24"/>
        </w:rPr>
        <w:t xml:space="preserve">at law </w:t>
      </w:r>
      <w:r w:rsidR="00575087" w:rsidRPr="00191326">
        <w:rPr>
          <w:rFonts w:ascii="Times New Roman" w:hAnsi="Times New Roman" w:cs="Times New Roman"/>
          <w:sz w:val="24"/>
          <w:szCs w:val="24"/>
        </w:rPr>
        <w:t xml:space="preserve">is that the owner of land </w:t>
      </w:r>
      <w:r w:rsidR="00DF2B4C" w:rsidRPr="00191326">
        <w:rPr>
          <w:rFonts w:ascii="Times New Roman" w:hAnsi="Times New Roman" w:cs="Times New Roman"/>
          <w:sz w:val="24"/>
          <w:szCs w:val="24"/>
        </w:rPr>
        <w:t xml:space="preserve">is presumed to own </w:t>
      </w:r>
      <w:r w:rsidR="00470964" w:rsidRPr="00191326">
        <w:rPr>
          <w:rFonts w:ascii="Times New Roman" w:hAnsi="Times New Roman" w:cs="Times New Roman"/>
          <w:sz w:val="24"/>
          <w:szCs w:val="24"/>
        </w:rPr>
        <w:t>all</w:t>
      </w:r>
      <w:r w:rsidR="00340C24" w:rsidRPr="00191326">
        <w:rPr>
          <w:rFonts w:ascii="Times New Roman" w:hAnsi="Times New Roman" w:cs="Times New Roman"/>
          <w:sz w:val="24"/>
          <w:szCs w:val="24"/>
        </w:rPr>
        <w:t xml:space="preserve"> property</w:t>
      </w:r>
      <w:r w:rsidR="00575087" w:rsidRPr="00191326">
        <w:rPr>
          <w:rFonts w:ascii="Times New Roman" w:hAnsi="Times New Roman" w:cs="Times New Roman"/>
          <w:sz w:val="24"/>
          <w:szCs w:val="24"/>
        </w:rPr>
        <w:t xml:space="preserve"> </w:t>
      </w:r>
      <w:r w:rsidR="00340C24" w:rsidRPr="00191326">
        <w:rPr>
          <w:rFonts w:ascii="Times New Roman" w:hAnsi="Times New Roman" w:cs="Times New Roman"/>
          <w:sz w:val="24"/>
          <w:szCs w:val="24"/>
        </w:rPr>
        <w:t xml:space="preserve">on his/her land until the contrary is proved. In </w:t>
      </w:r>
      <w:proofErr w:type="spellStart"/>
      <w:r w:rsidR="00266673" w:rsidRPr="00191326">
        <w:rPr>
          <w:rFonts w:ascii="Times New Roman" w:hAnsi="Times New Roman" w:cs="Times New Roman"/>
          <w:i/>
          <w:sz w:val="24"/>
          <w:szCs w:val="24"/>
        </w:rPr>
        <w:t>Chetty</w:t>
      </w:r>
      <w:proofErr w:type="spellEnd"/>
      <w:r w:rsidR="00266673" w:rsidRPr="00191326">
        <w:rPr>
          <w:rFonts w:ascii="Times New Roman" w:hAnsi="Times New Roman" w:cs="Times New Roman"/>
          <w:i/>
          <w:sz w:val="24"/>
          <w:szCs w:val="24"/>
        </w:rPr>
        <w:t xml:space="preserve"> v Naidoo</w:t>
      </w:r>
      <w:r w:rsidR="00266673" w:rsidRPr="00191326">
        <w:rPr>
          <w:rFonts w:ascii="Times New Roman" w:hAnsi="Times New Roman" w:cs="Times New Roman"/>
          <w:sz w:val="24"/>
          <w:szCs w:val="24"/>
        </w:rPr>
        <w:t xml:space="preserve"> 1974 (3) SA 13 (A), the Appellate Court held that:</w:t>
      </w:r>
    </w:p>
    <w:p w:rsidR="00266673" w:rsidRPr="00191326" w:rsidRDefault="00266673" w:rsidP="00191326">
      <w:pPr>
        <w:spacing w:after="0" w:line="240" w:lineRule="auto"/>
        <w:ind w:left="1134"/>
        <w:jc w:val="both"/>
        <w:rPr>
          <w:rFonts w:ascii="Times New Roman" w:hAnsi="Times New Roman" w:cs="Times New Roman"/>
          <w:sz w:val="24"/>
          <w:szCs w:val="24"/>
        </w:rPr>
      </w:pPr>
      <w:r w:rsidRPr="00191326">
        <w:rPr>
          <w:rFonts w:ascii="Times New Roman" w:hAnsi="Times New Roman" w:cs="Times New Roman"/>
          <w:sz w:val="24"/>
          <w:szCs w:val="24"/>
        </w:rPr>
        <w:t xml:space="preserve">“It is inherent in the nature of ownership that possession of the </w:t>
      </w:r>
      <w:r w:rsidRPr="00191326">
        <w:rPr>
          <w:rFonts w:ascii="Times New Roman" w:hAnsi="Times New Roman" w:cs="Times New Roman"/>
          <w:i/>
          <w:sz w:val="24"/>
          <w:szCs w:val="24"/>
        </w:rPr>
        <w:t xml:space="preserve">res </w:t>
      </w:r>
      <w:r w:rsidRPr="00191326">
        <w:rPr>
          <w:rFonts w:ascii="Times New Roman" w:hAnsi="Times New Roman" w:cs="Times New Roman"/>
          <w:sz w:val="24"/>
          <w:szCs w:val="24"/>
        </w:rPr>
        <w:t>should normally be with the owner, and it follows that no other person may withdraw it from the owner unless he is vested with</w:t>
      </w:r>
      <w:r w:rsidR="009425E1" w:rsidRPr="00191326">
        <w:rPr>
          <w:rFonts w:ascii="Times New Roman" w:hAnsi="Times New Roman" w:cs="Times New Roman"/>
          <w:sz w:val="24"/>
          <w:szCs w:val="24"/>
        </w:rPr>
        <w:t xml:space="preserve"> </w:t>
      </w:r>
      <w:r w:rsidRPr="00191326">
        <w:rPr>
          <w:rFonts w:ascii="Times New Roman" w:hAnsi="Times New Roman" w:cs="Times New Roman"/>
          <w:sz w:val="24"/>
          <w:szCs w:val="24"/>
        </w:rPr>
        <w:t xml:space="preserve">some right </w:t>
      </w:r>
      <w:r w:rsidR="00470964" w:rsidRPr="00191326">
        <w:rPr>
          <w:rFonts w:ascii="Times New Roman" w:hAnsi="Times New Roman" w:cs="Times New Roman"/>
          <w:sz w:val="24"/>
          <w:szCs w:val="24"/>
        </w:rPr>
        <w:t>enforceable against the own</w:t>
      </w:r>
      <w:r w:rsidRPr="00191326">
        <w:rPr>
          <w:rFonts w:ascii="Times New Roman" w:hAnsi="Times New Roman" w:cs="Times New Roman"/>
          <w:sz w:val="24"/>
          <w:szCs w:val="24"/>
        </w:rPr>
        <w:t>er</w:t>
      </w:r>
      <w:r w:rsidR="00470964" w:rsidRPr="00191326">
        <w:rPr>
          <w:rFonts w:ascii="Times New Roman" w:hAnsi="Times New Roman" w:cs="Times New Roman"/>
          <w:sz w:val="24"/>
          <w:szCs w:val="24"/>
        </w:rPr>
        <w:t xml:space="preserve"> (e.g. a right of retention or a contractual right.)” </w:t>
      </w:r>
    </w:p>
    <w:p w:rsidR="00DF2B4C" w:rsidRPr="00191326" w:rsidRDefault="00DF2B4C" w:rsidP="00191326">
      <w:pPr>
        <w:spacing w:after="0" w:line="480" w:lineRule="auto"/>
        <w:jc w:val="both"/>
        <w:rPr>
          <w:rFonts w:ascii="Times New Roman" w:hAnsi="Times New Roman" w:cs="Times New Roman"/>
          <w:sz w:val="24"/>
          <w:szCs w:val="24"/>
        </w:rPr>
      </w:pPr>
    </w:p>
    <w:p w:rsidR="009425E1" w:rsidRPr="00191326" w:rsidRDefault="009425E1" w:rsidP="00191326">
      <w:pPr>
        <w:spacing w:after="0" w:line="240" w:lineRule="auto"/>
        <w:jc w:val="both"/>
        <w:rPr>
          <w:rFonts w:ascii="Times New Roman" w:hAnsi="Times New Roman" w:cs="Times New Roman"/>
          <w:sz w:val="24"/>
          <w:szCs w:val="24"/>
        </w:rPr>
      </w:pPr>
    </w:p>
    <w:p w:rsidR="00E22A9E" w:rsidRPr="00191326" w:rsidRDefault="00046847" w:rsidP="00191326">
      <w:pPr>
        <w:spacing w:after="0" w:line="480" w:lineRule="auto"/>
        <w:ind w:left="567" w:hanging="567"/>
        <w:jc w:val="both"/>
        <w:rPr>
          <w:rFonts w:ascii="Times New Roman" w:hAnsi="Times New Roman" w:cs="Times New Roman"/>
          <w:sz w:val="24"/>
          <w:szCs w:val="24"/>
        </w:rPr>
      </w:pPr>
      <w:r w:rsidRPr="00191326">
        <w:rPr>
          <w:rFonts w:ascii="Times New Roman" w:hAnsi="Times New Roman" w:cs="Times New Roman"/>
          <w:sz w:val="24"/>
          <w:szCs w:val="24"/>
        </w:rPr>
        <w:t>[18</w:t>
      </w:r>
      <w:r w:rsidR="00470964" w:rsidRPr="00191326">
        <w:rPr>
          <w:rFonts w:ascii="Times New Roman" w:hAnsi="Times New Roman" w:cs="Times New Roman"/>
          <w:sz w:val="24"/>
          <w:szCs w:val="24"/>
        </w:rPr>
        <w:t>]</w:t>
      </w:r>
      <w:r w:rsidR="00470964" w:rsidRPr="00191326">
        <w:rPr>
          <w:rFonts w:ascii="Times New Roman" w:hAnsi="Times New Roman" w:cs="Times New Roman"/>
          <w:sz w:val="24"/>
          <w:szCs w:val="24"/>
        </w:rPr>
        <w:tab/>
        <w:t>The above proposition of law was quoted wit</w:t>
      </w:r>
      <w:r w:rsidR="00B36B86" w:rsidRPr="00191326">
        <w:rPr>
          <w:rFonts w:ascii="Times New Roman" w:hAnsi="Times New Roman" w:cs="Times New Roman"/>
          <w:sz w:val="24"/>
          <w:szCs w:val="24"/>
        </w:rPr>
        <w:t>h</w:t>
      </w:r>
      <w:r w:rsidR="00470964" w:rsidRPr="00191326">
        <w:rPr>
          <w:rFonts w:ascii="Times New Roman" w:hAnsi="Times New Roman" w:cs="Times New Roman"/>
          <w:sz w:val="24"/>
          <w:szCs w:val="24"/>
        </w:rPr>
        <w:t xml:space="preserve"> approval in </w:t>
      </w:r>
      <w:proofErr w:type="spellStart"/>
      <w:r w:rsidR="00470964" w:rsidRPr="00191326">
        <w:rPr>
          <w:rFonts w:ascii="Times New Roman" w:hAnsi="Times New Roman" w:cs="Times New Roman"/>
          <w:i/>
          <w:sz w:val="24"/>
          <w:szCs w:val="24"/>
        </w:rPr>
        <w:t>Savanhu</w:t>
      </w:r>
      <w:proofErr w:type="spellEnd"/>
      <w:r w:rsidR="00470964" w:rsidRPr="00191326">
        <w:rPr>
          <w:rFonts w:ascii="Times New Roman" w:hAnsi="Times New Roman" w:cs="Times New Roman"/>
          <w:i/>
          <w:sz w:val="24"/>
          <w:szCs w:val="24"/>
        </w:rPr>
        <w:t xml:space="preserve"> v Hwange Colliery Company </w:t>
      </w:r>
      <w:r w:rsidR="00470964" w:rsidRPr="00191326">
        <w:rPr>
          <w:rFonts w:ascii="Times New Roman" w:hAnsi="Times New Roman" w:cs="Times New Roman"/>
          <w:sz w:val="24"/>
          <w:szCs w:val="24"/>
        </w:rPr>
        <w:t>SC 8/15</w:t>
      </w:r>
      <w:r w:rsidR="00DA42E8" w:rsidRPr="00191326">
        <w:rPr>
          <w:rFonts w:ascii="Times New Roman" w:hAnsi="Times New Roman" w:cs="Times New Roman"/>
          <w:sz w:val="24"/>
          <w:szCs w:val="24"/>
        </w:rPr>
        <w:t xml:space="preserve"> and in </w:t>
      </w:r>
      <w:r w:rsidR="00DA42E8" w:rsidRPr="00191326">
        <w:rPr>
          <w:rFonts w:ascii="Times New Roman" w:hAnsi="Times New Roman" w:cs="Times New Roman"/>
          <w:i/>
          <w:sz w:val="24"/>
          <w:szCs w:val="24"/>
        </w:rPr>
        <w:t xml:space="preserve">Indium Investments (Pvt) Ltd v </w:t>
      </w:r>
      <w:proofErr w:type="spellStart"/>
      <w:r w:rsidR="00DA42E8" w:rsidRPr="00191326">
        <w:rPr>
          <w:rFonts w:ascii="Times New Roman" w:hAnsi="Times New Roman" w:cs="Times New Roman"/>
          <w:i/>
          <w:sz w:val="24"/>
          <w:szCs w:val="24"/>
        </w:rPr>
        <w:t>Kingshaven</w:t>
      </w:r>
      <w:proofErr w:type="spellEnd"/>
      <w:r w:rsidR="00DA42E8" w:rsidRPr="00191326">
        <w:rPr>
          <w:rFonts w:ascii="Times New Roman" w:hAnsi="Times New Roman" w:cs="Times New Roman"/>
          <w:sz w:val="24"/>
          <w:szCs w:val="24"/>
        </w:rPr>
        <w:t xml:space="preserve"> (Pvt) </w:t>
      </w:r>
      <w:r w:rsidR="006C088A" w:rsidRPr="00191326">
        <w:rPr>
          <w:rFonts w:ascii="Times New Roman" w:hAnsi="Times New Roman" w:cs="Times New Roman"/>
          <w:sz w:val="24"/>
          <w:szCs w:val="24"/>
        </w:rPr>
        <w:t xml:space="preserve">Ltd </w:t>
      </w:r>
      <w:r w:rsidR="00DA42E8" w:rsidRPr="00191326">
        <w:rPr>
          <w:rFonts w:ascii="Times New Roman" w:hAnsi="Times New Roman" w:cs="Times New Roman"/>
          <w:sz w:val="24"/>
          <w:szCs w:val="24"/>
        </w:rPr>
        <w:t xml:space="preserve">&amp; </w:t>
      </w:r>
      <w:proofErr w:type="spellStart"/>
      <w:r w:rsidR="00DA42E8" w:rsidRPr="00191326">
        <w:rPr>
          <w:rFonts w:ascii="Times New Roman" w:hAnsi="Times New Roman" w:cs="Times New Roman"/>
          <w:sz w:val="24"/>
          <w:szCs w:val="24"/>
        </w:rPr>
        <w:t>Ors</w:t>
      </w:r>
      <w:proofErr w:type="spellEnd"/>
      <w:r w:rsidR="00DA42E8" w:rsidRPr="00191326">
        <w:rPr>
          <w:rFonts w:ascii="Times New Roman" w:hAnsi="Times New Roman" w:cs="Times New Roman"/>
          <w:sz w:val="24"/>
          <w:szCs w:val="24"/>
        </w:rPr>
        <w:t xml:space="preserve"> </w:t>
      </w:r>
      <w:r w:rsidR="00E85BF9" w:rsidRPr="00191326">
        <w:rPr>
          <w:rFonts w:ascii="Times New Roman" w:hAnsi="Times New Roman" w:cs="Times New Roman"/>
          <w:sz w:val="24"/>
          <w:szCs w:val="24"/>
        </w:rPr>
        <w:t>SC 40/</w:t>
      </w:r>
      <w:r w:rsidR="00DA42E8" w:rsidRPr="00191326">
        <w:rPr>
          <w:rFonts w:ascii="Times New Roman" w:hAnsi="Times New Roman" w:cs="Times New Roman"/>
          <w:sz w:val="24"/>
          <w:szCs w:val="24"/>
        </w:rPr>
        <w:t xml:space="preserve">15. The cited cases make it abundantly clear that it is only the owner </w:t>
      </w:r>
      <w:r w:rsidR="008906D0" w:rsidRPr="00191326">
        <w:rPr>
          <w:rFonts w:ascii="Times New Roman" w:hAnsi="Times New Roman" w:cs="Times New Roman"/>
          <w:sz w:val="24"/>
          <w:szCs w:val="24"/>
        </w:rPr>
        <w:t>who can vindicate.</w:t>
      </w:r>
      <w:r w:rsidR="00342862" w:rsidRPr="00191326">
        <w:rPr>
          <w:rFonts w:ascii="Times New Roman" w:hAnsi="Times New Roman" w:cs="Times New Roman"/>
          <w:sz w:val="24"/>
          <w:szCs w:val="24"/>
        </w:rPr>
        <w:t xml:space="preserve"> </w:t>
      </w:r>
      <w:r w:rsidR="008906D0" w:rsidRPr="00191326">
        <w:rPr>
          <w:rFonts w:ascii="Times New Roman" w:hAnsi="Times New Roman" w:cs="Times New Roman"/>
          <w:sz w:val="24"/>
          <w:szCs w:val="24"/>
        </w:rPr>
        <w:t>The appellant having failed to prove that she was the owner of the disputed animals</w:t>
      </w:r>
      <w:r w:rsidR="00631084">
        <w:rPr>
          <w:rFonts w:ascii="Times New Roman" w:hAnsi="Times New Roman" w:cs="Times New Roman"/>
          <w:sz w:val="24"/>
          <w:szCs w:val="24"/>
        </w:rPr>
        <w:t>,</w:t>
      </w:r>
      <w:r w:rsidR="008906D0" w:rsidRPr="00191326">
        <w:rPr>
          <w:rFonts w:ascii="Times New Roman" w:hAnsi="Times New Roman" w:cs="Times New Roman"/>
          <w:sz w:val="24"/>
          <w:szCs w:val="24"/>
        </w:rPr>
        <w:t xml:space="preserve"> could not vindicate</w:t>
      </w:r>
      <w:r w:rsidR="009425E1" w:rsidRPr="00191326">
        <w:rPr>
          <w:rFonts w:ascii="Times New Roman" w:hAnsi="Times New Roman" w:cs="Times New Roman"/>
          <w:sz w:val="24"/>
          <w:szCs w:val="24"/>
        </w:rPr>
        <w:t xml:space="preserve"> </w:t>
      </w:r>
      <w:r w:rsidR="008906D0" w:rsidRPr="00191326">
        <w:rPr>
          <w:rFonts w:ascii="Times New Roman" w:hAnsi="Times New Roman" w:cs="Times New Roman"/>
          <w:sz w:val="24"/>
          <w:szCs w:val="24"/>
        </w:rPr>
        <w:t xml:space="preserve">the animals from the </w:t>
      </w:r>
      <w:r w:rsidR="009425E1" w:rsidRPr="00191326">
        <w:rPr>
          <w:rFonts w:ascii="Times New Roman" w:hAnsi="Times New Roman" w:cs="Times New Roman"/>
          <w:sz w:val="24"/>
          <w:szCs w:val="24"/>
        </w:rPr>
        <w:t>first</w:t>
      </w:r>
      <w:r w:rsidR="008906D0" w:rsidRPr="00191326">
        <w:rPr>
          <w:rFonts w:ascii="Times New Roman" w:hAnsi="Times New Roman" w:cs="Times New Roman"/>
          <w:sz w:val="24"/>
          <w:szCs w:val="24"/>
        </w:rPr>
        <w:t xml:space="preserve"> respondent. The court </w:t>
      </w:r>
      <w:r w:rsidR="008906D0" w:rsidRPr="00191326">
        <w:rPr>
          <w:rFonts w:ascii="Times New Roman" w:hAnsi="Times New Roman" w:cs="Times New Roman"/>
          <w:i/>
          <w:sz w:val="24"/>
          <w:szCs w:val="24"/>
        </w:rPr>
        <w:t>a quo</w:t>
      </w:r>
      <w:r w:rsidR="008906D0" w:rsidRPr="00191326">
        <w:rPr>
          <w:rFonts w:ascii="Times New Roman" w:hAnsi="Times New Roman" w:cs="Times New Roman"/>
          <w:sz w:val="24"/>
          <w:szCs w:val="24"/>
        </w:rPr>
        <w:t xml:space="preserve"> was therefore correct in dismissing the appellant’s claim for vindication because she failed to prove ownership of the animals.</w:t>
      </w:r>
    </w:p>
    <w:p w:rsidR="00E22A9E" w:rsidRPr="00191326" w:rsidRDefault="00E22A9E" w:rsidP="00191326">
      <w:pPr>
        <w:spacing w:after="0" w:line="480" w:lineRule="auto"/>
        <w:ind w:left="567" w:hanging="567"/>
        <w:jc w:val="both"/>
        <w:rPr>
          <w:rFonts w:ascii="Times New Roman" w:hAnsi="Times New Roman" w:cs="Times New Roman"/>
          <w:sz w:val="24"/>
          <w:szCs w:val="24"/>
        </w:rPr>
      </w:pPr>
    </w:p>
    <w:p w:rsidR="008906D0" w:rsidRPr="00191326" w:rsidRDefault="00046847" w:rsidP="00191326">
      <w:pPr>
        <w:spacing w:after="0" w:line="480" w:lineRule="auto"/>
        <w:ind w:left="567" w:hanging="567"/>
        <w:jc w:val="both"/>
        <w:rPr>
          <w:rFonts w:ascii="Times New Roman" w:hAnsi="Times New Roman" w:cs="Times New Roman"/>
          <w:sz w:val="24"/>
          <w:szCs w:val="24"/>
        </w:rPr>
      </w:pPr>
      <w:r w:rsidRPr="00191326">
        <w:rPr>
          <w:rFonts w:ascii="Times New Roman" w:hAnsi="Times New Roman" w:cs="Times New Roman"/>
          <w:sz w:val="24"/>
          <w:szCs w:val="24"/>
        </w:rPr>
        <w:t>[19</w:t>
      </w:r>
      <w:r w:rsidR="008906D0" w:rsidRPr="00191326">
        <w:rPr>
          <w:rFonts w:ascii="Times New Roman" w:hAnsi="Times New Roman" w:cs="Times New Roman"/>
          <w:sz w:val="24"/>
          <w:szCs w:val="24"/>
        </w:rPr>
        <w:t>]</w:t>
      </w:r>
      <w:r w:rsidR="008906D0" w:rsidRPr="00191326">
        <w:rPr>
          <w:rFonts w:ascii="Times New Roman" w:hAnsi="Times New Roman" w:cs="Times New Roman"/>
          <w:sz w:val="24"/>
          <w:szCs w:val="24"/>
        </w:rPr>
        <w:tab/>
        <w:t>We have already seen that case law establishes that the owner is entitled to possess</w:t>
      </w:r>
      <w:r w:rsidR="00F82224" w:rsidRPr="00191326">
        <w:rPr>
          <w:rFonts w:ascii="Times New Roman" w:hAnsi="Times New Roman" w:cs="Times New Roman"/>
          <w:sz w:val="24"/>
          <w:szCs w:val="24"/>
        </w:rPr>
        <w:t xml:space="preserve"> the property which he/she owns. No one can take away that property from the owner without </w:t>
      </w:r>
      <w:r w:rsidR="00F82224" w:rsidRPr="00191326">
        <w:rPr>
          <w:rFonts w:ascii="Times New Roman" w:hAnsi="Times New Roman" w:cs="Times New Roman"/>
          <w:sz w:val="24"/>
          <w:szCs w:val="24"/>
        </w:rPr>
        <w:lastRenderedPageBreak/>
        <w:t>his/her consent save where the claimant has proved that he/she has some la</w:t>
      </w:r>
      <w:r w:rsidR="00E22A9E" w:rsidRPr="00191326">
        <w:rPr>
          <w:rFonts w:ascii="Times New Roman" w:hAnsi="Times New Roman" w:cs="Times New Roman"/>
          <w:sz w:val="24"/>
          <w:szCs w:val="24"/>
        </w:rPr>
        <w:t xml:space="preserve">wful residual right to </w:t>
      </w:r>
      <w:r w:rsidR="00E22A9E" w:rsidRPr="00191326">
        <w:rPr>
          <w:rFonts w:ascii="Times New Roman" w:hAnsi="Times New Roman" w:cs="Times New Roman"/>
          <w:sz w:val="24"/>
          <w:szCs w:val="24"/>
        </w:rPr>
        <w:tab/>
        <w:t>possess </w:t>
      </w:r>
      <w:r w:rsidR="00F82224" w:rsidRPr="00191326">
        <w:rPr>
          <w:rFonts w:ascii="Times New Roman" w:hAnsi="Times New Roman" w:cs="Times New Roman"/>
          <w:sz w:val="24"/>
          <w:szCs w:val="24"/>
        </w:rPr>
        <w:t xml:space="preserve">the property such </w:t>
      </w:r>
      <w:r w:rsidR="006C088A" w:rsidRPr="00191326">
        <w:rPr>
          <w:rFonts w:ascii="Times New Roman" w:hAnsi="Times New Roman" w:cs="Times New Roman"/>
          <w:sz w:val="24"/>
          <w:szCs w:val="24"/>
        </w:rPr>
        <w:t xml:space="preserve">as </w:t>
      </w:r>
      <w:r w:rsidR="00F82224" w:rsidRPr="00191326">
        <w:rPr>
          <w:rFonts w:ascii="Times New Roman" w:hAnsi="Times New Roman" w:cs="Times New Roman"/>
          <w:sz w:val="24"/>
          <w:szCs w:val="24"/>
        </w:rPr>
        <w:t>contractual or retention rights.</w:t>
      </w:r>
    </w:p>
    <w:p w:rsidR="00C83F28" w:rsidRPr="00191326" w:rsidRDefault="00C83F28" w:rsidP="00191326">
      <w:pPr>
        <w:spacing w:after="0" w:line="480" w:lineRule="auto"/>
        <w:ind w:left="567" w:hanging="567"/>
        <w:jc w:val="both"/>
        <w:rPr>
          <w:rFonts w:ascii="Times New Roman" w:hAnsi="Times New Roman" w:cs="Times New Roman"/>
          <w:sz w:val="24"/>
          <w:szCs w:val="24"/>
        </w:rPr>
      </w:pPr>
    </w:p>
    <w:p w:rsidR="00564495" w:rsidRPr="00191326" w:rsidRDefault="00046847" w:rsidP="00191326">
      <w:pPr>
        <w:spacing w:after="0" w:line="480" w:lineRule="auto"/>
        <w:ind w:left="567" w:hanging="567"/>
        <w:jc w:val="both"/>
        <w:rPr>
          <w:rFonts w:ascii="Times New Roman" w:hAnsi="Times New Roman" w:cs="Times New Roman"/>
          <w:sz w:val="24"/>
          <w:szCs w:val="24"/>
        </w:rPr>
      </w:pPr>
      <w:r w:rsidRPr="00191326">
        <w:rPr>
          <w:rFonts w:ascii="Times New Roman" w:hAnsi="Times New Roman" w:cs="Times New Roman"/>
          <w:sz w:val="24"/>
          <w:szCs w:val="24"/>
        </w:rPr>
        <w:t>[20</w:t>
      </w:r>
      <w:r w:rsidR="00F82224" w:rsidRPr="00191326">
        <w:rPr>
          <w:rFonts w:ascii="Times New Roman" w:hAnsi="Times New Roman" w:cs="Times New Roman"/>
          <w:sz w:val="24"/>
          <w:szCs w:val="24"/>
        </w:rPr>
        <w:t>]</w:t>
      </w:r>
      <w:r w:rsidR="00F82224" w:rsidRPr="00191326">
        <w:rPr>
          <w:rFonts w:ascii="Times New Roman" w:hAnsi="Times New Roman" w:cs="Times New Roman"/>
          <w:sz w:val="24"/>
          <w:szCs w:val="24"/>
        </w:rPr>
        <w:tab/>
        <w:t xml:space="preserve">The appellant having failed to prove ownership of the disputed animals the ball was squarely in her court to prove that she had the right to </w:t>
      </w:r>
      <w:r w:rsidR="00564495" w:rsidRPr="00191326">
        <w:rPr>
          <w:rFonts w:ascii="Times New Roman" w:hAnsi="Times New Roman" w:cs="Times New Roman"/>
          <w:sz w:val="24"/>
          <w:szCs w:val="24"/>
        </w:rPr>
        <w:t>possess the animals de</w:t>
      </w:r>
      <w:r w:rsidR="00F82224" w:rsidRPr="00191326">
        <w:rPr>
          <w:rFonts w:ascii="Times New Roman" w:hAnsi="Times New Roman" w:cs="Times New Roman"/>
          <w:sz w:val="24"/>
          <w:szCs w:val="24"/>
        </w:rPr>
        <w:t>spite not being the owner.</w:t>
      </w:r>
      <w:r w:rsidR="00564495" w:rsidRPr="00191326">
        <w:rPr>
          <w:rFonts w:ascii="Times New Roman" w:hAnsi="Times New Roman" w:cs="Times New Roman"/>
          <w:sz w:val="24"/>
          <w:szCs w:val="24"/>
        </w:rPr>
        <w:t xml:space="preserve"> Her claim for the right to possess the animals was grounded on her claim of ownership of the animals. Her failure to prove ownership of the animals automatically by operation of law divested her of the right to possess the animals</w:t>
      </w:r>
      <w:r w:rsidR="00896746" w:rsidRPr="00191326">
        <w:rPr>
          <w:rFonts w:ascii="Times New Roman" w:hAnsi="Times New Roman" w:cs="Times New Roman"/>
          <w:sz w:val="24"/>
          <w:szCs w:val="24"/>
        </w:rPr>
        <w:t xml:space="preserve"> because the law vested the right of possession on the owner.</w:t>
      </w:r>
    </w:p>
    <w:p w:rsidR="00564495" w:rsidRPr="00191326" w:rsidRDefault="00564495" w:rsidP="00191326">
      <w:pPr>
        <w:spacing w:after="0" w:line="480" w:lineRule="auto"/>
        <w:jc w:val="both"/>
        <w:rPr>
          <w:rFonts w:ascii="Times New Roman" w:hAnsi="Times New Roman" w:cs="Times New Roman"/>
          <w:sz w:val="24"/>
          <w:szCs w:val="24"/>
        </w:rPr>
      </w:pPr>
    </w:p>
    <w:p w:rsidR="00F82224" w:rsidRPr="00191326" w:rsidRDefault="00046847" w:rsidP="00191326">
      <w:pPr>
        <w:spacing w:after="0" w:line="480" w:lineRule="auto"/>
        <w:ind w:left="567" w:hanging="567"/>
        <w:jc w:val="both"/>
        <w:rPr>
          <w:rFonts w:ascii="Times New Roman" w:hAnsi="Times New Roman" w:cs="Times New Roman"/>
          <w:sz w:val="24"/>
          <w:szCs w:val="24"/>
        </w:rPr>
      </w:pPr>
      <w:r w:rsidRPr="00191326">
        <w:rPr>
          <w:rFonts w:ascii="Times New Roman" w:hAnsi="Times New Roman" w:cs="Times New Roman"/>
          <w:sz w:val="24"/>
          <w:szCs w:val="24"/>
        </w:rPr>
        <w:t>[21</w:t>
      </w:r>
      <w:r w:rsidR="00071FAD" w:rsidRPr="00191326">
        <w:rPr>
          <w:rFonts w:ascii="Times New Roman" w:hAnsi="Times New Roman" w:cs="Times New Roman"/>
          <w:sz w:val="24"/>
          <w:szCs w:val="24"/>
        </w:rPr>
        <w:t>]</w:t>
      </w:r>
      <w:r w:rsidR="009425E1" w:rsidRPr="00191326">
        <w:rPr>
          <w:rFonts w:ascii="Times New Roman" w:hAnsi="Times New Roman" w:cs="Times New Roman"/>
          <w:sz w:val="24"/>
          <w:szCs w:val="24"/>
        </w:rPr>
        <w:tab/>
      </w:r>
      <w:r w:rsidR="00071FAD" w:rsidRPr="00191326">
        <w:rPr>
          <w:rFonts w:ascii="Times New Roman" w:hAnsi="Times New Roman" w:cs="Times New Roman"/>
          <w:sz w:val="24"/>
          <w:szCs w:val="24"/>
        </w:rPr>
        <w:t xml:space="preserve">Her lease agreement with the </w:t>
      </w:r>
      <w:r w:rsidR="009425E1" w:rsidRPr="00191326">
        <w:rPr>
          <w:rFonts w:ascii="Times New Roman" w:hAnsi="Times New Roman" w:cs="Times New Roman"/>
          <w:sz w:val="24"/>
          <w:szCs w:val="24"/>
        </w:rPr>
        <w:t>first</w:t>
      </w:r>
      <w:r w:rsidR="00071FAD" w:rsidRPr="00191326">
        <w:rPr>
          <w:rFonts w:ascii="Times New Roman" w:hAnsi="Times New Roman" w:cs="Times New Roman"/>
          <w:sz w:val="24"/>
          <w:szCs w:val="24"/>
        </w:rPr>
        <w:t xml:space="preserve"> respondent could not assist her </w:t>
      </w:r>
      <w:r w:rsidR="00071FAD" w:rsidRPr="00191326">
        <w:rPr>
          <w:rFonts w:ascii="Times New Roman" w:hAnsi="Times New Roman" w:cs="Times New Roman"/>
          <w:sz w:val="24"/>
          <w:szCs w:val="24"/>
        </w:rPr>
        <w:tab/>
        <w:t xml:space="preserve">because according to her claim the contract did not apply to the disputed animals. It only applied to the </w:t>
      </w:r>
      <w:proofErr w:type="gramStart"/>
      <w:r w:rsidR="00071FAD" w:rsidRPr="00191326">
        <w:rPr>
          <w:rFonts w:ascii="Times New Roman" w:hAnsi="Times New Roman" w:cs="Times New Roman"/>
          <w:sz w:val="24"/>
          <w:szCs w:val="24"/>
        </w:rPr>
        <w:t>animals</w:t>
      </w:r>
      <w:proofErr w:type="gramEnd"/>
      <w:r w:rsidR="00071FAD" w:rsidRPr="00191326">
        <w:rPr>
          <w:rFonts w:ascii="Times New Roman" w:hAnsi="Times New Roman" w:cs="Times New Roman"/>
          <w:sz w:val="24"/>
          <w:szCs w:val="24"/>
        </w:rPr>
        <w:t xml:space="preserve"> resident at the sanctuary </w:t>
      </w:r>
      <w:r w:rsidR="00896746" w:rsidRPr="00191326">
        <w:rPr>
          <w:rFonts w:ascii="Times New Roman" w:hAnsi="Times New Roman" w:cs="Times New Roman"/>
          <w:sz w:val="24"/>
          <w:szCs w:val="24"/>
        </w:rPr>
        <w:t>on 1</w:t>
      </w:r>
      <w:r w:rsidR="00071FAD" w:rsidRPr="00191326">
        <w:rPr>
          <w:rFonts w:ascii="Times New Roman" w:hAnsi="Times New Roman" w:cs="Times New Roman"/>
          <w:sz w:val="24"/>
          <w:szCs w:val="24"/>
        </w:rPr>
        <w:t xml:space="preserve"> October 2005. These animals were not the subject of the dispute. </w:t>
      </w:r>
      <w:r w:rsidR="00896746" w:rsidRPr="00191326">
        <w:rPr>
          <w:rFonts w:ascii="Times New Roman" w:hAnsi="Times New Roman" w:cs="Times New Roman"/>
          <w:sz w:val="24"/>
          <w:szCs w:val="24"/>
        </w:rPr>
        <w:tab/>
      </w:r>
      <w:r w:rsidR="00071FAD" w:rsidRPr="00191326">
        <w:rPr>
          <w:rFonts w:ascii="Times New Roman" w:hAnsi="Times New Roman" w:cs="Times New Roman"/>
          <w:sz w:val="24"/>
          <w:szCs w:val="24"/>
        </w:rPr>
        <w:t xml:space="preserve">The dispute only related to the </w:t>
      </w:r>
      <w:r w:rsidR="00896746" w:rsidRPr="00191326">
        <w:rPr>
          <w:rFonts w:ascii="Times New Roman" w:hAnsi="Times New Roman" w:cs="Times New Roman"/>
          <w:sz w:val="24"/>
          <w:szCs w:val="24"/>
        </w:rPr>
        <w:t xml:space="preserve">animals that came to the sanctuary after 1 </w:t>
      </w:r>
      <w:r w:rsidR="005A38EB" w:rsidRPr="00191326">
        <w:rPr>
          <w:rFonts w:ascii="Times New Roman" w:hAnsi="Times New Roman" w:cs="Times New Roman"/>
          <w:sz w:val="24"/>
          <w:szCs w:val="24"/>
        </w:rPr>
        <w:t>October</w:t>
      </w:r>
      <w:r w:rsidR="00896746" w:rsidRPr="00191326">
        <w:rPr>
          <w:rFonts w:ascii="Times New Roman" w:hAnsi="Times New Roman" w:cs="Times New Roman"/>
          <w:sz w:val="24"/>
          <w:szCs w:val="24"/>
        </w:rPr>
        <w:t xml:space="preserve"> 20</w:t>
      </w:r>
      <w:r w:rsidR="005A38EB" w:rsidRPr="00191326">
        <w:rPr>
          <w:rFonts w:ascii="Times New Roman" w:hAnsi="Times New Roman" w:cs="Times New Roman"/>
          <w:sz w:val="24"/>
          <w:szCs w:val="24"/>
        </w:rPr>
        <w:t>05</w:t>
      </w:r>
      <w:r w:rsidR="00896746" w:rsidRPr="00191326">
        <w:rPr>
          <w:rFonts w:ascii="Times New Roman" w:hAnsi="Times New Roman" w:cs="Times New Roman"/>
          <w:sz w:val="24"/>
          <w:szCs w:val="24"/>
        </w:rPr>
        <w:t>.</w:t>
      </w:r>
    </w:p>
    <w:p w:rsidR="006C088A" w:rsidRPr="00191326" w:rsidRDefault="006C088A" w:rsidP="00191326">
      <w:pPr>
        <w:spacing w:after="0" w:line="480" w:lineRule="auto"/>
        <w:jc w:val="both"/>
        <w:rPr>
          <w:rFonts w:ascii="Times New Roman" w:hAnsi="Times New Roman" w:cs="Times New Roman"/>
          <w:sz w:val="24"/>
          <w:szCs w:val="24"/>
        </w:rPr>
      </w:pPr>
    </w:p>
    <w:p w:rsidR="006C088A" w:rsidRPr="00191326" w:rsidRDefault="006C088A" w:rsidP="00191326">
      <w:pPr>
        <w:spacing w:after="0" w:line="480" w:lineRule="auto"/>
        <w:ind w:left="567" w:hanging="567"/>
        <w:jc w:val="both"/>
        <w:rPr>
          <w:rFonts w:ascii="Times New Roman" w:hAnsi="Times New Roman" w:cs="Times New Roman"/>
          <w:sz w:val="24"/>
          <w:szCs w:val="24"/>
        </w:rPr>
      </w:pPr>
      <w:r w:rsidRPr="00191326">
        <w:rPr>
          <w:rFonts w:ascii="Times New Roman" w:hAnsi="Times New Roman" w:cs="Times New Roman"/>
          <w:sz w:val="24"/>
          <w:szCs w:val="24"/>
        </w:rPr>
        <w:t>[22]</w:t>
      </w:r>
      <w:r w:rsidRPr="00191326">
        <w:rPr>
          <w:rFonts w:ascii="Times New Roman" w:hAnsi="Times New Roman" w:cs="Times New Roman"/>
          <w:sz w:val="24"/>
          <w:szCs w:val="24"/>
        </w:rPr>
        <w:tab/>
        <w:t xml:space="preserve">In any case the lease agreement terminated when she was evicted from the sanctuary. She could therefore not continue to hold onto the </w:t>
      </w:r>
      <w:r w:rsidR="002235D4" w:rsidRPr="00191326">
        <w:rPr>
          <w:rFonts w:ascii="Times New Roman" w:hAnsi="Times New Roman" w:cs="Times New Roman"/>
          <w:sz w:val="24"/>
          <w:szCs w:val="24"/>
        </w:rPr>
        <w:t>first</w:t>
      </w:r>
      <w:r w:rsidRPr="00191326">
        <w:rPr>
          <w:rFonts w:ascii="Times New Roman" w:hAnsi="Times New Roman" w:cs="Times New Roman"/>
          <w:sz w:val="24"/>
          <w:szCs w:val="24"/>
        </w:rPr>
        <w:t xml:space="preserve"> respondent’s property on the basis of an expired contract.</w:t>
      </w:r>
    </w:p>
    <w:p w:rsidR="006C088A" w:rsidRPr="00191326" w:rsidRDefault="006C088A" w:rsidP="00191326">
      <w:pPr>
        <w:spacing w:after="0" w:line="480" w:lineRule="auto"/>
        <w:jc w:val="both"/>
        <w:rPr>
          <w:rFonts w:ascii="Times New Roman" w:hAnsi="Times New Roman" w:cs="Times New Roman"/>
          <w:sz w:val="24"/>
          <w:szCs w:val="24"/>
        </w:rPr>
      </w:pPr>
    </w:p>
    <w:p w:rsidR="006C088A" w:rsidRPr="00191326" w:rsidRDefault="006C088A" w:rsidP="00191326">
      <w:pPr>
        <w:spacing w:after="0" w:line="480" w:lineRule="auto"/>
        <w:ind w:left="567" w:hanging="567"/>
        <w:jc w:val="both"/>
        <w:rPr>
          <w:rFonts w:ascii="Times New Roman" w:hAnsi="Times New Roman" w:cs="Times New Roman"/>
          <w:sz w:val="24"/>
          <w:szCs w:val="24"/>
        </w:rPr>
      </w:pPr>
      <w:r w:rsidRPr="00191326">
        <w:rPr>
          <w:rFonts w:ascii="Times New Roman" w:hAnsi="Times New Roman" w:cs="Times New Roman"/>
          <w:sz w:val="24"/>
          <w:szCs w:val="24"/>
        </w:rPr>
        <w:t>[23] In the final analysis we find that the a</w:t>
      </w:r>
      <w:r w:rsidR="006E6CC5" w:rsidRPr="00191326">
        <w:rPr>
          <w:rFonts w:ascii="Times New Roman" w:hAnsi="Times New Roman" w:cs="Times New Roman"/>
          <w:sz w:val="24"/>
          <w:szCs w:val="24"/>
        </w:rPr>
        <w:t>ppellant having fail</w:t>
      </w:r>
      <w:r w:rsidRPr="00191326">
        <w:rPr>
          <w:rFonts w:ascii="Times New Roman" w:hAnsi="Times New Roman" w:cs="Times New Roman"/>
          <w:sz w:val="24"/>
          <w:szCs w:val="24"/>
        </w:rPr>
        <w:t>ed</w:t>
      </w:r>
      <w:r w:rsidR="006E6CC5" w:rsidRPr="00191326">
        <w:rPr>
          <w:rFonts w:ascii="Times New Roman" w:hAnsi="Times New Roman" w:cs="Times New Roman"/>
          <w:sz w:val="24"/>
          <w:szCs w:val="24"/>
        </w:rPr>
        <w:t xml:space="preserve"> to prove </w:t>
      </w:r>
      <w:r w:rsidR="006E6CC5" w:rsidRPr="00191326">
        <w:rPr>
          <w:rFonts w:ascii="Times New Roman" w:hAnsi="Times New Roman" w:cs="Times New Roman"/>
          <w:sz w:val="24"/>
          <w:szCs w:val="24"/>
        </w:rPr>
        <w:tab/>
        <w:t xml:space="preserve">ownership of the disputed animals, had no legal basis to claim possession of the animals from the owner. That being the case, the learned judge </w:t>
      </w:r>
      <w:r w:rsidR="006E6CC5" w:rsidRPr="00191326">
        <w:rPr>
          <w:rFonts w:ascii="Times New Roman" w:hAnsi="Times New Roman" w:cs="Times New Roman"/>
          <w:i/>
          <w:sz w:val="24"/>
          <w:szCs w:val="24"/>
        </w:rPr>
        <w:t>a quo</w:t>
      </w:r>
      <w:r w:rsidR="00A51AF1" w:rsidRPr="00191326">
        <w:rPr>
          <w:rFonts w:ascii="Times New Roman" w:hAnsi="Times New Roman" w:cs="Times New Roman"/>
          <w:sz w:val="24"/>
          <w:szCs w:val="24"/>
        </w:rPr>
        <w:t>’s judgment is unassailable.</w:t>
      </w:r>
    </w:p>
    <w:p w:rsidR="00C83F28" w:rsidRDefault="00C83F28" w:rsidP="00191326">
      <w:pPr>
        <w:spacing w:after="0" w:line="480" w:lineRule="auto"/>
        <w:ind w:left="567" w:hanging="567"/>
        <w:jc w:val="both"/>
        <w:rPr>
          <w:rFonts w:ascii="Times New Roman" w:hAnsi="Times New Roman" w:cs="Times New Roman"/>
          <w:sz w:val="24"/>
          <w:szCs w:val="24"/>
        </w:rPr>
      </w:pPr>
    </w:p>
    <w:p w:rsidR="00191326" w:rsidRPr="00191326" w:rsidRDefault="00191326" w:rsidP="00191326">
      <w:pPr>
        <w:spacing w:after="0" w:line="480" w:lineRule="auto"/>
        <w:ind w:left="567" w:hanging="567"/>
        <w:jc w:val="both"/>
        <w:rPr>
          <w:rFonts w:ascii="Times New Roman" w:hAnsi="Times New Roman" w:cs="Times New Roman"/>
          <w:sz w:val="24"/>
          <w:szCs w:val="24"/>
        </w:rPr>
      </w:pPr>
    </w:p>
    <w:p w:rsidR="00A51AF1" w:rsidRPr="00191326" w:rsidRDefault="00E85BF9" w:rsidP="00191326">
      <w:pPr>
        <w:spacing w:after="0" w:line="480" w:lineRule="auto"/>
        <w:jc w:val="both"/>
        <w:rPr>
          <w:rFonts w:ascii="Times New Roman" w:hAnsi="Times New Roman" w:cs="Times New Roman"/>
          <w:b/>
          <w:sz w:val="24"/>
          <w:szCs w:val="24"/>
        </w:rPr>
      </w:pPr>
      <w:r w:rsidRPr="00191326">
        <w:rPr>
          <w:rFonts w:ascii="Times New Roman" w:hAnsi="Times New Roman" w:cs="Times New Roman"/>
          <w:b/>
          <w:sz w:val="24"/>
          <w:szCs w:val="24"/>
        </w:rPr>
        <w:lastRenderedPageBreak/>
        <w:t>DISPOSAL</w:t>
      </w:r>
    </w:p>
    <w:p w:rsidR="00A51AF1" w:rsidRPr="00191326" w:rsidRDefault="002235D4" w:rsidP="00191326">
      <w:pPr>
        <w:spacing w:after="0" w:line="480" w:lineRule="auto"/>
        <w:ind w:left="567" w:hanging="567"/>
        <w:jc w:val="both"/>
        <w:rPr>
          <w:rFonts w:ascii="Times New Roman" w:hAnsi="Times New Roman" w:cs="Times New Roman"/>
          <w:sz w:val="24"/>
          <w:szCs w:val="24"/>
        </w:rPr>
      </w:pPr>
      <w:r w:rsidRPr="00191326">
        <w:rPr>
          <w:rFonts w:ascii="Times New Roman" w:hAnsi="Times New Roman" w:cs="Times New Roman"/>
          <w:sz w:val="24"/>
          <w:szCs w:val="24"/>
        </w:rPr>
        <w:t>[24]</w:t>
      </w:r>
      <w:r w:rsidR="00A51AF1" w:rsidRPr="00191326">
        <w:rPr>
          <w:rFonts w:ascii="Times New Roman" w:hAnsi="Times New Roman" w:cs="Times New Roman"/>
          <w:sz w:val="24"/>
          <w:szCs w:val="24"/>
        </w:rPr>
        <w:tab/>
        <w:t>In the result it is ordered that the appeal be and is hereby dismissed with costs.</w:t>
      </w:r>
    </w:p>
    <w:p w:rsidR="00E85BF9" w:rsidRDefault="00E85BF9" w:rsidP="00191326">
      <w:pPr>
        <w:spacing w:after="0" w:line="480" w:lineRule="auto"/>
        <w:jc w:val="both"/>
        <w:rPr>
          <w:rFonts w:ascii="Times New Roman" w:hAnsi="Times New Roman" w:cs="Times New Roman"/>
          <w:sz w:val="24"/>
          <w:szCs w:val="24"/>
        </w:rPr>
      </w:pPr>
    </w:p>
    <w:p w:rsidR="00191326" w:rsidRPr="00191326" w:rsidRDefault="00191326" w:rsidP="00191326">
      <w:pPr>
        <w:spacing w:after="0" w:line="480" w:lineRule="auto"/>
        <w:jc w:val="both"/>
        <w:rPr>
          <w:rFonts w:ascii="Times New Roman" w:hAnsi="Times New Roman" w:cs="Times New Roman"/>
          <w:sz w:val="24"/>
          <w:szCs w:val="24"/>
        </w:rPr>
      </w:pPr>
    </w:p>
    <w:p w:rsidR="00E85BF9" w:rsidRPr="00191326" w:rsidRDefault="00E85BF9" w:rsidP="00191326">
      <w:pPr>
        <w:spacing w:after="0" w:line="480" w:lineRule="auto"/>
        <w:jc w:val="both"/>
        <w:rPr>
          <w:rFonts w:ascii="Times New Roman" w:hAnsi="Times New Roman" w:cs="Times New Roman"/>
          <w:sz w:val="24"/>
          <w:szCs w:val="24"/>
        </w:rPr>
      </w:pPr>
      <w:r w:rsidRPr="00191326">
        <w:rPr>
          <w:rFonts w:ascii="Times New Roman" w:hAnsi="Times New Roman" w:cs="Times New Roman"/>
          <w:sz w:val="24"/>
          <w:szCs w:val="24"/>
        </w:rPr>
        <w:tab/>
      </w:r>
      <w:r w:rsidRPr="00191326">
        <w:rPr>
          <w:rFonts w:ascii="Times New Roman" w:hAnsi="Times New Roman" w:cs="Times New Roman"/>
          <w:sz w:val="24"/>
          <w:szCs w:val="24"/>
        </w:rPr>
        <w:tab/>
      </w:r>
      <w:r w:rsidRPr="00191326">
        <w:rPr>
          <w:rFonts w:ascii="Times New Roman" w:hAnsi="Times New Roman" w:cs="Times New Roman"/>
          <w:sz w:val="24"/>
          <w:szCs w:val="24"/>
        </w:rPr>
        <w:tab/>
      </w:r>
      <w:r w:rsidRPr="00191326">
        <w:rPr>
          <w:rFonts w:ascii="Times New Roman" w:hAnsi="Times New Roman" w:cs="Times New Roman"/>
          <w:b/>
          <w:sz w:val="24"/>
          <w:szCs w:val="24"/>
        </w:rPr>
        <w:t>MAVANGIRA JA:</w:t>
      </w:r>
      <w:r w:rsidRPr="00191326">
        <w:rPr>
          <w:rFonts w:ascii="Times New Roman" w:hAnsi="Times New Roman" w:cs="Times New Roman"/>
          <w:sz w:val="24"/>
          <w:szCs w:val="24"/>
        </w:rPr>
        <w:tab/>
      </w:r>
      <w:r w:rsidRPr="00191326">
        <w:rPr>
          <w:rFonts w:ascii="Times New Roman" w:hAnsi="Times New Roman" w:cs="Times New Roman"/>
          <w:sz w:val="24"/>
          <w:szCs w:val="24"/>
        </w:rPr>
        <w:tab/>
        <w:t>I agree</w:t>
      </w:r>
    </w:p>
    <w:p w:rsidR="00E85BF9" w:rsidRDefault="00E85BF9" w:rsidP="00191326">
      <w:pPr>
        <w:spacing w:after="0" w:line="480" w:lineRule="auto"/>
        <w:jc w:val="both"/>
        <w:rPr>
          <w:rFonts w:ascii="Times New Roman" w:hAnsi="Times New Roman" w:cs="Times New Roman"/>
          <w:sz w:val="24"/>
          <w:szCs w:val="24"/>
        </w:rPr>
      </w:pPr>
    </w:p>
    <w:p w:rsidR="00191326" w:rsidRPr="00191326" w:rsidRDefault="00191326" w:rsidP="00191326">
      <w:pPr>
        <w:spacing w:after="0" w:line="480" w:lineRule="auto"/>
        <w:jc w:val="both"/>
        <w:rPr>
          <w:rFonts w:ascii="Times New Roman" w:hAnsi="Times New Roman" w:cs="Times New Roman"/>
          <w:sz w:val="24"/>
          <w:szCs w:val="24"/>
        </w:rPr>
      </w:pPr>
    </w:p>
    <w:p w:rsidR="00E85BF9" w:rsidRPr="00191326" w:rsidRDefault="00E85BF9" w:rsidP="00191326">
      <w:pPr>
        <w:spacing w:after="0" w:line="480" w:lineRule="auto"/>
        <w:jc w:val="both"/>
        <w:rPr>
          <w:rFonts w:ascii="Times New Roman" w:hAnsi="Times New Roman" w:cs="Times New Roman"/>
          <w:sz w:val="24"/>
          <w:szCs w:val="24"/>
        </w:rPr>
      </w:pPr>
      <w:r w:rsidRPr="00191326">
        <w:rPr>
          <w:rFonts w:ascii="Times New Roman" w:hAnsi="Times New Roman" w:cs="Times New Roman"/>
          <w:sz w:val="24"/>
          <w:szCs w:val="24"/>
        </w:rPr>
        <w:tab/>
      </w:r>
      <w:r w:rsidRPr="00191326">
        <w:rPr>
          <w:rFonts w:ascii="Times New Roman" w:hAnsi="Times New Roman" w:cs="Times New Roman"/>
          <w:sz w:val="24"/>
          <w:szCs w:val="24"/>
        </w:rPr>
        <w:tab/>
      </w:r>
      <w:r w:rsidRPr="00191326">
        <w:rPr>
          <w:rFonts w:ascii="Times New Roman" w:hAnsi="Times New Roman" w:cs="Times New Roman"/>
          <w:sz w:val="24"/>
          <w:szCs w:val="24"/>
        </w:rPr>
        <w:tab/>
      </w:r>
      <w:r w:rsidRPr="00191326">
        <w:rPr>
          <w:rFonts w:ascii="Times New Roman" w:hAnsi="Times New Roman" w:cs="Times New Roman"/>
          <w:b/>
          <w:sz w:val="24"/>
          <w:szCs w:val="24"/>
        </w:rPr>
        <w:t xml:space="preserve">CHATUKUTA </w:t>
      </w:r>
      <w:r w:rsidR="000514CA" w:rsidRPr="00191326">
        <w:rPr>
          <w:rFonts w:ascii="Times New Roman" w:hAnsi="Times New Roman" w:cs="Times New Roman"/>
          <w:b/>
          <w:sz w:val="24"/>
          <w:szCs w:val="24"/>
        </w:rPr>
        <w:t>A</w:t>
      </w:r>
      <w:r w:rsidRPr="00191326">
        <w:rPr>
          <w:rFonts w:ascii="Times New Roman" w:hAnsi="Times New Roman" w:cs="Times New Roman"/>
          <w:b/>
          <w:sz w:val="24"/>
          <w:szCs w:val="24"/>
        </w:rPr>
        <w:t>JA:</w:t>
      </w:r>
      <w:r w:rsidRPr="00191326">
        <w:rPr>
          <w:rFonts w:ascii="Times New Roman" w:hAnsi="Times New Roman" w:cs="Times New Roman"/>
          <w:sz w:val="24"/>
          <w:szCs w:val="24"/>
        </w:rPr>
        <w:tab/>
      </w:r>
      <w:r w:rsidRPr="00191326">
        <w:rPr>
          <w:rFonts w:ascii="Times New Roman" w:hAnsi="Times New Roman" w:cs="Times New Roman"/>
          <w:sz w:val="24"/>
          <w:szCs w:val="24"/>
        </w:rPr>
        <w:tab/>
        <w:t>I agree</w:t>
      </w:r>
    </w:p>
    <w:p w:rsidR="00A51AF1" w:rsidRDefault="00A51AF1" w:rsidP="00191326">
      <w:pPr>
        <w:spacing w:after="0" w:line="480" w:lineRule="auto"/>
        <w:jc w:val="both"/>
        <w:rPr>
          <w:rFonts w:ascii="Times New Roman" w:hAnsi="Times New Roman" w:cs="Times New Roman"/>
          <w:sz w:val="24"/>
          <w:szCs w:val="24"/>
        </w:rPr>
      </w:pPr>
    </w:p>
    <w:p w:rsidR="00191326" w:rsidRPr="00191326" w:rsidRDefault="00191326" w:rsidP="00191326">
      <w:pPr>
        <w:spacing w:after="0" w:line="480" w:lineRule="auto"/>
        <w:jc w:val="both"/>
        <w:rPr>
          <w:rFonts w:ascii="Times New Roman" w:hAnsi="Times New Roman" w:cs="Times New Roman"/>
          <w:sz w:val="24"/>
          <w:szCs w:val="24"/>
        </w:rPr>
      </w:pPr>
    </w:p>
    <w:p w:rsidR="00A51AF1" w:rsidRPr="00191326" w:rsidRDefault="006E05C1" w:rsidP="00191326">
      <w:pPr>
        <w:spacing w:after="0" w:line="480" w:lineRule="auto"/>
        <w:jc w:val="both"/>
        <w:rPr>
          <w:rFonts w:ascii="Times New Roman" w:hAnsi="Times New Roman" w:cs="Times New Roman"/>
          <w:i/>
          <w:sz w:val="24"/>
          <w:szCs w:val="24"/>
        </w:rPr>
      </w:pPr>
      <w:r w:rsidRPr="00191326">
        <w:rPr>
          <w:rFonts w:ascii="Times New Roman" w:hAnsi="Times New Roman" w:cs="Times New Roman"/>
          <w:i/>
          <w:sz w:val="24"/>
          <w:szCs w:val="24"/>
        </w:rPr>
        <w:t xml:space="preserve">Kantor and </w:t>
      </w:r>
      <w:proofErr w:type="spellStart"/>
      <w:r w:rsidRPr="00191326">
        <w:rPr>
          <w:rFonts w:ascii="Times New Roman" w:hAnsi="Times New Roman" w:cs="Times New Roman"/>
          <w:i/>
          <w:sz w:val="24"/>
          <w:szCs w:val="24"/>
        </w:rPr>
        <w:t>Immerman</w:t>
      </w:r>
      <w:proofErr w:type="spellEnd"/>
      <w:r w:rsidRPr="00191326">
        <w:rPr>
          <w:rFonts w:ascii="Times New Roman" w:hAnsi="Times New Roman" w:cs="Times New Roman"/>
          <w:i/>
          <w:sz w:val="24"/>
          <w:szCs w:val="24"/>
        </w:rPr>
        <w:t xml:space="preserve">, the </w:t>
      </w:r>
      <w:r w:rsidR="00E22A9E" w:rsidRPr="00191326">
        <w:rPr>
          <w:rFonts w:ascii="Times New Roman" w:hAnsi="Times New Roman" w:cs="Times New Roman"/>
          <w:sz w:val="24"/>
          <w:szCs w:val="24"/>
        </w:rPr>
        <w:t>appellant’s legal p</w:t>
      </w:r>
      <w:r w:rsidRPr="00191326">
        <w:rPr>
          <w:rFonts w:ascii="Times New Roman" w:hAnsi="Times New Roman" w:cs="Times New Roman"/>
          <w:sz w:val="24"/>
          <w:szCs w:val="24"/>
        </w:rPr>
        <w:t>ractitioners</w:t>
      </w:r>
    </w:p>
    <w:p w:rsidR="006E05C1" w:rsidRPr="00191326" w:rsidRDefault="00E22A9E" w:rsidP="00191326">
      <w:pPr>
        <w:spacing w:after="0" w:line="480" w:lineRule="auto"/>
        <w:jc w:val="both"/>
        <w:rPr>
          <w:rFonts w:ascii="Times New Roman" w:hAnsi="Times New Roman" w:cs="Times New Roman"/>
          <w:sz w:val="24"/>
          <w:szCs w:val="24"/>
        </w:rPr>
      </w:pPr>
      <w:proofErr w:type="spellStart"/>
      <w:r w:rsidRPr="00191326">
        <w:rPr>
          <w:rFonts w:ascii="Times New Roman" w:hAnsi="Times New Roman" w:cs="Times New Roman"/>
          <w:i/>
          <w:sz w:val="24"/>
          <w:szCs w:val="24"/>
        </w:rPr>
        <w:t>Matizanadzo</w:t>
      </w:r>
      <w:proofErr w:type="spellEnd"/>
      <w:r w:rsidRPr="00191326">
        <w:rPr>
          <w:rFonts w:ascii="Times New Roman" w:hAnsi="Times New Roman" w:cs="Times New Roman"/>
          <w:i/>
          <w:sz w:val="24"/>
          <w:szCs w:val="24"/>
        </w:rPr>
        <w:t>,</w:t>
      </w:r>
      <w:r w:rsidR="006E05C1" w:rsidRPr="00191326">
        <w:rPr>
          <w:rFonts w:ascii="Times New Roman" w:hAnsi="Times New Roman" w:cs="Times New Roman"/>
          <w:i/>
          <w:sz w:val="24"/>
          <w:szCs w:val="24"/>
        </w:rPr>
        <w:t xml:space="preserve"> </w:t>
      </w:r>
      <w:r w:rsidR="006E05C1" w:rsidRPr="00191326">
        <w:rPr>
          <w:rFonts w:ascii="Times New Roman" w:hAnsi="Times New Roman" w:cs="Times New Roman"/>
          <w:sz w:val="24"/>
          <w:szCs w:val="24"/>
        </w:rPr>
        <w:t>1</w:t>
      </w:r>
      <w:r w:rsidR="006E05C1" w:rsidRPr="00191326">
        <w:rPr>
          <w:rFonts w:ascii="Times New Roman" w:hAnsi="Times New Roman" w:cs="Times New Roman"/>
          <w:sz w:val="24"/>
          <w:szCs w:val="24"/>
          <w:vertAlign w:val="superscript"/>
        </w:rPr>
        <w:t>st</w:t>
      </w:r>
      <w:r w:rsidRPr="00191326">
        <w:rPr>
          <w:rFonts w:ascii="Times New Roman" w:hAnsi="Times New Roman" w:cs="Times New Roman"/>
          <w:sz w:val="24"/>
          <w:szCs w:val="24"/>
        </w:rPr>
        <w:t xml:space="preserve"> respondent’s legal p</w:t>
      </w:r>
      <w:r w:rsidR="006E05C1" w:rsidRPr="00191326">
        <w:rPr>
          <w:rFonts w:ascii="Times New Roman" w:hAnsi="Times New Roman" w:cs="Times New Roman"/>
          <w:sz w:val="24"/>
          <w:szCs w:val="24"/>
        </w:rPr>
        <w:t>ractitioners</w:t>
      </w:r>
    </w:p>
    <w:p w:rsidR="007A0B62" w:rsidRPr="00191326" w:rsidRDefault="007A0B62" w:rsidP="00191326">
      <w:pPr>
        <w:spacing w:after="0" w:line="480" w:lineRule="auto"/>
        <w:jc w:val="right"/>
        <w:rPr>
          <w:rFonts w:ascii="Times New Roman" w:hAnsi="Times New Roman" w:cs="Times New Roman"/>
          <w:sz w:val="24"/>
          <w:szCs w:val="24"/>
        </w:rPr>
      </w:pPr>
    </w:p>
    <w:sectPr w:rsidR="007A0B62" w:rsidRPr="00191326">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658" w:rsidRDefault="00810658" w:rsidP="00746779">
      <w:pPr>
        <w:spacing w:after="0" w:line="240" w:lineRule="auto"/>
      </w:pPr>
      <w:r>
        <w:separator/>
      </w:r>
    </w:p>
  </w:endnote>
  <w:endnote w:type="continuationSeparator" w:id="0">
    <w:p w:rsidR="00810658" w:rsidRDefault="00810658" w:rsidP="0074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658" w:rsidRDefault="00810658" w:rsidP="00746779">
      <w:pPr>
        <w:spacing w:after="0" w:line="240" w:lineRule="auto"/>
      </w:pPr>
      <w:r>
        <w:separator/>
      </w:r>
    </w:p>
  </w:footnote>
  <w:footnote w:type="continuationSeparator" w:id="0">
    <w:p w:rsidR="00810658" w:rsidRDefault="00810658" w:rsidP="007467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779" w:rsidRDefault="00746779">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6779" w:rsidRPr="00732959" w:rsidRDefault="00746779" w:rsidP="00746779">
                          <w:pPr>
                            <w:spacing w:after="0"/>
                            <w:jc w:val="right"/>
                            <w:rPr>
                              <w:rFonts w:ascii="Times New Roman" w:hAnsi="Times New Roman" w:cs="Times New Roman"/>
                              <w:b/>
                            </w:rPr>
                          </w:pPr>
                          <w:r w:rsidRPr="00732959">
                            <w:rPr>
                              <w:rFonts w:ascii="Times New Roman" w:hAnsi="Times New Roman" w:cs="Times New Roman"/>
                              <w:b/>
                            </w:rPr>
                            <w:t xml:space="preserve">Judgment No: SC </w:t>
                          </w:r>
                          <w:r w:rsidR="004B59DA">
                            <w:rPr>
                              <w:rFonts w:ascii="Times New Roman" w:hAnsi="Times New Roman" w:cs="Times New Roman"/>
                              <w:b/>
                            </w:rPr>
                            <w:t>145</w:t>
                          </w:r>
                          <w:r w:rsidRPr="00732959">
                            <w:rPr>
                              <w:rFonts w:ascii="Times New Roman" w:hAnsi="Times New Roman" w:cs="Times New Roman"/>
                              <w:b/>
                            </w:rPr>
                            <w:t>/21</w:t>
                          </w:r>
                        </w:p>
                        <w:p w:rsidR="00746779" w:rsidRPr="00732959" w:rsidRDefault="00E85BF9" w:rsidP="00746779">
                          <w:pPr>
                            <w:spacing w:after="0"/>
                            <w:jc w:val="right"/>
                            <w:rPr>
                              <w:rFonts w:ascii="Times New Roman" w:hAnsi="Times New Roman" w:cs="Times New Roman"/>
                              <w:b/>
                            </w:rPr>
                          </w:pPr>
                          <w:r w:rsidRPr="00732959">
                            <w:rPr>
                              <w:rFonts w:ascii="Times New Roman" w:hAnsi="Times New Roman" w:cs="Times New Roman"/>
                              <w:b/>
                            </w:rPr>
                            <w:t>Civil Appeal</w:t>
                          </w:r>
                          <w:r w:rsidR="00746779" w:rsidRPr="00732959">
                            <w:rPr>
                              <w:rFonts w:ascii="Times New Roman" w:hAnsi="Times New Roman" w:cs="Times New Roman"/>
                              <w:b/>
                            </w:rPr>
                            <w:t xml:space="preserve"> No: SC 930/17</w:t>
                          </w:r>
                        </w:p>
                        <w:p w:rsidR="00746779" w:rsidRDefault="00746779">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46779" w:rsidRPr="00732959" w:rsidRDefault="00746779" w:rsidP="00746779">
                    <w:pPr>
                      <w:spacing w:after="0"/>
                      <w:jc w:val="right"/>
                      <w:rPr>
                        <w:rFonts w:ascii="Times New Roman" w:hAnsi="Times New Roman" w:cs="Times New Roman"/>
                        <w:b/>
                      </w:rPr>
                    </w:pPr>
                    <w:r w:rsidRPr="00732959">
                      <w:rPr>
                        <w:rFonts w:ascii="Times New Roman" w:hAnsi="Times New Roman" w:cs="Times New Roman"/>
                        <w:b/>
                      </w:rPr>
                      <w:t xml:space="preserve">Judgment No: SC </w:t>
                    </w:r>
                    <w:r w:rsidR="004B59DA">
                      <w:rPr>
                        <w:rFonts w:ascii="Times New Roman" w:hAnsi="Times New Roman" w:cs="Times New Roman"/>
                        <w:b/>
                      </w:rPr>
                      <w:t>145</w:t>
                    </w:r>
                    <w:r w:rsidRPr="00732959">
                      <w:rPr>
                        <w:rFonts w:ascii="Times New Roman" w:hAnsi="Times New Roman" w:cs="Times New Roman"/>
                        <w:b/>
                      </w:rPr>
                      <w:t>/21</w:t>
                    </w:r>
                  </w:p>
                  <w:p w:rsidR="00746779" w:rsidRPr="00732959" w:rsidRDefault="00E85BF9" w:rsidP="00746779">
                    <w:pPr>
                      <w:spacing w:after="0"/>
                      <w:jc w:val="right"/>
                      <w:rPr>
                        <w:rFonts w:ascii="Times New Roman" w:hAnsi="Times New Roman" w:cs="Times New Roman"/>
                        <w:b/>
                      </w:rPr>
                    </w:pPr>
                    <w:r w:rsidRPr="00732959">
                      <w:rPr>
                        <w:rFonts w:ascii="Times New Roman" w:hAnsi="Times New Roman" w:cs="Times New Roman"/>
                        <w:b/>
                      </w:rPr>
                      <w:t>Civil Appeal</w:t>
                    </w:r>
                    <w:r w:rsidR="00746779" w:rsidRPr="00732959">
                      <w:rPr>
                        <w:rFonts w:ascii="Times New Roman" w:hAnsi="Times New Roman" w:cs="Times New Roman"/>
                        <w:b/>
                      </w:rPr>
                      <w:t xml:space="preserve"> No: SC 930/17</w:t>
                    </w:r>
                  </w:p>
                  <w:p w:rsidR="00746779" w:rsidRDefault="00746779">
                    <w:pPr>
                      <w:spacing w:after="0" w:line="240" w:lineRule="auto"/>
                      <w:jc w:val="right"/>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46779" w:rsidRDefault="00746779">
                          <w:pPr>
                            <w:spacing w:after="0" w:line="240" w:lineRule="auto"/>
                            <w:rPr>
                              <w:color w:val="FFFFFF" w:themeColor="background1"/>
                            </w:rPr>
                          </w:pPr>
                          <w:r>
                            <w:fldChar w:fldCharType="begin"/>
                          </w:r>
                          <w:r>
                            <w:instrText xml:space="preserve"> PAGE   \* MERGEFORMAT </w:instrText>
                          </w:r>
                          <w:r>
                            <w:fldChar w:fldCharType="separate"/>
                          </w:r>
                          <w:r w:rsidR="004B59DA" w:rsidRPr="004B59DA">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746779" w:rsidRDefault="00746779">
                    <w:pPr>
                      <w:spacing w:after="0" w:line="240" w:lineRule="auto"/>
                      <w:rPr>
                        <w:color w:val="FFFFFF" w:themeColor="background1"/>
                      </w:rPr>
                    </w:pPr>
                    <w:r>
                      <w:fldChar w:fldCharType="begin"/>
                    </w:r>
                    <w:r>
                      <w:instrText xml:space="preserve"> PAGE   \* MERGEFORMAT </w:instrText>
                    </w:r>
                    <w:r>
                      <w:fldChar w:fldCharType="separate"/>
                    </w:r>
                    <w:r w:rsidR="004B59DA" w:rsidRPr="004B59DA">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532882"/>
    <w:multiLevelType w:val="hybridMultilevel"/>
    <w:tmpl w:val="98EE4A5C"/>
    <w:lvl w:ilvl="0" w:tplc="0FC8CE1A">
      <w:start w:val="1"/>
      <w:numFmt w:val="decimal"/>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B62"/>
    <w:rsid w:val="00025C4A"/>
    <w:rsid w:val="00025D5A"/>
    <w:rsid w:val="00031C8F"/>
    <w:rsid w:val="00046847"/>
    <w:rsid w:val="000514CA"/>
    <w:rsid w:val="00071FAD"/>
    <w:rsid w:val="0007687C"/>
    <w:rsid w:val="00082A98"/>
    <w:rsid w:val="000B0D05"/>
    <w:rsid w:val="000D4CBF"/>
    <w:rsid w:val="000E0F2F"/>
    <w:rsid w:val="00117E65"/>
    <w:rsid w:val="00155DE2"/>
    <w:rsid w:val="00161E40"/>
    <w:rsid w:val="00191326"/>
    <w:rsid w:val="001A34DF"/>
    <w:rsid w:val="001C3725"/>
    <w:rsid w:val="001E4FEF"/>
    <w:rsid w:val="001F58D5"/>
    <w:rsid w:val="00216E9F"/>
    <w:rsid w:val="002235D4"/>
    <w:rsid w:val="0023618B"/>
    <w:rsid w:val="002423B8"/>
    <w:rsid w:val="00246227"/>
    <w:rsid w:val="00251912"/>
    <w:rsid w:val="00266673"/>
    <w:rsid w:val="00286492"/>
    <w:rsid w:val="002C388B"/>
    <w:rsid w:val="00340C24"/>
    <w:rsid w:val="00342862"/>
    <w:rsid w:val="00361183"/>
    <w:rsid w:val="003611A3"/>
    <w:rsid w:val="00375DAE"/>
    <w:rsid w:val="00381527"/>
    <w:rsid w:val="00387B34"/>
    <w:rsid w:val="00391574"/>
    <w:rsid w:val="003B36BB"/>
    <w:rsid w:val="003D3F93"/>
    <w:rsid w:val="003E5A4F"/>
    <w:rsid w:val="003E6988"/>
    <w:rsid w:val="00405F72"/>
    <w:rsid w:val="00421564"/>
    <w:rsid w:val="004222CA"/>
    <w:rsid w:val="004311FD"/>
    <w:rsid w:val="00436AE6"/>
    <w:rsid w:val="00451B63"/>
    <w:rsid w:val="00470964"/>
    <w:rsid w:val="00492D9C"/>
    <w:rsid w:val="004B0158"/>
    <w:rsid w:val="004B2334"/>
    <w:rsid w:val="004B2E46"/>
    <w:rsid w:val="004B59DA"/>
    <w:rsid w:val="004C1510"/>
    <w:rsid w:val="004E3C72"/>
    <w:rsid w:val="004F01E2"/>
    <w:rsid w:val="004F2CCF"/>
    <w:rsid w:val="00503029"/>
    <w:rsid w:val="005047A5"/>
    <w:rsid w:val="00522531"/>
    <w:rsid w:val="00564495"/>
    <w:rsid w:val="00575087"/>
    <w:rsid w:val="00586D9C"/>
    <w:rsid w:val="005951C3"/>
    <w:rsid w:val="005A38EB"/>
    <w:rsid w:val="005B1360"/>
    <w:rsid w:val="005C1D35"/>
    <w:rsid w:val="005C1E35"/>
    <w:rsid w:val="005E2116"/>
    <w:rsid w:val="0060676D"/>
    <w:rsid w:val="00631084"/>
    <w:rsid w:val="00640CBF"/>
    <w:rsid w:val="006468BF"/>
    <w:rsid w:val="006A6B04"/>
    <w:rsid w:val="006B5F76"/>
    <w:rsid w:val="006C088A"/>
    <w:rsid w:val="006C34B1"/>
    <w:rsid w:val="006C3F97"/>
    <w:rsid w:val="006D6F5D"/>
    <w:rsid w:val="006E05C1"/>
    <w:rsid w:val="006E6CC5"/>
    <w:rsid w:val="006F45A5"/>
    <w:rsid w:val="006F7477"/>
    <w:rsid w:val="00705431"/>
    <w:rsid w:val="0071625C"/>
    <w:rsid w:val="00727B71"/>
    <w:rsid w:val="00732959"/>
    <w:rsid w:val="00746750"/>
    <w:rsid w:val="00746779"/>
    <w:rsid w:val="00773B36"/>
    <w:rsid w:val="00777D19"/>
    <w:rsid w:val="007A0B62"/>
    <w:rsid w:val="007A0BFA"/>
    <w:rsid w:val="007B6AD2"/>
    <w:rsid w:val="007D34D5"/>
    <w:rsid w:val="007D667E"/>
    <w:rsid w:val="007D7501"/>
    <w:rsid w:val="0081008B"/>
    <w:rsid w:val="00810658"/>
    <w:rsid w:val="008166B1"/>
    <w:rsid w:val="00833327"/>
    <w:rsid w:val="00841EA5"/>
    <w:rsid w:val="00857759"/>
    <w:rsid w:val="008906D0"/>
    <w:rsid w:val="00893A1B"/>
    <w:rsid w:val="00896746"/>
    <w:rsid w:val="008B72D7"/>
    <w:rsid w:val="008E38ED"/>
    <w:rsid w:val="0092425E"/>
    <w:rsid w:val="009425E1"/>
    <w:rsid w:val="009555B1"/>
    <w:rsid w:val="00962586"/>
    <w:rsid w:val="009867CF"/>
    <w:rsid w:val="00996ED5"/>
    <w:rsid w:val="009A4463"/>
    <w:rsid w:val="009D6B4A"/>
    <w:rsid w:val="009E56F3"/>
    <w:rsid w:val="00A10BE1"/>
    <w:rsid w:val="00A3185C"/>
    <w:rsid w:val="00A37417"/>
    <w:rsid w:val="00A44F77"/>
    <w:rsid w:val="00A51AF1"/>
    <w:rsid w:val="00A63C3F"/>
    <w:rsid w:val="00A669BD"/>
    <w:rsid w:val="00A7284D"/>
    <w:rsid w:val="00A826AE"/>
    <w:rsid w:val="00A952F9"/>
    <w:rsid w:val="00AB3760"/>
    <w:rsid w:val="00AB574A"/>
    <w:rsid w:val="00B27043"/>
    <w:rsid w:val="00B36B86"/>
    <w:rsid w:val="00B459C3"/>
    <w:rsid w:val="00B54AD6"/>
    <w:rsid w:val="00B66938"/>
    <w:rsid w:val="00B72D9E"/>
    <w:rsid w:val="00B818A5"/>
    <w:rsid w:val="00BE55B5"/>
    <w:rsid w:val="00BF2C7C"/>
    <w:rsid w:val="00C04E64"/>
    <w:rsid w:val="00C11715"/>
    <w:rsid w:val="00C25B8A"/>
    <w:rsid w:val="00C479D7"/>
    <w:rsid w:val="00C64243"/>
    <w:rsid w:val="00C66E03"/>
    <w:rsid w:val="00C702C9"/>
    <w:rsid w:val="00C83F28"/>
    <w:rsid w:val="00CC7E3B"/>
    <w:rsid w:val="00D040C4"/>
    <w:rsid w:val="00D1567F"/>
    <w:rsid w:val="00D22210"/>
    <w:rsid w:val="00D433B3"/>
    <w:rsid w:val="00DA42E8"/>
    <w:rsid w:val="00DC7E38"/>
    <w:rsid w:val="00DE589A"/>
    <w:rsid w:val="00DF120B"/>
    <w:rsid w:val="00DF2B4C"/>
    <w:rsid w:val="00E22A9E"/>
    <w:rsid w:val="00E22D2C"/>
    <w:rsid w:val="00E37BBE"/>
    <w:rsid w:val="00E45144"/>
    <w:rsid w:val="00E57313"/>
    <w:rsid w:val="00E85BF9"/>
    <w:rsid w:val="00EB33CB"/>
    <w:rsid w:val="00EC2D97"/>
    <w:rsid w:val="00ED0BF9"/>
    <w:rsid w:val="00ED2324"/>
    <w:rsid w:val="00EE7B79"/>
    <w:rsid w:val="00EF1F2E"/>
    <w:rsid w:val="00F30683"/>
    <w:rsid w:val="00F41505"/>
    <w:rsid w:val="00F56E0F"/>
    <w:rsid w:val="00F57F5C"/>
    <w:rsid w:val="00F61E0D"/>
    <w:rsid w:val="00F72872"/>
    <w:rsid w:val="00F82224"/>
    <w:rsid w:val="00F86861"/>
    <w:rsid w:val="00F87F06"/>
    <w:rsid w:val="00F9388B"/>
    <w:rsid w:val="00F955BE"/>
    <w:rsid w:val="00FA1B78"/>
    <w:rsid w:val="00FB0B70"/>
    <w:rsid w:val="00FC2312"/>
    <w:rsid w:val="00FC660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CD081D-7C24-45B1-B8F5-593FD7BB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00"/>
    <w:pPr>
      <w:ind w:left="720"/>
      <w:contextualSpacing/>
    </w:pPr>
  </w:style>
  <w:style w:type="paragraph" w:styleId="BalloonText">
    <w:name w:val="Balloon Text"/>
    <w:basedOn w:val="Normal"/>
    <w:link w:val="BalloonTextChar"/>
    <w:uiPriority w:val="99"/>
    <w:semiHidden/>
    <w:unhideWhenUsed/>
    <w:rsid w:val="00F8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F06"/>
    <w:rPr>
      <w:rFonts w:ascii="Tahoma" w:hAnsi="Tahoma" w:cs="Tahoma"/>
      <w:sz w:val="16"/>
      <w:szCs w:val="16"/>
    </w:rPr>
  </w:style>
  <w:style w:type="paragraph" w:styleId="Header">
    <w:name w:val="header"/>
    <w:basedOn w:val="Normal"/>
    <w:link w:val="HeaderChar"/>
    <w:uiPriority w:val="99"/>
    <w:unhideWhenUsed/>
    <w:rsid w:val="007467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779"/>
  </w:style>
  <w:style w:type="paragraph" w:styleId="Footer">
    <w:name w:val="footer"/>
    <w:basedOn w:val="Normal"/>
    <w:link w:val="FooterChar"/>
    <w:uiPriority w:val="99"/>
    <w:unhideWhenUsed/>
    <w:rsid w:val="00746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79685-58A5-41BE-A34E-00CB0E79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JSC</cp:lastModifiedBy>
  <cp:revision>21</cp:revision>
  <cp:lastPrinted>2021-10-12T13:52:00Z</cp:lastPrinted>
  <dcterms:created xsi:type="dcterms:W3CDTF">2021-10-20T09:16:00Z</dcterms:created>
  <dcterms:modified xsi:type="dcterms:W3CDTF">2021-11-11T11:58:00Z</dcterms:modified>
</cp:coreProperties>
</file>