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2E4" w:rsidRDefault="005D12E4" w:rsidP="003E07F5">
      <w:pPr>
        <w:spacing w:line="480" w:lineRule="auto"/>
        <w:jc w:val="center"/>
        <w:rPr>
          <w:rFonts w:ascii="Times New Roman" w:hAnsi="Times New Roman" w:cs="Times New Roman"/>
          <w:b/>
          <w:sz w:val="24"/>
          <w:szCs w:val="24"/>
        </w:rPr>
      </w:pPr>
      <w:bookmarkStart w:id="0" w:name="_GoBack"/>
      <w:bookmarkEnd w:id="0"/>
    </w:p>
    <w:p w:rsidR="003E07F5" w:rsidRPr="00363FFC" w:rsidRDefault="00BB47B4" w:rsidP="005D12E4">
      <w:pPr>
        <w:spacing w:after="0" w:line="240" w:lineRule="auto"/>
        <w:jc w:val="center"/>
        <w:rPr>
          <w:rFonts w:ascii="Times New Roman" w:hAnsi="Times New Roman" w:cs="Times New Roman"/>
          <w:b/>
          <w:sz w:val="24"/>
          <w:szCs w:val="24"/>
        </w:rPr>
      </w:pPr>
      <w:r w:rsidRPr="00363FFC">
        <w:rPr>
          <w:rFonts w:ascii="Times New Roman" w:hAnsi="Times New Roman" w:cs="Times New Roman"/>
          <w:b/>
          <w:sz w:val="24"/>
          <w:szCs w:val="24"/>
        </w:rPr>
        <w:t xml:space="preserve">MENDSON </w:t>
      </w:r>
      <w:r w:rsidR="00C71F3F" w:rsidRPr="00363FFC">
        <w:rPr>
          <w:rFonts w:ascii="Times New Roman" w:hAnsi="Times New Roman" w:cs="Times New Roman"/>
          <w:b/>
          <w:sz w:val="24"/>
          <w:szCs w:val="24"/>
        </w:rPr>
        <w:t xml:space="preserve">    </w:t>
      </w:r>
      <w:r w:rsidRPr="00363FFC">
        <w:rPr>
          <w:rFonts w:ascii="Times New Roman" w:hAnsi="Times New Roman" w:cs="Times New Roman"/>
          <w:b/>
          <w:sz w:val="24"/>
          <w:szCs w:val="24"/>
        </w:rPr>
        <w:t xml:space="preserve">MJULUMBA </w:t>
      </w:r>
      <w:r w:rsidR="00C71F3F" w:rsidRPr="00363FFC">
        <w:rPr>
          <w:rFonts w:ascii="Times New Roman" w:hAnsi="Times New Roman" w:cs="Times New Roman"/>
          <w:b/>
          <w:sz w:val="24"/>
          <w:szCs w:val="24"/>
        </w:rPr>
        <w:t xml:space="preserve">    </w:t>
      </w:r>
      <w:r w:rsidRPr="00363FFC">
        <w:rPr>
          <w:rFonts w:ascii="Times New Roman" w:hAnsi="Times New Roman" w:cs="Times New Roman"/>
          <w:b/>
          <w:sz w:val="24"/>
          <w:szCs w:val="24"/>
        </w:rPr>
        <w:t>MPOFU</w:t>
      </w:r>
    </w:p>
    <w:p w:rsidR="003E07F5" w:rsidRPr="00363FFC" w:rsidRDefault="00BB47B4" w:rsidP="005D12E4">
      <w:pPr>
        <w:spacing w:after="0" w:line="240" w:lineRule="auto"/>
        <w:jc w:val="center"/>
        <w:rPr>
          <w:rFonts w:ascii="Times New Roman" w:hAnsi="Times New Roman" w:cs="Times New Roman"/>
          <w:b/>
          <w:sz w:val="24"/>
          <w:szCs w:val="24"/>
        </w:rPr>
      </w:pPr>
      <w:r w:rsidRPr="00363FFC">
        <w:rPr>
          <w:rFonts w:ascii="Times New Roman" w:hAnsi="Times New Roman" w:cs="Times New Roman"/>
          <w:b/>
          <w:sz w:val="24"/>
          <w:szCs w:val="24"/>
        </w:rPr>
        <w:t>v</w:t>
      </w:r>
    </w:p>
    <w:p w:rsidR="00BB47B4" w:rsidRPr="00363FFC" w:rsidRDefault="00BB47B4" w:rsidP="005D12E4">
      <w:pPr>
        <w:spacing w:after="0" w:line="240" w:lineRule="auto"/>
        <w:jc w:val="center"/>
        <w:rPr>
          <w:rFonts w:ascii="Times New Roman" w:hAnsi="Times New Roman" w:cs="Times New Roman"/>
          <w:b/>
          <w:sz w:val="24"/>
          <w:szCs w:val="24"/>
        </w:rPr>
      </w:pPr>
      <w:r w:rsidRPr="00363FFC">
        <w:rPr>
          <w:rFonts w:ascii="Times New Roman" w:hAnsi="Times New Roman" w:cs="Times New Roman"/>
          <w:b/>
          <w:sz w:val="24"/>
          <w:szCs w:val="24"/>
        </w:rPr>
        <w:t xml:space="preserve">NATIONAL </w:t>
      </w:r>
      <w:r w:rsidR="00C71F3F" w:rsidRPr="00363FFC">
        <w:rPr>
          <w:rFonts w:ascii="Times New Roman" w:hAnsi="Times New Roman" w:cs="Times New Roman"/>
          <w:b/>
          <w:sz w:val="24"/>
          <w:szCs w:val="24"/>
        </w:rPr>
        <w:t xml:space="preserve">    </w:t>
      </w:r>
      <w:r w:rsidRPr="00363FFC">
        <w:rPr>
          <w:rFonts w:ascii="Times New Roman" w:hAnsi="Times New Roman" w:cs="Times New Roman"/>
          <w:b/>
          <w:sz w:val="24"/>
          <w:szCs w:val="24"/>
        </w:rPr>
        <w:t xml:space="preserve">SOCIAL </w:t>
      </w:r>
      <w:r w:rsidR="00C71F3F" w:rsidRPr="00363FFC">
        <w:rPr>
          <w:rFonts w:ascii="Times New Roman" w:hAnsi="Times New Roman" w:cs="Times New Roman"/>
          <w:b/>
          <w:sz w:val="24"/>
          <w:szCs w:val="24"/>
        </w:rPr>
        <w:t xml:space="preserve">    </w:t>
      </w:r>
      <w:r w:rsidRPr="00363FFC">
        <w:rPr>
          <w:rFonts w:ascii="Times New Roman" w:hAnsi="Times New Roman" w:cs="Times New Roman"/>
          <w:b/>
          <w:sz w:val="24"/>
          <w:szCs w:val="24"/>
        </w:rPr>
        <w:t xml:space="preserve">SECURITY </w:t>
      </w:r>
      <w:r w:rsidR="00C71F3F" w:rsidRPr="00363FFC">
        <w:rPr>
          <w:rFonts w:ascii="Times New Roman" w:hAnsi="Times New Roman" w:cs="Times New Roman"/>
          <w:b/>
          <w:sz w:val="24"/>
          <w:szCs w:val="24"/>
        </w:rPr>
        <w:t xml:space="preserve">    </w:t>
      </w:r>
      <w:r w:rsidRPr="00363FFC">
        <w:rPr>
          <w:rFonts w:ascii="Times New Roman" w:hAnsi="Times New Roman" w:cs="Times New Roman"/>
          <w:b/>
          <w:sz w:val="24"/>
          <w:szCs w:val="24"/>
        </w:rPr>
        <w:t xml:space="preserve">AUTHORITY </w:t>
      </w:r>
    </w:p>
    <w:p w:rsidR="005D12E4" w:rsidRPr="00363FFC" w:rsidRDefault="005D12E4" w:rsidP="005D12E4">
      <w:pPr>
        <w:spacing w:after="0" w:line="240" w:lineRule="auto"/>
        <w:rPr>
          <w:rFonts w:ascii="Times New Roman" w:hAnsi="Times New Roman" w:cs="Times New Roman"/>
          <w:b/>
          <w:sz w:val="24"/>
          <w:szCs w:val="24"/>
        </w:rPr>
      </w:pPr>
    </w:p>
    <w:p w:rsidR="005D12E4" w:rsidRPr="00363FFC" w:rsidRDefault="005D12E4" w:rsidP="005D12E4">
      <w:pPr>
        <w:spacing w:after="0" w:line="240" w:lineRule="auto"/>
        <w:rPr>
          <w:rFonts w:ascii="Times New Roman" w:hAnsi="Times New Roman" w:cs="Times New Roman"/>
          <w:b/>
          <w:sz w:val="24"/>
          <w:szCs w:val="24"/>
        </w:rPr>
      </w:pPr>
    </w:p>
    <w:p w:rsidR="005D12E4" w:rsidRPr="00363FFC" w:rsidRDefault="005D12E4" w:rsidP="005D12E4">
      <w:pPr>
        <w:spacing w:after="0" w:line="240" w:lineRule="auto"/>
        <w:rPr>
          <w:rFonts w:ascii="Times New Roman" w:hAnsi="Times New Roman" w:cs="Times New Roman"/>
          <w:b/>
          <w:sz w:val="24"/>
          <w:szCs w:val="24"/>
        </w:rPr>
      </w:pPr>
    </w:p>
    <w:p w:rsidR="005D12E4" w:rsidRPr="00363FFC" w:rsidRDefault="005D12E4" w:rsidP="005D12E4">
      <w:pPr>
        <w:spacing w:after="0" w:line="240" w:lineRule="auto"/>
        <w:rPr>
          <w:rFonts w:ascii="Times New Roman" w:hAnsi="Times New Roman" w:cs="Times New Roman"/>
          <w:b/>
          <w:sz w:val="24"/>
          <w:szCs w:val="24"/>
        </w:rPr>
      </w:pPr>
      <w:r w:rsidRPr="00363FFC">
        <w:rPr>
          <w:rFonts w:ascii="Times New Roman" w:hAnsi="Times New Roman" w:cs="Times New Roman"/>
          <w:b/>
          <w:sz w:val="24"/>
          <w:szCs w:val="24"/>
        </w:rPr>
        <w:t>SUPREME COURT OF ZIMBABWE</w:t>
      </w:r>
    </w:p>
    <w:p w:rsidR="005D12E4" w:rsidRPr="00363FFC" w:rsidRDefault="005D12E4" w:rsidP="005D12E4">
      <w:pPr>
        <w:spacing w:after="0" w:line="240" w:lineRule="auto"/>
        <w:rPr>
          <w:rFonts w:ascii="Times New Roman" w:hAnsi="Times New Roman" w:cs="Times New Roman"/>
          <w:b/>
          <w:sz w:val="24"/>
          <w:szCs w:val="24"/>
        </w:rPr>
      </w:pPr>
      <w:r w:rsidRPr="00363FFC">
        <w:rPr>
          <w:rFonts w:ascii="Times New Roman" w:hAnsi="Times New Roman" w:cs="Times New Roman"/>
          <w:b/>
          <w:sz w:val="24"/>
          <w:szCs w:val="24"/>
        </w:rPr>
        <w:t>HARARE, JANUARY 22, 2015</w:t>
      </w:r>
    </w:p>
    <w:p w:rsidR="005D12E4" w:rsidRPr="00363FFC" w:rsidRDefault="005D12E4" w:rsidP="005D12E4">
      <w:pPr>
        <w:spacing w:after="0" w:line="240" w:lineRule="auto"/>
        <w:jc w:val="center"/>
        <w:rPr>
          <w:rFonts w:ascii="Times New Roman" w:hAnsi="Times New Roman" w:cs="Times New Roman"/>
          <w:b/>
          <w:sz w:val="24"/>
          <w:szCs w:val="24"/>
        </w:rPr>
      </w:pPr>
    </w:p>
    <w:p w:rsidR="005D12E4" w:rsidRPr="00363FFC" w:rsidRDefault="005D12E4" w:rsidP="005D12E4">
      <w:pPr>
        <w:spacing w:after="0" w:line="240" w:lineRule="auto"/>
        <w:jc w:val="center"/>
        <w:rPr>
          <w:rFonts w:ascii="Times New Roman" w:hAnsi="Times New Roman" w:cs="Times New Roman"/>
          <w:b/>
          <w:sz w:val="24"/>
          <w:szCs w:val="24"/>
        </w:rPr>
      </w:pPr>
    </w:p>
    <w:p w:rsidR="005D12E4" w:rsidRPr="00363FFC" w:rsidRDefault="005D12E4" w:rsidP="005D12E4">
      <w:pPr>
        <w:spacing w:line="240" w:lineRule="auto"/>
        <w:jc w:val="both"/>
        <w:rPr>
          <w:rFonts w:ascii="Times New Roman" w:hAnsi="Times New Roman" w:cs="Times New Roman"/>
          <w:b/>
          <w:sz w:val="24"/>
          <w:szCs w:val="24"/>
        </w:rPr>
      </w:pPr>
    </w:p>
    <w:p w:rsidR="005D12E4" w:rsidRPr="00363FFC" w:rsidRDefault="005D12E4" w:rsidP="005D12E4">
      <w:pPr>
        <w:spacing w:line="240" w:lineRule="auto"/>
        <w:jc w:val="both"/>
        <w:rPr>
          <w:rFonts w:ascii="Times New Roman" w:hAnsi="Times New Roman" w:cs="Times New Roman"/>
          <w:sz w:val="24"/>
          <w:szCs w:val="24"/>
        </w:rPr>
      </w:pPr>
      <w:r w:rsidRPr="00363FFC">
        <w:rPr>
          <w:rFonts w:ascii="Times New Roman" w:hAnsi="Times New Roman" w:cs="Times New Roman"/>
          <w:sz w:val="24"/>
          <w:szCs w:val="24"/>
        </w:rPr>
        <w:t>The applicant in person</w:t>
      </w:r>
    </w:p>
    <w:p w:rsidR="005D12E4" w:rsidRPr="00363FFC" w:rsidRDefault="005D12E4" w:rsidP="005D12E4">
      <w:pPr>
        <w:spacing w:line="240" w:lineRule="auto"/>
        <w:jc w:val="both"/>
        <w:rPr>
          <w:rFonts w:ascii="Times New Roman" w:hAnsi="Times New Roman" w:cs="Times New Roman"/>
          <w:sz w:val="24"/>
          <w:szCs w:val="24"/>
        </w:rPr>
      </w:pPr>
      <w:r w:rsidRPr="00363FFC">
        <w:rPr>
          <w:rFonts w:ascii="Times New Roman" w:hAnsi="Times New Roman" w:cs="Times New Roman"/>
          <w:i/>
          <w:sz w:val="24"/>
          <w:szCs w:val="24"/>
        </w:rPr>
        <w:t xml:space="preserve">S Bhebhe, </w:t>
      </w:r>
      <w:r w:rsidRPr="00363FFC">
        <w:rPr>
          <w:rFonts w:ascii="Times New Roman" w:hAnsi="Times New Roman" w:cs="Times New Roman"/>
          <w:sz w:val="24"/>
          <w:szCs w:val="24"/>
        </w:rPr>
        <w:t xml:space="preserve">for the </w:t>
      </w:r>
      <w:r w:rsidR="00C13332" w:rsidRPr="00363FFC">
        <w:rPr>
          <w:rFonts w:ascii="Times New Roman" w:hAnsi="Times New Roman" w:cs="Times New Roman"/>
          <w:sz w:val="24"/>
          <w:szCs w:val="24"/>
        </w:rPr>
        <w:t>r</w:t>
      </w:r>
      <w:r w:rsidRPr="00363FFC">
        <w:rPr>
          <w:rFonts w:ascii="Times New Roman" w:hAnsi="Times New Roman" w:cs="Times New Roman"/>
          <w:sz w:val="24"/>
          <w:szCs w:val="24"/>
        </w:rPr>
        <w:t>espondent</w:t>
      </w:r>
    </w:p>
    <w:p w:rsidR="005D12E4" w:rsidRPr="00363FFC" w:rsidRDefault="005D12E4" w:rsidP="00034AB8">
      <w:pPr>
        <w:spacing w:line="480" w:lineRule="auto"/>
        <w:jc w:val="both"/>
        <w:rPr>
          <w:rFonts w:ascii="Times New Roman" w:hAnsi="Times New Roman" w:cs="Times New Roman"/>
          <w:b/>
          <w:sz w:val="24"/>
          <w:szCs w:val="24"/>
        </w:rPr>
      </w:pPr>
    </w:p>
    <w:p w:rsidR="00BB47B4" w:rsidRPr="00363FFC" w:rsidRDefault="004C4BC8" w:rsidP="005D12E4">
      <w:pPr>
        <w:spacing w:line="480" w:lineRule="auto"/>
        <w:ind w:firstLine="1440"/>
        <w:jc w:val="both"/>
        <w:rPr>
          <w:rFonts w:ascii="Times New Roman" w:hAnsi="Times New Roman" w:cs="Times New Roman"/>
          <w:sz w:val="24"/>
          <w:szCs w:val="24"/>
        </w:rPr>
      </w:pPr>
      <w:r w:rsidRPr="00363FFC">
        <w:rPr>
          <w:rFonts w:ascii="Times New Roman" w:hAnsi="Times New Roman" w:cs="Times New Roman"/>
          <w:b/>
          <w:sz w:val="24"/>
          <w:szCs w:val="24"/>
        </w:rPr>
        <w:t>GOWORA JA</w:t>
      </w:r>
      <w:r w:rsidR="00DB7CE6" w:rsidRPr="00DB7CE6">
        <w:rPr>
          <w:rFonts w:ascii="Times New Roman" w:hAnsi="Times New Roman" w:cs="Times New Roman"/>
          <w:sz w:val="24"/>
          <w:szCs w:val="24"/>
        </w:rPr>
        <w:t>, in</w:t>
      </w:r>
      <w:r w:rsidRPr="00363FFC">
        <w:rPr>
          <w:rFonts w:ascii="Times New Roman" w:hAnsi="Times New Roman" w:cs="Times New Roman"/>
          <w:sz w:val="24"/>
          <w:szCs w:val="24"/>
        </w:rPr>
        <w:t xml:space="preserve"> chambers</w:t>
      </w:r>
      <w:r w:rsidR="005D12E4" w:rsidRPr="00363FFC">
        <w:rPr>
          <w:rFonts w:ascii="Times New Roman" w:hAnsi="Times New Roman" w:cs="Times New Roman"/>
          <w:sz w:val="24"/>
          <w:szCs w:val="24"/>
        </w:rPr>
        <w:t xml:space="preserve"> in terms of s 92F (3) of the Labour Act.</w:t>
      </w:r>
    </w:p>
    <w:p w:rsidR="005D12E4" w:rsidRPr="00363FFC" w:rsidRDefault="005D12E4" w:rsidP="005D12E4">
      <w:pPr>
        <w:spacing w:after="0" w:line="240" w:lineRule="auto"/>
        <w:ind w:firstLine="1440"/>
        <w:jc w:val="both"/>
        <w:rPr>
          <w:rFonts w:ascii="Times New Roman" w:hAnsi="Times New Roman" w:cs="Times New Roman"/>
          <w:b/>
          <w:sz w:val="24"/>
          <w:szCs w:val="24"/>
        </w:rPr>
      </w:pPr>
    </w:p>
    <w:p w:rsidR="007C7925" w:rsidRPr="00363FFC" w:rsidRDefault="00BB47B4" w:rsidP="005D12E4">
      <w:pPr>
        <w:spacing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This is an application for leave to appeal from the Labour Court t</w:t>
      </w:r>
      <w:r w:rsidR="005459CA" w:rsidRPr="00363FFC">
        <w:rPr>
          <w:rFonts w:ascii="Times New Roman" w:hAnsi="Times New Roman" w:cs="Times New Roman"/>
          <w:sz w:val="24"/>
          <w:szCs w:val="24"/>
        </w:rPr>
        <w:t>o the S</w:t>
      </w:r>
      <w:r w:rsidR="005D12E4" w:rsidRPr="00363FFC">
        <w:rPr>
          <w:rFonts w:ascii="Times New Roman" w:hAnsi="Times New Roman" w:cs="Times New Roman"/>
          <w:sz w:val="24"/>
          <w:szCs w:val="24"/>
        </w:rPr>
        <w:t xml:space="preserve">upreme Court. </w:t>
      </w:r>
      <w:r w:rsidR="004C4BC8" w:rsidRPr="00363FFC">
        <w:rPr>
          <w:rFonts w:ascii="Times New Roman" w:hAnsi="Times New Roman" w:cs="Times New Roman"/>
          <w:sz w:val="24"/>
          <w:szCs w:val="24"/>
        </w:rPr>
        <w:t xml:space="preserve">The </w:t>
      </w:r>
      <w:r w:rsidR="005D12E4" w:rsidRPr="00363FFC">
        <w:rPr>
          <w:rFonts w:ascii="Times New Roman" w:hAnsi="Times New Roman" w:cs="Times New Roman"/>
          <w:sz w:val="24"/>
          <w:szCs w:val="24"/>
        </w:rPr>
        <w:t>a</w:t>
      </w:r>
      <w:r w:rsidR="004C4BC8" w:rsidRPr="00363FFC">
        <w:rPr>
          <w:rFonts w:ascii="Times New Roman" w:hAnsi="Times New Roman" w:cs="Times New Roman"/>
          <w:sz w:val="24"/>
          <w:szCs w:val="24"/>
        </w:rPr>
        <w:t>pplicant was unsuccessful in a</w:t>
      </w:r>
      <w:r w:rsidR="00E6324E" w:rsidRPr="00363FFC">
        <w:rPr>
          <w:rFonts w:ascii="Times New Roman" w:hAnsi="Times New Roman" w:cs="Times New Roman"/>
          <w:sz w:val="24"/>
          <w:szCs w:val="24"/>
        </w:rPr>
        <w:t xml:space="preserve">n application for leave to appeal against </w:t>
      </w:r>
      <w:r w:rsidR="00322282" w:rsidRPr="00363FFC">
        <w:rPr>
          <w:rFonts w:ascii="Times New Roman" w:hAnsi="Times New Roman" w:cs="Times New Roman"/>
          <w:sz w:val="24"/>
          <w:szCs w:val="24"/>
        </w:rPr>
        <w:t xml:space="preserve">a decision of the Labour Court.  </w:t>
      </w:r>
      <w:r w:rsidR="00E6324E" w:rsidRPr="00363FFC">
        <w:rPr>
          <w:rFonts w:ascii="Times New Roman" w:hAnsi="Times New Roman" w:cs="Times New Roman"/>
          <w:sz w:val="24"/>
          <w:szCs w:val="24"/>
        </w:rPr>
        <w:t xml:space="preserve">The judgment which the applicant intended to appeal against was </w:t>
      </w:r>
      <w:r w:rsidR="004C4BC8" w:rsidRPr="00363FFC">
        <w:rPr>
          <w:rFonts w:ascii="Times New Roman" w:hAnsi="Times New Roman" w:cs="Times New Roman"/>
          <w:sz w:val="24"/>
          <w:szCs w:val="24"/>
        </w:rPr>
        <w:t xml:space="preserve">delivered </w:t>
      </w:r>
      <w:r w:rsidR="005459CA" w:rsidRPr="00363FFC">
        <w:rPr>
          <w:rFonts w:ascii="Times New Roman" w:hAnsi="Times New Roman" w:cs="Times New Roman"/>
          <w:sz w:val="24"/>
          <w:szCs w:val="24"/>
        </w:rPr>
        <w:t xml:space="preserve">on 18 December 2013. </w:t>
      </w:r>
      <w:r w:rsidR="005D12E4" w:rsidRPr="00363FFC">
        <w:rPr>
          <w:rFonts w:ascii="Times New Roman" w:hAnsi="Times New Roman" w:cs="Times New Roman"/>
          <w:sz w:val="24"/>
          <w:szCs w:val="24"/>
        </w:rPr>
        <w:t xml:space="preserve"> </w:t>
      </w:r>
      <w:r w:rsidR="005459CA" w:rsidRPr="00363FFC">
        <w:rPr>
          <w:rFonts w:ascii="Times New Roman" w:hAnsi="Times New Roman" w:cs="Times New Roman"/>
          <w:sz w:val="24"/>
          <w:szCs w:val="24"/>
        </w:rPr>
        <w:t xml:space="preserve">The </w:t>
      </w:r>
      <w:r w:rsidR="005D12E4" w:rsidRPr="00363FFC">
        <w:rPr>
          <w:rFonts w:ascii="Times New Roman" w:hAnsi="Times New Roman" w:cs="Times New Roman"/>
          <w:sz w:val="24"/>
          <w:szCs w:val="24"/>
        </w:rPr>
        <w:t>a</w:t>
      </w:r>
      <w:r w:rsidR="005459CA" w:rsidRPr="00363FFC">
        <w:rPr>
          <w:rFonts w:ascii="Times New Roman" w:hAnsi="Times New Roman" w:cs="Times New Roman"/>
          <w:sz w:val="24"/>
          <w:szCs w:val="24"/>
        </w:rPr>
        <w:t>pplicant collected th</w:t>
      </w:r>
      <w:r w:rsidR="005D12E4" w:rsidRPr="00363FFC">
        <w:rPr>
          <w:rFonts w:ascii="Times New Roman" w:hAnsi="Times New Roman" w:cs="Times New Roman"/>
          <w:sz w:val="24"/>
          <w:szCs w:val="24"/>
        </w:rPr>
        <w:t xml:space="preserve">e judgment on 17 February 2014.  </w:t>
      </w:r>
      <w:r w:rsidR="005459CA" w:rsidRPr="00363FFC">
        <w:rPr>
          <w:rFonts w:ascii="Times New Roman" w:hAnsi="Times New Roman" w:cs="Times New Roman"/>
          <w:sz w:val="24"/>
          <w:szCs w:val="24"/>
        </w:rPr>
        <w:t xml:space="preserve">He made his application for leave to appeal to the Supreme Court before the </w:t>
      </w:r>
      <w:r w:rsidR="004C4BC8" w:rsidRPr="00363FFC">
        <w:rPr>
          <w:rFonts w:ascii="Times New Roman" w:hAnsi="Times New Roman" w:cs="Times New Roman"/>
          <w:sz w:val="24"/>
          <w:szCs w:val="24"/>
        </w:rPr>
        <w:t xml:space="preserve">judge of the </w:t>
      </w:r>
      <w:r w:rsidR="005459CA" w:rsidRPr="00363FFC">
        <w:rPr>
          <w:rFonts w:ascii="Times New Roman" w:hAnsi="Times New Roman" w:cs="Times New Roman"/>
          <w:sz w:val="24"/>
          <w:szCs w:val="24"/>
        </w:rPr>
        <w:t>Labour Court on 27 March 2014.</w:t>
      </w:r>
    </w:p>
    <w:p w:rsidR="005D12E4" w:rsidRPr="00363FFC" w:rsidRDefault="005459CA" w:rsidP="007C7925">
      <w:pPr>
        <w:spacing w:after="0" w:line="24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 </w:t>
      </w:r>
      <w:r w:rsidR="004C4BC8" w:rsidRPr="00363FFC">
        <w:rPr>
          <w:rFonts w:ascii="Times New Roman" w:hAnsi="Times New Roman" w:cs="Times New Roman"/>
          <w:sz w:val="24"/>
          <w:szCs w:val="24"/>
        </w:rPr>
        <w:tab/>
      </w:r>
    </w:p>
    <w:p w:rsidR="00B56385" w:rsidRPr="00363FFC" w:rsidRDefault="005D12E4" w:rsidP="007C7925">
      <w:pPr>
        <w:spacing w:after="0" w:line="480" w:lineRule="auto"/>
        <w:jc w:val="both"/>
        <w:rPr>
          <w:rFonts w:ascii="Times New Roman" w:hAnsi="Times New Roman" w:cs="Times New Roman"/>
          <w:sz w:val="24"/>
          <w:szCs w:val="24"/>
        </w:rPr>
      </w:pPr>
      <w:r w:rsidRPr="00363FFC">
        <w:rPr>
          <w:rFonts w:ascii="Times New Roman" w:hAnsi="Times New Roman" w:cs="Times New Roman"/>
          <w:sz w:val="24"/>
          <w:szCs w:val="24"/>
        </w:rPr>
        <w:tab/>
      </w:r>
      <w:r w:rsidRPr="00363FFC">
        <w:rPr>
          <w:rFonts w:ascii="Times New Roman" w:hAnsi="Times New Roman" w:cs="Times New Roman"/>
          <w:sz w:val="24"/>
          <w:szCs w:val="24"/>
        </w:rPr>
        <w:tab/>
      </w:r>
      <w:r w:rsidR="005459CA" w:rsidRPr="00363FFC">
        <w:rPr>
          <w:rFonts w:ascii="Times New Roman" w:hAnsi="Times New Roman" w:cs="Times New Roman"/>
          <w:sz w:val="24"/>
          <w:szCs w:val="24"/>
        </w:rPr>
        <w:t xml:space="preserve">The </w:t>
      </w:r>
      <w:r w:rsidRPr="00363FFC">
        <w:rPr>
          <w:rFonts w:ascii="Times New Roman" w:hAnsi="Times New Roman" w:cs="Times New Roman"/>
          <w:sz w:val="24"/>
          <w:szCs w:val="24"/>
        </w:rPr>
        <w:t>r</w:t>
      </w:r>
      <w:r w:rsidR="005459CA" w:rsidRPr="00363FFC">
        <w:rPr>
          <w:rFonts w:ascii="Times New Roman" w:hAnsi="Times New Roman" w:cs="Times New Roman"/>
          <w:sz w:val="24"/>
          <w:szCs w:val="24"/>
        </w:rPr>
        <w:t xml:space="preserve">espondent </w:t>
      </w:r>
      <w:r w:rsidRPr="00363FFC">
        <w:rPr>
          <w:rFonts w:ascii="Times New Roman" w:hAnsi="Times New Roman" w:cs="Times New Roman"/>
          <w:sz w:val="24"/>
          <w:szCs w:val="24"/>
        </w:rPr>
        <w:t>raised</w:t>
      </w:r>
      <w:r w:rsidR="005459CA" w:rsidRPr="00363FFC">
        <w:rPr>
          <w:rFonts w:ascii="Times New Roman" w:hAnsi="Times New Roman" w:cs="Times New Roman"/>
          <w:sz w:val="24"/>
          <w:szCs w:val="24"/>
        </w:rPr>
        <w:t xml:space="preserve"> </w:t>
      </w:r>
      <w:r w:rsidR="00C54F7F" w:rsidRPr="00363FFC">
        <w:rPr>
          <w:rFonts w:ascii="Times New Roman" w:hAnsi="Times New Roman" w:cs="Times New Roman"/>
          <w:sz w:val="24"/>
          <w:szCs w:val="24"/>
        </w:rPr>
        <w:t xml:space="preserve">two issues </w:t>
      </w:r>
      <w:r w:rsidR="005459CA" w:rsidRPr="00363FFC">
        <w:rPr>
          <w:rFonts w:ascii="Times New Roman" w:hAnsi="Times New Roman" w:cs="Times New Roman"/>
          <w:i/>
          <w:sz w:val="24"/>
          <w:szCs w:val="24"/>
        </w:rPr>
        <w:t>in limine</w:t>
      </w:r>
      <w:r w:rsidR="007C7925" w:rsidRPr="00363FFC">
        <w:rPr>
          <w:rFonts w:ascii="Times New Roman" w:hAnsi="Times New Roman" w:cs="Times New Roman"/>
          <w:i/>
          <w:sz w:val="24"/>
          <w:szCs w:val="24"/>
        </w:rPr>
        <w:t xml:space="preserve">.  </w:t>
      </w:r>
      <w:r w:rsidR="00C54F7F" w:rsidRPr="00363FFC">
        <w:rPr>
          <w:rFonts w:ascii="Times New Roman" w:hAnsi="Times New Roman" w:cs="Times New Roman"/>
          <w:sz w:val="24"/>
          <w:szCs w:val="24"/>
        </w:rPr>
        <w:t>Firstly</w:t>
      </w:r>
      <w:r w:rsidR="00C54F7F" w:rsidRPr="00363FFC">
        <w:rPr>
          <w:rFonts w:ascii="Times New Roman" w:hAnsi="Times New Roman" w:cs="Times New Roman"/>
          <w:i/>
          <w:sz w:val="24"/>
          <w:szCs w:val="24"/>
        </w:rPr>
        <w:t xml:space="preserve">, </w:t>
      </w:r>
      <w:r w:rsidR="00C54F7F" w:rsidRPr="00363FFC">
        <w:rPr>
          <w:rFonts w:ascii="Times New Roman" w:hAnsi="Times New Roman" w:cs="Times New Roman"/>
          <w:sz w:val="24"/>
          <w:szCs w:val="24"/>
        </w:rPr>
        <w:t>the respondent argued that</w:t>
      </w:r>
      <w:r w:rsidR="005459CA" w:rsidRPr="00363FFC">
        <w:rPr>
          <w:rFonts w:ascii="Times New Roman" w:hAnsi="Times New Roman" w:cs="Times New Roman"/>
          <w:sz w:val="24"/>
          <w:szCs w:val="24"/>
        </w:rPr>
        <w:t xml:space="preserve"> the application had been filed out of time</w:t>
      </w:r>
      <w:r w:rsidRPr="00363FFC">
        <w:rPr>
          <w:rFonts w:ascii="Times New Roman" w:hAnsi="Times New Roman" w:cs="Times New Roman"/>
          <w:sz w:val="24"/>
          <w:szCs w:val="24"/>
        </w:rPr>
        <w:t xml:space="preserve">. </w:t>
      </w:r>
      <w:r w:rsidR="00322282" w:rsidRPr="00363FFC">
        <w:rPr>
          <w:rFonts w:ascii="Times New Roman" w:hAnsi="Times New Roman" w:cs="Times New Roman"/>
          <w:sz w:val="24"/>
          <w:szCs w:val="24"/>
        </w:rPr>
        <w:t xml:space="preserve"> </w:t>
      </w:r>
      <w:r w:rsidRPr="00363FFC">
        <w:rPr>
          <w:rFonts w:ascii="Times New Roman" w:hAnsi="Times New Roman" w:cs="Times New Roman"/>
          <w:sz w:val="24"/>
          <w:szCs w:val="24"/>
        </w:rPr>
        <w:t xml:space="preserve">In terms of </w:t>
      </w:r>
      <w:r w:rsidR="00322282" w:rsidRPr="00363FFC">
        <w:rPr>
          <w:rFonts w:ascii="Times New Roman" w:hAnsi="Times New Roman" w:cs="Times New Roman"/>
          <w:sz w:val="24"/>
          <w:szCs w:val="24"/>
        </w:rPr>
        <w:t>r</w:t>
      </w:r>
      <w:r w:rsidRPr="00363FFC">
        <w:rPr>
          <w:rFonts w:ascii="Times New Roman" w:hAnsi="Times New Roman" w:cs="Times New Roman"/>
          <w:sz w:val="24"/>
          <w:szCs w:val="24"/>
        </w:rPr>
        <w:t xml:space="preserve"> </w:t>
      </w:r>
      <w:r w:rsidR="00C54F7F" w:rsidRPr="00363FFC">
        <w:rPr>
          <w:rFonts w:ascii="Times New Roman" w:hAnsi="Times New Roman" w:cs="Times New Roman"/>
          <w:sz w:val="24"/>
          <w:szCs w:val="24"/>
        </w:rPr>
        <w:t xml:space="preserve">36 of the Labour Court Rules 2006, </w:t>
      </w:r>
      <w:r w:rsidR="005459CA" w:rsidRPr="00363FFC">
        <w:rPr>
          <w:rFonts w:ascii="Times New Roman" w:hAnsi="Times New Roman" w:cs="Times New Roman"/>
          <w:sz w:val="24"/>
          <w:szCs w:val="24"/>
        </w:rPr>
        <w:t>t</w:t>
      </w:r>
      <w:r w:rsidR="00C54F7F" w:rsidRPr="00363FFC">
        <w:rPr>
          <w:rFonts w:ascii="Times New Roman" w:hAnsi="Times New Roman" w:cs="Times New Roman"/>
          <w:sz w:val="24"/>
          <w:szCs w:val="24"/>
        </w:rPr>
        <w:t>he</w:t>
      </w:r>
      <w:r w:rsidRPr="00363FFC">
        <w:rPr>
          <w:rFonts w:ascii="Times New Roman" w:hAnsi="Times New Roman" w:cs="Times New Roman"/>
          <w:sz w:val="24"/>
          <w:szCs w:val="24"/>
        </w:rPr>
        <w:t xml:space="preserve"> </w:t>
      </w:r>
      <w:r w:rsidR="00C54F7F" w:rsidRPr="00363FFC">
        <w:rPr>
          <w:rFonts w:ascii="Times New Roman" w:hAnsi="Times New Roman" w:cs="Times New Roman"/>
          <w:sz w:val="24"/>
          <w:szCs w:val="24"/>
        </w:rPr>
        <w:t xml:space="preserve">application </w:t>
      </w:r>
      <w:r w:rsidRPr="00363FFC">
        <w:rPr>
          <w:rFonts w:ascii="Times New Roman" w:hAnsi="Times New Roman" w:cs="Times New Roman"/>
          <w:sz w:val="24"/>
          <w:szCs w:val="24"/>
        </w:rPr>
        <w:t xml:space="preserve">ought to have been </w:t>
      </w:r>
      <w:r w:rsidR="005459CA" w:rsidRPr="00363FFC">
        <w:rPr>
          <w:rFonts w:ascii="Times New Roman" w:hAnsi="Times New Roman" w:cs="Times New Roman"/>
          <w:sz w:val="24"/>
          <w:szCs w:val="24"/>
        </w:rPr>
        <w:t>filed within 30 days of 18 December 2013</w:t>
      </w:r>
      <w:r w:rsidR="00C54F7F" w:rsidRPr="00363FFC">
        <w:rPr>
          <w:rFonts w:ascii="Times New Roman" w:hAnsi="Times New Roman" w:cs="Times New Roman"/>
          <w:sz w:val="24"/>
          <w:szCs w:val="24"/>
        </w:rPr>
        <w:t>, which was the date of the judgment</w:t>
      </w:r>
      <w:r w:rsidR="005459CA" w:rsidRPr="00363FFC">
        <w:rPr>
          <w:rFonts w:ascii="Times New Roman" w:hAnsi="Times New Roman" w:cs="Times New Roman"/>
          <w:sz w:val="24"/>
          <w:szCs w:val="24"/>
        </w:rPr>
        <w:t>.</w:t>
      </w:r>
      <w:r w:rsidR="00322282" w:rsidRPr="00363FFC">
        <w:rPr>
          <w:rFonts w:ascii="Times New Roman" w:hAnsi="Times New Roman" w:cs="Times New Roman"/>
          <w:sz w:val="24"/>
          <w:szCs w:val="24"/>
        </w:rPr>
        <w:t xml:space="preserve">  </w:t>
      </w:r>
      <w:r w:rsidR="00793A1F" w:rsidRPr="00363FFC">
        <w:rPr>
          <w:rFonts w:ascii="Times New Roman" w:hAnsi="Times New Roman" w:cs="Times New Roman"/>
          <w:sz w:val="24"/>
          <w:szCs w:val="24"/>
        </w:rPr>
        <w:t xml:space="preserve">As such, </w:t>
      </w:r>
      <w:r w:rsidRPr="00363FFC">
        <w:rPr>
          <w:rFonts w:ascii="Times New Roman" w:hAnsi="Times New Roman" w:cs="Times New Roman"/>
          <w:sz w:val="24"/>
          <w:szCs w:val="24"/>
        </w:rPr>
        <w:t>the r</w:t>
      </w:r>
      <w:r w:rsidR="00793A1F" w:rsidRPr="00363FFC">
        <w:rPr>
          <w:rFonts w:ascii="Times New Roman" w:hAnsi="Times New Roman" w:cs="Times New Roman"/>
          <w:sz w:val="24"/>
          <w:szCs w:val="24"/>
        </w:rPr>
        <w:t xml:space="preserve">espondent argued, there could be no </w:t>
      </w:r>
      <w:r w:rsidRPr="00363FFC">
        <w:rPr>
          <w:rFonts w:ascii="Times New Roman" w:hAnsi="Times New Roman" w:cs="Times New Roman"/>
          <w:sz w:val="24"/>
          <w:szCs w:val="24"/>
        </w:rPr>
        <w:t>a</w:t>
      </w:r>
      <w:r w:rsidR="00793A1F" w:rsidRPr="00363FFC">
        <w:rPr>
          <w:rFonts w:ascii="Times New Roman" w:hAnsi="Times New Roman" w:cs="Times New Roman"/>
          <w:sz w:val="24"/>
          <w:szCs w:val="24"/>
        </w:rPr>
        <w:t>pplication before the Judge</w:t>
      </w:r>
      <w:r w:rsidR="00E81639" w:rsidRPr="00363FFC">
        <w:rPr>
          <w:rFonts w:ascii="Times New Roman" w:hAnsi="Times New Roman" w:cs="Times New Roman"/>
          <w:sz w:val="24"/>
          <w:szCs w:val="24"/>
        </w:rPr>
        <w:t xml:space="preserve"> in the court </w:t>
      </w:r>
      <w:r w:rsidR="00E81639" w:rsidRPr="00363FFC">
        <w:rPr>
          <w:rFonts w:ascii="Times New Roman" w:hAnsi="Times New Roman" w:cs="Times New Roman"/>
          <w:i/>
          <w:sz w:val="24"/>
          <w:szCs w:val="24"/>
        </w:rPr>
        <w:t>a quo</w:t>
      </w:r>
      <w:r w:rsidR="00793A1F" w:rsidRPr="00363FFC">
        <w:rPr>
          <w:rFonts w:ascii="Times New Roman" w:hAnsi="Times New Roman" w:cs="Times New Roman"/>
          <w:sz w:val="24"/>
          <w:szCs w:val="24"/>
        </w:rPr>
        <w:t>.</w:t>
      </w:r>
      <w:r w:rsidR="005459CA" w:rsidRPr="00363FFC">
        <w:rPr>
          <w:rFonts w:ascii="Times New Roman" w:hAnsi="Times New Roman" w:cs="Times New Roman"/>
          <w:sz w:val="24"/>
          <w:szCs w:val="24"/>
        </w:rPr>
        <w:t xml:space="preserve"> </w:t>
      </w:r>
      <w:r w:rsidRPr="00363FFC">
        <w:rPr>
          <w:rFonts w:ascii="Times New Roman" w:hAnsi="Times New Roman" w:cs="Times New Roman"/>
          <w:sz w:val="24"/>
          <w:szCs w:val="24"/>
        </w:rPr>
        <w:t xml:space="preserve"> </w:t>
      </w:r>
      <w:r w:rsidR="005459CA" w:rsidRPr="00363FFC">
        <w:rPr>
          <w:rFonts w:ascii="Times New Roman" w:hAnsi="Times New Roman" w:cs="Times New Roman"/>
          <w:sz w:val="24"/>
          <w:szCs w:val="24"/>
        </w:rPr>
        <w:t xml:space="preserve">The </w:t>
      </w:r>
      <w:r w:rsidRPr="00363FFC">
        <w:rPr>
          <w:rFonts w:ascii="Times New Roman" w:hAnsi="Times New Roman" w:cs="Times New Roman"/>
          <w:sz w:val="24"/>
          <w:szCs w:val="24"/>
        </w:rPr>
        <w:t>a</w:t>
      </w:r>
      <w:r w:rsidR="005459CA" w:rsidRPr="00363FFC">
        <w:rPr>
          <w:rFonts w:ascii="Times New Roman" w:hAnsi="Times New Roman" w:cs="Times New Roman"/>
          <w:sz w:val="24"/>
          <w:szCs w:val="24"/>
        </w:rPr>
        <w:t xml:space="preserve">pplicant did not seek condonation </w:t>
      </w:r>
      <w:r w:rsidR="00C54F7F" w:rsidRPr="00363FFC">
        <w:rPr>
          <w:rFonts w:ascii="Times New Roman" w:hAnsi="Times New Roman" w:cs="Times New Roman"/>
          <w:sz w:val="24"/>
          <w:szCs w:val="24"/>
        </w:rPr>
        <w:t xml:space="preserve">for the failure to </w:t>
      </w:r>
      <w:r w:rsidR="008F4C7D" w:rsidRPr="00363FFC">
        <w:rPr>
          <w:rFonts w:ascii="Times New Roman" w:hAnsi="Times New Roman" w:cs="Times New Roman"/>
          <w:sz w:val="24"/>
          <w:szCs w:val="24"/>
        </w:rPr>
        <w:t>comply with</w:t>
      </w:r>
      <w:r w:rsidR="00C54F7F" w:rsidRPr="00363FFC">
        <w:rPr>
          <w:rFonts w:ascii="Times New Roman" w:hAnsi="Times New Roman" w:cs="Times New Roman"/>
          <w:sz w:val="24"/>
          <w:szCs w:val="24"/>
        </w:rPr>
        <w:t xml:space="preserve"> the Rules </w:t>
      </w:r>
      <w:r w:rsidR="00C54F7F" w:rsidRPr="00363FFC">
        <w:rPr>
          <w:rFonts w:ascii="Times New Roman" w:hAnsi="Times New Roman" w:cs="Times New Roman"/>
          <w:sz w:val="24"/>
          <w:szCs w:val="24"/>
        </w:rPr>
        <w:lastRenderedPageBreak/>
        <w:t xml:space="preserve">in the making of the application </w:t>
      </w:r>
      <w:r w:rsidR="005459CA" w:rsidRPr="00363FFC">
        <w:rPr>
          <w:rFonts w:ascii="Times New Roman" w:hAnsi="Times New Roman" w:cs="Times New Roman"/>
          <w:sz w:val="24"/>
          <w:szCs w:val="24"/>
        </w:rPr>
        <w:t xml:space="preserve">and affirmed his position that he was not out of time. </w:t>
      </w:r>
      <w:r w:rsidR="000226F1" w:rsidRPr="00363FFC">
        <w:rPr>
          <w:rFonts w:ascii="Times New Roman" w:hAnsi="Times New Roman" w:cs="Times New Roman"/>
          <w:sz w:val="24"/>
          <w:szCs w:val="24"/>
        </w:rPr>
        <w:t xml:space="preserve"> </w:t>
      </w:r>
      <w:r w:rsidR="00261CA5" w:rsidRPr="00363FFC">
        <w:rPr>
          <w:rFonts w:ascii="Times New Roman" w:hAnsi="Times New Roman" w:cs="Times New Roman"/>
          <w:sz w:val="24"/>
          <w:szCs w:val="24"/>
        </w:rPr>
        <w:t xml:space="preserve">The </w:t>
      </w:r>
      <w:r w:rsidR="00C54F7F" w:rsidRPr="00363FFC">
        <w:rPr>
          <w:rFonts w:ascii="Times New Roman" w:hAnsi="Times New Roman" w:cs="Times New Roman"/>
          <w:sz w:val="24"/>
          <w:szCs w:val="24"/>
        </w:rPr>
        <w:t xml:space="preserve">second point in </w:t>
      </w:r>
      <w:r w:rsidR="00793A1F" w:rsidRPr="00363FFC">
        <w:rPr>
          <w:rFonts w:ascii="Times New Roman" w:hAnsi="Times New Roman" w:cs="Times New Roman"/>
          <w:i/>
          <w:sz w:val="24"/>
          <w:szCs w:val="24"/>
        </w:rPr>
        <w:t>in limine</w:t>
      </w:r>
      <w:r w:rsidR="00793A1F" w:rsidRPr="00363FFC">
        <w:rPr>
          <w:rFonts w:ascii="Times New Roman" w:hAnsi="Times New Roman" w:cs="Times New Roman"/>
          <w:sz w:val="24"/>
          <w:szCs w:val="24"/>
        </w:rPr>
        <w:t xml:space="preserve"> </w:t>
      </w:r>
      <w:r w:rsidR="00C54F7F" w:rsidRPr="00363FFC">
        <w:rPr>
          <w:rFonts w:ascii="Times New Roman" w:hAnsi="Times New Roman" w:cs="Times New Roman"/>
          <w:sz w:val="24"/>
          <w:szCs w:val="24"/>
        </w:rPr>
        <w:t xml:space="preserve">was </w:t>
      </w:r>
      <w:r w:rsidR="00793A1F" w:rsidRPr="00363FFC">
        <w:rPr>
          <w:rFonts w:ascii="Times New Roman" w:hAnsi="Times New Roman" w:cs="Times New Roman"/>
          <w:sz w:val="24"/>
          <w:szCs w:val="24"/>
        </w:rPr>
        <w:t xml:space="preserve">that there was no draft notice of appeal </w:t>
      </w:r>
      <w:r w:rsidR="00C54F7F" w:rsidRPr="00363FFC">
        <w:rPr>
          <w:rFonts w:ascii="Times New Roman" w:hAnsi="Times New Roman" w:cs="Times New Roman"/>
          <w:sz w:val="24"/>
          <w:szCs w:val="24"/>
        </w:rPr>
        <w:t xml:space="preserve">attached to the </w:t>
      </w:r>
      <w:r w:rsidR="000226F1" w:rsidRPr="00363FFC">
        <w:rPr>
          <w:rFonts w:ascii="Times New Roman" w:hAnsi="Times New Roman" w:cs="Times New Roman"/>
          <w:sz w:val="24"/>
          <w:szCs w:val="24"/>
        </w:rPr>
        <w:t>a</w:t>
      </w:r>
      <w:r w:rsidR="00793A1F" w:rsidRPr="00363FFC">
        <w:rPr>
          <w:rFonts w:ascii="Times New Roman" w:hAnsi="Times New Roman" w:cs="Times New Roman"/>
          <w:sz w:val="24"/>
          <w:szCs w:val="24"/>
        </w:rPr>
        <w:t xml:space="preserve">pplicant’s papers and as such, the judge could not assess whether the </w:t>
      </w:r>
      <w:r w:rsidR="000226F1" w:rsidRPr="00363FFC">
        <w:rPr>
          <w:rFonts w:ascii="Times New Roman" w:hAnsi="Times New Roman" w:cs="Times New Roman"/>
          <w:sz w:val="24"/>
          <w:szCs w:val="24"/>
        </w:rPr>
        <w:t>a</w:t>
      </w:r>
      <w:r w:rsidR="00793A1F" w:rsidRPr="00363FFC">
        <w:rPr>
          <w:rFonts w:ascii="Times New Roman" w:hAnsi="Times New Roman" w:cs="Times New Roman"/>
          <w:sz w:val="24"/>
          <w:szCs w:val="24"/>
        </w:rPr>
        <w:t>pplicant had indeed raised questions of law or make an assessment o</w:t>
      </w:r>
      <w:r w:rsidR="00E81639" w:rsidRPr="00363FFC">
        <w:rPr>
          <w:rFonts w:ascii="Times New Roman" w:hAnsi="Times New Roman" w:cs="Times New Roman"/>
          <w:sz w:val="24"/>
          <w:szCs w:val="24"/>
        </w:rPr>
        <w:t>n</w:t>
      </w:r>
      <w:r w:rsidR="00793A1F" w:rsidRPr="00363FFC">
        <w:rPr>
          <w:rFonts w:ascii="Times New Roman" w:hAnsi="Times New Roman" w:cs="Times New Roman"/>
          <w:sz w:val="24"/>
          <w:szCs w:val="24"/>
        </w:rPr>
        <w:t xml:space="preserve"> the prospects of success.</w:t>
      </w:r>
    </w:p>
    <w:p w:rsidR="00BB47B4" w:rsidRPr="00363FFC" w:rsidRDefault="00793A1F" w:rsidP="005D12E4">
      <w:pPr>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 </w:t>
      </w:r>
    </w:p>
    <w:p w:rsidR="00034AB8" w:rsidRPr="00363FFC" w:rsidRDefault="00793A1F" w:rsidP="000226F1">
      <w:pPr>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In respect of the first </w:t>
      </w:r>
      <w:r w:rsidR="00E534B4" w:rsidRPr="00363FFC">
        <w:rPr>
          <w:rFonts w:ascii="Times New Roman" w:hAnsi="Times New Roman" w:cs="Times New Roman"/>
          <w:sz w:val="24"/>
          <w:szCs w:val="24"/>
        </w:rPr>
        <w:t xml:space="preserve">point </w:t>
      </w:r>
      <w:r w:rsidR="00E534B4" w:rsidRPr="00363FFC">
        <w:rPr>
          <w:rFonts w:ascii="Times New Roman" w:hAnsi="Times New Roman" w:cs="Times New Roman"/>
          <w:i/>
          <w:sz w:val="24"/>
          <w:szCs w:val="24"/>
        </w:rPr>
        <w:t>in limine</w:t>
      </w:r>
      <w:r w:rsidR="00E534B4" w:rsidRPr="00363FFC">
        <w:rPr>
          <w:rFonts w:ascii="Times New Roman" w:hAnsi="Times New Roman" w:cs="Times New Roman"/>
          <w:sz w:val="24"/>
          <w:szCs w:val="24"/>
        </w:rPr>
        <w:t xml:space="preserve">, the </w:t>
      </w:r>
      <w:r w:rsidR="00866D7F" w:rsidRPr="00363FFC">
        <w:rPr>
          <w:rFonts w:ascii="Times New Roman" w:hAnsi="Times New Roman" w:cs="Times New Roman"/>
          <w:sz w:val="24"/>
          <w:szCs w:val="24"/>
        </w:rPr>
        <w:t xml:space="preserve">judge </w:t>
      </w:r>
      <w:r w:rsidR="008F4C7D" w:rsidRPr="00363FFC">
        <w:rPr>
          <w:rFonts w:ascii="Times New Roman" w:hAnsi="Times New Roman" w:cs="Times New Roman"/>
          <w:sz w:val="24"/>
          <w:szCs w:val="24"/>
        </w:rPr>
        <w:t xml:space="preserve">in the court </w:t>
      </w:r>
      <w:r w:rsidR="008F4C7D" w:rsidRPr="00363FFC">
        <w:rPr>
          <w:rFonts w:ascii="Times New Roman" w:hAnsi="Times New Roman" w:cs="Times New Roman"/>
          <w:i/>
          <w:sz w:val="24"/>
          <w:szCs w:val="24"/>
        </w:rPr>
        <w:t>a quo</w:t>
      </w:r>
      <w:r w:rsidR="008F4C7D" w:rsidRPr="00363FFC">
        <w:rPr>
          <w:rFonts w:ascii="Times New Roman" w:hAnsi="Times New Roman" w:cs="Times New Roman"/>
          <w:sz w:val="24"/>
          <w:szCs w:val="24"/>
        </w:rPr>
        <w:t xml:space="preserve"> </w:t>
      </w:r>
      <w:r w:rsidR="00866D7F" w:rsidRPr="00363FFC">
        <w:rPr>
          <w:rFonts w:ascii="Times New Roman" w:hAnsi="Times New Roman" w:cs="Times New Roman"/>
          <w:sz w:val="24"/>
          <w:szCs w:val="24"/>
        </w:rPr>
        <w:t>found f</w:t>
      </w:r>
      <w:r w:rsidR="008F4C7D" w:rsidRPr="00363FFC">
        <w:rPr>
          <w:rFonts w:ascii="Times New Roman" w:hAnsi="Times New Roman" w:cs="Times New Roman"/>
          <w:sz w:val="24"/>
          <w:szCs w:val="24"/>
        </w:rPr>
        <w:t>or</w:t>
      </w:r>
      <w:r w:rsidR="00866D7F" w:rsidRPr="00363FFC">
        <w:rPr>
          <w:rFonts w:ascii="Times New Roman" w:hAnsi="Times New Roman" w:cs="Times New Roman"/>
          <w:sz w:val="24"/>
          <w:szCs w:val="24"/>
        </w:rPr>
        <w:t xml:space="preserve"> the </w:t>
      </w:r>
      <w:r w:rsidR="008F4C7D" w:rsidRPr="00363FFC">
        <w:rPr>
          <w:rFonts w:ascii="Times New Roman" w:hAnsi="Times New Roman" w:cs="Times New Roman"/>
          <w:sz w:val="24"/>
          <w:szCs w:val="24"/>
        </w:rPr>
        <w:t>respondent and upheld t</w:t>
      </w:r>
      <w:r w:rsidR="00866D7F" w:rsidRPr="00363FFC">
        <w:rPr>
          <w:rFonts w:ascii="Times New Roman" w:hAnsi="Times New Roman" w:cs="Times New Roman"/>
          <w:sz w:val="24"/>
          <w:szCs w:val="24"/>
        </w:rPr>
        <w:t xml:space="preserve">he </w:t>
      </w:r>
      <w:r w:rsidR="00E81639" w:rsidRPr="00363FFC">
        <w:rPr>
          <w:rFonts w:ascii="Times New Roman" w:hAnsi="Times New Roman" w:cs="Times New Roman"/>
          <w:sz w:val="24"/>
          <w:szCs w:val="24"/>
        </w:rPr>
        <w:t>ob</w:t>
      </w:r>
      <w:r w:rsidR="002C4EFD" w:rsidRPr="00363FFC">
        <w:rPr>
          <w:rFonts w:ascii="Times New Roman" w:hAnsi="Times New Roman" w:cs="Times New Roman"/>
          <w:sz w:val="24"/>
          <w:szCs w:val="24"/>
        </w:rPr>
        <w:t>j</w:t>
      </w:r>
      <w:r w:rsidR="00E81639" w:rsidRPr="00363FFC">
        <w:rPr>
          <w:rFonts w:ascii="Times New Roman" w:hAnsi="Times New Roman" w:cs="Times New Roman"/>
          <w:sz w:val="24"/>
          <w:szCs w:val="24"/>
        </w:rPr>
        <w:t>ection</w:t>
      </w:r>
      <w:r w:rsidR="008F4C7D" w:rsidRPr="00363FFC">
        <w:rPr>
          <w:rFonts w:ascii="Times New Roman" w:hAnsi="Times New Roman" w:cs="Times New Roman"/>
          <w:sz w:val="24"/>
          <w:szCs w:val="24"/>
        </w:rPr>
        <w:t>.</w:t>
      </w:r>
      <w:r w:rsidR="000226F1" w:rsidRPr="00363FFC">
        <w:rPr>
          <w:rFonts w:ascii="Times New Roman" w:hAnsi="Times New Roman" w:cs="Times New Roman"/>
          <w:sz w:val="24"/>
          <w:szCs w:val="24"/>
        </w:rPr>
        <w:t xml:space="preserve">  </w:t>
      </w:r>
      <w:r w:rsidR="00866D7F" w:rsidRPr="00363FFC">
        <w:rPr>
          <w:rFonts w:ascii="Times New Roman" w:hAnsi="Times New Roman" w:cs="Times New Roman"/>
          <w:sz w:val="24"/>
          <w:szCs w:val="24"/>
        </w:rPr>
        <w:t xml:space="preserve">The </w:t>
      </w:r>
      <w:r w:rsidR="008F4C7D" w:rsidRPr="00363FFC">
        <w:rPr>
          <w:rFonts w:ascii="Times New Roman" w:hAnsi="Times New Roman" w:cs="Times New Roman"/>
          <w:sz w:val="24"/>
          <w:szCs w:val="24"/>
        </w:rPr>
        <w:t xml:space="preserve">learned </w:t>
      </w:r>
      <w:r w:rsidR="00866D7F" w:rsidRPr="00363FFC">
        <w:rPr>
          <w:rFonts w:ascii="Times New Roman" w:hAnsi="Times New Roman" w:cs="Times New Roman"/>
          <w:sz w:val="24"/>
          <w:szCs w:val="24"/>
        </w:rPr>
        <w:t xml:space="preserve">judge said: </w:t>
      </w:r>
    </w:p>
    <w:p w:rsidR="00B56385" w:rsidRPr="00363FFC" w:rsidRDefault="00B56385" w:rsidP="00B56385">
      <w:pPr>
        <w:spacing w:after="0" w:line="240" w:lineRule="auto"/>
        <w:ind w:left="720"/>
        <w:jc w:val="both"/>
        <w:rPr>
          <w:rFonts w:ascii="Times New Roman" w:hAnsi="Times New Roman" w:cs="Times New Roman"/>
          <w:sz w:val="24"/>
          <w:szCs w:val="24"/>
        </w:rPr>
      </w:pPr>
      <w:r w:rsidRPr="00363FFC">
        <w:rPr>
          <w:rFonts w:ascii="Times New Roman" w:hAnsi="Times New Roman" w:cs="Times New Roman"/>
          <w:i/>
          <w:sz w:val="24"/>
          <w:szCs w:val="24"/>
        </w:rPr>
        <w:t>“</w:t>
      </w:r>
      <w:r w:rsidR="00866D7F" w:rsidRPr="00363FFC">
        <w:rPr>
          <w:rFonts w:ascii="Times New Roman" w:hAnsi="Times New Roman" w:cs="Times New Roman"/>
          <w:sz w:val="24"/>
          <w:szCs w:val="24"/>
        </w:rPr>
        <w:t>In thi</w:t>
      </w:r>
      <w:r w:rsidR="00034AB8" w:rsidRPr="00363FFC">
        <w:rPr>
          <w:rFonts w:ascii="Times New Roman" w:hAnsi="Times New Roman" w:cs="Times New Roman"/>
          <w:sz w:val="24"/>
          <w:szCs w:val="24"/>
        </w:rPr>
        <w:t>s</w:t>
      </w:r>
      <w:r w:rsidR="00866D7F" w:rsidRPr="00363FFC">
        <w:rPr>
          <w:rFonts w:ascii="Times New Roman" w:hAnsi="Times New Roman" w:cs="Times New Roman"/>
          <w:sz w:val="24"/>
          <w:szCs w:val="24"/>
        </w:rPr>
        <w:t xml:space="preserve"> regard the point raised </w:t>
      </w:r>
      <w:r w:rsidR="00866D7F" w:rsidRPr="00363FFC">
        <w:rPr>
          <w:rFonts w:ascii="Times New Roman" w:hAnsi="Times New Roman" w:cs="Times New Roman"/>
          <w:i/>
          <w:sz w:val="24"/>
          <w:szCs w:val="24"/>
        </w:rPr>
        <w:t>in limine</w:t>
      </w:r>
      <w:r w:rsidR="00866D7F" w:rsidRPr="00363FFC">
        <w:rPr>
          <w:rFonts w:ascii="Times New Roman" w:hAnsi="Times New Roman" w:cs="Times New Roman"/>
          <w:sz w:val="24"/>
          <w:szCs w:val="24"/>
        </w:rPr>
        <w:t xml:space="preserve"> is taken. The Applicant failed to comply with Rule 36 of the Labour Court Rules and did not file an application for</w:t>
      </w:r>
      <w:r w:rsidR="00034AB8" w:rsidRPr="00363FFC">
        <w:rPr>
          <w:rFonts w:ascii="Times New Roman" w:hAnsi="Times New Roman" w:cs="Times New Roman"/>
          <w:sz w:val="24"/>
          <w:szCs w:val="24"/>
        </w:rPr>
        <w:t xml:space="preserve"> leave to appeal on time. For that reason alone his application </w:t>
      </w:r>
      <w:r w:rsidR="00034AB8" w:rsidRPr="00363FFC">
        <w:rPr>
          <w:rFonts w:ascii="Times New Roman" w:hAnsi="Times New Roman" w:cs="Times New Roman"/>
          <w:b/>
          <w:sz w:val="24"/>
          <w:szCs w:val="24"/>
        </w:rPr>
        <w:t>should not be entertained</w:t>
      </w:r>
      <w:r w:rsidR="00034AB8" w:rsidRPr="00363FFC">
        <w:rPr>
          <w:rFonts w:ascii="Times New Roman" w:hAnsi="Times New Roman" w:cs="Times New Roman"/>
          <w:sz w:val="24"/>
          <w:szCs w:val="24"/>
        </w:rPr>
        <w:t xml:space="preserve"> as in essence there is no application before the court. The Applicant was to seek condonation. The application is not properly before this court and is hereby dismissed with costs.</w:t>
      </w:r>
      <w:r w:rsidRPr="00363FFC">
        <w:rPr>
          <w:rFonts w:ascii="Times New Roman" w:hAnsi="Times New Roman" w:cs="Times New Roman"/>
          <w:sz w:val="24"/>
          <w:szCs w:val="24"/>
        </w:rPr>
        <w:t>”</w:t>
      </w:r>
      <w:r w:rsidR="00683F68" w:rsidRPr="00363FFC">
        <w:rPr>
          <w:rFonts w:ascii="Times New Roman" w:hAnsi="Times New Roman" w:cs="Times New Roman"/>
          <w:sz w:val="24"/>
          <w:szCs w:val="24"/>
        </w:rPr>
        <w:t>(my emphasis)</w:t>
      </w:r>
    </w:p>
    <w:p w:rsidR="00793A1F" w:rsidRPr="00363FFC" w:rsidRDefault="00866D7F" w:rsidP="00B56385">
      <w:pPr>
        <w:spacing w:after="0" w:line="240" w:lineRule="auto"/>
        <w:ind w:left="720"/>
        <w:jc w:val="both"/>
        <w:rPr>
          <w:rFonts w:ascii="Times New Roman" w:hAnsi="Times New Roman" w:cs="Times New Roman"/>
          <w:sz w:val="24"/>
          <w:szCs w:val="24"/>
        </w:rPr>
      </w:pPr>
      <w:r w:rsidRPr="00363FFC">
        <w:rPr>
          <w:rFonts w:ascii="Times New Roman" w:hAnsi="Times New Roman" w:cs="Times New Roman"/>
          <w:sz w:val="24"/>
          <w:szCs w:val="24"/>
        </w:rPr>
        <w:t xml:space="preserve"> </w:t>
      </w:r>
    </w:p>
    <w:p w:rsidR="00B56385" w:rsidRPr="00363FFC" w:rsidRDefault="00B56385" w:rsidP="00B56385">
      <w:pPr>
        <w:spacing w:after="0" w:line="240" w:lineRule="auto"/>
        <w:ind w:left="720"/>
        <w:jc w:val="both"/>
        <w:rPr>
          <w:rFonts w:ascii="Times New Roman" w:hAnsi="Times New Roman" w:cs="Times New Roman"/>
          <w:sz w:val="24"/>
          <w:szCs w:val="24"/>
        </w:rPr>
      </w:pPr>
    </w:p>
    <w:p w:rsidR="008F4C7D" w:rsidRPr="00363FFC" w:rsidRDefault="008F4C7D" w:rsidP="00B56385">
      <w:pPr>
        <w:spacing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Clearly t</w:t>
      </w:r>
      <w:r w:rsidR="00034AB8" w:rsidRPr="00363FFC">
        <w:rPr>
          <w:rFonts w:ascii="Times New Roman" w:hAnsi="Times New Roman" w:cs="Times New Roman"/>
          <w:sz w:val="24"/>
          <w:szCs w:val="24"/>
        </w:rPr>
        <w:t xml:space="preserve">his was a dismissal on </w:t>
      </w:r>
      <w:r w:rsidR="00E81639" w:rsidRPr="00363FFC">
        <w:rPr>
          <w:rFonts w:ascii="Times New Roman" w:hAnsi="Times New Roman" w:cs="Times New Roman"/>
          <w:sz w:val="24"/>
          <w:szCs w:val="24"/>
        </w:rPr>
        <w:t xml:space="preserve">questions of </w:t>
      </w:r>
      <w:r w:rsidR="00034AB8" w:rsidRPr="00363FFC">
        <w:rPr>
          <w:rFonts w:ascii="Times New Roman" w:hAnsi="Times New Roman" w:cs="Times New Roman"/>
          <w:sz w:val="24"/>
          <w:szCs w:val="24"/>
        </w:rPr>
        <w:t>p</w:t>
      </w:r>
      <w:r w:rsidR="00B56385" w:rsidRPr="00363FFC">
        <w:rPr>
          <w:rFonts w:ascii="Times New Roman" w:hAnsi="Times New Roman" w:cs="Times New Roman"/>
          <w:sz w:val="24"/>
          <w:szCs w:val="24"/>
        </w:rPr>
        <w:t xml:space="preserve">rocedure </w:t>
      </w:r>
      <w:r w:rsidR="00E81639" w:rsidRPr="00363FFC">
        <w:rPr>
          <w:rFonts w:ascii="Times New Roman" w:hAnsi="Times New Roman" w:cs="Times New Roman"/>
          <w:sz w:val="24"/>
          <w:szCs w:val="24"/>
        </w:rPr>
        <w:t xml:space="preserve">as opposed to a determination </w:t>
      </w:r>
      <w:r w:rsidR="00B56385" w:rsidRPr="00363FFC">
        <w:rPr>
          <w:rFonts w:ascii="Times New Roman" w:hAnsi="Times New Roman" w:cs="Times New Roman"/>
          <w:sz w:val="24"/>
          <w:szCs w:val="24"/>
        </w:rPr>
        <w:t xml:space="preserve">on the merits.  </w:t>
      </w:r>
      <w:r w:rsidR="004C4BC8" w:rsidRPr="00363FFC">
        <w:rPr>
          <w:rFonts w:ascii="Times New Roman" w:hAnsi="Times New Roman" w:cs="Times New Roman"/>
          <w:sz w:val="24"/>
          <w:szCs w:val="24"/>
        </w:rPr>
        <w:t>Despite the wording of the order, the substance of the judgment shows that the matt</w:t>
      </w:r>
      <w:r w:rsidR="00CA5E5B" w:rsidRPr="00363FFC">
        <w:rPr>
          <w:rFonts w:ascii="Times New Roman" w:hAnsi="Times New Roman" w:cs="Times New Roman"/>
          <w:sz w:val="24"/>
          <w:szCs w:val="24"/>
        </w:rPr>
        <w:t>er was not heard on the merits, as the</w:t>
      </w:r>
      <w:r w:rsidR="00034AB8" w:rsidRPr="00363FFC">
        <w:rPr>
          <w:rFonts w:ascii="Times New Roman" w:hAnsi="Times New Roman" w:cs="Times New Roman"/>
          <w:sz w:val="24"/>
          <w:szCs w:val="24"/>
        </w:rPr>
        <w:t xml:space="preserve"> judge did not delve into the </w:t>
      </w:r>
      <w:r w:rsidRPr="00363FFC">
        <w:rPr>
          <w:rFonts w:ascii="Times New Roman" w:hAnsi="Times New Roman" w:cs="Times New Roman"/>
          <w:sz w:val="24"/>
          <w:szCs w:val="24"/>
        </w:rPr>
        <w:t>same.</w:t>
      </w:r>
      <w:r w:rsidR="00034AB8" w:rsidRPr="00363FFC">
        <w:rPr>
          <w:rFonts w:ascii="Times New Roman" w:hAnsi="Times New Roman" w:cs="Times New Roman"/>
          <w:sz w:val="24"/>
          <w:szCs w:val="24"/>
        </w:rPr>
        <w:t xml:space="preserve"> </w:t>
      </w:r>
    </w:p>
    <w:p w:rsidR="00FF4779" w:rsidRPr="00363FFC" w:rsidRDefault="00FF4779" w:rsidP="00FF4779">
      <w:pPr>
        <w:spacing w:after="0" w:line="240" w:lineRule="auto"/>
        <w:ind w:firstLine="1440"/>
        <w:jc w:val="both"/>
        <w:rPr>
          <w:rFonts w:ascii="Times New Roman" w:hAnsi="Times New Roman" w:cs="Times New Roman"/>
          <w:sz w:val="24"/>
          <w:szCs w:val="24"/>
        </w:rPr>
      </w:pPr>
    </w:p>
    <w:p w:rsidR="00034AB8" w:rsidRPr="00363FFC" w:rsidRDefault="00034AB8" w:rsidP="000226F1">
      <w:pPr>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The </w:t>
      </w:r>
      <w:r w:rsidR="00227A6B" w:rsidRPr="00363FFC">
        <w:rPr>
          <w:rFonts w:ascii="Times New Roman" w:hAnsi="Times New Roman" w:cs="Times New Roman"/>
          <w:sz w:val="24"/>
          <w:szCs w:val="24"/>
        </w:rPr>
        <w:t>a</w:t>
      </w:r>
      <w:r w:rsidRPr="00363FFC">
        <w:rPr>
          <w:rFonts w:ascii="Times New Roman" w:hAnsi="Times New Roman" w:cs="Times New Roman"/>
          <w:sz w:val="24"/>
          <w:szCs w:val="24"/>
        </w:rPr>
        <w:t>pplication for leave to appeal before me was made in terms of s</w:t>
      </w:r>
      <w:r w:rsidR="007C7925" w:rsidRPr="00363FFC">
        <w:rPr>
          <w:rFonts w:ascii="Times New Roman" w:hAnsi="Times New Roman" w:cs="Times New Roman"/>
          <w:sz w:val="24"/>
          <w:szCs w:val="24"/>
        </w:rPr>
        <w:t xml:space="preserve"> </w:t>
      </w:r>
      <w:r w:rsidR="008F4C7D" w:rsidRPr="00363FFC">
        <w:rPr>
          <w:rFonts w:ascii="Times New Roman" w:hAnsi="Times New Roman" w:cs="Times New Roman"/>
          <w:sz w:val="24"/>
          <w:szCs w:val="24"/>
        </w:rPr>
        <w:t>92F of the Labour Act, which section provides as</w:t>
      </w:r>
      <w:r w:rsidRPr="00363FFC">
        <w:rPr>
          <w:rFonts w:ascii="Times New Roman" w:hAnsi="Times New Roman" w:cs="Times New Roman"/>
          <w:sz w:val="24"/>
          <w:szCs w:val="24"/>
        </w:rPr>
        <w:t xml:space="preserve"> follows:</w:t>
      </w:r>
    </w:p>
    <w:p w:rsidR="00034AB8" w:rsidRPr="00363FFC" w:rsidRDefault="00227A6B" w:rsidP="000226F1">
      <w:pPr>
        <w:autoSpaceDE w:val="0"/>
        <w:autoSpaceDN w:val="0"/>
        <w:adjustRightInd w:val="0"/>
        <w:spacing w:after="0" w:line="240" w:lineRule="auto"/>
        <w:ind w:left="720"/>
        <w:jc w:val="both"/>
        <w:rPr>
          <w:rFonts w:ascii="Times New Roman" w:hAnsi="Times New Roman" w:cs="Times New Roman"/>
          <w:b/>
          <w:bCs/>
          <w:sz w:val="24"/>
          <w:szCs w:val="24"/>
        </w:rPr>
      </w:pPr>
      <w:r w:rsidRPr="00363FFC">
        <w:rPr>
          <w:rFonts w:ascii="Times New Roman" w:hAnsi="Times New Roman" w:cs="Times New Roman"/>
          <w:b/>
          <w:bCs/>
          <w:sz w:val="24"/>
          <w:szCs w:val="24"/>
        </w:rPr>
        <w:t xml:space="preserve"> “</w:t>
      </w:r>
      <w:r w:rsidR="00034AB8" w:rsidRPr="00363FFC">
        <w:rPr>
          <w:rFonts w:ascii="Times New Roman" w:hAnsi="Times New Roman" w:cs="Times New Roman"/>
          <w:b/>
          <w:bCs/>
          <w:sz w:val="24"/>
          <w:szCs w:val="24"/>
        </w:rPr>
        <w:t>92F Appeals against decisions of Labour Court</w:t>
      </w:r>
    </w:p>
    <w:p w:rsidR="00034AB8" w:rsidRPr="00363FFC" w:rsidRDefault="00034AB8" w:rsidP="00227A6B">
      <w:pPr>
        <w:autoSpaceDE w:val="0"/>
        <w:autoSpaceDN w:val="0"/>
        <w:adjustRightInd w:val="0"/>
        <w:spacing w:after="0" w:line="240" w:lineRule="auto"/>
        <w:ind w:left="2160" w:hanging="630"/>
        <w:jc w:val="both"/>
        <w:rPr>
          <w:rFonts w:ascii="Times New Roman" w:hAnsi="Times New Roman" w:cs="Times New Roman"/>
          <w:sz w:val="24"/>
          <w:szCs w:val="24"/>
        </w:rPr>
      </w:pPr>
      <w:r w:rsidRPr="00363FFC">
        <w:rPr>
          <w:rFonts w:ascii="Times New Roman" w:hAnsi="Times New Roman" w:cs="Times New Roman"/>
          <w:sz w:val="24"/>
          <w:szCs w:val="24"/>
        </w:rPr>
        <w:t xml:space="preserve">(1) An appeal on a question of law only shall lie to the Supreme Court </w:t>
      </w:r>
      <w:r w:rsidR="00DF7C3B" w:rsidRPr="00363FFC">
        <w:rPr>
          <w:rFonts w:ascii="Times New Roman" w:hAnsi="Times New Roman" w:cs="Times New Roman"/>
          <w:sz w:val="24"/>
          <w:szCs w:val="24"/>
        </w:rPr>
        <w:t xml:space="preserve">from any decision of the Labour </w:t>
      </w:r>
      <w:r w:rsidRPr="00363FFC">
        <w:rPr>
          <w:rFonts w:ascii="Times New Roman" w:hAnsi="Times New Roman" w:cs="Times New Roman"/>
          <w:sz w:val="24"/>
          <w:szCs w:val="24"/>
        </w:rPr>
        <w:t>Court.</w:t>
      </w:r>
    </w:p>
    <w:p w:rsidR="00034AB8" w:rsidRPr="00363FFC" w:rsidRDefault="00034AB8" w:rsidP="00227A6B">
      <w:pPr>
        <w:autoSpaceDE w:val="0"/>
        <w:autoSpaceDN w:val="0"/>
        <w:adjustRightInd w:val="0"/>
        <w:spacing w:after="0" w:line="240" w:lineRule="auto"/>
        <w:ind w:left="2070" w:hanging="630"/>
        <w:jc w:val="both"/>
        <w:rPr>
          <w:rFonts w:ascii="Times New Roman" w:hAnsi="Times New Roman" w:cs="Times New Roman"/>
          <w:sz w:val="24"/>
          <w:szCs w:val="24"/>
        </w:rPr>
      </w:pPr>
      <w:r w:rsidRPr="00363FFC">
        <w:rPr>
          <w:rFonts w:ascii="Times New Roman" w:hAnsi="Times New Roman" w:cs="Times New Roman"/>
          <w:sz w:val="24"/>
          <w:szCs w:val="24"/>
        </w:rPr>
        <w:t>(2) Any party wishing to appeal from any decision of the Labour Court o</w:t>
      </w:r>
      <w:r w:rsidR="00DF7C3B" w:rsidRPr="00363FFC">
        <w:rPr>
          <w:rFonts w:ascii="Times New Roman" w:hAnsi="Times New Roman" w:cs="Times New Roman"/>
          <w:sz w:val="24"/>
          <w:szCs w:val="24"/>
        </w:rPr>
        <w:t xml:space="preserve">n a question of law in terms of </w:t>
      </w:r>
      <w:r w:rsidRPr="00363FFC">
        <w:rPr>
          <w:rFonts w:ascii="Times New Roman" w:hAnsi="Times New Roman" w:cs="Times New Roman"/>
          <w:sz w:val="24"/>
          <w:szCs w:val="24"/>
        </w:rPr>
        <w:t>subsection (1) shall seek from the President who made the decision or, in his</w:t>
      </w:r>
      <w:r w:rsidR="00DF7C3B" w:rsidRPr="00363FFC">
        <w:rPr>
          <w:rFonts w:ascii="Times New Roman" w:hAnsi="Times New Roman" w:cs="Times New Roman"/>
          <w:sz w:val="24"/>
          <w:szCs w:val="24"/>
        </w:rPr>
        <w:t xml:space="preserve"> or her absence, from any other </w:t>
      </w:r>
      <w:r w:rsidRPr="00363FFC">
        <w:rPr>
          <w:rFonts w:ascii="Times New Roman" w:hAnsi="Times New Roman" w:cs="Times New Roman"/>
          <w:sz w:val="24"/>
          <w:szCs w:val="24"/>
        </w:rPr>
        <w:t>President leave to appeal that decision.</w:t>
      </w:r>
    </w:p>
    <w:p w:rsidR="00034AB8" w:rsidRPr="00363FFC" w:rsidRDefault="00034AB8" w:rsidP="00227A6B">
      <w:pPr>
        <w:tabs>
          <w:tab w:val="left" w:pos="720"/>
        </w:tabs>
        <w:autoSpaceDE w:val="0"/>
        <w:autoSpaceDN w:val="0"/>
        <w:adjustRightInd w:val="0"/>
        <w:spacing w:after="0" w:line="240" w:lineRule="auto"/>
        <w:ind w:left="1980" w:hanging="540"/>
        <w:jc w:val="both"/>
        <w:rPr>
          <w:rFonts w:ascii="Times New Roman" w:hAnsi="Times New Roman" w:cs="Times New Roman"/>
          <w:sz w:val="24"/>
          <w:szCs w:val="24"/>
        </w:rPr>
      </w:pPr>
      <w:r w:rsidRPr="00363FFC">
        <w:rPr>
          <w:rFonts w:ascii="Times New Roman" w:hAnsi="Times New Roman" w:cs="Times New Roman"/>
          <w:sz w:val="24"/>
          <w:szCs w:val="24"/>
        </w:rPr>
        <w:t xml:space="preserve">(3) If the President refuses leave to appeal in </w:t>
      </w:r>
      <w:r w:rsidR="00227A6B" w:rsidRPr="00363FFC">
        <w:rPr>
          <w:rFonts w:ascii="Times New Roman" w:hAnsi="Times New Roman" w:cs="Times New Roman"/>
          <w:sz w:val="24"/>
          <w:szCs w:val="24"/>
        </w:rPr>
        <w:t>terms of</w:t>
      </w:r>
      <w:r w:rsidRPr="00363FFC">
        <w:rPr>
          <w:rFonts w:ascii="Times New Roman" w:hAnsi="Times New Roman" w:cs="Times New Roman"/>
          <w:sz w:val="24"/>
          <w:szCs w:val="24"/>
        </w:rPr>
        <w:t xml:space="preserve"> subsection (2), the part</w:t>
      </w:r>
      <w:r w:rsidR="00DF7C3B" w:rsidRPr="00363FFC">
        <w:rPr>
          <w:rFonts w:ascii="Times New Roman" w:hAnsi="Times New Roman" w:cs="Times New Roman"/>
          <w:sz w:val="24"/>
          <w:szCs w:val="24"/>
        </w:rPr>
        <w:t xml:space="preserve">y may seek leave from the judge </w:t>
      </w:r>
      <w:r w:rsidRPr="00363FFC">
        <w:rPr>
          <w:rFonts w:ascii="Times New Roman" w:hAnsi="Times New Roman" w:cs="Times New Roman"/>
          <w:sz w:val="24"/>
          <w:szCs w:val="24"/>
        </w:rPr>
        <w:t>of the Supreme Court to appeal</w:t>
      </w:r>
      <w:r w:rsidR="00DF7C3B" w:rsidRPr="00363FFC">
        <w:rPr>
          <w:rFonts w:ascii="Times New Roman" w:hAnsi="Times New Roman" w:cs="Times New Roman"/>
          <w:sz w:val="24"/>
          <w:szCs w:val="24"/>
        </w:rPr>
        <w:t>.</w:t>
      </w:r>
      <w:r w:rsidR="00227A6B" w:rsidRPr="00363FFC">
        <w:rPr>
          <w:rFonts w:ascii="Times New Roman" w:hAnsi="Times New Roman" w:cs="Times New Roman"/>
          <w:sz w:val="24"/>
          <w:szCs w:val="24"/>
        </w:rPr>
        <w:t>”</w:t>
      </w:r>
    </w:p>
    <w:p w:rsidR="008F4596" w:rsidRPr="00363FFC" w:rsidRDefault="008F4596" w:rsidP="00227A6B">
      <w:pPr>
        <w:tabs>
          <w:tab w:val="left" w:pos="720"/>
        </w:tabs>
        <w:autoSpaceDE w:val="0"/>
        <w:autoSpaceDN w:val="0"/>
        <w:adjustRightInd w:val="0"/>
        <w:spacing w:after="0" w:line="240" w:lineRule="auto"/>
        <w:ind w:left="1980" w:hanging="540"/>
        <w:jc w:val="both"/>
        <w:rPr>
          <w:rFonts w:ascii="Times New Roman" w:hAnsi="Times New Roman" w:cs="Times New Roman"/>
          <w:sz w:val="24"/>
          <w:szCs w:val="24"/>
        </w:rPr>
      </w:pPr>
    </w:p>
    <w:p w:rsidR="000151DF" w:rsidRPr="00363FFC" w:rsidRDefault="000151DF" w:rsidP="00DF7C3B">
      <w:pPr>
        <w:autoSpaceDE w:val="0"/>
        <w:autoSpaceDN w:val="0"/>
        <w:adjustRightInd w:val="0"/>
        <w:spacing w:after="0" w:line="240" w:lineRule="auto"/>
        <w:ind w:left="720"/>
        <w:rPr>
          <w:rFonts w:ascii="Times New Roman" w:hAnsi="Times New Roman" w:cs="Times New Roman"/>
          <w:sz w:val="24"/>
          <w:szCs w:val="24"/>
        </w:rPr>
      </w:pPr>
    </w:p>
    <w:p w:rsidR="00683F68" w:rsidRPr="00363FFC" w:rsidRDefault="00DF7C3B" w:rsidP="00683F68">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lastRenderedPageBreak/>
        <w:t xml:space="preserve">The thrust of the above section envisages a situation where the Labour Court </w:t>
      </w:r>
      <w:r w:rsidR="008F4C7D" w:rsidRPr="00363FFC">
        <w:rPr>
          <w:rFonts w:ascii="Times New Roman" w:hAnsi="Times New Roman" w:cs="Times New Roman"/>
          <w:sz w:val="24"/>
          <w:szCs w:val="24"/>
        </w:rPr>
        <w:t>has made a determination o</w:t>
      </w:r>
      <w:r w:rsidR="00E81639" w:rsidRPr="00363FFC">
        <w:rPr>
          <w:rFonts w:ascii="Times New Roman" w:hAnsi="Times New Roman" w:cs="Times New Roman"/>
          <w:sz w:val="24"/>
          <w:szCs w:val="24"/>
        </w:rPr>
        <w:t>n</w:t>
      </w:r>
      <w:r w:rsidR="008F4C7D" w:rsidRPr="00363FFC">
        <w:rPr>
          <w:rFonts w:ascii="Times New Roman" w:hAnsi="Times New Roman" w:cs="Times New Roman"/>
          <w:sz w:val="24"/>
          <w:szCs w:val="24"/>
        </w:rPr>
        <w:t xml:space="preserve"> the substance of the application for leave to appeal, rather than a dismissal for want of form related to the procedu</w:t>
      </w:r>
      <w:r w:rsidR="000226F1" w:rsidRPr="00363FFC">
        <w:rPr>
          <w:rFonts w:ascii="Times New Roman" w:hAnsi="Times New Roman" w:cs="Times New Roman"/>
          <w:sz w:val="24"/>
          <w:szCs w:val="24"/>
        </w:rPr>
        <w:t xml:space="preserve">ral defects of the application.  </w:t>
      </w:r>
      <w:r w:rsidR="008F4C7D" w:rsidRPr="00363FFC">
        <w:rPr>
          <w:rFonts w:ascii="Times New Roman" w:hAnsi="Times New Roman" w:cs="Times New Roman"/>
          <w:sz w:val="24"/>
          <w:szCs w:val="24"/>
        </w:rPr>
        <w:t xml:space="preserve">Consequently, in dismissing the application on the grounds that the application had been brought out of time and in defiance of the provisions of r 36, </w:t>
      </w:r>
      <w:r w:rsidR="00E6324E" w:rsidRPr="00363FFC">
        <w:rPr>
          <w:rFonts w:ascii="Times New Roman" w:hAnsi="Times New Roman" w:cs="Times New Roman"/>
          <w:sz w:val="24"/>
          <w:szCs w:val="24"/>
        </w:rPr>
        <w:t>it leaps to the mind that t</w:t>
      </w:r>
      <w:r w:rsidR="008F4596" w:rsidRPr="00363FFC">
        <w:rPr>
          <w:rFonts w:ascii="Times New Roman" w:hAnsi="Times New Roman" w:cs="Times New Roman"/>
          <w:sz w:val="24"/>
          <w:szCs w:val="24"/>
        </w:rPr>
        <w:t>he learned judge</w:t>
      </w:r>
      <w:r w:rsidR="000151DF" w:rsidRPr="00363FFC">
        <w:rPr>
          <w:rFonts w:ascii="Times New Roman" w:hAnsi="Times New Roman" w:cs="Times New Roman"/>
          <w:sz w:val="24"/>
          <w:szCs w:val="24"/>
        </w:rPr>
        <w:t xml:space="preserve"> did not enquir</w:t>
      </w:r>
      <w:r w:rsidR="0032726B" w:rsidRPr="00363FFC">
        <w:rPr>
          <w:rFonts w:ascii="Times New Roman" w:hAnsi="Times New Roman" w:cs="Times New Roman"/>
          <w:sz w:val="24"/>
          <w:szCs w:val="24"/>
        </w:rPr>
        <w:t>e</w:t>
      </w:r>
      <w:r w:rsidR="000151DF" w:rsidRPr="00363FFC">
        <w:rPr>
          <w:rFonts w:ascii="Times New Roman" w:hAnsi="Times New Roman" w:cs="Times New Roman"/>
          <w:sz w:val="24"/>
          <w:szCs w:val="24"/>
        </w:rPr>
        <w:t xml:space="preserve"> into the substance of the matter</w:t>
      </w:r>
      <w:r w:rsidR="007C7925" w:rsidRPr="00363FFC">
        <w:rPr>
          <w:rFonts w:ascii="Times New Roman" w:hAnsi="Times New Roman" w:cs="Times New Roman"/>
          <w:sz w:val="24"/>
          <w:szCs w:val="24"/>
        </w:rPr>
        <w:t xml:space="preserve">, and rightly so.  </w:t>
      </w:r>
      <w:r w:rsidR="00683F68" w:rsidRPr="00363FFC">
        <w:rPr>
          <w:rFonts w:ascii="Times New Roman" w:hAnsi="Times New Roman" w:cs="Times New Roman"/>
          <w:sz w:val="24"/>
          <w:szCs w:val="24"/>
        </w:rPr>
        <w:t xml:space="preserve">The view I take is that the application before the court </w:t>
      </w:r>
      <w:r w:rsidR="00683F68" w:rsidRPr="00363FFC">
        <w:rPr>
          <w:rFonts w:ascii="Times New Roman" w:hAnsi="Times New Roman" w:cs="Times New Roman"/>
          <w:i/>
          <w:sz w:val="24"/>
          <w:szCs w:val="24"/>
        </w:rPr>
        <w:t>a quo</w:t>
      </w:r>
      <w:r w:rsidR="00683F68" w:rsidRPr="00363FFC">
        <w:rPr>
          <w:rFonts w:ascii="Times New Roman" w:hAnsi="Times New Roman" w:cs="Times New Roman"/>
          <w:sz w:val="24"/>
          <w:szCs w:val="24"/>
        </w:rPr>
        <w:t xml:space="preserve"> was bedeviled by a procedural defect that it simply could not be heard.</w:t>
      </w:r>
    </w:p>
    <w:p w:rsidR="00124BC2" w:rsidRPr="00363FFC" w:rsidRDefault="000151DF" w:rsidP="000226F1">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The </w:t>
      </w:r>
      <w:r w:rsidR="003E075B" w:rsidRPr="00363FFC">
        <w:rPr>
          <w:rFonts w:ascii="Times New Roman" w:hAnsi="Times New Roman" w:cs="Times New Roman"/>
          <w:sz w:val="24"/>
          <w:szCs w:val="24"/>
        </w:rPr>
        <w:t>court</w:t>
      </w:r>
      <w:r w:rsidRPr="00363FFC">
        <w:rPr>
          <w:rFonts w:ascii="Times New Roman" w:hAnsi="Times New Roman" w:cs="Times New Roman"/>
          <w:sz w:val="24"/>
          <w:szCs w:val="24"/>
        </w:rPr>
        <w:t xml:space="preserve"> </w:t>
      </w:r>
      <w:r w:rsidRPr="00363FFC">
        <w:rPr>
          <w:rFonts w:ascii="Times New Roman" w:hAnsi="Times New Roman" w:cs="Times New Roman"/>
          <w:i/>
          <w:sz w:val="24"/>
          <w:szCs w:val="24"/>
        </w:rPr>
        <w:t>a quo</w:t>
      </w:r>
      <w:r w:rsidRPr="00363FFC">
        <w:rPr>
          <w:rFonts w:ascii="Times New Roman" w:hAnsi="Times New Roman" w:cs="Times New Roman"/>
          <w:sz w:val="24"/>
          <w:szCs w:val="24"/>
        </w:rPr>
        <w:t xml:space="preserve"> did not g</w:t>
      </w:r>
      <w:r w:rsidR="004C4BC8" w:rsidRPr="00363FFC">
        <w:rPr>
          <w:rFonts w:ascii="Times New Roman" w:hAnsi="Times New Roman" w:cs="Times New Roman"/>
          <w:sz w:val="24"/>
          <w:szCs w:val="24"/>
        </w:rPr>
        <w:t>rant or refuse leave, it declined</w:t>
      </w:r>
      <w:r w:rsidRPr="00363FFC">
        <w:rPr>
          <w:rFonts w:ascii="Times New Roman" w:hAnsi="Times New Roman" w:cs="Times New Roman"/>
          <w:sz w:val="24"/>
          <w:szCs w:val="24"/>
        </w:rPr>
        <w:t xml:space="preserve"> to hear the appl</w:t>
      </w:r>
      <w:r w:rsidR="00723D0C" w:rsidRPr="00363FFC">
        <w:rPr>
          <w:rFonts w:ascii="Times New Roman" w:hAnsi="Times New Roman" w:cs="Times New Roman"/>
          <w:sz w:val="24"/>
          <w:szCs w:val="24"/>
        </w:rPr>
        <w:t xml:space="preserve">ication for leave.  </w:t>
      </w:r>
      <w:r w:rsidR="0032726B" w:rsidRPr="00363FFC">
        <w:rPr>
          <w:rFonts w:ascii="Times New Roman" w:hAnsi="Times New Roman" w:cs="Times New Roman"/>
          <w:sz w:val="24"/>
          <w:szCs w:val="24"/>
        </w:rPr>
        <w:t>Technically, leave to appeal can only be refused in the context of s 92F where the court has made a value judgment on whether the intended appeal raises question of law or otherwise and where the intended appeal raises question of law, there are no prospects of success attendant to such appeal.</w:t>
      </w:r>
      <w:r w:rsidR="003E075B" w:rsidRPr="00363FFC">
        <w:rPr>
          <w:rFonts w:ascii="Times New Roman" w:hAnsi="Times New Roman" w:cs="Times New Roman"/>
          <w:sz w:val="24"/>
          <w:szCs w:val="24"/>
        </w:rPr>
        <w:t xml:space="preserve"> </w:t>
      </w:r>
    </w:p>
    <w:p w:rsidR="003E075B" w:rsidRPr="00363FFC" w:rsidRDefault="003E075B" w:rsidP="00723D0C">
      <w:pPr>
        <w:autoSpaceDE w:val="0"/>
        <w:autoSpaceDN w:val="0"/>
        <w:adjustRightInd w:val="0"/>
        <w:spacing w:after="0" w:line="240" w:lineRule="auto"/>
        <w:ind w:firstLine="1440"/>
        <w:jc w:val="both"/>
        <w:rPr>
          <w:rFonts w:ascii="Times New Roman" w:hAnsi="Times New Roman" w:cs="Times New Roman"/>
          <w:sz w:val="24"/>
          <w:szCs w:val="24"/>
        </w:rPr>
      </w:pPr>
    </w:p>
    <w:p w:rsidR="00460588" w:rsidRPr="00363FFC" w:rsidRDefault="00AC3F13" w:rsidP="003E075B">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 </w:t>
      </w:r>
      <w:r w:rsidR="00460588" w:rsidRPr="00363FFC">
        <w:rPr>
          <w:rFonts w:ascii="Times New Roman" w:hAnsi="Times New Roman" w:cs="Times New Roman"/>
          <w:sz w:val="24"/>
          <w:szCs w:val="24"/>
        </w:rPr>
        <w:t xml:space="preserve">The </w:t>
      </w:r>
      <w:r w:rsidR="00124BC2" w:rsidRPr="00363FFC">
        <w:rPr>
          <w:rFonts w:ascii="Times New Roman" w:hAnsi="Times New Roman" w:cs="Times New Roman"/>
          <w:sz w:val="24"/>
          <w:szCs w:val="24"/>
        </w:rPr>
        <w:t>salient</w:t>
      </w:r>
      <w:r w:rsidR="00460588" w:rsidRPr="00363FFC">
        <w:rPr>
          <w:rFonts w:ascii="Times New Roman" w:hAnsi="Times New Roman" w:cs="Times New Roman"/>
          <w:sz w:val="24"/>
          <w:szCs w:val="24"/>
        </w:rPr>
        <w:t xml:space="preserve"> point advanced by the </w:t>
      </w:r>
      <w:r w:rsidR="00723D0C" w:rsidRPr="00363FFC">
        <w:rPr>
          <w:rFonts w:ascii="Times New Roman" w:hAnsi="Times New Roman" w:cs="Times New Roman"/>
          <w:sz w:val="24"/>
          <w:szCs w:val="24"/>
        </w:rPr>
        <w:t>r</w:t>
      </w:r>
      <w:r w:rsidR="00460588" w:rsidRPr="00363FFC">
        <w:rPr>
          <w:rFonts w:ascii="Times New Roman" w:hAnsi="Times New Roman" w:cs="Times New Roman"/>
          <w:sz w:val="24"/>
          <w:szCs w:val="24"/>
        </w:rPr>
        <w:t xml:space="preserve">espondent, and properly so in my view, is that the Supreme Court has no jurisdiction to hear an </w:t>
      </w:r>
      <w:r w:rsidR="007C7925" w:rsidRPr="00363FFC">
        <w:rPr>
          <w:rFonts w:ascii="Times New Roman" w:hAnsi="Times New Roman" w:cs="Times New Roman"/>
          <w:sz w:val="24"/>
          <w:szCs w:val="24"/>
        </w:rPr>
        <w:t>a</w:t>
      </w:r>
      <w:r w:rsidR="00460588" w:rsidRPr="00363FFC">
        <w:rPr>
          <w:rFonts w:ascii="Times New Roman" w:hAnsi="Times New Roman" w:cs="Times New Roman"/>
          <w:sz w:val="24"/>
          <w:szCs w:val="24"/>
        </w:rPr>
        <w:t>pplication in terms of s</w:t>
      </w:r>
      <w:r w:rsidR="00CB42EF" w:rsidRPr="00363FFC">
        <w:rPr>
          <w:rFonts w:ascii="Times New Roman" w:hAnsi="Times New Roman" w:cs="Times New Roman"/>
          <w:sz w:val="24"/>
          <w:szCs w:val="24"/>
        </w:rPr>
        <w:t xml:space="preserve"> </w:t>
      </w:r>
      <w:r w:rsidR="00460588" w:rsidRPr="00363FFC">
        <w:rPr>
          <w:rFonts w:ascii="Times New Roman" w:hAnsi="Times New Roman" w:cs="Times New Roman"/>
          <w:sz w:val="24"/>
          <w:szCs w:val="24"/>
        </w:rPr>
        <w:t xml:space="preserve">92F (3) unless: </w:t>
      </w:r>
    </w:p>
    <w:p w:rsidR="00460588" w:rsidRPr="00363FFC" w:rsidRDefault="00460588" w:rsidP="00CB42EF">
      <w:pPr>
        <w:pStyle w:val="ListParagraph"/>
        <w:numPr>
          <w:ilvl w:val="0"/>
          <w:numId w:val="1"/>
        </w:numPr>
        <w:autoSpaceDE w:val="0"/>
        <w:autoSpaceDN w:val="0"/>
        <w:adjustRightInd w:val="0"/>
        <w:spacing w:after="0" w:line="480" w:lineRule="auto"/>
        <w:ind w:left="2070" w:hanging="630"/>
        <w:jc w:val="both"/>
        <w:rPr>
          <w:rFonts w:ascii="Times New Roman" w:hAnsi="Times New Roman" w:cs="Times New Roman"/>
          <w:sz w:val="24"/>
          <w:szCs w:val="24"/>
        </w:rPr>
      </w:pPr>
      <w:r w:rsidRPr="00363FFC">
        <w:rPr>
          <w:rFonts w:ascii="Times New Roman" w:hAnsi="Times New Roman" w:cs="Times New Roman"/>
          <w:sz w:val="24"/>
          <w:szCs w:val="24"/>
        </w:rPr>
        <w:t xml:space="preserve">An application for leave to appeal to the Supreme has been made before </w:t>
      </w:r>
      <w:r w:rsidR="00EB2840" w:rsidRPr="00363FFC">
        <w:rPr>
          <w:rFonts w:ascii="Times New Roman" w:hAnsi="Times New Roman" w:cs="Times New Roman"/>
          <w:sz w:val="24"/>
          <w:szCs w:val="24"/>
        </w:rPr>
        <w:t xml:space="preserve">a judge of </w:t>
      </w:r>
      <w:r w:rsidRPr="00363FFC">
        <w:rPr>
          <w:rFonts w:ascii="Times New Roman" w:hAnsi="Times New Roman" w:cs="Times New Roman"/>
          <w:sz w:val="24"/>
          <w:szCs w:val="24"/>
        </w:rPr>
        <w:t xml:space="preserve">the Labour Court, and, </w:t>
      </w:r>
    </w:p>
    <w:p w:rsidR="00460588" w:rsidRPr="00363FFC" w:rsidRDefault="00460588" w:rsidP="00CB42EF">
      <w:pPr>
        <w:pStyle w:val="ListParagraph"/>
        <w:numPr>
          <w:ilvl w:val="0"/>
          <w:numId w:val="1"/>
        </w:numPr>
        <w:autoSpaceDE w:val="0"/>
        <w:autoSpaceDN w:val="0"/>
        <w:adjustRightInd w:val="0"/>
        <w:spacing w:after="0" w:line="480" w:lineRule="auto"/>
        <w:ind w:left="2160" w:hanging="720"/>
        <w:jc w:val="both"/>
        <w:rPr>
          <w:rFonts w:ascii="Times New Roman" w:hAnsi="Times New Roman" w:cs="Times New Roman"/>
          <w:sz w:val="24"/>
          <w:szCs w:val="24"/>
        </w:rPr>
      </w:pPr>
      <w:r w:rsidRPr="00363FFC">
        <w:rPr>
          <w:rFonts w:ascii="Times New Roman" w:hAnsi="Times New Roman" w:cs="Times New Roman"/>
          <w:sz w:val="24"/>
          <w:szCs w:val="24"/>
        </w:rPr>
        <w:t xml:space="preserve">Such application is refused </w:t>
      </w:r>
      <w:r w:rsidR="00EB2840" w:rsidRPr="00363FFC">
        <w:rPr>
          <w:rFonts w:ascii="Times New Roman" w:hAnsi="Times New Roman" w:cs="Times New Roman"/>
          <w:sz w:val="24"/>
          <w:szCs w:val="24"/>
        </w:rPr>
        <w:t xml:space="preserve">by the judge </w:t>
      </w:r>
      <w:r w:rsidR="00B67C0B" w:rsidRPr="00363FFC">
        <w:rPr>
          <w:rFonts w:ascii="Times New Roman" w:hAnsi="Times New Roman" w:cs="Times New Roman"/>
          <w:sz w:val="24"/>
          <w:szCs w:val="24"/>
        </w:rPr>
        <w:t>s</w:t>
      </w:r>
      <w:r w:rsidR="00EB2840" w:rsidRPr="00363FFC">
        <w:rPr>
          <w:rFonts w:ascii="Times New Roman" w:hAnsi="Times New Roman" w:cs="Times New Roman"/>
          <w:sz w:val="24"/>
          <w:szCs w:val="24"/>
        </w:rPr>
        <w:t>o seized with the matter</w:t>
      </w:r>
      <w:r w:rsidRPr="00363FFC">
        <w:rPr>
          <w:rFonts w:ascii="Times New Roman" w:hAnsi="Times New Roman" w:cs="Times New Roman"/>
          <w:sz w:val="24"/>
          <w:szCs w:val="24"/>
        </w:rPr>
        <w:t>.</w:t>
      </w:r>
    </w:p>
    <w:p w:rsidR="00124BC2" w:rsidRPr="00363FFC" w:rsidRDefault="00124BC2" w:rsidP="00EB2840">
      <w:pPr>
        <w:autoSpaceDE w:val="0"/>
        <w:autoSpaceDN w:val="0"/>
        <w:adjustRightInd w:val="0"/>
        <w:spacing w:after="0" w:line="480" w:lineRule="auto"/>
        <w:jc w:val="both"/>
        <w:rPr>
          <w:rFonts w:ascii="Times New Roman" w:hAnsi="Times New Roman" w:cs="Times New Roman"/>
          <w:sz w:val="24"/>
          <w:szCs w:val="24"/>
        </w:rPr>
      </w:pPr>
    </w:p>
    <w:p w:rsidR="00E6324E" w:rsidRPr="00363FFC" w:rsidRDefault="00460588" w:rsidP="00723D0C">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These requirements are patently conjunctive and the </w:t>
      </w:r>
      <w:r w:rsidR="00723D0C" w:rsidRPr="00363FFC">
        <w:rPr>
          <w:rFonts w:ascii="Times New Roman" w:hAnsi="Times New Roman" w:cs="Times New Roman"/>
          <w:sz w:val="24"/>
          <w:szCs w:val="24"/>
        </w:rPr>
        <w:t>making of</w:t>
      </w:r>
      <w:r w:rsidRPr="00363FFC">
        <w:rPr>
          <w:rFonts w:ascii="Times New Roman" w:hAnsi="Times New Roman" w:cs="Times New Roman"/>
          <w:sz w:val="24"/>
          <w:szCs w:val="24"/>
        </w:rPr>
        <w:t xml:space="preserve"> an application before the Labour Court without the concomitant refusa</w:t>
      </w:r>
      <w:r w:rsidR="00CB42EF" w:rsidRPr="00363FFC">
        <w:rPr>
          <w:rFonts w:ascii="Times New Roman" w:hAnsi="Times New Roman" w:cs="Times New Roman"/>
          <w:sz w:val="24"/>
          <w:szCs w:val="24"/>
        </w:rPr>
        <w:t>l to grant it does not suffice.</w:t>
      </w:r>
      <w:r w:rsidR="00CB42EF" w:rsidRPr="00363FFC">
        <w:rPr>
          <w:rFonts w:ascii="Times New Roman" w:hAnsi="Times New Roman" w:cs="Times New Roman"/>
          <w:sz w:val="24"/>
          <w:szCs w:val="24"/>
        </w:rPr>
        <w:tab/>
      </w:r>
      <w:r w:rsidR="00723D0C" w:rsidRPr="00363FFC">
        <w:rPr>
          <w:rFonts w:ascii="Times New Roman" w:hAnsi="Times New Roman" w:cs="Times New Roman"/>
          <w:sz w:val="24"/>
          <w:szCs w:val="24"/>
        </w:rPr>
        <w:t xml:space="preserve">  </w:t>
      </w:r>
      <w:r w:rsidR="00CF1FE8" w:rsidRPr="00363FFC">
        <w:rPr>
          <w:rFonts w:ascii="Times New Roman" w:hAnsi="Times New Roman" w:cs="Times New Roman"/>
          <w:sz w:val="24"/>
          <w:szCs w:val="24"/>
        </w:rPr>
        <w:t xml:space="preserve">The </w:t>
      </w:r>
      <w:r w:rsidR="0093348B" w:rsidRPr="00363FFC">
        <w:rPr>
          <w:rFonts w:ascii="Times New Roman" w:hAnsi="Times New Roman" w:cs="Times New Roman"/>
          <w:sz w:val="24"/>
          <w:szCs w:val="24"/>
        </w:rPr>
        <w:t xml:space="preserve">fact that the court </w:t>
      </w:r>
      <w:r w:rsidR="0093348B" w:rsidRPr="00363FFC">
        <w:rPr>
          <w:rFonts w:ascii="Times New Roman" w:hAnsi="Times New Roman" w:cs="Times New Roman"/>
          <w:i/>
          <w:sz w:val="24"/>
          <w:szCs w:val="24"/>
        </w:rPr>
        <w:t>a quo</w:t>
      </w:r>
      <w:r w:rsidR="0093348B" w:rsidRPr="00363FFC">
        <w:rPr>
          <w:rFonts w:ascii="Times New Roman" w:hAnsi="Times New Roman" w:cs="Times New Roman"/>
          <w:sz w:val="24"/>
          <w:szCs w:val="24"/>
        </w:rPr>
        <w:t xml:space="preserve"> declined</w:t>
      </w:r>
      <w:r w:rsidR="00CF1FE8" w:rsidRPr="00363FFC">
        <w:rPr>
          <w:rFonts w:ascii="Times New Roman" w:hAnsi="Times New Roman" w:cs="Times New Roman"/>
          <w:sz w:val="24"/>
          <w:szCs w:val="24"/>
        </w:rPr>
        <w:t xml:space="preserve"> to hear the application inevitably means no application for </w:t>
      </w:r>
      <w:r w:rsidR="006C0ED2" w:rsidRPr="00363FFC">
        <w:rPr>
          <w:rFonts w:ascii="Times New Roman" w:hAnsi="Times New Roman" w:cs="Times New Roman"/>
          <w:sz w:val="24"/>
          <w:szCs w:val="24"/>
        </w:rPr>
        <w:t xml:space="preserve">leave to appeal was made to it.  </w:t>
      </w:r>
    </w:p>
    <w:p w:rsidR="00E6324E" w:rsidRPr="00363FFC" w:rsidRDefault="00E6324E" w:rsidP="00E6324E">
      <w:pPr>
        <w:autoSpaceDE w:val="0"/>
        <w:autoSpaceDN w:val="0"/>
        <w:adjustRightInd w:val="0"/>
        <w:spacing w:after="0" w:line="480" w:lineRule="auto"/>
        <w:ind w:firstLine="720"/>
        <w:jc w:val="both"/>
        <w:rPr>
          <w:rFonts w:ascii="Times New Roman" w:hAnsi="Times New Roman" w:cs="Times New Roman"/>
          <w:sz w:val="24"/>
          <w:szCs w:val="24"/>
        </w:rPr>
      </w:pPr>
    </w:p>
    <w:p w:rsidR="00683F68" w:rsidRPr="00363FFC" w:rsidRDefault="00E6324E" w:rsidP="003C0885">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lastRenderedPageBreak/>
        <w:t>In my view the remedy to seek leave before the Labour Court is still available, the dismissal by the judge for want of procedure does not defeat applicant’s right to seek leave before</w:t>
      </w:r>
      <w:r w:rsidR="00723D0C" w:rsidRPr="00363FFC">
        <w:rPr>
          <w:rFonts w:ascii="Times New Roman" w:hAnsi="Times New Roman" w:cs="Times New Roman"/>
          <w:sz w:val="24"/>
          <w:szCs w:val="24"/>
        </w:rPr>
        <w:t xml:space="preserve"> it in the appropriate manner.  </w:t>
      </w:r>
      <w:r w:rsidRPr="00363FFC">
        <w:rPr>
          <w:rFonts w:ascii="Times New Roman" w:hAnsi="Times New Roman" w:cs="Times New Roman"/>
          <w:sz w:val="24"/>
          <w:szCs w:val="24"/>
        </w:rPr>
        <w:t>The fact that the remedy is still available before the Labour Court means that this Court cannot be properly seized with this matter at this stage</w:t>
      </w:r>
      <w:r w:rsidR="00683F68" w:rsidRPr="00363FFC">
        <w:rPr>
          <w:rFonts w:ascii="Times New Roman" w:hAnsi="Times New Roman" w:cs="Times New Roman"/>
          <w:sz w:val="24"/>
          <w:szCs w:val="24"/>
        </w:rPr>
        <w:t>, the result being that t</w:t>
      </w:r>
      <w:r w:rsidR="00CF1FE8" w:rsidRPr="00363FFC">
        <w:rPr>
          <w:rFonts w:ascii="Times New Roman" w:hAnsi="Times New Roman" w:cs="Times New Roman"/>
          <w:sz w:val="24"/>
          <w:szCs w:val="24"/>
        </w:rPr>
        <w:t xml:space="preserve">he Supreme Court assume jurisdiction where </w:t>
      </w:r>
      <w:r w:rsidR="00683F68" w:rsidRPr="00363FFC">
        <w:rPr>
          <w:rFonts w:ascii="Times New Roman" w:hAnsi="Times New Roman" w:cs="Times New Roman"/>
          <w:sz w:val="24"/>
          <w:szCs w:val="24"/>
        </w:rPr>
        <w:t xml:space="preserve">an </w:t>
      </w:r>
      <w:r w:rsidR="00CF1FE8" w:rsidRPr="00363FFC">
        <w:rPr>
          <w:rFonts w:ascii="Times New Roman" w:hAnsi="Times New Roman" w:cs="Times New Roman"/>
          <w:sz w:val="24"/>
          <w:szCs w:val="24"/>
        </w:rPr>
        <w:t xml:space="preserve"> application </w:t>
      </w:r>
      <w:r w:rsidR="00683F68" w:rsidRPr="00363FFC">
        <w:rPr>
          <w:rFonts w:ascii="Times New Roman" w:hAnsi="Times New Roman" w:cs="Times New Roman"/>
          <w:sz w:val="24"/>
          <w:szCs w:val="24"/>
        </w:rPr>
        <w:t xml:space="preserve">on the substantive issue relating to leave to appeal </w:t>
      </w:r>
      <w:r w:rsidR="00CF1FE8" w:rsidRPr="00363FFC">
        <w:rPr>
          <w:rFonts w:ascii="Times New Roman" w:hAnsi="Times New Roman" w:cs="Times New Roman"/>
          <w:sz w:val="24"/>
          <w:szCs w:val="24"/>
        </w:rPr>
        <w:t xml:space="preserve">has not been made to the court </w:t>
      </w:r>
      <w:r w:rsidR="00CF1FE8" w:rsidRPr="00363FFC">
        <w:rPr>
          <w:rFonts w:ascii="Times New Roman" w:hAnsi="Times New Roman" w:cs="Times New Roman"/>
          <w:i/>
          <w:sz w:val="24"/>
          <w:szCs w:val="24"/>
        </w:rPr>
        <w:t>a quo</w:t>
      </w:r>
      <w:r w:rsidR="00723D0C" w:rsidRPr="00363FFC">
        <w:rPr>
          <w:rFonts w:ascii="Times New Roman" w:hAnsi="Times New Roman" w:cs="Times New Roman"/>
          <w:sz w:val="24"/>
          <w:szCs w:val="24"/>
        </w:rPr>
        <w:t xml:space="preserve">.  </w:t>
      </w:r>
      <w:r w:rsidR="00124BC2" w:rsidRPr="00363FFC">
        <w:rPr>
          <w:rFonts w:ascii="Times New Roman" w:hAnsi="Times New Roman" w:cs="Times New Roman"/>
          <w:sz w:val="24"/>
          <w:szCs w:val="24"/>
        </w:rPr>
        <w:t xml:space="preserve">An </w:t>
      </w:r>
      <w:r w:rsidR="00B67C0B" w:rsidRPr="00363FFC">
        <w:rPr>
          <w:rFonts w:ascii="Times New Roman" w:hAnsi="Times New Roman" w:cs="Times New Roman"/>
          <w:sz w:val="24"/>
          <w:szCs w:val="24"/>
        </w:rPr>
        <w:t xml:space="preserve">application has to be heard on the merits and refused by the Labour Court for </w:t>
      </w:r>
      <w:r w:rsidR="00124BC2" w:rsidRPr="00363FFC">
        <w:rPr>
          <w:rFonts w:ascii="Times New Roman" w:hAnsi="Times New Roman" w:cs="Times New Roman"/>
          <w:sz w:val="24"/>
          <w:szCs w:val="24"/>
        </w:rPr>
        <w:t xml:space="preserve">a judge of this </w:t>
      </w:r>
      <w:r w:rsidR="00723D0C" w:rsidRPr="00363FFC">
        <w:rPr>
          <w:rFonts w:ascii="Times New Roman" w:hAnsi="Times New Roman" w:cs="Times New Roman"/>
          <w:sz w:val="24"/>
          <w:szCs w:val="24"/>
        </w:rPr>
        <w:t>C</w:t>
      </w:r>
      <w:r w:rsidR="00124BC2" w:rsidRPr="00363FFC">
        <w:rPr>
          <w:rFonts w:ascii="Times New Roman" w:hAnsi="Times New Roman" w:cs="Times New Roman"/>
          <w:sz w:val="24"/>
          <w:szCs w:val="24"/>
        </w:rPr>
        <w:t xml:space="preserve">ourt </w:t>
      </w:r>
      <w:r w:rsidR="00B67C0B" w:rsidRPr="00363FFC">
        <w:rPr>
          <w:rFonts w:ascii="Times New Roman" w:hAnsi="Times New Roman" w:cs="Times New Roman"/>
          <w:sz w:val="24"/>
          <w:szCs w:val="24"/>
        </w:rPr>
        <w:t>to be properly seized with the application under s</w:t>
      </w:r>
      <w:r w:rsidR="006C0ED2" w:rsidRPr="00363FFC">
        <w:rPr>
          <w:rFonts w:ascii="Times New Roman" w:hAnsi="Times New Roman" w:cs="Times New Roman"/>
          <w:sz w:val="24"/>
          <w:szCs w:val="24"/>
        </w:rPr>
        <w:t xml:space="preserve"> </w:t>
      </w:r>
      <w:r w:rsidR="00B67C0B" w:rsidRPr="00363FFC">
        <w:rPr>
          <w:rFonts w:ascii="Times New Roman" w:hAnsi="Times New Roman" w:cs="Times New Roman"/>
          <w:sz w:val="24"/>
          <w:szCs w:val="24"/>
        </w:rPr>
        <w:t xml:space="preserve">92F (3) of the Labour Act. </w:t>
      </w:r>
      <w:r w:rsidR="006C0ED2" w:rsidRPr="00363FFC">
        <w:rPr>
          <w:rFonts w:ascii="Times New Roman" w:hAnsi="Times New Roman" w:cs="Times New Roman"/>
          <w:sz w:val="24"/>
          <w:szCs w:val="24"/>
        </w:rPr>
        <w:t xml:space="preserve"> </w:t>
      </w:r>
      <w:r w:rsidR="00B67C0B" w:rsidRPr="00363FFC">
        <w:rPr>
          <w:rFonts w:ascii="Times New Roman" w:hAnsi="Times New Roman" w:cs="Times New Roman"/>
          <w:sz w:val="24"/>
          <w:szCs w:val="24"/>
        </w:rPr>
        <w:t xml:space="preserve">This </w:t>
      </w:r>
      <w:r w:rsidR="006C0ED2" w:rsidRPr="00363FFC">
        <w:rPr>
          <w:rFonts w:ascii="Times New Roman" w:hAnsi="Times New Roman" w:cs="Times New Roman"/>
          <w:sz w:val="24"/>
          <w:szCs w:val="24"/>
        </w:rPr>
        <w:t>C</w:t>
      </w:r>
      <w:r w:rsidR="00B67C0B" w:rsidRPr="00363FFC">
        <w:rPr>
          <w:rFonts w:ascii="Times New Roman" w:hAnsi="Times New Roman" w:cs="Times New Roman"/>
          <w:sz w:val="24"/>
          <w:szCs w:val="24"/>
        </w:rPr>
        <w:t>ourt, being a creature of statute, can only exercise its functions in within the four corne</w:t>
      </w:r>
      <w:r w:rsidR="00723D0C" w:rsidRPr="00363FFC">
        <w:rPr>
          <w:rFonts w:ascii="Times New Roman" w:hAnsi="Times New Roman" w:cs="Times New Roman"/>
          <w:sz w:val="24"/>
          <w:szCs w:val="24"/>
        </w:rPr>
        <w:t>rs of the enabling legislation.</w:t>
      </w:r>
      <w:r w:rsidR="007C7925" w:rsidRPr="00363FFC">
        <w:rPr>
          <w:rFonts w:ascii="Times New Roman" w:hAnsi="Times New Roman" w:cs="Times New Roman"/>
          <w:sz w:val="24"/>
          <w:szCs w:val="24"/>
        </w:rPr>
        <w:t xml:space="preserve">  </w:t>
      </w:r>
      <w:r w:rsidR="00683F68" w:rsidRPr="00363FFC">
        <w:rPr>
          <w:rFonts w:ascii="Times New Roman" w:hAnsi="Times New Roman" w:cs="Times New Roman"/>
          <w:sz w:val="24"/>
          <w:szCs w:val="24"/>
        </w:rPr>
        <w:t>It is not a court of first instance in relation to applications for leave to ap</w:t>
      </w:r>
      <w:r w:rsidR="007C7925" w:rsidRPr="00363FFC">
        <w:rPr>
          <w:rFonts w:ascii="Times New Roman" w:hAnsi="Times New Roman" w:cs="Times New Roman"/>
          <w:sz w:val="24"/>
          <w:szCs w:val="24"/>
        </w:rPr>
        <w:t>peal under s </w:t>
      </w:r>
      <w:r w:rsidR="00683F68" w:rsidRPr="00363FFC">
        <w:rPr>
          <w:rFonts w:ascii="Times New Roman" w:hAnsi="Times New Roman" w:cs="Times New Roman"/>
          <w:sz w:val="24"/>
          <w:szCs w:val="24"/>
        </w:rPr>
        <w:t xml:space="preserve">92F (3) the applicant has not advanced a pertinent reason why it should act contrary to the provisions of the Act. </w:t>
      </w:r>
    </w:p>
    <w:p w:rsidR="00683F68" w:rsidRPr="00363FFC" w:rsidRDefault="00683F68" w:rsidP="007C7925">
      <w:pPr>
        <w:autoSpaceDE w:val="0"/>
        <w:autoSpaceDN w:val="0"/>
        <w:adjustRightInd w:val="0"/>
        <w:spacing w:after="0" w:line="240" w:lineRule="auto"/>
        <w:ind w:firstLine="1440"/>
        <w:jc w:val="both"/>
        <w:rPr>
          <w:rFonts w:ascii="Times New Roman" w:hAnsi="Times New Roman" w:cs="Times New Roman"/>
          <w:sz w:val="24"/>
          <w:szCs w:val="24"/>
        </w:rPr>
      </w:pPr>
    </w:p>
    <w:p w:rsidR="00764C79" w:rsidRPr="00363FFC" w:rsidRDefault="0093348B" w:rsidP="004E6A07">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In the result, </w:t>
      </w:r>
      <w:r w:rsidR="00BC534E" w:rsidRPr="00363FFC">
        <w:rPr>
          <w:rFonts w:ascii="Times New Roman" w:hAnsi="Times New Roman" w:cs="Times New Roman"/>
          <w:sz w:val="24"/>
          <w:szCs w:val="24"/>
        </w:rPr>
        <w:t>t</w:t>
      </w:r>
      <w:r w:rsidRPr="00363FFC">
        <w:rPr>
          <w:rFonts w:ascii="Times New Roman" w:hAnsi="Times New Roman" w:cs="Times New Roman"/>
          <w:sz w:val="24"/>
          <w:szCs w:val="24"/>
        </w:rPr>
        <w:t>here is no application for leave to appeal before me</w:t>
      </w:r>
      <w:r w:rsidR="00BC534E" w:rsidRPr="00363FFC">
        <w:rPr>
          <w:rFonts w:ascii="Times New Roman" w:hAnsi="Times New Roman" w:cs="Times New Roman"/>
          <w:sz w:val="24"/>
          <w:szCs w:val="24"/>
        </w:rPr>
        <w:t>.</w:t>
      </w:r>
    </w:p>
    <w:p w:rsidR="0093348B" w:rsidRPr="00363FFC" w:rsidRDefault="0093348B" w:rsidP="004E6A07">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 xml:space="preserve"> </w:t>
      </w:r>
    </w:p>
    <w:p w:rsidR="0093348B" w:rsidRPr="00363FFC" w:rsidRDefault="00BC534E" w:rsidP="006C0ED2">
      <w:pPr>
        <w:autoSpaceDE w:val="0"/>
        <w:autoSpaceDN w:val="0"/>
        <w:adjustRightInd w:val="0"/>
        <w:spacing w:after="0" w:line="480" w:lineRule="auto"/>
        <w:ind w:firstLine="1440"/>
        <w:jc w:val="both"/>
        <w:rPr>
          <w:rFonts w:ascii="Times New Roman" w:hAnsi="Times New Roman" w:cs="Times New Roman"/>
          <w:sz w:val="24"/>
          <w:szCs w:val="24"/>
        </w:rPr>
      </w:pPr>
      <w:r w:rsidRPr="00363FFC">
        <w:rPr>
          <w:rFonts w:ascii="Times New Roman" w:hAnsi="Times New Roman" w:cs="Times New Roman"/>
          <w:sz w:val="24"/>
          <w:szCs w:val="24"/>
        </w:rPr>
        <w:t>The respondent prayed that costs should f</w:t>
      </w:r>
      <w:r w:rsidR="00E81639" w:rsidRPr="00363FFC">
        <w:rPr>
          <w:rFonts w:ascii="Times New Roman" w:hAnsi="Times New Roman" w:cs="Times New Roman"/>
          <w:sz w:val="24"/>
          <w:szCs w:val="24"/>
        </w:rPr>
        <w:t>o</w:t>
      </w:r>
      <w:r w:rsidRPr="00363FFC">
        <w:rPr>
          <w:rFonts w:ascii="Times New Roman" w:hAnsi="Times New Roman" w:cs="Times New Roman"/>
          <w:sz w:val="24"/>
          <w:szCs w:val="24"/>
        </w:rPr>
        <w:t>ll</w:t>
      </w:r>
      <w:r w:rsidR="00E81639" w:rsidRPr="00363FFC">
        <w:rPr>
          <w:rFonts w:ascii="Times New Roman" w:hAnsi="Times New Roman" w:cs="Times New Roman"/>
          <w:sz w:val="24"/>
          <w:szCs w:val="24"/>
        </w:rPr>
        <w:t>ow</w:t>
      </w:r>
      <w:r w:rsidRPr="00363FFC">
        <w:rPr>
          <w:rFonts w:ascii="Times New Roman" w:hAnsi="Times New Roman" w:cs="Times New Roman"/>
          <w:sz w:val="24"/>
          <w:szCs w:val="24"/>
        </w:rPr>
        <w:t xml:space="preserve"> the result in this case. </w:t>
      </w:r>
      <w:r w:rsidR="00723D0C" w:rsidRPr="00363FFC">
        <w:rPr>
          <w:rFonts w:ascii="Times New Roman" w:hAnsi="Times New Roman" w:cs="Times New Roman"/>
          <w:sz w:val="24"/>
          <w:szCs w:val="24"/>
        </w:rPr>
        <w:t xml:space="preserve"> </w:t>
      </w:r>
      <w:r w:rsidR="0093348B" w:rsidRPr="00363FFC">
        <w:rPr>
          <w:rFonts w:ascii="Times New Roman" w:hAnsi="Times New Roman" w:cs="Times New Roman"/>
          <w:sz w:val="24"/>
          <w:szCs w:val="24"/>
        </w:rPr>
        <w:t xml:space="preserve">There is no reason why costs should not be awarded against the </w:t>
      </w:r>
      <w:r w:rsidR="004E6A07" w:rsidRPr="00363FFC">
        <w:rPr>
          <w:rFonts w:ascii="Times New Roman" w:hAnsi="Times New Roman" w:cs="Times New Roman"/>
          <w:sz w:val="24"/>
          <w:szCs w:val="24"/>
        </w:rPr>
        <w:t>applicant</w:t>
      </w:r>
      <w:r w:rsidRPr="00363FFC">
        <w:rPr>
          <w:rFonts w:ascii="Times New Roman" w:hAnsi="Times New Roman" w:cs="Times New Roman"/>
          <w:sz w:val="24"/>
          <w:szCs w:val="24"/>
        </w:rPr>
        <w:t>.</w:t>
      </w:r>
      <w:r w:rsidR="004E6A07" w:rsidRPr="00363FFC">
        <w:rPr>
          <w:rFonts w:ascii="Times New Roman" w:hAnsi="Times New Roman" w:cs="Times New Roman"/>
          <w:sz w:val="24"/>
          <w:szCs w:val="24"/>
        </w:rPr>
        <w:t xml:space="preserve">  </w:t>
      </w:r>
      <w:r w:rsidR="0093348B" w:rsidRPr="00363FFC">
        <w:rPr>
          <w:rFonts w:ascii="Times New Roman" w:hAnsi="Times New Roman" w:cs="Times New Roman"/>
          <w:sz w:val="24"/>
          <w:szCs w:val="24"/>
        </w:rPr>
        <w:t xml:space="preserve">He was advised that he needed to make an application for condonation </w:t>
      </w:r>
      <w:r w:rsidRPr="00363FFC">
        <w:rPr>
          <w:rFonts w:ascii="Times New Roman" w:hAnsi="Times New Roman" w:cs="Times New Roman"/>
          <w:sz w:val="24"/>
          <w:szCs w:val="24"/>
        </w:rPr>
        <w:t xml:space="preserve">by the court </w:t>
      </w:r>
      <w:r w:rsidRPr="00363FFC">
        <w:rPr>
          <w:rFonts w:ascii="Times New Roman" w:hAnsi="Times New Roman" w:cs="Times New Roman"/>
          <w:i/>
          <w:sz w:val="24"/>
          <w:szCs w:val="24"/>
        </w:rPr>
        <w:t>a quo</w:t>
      </w:r>
      <w:r w:rsidRPr="00363FFC">
        <w:rPr>
          <w:rFonts w:ascii="Times New Roman" w:hAnsi="Times New Roman" w:cs="Times New Roman"/>
          <w:sz w:val="24"/>
          <w:szCs w:val="24"/>
        </w:rPr>
        <w:t xml:space="preserve"> before he could be heard in relation to the application for leave to appeal. </w:t>
      </w:r>
      <w:r w:rsidR="00723D0C" w:rsidRPr="00363FFC">
        <w:rPr>
          <w:rFonts w:ascii="Times New Roman" w:hAnsi="Times New Roman" w:cs="Times New Roman"/>
          <w:sz w:val="24"/>
          <w:szCs w:val="24"/>
        </w:rPr>
        <w:t xml:space="preserve"> </w:t>
      </w:r>
      <w:r w:rsidRPr="00363FFC">
        <w:rPr>
          <w:rFonts w:ascii="Times New Roman" w:hAnsi="Times New Roman" w:cs="Times New Roman"/>
          <w:sz w:val="24"/>
          <w:szCs w:val="24"/>
        </w:rPr>
        <w:t xml:space="preserve">Regardless of the advice of the court </w:t>
      </w:r>
      <w:r w:rsidRPr="00363FFC">
        <w:rPr>
          <w:rFonts w:ascii="Times New Roman" w:hAnsi="Times New Roman" w:cs="Times New Roman"/>
          <w:i/>
          <w:sz w:val="24"/>
          <w:szCs w:val="24"/>
        </w:rPr>
        <w:t>a quo</w:t>
      </w:r>
      <w:r w:rsidRPr="00363FFC">
        <w:rPr>
          <w:rFonts w:ascii="Times New Roman" w:hAnsi="Times New Roman" w:cs="Times New Roman"/>
          <w:sz w:val="24"/>
          <w:szCs w:val="24"/>
        </w:rPr>
        <w:t xml:space="preserve">, </w:t>
      </w:r>
      <w:r w:rsidR="0093348B" w:rsidRPr="00363FFC">
        <w:rPr>
          <w:rFonts w:ascii="Times New Roman" w:hAnsi="Times New Roman" w:cs="Times New Roman"/>
          <w:sz w:val="24"/>
          <w:szCs w:val="24"/>
        </w:rPr>
        <w:t>he elected to approach</w:t>
      </w:r>
      <w:r w:rsidR="004E6A07" w:rsidRPr="00363FFC">
        <w:rPr>
          <w:rFonts w:ascii="Times New Roman" w:hAnsi="Times New Roman" w:cs="Times New Roman"/>
          <w:sz w:val="24"/>
          <w:szCs w:val="24"/>
        </w:rPr>
        <w:t xml:space="preserve"> this Court, and improperly so. </w:t>
      </w:r>
      <w:r w:rsidR="00723D0C" w:rsidRPr="00363FFC">
        <w:rPr>
          <w:rFonts w:ascii="Times New Roman" w:hAnsi="Times New Roman" w:cs="Times New Roman"/>
          <w:sz w:val="24"/>
          <w:szCs w:val="24"/>
        </w:rPr>
        <w:t xml:space="preserve"> </w:t>
      </w:r>
      <w:r w:rsidR="0093348B" w:rsidRPr="00363FFC">
        <w:rPr>
          <w:rFonts w:ascii="Times New Roman" w:hAnsi="Times New Roman" w:cs="Times New Roman"/>
          <w:sz w:val="24"/>
          <w:szCs w:val="24"/>
        </w:rPr>
        <w:t xml:space="preserve">His recalcitrance has resulted in the </w:t>
      </w:r>
      <w:r w:rsidR="004E6A07" w:rsidRPr="00363FFC">
        <w:rPr>
          <w:rFonts w:ascii="Times New Roman" w:hAnsi="Times New Roman" w:cs="Times New Roman"/>
          <w:sz w:val="24"/>
          <w:szCs w:val="24"/>
        </w:rPr>
        <w:t>r</w:t>
      </w:r>
      <w:r w:rsidR="0093348B" w:rsidRPr="00363FFC">
        <w:rPr>
          <w:rFonts w:ascii="Times New Roman" w:hAnsi="Times New Roman" w:cs="Times New Roman"/>
          <w:sz w:val="24"/>
          <w:szCs w:val="24"/>
        </w:rPr>
        <w:t xml:space="preserve">espondent being </w:t>
      </w:r>
      <w:r w:rsidR="004E6A07" w:rsidRPr="00363FFC">
        <w:rPr>
          <w:rFonts w:ascii="Times New Roman" w:hAnsi="Times New Roman" w:cs="Times New Roman"/>
          <w:sz w:val="24"/>
          <w:szCs w:val="24"/>
        </w:rPr>
        <w:t xml:space="preserve">made to bear legal costs.  </w:t>
      </w:r>
      <w:r w:rsidR="0093348B" w:rsidRPr="00363FFC">
        <w:rPr>
          <w:rFonts w:ascii="Times New Roman" w:hAnsi="Times New Roman" w:cs="Times New Roman"/>
          <w:sz w:val="24"/>
          <w:szCs w:val="24"/>
        </w:rPr>
        <w:t>I therefore make the following order:</w:t>
      </w:r>
    </w:p>
    <w:p w:rsidR="0093348B" w:rsidRPr="00363FFC" w:rsidRDefault="00723D0C" w:rsidP="0093348B">
      <w:pPr>
        <w:autoSpaceDE w:val="0"/>
        <w:autoSpaceDN w:val="0"/>
        <w:adjustRightInd w:val="0"/>
        <w:spacing w:after="0" w:line="480" w:lineRule="auto"/>
        <w:ind w:firstLine="720"/>
        <w:jc w:val="both"/>
        <w:rPr>
          <w:rFonts w:ascii="Times New Roman" w:hAnsi="Times New Roman" w:cs="Times New Roman"/>
          <w:sz w:val="24"/>
          <w:szCs w:val="24"/>
        </w:rPr>
      </w:pPr>
      <w:r w:rsidRPr="00363FFC">
        <w:rPr>
          <w:rFonts w:ascii="Times New Roman" w:hAnsi="Times New Roman" w:cs="Times New Roman"/>
          <w:sz w:val="24"/>
          <w:szCs w:val="24"/>
        </w:rPr>
        <w:t>“</w:t>
      </w:r>
      <w:r w:rsidR="0093348B" w:rsidRPr="00363FFC">
        <w:rPr>
          <w:rFonts w:ascii="Times New Roman" w:hAnsi="Times New Roman" w:cs="Times New Roman"/>
          <w:sz w:val="24"/>
          <w:szCs w:val="24"/>
        </w:rPr>
        <w:t>The application is struck off the roll with costs.</w:t>
      </w:r>
      <w:r w:rsidRPr="00363FFC">
        <w:rPr>
          <w:rFonts w:ascii="Times New Roman" w:hAnsi="Times New Roman" w:cs="Times New Roman"/>
          <w:sz w:val="24"/>
          <w:szCs w:val="24"/>
        </w:rPr>
        <w:t>”</w:t>
      </w:r>
    </w:p>
    <w:p w:rsidR="00EB2840" w:rsidRPr="00363FFC" w:rsidRDefault="00EB2840" w:rsidP="0093348B">
      <w:pPr>
        <w:autoSpaceDE w:val="0"/>
        <w:autoSpaceDN w:val="0"/>
        <w:adjustRightInd w:val="0"/>
        <w:spacing w:after="0" w:line="480" w:lineRule="auto"/>
        <w:ind w:firstLine="720"/>
        <w:jc w:val="both"/>
        <w:rPr>
          <w:rFonts w:ascii="Times New Roman" w:hAnsi="Times New Roman" w:cs="Times New Roman"/>
          <w:sz w:val="24"/>
          <w:szCs w:val="24"/>
        </w:rPr>
      </w:pPr>
    </w:p>
    <w:p w:rsidR="004E6A07" w:rsidRPr="00363FFC" w:rsidRDefault="004E6A07" w:rsidP="0093348B">
      <w:pPr>
        <w:autoSpaceDE w:val="0"/>
        <w:autoSpaceDN w:val="0"/>
        <w:adjustRightInd w:val="0"/>
        <w:spacing w:after="0" w:line="480" w:lineRule="auto"/>
        <w:ind w:firstLine="720"/>
        <w:jc w:val="both"/>
        <w:rPr>
          <w:rFonts w:ascii="Times New Roman" w:hAnsi="Times New Roman" w:cs="Times New Roman"/>
          <w:sz w:val="24"/>
          <w:szCs w:val="24"/>
        </w:rPr>
      </w:pPr>
    </w:p>
    <w:p w:rsidR="00EB2840" w:rsidRPr="00363FFC" w:rsidRDefault="00EB2840" w:rsidP="004E6A07">
      <w:pPr>
        <w:autoSpaceDE w:val="0"/>
        <w:autoSpaceDN w:val="0"/>
        <w:adjustRightInd w:val="0"/>
        <w:spacing w:after="0" w:line="480" w:lineRule="auto"/>
        <w:jc w:val="both"/>
        <w:rPr>
          <w:rFonts w:ascii="Times New Roman" w:hAnsi="Times New Roman" w:cs="Times New Roman"/>
          <w:i/>
          <w:sz w:val="24"/>
          <w:szCs w:val="24"/>
        </w:rPr>
      </w:pPr>
      <w:r w:rsidRPr="00363FFC">
        <w:rPr>
          <w:rFonts w:ascii="Times New Roman" w:hAnsi="Times New Roman" w:cs="Times New Roman"/>
          <w:sz w:val="24"/>
          <w:szCs w:val="24"/>
        </w:rPr>
        <w:t xml:space="preserve">Kantor and Immerman, </w:t>
      </w:r>
      <w:r w:rsidRPr="00363FFC">
        <w:rPr>
          <w:rFonts w:ascii="Times New Roman" w:hAnsi="Times New Roman" w:cs="Times New Roman"/>
          <w:i/>
          <w:sz w:val="24"/>
          <w:szCs w:val="24"/>
        </w:rPr>
        <w:t>Respondent’s Legal Practitioners</w:t>
      </w:r>
    </w:p>
    <w:sectPr w:rsidR="00EB2840" w:rsidRPr="00363F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737" w:rsidRDefault="007A6737" w:rsidP="00EB2840">
      <w:pPr>
        <w:spacing w:after="0" w:line="240" w:lineRule="auto"/>
      </w:pPr>
      <w:r>
        <w:separator/>
      </w:r>
    </w:p>
  </w:endnote>
  <w:endnote w:type="continuationSeparator" w:id="0">
    <w:p w:rsidR="007A6737" w:rsidRDefault="007A6737" w:rsidP="00EB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737" w:rsidRDefault="007A6737" w:rsidP="00EB2840">
      <w:pPr>
        <w:spacing w:after="0" w:line="240" w:lineRule="auto"/>
      </w:pPr>
      <w:r>
        <w:separator/>
      </w:r>
    </w:p>
  </w:footnote>
  <w:footnote w:type="continuationSeparator" w:id="0">
    <w:p w:rsidR="007A6737" w:rsidRDefault="007A6737" w:rsidP="00EB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C13332">
      <w:tc>
        <w:tcPr>
          <w:tcW w:w="0" w:type="auto"/>
          <w:tcBorders>
            <w:right w:val="single" w:sz="6" w:space="0" w:color="000000" w:themeColor="text1"/>
          </w:tcBorders>
        </w:tcPr>
        <w:sdt>
          <w:sdtPr>
            <w:alias w:val="Company"/>
            <w:id w:val="78735422"/>
            <w:placeholder>
              <w:docPart w:val="0EF68935C2424980AC174F58E811A2BC"/>
            </w:placeholder>
            <w:dataBinding w:prefixMappings="xmlns:ns0='http://schemas.openxmlformats.org/officeDocument/2006/extended-properties'" w:xpath="/ns0:Properties[1]/ns0:Company[1]" w:storeItemID="{6668398D-A668-4E3E-A5EB-62B293D839F1}"/>
            <w:text/>
          </w:sdtPr>
          <w:sdtEndPr/>
          <w:sdtContent>
            <w:p w:rsidR="00C13332" w:rsidRDefault="00C13332">
              <w:pPr>
                <w:pStyle w:val="Header"/>
                <w:jc w:val="right"/>
              </w:pPr>
              <w:r>
                <w:t>Judgment No. SC 72/2015</w:t>
              </w:r>
            </w:p>
          </w:sdtContent>
        </w:sdt>
        <w:sdt>
          <w:sdtPr>
            <w:rPr>
              <w:b/>
              <w:bCs/>
            </w:rPr>
            <w:alias w:val="Title"/>
            <w:id w:val="78735415"/>
            <w:placeholder>
              <w:docPart w:val="4A6220F4B1A04585A014A1622CE041C9"/>
            </w:placeholder>
            <w:dataBinding w:prefixMappings="xmlns:ns0='http://schemas.openxmlformats.org/package/2006/metadata/core-properties' xmlns:ns1='http://purl.org/dc/elements/1.1/'" w:xpath="/ns0:coreProperties[1]/ns1:title[1]" w:storeItemID="{6C3C8BC8-F283-45AE-878A-BAB7291924A1}"/>
            <w:text/>
          </w:sdtPr>
          <w:sdtEndPr/>
          <w:sdtContent>
            <w:p w:rsidR="00C13332" w:rsidRDefault="00C13332">
              <w:pPr>
                <w:pStyle w:val="Header"/>
                <w:jc w:val="right"/>
                <w:rPr>
                  <w:b/>
                  <w:bCs/>
                </w:rPr>
              </w:pPr>
              <w:r>
                <w:rPr>
                  <w:b/>
                  <w:bCs/>
                </w:rPr>
                <w:t>Civil Application No. SC 574/14</w:t>
              </w:r>
            </w:p>
          </w:sdtContent>
        </w:sdt>
      </w:tc>
      <w:tc>
        <w:tcPr>
          <w:tcW w:w="1152" w:type="dxa"/>
          <w:tcBorders>
            <w:left w:val="single" w:sz="6" w:space="0" w:color="000000" w:themeColor="text1"/>
          </w:tcBorders>
        </w:tcPr>
        <w:p w:rsidR="00C13332" w:rsidRDefault="00C13332">
          <w:pPr>
            <w:pStyle w:val="Header"/>
            <w:rPr>
              <w:b/>
              <w:bCs/>
            </w:rPr>
          </w:pPr>
          <w:r>
            <w:fldChar w:fldCharType="begin"/>
          </w:r>
          <w:r>
            <w:instrText xml:space="preserve"> PAGE   \* MERGEFORMAT </w:instrText>
          </w:r>
          <w:r>
            <w:fldChar w:fldCharType="separate"/>
          </w:r>
          <w:r w:rsidR="00CF56AC">
            <w:rPr>
              <w:noProof/>
            </w:rPr>
            <w:t>1</w:t>
          </w:r>
          <w:r>
            <w:rPr>
              <w:noProof/>
            </w:rPr>
            <w:fldChar w:fldCharType="end"/>
          </w:r>
        </w:p>
      </w:tc>
    </w:tr>
  </w:tbl>
  <w:p w:rsidR="00EB2840" w:rsidRDefault="00EB2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2082"/>
    <w:multiLevelType w:val="hybridMultilevel"/>
    <w:tmpl w:val="1A36C97E"/>
    <w:lvl w:ilvl="0" w:tplc="E506A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7B4"/>
    <w:rsid w:val="00002678"/>
    <w:rsid w:val="000151DF"/>
    <w:rsid w:val="000226F1"/>
    <w:rsid w:val="00034AB8"/>
    <w:rsid w:val="00124BC2"/>
    <w:rsid w:val="00227A6B"/>
    <w:rsid w:val="00261CA5"/>
    <w:rsid w:val="002703B9"/>
    <w:rsid w:val="002C4EFD"/>
    <w:rsid w:val="00322282"/>
    <w:rsid w:val="0032726B"/>
    <w:rsid w:val="00361B98"/>
    <w:rsid w:val="00363FFC"/>
    <w:rsid w:val="003C0885"/>
    <w:rsid w:val="003E075B"/>
    <w:rsid w:val="003E07F5"/>
    <w:rsid w:val="00460588"/>
    <w:rsid w:val="004C3DE0"/>
    <w:rsid w:val="004C4BC8"/>
    <w:rsid w:val="004E6A07"/>
    <w:rsid w:val="004F0D7A"/>
    <w:rsid w:val="00507E2F"/>
    <w:rsid w:val="00532428"/>
    <w:rsid w:val="005459CA"/>
    <w:rsid w:val="005B500C"/>
    <w:rsid w:val="005D12E4"/>
    <w:rsid w:val="00683F68"/>
    <w:rsid w:val="006C0ED2"/>
    <w:rsid w:val="00723D0C"/>
    <w:rsid w:val="00764C79"/>
    <w:rsid w:val="00793A1F"/>
    <w:rsid w:val="007A6737"/>
    <w:rsid w:val="007C7925"/>
    <w:rsid w:val="00866D7F"/>
    <w:rsid w:val="008C456B"/>
    <w:rsid w:val="008F4596"/>
    <w:rsid w:val="008F4C7D"/>
    <w:rsid w:val="0093348B"/>
    <w:rsid w:val="00936F5E"/>
    <w:rsid w:val="009F6C0C"/>
    <w:rsid w:val="00AC3F13"/>
    <w:rsid w:val="00B56385"/>
    <w:rsid w:val="00B67C0B"/>
    <w:rsid w:val="00B975E7"/>
    <w:rsid w:val="00BB47B4"/>
    <w:rsid w:val="00BC534E"/>
    <w:rsid w:val="00C12E09"/>
    <w:rsid w:val="00C13332"/>
    <w:rsid w:val="00C54F7F"/>
    <w:rsid w:val="00C71F3F"/>
    <w:rsid w:val="00CA5E5B"/>
    <w:rsid w:val="00CB42EF"/>
    <w:rsid w:val="00CF1FE8"/>
    <w:rsid w:val="00CF56AC"/>
    <w:rsid w:val="00D676B4"/>
    <w:rsid w:val="00DB7CE6"/>
    <w:rsid w:val="00DF7C3B"/>
    <w:rsid w:val="00E534B4"/>
    <w:rsid w:val="00E6324E"/>
    <w:rsid w:val="00E81639"/>
    <w:rsid w:val="00EB2840"/>
    <w:rsid w:val="00F1787E"/>
    <w:rsid w:val="00FF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88"/>
    <w:pPr>
      <w:ind w:left="720"/>
      <w:contextualSpacing/>
    </w:pPr>
  </w:style>
  <w:style w:type="paragraph" w:styleId="Header">
    <w:name w:val="header"/>
    <w:basedOn w:val="Normal"/>
    <w:link w:val="HeaderChar"/>
    <w:uiPriority w:val="99"/>
    <w:unhideWhenUsed/>
    <w:rsid w:val="00EB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40"/>
  </w:style>
  <w:style w:type="paragraph" w:styleId="Footer">
    <w:name w:val="footer"/>
    <w:basedOn w:val="Normal"/>
    <w:link w:val="FooterChar"/>
    <w:uiPriority w:val="99"/>
    <w:unhideWhenUsed/>
    <w:rsid w:val="00EB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40"/>
  </w:style>
  <w:style w:type="paragraph" w:styleId="BalloonText">
    <w:name w:val="Balloon Text"/>
    <w:basedOn w:val="Normal"/>
    <w:link w:val="BalloonTextChar"/>
    <w:uiPriority w:val="99"/>
    <w:semiHidden/>
    <w:unhideWhenUsed/>
    <w:rsid w:val="005D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88"/>
    <w:pPr>
      <w:ind w:left="720"/>
      <w:contextualSpacing/>
    </w:pPr>
  </w:style>
  <w:style w:type="paragraph" w:styleId="Header">
    <w:name w:val="header"/>
    <w:basedOn w:val="Normal"/>
    <w:link w:val="HeaderChar"/>
    <w:uiPriority w:val="99"/>
    <w:unhideWhenUsed/>
    <w:rsid w:val="00EB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40"/>
  </w:style>
  <w:style w:type="paragraph" w:styleId="Footer">
    <w:name w:val="footer"/>
    <w:basedOn w:val="Normal"/>
    <w:link w:val="FooterChar"/>
    <w:uiPriority w:val="99"/>
    <w:unhideWhenUsed/>
    <w:rsid w:val="00EB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40"/>
  </w:style>
  <w:style w:type="paragraph" w:styleId="BalloonText">
    <w:name w:val="Balloon Text"/>
    <w:basedOn w:val="Normal"/>
    <w:link w:val="BalloonTextChar"/>
    <w:uiPriority w:val="99"/>
    <w:semiHidden/>
    <w:unhideWhenUsed/>
    <w:rsid w:val="005D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68935C2424980AC174F58E811A2BC"/>
        <w:category>
          <w:name w:val="General"/>
          <w:gallery w:val="placeholder"/>
        </w:category>
        <w:types>
          <w:type w:val="bbPlcHdr"/>
        </w:types>
        <w:behaviors>
          <w:behavior w:val="content"/>
        </w:behaviors>
        <w:guid w:val="{2B0D400C-EDEB-4DD1-A617-D78802A661C7}"/>
      </w:docPartPr>
      <w:docPartBody>
        <w:p w:rsidR="006106C3" w:rsidRDefault="00742908" w:rsidP="00742908">
          <w:pPr>
            <w:pStyle w:val="0EF68935C2424980AC174F58E811A2BC"/>
          </w:pPr>
          <w:r>
            <w:t>[Type the company name]</w:t>
          </w:r>
        </w:p>
      </w:docPartBody>
    </w:docPart>
    <w:docPart>
      <w:docPartPr>
        <w:name w:val="4A6220F4B1A04585A014A1622CE041C9"/>
        <w:category>
          <w:name w:val="General"/>
          <w:gallery w:val="placeholder"/>
        </w:category>
        <w:types>
          <w:type w:val="bbPlcHdr"/>
        </w:types>
        <w:behaviors>
          <w:behavior w:val="content"/>
        </w:behaviors>
        <w:guid w:val="{F10DEE9F-AEEC-467C-AA34-285FF37B43FA}"/>
      </w:docPartPr>
      <w:docPartBody>
        <w:p w:rsidR="006106C3" w:rsidRDefault="00742908" w:rsidP="00742908">
          <w:pPr>
            <w:pStyle w:val="4A6220F4B1A04585A014A1622CE041C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A0"/>
    <w:rsid w:val="0007153F"/>
    <w:rsid w:val="00594619"/>
    <w:rsid w:val="006106C3"/>
    <w:rsid w:val="00742908"/>
    <w:rsid w:val="00831802"/>
    <w:rsid w:val="00916EEA"/>
    <w:rsid w:val="00C65FA0"/>
    <w:rsid w:val="00DB652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D065765D54C6DA735B5E6EB18D37E">
    <w:name w:val="1EDD065765D54C6DA735B5E6EB18D37E"/>
    <w:rsid w:val="00C65FA0"/>
  </w:style>
  <w:style w:type="paragraph" w:customStyle="1" w:styleId="7CC11ED506C04F0DBF1CB10C40FE8320">
    <w:name w:val="7CC11ED506C04F0DBF1CB10C40FE8320"/>
    <w:rsid w:val="00C65FA0"/>
  </w:style>
  <w:style w:type="paragraph" w:customStyle="1" w:styleId="0EF68935C2424980AC174F58E811A2BC">
    <w:name w:val="0EF68935C2424980AC174F58E811A2BC"/>
    <w:rsid w:val="00742908"/>
  </w:style>
  <w:style w:type="paragraph" w:customStyle="1" w:styleId="4A6220F4B1A04585A014A1622CE041C9">
    <w:name w:val="4A6220F4B1A04585A014A1622CE041C9"/>
    <w:rsid w:val="007429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D065765D54C6DA735B5E6EB18D37E">
    <w:name w:val="1EDD065765D54C6DA735B5E6EB18D37E"/>
    <w:rsid w:val="00C65FA0"/>
  </w:style>
  <w:style w:type="paragraph" w:customStyle="1" w:styleId="7CC11ED506C04F0DBF1CB10C40FE8320">
    <w:name w:val="7CC11ED506C04F0DBF1CB10C40FE8320"/>
    <w:rsid w:val="00C65FA0"/>
  </w:style>
  <w:style w:type="paragraph" w:customStyle="1" w:styleId="0EF68935C2424980AC174F58E811A2BC">
    <w:name w:val="0EF68935C2424980AC174F58E811A2BC"/>
    <w:rsid w:val="00742908"/>
  </w:style>
  <w:style w:type="paragraph" w:customStyle="1" w:styleId="4A6220F4B1A04585A014A1622CE041C9">
    <w:name w:val="4A6220F4B1A04585A014A1622CE041C9"/>
    <w:rsid w:val="007429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Civil Application No. SC 574/14</vt:lpstr>
    </vt:vector>
  </TitlesOfParts>
  <Company>Judgment No. SC 72/2015</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574/14</dc:title>
  <dc:creator>Reginald</dc:creator>
  <cp:lastModifiedBy>judge</cp:lastModifiedBy>
  <cp:revision>2</cp:revision>
  <cp:lastPrinted>2015-11-27T09:32:00Z</cp:lastPrinted>
  <dcterms:created xsi:type="dcterms:W3CDTF">2015-11-27T14:13:00Z</dcterms:created>
  <dcterms:modified xsi:type="dcterms:W3CDTF">2015-11-27T14:13:00Z</dcterms:modified>
</cp:coreProperties>
</file>