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36082" w14:textId="70A05FA4" w:rsidR="00CE5D59" w:rsidRPr="00C444C4" w:rsidRDefault="00C444C4" w:rsidP="008C4EBC">
      <w:pPr>
        <w:pStyle w:val="Header"/>
        <w:tabs>
          <w:tab w:val="clear" w:pos="4513"/>
          <w:tab w:val="clear" w:pos="9026"/>
        </w:tabs>
        <w:rPr>
          <w:b/>
        </w:rPr>
      </w:pPr>
      <w:bookmarkStart w:id="0" w:name="_GoBack"/>
      <w:bookmarkEnd w:id="0"/>
      <w:r>
        <w:rPr>
          <w:rFonts w:ascii="Times New Roman" w:hAnsi="Times New Roman" w:cs="Times New Roman"/>
          <w:b/>
          <w:sz w:val="24"/>
          <w:szCs w:val="24"/>
          <w:u w:val="single"/>
          <w:lang w:val="en-US"/>
        </w:rPr>
        <w:t>REPORTABLE</w:t>
      </w:r>
      <w:r>
        <w:rPr>
          <w:rFonts w:ascii="Times New Roman" w:hAnsi="Times New Roman" w:cs="Times New Roman"/>
          <w:b/>
          <w:sz w:val="24"/>
          <w:szCs w:val="24"/>
          <w:lang w:val="en-US"/>
        </w:rPr>
        <w:tab/>
        <w:t>(</w:t>
      </w:r>
      <w:r w:rsidR="0018551B">
        <w:rPr>
          <w:rFonts w:ascii="Times New Roman" w:hAnsi="Times New Roman" w:cs="Times New Roman"/>
          <w:b/>
          <w:sz w:val="24"/>
          <w:szCs w:val="24"/>
          <w:lang w:val="en-US"/>
        </w:rPr>
        <w:t>21</w:t>
      </w:r>
      <w:r>
        <w:rPr>
          <w:rFonts w:ascii="Times New Roman" w:hAnsi="Times New Roman" w:cs="Times New Roman"/>
          <w:b/>
          <w:sz w:val="24"/>
          <w:szCs w:val="24"/>
          <w:lang w:val="en-US"/>
        </w:rPr>
        <w:t>)</w:t>
      </w:r>
      <w:r w:rsidR="00B631A4" w:rsidRPr="00B631A4">
        <w:rPr>
          <w:rFonts w:ascii="Times New Roman" w:hAnsi="Times New Roman" w:cs="Times New Roman"/>
          <w:b/>
          <w:sz w:val="24"/>
          <w:szCs w:val="24"/>
          <w:lang w:val="en-US"/>
        </w:rPr>
        <w:tab/>
      </w:r>
    </w:p>
    <w:p w14:paraId="04F6043C" w14:textId="66038727" w:rsidR="00B631A4" w:rsidRDefault="00B631A4" w:rsidP="00711572">
      <w:pPr>
        <w:spacing w:after="0" w:line="480" w:lineRule="auto"/>
        <w:rPr>
          <w:rFonts w:ascii="Times New Roman" w:hAnsi="Times New Roman" w:cs="Times New Roman"/>
          <w:b/>
          <w:sz w:val="24"/>
          <w:szCs w:val="24"/>
          <w:lang w:val="en-US"/>
        </w:rPr>
      </w:pPr>
    </w:p>
    <w:p w14:paraId="5096A5C9" w14:textId="77777777" w:rsidR="00C444C4" w:rsidRPr="00B631A4" w:rsidRDefault="00C444C4" w:rsidP="00711572">
      <w:pPr>
        <w:tabs>
          <w:tab w:val="left" w:pos="3465"/>
        </w:tabs>
        <w:spacing w:after="0" w:line="480" w:lineRule="auto"/>
        <w:rPr>
          <w:rFonts w:ascii="Times New Roman" w:hAnsi="Times New Roman" w:cs="Times New Roman"/>
          <w:b/>
          <w:sz w:val="24"/>
          <w:szCs w:val="24"/>
          <w:lang w:val="en-US"/>
        </w:rPr>
      </w:pPr>
    </w:p>
    <w:p w14:paraId="6D0D342E" w14:textId="526632F5" w:rsidR="00B631A4" w:rsidRPr="00B631A4" w:rsidRDefault="00B631A4" w:rsidP="00711572">
      <w:pPr>
        <w:spacing w:after="0" w:line="240" w:lineRule="auto"/>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NATIONAL </w:t>
      </w:r>
      <w:r w:rsidR="00C444C4">
        <w:rPr>
          <w:rFonts w:ascii="Times New Roman" w:hAnsi="Times New Roman" w:cs="Times New Roman"/>
          <w:b/>
          <w:sz w:val="24"/>
          <w:szCs w:val="24"/>
          <w:lang w:val="en-ZW"/>
        </w:rPr>
        <w:t xml:space="preserve">    </w:t>
      </w:r>
      <w:r>
        <w:rPr>
          <w:rFonts w:ascii="Times New Roman" w:hAnsi="Times New Roman" w:cs="Times New Roman"/>
          <w:b/>
          <w:sz w:val="24"/>
          <w:szCs w:val="24"/>
          <w:lang w:val="en-ZW"/>
        </w:rPr>
        <w:t xml:space="preserve">SOCIAL </w:t>
      </w:r>
      <w:r w:rsidR="00C444C4">
        <w:rPr>
          <w:rFonts w:ascii="Times New Roman" w:hAnsi="Times New Roman" w:cs="Times New Roman"/>
          <w:b/>
          <w:sz w:val="24"/>
          <w:szCs w:val="24"/>
          <w:lang w:val="en-ZW"/>
        </w:rPr>
        <w:t xml:space="preserve">    </w:t>
      </w:r>
      <w:r>
        <w:rPr>
          <w:rFonts w:ascii="Times New Roman" w:hAnsi="Times New Roman" w:cs="Times New Roman"/>
          <w:b/>
          <w:sz w:val="24"/>
          <w:szCs w:val="24"/>
          <w:lang w:val="en-ZW"/>
        </w:rPr>
        <w:t xml:space="preserve">SECURITY </w:t>
      </w:r>
      <w:r w:rsidR="00C444C4">
        <w:rPr>
          <w:rFonts w:ascii="Times New Roman" w:hAnsi="Times New Roman" w:cs="Times New Roman"/>
          <w:b/>
          <w:sz w:val="24"/>
          <w:szCs w:val="24"/>
          <w:lang w:val="en-ZW"/>
        </w:rPr>
        <w:t xml:space="preserve">    </w:t>
      </w:r>
      <w:r>
        <w:rPr>
          <w:rFonts w:ascii="Times New Roman" w:hAnsi="Times New Roman" w:cs="Times New Roman"/>
          <w:b/>
          <w:sz w:val="24"/>
          <w:szCs w:val="24"/>
          <w:lang w:val="en-ZW"/>
        </w:rPr>
        <w:t>AUTHORITY</w:t>
      </w:r>
    </w:p>
    <w:p w14:paraId="2E97C65E" w14:textId="47B77FE1" w:rsidR="00B631A4" w:rsidRPr="00B631A4" w:rsidRDefault="00B631A4" w:rsidP="00711572">
      <w:pPr>
        <w:spacing w:after="0" w:line="240" w:lineRule="auto"/>
        <w:jc w:val="center"/>
        <w:rPr>
          <w:rFonts w:ascii="Times New Roman" w:hAnsi="Times New Roman" w:cs="Times New Roman"/>
          <w:b/>
          <w:sz w:val="24"/>
          <w:szCs w:val="24"/>
          <w:lang w:val="en-ZW"/>
        </w:rPr>
      </w:pPr>
      <w:r w:rsidRPr="00B631A4">
        <w:rPr>
          <w:rFonts w:ascii="Times New Roman" w:hAnsi="Times New Roman" w:cs="Times New Roman"/>
          <w:b/>
          <w:sz w:val="24"/>
          <w:szCs w:val="24"/>
          <w:lang w:val="en-ZW"/>
        </w:rPr>
        <w:t>v</w:t>
      </w:r>
    </w:p>
    <w:p w14:paraId="0FA1CF28" w14:textId="66E9CB41" w:rsidR="0020036F" w:rsidRDefault="00B631A4" w:rsidP="00711572">
      <w:pPr>
        <w:pStyle w:val="ListParagraph"/>
        <w:numPr>
          <w:ilvl w:val="0"/>
          <w:numId w:val="7"/>
        </w:numPr>
        <w:spacing w:after="0" w:line="240" w:lineRule="auto"/>
        <w:ind w:left="0" w:firstLine="0"/>
        <w:jc w:val="center"/>
        <w:rPr>
          <w:rFonts w:ascii="Times New Roman" w:hAnsi="Times New Roman" w:cs="Times New Roman"/>
          <w:b/>
          <w:sz w:val="24"/>
          <w:szCs w:val="24"/>
          <w:lang w:val="en-US"/>
        </w:rPr>
      </w:pPr>
      <w:r w:rsidRPr="0020036F">
        <w:rPr>
          <w:rFonts w:ascii="Times New Roman" w:hAnsi="Times New Roman" w:cs="Times New Roman"/>
          <w:b/>
          <w:sz w:val="24"/>
          <w:szCs w:val="24"/>
          <w:lang w:val="en-US"/>
        </w:rPr>
        <w:t xml:space="preserve">HOUSING </w:t>
      </w:r>
      <w:r w:rsidR="00C444C4">
        <w:rPr>
          <w:rFonts w:ascii="Times New Roman" w:hAnsi="Times New Roman" w:cs="Times New Roman"/>
          <w:b/>
          <w:sz w:val="24"/>
          <w:szCs w:val="24"/>
          <w:lang w:val="en-US"/>
        </w:rPr>
        <w:t xml:space="preserve">    </w:t>
      </w:r>
      <w:r w:rsidRPr="0020036F">
        <w:rPr>
          <w:rFonts w:ascii="Times New Roman" w:hAnsi="Times New Roman" w:cs="Times New Roman"/>
          <w:b/>
          <w:sz w:val="24"/>
          <w:szCs w:val="24"/>
          <w:lang w:val="en-US"/>
        </w:rPr>
        <w:t xml:space="preserve">CORPORATION </w:t>
      </w:r>
      <w:r w:rsidR="00C444C4">
        <w:rPr>
          <w:rFonts w:ascii="Times New Roman" w:hAnsi="Times New Roman" w:cs="Times New Roman"/>
          <w:b/>
          <w:sz w:val="24"/>
          <w:szCs w:val="24"/>
          <w:lang w:val="en-US"/>
        </w:rPr>
        <w:t xml:space="preserve">    </w:t>
      </w:r>
      <w:r w:rsidR="0067390F" w:rsidRPr="0020036F">
        <w:rPr>
          <w:rFonts w:ascii="Times New Roman" w:hAnsi="Times New Roman" w:cs="Times New Roman"/>
          <w:b/>
          <w:sz w:val="24"/>
          <w:szCs w:val="24"/>
          <w:lang w:val="en-US"/>
        </w:rPr>
        <w:t xml:space="preserve">ZIMBABWE </w:t>
      </w:r>
      <w:r w:rsidR="00CE5D59">
        <w:rPr>
          <w:rFonts w:ascii="Times New Roman" w:hAnsi="Times New Roman" w:cs="Times New Roman"/>
          <w:b/>
          <w:sz w:val="24"/>
          <w:szCs w:val="24"/>
          <w:lang w:val="en-US"/>
        </w:rPr>
        <w:t xml:space="preserve">    </w:t>
      </w:r>
      <w:r w:rsidR="0067390F">
        <w:rPr>
          <w:rFonts w:ascii="Times New Roman" w:hAnsi="Times New Roman" w:cs="Times New Roman"/>
          <w:b/>
          <w:sz w:val="24"/>
          <w:szCs w:val="24"/>
          <w:lang w:val="en-US"/>
        </w:rPr>
        <w:t>(</w:t>
      </w:r>
      <w:r w:rsidR="0067390F" w:rsidRPr="0020036F">
        <w:rPr>
          <w:rFonts w:ascii="Times New Roman" w:hAnsi="Times New Roman" w:cs="Times New Roman"/>
          <w:b/>
          <w:sz w:val="24"/>
          <w:szCs w:val="24"/>
          <w:lang w:val="en-US"/>
        </w:rPr>
        <w:t>PRIVATE)</w:t>
      </w:r>
      <w:r w:rsidR="0067390F">
        <w:rPr>
          <w:rFonts w:ascii="Times New Roman" w:hAnsi="Times New Roman" w:cs="Times New Roman"/>
          <w:b/>
          <w:sz w:val="24"/>
          <w:szCs w:val="24"/>
          <w:lang w:val="en-US"/>
        </w:rPr>
        <w:t xml:space="preserve"> </w:t>
      </w:r>
      <w:r w:rsidR="00CE5D59">
        <w:rPr>
          <w:rFonts w:ascii="Times New Roman" w:hAnsi="Times New Roman" w:cs="Times New Roman"/>
          <w:b/>
          <w:sz w:val="24"/>
          <w:szCs w:val="24"/>
          <w:lang w:val="en-US"/>
        </w:rPr>
        <w:t xml:space="preserve">    </w:t>
      </w:r>
      <w:r w:rsidR="0067390F">
        <w:rPr>
          <w:rFonts w:ascii="Times New Roman" w:hAnsi="Times New Roman" w:cs="Times New Roman"/>
          <w:b/>
          <w:sz w:val="24"/>
          <w:szCs w:val="24"/>
          <w:lang w:val="en-US"/>
        </w:rPr>
        <w:t>LIMITED</w:t>
      </w:r>
    </w:p>
    <w:p w14:paraId="4D94DE30" w14:textId="2FFEEDE8" w:rsidR="00B631A4" w:rsidRPr="0020036F" w:rsidRDefault="00B631A4" w:rsidP="00711572">
      <w:pPr>
        <w:pStyle w:val="ListParagraph"/>
        <w:numPr>
          <w:ilvl w:val="0"/>
          <w:numId w:val="7"/>
        </w:numPr>
        <w:spacing w:after="0" w:line="480" w:lineRule="auto"/>
        <w:ind w:left="0" w:firstLine="0"/>
        <w:jc w:val="center"/>
        <w:rPr>
          <w:rFonts w:ascii="Times New Roman" w:hAnsi="Times New Roman" w:cs="Times New Roman"/>
          <w:b/>
          <w:sz w:val="24"/>
          <w:szCs w:val="24"/>
          <w:lang w:val="en-US"/>
        </w:rPr>
      </w:pPr>
      <w:r w:rsidRPr="0020036F">
        <w:rPr>
          <w:rFonts w:ascii="Times New Roman" w:hAnsi="Times New Roman" w:cs="Times New Roman"/>
          <w:b/>
          <w:sz w:val="24"/>
          <w:szCs w:val="24"/>
          <w:lang w:val="en-US"/>
        </w:rPr>
        <w:t xml:space="preserve">PETER </w:t>
      </w:r>
      <w:r w:rsidR="00C444C4">
        <w:rPr>
          <w:rFonts w:ascii="Times New Roman" w:hAnsi="Times New Roman" w:cs="Times New Roman"/>
          <w:b/>
          <w:sz w:val="24"/>
          <w:szCs w:val="24"/>
          <w:lang w:val="en-US"/>
        </w:rPr>
        <w:t xml:space="preserve">    </w:t>
      </w:r>
      <w:r w:rsidRPr="0020036F">
        <w:rPr>
          <w:rFonts w:ascii="Times New Roman" w:hAnsi="Times New Roman" w:cs="Times New Roman"/>
          <w:b/>
          <w:sz w:val="24"/>
          <w:szCs w:val="24"/>
          <w:lang w:val="en-US"/>
        </w:rPr>
        <w:t xml:space="preserve">CARNEGIE </w:t>
      </w:r>
      <w:r w:rsidR="00C444C4">
        <w:rPr>
          <w:rFonts w:ascii="Times New Roman" w:hAnsi="Times New Roman" w:cs="Times New Roman"/>
          <w:b/>
          <w:sz w:val="24"/>
          <w:szCs w:val="24"/>
          <w:lang w:val="en-US"/>
        </w:rPr>
        <w:t xml:space="preserve">    </w:t>
      </w:r>
      <w:r w:rsidRPr="0020036F">
        <w:rPr>
          <w:rFonts w:ascii="Times New Roman" w:hAnsi="Times New Roman" w:cs="Times New Roman"/>
          <w:b/>
          <w:sz w:val="24"/>
          <w:szCs w:val="24"/>
          <w:lang w:val="en-US"/>
        </w:rPr>
        <w:t>LLYOD</w:t>
      </w:r>
    </w:p>
    <w:p w14:paraId="631CBB2A" w14:textId="77777777" w:rsidR="00B631A4" w:rsidRPr="00B631A4" w:rsidRDefault="00B631A4" w:rsidP="00711572">
      <w:pPr>
        <w:spacing w:after="0" w:line="240" w:lineRule="auto"/>
        <w:rPr>
          <w:rFonts w:ascii="Times New Roman" w:hAnsi="Times New Roman" w:cs="Times New Roman"/>
          <w:sz w:val="24"/>
          <w:szCs w:val="24"/>
          <w:lang w:val="en-US"/>
        </w:rPr>
      </w:pPr>
    </w:p>
    <w:p w14:paraId="60453164" w14:textId="77777777" w:rsidR="00B631A4" w:rsidRPr="00B631A4" w:rsidRDefault="00B631A4" w:rsidP="00711572">
      <w:pPr>
        <w:spacing w:after="0" w:line="240" w:lineRule="auto"/>
        <w:jc w:val="center"/>
        <w:rPr>
          <w:rFonts w:ascii="Times New Roman" w:hAnsi="Times New Roman" w:cs="Times New Roman"/>
          <w:b/>
          <w:sz w:val="24"/>
          <w:szCs w:val="24"/>
          <w:lang w:val="en-US"/>
        </w:rPr>
      </w:pPr>
    </w:p>
    <w:p w14:paraId="5984C230" w14:textId="77777777" w:rsidR="00B631A4" w:rsidRPr="00B631A4" w:rsidRDefault="00B631A4" w:rsidP="00711572">
      <w:pPr>
        <w:spacing w:after="0" w:line="240" w:lineRule="auto"/>
        <w:rPr>
          <w:rFonts w:ascii="Times New Roman" w:hAnsi="Times New Roman" w:cs="Times New Roman"/>
          <w:b/>
          <w:sz w:val="24"/>
          <w:szCs w:val="24"/>
          <w:lang w:val="en-US"/>
        </w:rPr>
      </w:pPr>
      <w:r w:rsidRPr="00B631A4">
        <w:rPr>
          <w:rFonts w:ascii="Times New Roman" w:hAnsi="Times New Roman" w:cs="Times New Roman"/>
          <w:b/>
          <w:sz w:val="24"/>
          <w:szCs w:val="24"/>
          <w:lang w:val="en-US"/>
        </w:rPr>
        <w:t>SUPREME COURT OF ZIMBABWE</w:t>
      </w:r>
    </w:p>
    <w:p w14:paraId="551A84C0" w14:textId="77777777" w:rsidR="00B631A4" w:rsidRPr="00B631A4" w:rsidRDefault="00B631A4" w:rsidP="0071157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GUVAVA JA, UCHEN</w:t>
      </w:r>
      <w:r w:rsidRPr="00B631A4">
        <w:rPr>
          <w:rFonts w:ascii="Times New Roman" w:hAnsi="Times New Roman" w:cs="Times New Roman"/>
          <w:b/>
          <w:sz w:val="24"/>
          <w:szCs w:val="24"/>
          <w:lang w:val="en-US"/>
        </w:rPr>
        <w:t>A</w:t>
      </w:r>
      <w:r>
        <w:rPr>
          <w:rFonts w:ascii="Times New Roman" w:hAnsi="Times New Roman" w:cs="Times New Roman"/>
          <w:b/>
          <w:sz w:val="24"/>
          <w:szCs w:val="24"/>
          <w:lang w:val="en-US"/>
        </w:rPr>
        <w:t xml:space="preserve"> JA &amp; KUDYA</w:t>
      </w:r>
      <w:r w:rsidRPr="00B631A4">
        <w:rPr>
          <w:rFonts w:ascii="Times New Roman" w:hAnsi="Times New Roman" w:cs="Times New Roman"/>
          <w:b/>
          <w:sz w:val="24"/>
          <w:szCs w:val="24"/>
          <w:lang w:val="en-US"/>
        </w:rPr>
        <w:t xml:space="preserve"> JA</w:t>
      </w:r>
    </w:p>
    <w:p w14:paraId="7563A75E" w14:textId="77308577" w:rsidR="00B631A4" w:rsidRPr="00B631A4" w:rsidRDefault="0067390F" w:rsidP="0071157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HARARE, SEPTEMBER</w:t>
      </w:r>
      <w:r w:rsidR="00B631A4" w:rsidRPr="00B631A4">
        <w:rPr>
          <w:rFonts w:ascii="Times New Roman" w:hAnsi="Times New Roman" w:cs="Times New Roman"/>
          <w:b/>
          <w:sz w:val="24"/>
          <w:szCs w:val="24"/>
          <w:lang w:val="en-US"/>
        </w:rPr>
        <w:t xml:space="preserve"> </w:t>
      </w:r>
      <w:r w:rsidR="00B631A4">
        <w:rPr>
          <w:rFonts w:ascii="Times New Roman" w:hAnsi="Times New Roman" w:cs="Times New Roman"/>
          <w:b/>
          <w:sz w:val="24"/>
          <w:szCs w:val="24"/>
          <w:lang w:val="en-US"/>
        </w:rPr>
        <w:t>2</w:t>
      </w:r>
      <w:r w:rsidR="00B60499">
        <w:rPr>
          <w:rFonts w:ascii="Times New Roman" w:hAnsi="Times New Roman" w:cs="Times New Roman"/>
          <w:b/>
          <w:sz w:val="24"/>
          <w:szCs w:val="24"/>
          <w:lang w:val="en-US"/>
        </w:rPr>
        <w:t xml:space="preserve">8, 2023 </w:t>
      </w:r>
      <w:r>
        <w:rPr>
          <w:rFonts w:ascii="Times New Roman" w:hAnsi="Times New Roman" w:cs="Times New Roman"/>
          <w:b/>
          <w:sz w:val="24"/>
          <w:szCs w:val="24"/>
          <w:lang w:val="en-US"/>
        </w:rPr>
        <w:t>&amp; FEBRUARY</w:t>
      </w:r>
      <w:r w:rsidR="00CE5D59">
        <w:rPr>
          <w:rFonts w:ascii="Times New Roman" w:hAnsi="Times New Roman" w:cs="Times New Roman"/>
          <w:b/>
          <w:sz w:val="24"/>
          <w:szCs w:val="24"/>
          <w:lang w:val="en-US"/>
        </w:rPr>
        <w:t xml:space="preserve"> </w:t>
      </w:r>
      <w:r w:rsidR="006219AE">
        <w:rPr>
          <w:rFonts w:ascii="Times New Roman" w:hAnsi="Times New Roman" w:cs="Times New Roman"/>
          <w:b/>
          <w:sz w:val="24"/>
          <w:szCs w:val="24"/>
          <w:lang w:val="en-US"/>
        </w:rPr>
        <w:t>29, 2024</w:t>
      </w:r>
    </w:p>
    <w:p w14:paraId="0B18B764" w14:textId="77777777" w:rsidR="00B631A4" w:rsidRDefault="00B631A4" w:rsidP="00711572">
      <w:pPr>
        <w:spacing w:after="0" w:line="240" w:lineRule="auto"/>
        <w:rPr>
          <w:rFonts w:ascii="Times New Roman" w:hAnsi="Times New Roman" w:cs="Times New Roman"/>
          <w:b/>
          <w:sz w:val="24"/>
          <w:szCs w:val="24"/>
          <w:lang w:val="en-US"/>
        </w:rPr>
      </w:pPr>
    </w:p>
    <w:p w14:paraId="3E62FFE3" w14:textId="77777777" w:rsidR="00C444C4" w:rsidRDefault="00C444C4" w:rsidP="00711572">
      <w:pPr>
        <w:spacing w:after="0" w:line="240" w:lineRule="auto"/>
        <w:rPr>
          <w:rFonts w:ascii="Times New Roman" w:hAnsi="Times New Roman" w:cs="Times New Roman"/>
          <w:b/>
          <w:sz w:val="24"/>
          <w:szCs w:val="24"/>
          <w:lang w:val="en-US"/>
        </w:rPr>
      </w:pPr>
    </w:p>
    <w:p w14:paraId="76FF8892" w14:textId="77777777" w:rsidR="00C444C4" w:rsidRPr="00B631A4" w:rsidRDefault="00C444C4" w:rsidP="00711572">
      <w:pPr>
        <w:spacing w:after="0" w:line="240" w:lineRule="auto"/>
        <w:rPr>
          <w:rFonts w:ascii="Times New Roman" w:hAnsi="Times New Roman" w:cs="Times New Roman"/>
          <w:b/>
          <w:sz w:val="24"/>
          <w:szCs w:val="24"/>
          <w:lang w:val="en-US"/>
        </w:rPr>
      </w:pPr>
    </w:p>
    <w:p w14:paraId="4E401CB8" w14:textId="77777777" w:rsidR="00B631A4" w:rsidRPr="00B631A4" w:rsidRDefault="00B631A4" w:rsidP="00711572">
      <w:pPr>
        <w:spacing w:after="0" w:line="360" w:lineRule="auto"/>
        <w:rPr>
          <w:rFonts w:ascii="Times New Roman" w:hAnsi="Times New Roman" w:cs="Times New Roman"/>
          <w:sz w:val="24"/>
          <w:szCs w:val="24"/>
          <w:lang w:val="en-US"/>
        </w:rPr>
      </w:pPr>
      <w:r>
        <w:rPr>
          <w:rFonts w:ascii="Times New Roman" w:hAnsi="Times New Roman" w:cs="Times New Roman"/>
          <w:i/>
          <w:sz w:val="24"/>
          <w:szCs w:val="24"/>
          <w:lang w:val="en-US"/>
        </w:rPr>
        <w:t>T. Mpofu</w:t>
      </w:r>
      <w:r w:rsidRPr="00B631A4">
        <w:rPr>
          <w:rFonts w:ascii="Times New Roman" w:hAnsi="Times New Roman" w:cs="Times New Roman"/>
          <w:i/>
          <w:sz w:val="24"/>
          <w:szCs w:val="24"/>
          <w:lang w:val="en-US"/>
        </w:rPr>
        <w:t>,</w:t>
      </w:r>
      <w:r w:rsidRPr="00B631A4">
        <w:rPr>
          <w:rFonts w:ascii="Times New Roman" w:hAnsi="Times New Roman" w:cs="Times New Roman"/>
          <w:sz w:val="24"/>
          <w:szCs w:val="24"/>
          <w:lang w:val="en-US"/>
        </w:rPr>
        <w:t xml:space="preserve"> for the appellant</w:t>
      </w:r>
    </w:p>
    <w:p w14:paraId="0C9A8AD3" w14:textId="77777777" w:rsidR="00B631A4" w:rsidRDefault="00B631A4" w:rsidP="00711572">
      <w:pPr>
        <w:spacing w:after="0" w:line="360" w:lineRule="auto"/>
        <w:rPr>
          <w:rFonts w:ascii="Times New Roman" w:hAnsi="Times New Roman" w:cs="Times New Roman"/>
          <w:sz w:val="24"/>
          <w:szCs w:val="24"/>
          <w:lang w:val="en-US"/>
        </w:rPr>
      </w:pPr>
      <w:r>
        <w:rPr>
          <w:rFonts w:ascii="Times New Roman" w:hAnsi="Times New Roman" w:cs="Times New Roman"/>
          <w:i/>
          <w:sz w:val="24"/>
          <w:szCs w:val="24"/>
          <w:lang w:val="en-US"/>
        </w:rPr>
        <w:t>D. Tivadar</w:t>
      </w:r>
      <w:r w:rsidRPr="00B631A4">
        <w:rPr>
          <w:rFonts w:ascii="Times New Roman" w:hAnsi="Times New Roman" w:cs="Times New Roman"/>
          <w:i/>
          <w:sz w:val="24"/>
          <w:szCs w:val="24"/>
          <w:lang w:val="en-US"/>
        </w:rPr>
        <w:t xml:space="preserve">, </w:t>
      </w:r>
      <w:r w:rsidRPr="00B631A4">
        <w:rPr>
          <w:rFonts w:ascii="Times New Roman" w:hAnsi="Times New Roman" w:cs="Times New Roman"/>
          <w:sz w:val="24"/>
          <w:szCs w:val="24"/>
          <w:lang w:val="en-US"/>
        </w:rPr>
        <w:t xml:space="preserve">for the </w:t>
      </w:r>
      <w:r>
        <w:rPr>
          <w:rFonts w:ascii="Times New Roman" w:hAnsi="Times New Roman" w:cs="Times New Roman"/>
          <w:sz w:val="24"/>
          <w:szCs w:val="24"/>
          <w:lang w:val="en-US"/>
        </w:rPr>
        <w:t xml:space="preserve">first </w:t>
      </w:r>
      <w:r w:rsidRPr="00B631A4">
        <w:rPr>
          <w:rFonts w:ascii="Times New Roman" w:hAnsi="Times New Roman" w:cs="Times New Roman"/>
          <w:sz w:val="24"/>
          <w:szCs w:val="24"/>
          <w:lang w:val="en-US"/>
        </w:rPr>
        <w:t>respondent</w:t>
      </w:r>
    </w:p>
    <w:p w14:paraId="1FCC7B2C" w14:textId="77777777" w:rsidR="00B631A4" w:rsidRPr="00B631A4" w:rsidRDefault="00B631A4" w:rsidP="007115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No appearance for the second respondent</w:t>
      </w:r>
    </w:p>
    <w:p w14:paraId="029E1B82" w14:textId="77777777" w:rsidR="00B631A4" w:rsidRPr="00B631A4" w:rsidRDefault="00B631A4" w:rsidP="00711572">
      <w:pPr>
        <w:spacing w:after="0" w:line="360" w:lineRule="auto"/>
        <w:rPr>
          <w:rFonts w:ascii="Times New Roman" w:hAnsi="Times New Roman" w:cs="Times New Roman"/>
          <w:sz w:val="24"/>
          <w:szCs w:val="24"/>
          <w:lang w:val="en-US"/>
        </w:rPr>
      </w:pPr>
    </w:p>
    <w:p w14:paraId="0691F983" w14:textId="77777777" w:rsidR="00B631A4" w:rsidRPr="00B631A4" w:rsidRDefault="00B631A4" w:rsidP="00711572">
      <w:pPr>
        <w:spacing w:after="0" w:line="240" w:lineRule="auto"/>
        <w:rPr>
          <w:rFonts w:ascii="Times New Roman" w:hAnsi="Times New Roman" w:cs="Times New Roman"/>
          <w:lang w:val="en-US"/>
        </w:rPr>
      </w:pPr>
    </w:p>
    <w:p w14:paraId="291DBB4F" w14:textId="644A5824" w:rsidR="00B631A4" w:rsidRPr="00B631A4" w:rsidRDefault="00B631A4" w:rsidP="00711572">
      <w:pPr>
        <w:spacing w:after="0" w:line="480" w:lineRule="auto"/>
        <w:jc w:val="both"/>
        <w:rPr>
          <w:rFonts w:ascii="Times New Roman" w:hAnsi="Times New Roman" w:cs="Times New Roman"/>
          <w:b/>
          <w:sz w:val="24"/>
          <w:szCs w:val="24"/>
          <w:lang w:val="en-ZW"/>
        </w:rPr>
      </w:pPr>
      <w:r w:rsidRPr="00B631A4">
        <w:rPr>
          <w:rFonts w:ascii="Times New Roman" w:hAnsi="Times New Roman" w:cs="Times New Roman"/>
          <w:b/>
          <w:sz w:val="24"/>
          <w:szCs w:val="24"/>
          <w:lang w:val="en-ZW"/>
        </w:rPr>
        <w:t>GUVAVA JA:</w:t>
      </w:r>
    </w:p>
    <w:p w14:paraId="74A79051" w14:textId="7C1D7B73" w:rsidR="00B631A4" w:rsidRPr="00C444C4" w:rsidRDefault="00C444C4" w:rsidP="00711572">
      <w:pPr>
        <w:spacing w:after="0" w:line="480" w:lineRule="auto"/>
        <w:ind w:left="720" w:hanging="720"/>
        <w:jc w:val="both"/>
        <w:rPr>
          <w:rFonts w:ascii="Times New Roman" w:hAnsi="Times New Roman" w:cs="Times New Roman"/>
          <w:b/>
          <w:sz w:val="24"/>
          <w:szCs w:val="24"/>
          <w:lang w:val="en-ZW"/>
        </w:rPr>
      </w:pPr>
      <w:r>
        <w:rPr>
          <w:rFonts w:ascii="Times New Roman" w:hAnsi="Times New Roman" w:cs="Times New Roman"/>
          <w:sz w:val="24"/>
          <w:szCs w:val="24"/>
          <w:lang w:val="en-ZW"/>
        </w:rPr>
        <w:t>[1]</w:t>
      </w:r>
      <w:r>
        <w:rPr>
          <w:rFonts w:ascii="Times New Roman" w:hAnsi="Times New Roman" w:cs="Times New Roman"/>
          <w:sz w:val="24"/>
          <w:szCs w:val="24"/>
          <w:lang w:val="en-ZW"/>
        </w:rPr>
        <w:tab/>
      </w:r>
      <w:r w:rsidR="00B631A4" w:rsidRPr="00C444C4">
        <w:rPr>
          <w:rFonts w:ascii="Times New Roman" w:hAnsi="Times New Roman" w:cs="Times New Roman"/>
          <w:sz w:val="24"/>
          <w:szCs w:val="24"/>
          <w:lang w:val="en-ZW"/>
        </w:rPr>
        <w:t xml:space="preserve">This is an appeal against the decision of the High Court (the ‘court </w:t>
      </w:r>
      <w:r w:rsidR="00B631A4" w:rsidRPr="00C444C4">
        <w:rPr>
          <w:rFonts w:ascii="Times New Roman" w:hAnsi="Times New Roman" w:cs="Times New Roman"/>
          <w:i/>
          <w:sz w:val="24"/>
          <w:szCs w:val="24"/>
          <w:lang w:val="en-ZW"/>
        </w:rPr>
        <w:t>a quo’</w:t>
      </w:r>
      <w:r w:rsidR="003B1FF3" w:rsidRPr="00C444C4">
        <w:rPr>
          <w:rFonts w:ascii="Times New Roman" w:hAnsi="Times New Roman" w:cs="Times New Roman"/>
          <w:sz w:val="24"/>
          <w:szCs w:val="24"/>
          <w:lang w:val="en-ZW"/>
        </w:rPr>
        <w:t>) i</w:t>
      </w:r>
      <w:r w:rsidR="00B631A4" w:rsidRPr="00C444C4">
        <w:rPr>
          <w:rFonts w:ascii="Times New Roman" w:hAnsi="Times New Roman" w:cs="Times New Roman"/>
          <w:sz w:val="24"/>
          <w:szCs w:val="24"/>
          <w:lang w:val="en-ZW"/>
        </w:rPr>
        <w:t>n</w:t>
      </w:r>
      <w:r w:rsidR="003B1FF3" w:rsidRPr="00C444C4">
        <w:rPr>
          <w:rFonts w:ascii="Times New Roman" w:hAnsi="Times New Roman" w:cs="Times New Roman"/>
          <w:sz w:val="24"/>
          <w:szCs w:val="24"/>
          <w:lang w:val="en-ZW"/>
        </w:rPr>
        <w:t xml:space="preserve"> which</w:t>
      </w:r>
      <w:r w:rsidR="00B631A4" w:rsidRPr="00C444C4">
        <w:rPr>
          <w:rFonts w:ascii="Times New Roman" w:hAnsi="Times New Roman" w:cs="Times New Roman"/>
          <w:sz w:val="24"/>
          <w:szCs w:val="24"/>
          <w:lang w:val="en-ZW"/>
        </w:rPr>
        <w:t xml:space="preserve"> it dismissed an application</w:t>
      </w:r>
      <w:r w:rsidR="007930D7" w:rsidRPr="00C444C4">
        <w:rPr>
          <w:rFonts w:ascii="Times New Roman" w:hAnsi="Times New Roman" w:cs="Times New Roman"/>
          <w:sz w:val="24"/>
          <w:szCs w:val="24"/>
          <w:lang w:val="en-ZW"/>
        </w:rPr>
        <w:t xml:space="preserve"> made </w:t>
      </w:r>
      <w:r w:rsidR="003B1FF3" w:rsidRPr="00C444C4">
        <w:rPr>
          <w:rFonts w:ascii="Times New Roman" w:hAnsi="Times New Roman" w:cs="Times New Roman"/>
          <w:sz w:val="24"/>
          <w:szCs w:val="24"/>
          <w:lang w:val="en-ZW"/>
        </w:rPr>
        <w:t xml:space="preserve">by the appellant </w:t>
      </w:r>
      <w:r w:rsidR="007930D7" w:rsidRPr="00C444C4">
        <w:rPr>
          <w:rFonts w:ascii="Times New Roman" w:hAnsi="Times New Roman" w:cs="Times New Roman"/>
          <w:sz w:val="24"/>
          <w:szCs w:val="24"/>
          <w:lang w:val="en-ZW"/>
        </w:rPr>
        <w:t>u</w:t>
      </w:r>
      <w:r w:rsidR="00EF5F16">
        <w:rPr>
          <w:rFonts w:ascii="Times New Roman" w:hAnsi="Times New Roman" w:cs="Times New Roman"/>
          <w:sz w:val="24"/>
          <w:szCs w:val="24"/>
          <w:lang w:val="en-ZW"/>
        </w:rPr>
        <w:t>nder HC</w:t>
      </w:r>
      <w:r w:rsidR="003B1FF3" w:rsidRPr="00C444C4">
        <w:rPr>
          <w:rFonts w:ascii="Times New Roman" w:hAnsi="Times New Roman" w:cs="Times New Roman"/>
          <w:sz w:val="24"/>
          <w:szCs w:val="24"/>
          <w:lang w:val="en-ZW"/>
        </w:rPr>
        <w:t>2938/19</w:t>
      </w:r>
      <w:r w:rsidR="00B631A4" w:rsidRPr="00C444C4">
        <w:rPr>
          <w:rFonts w:ascii="Times New Roman" w:hAnsi="Times New Roman" w:cs="Times New Roman"/>
          <w:sz w:val="24"/>
          <w:szCs w:val="24"/>
          <w:lang w:val="en-ZW"/>
        </w:rPr>
        <w:t xml:space="preserve"> for the setting aside of </w:t>
      </w:r>
      <w:r w:rsidR="007930D7" w:rsidRPr="00C444C4">
        <w:rPr>
          <w:rFonts w:ascii="Times New Roman" w:hAnsi="Times New Roman" w:cs="Times New Roman"/>
          <w:sz w:val="24"/>
          <w:szCs w:val="24"/>
          <w:lang w:val="en-ZW"/>
        </w:rPr>
        <w:t>an arbitral award</w:t>
      </w:r>
      <w:r w:rsidR="003B1FF3" w:rsidRPr="00C444C4">
        <w:rPr>
          <w:rFonts w:ascii="Times New Roman" w:hAnsi="Times New Roman" w:cs="Times New Roman"/>
          <w:sz w:val="24"/>
          <w:szCs w:val="24"/>
          <w:lang w:val="en-ZW"/>
        </w:rPr>
        <w:t>.</w:t>
      </w:r>
      <w:r w:rsidR="007930D7" w:rsidRPr="00C444C4">
        <w:rPr>
          <w:rFonts w:ascii="Times New Roman" w:hAnsi="Times New Roman" w:cs="Times New Roman"/>
          <w:sz w:val="24"/>
          <w:szCs w:val="24"/>
          <w:lang w:val="en-ZW"/>
        </w:rPr>
        <w:t xml:space="preserve"> </w:t>
      </w:r>
      <w:r w:rsidR="003B1FF3" w:rsidRPr="00C444C4">
        <w:rPr>
          <w:rFonts w:ascii="Times New Roman" w:hAnsi="Times New Roman" w:cs="Times New Roman"/>
          <w:sz w:val="24"/>
          <w:szCs w:val="24"/>
          <w:lang w:val="en-ZW"/>
        </w:rPr>
        <w:t>It</w:t>
      </w:r>
      <w:r w:rsidR="000F777E" w:rsidRPr="00C444C4">
        <w:rPr>
          <w:rFonts w:ascii="Times New Roman" w:hAnsi="Times New Roman" w:cs="Times New Roman"/>
          <w:sz w:val="24"/>
          <w:szCs w:val="24"/>
          <w:lang w:val="en-ZW"/>
        </w:rPr>
        <w:t>, in the same proceedings,</w:t>
      </w:r>
      <w:r w:rsidR="003B1FF3" w:rsidRPr="00C444C4">
        <w:rPr>
          <w:rFonts w:ascii="Times New Roman" w:hAnsi="Times New Roman" w:cs="Times New Roman"/>
          <w:sz w:val="24"/>
          <w:szCs w:val="24"/>
          <w:lang w:val="en-ZW"/>
        </w:rPr>
        <w:t xml:space="preserve"> grant</w:t>
      </w:r>
      <w:r w:rsidR="000F777E" w:rsidRPr="00C444C4">
        <w:rPr>
          <w:rFonts w:ascii="Times New Roman" w:hAnsi="Times New Roman" w:cs="Times New Roman"/>
          <w:sz w:val="24"/>
          <w:szCs w:val="24"/>
          <w:lang w:val="en-ZW"/>
        </w:rPr>
        <w:t>ed</w:t>
      </w:r>
      <w:r w:rsidR="003B1FF3" w:rsidRPr="00C444C4">
        <w:rPr>
          <w:rFonts w:ascii="Times New Roman" w:hAnsi="Times New Roman" w:cs="Times New Roman"/>
          <w:sz w:val="24"/>
          <w:szCs w:val="24"/>
          <w:lang w:val="en-ZW"/>
        </w:rPr>
        <w:t xml:space="preserve"> an</w:t>
      </w:r>
      <w:r w:rsidR="00B631A4" w:rsidRPr="00C444C4">
        <w:rPr>
          <w:rFonts w:ascii="Times New Roman" w:hAnsi="Times New Roman" w:cs="Times New Roman"/>
          <w:sz w:val="24"/>
          <w:szCs w:val="24"/>
          <w:lang w:val="en-ZW"/>
        </w:rPr>
        <w:t xml:space="preserve"> applic</w:t>
      </w:r>
      <w:r w:rsidR="00782C42" w:rsidRPr="00C444C4">
        <w:rPr>
          <w:rFonts w:ascii="Times New Roman" w:hAnsi="Times New Roman" w:cs="Times New Roman"/>
          <w:sz w:val="24"/>
          <w:szCs w:val="24"/>
          <w:lang w:val="en-ZW"/>
        </w:rPr>
        <w:t xml:space="preserve">ation </w:t>
      </w:r>
      <w:r w:rsidR="00BF01DC">
        <w:rPr>
          <w:rFonts w:ascii="Times New Roman" w:hAnsi="Times New Roman" w:cs="Times New Roman"/>
          <w:sz w:val="24"/>
          <w:szCs w:val="24"/>
          <w:lang w:val="en-ZW"/>
        </w:rPr>
        <w:t xml:space="preserve">made </w:t>
      </w:r>
      <w:r w:rsidR="00EF5F16">
        <w:rPr>
          <w:rFonts w:ascii="Times New Roman" w:hAnsi="Times New Roman" w:cs="Times New Roman"/>
          <w:sz w:val="24"/>
          <w:szCs w:val="24"/>
          <w:lang w:val="en-ZW"/>
        </w:rPr>
        <w:t>under HC</w:t>
      </w:r>
      <w:r w:rsidR="007930D7" w:rsidRPr="00C444C4">
        <w:rPr>
          <w:rFonts w:ascii="Times New Roman" w:hAnsi="Times New Roman" w:cs="Times New Roman"/>
          <w:sz w:val="24"/>
          <w:szCs w:val="24"/>
          <w:lang w:val="en-ZW"/>
        </w:rPr>
        <w:t xml:space="preserve">2554/19 by the first respondent </w:t>
      </w:r>
      <w:r w:rsidR="00782C42" w:rsidRPr="00C444C4">
        <w:rPr>
          <w:rFonts w:ascii="Times New Roman" w:hAnsi="Times New Roman" w:cs="Times New Roman"/>
          <w:sz w:val="24"/>
          <w:szCs w:val="24"/>
          <w:lang w:val="en-ZW"/>
        </w:rPr>
        <w:t xml:space="preserve">for the recognition </w:t>
      </w:r>
      <w:r w:rsidR="007930D7" w:rsidRPr="00C444C4">
        <w:rPr>
          <w:rFonts w:ascii="Times New Roman" w:hAnsi="Times New Roman" w:cs="Times New Roman"/>
          <w:sz w:val="24"/>
          <w:szCs w:val="24"/>
          <w:lang w:val="en-ZW"/>
        </w:rPr>
        <w:t>and registration of the same</w:t>
      </w:r>
      <w:r w:rsidR="00782C42" w:rsidRPr="00C444C4">
        <w:rPr>
          <w:rFonts w:ascii="Times New Roman" w:hAnsi="Times New Roman" w:cs="Times New Roman"/>
          <w:sz w:val="24"/>
          <w:szCs w:val="24"/>
          <w:lang w:val="en-ZW"/>
        </w:rPr>
        <w:t xml:space="preserve"> </w:t>
      </w:r>
      <w:r w:rsidR="007930D7" w:rsidRPr="00C444C4">
        <w:rPr>
          <w:rFonts w:ascii="Times New Roman" w:hAnsi="Times New Roman" w:cs="Times New Roman"/>
          <w:sz w:val="24"/>
          <w:szCs w:val="24"/>
          <w:lang w:val="en-ZW"/>
        </w:rPr>
        <w:t>arbitral award. Both applications</w:t>
      </w:r>
      <w:r w:rsidR="003B1FF3" w:rsidRPr="00C444C4">
        <w:rPr>
          <w:rFonts w:ascii="Times New Roman" w:hAnsi="Times New Roman" w:cs="Times New Roman"/>
          <w:sz w:val="24"/>
          <w:szCs w:val="24"/>
          <w:lang w:val="en-ZW"/>
        </w:rPr>
        <w:t xml:space="preserve">, heard by the court </w:t>
      </w:r>
      <w:r w:rsidR="003B1FF3" w:rsidRPr="00C444C4">
        <w:rPr>
          <w:rFonts w:ascii="Times New Roman" w:hAnsi="Times New Roman" w:cs="Times New Roman"/>
          <w:i/>
          <w:sz w:val="24"/>
          <w:szCs w:val="24"/>
          <w:lang w:val="en-ZW"/>
        </w:rPr>
        <w:t>a quo</w:t>
      </w:r>
      <w:r w:rsidR="006219AE">
        <w:rPr>
          <w:rFonts w:ascii="Times New Roman" w:hAnsi="Times New Roman" w:cs="Times New Roman"/>
          <w:i/>
          <w:sz w:val="24"/>
          <w:szCs w:val="24"/>
          <w:lang w:val="en-ZW"/>
        </w:rPr>
        <w:t>,</w:t>
      </w:r>
      <w:r w:rsidR="003B1FF3" w:rsidRPr="00C444C4">
        <w:rPr>
          <w:rFonts w:ascii="Times New Roman" w:hAnsi="Times New Roman" w:cs="Times New Roman"/>
          <w:sz w:val="24"/>
          <w:szCs w:val="24"/>
          <w:lang w:val="en-ZW"/>
        </w:rPr>
        <w:t xml:space="preserve"> related to the same arbitral award </w:t>
      </w:r>
      <w:r w:rsidR="00BF01DC">
        <w:rPr>
          <w:rFonts w:ascii="Times New Roman" w:hAnsi="Times New Roman" w:cs="Times New Roman"/>
          <w:sz w:val="24"/>
          <w:szCs w:val="24"/>
          <w:lang w:val="en-ZW"/>
        </w:rPr>
        <w:t>that</w:t>
      </w:r>
      <w:r w:rsidR="003B1FF3" w:rsidRPr="00C444C4">
        <w:rPr>
          <w:rFonts w:ascii="Times New Roman" w:hAnsi="Times New Roman" w:cs="Times New Roman"/>
          <w:sz w:val="24"/>
          <w:szCs w:val="24"/>
          <w:lang w:val="en-ZW"/>
        </w:rPr>
        <w:t xml:space="preserve"> had been</w:t>
      </w:r>
      <w:r w:rsidR="007930D7" w:rsidRPr="00C444C4">
        <w:rPr>
          <w:rFonts w:ascii="Times New Roman" w:hAnsi="Times New Roman" w:cs="Times New Roman"/>
          <w:sz w:val="24"/>
          <w:szCs w:val="24"/>
          <w:lang w:val="en-ZW"/>
        </w:rPr>
        <w:t xml:space="preserve"> granted by the second respondent. </w:t>
      </w:r>
    </w:p>
    <w:p w14:paraId="68914934" w14:textId="77777777" w:rsidR="007930D7" w:rsidRDefault="007930D7" w:rsidP="00711572">
      <w:pPr>
        <w:spacing w:after="0" w:line="240" w:lineRule="auto"/>
        <w:contextualSpacing/>
        <w:jc w:val="both"/>
        <w:rPr>
          <w:rFonts w:ascii="Times New Roman" w:hAnsi="Times New Roman" w:cs="Times New Roman"/>
          <w:b/>
          <w:sz w:val="24"/>
          <w:szCs w:val="24"/>
          <w:lang w:val="en-ZW"/>
        </w:rPr>
      </w:pPr>
    </w:p>
    <w:p w14:paraId="54AFF53D" w14:textId="77777777" w:rsidR="00CE5D59" w:rsidRDefault="00CE5D59" w:rsidP="00711572">
      <w:pPr>
        <w:spacing w:after="0" w:line="480" w:lineRule="auto"/>
        <w:contextualSpacing/>
        <w:jc w:val="both"/>
        <w:rPr>
          <w:rFonts w:ascii="Times New Roman" w:hAnsi="Times New Roman" w:cs="Times New Roman"/>
          <w:b/>
          <w:sz w:val="24"/>
          <w:szCs w:val="24"/>
          <w:lang w:val="en-ZW"/>
        </w:rPr>
      </w:pPr>
    </w:p>
    <w:p w14:paraId="28B24348" w14:textId="4A607EE9" w:rsidR="00782C42" w:rsidRDefault="00561E1A" w:rsidP="00711572">
      <w:pPr>
        <w:spacing w:after="0" w:line="480" w:lineRule="auto"/>
        <w:contextualSpacing/>
        <w:jc w:val="both"/>
        <w:rPr>
          <w:rFonts w:ascii="Times New Roman" w:hAnsi="Times New Roman" w:cs="Times New Roman"/>
          <w:b/>
          <w:sz w:val="24"/>
          <w:szCs w:val="24"/>
          <w:lang w:val="en-ZW"/>
        </w:rPr>
      </w:pPr>
      <w:r>
        <w:rPr>
          <w:rFonts w:ascii="Times New Roman" w:hAnsi="Times New Roman" w:cs="Times New Roman"/>
          <w:b/>
          <w:sz w:val="24"/>
          <w:szCs w:val="24"/>
          <w:lang w:val="en-ZW"/>
        </w:rPr>
        <w:t xml:space="preserve">BACKGROUND </w:t>
      </w:r>
      <w:r w:rsidR="00782C42">
        <w:rPr>
          <w:rFonts w:ascii="Times New Roman" w:hAnsi="Times New Roman" w:cs="Times New Roman"/>
          <w:b/>
          <w:sz w:val="24"/>
          <w:szCs w:val="24"/>
          <w:lang w:val="en-ZW"/>
        </w:rPr>
        <w:t>FACTS</w:t>
      </w:r>
    </w:p>
    <w:p w14:paraId="7FD66C69" w14:textId="3F666731" w:rsidR="00BA7E0C"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w:t>
      </w:r>
      <w:r>
        <w:rPr>
          <w:rFonts w:ascii="Times New Roman" w:hAnsi="Times New Roman" w:cs="Times New Roman"/>
          <w:sz w:val="24"/>
          <w:szCs w:val="24"/>
          <w:lang w:val="en-ZW"/>
        </w:rPr>
        <w:tab/>
      </w:r>
      <w:r w:rsidR="00782C42" w:rsidRPr="00C444C4">
        <w:rPr>
          <w:rFonts w:ascii="Times New Roman" w:hAnsi="Times New Roman" w:cs="Times New Roman"/>
          <w:sz w:val="24"/>
          <w:szCs w:val="24"/>
          <w:lang w:val="en-ZW"/>
        </w:rPr>
        <w:t>The appellant is a statutory body established in terms of s 4 of the National Social Security Act [</w:t>
      </w:r>
      <w:r w:rsidR="00782C42" w:rsidRPr="00C444C4">
        <w:rPr>
          <w:rFonts w:ascii="Times New Roman" w:hAnsi="Times New Roman" w:cs="Times New Roman"/>
          <w:i/>
          <w:sz w:val="24"/>
          <w:szCs w:val="24"/>
          <w:lang w:val="en-ZW"/>
        </w:rPr>
        <w:t>Chapter 17:04</w:t>
      </w:r>
      <w:r w:rsidR="00782C42" w:rsidRPr="00C444C4">
        <w:rPr>
          <w:rFonts w:ascii="Times New Roman" w:hAnsi="Times New Roman" w:cs="Times New Roman"/>
          <w:sz w:val="24"/>
          <w:szCs w:val="24"/>
          <w:lang w:val="en-ZW"/>
        </w:rPr>
        <w:t>]</w:t>
      </w:r>
      <w:r w:rsidR="00561E1A" w:rsidRPr="00C444C4">
        <w:rPr>
          <w:rFonts w:ascii="Times New Roman" w:hAnsi="Times New Roman" w:cs="Times New Roman"/>
          <w:sz w:val="24"/>
          <w:szCs w:val="24"/>
          <w:lang w:val="en-ZW"/>
        </w:rPr>
        <w:t>. T</w:t>
      </w:r>
      <w:r w:rsidR="00782C42" w:rsidRPr="00C444C4">
        <w:rPr>
          <w:rFonts w:ascii="Times New Roman" w:hAnsi="Times New Roman" w:cs="Times New Roman"/>
          <w:sz w:val="24"/>
          <w:szCs w:val="24"/>
          <w:lang w:val="en-ZW"/>
        </w:rPr>
        <w:t>he first respondent is a company</w:t>
      </w:r>
      <w:r w:rsidR="000F777E" w:rsidRPr="00C444C4">
        <w:rPr>
          <w:rFonts w:ascii="Times New Roman" w:hAnsi="Times New Roman" w:cs="Times New Roman"/>
          <w:sz w:val="24"/>
          <w:szCs w:val="24"/>
          <w:lang w:val="en-ZW"/>
        </w:rPr>
        <w:t>,</w:t>
      </w:r>
      <w:r w:rsidR="00782C42" w:rsidRPr="00C444C4">
        <w:rPr>
          <w:rFonts w:ascii="Times New Roman" w:hAnsi="Times New Roman" w:cs="Times New Roman"/>
          <w:sz w:val="24"/>
          <w:szCs w:val="24"/>
          <w:lang w:val="en-ZW"/>
        </w:rPr>
        <w:t xml:space="preserve"> with limited liability</w:t>
      </w:r>
      <w:r w:rsidR="000F777E" w:rsidRPr="00C444C4">
        <w:rPr>
          <w:rFonts w:ascii="Times New Roman" w:hAnsi="Times New Roman" w:cs="Times New Roman"/>
          <w:sz w:val="24"/>
          <w:szCs w:val="24"/>
          <w:lang w:val="en-ZW"/>
        </w:rPr>
        <w:t>,</w:t>
      </w:r>
      <w:r w:rsidR="00782C42" w:rsidRPr="00C444C4">
        <w:rPr>
          <w:rFonts w:ascii="Times New Roman" w:hAnsi="Times New Roman" w:cs="Times New Roman"/>
          <w:sz w:val="24"/>
          <w:szCs w:val="24"/>
          <w:lang w:val="en-ZW"/>
        </w:rPr>
        <w:t xml:space="preserve"> incorporated in accordance </w:t>
      </w:r>
      <w:r w:rsidR="0003073B" w:rsidRPr="00C444C4">
        <w:rPr>
          <w:rFonts w:ascii="Times New Roman" w:hAnsi="Times New Roman" w:cs="Times New Roman"/>
          <w:sz w:val="24"/>
          <w:szCs w:val="24"/>
          <w:lang w:val="en-ZW"/>
        </w:rPr>
        <w:t xml:space="preserve">with the laws of Zimbabwe. </w:t>
      </w:r>
      <w:r w:rsidR="00747CB1" w:rsidRPr="00C444C4">
        <w:rPr>
          <w:rFonts w:ascii="Times New Roman" w:hAnsi="Times New Roman" w:cs="Times New Roman"/>
          <w:sz w:val="24"/>
          <w:szCs w:val="24"/>
          <w:lang w:val="en-ZW"/>
        </w:rPr>
        <w:t>The appellant and the first</w:t>
      </w:r>
      <w:r w:rsidR="00782C42" w:rsidRPr="00C444C4">
        <w:rPr>
          <w:rFonts w:ascii="Times New Roman" w:hAnsi="Times New Roman" w:cs="Times New Roman"/>
          <w:sz w:val="24"/>
          <w:szCs w:val="24"/>
          <w:lang w:val="en-ZW"/>
        </w:rPr>
        <w:t xml:space="preserve"> </w:t>
      </w:r>
      <w:r w:rsidR="00782C42" w:rsidRPr="00C444C4">
        <w:rPr>
          <w:rFonts w:ascii="Times New Roman" w:hAnsi="Times New Roman" w:cs="Times New Roman"/>
          <w:sz w:val="24"/>
          <w:szCs w:val="24"/>
          <w:lang w:val="en-ZW"/>
        </w:rPr>
        <w:lastRenderedPageBreak/>
        <w:t>respond</w:t>
      </w:r>
      <w:r w:rsidR="00747CB1" w:rsidRPr="00C444C4">
        <w:rPr>
          <w:rFonts w:ascii="Times New Roman" w:hAnsi="Times New Roman" w:cs="Times New Roman"/>
          <w:sz w:val="24"/>
          <w:szCs w:val="24"/>
          <w:lang w:val="en-ZW"/>
        </w:rPr>
        <w:t>ent entered into</w:t>
      </w:r>
      <w:r w:rsidR="00782C42" w:rsidRPr="00C444C4">
        <w:rPr>
          <w:rFonts w:ascii="Times New Roman" w:hAnsi="Times New Roman" w:cs="Times New Roman"/>
          <w:sz w:val="24"/>
          <w:szCs w:val="24"/>
          <w:lang w:val="en-ZW"/>
        </w:rPr>
        <w:t xml:space="preserve"> a housing offtake agree</w:t>
      </w:r>
      <w:r w:rsidR="00BF59C0" w:rsidRPr="00C444C4">
        <w:rPr>
          <w:rFonts w:ascii="Times New Roman" w:hAnsi="Times New Roman" w:cs="Times New Roman"/>
          <w:sz w:val="24"/>
          <w:szCs w:val="24"/>
          <w:lang w:val="en-ZW"/>
        </w:rPr>
        <w:t>ment. The agreement was for</w:t>
      </w:r>
      <w:r w:rsidR="00747CB1" w:rsidRPr="00C444C4">
        <w:rPr>
          <w:rFonts w:ascii="Times New Roman" w:hAnsi="Times New Roman" w:cs="Times New Roman"/>
          <w:sz w:val="24"/>
          <w:szCs w:val="24"/>
          <w:lang w:val="en-ZW"/>
        </w:rPr>
        <w:t xml:space="preserve"> the</w:t>
      </w:r>
      <w:r w:rsidR="000F777E" w:rsidRPr="00C444C4">
        <w:rPr>
          <w:rFonts w:ascii="Times New Roman" w:hAnsi="Times New Roman" w:cs="Times New Roman"/>
          <w:sz w:val="24"/>
          <w:szCs w:val="24"/>
          <w:lang w:val="en-ZW"/>
        </w:rPr>
        <w:t xml:space="preserve"> first respondent to</w:t>
      </w:r>
      <w:r w:rsidR="00747CB1" w:rsidRPr="00C444C4">
        <w:rPr>
          <w:rFonts w:ascii="Times New Roman" w:hAnsi="Times New Roman" w:cs="Times New Roman"/>
          <w:sz w:val="24"/>
          <w:szCs w:val="24"/>
          <w:lang w:val="en-ZW"/>
        </w:rPr>
        <w:t xml:space="preserve"> constr</w:t>
      </w:r>
      <w:r w:rsidR="000F777E" w:rsidRPr="00C444C4">
        <w:rPr>
          <w:rFonts w:ascii="Times New Roman" w:hAnsi="Times New Roman" w:cs="Times New Roman"/>
          <w:sz w:val="24"/>
          <w:szCs w:val="24"/>
          <w:lang w:val="en-ZW"/>
        </w:rPr>
        <w:t>uct</w:t>
      </w:r>
      <w:r w:rsidR="00747CB1" w:rsidRPr="00C444C4">
        <w:rPr>
          <w:rFonts w:ascii="Times New Roman" w:hAnsi="Times New Roman" w:cs="Times New Roman"/>
          <w:sz w:val="24"/>
          <w:szCs w:val="24"/>
          <w:lang w:val="en-ZW"/>
        </w:rPr>
        <w:t xml:space="preserve"> 8000 u</w:t>
      </w:r>
      <w:r w:rsidR="000F777E" w:rsidRPr="00C444C4">
        <w:rPr>
          <w:rFonts w:ascii="Times New Roman" w:hAnsi="Times New Roman" w:cs="Times New Roman"/>
          <w:sz w:val="24"/>
          <w:szCs w:val="24"/>
          <w:lang w:val="en-ZW"/>
        </w:rPr>
        <w:t xml:space="preserve">nits </w:t>
      </w:r>
      <w:r w:rsidR="00561E1A" w:rsidRPr="00C444C4">
        <w:rPr>
          <w:rFonts w:ascii="Times New Roman" w:hAnsi="Times New Roman" w:cs="Times New Roman"/>
          <w:sz w:val="24"/>
          <w:szCs w:val="24"/>
          <w:lang w:val="en-ZW"/>
        </w:rPr>
        <w:t>on behalf of</w:t>
      </w:r>
      <w:r w:rsidR="00747CB1" w:rsidRPr="00C444C4">
        <w:rPr>
          <w:rFonts w:ascii="Times New Roman" w:hAnsi="Times New Roman" w:cs="Times New Roman"/>
          <w:sz w:val="24"/>
          <w:szCs w:val="24"/>
          <w:lang w:val="en-ZW"/>
        </w:rPr>
        <w:t xml:space="preserve"> </w:t>
      </w:r>
      <w:r w:rsidR="00BA7E0C" w:rsidRPr="00C444C4">
        <w:rPr>
          <w:rFonts w:ascii="Times New Roman" w:hAnsi="Times New Roman" w:cs="Times New Roman"/>
          <w:sz w:val="24"/>
          <w:szCs w:val="24"/>
          <w:lang w:val="en-ZW"/>
        </w:rPr>
        <w:t>t</w:t>
      </w:r>
      <w:r w:rsidR="00782C42" w:rsidRPr="00C444C4">
        <w:rPr>
          <w:rFonts w:ascii="Times New Roman" w:hAnsi="Times New Roman" w:cs="Times New Roman"/>
          <w:sz w:val="24"/>
          <w:szCs w:val="24"/>
          <w:lang w:val="en-ZW"/>
        </w:rPr>
        <w:t>he appellant at an agreed price per housing unit and in batches of 250 houses over an agreed time</w:t>
      </w:r>
      <w:r w:rsidR="000F777E" w:rsidRPr="00C444C4">
        <w:rPr>
          <w:rFonts w:ascii="Times New Roman" w:hAnsi="Times New Roman" w:cs="Times New Roman"/>
          <w:sz w:val="24"/>
          <w:szCs w:val="24"/>
          <w:lang w:val="en-ZW"/>
        </w:rPr>
        <w:t xml:space="preserve">frame.  The appellant made a </w:t>
      </w:r>
      <w:r w:rsidR="00782C42" w:rsidRPr="00C444C4">
        <w:rPr>
          <w:rFonts w:ascii="Times New Roman" w:hAnsi="Times New Roman" w:cs="Times New Roman"/>
          <w:sz w:val="24"/>
          <w:szCs w:val="24"/>
          <w:lang w:val="en-ZW"/>
        </w:rPr>
        <w:t>payment</w:t>
      </w:r>
      <w:r w:rsidR="000F777E" w:rsidRPr="00C444C4">
        <w:rPr>
          <w:rFonts w:ascii="Times New Roman" w:hAnsi="Times New Roman" w:cs="Times New Roman"/>
          <w:sz w:val="24"/>
          <w:szCs w:val="24"/>
          <w:lang w:val="en-ZW"/>
        </w:rPr>
        <w:t xml:space="preserve"> upfront in the sum</w:t>
      </w:r>
      <w:r w:rsidR="00782C42" w:rsidRPr="00C444C4">
        <w:rPr>
          <w:rFonts w:ascii="Times New Roman" w:hAnsi="Times New Roman" w:cs="Times New Roman"/>
          <w:sz w:val="24"/>
          <w:szCs w:val="24"/>
          <w:lang w:val="en-ZW"/>
        </w:rPr>
        <w:t xml:space="preserve"> of </w:t>
      </w:r>
      <w:r w:rsidR="00BA7E0C" w:rsidRPr="00C444C4">
        <w:rPr>
          <w:rFonts w:ascii="Times New Roman" w:hAnsi="Times New Roman" w:cs="Times New Roman"/>
          <w:sz w:val="24"/>
          <w:szCs w:val="24"/>
          <w:lang w:val="en-ZW"/>
        </w:rPr>
        <w:t>US$16 million to the first respondent</w:t>
      </w:r>
      <w:r w:rsidR="000F777E" w:rsidRPr="00C444C4">
        <w:rPr>
          <w:rFonts w:ascii="Times New Roman" w:hAnsi="Times New Roman" w:cs="Times New Roman"/>
          <w:sz w:val="24"/>
          <w:szCs w:val="24"/>
          <w:lang w:val="en-ZW"/>
        </w:rPr>
        <w:t>. This payment was in</w:t>
      </w:r>
      <w:r w:rsidR="00BA7E0C" w:rsidRPr="00C444C4">
        <w:rPr>
          <w:rFonts w:ascii="Times New Roman" w:hAnsi="Times New Roman" w:cs="Times New Roman"/>
          <w:sz w:val="24"/>
          <w:szCs w:val="24"/>
          <w:lang w:val="en-ZW"/>
        </w:rPr>
        <w:t xml:space="preserve"> terms of the agreement</w:t>
      </w:r>
      <w:r w:rsidR="00782C42" w:rsidRPr="00C444C4">
        <w:rPr>
          <w:rFonts w:ascii="Times New Roman" w:hAnsi="Times New Roman" w:cs="Times New Roman"/>
          <w:sz w:val="24"/>
          <w:szCs w:val="24"/>
          <w:lang w:val="en-ZW"/>
        </w:rPr>
        <w:t xml:space="preserve">.  </w:t>
      </w:r>
      <w:r w:rsidR="00BA7E0C" w:rsidRPr="00C444C4">
        <w:rPr>
          <w:rFonts w:ascii="Times New Roman" w:hAnsi="Times New Roman" w:cs="Times New Roman"/>
          <w:sz w:val="24"/>
          <w:szCs w:val="24"/>
          <w:lang w:val="en-ZW"/>
        </w:rPr>
        <w:t>The first respondent con</w:t>
      </w:r>
      <w:r w:rsidR="000F777E" w:rsidRPr="00C444C4">
        <w:rPr>
          <w:rFonts w:ascii="Times New Roman" w:hAnsi="Times New Roman" w:cs="Times New Roman"/>
          <w:sz w:val="24"/>
          <w:szCs w:val="24"/>
          <w:lang w:val="en-ZW"/>
        </w:rPr>
        <w:t>structed a total of 53 housing</w:t>
      </w:r>
      <w:r w:rsidR="00BA7E0C" w:rsidRPr="00C444C4">
        <w:rPr>
          <w:rFonts w:ascii="Times New Roman" w:hAnsi="Times New Roman" w:cs="Times New Roman"/>
          <w:sz w:val="24"/>
          <w:szCs w:val="24"/>
          <w:lang w:val="en-ZW"/>
        </w:rPr>
        <w:t xml:space="preserve"> units </w:t>
      </w:r>
      <w:r w:rsidR="000F777E" w:rsidRPr="00C444C4">
        <w:rPr>
          <w:rFonts w:ascii="Times New Roman" w:hAnsi="Times New Roman" w:cs="Times New Roman"/>
          <w:sz w:val="24"/>
          <w:szCs w:val="24"/>
          <w:lang w:val="en-ZW"/>
        </w:rPr>
        <w:t>which were completed. Several others are</w:t>
      </w:r>
      <w:r w:rsidR="00BA7E0C" w:rsidRPr="00C444C4">
        <w:rPr>
          <w:rFonts w:ascii="Times New Roman" w:hAnsi="Times New Roman" w:cs="Times New Roman"/>
          <w:sz w:val="24"/>
          <w:szCs w:val="24"/>
          <w:lang w:val="en-ZW"/>
        </w:rPr>
        <w:t xml:space="preserve"> in various stages of completion. </w:t>
      </w:r>
    </w:p>
    <w:p w14:paraId="59F4C521" w14:textId="77777777" w:rsidR="00BF01DC" w:rsidRDefault="00BF01DC" w:rsidP="00711572">
      <w:pPr>
        <w:spacing w:after="0" w:line="240" w:lineRule="auto"/>
        <w:ind w:left="567" w:hanging="567"/>
        <w:jc w:val="both"/>
        <w:rPr>
          <w:rFonts w:ascii="Times New Roman" w:hAnsi="Times New Roman" w:cs="Times New Roman"/>
          <w:sz w:val="24"/>
          <w:szCs w:val="24"/>
          <w:lang w:val="en-ZW"/>
        </w:rPr>
      </w:pPr>
    </w:p>
    <w:p w14:paraId="5679E492" w14:textId="77777777" w:rsidR="00EF5F16" w:rsidRPr="00C444C4" w:rsidRDefault="00EF5F16" w:rsidP="00711572">
      <w:pPr>
        <w:spacing w:after="0" w:line="240" w:lineRule="auto"/>
        <w:ind w:left="567" w:hanging="567"/>
        <w:jc w:val="both"/>
        <w:rPr>
          <w:rFonts w:ascii="Times New Roman" w:hAnsi="Times New Roman" w:cs="Times New Roman"/>
          <w:sz w:val="24"/>
          <w:szCs w:val="24"/>
          <w:lang w:val="en-ZW"/>
        </w:rPr>
      </w:pPr>
    </w:p>
    <w:p w14:paraId="00756339" w14:textId="5BB053DD" w:rsidR="00BF01DC"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[3]</w:t>
      </w:r>
      <w:r>
        <w:rPr>
          <w:rFonts w:ascii="Times New Roman" w:hAnsi="Times New Roman" w:cs="Times New Roman"/>
          <w:sz w:val="24"/>
          <w:szCs w:val="24"/>
          <w:lang w:val="en-ZW"/>
        </w:rPr>
        <w:tab/>
      </w:r>
      <w:r w:rsidR="00BA7E0C" w:rsidRPr="00C444C4">
        <w:rPr>
          <w:rFonts w:ascii="Times New Roman" w:hAnsi="Times New Roman" w:cs="Times New Roman"/>
          <w:sz w:val="24"/>
          <w:szCs w:val="24"/>
          <w:lang w:val="en-ZW"/>
        </w:rPr>
        <w:t>By</w:t>
      </w:r>
      <w:r w:rsidR="00782C42" w:rsidRPr="00C444C4">
        <w:rPr>
          <w:rFonts w:ascii="Times New Roman" w:hAnsi="Times New Roman" w:cs="Times New Roman"/>
          <w:sz w:val="24"/>
          <w:szCs w:val="24"/>
          <w:lang w:val="en-ZW"/>
        </w:rPr>
        <w:t xml:space="preserve"> the first half of 2018</w:t>
      </w:r>
      <w:r w:rsidR="00CE5D59">
        <w:rPr>
          <w:rFonts w:ascii="Times New Roman" w:hAnsi="Times New Roman" w:cs="Times New Roman"/>
          <w:sz w:val="24"/>
          <w:szCs w:val="24"/>
          <w:lang w:val="en-ZW"/>
        </w:rPr>
        <w:t>,</w:t>
      </w:r>
      <w:r w:rsidR="00782C42" w:rsidRPr="00C444C4">
        <w:rPr>
          <w:rFonts w:ascii="Times New Roman" w:hAnsi="Times New Roman" w:cs="Times New Roman"/>
          <w:sz w:val="24"/>
          <w:szCs w:val="24"/>
          <w:lang w:val="en-ZW"/>
        </w:rPr>
        <w:t xml:space="preserve"> </w:t>
      </w:r>
      <w:r w:rsidR="000F777E" w:rsidRPr="00C444C4">
        <w:rPr>
          <w:rFonts w:ascii="Times New Roman" w:hAnsi="Times New Roman" w:cs="Times New Roman"/>
          <w:sz w:val="24"/>
          <w:szCs w:val="24"/>
          <w:lang w:val="en-ZW"/>
        </w:rPr>
        <w:t>a dispute had arisen</w:t>
      </w:r>
      <w:r w:rsidR="00BA7E0C" w:rsidRPr="00C444C4">
        <w:rPr>
          <w:rFonts w:ascii="Times New Roman" w:hAnsi="Times New Roman" w:cs="Times New Roman"/>
          <w:sz w:val="24"/>
          <w:szCs w:val="24"/>
          <w:lang w:val="en-ZW"/>
        </w:rPr>
        <w:t xml:space="preserve"> between the parties and this resulted in</w:t>
      </w:r>
      <w:r w:rsidR="00764176" w:rsidRPr="00C444C4">
        <w:rPr>
          <w:rFonts w:ascii="Times New Roman" w:hAnsi="Times New Roman" w:cs="Times New Roman"/>
          <w:sz w:val="24"/>
          <w:szCs w:val="24"/>
          <w:lang w:val="en-ZW"/>
        </w:rPr>
        <w:t xml:space="preserve"> numerous</w:t>
      </w:r>
      <w:r w:rsidR="00BA7E0C" w:rsidRPr="00C444C4">
        <w:rPr>
          <w:rFonts w:ascii="Times New Roman" w:hAnsi="Times New Roman" w:cs="Times New Roman"/>
          <w:sz w:val="24"/>
          <w:szCs w:val="24"/>
          <w:lang w:val="en-ZW"/>
        </w:rPr>
        <w:t xml:space="preserve"> meetings being held</w:t>
      </w:r>
      <w:r w:rsidR="00782C42" w:rsidRPr="00C444C4">
        <w:rPr>
          <w:rFonts w:ascii="Times New Roman" w:hAnsi="Times New Roman" w:cs="Times New Roman"/>
          <w:sz w:val="24"/>
          <w:szCs w:val="24"/>
          <w:lang w:val="en-ZW"/>
        </w:rPr>
        <w:t xml:space="preserve"> and correspond</w:t>
      </w:r>
      <w:r w:rsidR="00561E1A" w:rsidRPr="00C444C4">
        <w:rPr>
          <w:rFonts w:ascii="Times New Roman" w:hAnsi="Times New Roman" w:cs="Times New Roman"/>
          <w:sz w:val="24"/>
          <w:szCs w:val="24"/>
          <w:lang w:val="en-ZW"/>
        </w:rPr>
        <w:t>ence</w:t>
      </w:r>
      <w:r w:rsidR="00BA7E0C" w:rsidRPr="00C444C4">
        <w:rPr>
          <w:rFonts w:ascii="Times New Roman" w:hAnsi="Times New Roman" w:cs="Times New Roman"/>
          <w:sz w:val="24"/>
          <w:szCs w:val="24"/>
          <w:lang w:val="en-ZW"/>
        </w:rPr>
        <w:t xml:space="preserve"> being </w:t>
      </w:r>
      <w:r w:rsidR="00782C42" w:rsidRPr="00C444C4">
        <w:rPr>
          <w:rFonts w:ascii="Times New Roman" w:hAnsi="Times New Roman" w:cs="Times New Roman"/>
          <w:sz w:val="24"/>
          <w:szCs w:val="24"/>
          <w:lang w:val="en-ZW"/>
        </w:rPr>
        <w:t>exc</w:t>
      </w:r>
      <w:r w:rsidR="007930D7" w:rsidRPr="00C444C4">
        <w:rPr>
          <w:rFonts w:ascii="Times New Roman" w:hAnsi="Times New Roman" w:cs="Times New Roman"/>
          <w:sz w:val="24"/>
          <w:szCs w:val="24"/>
          <w:lang w:val="en-ZW"/>
        </w:rPr>
        <w:t>hanged</w:t>
      </w:r>
      <w:r w:rsidR="00814015" w:rsidRPr="00C444C4">
        <w:rPr>
          <w:rFonts w:ascii="Times New Roman" w:hAnsi="Times New Roman" w:cs="Times New Roman"/>
          <w:sz w:val="24"/>
          <w:szCs w:val="24"/>
          <w:lang w:val="en-ZW"/>
        </w:rPr>
        <w:t xml:space="preserve"> between the parties. T</w:t>
      </w:r>
      <w:r w:rsidR="00BA7E0C" w:rsidRPr="00C444C4">
        <w:rPr>
          <w:rFonts w:ascii="Times New Roman" w:hAnsi="Times New Roman" w:cs="Times New Roman"/>
          <w:sz w:val="24"/>
          <w:szCs w:val="24"/>
          <w:lang w:val="en-ZW"/>
        </w:rPr>
        <w:t xml:space="preserve">he </w:t>
      </w:r>
      <w:r w:rsidR="00814015" w:rsidRPr="00C444C4">
        <w:rPr>
          <w:rFonts w:ascii="Times New Roman" w:hAnsi="Times New Roman" w:cs="Times New Roman"/>
          <w:sz w:val="24"/>
          <w:szCs w:val="24"/>
          <w:lang w:val="en-ZW"/>
        </w:rPr>
        <w:t>general complaint by the first respondent</w:t>
      </w:r>
      <w:r w:rsidR="009E76EC">
        <w:rPr>
          <w:rFonts w:ascii="Times New Roman" w:hAnsi="Times New Roman" w:cs="Times New Roman"/>
          <w:sz w:val="24"/>
          <w:szCs w:val="24"/>
          <w:lang w:val="en-ZW"/>
        </w:rPr>
        <w:t xml:space="preserve"> concerned</w:t>
      </w:r>
      <w:r w:rsidR="00782C42" w:rsidRPr="00C444C4">
        <w:rPr>
          <w:rFonts w:ascii="Times New Roman" w:hAnsi="Times New Roman" w:cs="Times New Roman"/>
          <w:sz w:val="24"/>
          <w:szCs w:val="24"/>
          <w:lang w:val="en-ZW"/>
        </w:rPr>
        <w:t xml:space="preserve"> </w:t>
      </w:r>
      <w:r w:rsidR="00814015" w:rsidRPr="00C444C4">
        <w:rPr>
          <w:rFonts w:ascii="Times New Roman" w:hAnsi="Times New Roman" w:cs="Times New Roman"/>
          <w:sz w:val="24"/>
          <w:szCs w:val="24"/>
          <w:lang w:val="en-ZW"/>
        </w:rPr>
        <w:t xml:space="preserve">the appellant’s </w:t>
      </w:r>
      <w:r w:rsidR="00782C42" w:rsidRPr="00C444C4">
        <w:rPr>
          <w:rFonts w:ascii="Times New Roman" w:hAnsi="Times New Roman" w:cs="Times New Roman"/>
          <w:sz w:val="24"/>
          <w:szCs w:val="24"/>
          <w:lang w:val="en-ZW"/>
        </w:rPr>
        <w:t>lack of action</w:t>
      </w:r>
      <w:r w:rsidR="00814015" w:rsidRPr="00C444C4">
        <w:rPr>
          <w:rFonts w:ascii="Times New Roman" w:hAnsi="Times New Roman" w:cs="Times New Roman"/>
          <w:sz w:val="24"/>
          <w:szCs w:val="24"/>
          <w:lang w:val="en-ZW"/>
        </w:rPr>
        <w:t xml:space="preserve"> in regard to a number of issues </w:t>
      </w:r>
      <w:r w:rsidR="00CE5D59">
        <w:rPr>
          <w:rFonts w:ascii="Times New Roman" w:hAnsi="Times New Roman" w:cs="Times New Roman"/>
          <w:sz w:val="24"/>
          <w:szCs w:val="24"/>
          <w:lang w:val="en-ZW"/>
        </w:rPr>
        <w:t>that</w:t>
      </w:r>
      <w:r w:rsidR="00814015" w:rsidRPr="00C444C4">
        <w:rPr>
          <w:rFonts w:ascii="Times New Roman" w:hAnsi="Times New Roman" w:cs="Times New Roman"/>
          <w:sz w:val="24"/>
          <w:szCs w:val="24"/>
          <w:lang w:val="en-ZW"/>
        </w:rPr>
        <w:t xml:space="preserve"> affected the performance of the contract.</w:t>
      </w:r>
      <w:r w:rsidR="00561E1A" w:rsidRPr="00C444C4">
        <w:rPr>
          <w:rFonts w:ascii="Times New Roman" w:hAnsi="Times New Roman" w:cs="Times New Roman"/>
          <w:sz w:val="24"/>
          <w:szCs w:val="24"/>
          <w:lang w:val="en-ZW"/>
        </w:rPr>
        <w:t xml:space="preserve"> Following these complaints, t</w:t>
      </w:r>
      <w:r w:rsidR="00BA7E0C" w:rsidRPr="00C444C4">
        <w:rPr>
          <w:rFonts w:ascii="Times New Roman" w:hAnsi="Times New Roman" w:cs="Times New Roman"/>
          <w:sz w:val="24"/>
          <w:szCs w:val="24"/>
          <w:lang w:val="en-ZW"/>
        </w:rPr>
        <w:t>he</w:t>
      </w:r>
      <w:r w:rsidR="00782C42" w:rsidRPr="00C444C4">
        <w:rPr>
          <w:rFonts w:ascii="Times New Roman" w:hAnsi="Times New Roman" w:cs="Times New Roman"/>
          <w:sz w:val="24"/>
          <w:szCs w:val="24"/>
          <w:lang w:val="en-ZW"/>
        </w:rPr>
        <w:t xml:space="preserve"> </w:t>
      </w:r>
      <w:r w:rsidR="00BA7E0C" w:rsidRPr="00C444C4">
        <w:rPr>
          <w:rFonts w:ascii="Times New Roman" w:hAnsi="Times New Roman" w:cs="Times New Roman"/>
          <w:sz w:val="24"/>
          <w:szCs w:val="24"/>
          <w:lang w:val="en-ZW"/>
        </w:rPr>
        <w:t>first respondent proceeded to write</w:t>
      </w:r>
      <w:r w:rsidR="00782C42" w:rsidRPr="00C444C4">
        <w:rPr>
          <w:rFonts w:ascii="Times New Roman" w:hAnsi="Times New Roman" w:cs="Times New Roman"/>
          <w:sz w:val="24"/>
          <w:szCs w:val="24"/>
          <w:lang w:val="en-ZW"/>
        </w:rPr>
        <w:t xml:space="preserve"> a letter </w:t>
      </w:r>
      <w:r w:rsidR="00BA7E0C" w:rsidRPr="00C444C4">
        <w:rPr>
          <w:rFonts w:ascii="Times New Roman" w:hAnsi="Times New Roman" w:cs="Times New Roman"/>
          <w:sz w:val="24"/>
          <w:szCs w:val="24"/>
          <w:lang w:val="en-ZW"/>
        </w:rPr>
        <w:t xml:space="preserve">addressed to the appellant </w:t>
      </w:r>
      <w:r w:rsidR="004C6E0F" w:rsidRPr="00C444C4">
        <w:rPr>
          <w:rFonts w:ascii="Times New Roman" w:hAnsi="Times New Roman" w:cs="Times New Roman"/>
          <w:sz w:val="24"/>
          <w:szCs w:val="24"/>
          <w:lang w:val="en-ZW"/>
        </w:rPr>
        <w:t xml:space="preserve">on </w:t>
      </w:r>
      <w:r w:rsidR="00782C42" w:rsidRPr="00C444C4">
        <w:rPr>
          <w:rFonts w:ascii="Times New Roman" w:hAnsi="Times New Roman" w:cs="Times New Roman"/>
          <w:sz w:val="24"/>
          <w:szCs w:val="24"/>
          <w:lang w:val="en-ZW"/>
        </w:rPr>
        <w:t xml:space="preserve">29 May 2018 terminating the agreement. </w:t>
      </w:r>
      <w:r w:rsidR="004C6E0F" w:rsidRPr="00C444C4">
        <w:rPr>
          <w:rFonts w:ascii="Times New Roman" w:hAnsi="Times New Roman" w:cs="Times New Roman"/>
          <w:sz w:val="24"/>
          <w:szCs w:val="24"/>
          <w:lang w:val="en-ZW"/>
        </w:rPr>
        <w:t>This resulted in the parties</w:t>
      </w:r>
      <w:r w:rsidR="00FD68C9" w:rsidRPr="00C444C4">
        <w:rPr>
          <w:rFonts w:ascii="Times New Roman" w:hAnsi="Times New Roman" w:cs="Times New Roman"/>
          <w:sz w:val="24"/>
          <w:szCs w:val="24"/>
          <w:lang w:val="en-ZW"/>
        </w:rPr>
        <w:t xml:space="preserve"> blaming each other </w:t>
      </w:r>
      <w:r w:rsidR="00BF01DC">
        <w:rPr>
          <w:rFonts w:ascii="Times New Roman" w:hAnsi="Times New Roman" w:cs="Times New Roman"/>
          <w:sz w:val="24"/>
          <w:szCs w:val="24"/>
          <w:lang w:val="en-ZW"/>
        </w:rPr>
        <w:t>for</w:t>
      </w:r>
      <w:r w:rsidR="00FD68C9" w:rsidRPr="00C444C4">
        <w:rPr>
          <w:rFonts w:ascii="Times New Roman" w:hAnsi="Times New Roman" w:cs="Times New Roman"/>
          <w:sz w:val="24"/>
          <w:szCs w:val="24"/>
          <w:lang w:val="en-ZW"/>
        </w:rPr>
        <w:t xml:space="preserve"> breaching the contract</w:t>
      </w:r>
      <w:r w:rsidR="005E4390" w:rsidRPr="00C444C4">
        <w:rPr>
          <w:rFonts w:ascii="Times New Roman" w:hAnsi="Times New Roman" w:cs="Times New Roman"/>
          <w:sz w:val="24"/>
          <w:szCs w:val="24"/>
          <w:lang w:val="en-ZW"/>
        </w:rPr>
        <w:t>.</w:t>
      </w:r>
    </w:p>
    <w:p w14:paraId="6009F965" w14:textId="326C3BB4" w:rsidR="00782C42" w:rsidRDefault="005E4390"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1D428E5B" w14:textId="77777777" w:rsidR="00EF5F16" w:rsidRPr="00C444C4" w:rsidRDefault="00EF5F16" w:rsidP="00711572">
      <w:pPr>
        <w:spacing w:after="0" w:line="240" w:lineRule="auto"/>
        <w:ind w:left="567" w:hanging="567"/>
        <w:jc w:val="both"/>
        <w:rPr>
          <w:rFonts w:ascii="Times New Roman" w:hAnsi="Times New Roman" w:cs="Times New Roman"/>
          <w:sz w:val="24"/>
          <w:szCs w:val="24"/>
          <w:lang w:val="en-ZW"/>
        </w:rPr>
      </w:pPr>
    </w:p>
    <w:p w14:paraId="395BA8A5" w14:textId="713D9984" w:rsidR="00A00B22"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[4]</w:t>
      </w:r>
      <w:r>
        <w:rPr>
          <w:rFonts w:ascii="Times New Roman" w:hAnsi="Times New Roman" w:cs="Times New Roman"/>
          <w:sz w:val="24"/>
          <w:szCs w:val="24"/>
          <w:lang w:val="en-ZW"/>
        </w:rPr>
        <w:tab/>
      </w:r>
      <w:r w:rsidR="00AC411D" w:rsidRPr="00C444C4">
        <w:rPr>
          <w:rFonts w:ascii="Times New Roman" w:hAnsi="Times New Roman" w:cs="Times New Roman"/>
          <w:sz w:val="24"/>
          <w:szCs w:val="24"/>
          <w:lang w:val="en-ZW"/>
        </w:rPr>
        <w:t>In an effort to resolve the dispute t</w:t>
      </w:r>
      <w:r w:rsidR="000F4C73" w:rsidRPr="00C444C4">
        <w:rPr>
          <w:rFonts w:ascii="Times New Roman" w:hAnsi="Times New Roman" w:cs="Times New Roman"/>
          <w:sz w:val="24"/>
          <w:szCs w:val="24"/>
          <w:lang w:val="en-ZW"/>
        </w:rPr>
        <w:t>he parties</w:t>
      </w:r>
      <w:r w:rsidR="005E4390" w:rsidRPr="00C444C4">
        <w:rPr>
          <w:rFonts w:ascii="Times New Roman" w:hAnsi="Times New Roman" w:cs="Times New Roman"/>
          <w:sz w:val="24"/>
          <w:szCs w:val="24"/>
          <w:lang w:val="en-ZW"/>
        </w:rPr>
        <w:t xml:space="preserve"> </w:t>
      </w:r>
      <w:r w:rsidR="00AC411D" w:rsidRPr="00C444C4">
        <w:rPr>
          <w:rFonts w:ascii="Times New Roman" w:hAnsi="Times New Roman" w:cs="Times New Roman"/>
          <w:sz w:val="24"/>
          <w:szCs w:val="24"/>
          <w:lang w:val="en-ZW"/>
        </w:rPr>
        <w:t xml:space="preserve">thereafter </w:t>
      </w:r>
      <w:r w:rsidR="00782C42" w:rsidRPr="00C444C4">
        <w:rPr>
          <w:rFonts w:ascii="Times New Roman" w:hAnsi="Times New Roman" w:cs="Times New Roman"/>
          <w:sz w:val="24"/>
          <w:szCs w:val="24"/>
          <w:lang w:val="en-ZW"/>
        </w:rPr>
        <w:t>approached the Commerc</w:t>
      </w:r>
      <w:r w:rsidR="000F4C73" w:rsidRPr="00C444C4">
        <w:rPr>
          <w:rFonts w:ascii="Times New Roman" w:hAnsi="Times New Roman" w:cs="Times New Roman"/>
          <w:sz w:val="24"/>
          <w:szCs w:val="24"/>
          <w:lang w:val="en-ZW"/>
        </w:rPr>
        <w:t>ial Arbitration Centre</w:t>
      </w:r>
      <w:r w:rsidR="00AC411D" w:rsidRPr="00C444C4">
        <w:rPr>
          <w:rFonts w:ascii="Times New Roman" w:hAnsi="Times New Roman" w:cs="Times New Roman"/>
          <w:sz w:val="24"/>
          <w:szCs w:val="24"/>
          <w:lang w:val="en-ZW"/>
        </w:rPr>
        <w:t xml:space="preserve"> for an arbitrator.</w:t>
      </w:r>
      <w:r w:rsidR="00991475" w:rsidRPr="00C444C4">
        <w:rPr>
          <w:rFonts w:ascii="Times New Roman" w:hAnsi="Times New Roman" w:cs="Times New Roman"/>
          <w:sz w:val="24"/>
          <w:szCs w:val="24"/>
          <w:lang w:val="en-ZW"/>
        </w:rPr>
        <w:t xml:space="preserve"> </w:t>
      </w:r>
      <w:r w:rsidR="00AC411D" w:rsidRPr="00C444C4">
        <w:rPr>
          <w:rFonts w:ascii="Times New Roman" w:hAnsi="Times New Roman" w:cs="Times New Roman"/>
          <w:sz w:val="24"/>
          <w:szCs w:val="24"/>
          <w:lang w:val="en-ZW"/>
        </w:rPr>
        <w:t>T</w:t>
      </w:r>
      <w:r w:rsidR="00991475" w:rsidRPr="00C444C4">
        <w:rPr>
          <w:rFonts w:ascii="Times New Roman" w:hAnsi="Times New Roman" w:cs="Times New Roman"/>
          <w:sz w:val="24"/>
          <w:szCs w:val="24"/>
          <w:lang w:val="en-ZW"/>
        </w:rPr>
        <w:t xml:space="preserve">he </w:t>
      </w:r>
      <w:r w:rsidR="007F475D" w:rsidRPr="00C444C4">
        <w:rPr>
          <w:rFonts w:ascii="Times New Roman" w:hAnsi="Times New Roman" w:cs="Times New Roman"/>
          <w:sz w:val="24"/>
          <w:szCs w:val="24"/>
          <w:lang w:val="en-ZW"/>
        </w:rPr>
        <w:t xml:space="preserve">second respondent </w:t>
      </w:r>
      <w:r w:rsidR="00782C42" w:rsidRPr="00C444C4">
        <w:rPr>
          <w:rFonts w:ascii="Times New Roman" w:hAnsi="Times New Roman" w:cs="Times New Roman"/>
          <w:sz w:val="24"/>
          <w:szCs w:val="24"/>
          <w:lang w:val="en-ZW"/>
        </w:rPr>
        <w:t>was duly appointed</w:t>
      </w:r>
      <w:r w:rsidR="007F475D" w:rsidRPr="00C444C4">
        <w:rPr>
          <w:rFonts w:ascii="Times New Roman" w:hAnsi="Times New Roman" w:cs="Times New Roman"/>
          <w:sz w:val="24"/>
          <w:szCs w:val="24"/>
          <w:lang w:val="en-ZW"/>
        </w:rPr>
        <w:t xml:space="preserve"> as the arbitrator</w:t>
      </w:r>
      <w:r w:rsidR="00782C42" w:rsidRPr="00C444C4">
        <w:rPr>
          <w:rFonts w:ascii="Times New Roman" w:hAnsi="Times New Roman" w:cs="Times New Roman"/>
          <w:sz w:val="24"/>
          <w:szCs w:val="24"/>
          <w:lang w:val="en-ZW"/>
        </w:rPr>
        <w:t xml:space="preserve">. During arbitration </w:t>
      </w:r>
      <w:r w:rsidR="000F4C73" w:rsidRPr="00C444C4">
        <w:rPr>
          <w:rFonts w:ascii="Times New Roman" w:hAnsi="Times New Roman" w:cs="Times New Roman"/>
          <w:sz w:val="24"/>
          <w:szCs w:val="24"/>
          <w:lang w:val="en-ZW"/>
        </w:rPr>
        <w:t>proceedin</w:t>
      </w:r>
      <w:r w:rsidR="007F475D" w:rsidRPr="00C444C4">
        <w:rPr>
          <w:rFonts w:ascii="Times New Roman" w:hAnsi="Times New Roman" w:cs="Times New Roman"/>
          <w:sz w:val="24"/>
          <w:szCs w:val="24"/>
          <w:lang w:val="en-ZW"/>
        </w:rPr>
        <w:t>gs</w:t>
      </w:r>
      <w:r w:rsidR="00CE5D59">
        <w:rPr>
          <w:rFonts w:ascii="Times New Roman" w:hAnsi="Times New Roman" w:cs="Times New Roman"/>
          <w:sz w:val="24"/>
          <w:szCs w:val="24"/>
          <w:lang w:val="en-ZW"/>
        </w:rPr>
        <w:t>,</w:t>
      </w:r>
      <w:r w:rsidR="007F475D" w:rsidRPr="00C444C4">
        <w:rPr>
          <w:rFonts w:ascii="Times New Roman" w:hAnsi="Times New Roman" w:cs="Times New Roman"/>
          <w:sz w:val="24"/>
          <w:szCs w:val="24"/>
          <w:lang w:val="en-ZW"/>
        </w:rPr>
        <w:t xml:space="preserve"> the first respondent averred</w:t>
      </w:r>
      <w:r w:rsidR="00782C42" w:rsidRPr="00C444C4">
        <w:rPr>
          <w:rFonts w:ascii="Times New Roman" w:hAnsi="Times New Roman" w:cs="Times New Roman"/>
          <w:sz w:val="24"/>
          <w:szCs w:val="24"/>
          <w:lang w:val="en-ZW"/>
        </w:rPr>
        <w:t xml:space="preserve"> that the behaviour of the appellant </w:t>
      </w:r>
      <w:r w:rsidR="009E76EC">
        <w:rPr>
          <w:rFonts w:ascii="Times New Roman" w:hAnsi="Times New Roman" w:cs="Times New Roman"/>
          <w:sz w:val="24"/>
          <w:szCs w:val="24"/>
          <w:lang w:val="en-ZW"/>
        </w:rPr>
        <w:t>constituted</w:t>
      </w:r>
      <w:r w:rsidR="000F4C73" w:rsidRPr="00C444C4">
        <w:rPr>
          <w:rFonts w:ascii="Times New Roman" w:hAnsi="Times New Roman" w:cs="Times New Roman"/>
          <w:sz w:val="24"/>
          <w:szCs w:val="24"/>
          <w:lang w:val="en-ZW"/>
        </w:rPr>
        <w:t xml:space="preserve"> a repudiation of the agreement, a material </w:t>
      </w:r>
      <w:r w:rsidR="00782C42" w:rsidRPr="00C444C4">
        <w:rPr>
          <w:rFonts w:ascii="Times New Roman" w:hAnsi="Times New Roman" w:cs="Times New Roman"/>
          <w:sz w:val="24"/>
          <w:szCs w:val="24"/>
          <w:lang w:val="en-ZW"/>
        </w:rPr>
        <w:t>breach of the agreement</w:t>
      </w:r>
      <w:r w:rsidR="000F4C73" w:rsidRPr="00C444C4">
        <w:rPr>
          <w:rFonts w:ascii="Times New Roman" w:hAnsi="Times New Roman" w:cs="Times New Roman"/>
          <w:sz w:val="24"/>
          <w:szCs w:val="24"/>
          <w:lang w:val="en-ZW"/>
        </w:rPr>
        <w:t xml:space="preserve"> and </w:t>
      </w:r>
      <w:r w:rsidR="009E76EC">
        <w:rPr>
          <w:rFonts w:ascii="Times New Roman" w:hAnsi="Times New Roman" w:cs="Times New Roman"/>
          <w:sz w:val="24"/>
          <w:szCs w:val="24"/>
          <w:lang w:val="en-ZW"/>
        </w:rPr>
        <w:t>a failure</w:t>
      </w:r>
      <w:r w:rsidR="00782C42" w:rsidRPr="00C444C4">
        <w:rPr>
          <w:rFonts w:ascii="Times New Roman" w:hAnsi="Times New Roman" w:cs="Times New Roman"/>
          <w:sz w:val="24"/>
          <w:szCs w:val="24"/>
          <w:lang w:val="en-ZW"/>
        </w:rPr>
        <w:t xml:space="preserve"> to remedy </w:t>
      </w:r>
      <w:r w:rsidR="000F4C73" w:rsidRPr="00C444C4">
        <w:rPr>
          <w:rFonts w:ascii="Times New Roman" w:hAnsi="Times New Roman" w:cs="Times New Roman"/>
          <w:sz w:val="24"/>
          <w:szCs w:val="24"/>
          <w:lang w:val="en-ZW"/>
        </w:rPr>
        <w:t xml:space="preserve">its breach </w:t>
      </w:r>
      <w:r w:rsidR="00782C42" w:rsidRPr="00C444C4">
        <w:rPr>
          <w:rFonts w:ascii="Times New Roman" w:hAnsi="Times New Roman" w:cs="Times New Roman"/>
          <w:sz w:val="24"/>
          <w:szCs w:val="24"/>
          <w:lang w:val="en-ZW"/>
        </w:rPr>
        <w:t xml:space="preserve">notwithstanding </w:t>
      </w:r>
      <w:r w:rsidR="000F4C73" w:rsidRPr="00C444C4">
        <w:rPr>
          <w:rFonts w:ascii="Times New Roman" w:hAnsi="Times New Roman" w:cs="Times New Roman"/>
          <w:sz w:val="24"/>
          <w:szCs w:val="24"/>
          <w:lang w:val="en-ZW"/>
        </w:rPr>
        <w:t xml:space="preserve">the fact that it had received </w:t>
      </w:r>
      <w:r w:rsidR="00782C42" w:rsidRPr="00C444C4">
        <w:rPr>
          <w:rFonts w:ascii="Times New Roman" w:hAnsi="Times New Roman" w:cs="Times New Roman"/>
          <w:sz w:val="24"/>
          <w:szCs w:val="24"/>
          <w:lang w:val="en-ZW"/>
        </w:rPr>
        <w:t>notice</w:t>
      </w:r>
      <w:r w:rsidR="000F4C73" w:rsidRPr="00C444C4">
        <w:rPr>
          <w:rFonts w:ascii="Times New Roman" w:hAnsi="Times New Roman" w:cs="Times New Roman"/>
          <w:sz w:val="24"/>
          <w:szCs w:val="24"/>
          <w:lang w:val="en-ZW"/>
        </w:rPr>
        <w:t xml:space="preserve"> from the first respondent</w:t>
      </w:r>
      <w:r w:rsidR="00782C42" w:rsidRPr="00C444C4">
        <w:rPr>
          <w:rFonts w:ascii="Times New Roman" w:hAnsi="Times New Roman" w:cs="Times New Roman"/>
          <w:sz w:val="24"/>
          <w:szCs w:val="24"/>
          <w:lang w:val="en-ZW"/>
        </w:rPr>
        <w:t xml:space="preserve"> to do so. </w:t>
      </w:r>
      <w:r w:rsidR="00BF01DC">
        <w:rPr>
          <w:rFonts w:ascii="Times New Roman" w:hAnsi="Times New Roman" w:cs="Times New Roman"/>
          <w:sz w:val="24"/>
          <w:szCs w:val="24"/>
          <w:lang w:val="en-ZW"/>
        </w:rPr>
        <w:t xml:space="preserve">The first </w:t>
      </w:r>
      <w:r w:rsidR="000F4C73" w:rsidRPr="00C444C4">
        <w:rPr>
          <w:rFonts w:ascii="Times New Roman" w:hAnsi="Times New Roman" w:cs="Times New Roman"/>
          <w:sz w:val="24"/>
          <w:szCs w:val="24"/>
          <w:lang w:val="en-ZW"/>
        </w:rPr>
        <w:t xml:space="preserve">respondent maintained </w:t>
      </w:r>
      <w:r w:rsidR="00782C42" w:rsidRPr="00C444C4">
        <w:rPr>
          <w:rFonts w:ascii="Times New Roman" w:hAnsi="Times New Roman" w:cs="Times New Roman"/>
          <w:sz w:val="24"/>
          <w:szCs w:val="24"/>
          <w:lang w:val="en-ZW"/>
        </w:rPr>
        <w:t>that it was entitled to terminate the agreement as it did and as a cons</w:t>
      </w:r>
      <w:r w:rsidR="000F4C73" w:rsidRPr="00C444C4">
        <w:rPr>
          <w:rFonts w:ascii="Times New Roman" w:hAnsi="Times New Roman" w:cs="Times New Roman"/>
          <w:sz w:val="24"/>
          <w:szCs w:val="24"/>
          <w:lang w:val="en-ZW"/>
        </w:rPr>
        <w:t>equence of the termination</w:t>
      </w:r>
      <w:r w:rsidR="00AC411D" w:rsidRPr="00C444C4">
        <w:rPr>
          <w:rFonts w:ascii="Times New Roman" w:hAnsi="Times New Roman" w:cs="Times New Roman"/>
          <w:sz w:val="24"/>
          <w:szCs w:val="24"/>
          <w:lang w:val="en-ZW"/>
        </w:rPr>
        <w:t>,</w:t>
      </w:r>
      <w:r w:rsidR="000F4C73" w:rsidRPr="00C444C4">
        <w:rPr>
          <w:rFonts w:ascii="Times New Roman" w:hAnsi="Times New Roman" w:cs="Times New Roman"/>
          <w:sz w:val="24"/>
          <w:szCs w:val="24"/>
          <w:lang w:val="en-ZW"/>
        </w:rPr>
        <w:t xml:space="preserve"> could </w:t>
      </w:r>
      <w:r w:rsidR="007F475D" w:rsidRPr="00C444C4">
        <w:rPr>
          <w:rFonts w:ascii="Times New Roman" w:hAnsi="Times New Roman" w:cs="Times New Roman"/>
          <w:sz w:val="24"/>
          <w:szCs w:val="24"/>
          <w:lang w:val="en-ZW"/>
        </w:rPr>
        <w:t>claim</w:t>
      </w:r>
      <w:r w:rsidR="00782C42" w:rsidRPr="00C444C4">
        <w:rPr>
          <w:rFonts w:ascii="Times New Roman" w:hAnsi="Times New Roman" w:cs="Times New Roman"/>
          <w:sz w:val="24"/>
          <w:szCs w:val="24"/>
          <w:lang w:val="en-ZW"/>
        </w:rPr>
        <w:t xml:space="preserve"> damages in the sum of </w:t>
      </w:r>
      <w:r w:rsidR="000F4C73" w:rsidRPr="00C444C4">
        <w:rPr>
          <w:rFonts w:ascii="Times New Roman" w:hAnsi="Times New Roman" w:cs="Times New Roman"/>
          <w:sz w:val="24"/>
          <w:szCs w:val="24"/>
          <w:lang w:val="en-ZW"/>
        </w:rPr>
        <w:t>US</w:t>
      </w:r>
      <w:r w:rsidR="00782C42" w:rsidRPr="00C444C4">
        <w:rPr>
          <w:rFonts w:ascii="Times New Roman" w:hAnsi="Times New Roman" w:cs="Times New Roman"/>
          <w:sz w:val="24"/>
          <w:szCs w:val="24"/>
          <w:lang w:val="en-ZW"/>
        </w:rPr>
        <w:t xml:space="preserve">$2 316 000 and </w:t>
      </w:r>
      <w:r w:rsidR="000F4C73" w:rsidRPr="00C444C4">
        <w:rPr>
          <w:rFonts w:ascii="Times New Roman" w:hAnsi="Times New Roman" w:cs="Times New Roman"/>
          <w:sz w:val="24"/>
          <w:szCs w:val="24"/>
          <w:lang w:val="en-ZW"/>
        </w:rPr>
        <w:t>US</w:t>
      </w:r>
      <w:r w:rsidR="00782C42" w:rsidRPr="00C444C4">
        <w:rPr>
          <w:rFonts w:ascii="Times New Roman" w:hAnsi="Times New Roman" w:cs="Times New Roman"/>
          <w:sz w:val="24"/>
          <w:szCs w:val="24"/>
          <w:lang w:val="en-ZW"/>
        </w:rPr>
        <w:t>$56 842 364 together wit</w:t>
      </w:r>
      <w:r w:rsidR="000F4C73" w:rsidRPr="00C444C4">
        <w:rPr>
          <w:rFonts w:ascii="Times New Roman" w:hAnsi="Times New Roman" w:cs="Times New Roman"/>
          <w:sz w:val="24"/>
          <w:szCs w:val="24"/>
          <w:lang w:val="en-ZW"/>
        </w:rPr>
        <w:t xml:space="preserve">h interest </w:t>
      </w:r>
      <w:r w:rsidR="00392576" w:rsidRPr="00C444C4">
        <w:rPr>
          <w:rFonts w:ascii="Times New Roman" w:hAnsi="Times New Roman" w:cs="Times New Roman"/>
          <w:sz w:val="24"/>
          <w:szCs w:val="24"/>
          <w:lang w:val="en-ZW"/>
        </w:rPr>
        <w:t>thereon</w:t>
      </w:r>
      <w:r w:rsidR="00782C42" w:rsidRPr="00C444C4">
        <w:rPr>
          <w:rFonts w:ascii="Times New Roman" w:hAnsi="Times New Roman" w:cs="Times New Roman"/>
          <w:sz w:val="24"/>
          <w:szCs w:val="24"/>
          <w:lang w:val="en-ZW"/>
        </w:rPr>
        <w:t xml:space="preserve"> and costs</w:t>
      </w:r>
      <w:r w:rsidR="00AC411D" w:rsidRPr="00C444C4">
        <w:rPr>
          <w:rFonts w:ascii="Times New Roman" w:hAnsi="Times New Roman" w:cs="Times New Roman"/>
          <w:sz w:val="24"/>
          <w:szCs w:val="24"/>
          <w:lang w:val="en-ZW"/>
        </w:rPr>
        <w:t xml:space="preserve"> from the appellant</w:t>
      </w:r>
      <w:r w:rsidR="00782C42" w:rsidRPr="00C444C4">
        <w:rPr>
          <w:rFonts w:ascii="Times New Roman" w:hAnsi="Times New Roman" w:cs="Times New Roman"/>
          <w:sz w:val="24"/>
          <w:szCs w:val="24"/>
          <w:lang w:val="en-ZW"/>
        </w:rPr>
        <w:t xml:space="preserve">. </w:t>
      </w:r>
    </w:p>
    <w:p w14:paraId="23AFBE73" w14:textId="77777777" w:rsidR="00BF01DC" w:rsidRDefault="00BF01DC" w:rsidP="00711572">
      <w:pPr>
        <w:spacing w:after="0" w:line="240" w:lineRule="auto"/>
        <w:ind w:left="567" w:hanging="567"/>
        <w:jc w:val="both"/>
        <w:rPr>
          <w:rFonts w:ascii="Times New Roman" w:hAnsi="Times New Roman" w:cs="Times New Roman"/>
          <w:sz w:val="24"/>
          <w:szCs w:val="24"/>
          <w:lang w:val="en-ZW"/>
        </w:rPr>
      </w:pPr>
    </w:p>
    <w:p w14:paraId="1D5C0051" w14:textId="77777777" w:rsidR="00EF5F16" w:rsidRPr="00C444C4" w:rsidRDefault="00EF5F16" w:rsidP="00711572">
      <w:pPr>
        <w:spacing w:after="0" w:line="240" w:lineRule="auto"/>
        <w:ind w:left="567" w:hanging="567"/>
        <w:jc w:val="both"/>
        <w:rPr>
          <w:rFonts w:ascii="Times New Roman" w:hAnsi="Times New Roman" w:cs="Times New Roman"/>
          <w:sz w:val="24"/>
          <w:szCs w:val="24"/>
          <w:lang w:val="en-ZW"/>
        </w:rPr>
      </w:pPr>
    </w:p>
    <w:p w14:paraId="6E11E790" w14:textId="6C94ADF3" w:rsidR="00BF01DC"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[5]</w:t>
      </w:r>
      <w:r w:rsidR="00782C42" w:rsidRPr="00C444C4">
        <w:rPr>
          <w:rFonts w:ascii="Times New Roman" w:hAnsi="Times New Roman" w:cs="Times New Roman"/>
          <w:sz w:val="24"/>
          <w:szCs w:val="24"/>
          <w:lang w:val="en-ZW"/>
        </w:rPr>
        <w:t xml:space="preserve"> </w:t>
      </w:r>
      <w:r>
        <w:rPr>
          <w:rFonts w:ascii="Times New Roman" w:hAnsi="Times New Roman" w:cs="Times New Roman"/>
          <w:sz w:val="24"/>
          <w:szCs w:val="24"/>
          <w:lang w:val="en-ZW"/>
        </w:rPr>
        <w:tab/>
      </w:r>
      <w:r w:rsidR="00782C42" w:rsidRPr="00C444C4">
        <w:rPr>
          <w:rFonts w:ascii="Times New Roman" w:hAnsi="Times New Roman" w:cs="Times New Roman"/>
          <w:sz w:val="24"/>
          <w:szCs w:val="24"/>
          <w:lang w:val="en-ZW"/>
        </w:rPr>
        <w:t>The appellant den</w:t>
      </w:r>
      <w:r w:rsidR="00757A05" w:rsidRPr="00C444C4">
        <w:rPr>
          <w:rFonts w:ascii="Times New Roman" w:hAnsi="Times New Roman" w:cs="Times New Roman"/>
          <w:sz w:val="24"/>
          <w:szCs w:val="24"/>
          <w:lang w:val="en-ZW"/>
        </w:rPr>
        <w:t>ied repudiating</w:t>
      </w:r>
      <w:r w:rsidR="00782C42" w:rsidRPr="00C444C4">
        <w:rPr>
          <w:rFonts w:ascii="Times New Roman" w:hAnsi="Times New Roman" w:cs="Times New Roman"/>
          <w:sz w:val="24"/>
          <w:szCs w:val="24"/>
          <w:lang w:val="en-ZW"/>
        </w:rPr>
        <w:t xml:space="preserve"> or breach</w:t>
      </w:r>
      <w:r w:rsidR="00757A05" w:rsidRPr="00C444C4">
        <w:rPr>
          <w:rFonts w:ascii="Times New Roman" w:hAnsi="Times New Roman" w:cs="Times New Roman"/>
          <w:sz w:val="24"/>
          <w:szCs w:val="24"/>
          <w:lang w:val="en-ZW"/>
        </w:rPr>
        <w:t>ing any terms of the agreement. It also denied that there was any basis</w:t>
      </w:r>
      <w:r w:rsidR="00392576" w:rsidRPr="00C444C4">
        <w:rPr>
          <w:rFonts w:ascii="Times New Roman" w:hAnsi="Times New Roman" w:cs="Times New Roman"/>
          <w:sz w:val="24"/>
          <w:szCs w:val="24"/>
          <w:lang w:val="en-ZW"/>
        </w:rPr>
        <w:t xml:space="preserve"> on the part of the first </w:t>
      </w:r>
      <w:r w:rsidR="00782C42" w:rsidRPr="00C444C4">
        <w:rPr>
          <w:rFonts w:ascii="Times New Roman" w:hAnsi="Times New Roman" w:cs="Times New Roman"/>
          <w:sz w:val="24"/>
          <w:szCs w:val="24"/>
          <w:lang w:val="en-ZW"/>
        </w:rPr>
        <w:t>respondent to termi</w:t>
      </w:r>
      <w:r w:rsidR="00392576" w:rsidRPr="00C444C4">
        <w:rPr>
          <w:rFonts w:ascii="Times New Roman" w:hAnsi="Times New Roman" w:cs="Times New Roman"/>
          <w:sz w:val="24"/>
          <w:szCs w:val="24"/>
          <w:lang w:val="en-ZW"/>
        </w:rPr>
        <w:t>nate the agreement.  It averred that the first</w:t>
      </w:r>
      <w:r w:rsidR="00782C42" w:rsidRPr="00C444C4">
        <w:rPr>
          <w:rFonts w:ascii="Times New Roman" w:hAnsi="Times New Roman" w:cs="Times New Roman"/>
          <w:sz w:val="24"/>
          <w:szCs w:val="24"/>
          <w:lang w:val="en-ZW"/>
        </w:rPr>
        <w:t xml:space="preserve"> respondent was in breach of its contractual obligat</w:t>
      </w:r>
      <w:r w:rsidR="00392576" w:rsidRPr="00C444C4">
        <w:rPr>
          <w:rFonts w:ascii="Times New Roman" w:hAnsi="Times New Roman" w:cs="Times New Roman"/>
          <w:sz w:val="24"/>
          <w:szCs w:val="24"/>
          <w:lang w:val="en-ZW"/>
        </w:rPr>
        <w:t xml:space="preserve">ions and claimed its right to cancel the agreement, an award that the first </w:t>
      </w:r>
      <w:r w:rsidR="00782C42" w:rsidRPr="00C444C4">
        <w:rPr>
          <w:rFonts w:ascii="Times New Roman" w:hAnsi="Times New Roman" w:cs="Times New Roman"/>
          <w:sz w:val="24"/>
          <w:szCs w:val="24"/>
          <w:lang w:val="en-ZW"/>
        </w:rPr>
        <w:t>respondent</w:t>
      </w:r>
      <w:r w:rsidR="00392576" w:rsidRPr="00C444C4">
        <w:rPr>
          <w:rFonts w:ascii="Times New Roman" w:hAnsi="Times New Roman" w:cs="Times New Roman"/>
          <w:sz w:val="24"/>
          <w:szCs w:val="24"/>
          <w:lang w:val="en-ZW"/>
        </w:rPr>
        <w:t xml:space="preserve"> </w:t>
      </w:r>
      <w:r w:rsidR="00B802B5" w:rsidRPr="00C444C4">
        <w:rPr>
          <w:rFonts w:ascii="Times New Roman" w:hAnsi="Times New Roman" w:cs="Times New Roman"/>
          <w:sz w:val="24"/>
          <w:szCs w:val="24"/>
          <w:lang w:val="en-ZW"/>
        </w:rPr>
        <w:t>re</w:t>
      </w:r>
      <w:r w:rsidR="00392576" w:rsidRPr="00C444C4">
        <w:rPr>
          <w:rFonts w:ascii="Times New Roman" w:hAnsi="Times New Roman" w:cs="Times New Roman"/>
          <w:sz w:val="24"/>
          <w:szCs w:val="24"/>
          <w:lang w:val="en-ZW"/>
        </w:rPr>
        <w:t>pay</w:t>
      </w:r>
      <w:r w:rsidR="00782C42" w:rsidRPr="00C444C4">
        <w:rPr>
          <w:rFonts w:ascii="Times New Roman" w:hAnsi="Times New Roman" w:cs="Times New Roman"/>
          <w:sz w:val="24"/>
          <w:szCs w:val="24"/>
          <w:lang w:val="en-ZW"/>
        </w:rPr>
        <w:t xml:space="preserve"> US</w:t>
      </w:r>
      <w:r w:rsidR="00392576" w:rsidRPr="00C444C4">
        <w:rPr>
          <w:rFonts w:ascii="Times New Roman" w:hAnsi="Times New Roman" w:cs="Times New Roman"/>
          <w:sz w:val="24"/>
          <w:szCs w:val="24"/>
          <w:lang w:val="en-ZW"/>
        </w:rPr>
        <w:t>$16 million in terms of an Advance Payment G</w:t>
      </w:r>
      <w:r w:rsidR="00782C42" w:rsidRPr="00C444C4">
        <w:rPr>
          <w:rFonts w:ascii="Times New Roman" w:hAnsi="Times New Roman" w:cs="Times New Roman"/>
          <w:sz w:val="24"/>
          <w:szCs w:val="24"/>
          <w:lang w:val="en-ZW"/>
        </w:rPr>
        <w:t xml:space="preserve">uarantee which was in place </w:t>
      </w:r>
      <w:r w:rsidR="00392576" w:rsidRPr="00C444C4">
        <w:rPr>
          <w:rFonts w:ascii="Times New Roman" w:hAnsi="Times New Roman" w:cs="Times New Roman"/>
          <w:sz w:val="24"/>
          <w:szCs w:val="24"/>
          <w:lang w:val="en-ZW"/>
        </w:rPr>
        <w:t>between the parties, damages at the rate of US$</w:t>
      </w:r>
      <w:r w:rsidR="00782C42" w:rsidRPr="00C444C4">
        <w:rPr>
          <w:rFonts w:ascii="Times New Roman" w:hAnsi="Times New Roman" w:cs="Times New Roman"/>
          <w:sz w:val="24"/>
          <w:szCs w:val="24"/>
          <w:lang w:val="en-ZW"/>
        </w:rPr>
        <w:t>5 000 per day from 4 February 2018</w:t>
      </w:r>
      <w:r w:rsidR="00392576" w:rsidRPr="00C444C4">
        <w:rPr>
          <w:rFonts w:ascii="Times New Roman" w:hAnsi="Times New Roman" w:cs="Times New Roman"/>
          <w:sz w:val="24"/>
          <w:szCs w:val="24"/>
          <w:lang w:val="en-ZW"/>
        </w:rPr>
        <w:t xml:space="preserve"> </w:t>
      </w:r>
      <w:r w:rsidR="00782C42" w:rsidRPr="00C444C4">
        <w:rPr>
          <w:rFonts w:ascii="Times New Roman" w:hAnsi="Times New Roman" w:cs="Times New Roman"/>
          <w:sz w:val="24"/>
          <w:szCs w:val="24"/>
          <w:lang w:val="en-ZW"/>
        </w:rPr>
        <w:t xml:space="preserve">to </w:t>
      </w:r>
      <w:r w:rsidR="00392576" w:rsidRPr="00C444C4">
        <w:rPr>
          <w:rFonts w:ascii="Times New Roman" w:hAnsi="Times New Roman" w:cs="Times New Roman"/>
          <w:sz w:val="24"/>
          <w:szCs w:val="24"/>
          <w:lang w:val="en-ZW"/>
        </w:rPr>
        <w:t xml:space="preserve">the </w:t>
      </w:r>
      <w:r w:rsidR="00782C42" w:rsidRPr="00C444C4">
        <w:rPr>
          <w:rFonts w:ascii="Times New Roman" w:hAnsi="Times New Roman" w:cs="Times New Roman"/>
          <w:sz w:val="24"/>
          <w:szCs w:val="24"/>
          <w:lang w:val="en-ZW"/>
        </w:rPr>
        <w:t>date of payment of the US</w:t>
      </w:r>
      <w:r w:rsidR="00392576" w:rsidRPr="00C444C4">
        <w:rPr>
          <w:rFonts w:ascii="Times New Roman" w:hAnsi="Times New Roman" w:cs="Times New Roman"/>
          <w:sz w:val="24"/>
          <w:szCs w:val="24"/>
          <w:lang w:val="en-ZW"/>
        </w:rPr>
        <w:t>$16 million and costs.</w:t>
      </w:r>
      <w:r w:rsidR="00A63CA9" w:rsidRPr="00C444C4">
        <w:rPr>
          <w:rFonts w:ascii="Times New Roman" w:hAnsi="Times New Roman" w:cs="Times New Roman"/>
          <w:sz w:val="24"/>
          <w:szCs w:val="24"/>
          <w:lang w:val="en-ZW"/>
        </w:rPr>
        <w:t xml:space="preserve">  </w:t>
      </w:r>
      <w:r w:rsidR="00F13051" w:rsidRPr="00C444C4">
        <w:rPr>
          <w:rFonts w:ascii="Times New Roman" w:hAnsi="Times New Roman" w:cs="Times New Roman"/>
          <w:sz w:val="24"/>
          <w:szCs w:val="24"/>
          <w:lang w:val="en-ZW"/>
        </w:rPr>
        <w:t xml:space="preserve">The arbitrator dismissed the appellant’s claim and </w:t>
      </w:r>
      <w:r w:rsidR="00A63CA9" w:rsidRPr="00C444C4">
        <w:rPr>
          <w:rFonts w:ascii="Times New Roman" w:hAnsi="Times New Roman" w:cs="Times New Roman"/>
          <w:sz w:val="24"/>
          <w:szCs w:val="24"/>
          <w:lang w:val="en-ZW"/>
        </w:rPr>
        <w:t xml:space="preserve">found in favour of the first </w:t>
      </w:r>
      <w:r w:rsidR="00782C42" w:rsidRPr="00C444C4">
        <w:rPr>
          <w:rFonts w:ascii="Times New Roman" w:hAnsi="Times New Roman" w:cs="Times New Roman"/>
          <w:sz w:val="24"/>
          <w:szCs w:val="24"/>
          <w:lang w:val="en-ZW"/>
        </w:rPr>
        <w:t>respondent</w:t>
      </w:r>
      <w:r w:rsidR="00AC411D" w:rsidRPr="00C444C4">
        <w:rPr>
          <w:rFonts w:ascii="Times New Roman" w:hAnsi="Times New Roman" w:cs="Times New Roman"/>
          <w:sz w:val="24"/>
          <w:szCs w:val="24"/>
          <w:lang w:val="en-ZW"/>
        </w:rPr>
        <w:t>.</w:t>
      </w:r>
      <w:r w:rsidR="00782C42" w:rsidRPr="00C444C4">
        <w:rPr>
          <w:rFonts w:ascii="Times New Roman" w:hAnsi="Times New Roman" w:cs="Times New Roman"/>
          <w:sz w:val="24"/>
          <w:szCs w:val="24"/>
          <w:lang w:val="en-ZW"/>
        </w:rPr>
        <w:t xml:space="preserve"> </w:t>
      </w:r>
      <w:r w:rsidR="00AC411D" w:rsidRPr="00C444C4">
        <w:rPr>
          <w:rFonts w:ascii="Times New Roman" w:hAnsi="Times New Roman" w:cs="Times New Roman"/>
          <w:sz w:val="24"/>
          <w:szCs w:val="24"/>
          <w:lang w:val="en-ZW"/>
        </w:rPr>
        <w:t>He made an</w:t>
      </w:r>
      <w:r w:rsidR="00A63CA9" w:rsidRPr="00C444C4">
        <w:rPr>
          <w:rFonts w:ascii="Times New Roman" w:hAnsi="Times New Roman" w:cs="Times New Roman"/>
          <w:sz w:val="24"/>
          <w:szCs w:val="24"/>
          <w:lang w:val="en-ZW"/>
        </w:rPr>
        <w:t xml:space="preserve"> award</w:t>
      </w:r>
      <w:r w:rsidR="00AC411D" w:rsidRPr="00C444C4">
        <w:rPr>
          <w:rFonts w:ascii="Times New Roman" w:hAnsi="Times New Roman" w:cs="Times New Roman"/>
          <w:sz w:val="24"/>
          <w:szCs w:val="24"/>
          <w:lang w:val="en-ZW"/>
        </w:rPr>
        <w:t xml:space="preserve"> to the respondent</w:t>
      </w:r>
      <w:r w:rsidR="00A63CA9" w:rsidRPr="00C444C4">
        <w:rPr>
          <w:rFonts w:ascii="Times New Roman" w:hAnsi="Times New Roman" w:cs="Times New Roman"/>
          <w:sz w:val="24"/>
          <w:szCs w:val="24"/>
          <w:lang w:val="en-ZW"/>
        </w:rPr>
        <w:t xml:space="preserve"> i</w:t>
      </w:r>
      <w:r w:rsidR="00AC411D" w:rsidRPr="00C444C4">
        <w:rPr>
          <w:rFonts w:ascii="Times New Roman" w:hAnsi="Times New Roman" w:cs="Times New Roman"/>
          <w:sz w:val="24"/>
          <w:szCs w:val="24"/>
          <w:lang w:val="en-ZW"/>
        </w:rPr>
        <w:t>n the sum</w:t>
      </w:r>
      <w:r w:rsidR="00782C42" w:rsidRPr="00C444C4">
        <w:rPr>
          <w:rFonts w:ascii="Times New Roman" w:hAnsi="Times New Roman" w:cs="Times New Roman"/>
          <w:sz w:val="24"/>
          <w:szCs w:val="24"/>
          <w:lang w:val="en-ZW"/>
        </w:rPr>
        <w:t xml:space="preserve"> of</w:t>
      </w:r>
      <w:r w:rsidR="00A63CA9" w:rsidRPr="00C444C4">
        <w:rPr>
          <w:rFonts w:ascii="Times New Roman" w:hAnsi="Times New Roman" w:cs="Times New Roman"/>
          <w:sz w:val="24"/>
          <w:szCs w:val="24"/>
          <w:lang w:val="en-ZW"/>
        </w:rPr>
        <w:t xml:space="preserve"> US$</w:t>
      </w:r>
      <w:r w:rsidR="00782C42" w:rsidRPr="00C444C4">
        <w:rPr>
          <w:rFonts w:ascii="Times New Roman" w:hAnsi="Times New Roman" w:cs="Times New Roman"/>
          <w:sz w:val="24"/>
          <w:szCs w:val="24"/>
          <w:lang w:val="en-ZW"/>
        </w:rPr>
        <w:t>30</w:t>
      </w:r>
      <w:r w:rsidR="00A63CA9" w:rsidRPr="00C444C4">
        <w:rPr>
          <w:rFonts w:ascii="Times New Roman" w:hAnsi="Times New Roman" w:cs="Times New Roman"/>
          <w:sz w:val="24"/>
          <w:szCs w:val="24"/>
          <w:lang w:val="en-ZW"/>
        </w:rPr>
        <w:t xml:space="preserve"> </w:t>
      </w:r>
      <w:r w:rsidR="00782C42" w:rsidRPr="00C444C4">
        <w:rPr>
          <w:rFonts w:ascii="Times New Roman" w:hAnsi="Times New Roman" w:cs="Times New Roman"/>
          <w:sz w:val="24"/>
          <w:szCs w:val="24"/>
          <w:lang w:val="en-ZW"/>
        </w:rPr>
        <w:t xml:space="preserve">million together with interest thereon at </w:t>
      </w:r>
      <w:r w:rsidR="009E76EC">
        <w:rPr>
          <w:rFonts w:ascii="Times New Roman" w:hAnsi="Times New Roman" w:cs="Times New Roman"/>
          <w:sz w:val="24"/>
          <w:szCs w:val="24"/>
          <w:lang w:val="en-ZW"/>
        </w:rPr>
        <w:t>the</w:t>
      </w:r>
      <w:r w:rsidR="00A63CA9" w:rsidRPr="00C444C4">
        <w:rPr>
          <w:rFonts w:ascii="Times New Roman" w:hAnsi="Times New Roman" w:cs="Times New Roman"/>
          <w:sz w:val="24"/>
          <w:szCs w:val="24"/>
          <w:lang w:val="en-ZW"/>
        </w:rPr>
        <w:t xml:space="preserve"> prescribed rate of 5</w:t>
      </w:r>
      <w:r w:rsidR="00CE5D59">
        <w:rPr>
          <w:rFonts w:ascii="Times New Roman" w:hAnsi="Times New Roman" w:cs="Times New Roman"/>
          <w:sz w:val="24"/>
          <w:szCs w:val="24"/>
          <w:lang w:val="en-ZW"/>
        </w:rPr>
        <w:t xml:space="preserve"> percen</w:t>
      </w:r>
      <w:r w:rsidR="00BF01DC">
        <w:rPr>
          <w:rFonts w:ascii="Times New Roman" w:hAnsi="Times New Roman" w:cs="Times New Roman"/>
          <w:sz w:val="24"/>
          <w:szCs w:val="24"/>
          <w:lang w:val="en-ZW"/>
        </w:rPr>
        <w:t>t</w:t>
      </w:r>
      <w:r w:rsidR="00A63CA9" w:rsidRPr="00C444C4">
        <w:rPr>
          <w:rFonts w:ascii="Times New Roman" w:hAnsi="Times New Roman" w:cs="Times New Roman"/>
          <w:sz w:val="24"/>
          <w:szCs w:val="24"/>
          <w:lang w:val="en-ZW"/>
        </w:rPr>
        <w:t xml:space="preserve"> per annum.</w:t>
      </w:r>
    </w:p>
    <w:p w14:paraId="2945EA18" w14:textId="3FED64C4" w:rsidR="00F13051" w:rsidRPr="00C444C4" w:rsidRDefault="00A63CA9"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7A326A11" w14:textId="71EB10BC" w:rsidR="00F13051" w:rsidRPr="00C444C4" w:rsidRDefault="00C444C4" w:rsidP="00711572">
      <w:pPr>
        <w:spacing w:before="240" w:after="0" w:line="480" w:lineRule="auto"/>
        <w:ind w:left="567" w:hanging="425"/>
        <w:jc w:val="both"/>
        <w:rPr>
          <w:rFonts w:ascii="Times New Roman" w:hAnsi="Times New Roman" w:cs="Times New Roman"/>
          <w:sz w:val="24"/>
          <w:szCs w:val="24"/>
          <w:lang w:val="en-ZW"/>
        </w:rPr>
      </w:pPr>
      <w:r>
        <w:rPr>
          <w:rFonts w:ascii="Times New Roman" w:hAnsi="Times New Roman" w:cs="Times New Roman"/>
          <w:sz w:val="24"/>
          <w:szCs w:val="24"/>
          <w:lang w:val="en-ZW"/>
        </w:rPr>
        <w:t>[6]</w:t>
      </w:r>
      <w:r>
        <w:rPr>
          <w:rFonts w:ascii="Times New Roman" w:hAnsi="Times New Roman" w:cs="Times New Roman"/>
          <w:sz w:val="24"/>
          <w:szCs w:val="24"/>
          <w:lang w:val="en-ZW"/>
        </w:rPr>
        <w:tab/>
      </w:r>
      <w:r w:rsidR="00006A68" w:rsidRPr="00C444C4">
        <w:rPr>
          <w:rFonts w:ascii="Times New Roman" w:hAnsi="Times New Roman" w:cs="Times New Roman"/>
          <w:sz w:val="24"/>
          <w:szCs w:val="24"/>
          <w:lang w:val="en-ZW"/>
        </w:rPr>
        <w:t xml:space="preserve">Clearly aggrieved, </w:t>
      </w:r>
      <w:r w:rsidR="00BF01DC">
        <w:rPr>
          <w:rFonts w:ascii="Times New Roman" w:hAnsi="Times New Roman" w:cs="Times New Roman"/>
          <w:sz w:val="24"/>
          <w:szCs w:val="24"/>
          <w:lang w:val="en-ZW"/>
        </w:rPr>
        <w:t>the</w:t>
      </w:r>
      <w:r w:rsidR="00782C42" w:rsidRPr="00C444C4">
        <w:rPr>
          <w:rFonts w:ascii="Times New Roman" w:hAnsi="Times New Roman" w:cs="Times New Roman"/>
          <w:sz w:val="24"/>
          <w:szCs w:val="24"/>
          <w:lang w:val="en-ZW"/>
        </w:rPr>
        <w:t xml:space="preserve"> appellant filed an application </w:t>
      </w:r>
      <w:r w:rsidR="00F13051" w:rsidRPr="00C444C4">
        <w:rPr>
          <w:rFonts w:ascii="Times New Roman" w:hAnsi="Times New Roman" w:cs="Times New Roman"/>
          <w:sz w:val="24"/>
          <w:szCs w:val="24"/>
          <w:lang w:val="en-ZW"/>
        </w:rPr>
        <w:t xml:space="preserve">for the </w:t>
      </w:r>
      <w:r w:rsidR="00782C42" w:rsidRPr="00C444C4">
        <w:rPr>
          <w:rFonts w:ascii="Times New Roman" w:hAnsi="Times New Roman" w:cs="Times New Roman"/>
          <w:sz w:val="24"/>
          <w:szCs w:val="24"/>
          <w:lang w:val="en-ZW"/>
        </w:rPr>
        <w:t xml:space="preserve">setting aside </w:t>
      </w:r>
      <w:r w:rsidR="00F13051" w:rsidRPr="00C444C4">
        <w:rPr>
          <w:rFonts w:ascii="Times New Roman" w:hAnsi="Times New Roman" w:cs="Times New Roman"/>
          <w:sz w:val="24"/>
          <w:szCs w:val="24"/>
          <w:lang w:val="en-ZW"/>
        </w:rPr>
        <w:t xml:space="preserve">of </w:t>
      </w:r>
      <w:r w:rsidR="007F475D" w:rsidRPr="00C444C4">
        <w:rPr>
          <w:rFonts w:ascii="Times New Roman" w:hAnsi="Times New Roman" w:cs="Times New Roman"/>
          <w:sz w:val="24"/>
          <w:szCs w:val="24"/>
          <w:lang w:val="en-ZW"/>
        </w:rPr>
        <w:t>the arbitral</w:t>
      </w:r>
      <w:r w:rsidR="00F13051" w:rsidRPr="00C444C4">
        <w:rPr>
          <w:rFonts w:ascii="Times New Roman" w:hAnsi="Times New Roman" w:cs="Times New Roman"/>
          <w:sz w:val="24"/>
          <w:szCs w:val="24"/>
          <w:lang w:val="en-ZW"/>
        </w:rPr>
        <w:t xml:space="preserve"> </w:t>
      </w:r>
      <w:r w:rsidR="00711572">
        <w:rPr>
          <w:rFonts w:ascii="Times New Roman" w:hAnsi="Times New Roman" w:cs="Times New Roman"/>
          <w:sz w:val="24"/>
          <w:szCs w:val="24"/>
          <w:lang w:val="en-ZW"/>
        </w:rPr>
        <w:t>award under case number HC</w:t>
      </w:r>
      <w:r w:rsidR="00F13051" w:rsidRPr="00C444C4">
        <w:rPr>
          <w:rFonts w:ascii="Times New Roman" w:hAnsi="Times New Roman" w:cs="Times New Roman"/>
          <w:sz w:val="24"/>
          <w:szCs w:val="24"/>
          <w:lang w:val="en-ZW"/>
        </w:rPr>
        <w:t>2938/19. The appellant sought the following order:</w:t>
      </w:r>
    </w:p>
    <w:p w14:paraId="7B1BF5B9" w14:textId="48CF5D72" w:rsidR="00F13051" w:rsidRPr="00711572" w:rsidRDefault="00EF5F16" w:rsidP="00EF5F16">
      <w:pPr>
        <w:spacing w:after="0" w:line="240" w:lineRule="auto"/>
        <w:ind w:left="720"/>
        <w:contextualSpacing/>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F13051" w:rsidRPr="00711572">
        <w:rPr>
          <w:rFonts w:ascii="Times New Roman" w:hAnsi="Times New Roman" w:cs="Times New Roman"/>
          <w:sz w:val="24"/>
          <w:szCs w:val="24"/>
          <w:lang w:val="en-ZW"/>
        </w:rPr>
        <w:t>“IT IS ORDERED THAT:</w:t>
      </w:r>
      <w:r w:rsidR="00F13051" w:rsidRPr="00711572">
        <w:rPr>
          <w:rFonts w:ascii="Times New Roman" w:hAnsi="Times New Roman" w:cs="Times New Roman"/>
          <w:sz w:val="24"/>
          <w:szCs w:val="24"/>
          <w:lang w:val="en-ZW"/>
        </w:rPr>
        <w:tab/>
      </w:r>
    </w:p>
    <w:p w14:paraId="7AAEBB9B" w14:textId="77777777" w:rsidR="00F13051" w:rsidRPr="00711572" w:rsidRDefault="00F13051" w:rsidP="00EF5F16">
      <w:pPr>
        <w:spacing w:after="0" w:line="240" w:lineRule="auto"/>
        <w:ind w:left="1985" w:hanging="545"/>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1.</w:t>
      </w:r>
      <w:r w:rsidRPr="00711572">
        <w:rPr>
          <w:rFonts w:ascii="Times New Roman" w:hAnsi="Times New Roman" w:cs="Times New Roman"/>
          <w:sz w:val="24"/>
          <w:szCs w:val="24"/>
          <w:lang w:val="en-ZW"/>
        </w:rPr>
        <w:tab/>
        <w:t>The final award granted on the 25</w:t>
      </w:r>
      <w:r w:rsidRPr="00711572">
        <w:rPr>
          <w:rFonts w:ascii="Times New Roman" w:hAnsi="Times New Roman" w:cs="Times New Roman"/>
          <w:sz w:val="24"/>
          <w:szCs w:val="24"/>
          <w:vertAlign w:val="superscript"/>
          <w:lang w:val="en-ZW"/>
        </w:rPr>
        <w:t>th</w:t>
      </w:r>
      <w:r w:rsidRPr="00711572">
        <w:rPr>
          <w:rFonts w:ascii="Times New Roman" w:hAnsi="Times New Roman" w:cs="Times New Roman"/>
          <w:sz w:val="24"/>
          <w:szCs w:val="24"/>
          <w:lang w:val="en-ZW"/>
        </w:rPr>
        <w:t xml:space="preserve"> of March, 2019 by the Honourable Arbitrator Peter Lloyd in favour of the first respondent is here by set aside and is of no force and effect. </w:t>
      </w:r>
    </w:p>
    <w:p w14:paraId="1C601DD3" w14:textId="77777777" w:rsidR="00F13051" w:rsidRPr="00711572" w:rsidRDefault="00F13051" w:rsidP="00EF5F16">
      <w:pPr>
        <w:spacing w:after="0" w:line="240" w:lineRule="auto"/>
        <w:ind w:left="1985" w:hanging="545"/>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2.</w:t>
      </w:r>
      <w:r w:rsidRPr="00711572">
        <w:rPr>
          <w:rFonts w:ascii="Times New Roman" w:hAnsi="Times New Roman" w:cs="Times New Roman"/>
          <w:sz w:val="24"/>
          <w:szCs w:val="24"/>
          <w:lang w:val="en-ZW"/>
        </w:rPr>
        <w:tab/>
        <w:t xml:space="preserve">The matter shall be referred to a different Arbitrator appointed in terms of the arbitration agreement appointed in terms of the arbitration agreement who shall determine equitable terms of the termination of the agreement between the parties. </w:t>
      </w:r>
    </w:p>
    <w:p w14:paraId="2E64EC83" w14:textId="7BA6F3D1" w:rsidR="00F13051" w:rsidRPr="00711572" w:rsidRDefault="00F13051" w:rsidP="00EF5F16">
      <w:pPr>
        <w:spacing w:after="0" w:line="480" w:lineRule="auto"/>
        <w:ind w:left="720" w:firstLine="720"/>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3.</w:t>
      </w:r>
      <w:r w:rsidR="00EF5F16">
        <w:rPr>
          <w:rFonts w:ascii="Times New Roman" w:hAnsi="Times New Roman" w:cs="Times New Roman"/>
          <w:sz w:val="24"/>
          <w:szCs w:val="24"/>
          <w:lang w:val="en-ZW"/>
        </w:rPr>
        <w:t xml:space="preserve">      </w:t>
      </w:r>
      <w:r w:rsidRPr="00711572">
        <w:rPr>
          <w:rFonts w:ascii="Times New Roman" w:hAnsi="Times New Roman" w:cs="Times New Roman"/>
          <w:sz w:val="24"/>
          <w:szCs w:val="24"/>
          <w:lang w:val="en-ZW"/>
        </w:rPr>
        <w:t>The 1</w:t>
      </w:r>
      <w:r w:rsidRPr="00711572">
        <w:rPr>
          <w:rFonts w:ascii="Times New Roman" w:hAnsi="Times New Roman" w:cs="Times New Roman"/>
          <w:sz w:val="24"/>
          <w:szCs w:val="24"/>
          <w:vertAlign w:val="superscript"/>
          <w:lang w:val="en-ZW"/>
        </w:rPr>
        <w:t>st</w:t>
      </w:r>
      <w:r w:rsidRPr="00711572">
        <w:rPr>
          <w:rFonts w:ascii="Times New Roman" w:hAnsi="Times New Roman" w:cs="Times New Roman"/>
          <w:sz w:val="24"/>
          <w:szCs w:val="24"/>
          <w:lang w:val="en-ZW"/>
        </w:rPr>
        <w:t xml:space="preserve"> respondent shall bear the costs of this application if opposed.”</w:t>
      </w:r>
    </w:p>
    <w:p w14:paraId="1212BA00" w14:textId="77777777" w:rsidR="00BF01DC" w:rsidRPr="00782C42" w:rsidRDefault="00BF01DC" w:rsidP="00711572">
      <w:pPr>
        <w:spacing w:after="0" w:line="240" w:lineRule="auto"/>
        <w:ind w:left="720"/>
        <w:contextualSpacing/>
        <w:jc w:val="both"/>
        <w:rPr>
          <w:rFonts w:ascii="Times New Roman" w:hAnsi="Times New Roman" w:cs="Times New Roman"/>
          <w:sz w:val="24"/>
          <w:szCs w:val="24"/>
          <w:lang w:val="en-ZW"/>
        </w:rPr>
      </w:pPr>
    </w:p>
    <w:p w14:paraId="70D234A7" w14:textId="309DC4D8" w:rsidR="00FD1BBE" w:rsidRDefault="00B802B5" w:rsidP="00711572">
      <w:pPr>
        <w:spacing w:after="0" w:line="480" w:lineRule="auto"/>
        <w:ind w:left="720"/>
        <w:contextualSpacing/>
        <w:jc w:val="both"/>
        <w:rPr>
          <w:rFonts w:ascii="Times New Roman" w:hAnsi="Times New Roman" w:cs="Times New Roman"/>
          <w:sz w:val="24"/>
          <w:szCs w:val="24"/>
          <w:lang w:val="en-ZW"/>
        </w:rPr>
      </w:pPr>
      <w:r>
        <w:rPr>
          <w:rFonts w:ascii="Times New Roman" w:hAnsi="Times New Roman" w:cs="Times New Roman"/>
          <w:sz w:val="24"/>
          <w:szCs w:val="24"/>
          <w:lang w:val="en-ZW"/>
        </w:rPr>
        <w:t>T</w:t>
      </w:r>
      <w:r w:rsidR="00E25ED2">
        <w:rPr>
          <w:rFonts w:ascii="Times New Roman" w:hAnsi="Times New Roman" w:cs="Times New Roman"/>
          <w:sz w:val="24"/>
          <w:szCs w:val="24"/>
          <w:lang w:val="en-ZW"/>
        </w:rPr>
        <w:t>he appellant</w:t>
      </w:r>
      <w:r w:rsidR="00782C42" w:rsidRPr="00782C42">
        <w:rPr>
          <w:rFonts w:ascii="Times New Roman" w:hAnsi="Times New Roman" w:cs="Times New Roman"/>
          <w:sz w:val="24"/>
          <w:szCs w:val="24"/>
          <w:lang w:val="en-ZW"/>
        </w:rPr>
        <w:t xml:space="preserve"> averred that the </w:t>
      </w:r>
      <w:r w:rsidR="00E25ED2">
        <w:rPr>
          <w:rFonts w:ascii="Times New Roman" w:hAnsi="Times New Roman" w:cs="Times New Roman"/>
          <w:sz w:val="24"/>
          <w:szCs w:val="24"/>
          <w:lang w:val="en-ZW"/>
        </w:rPr>
        <w:t>award by the</w:t>
      </w:r>
      <w:r w:rsidR="00CE5D59">
        <w:rPr>
          <w:rFonts w:ascii="Times New Roman" w:hAnsi="Times New Roman" w:cs="Times New Roman"/>
          <w:sz w:val="24"/>
          <w:szCs w:val="24"/>
          <w:lang w:val="en-ZW"/>
        </w:rPr>
        <w:t xml:space="preserve"> </w:t>
      </w:r>
      <w:r w:rsidR="00E25ED2">
        <w:rPr>
          <w:rFonts w:ascii="Times New Roman" w:hAnsi="Times New Roman" w:cs="Times New Roman"/>
          <w:sz w:val="24"/>
          <w:szCs w:val="24"/>
          <w:lang w:val="en-ZW"/>
        </w:rPr>
        <w:t>arbitrator was so outrageous in</w:t>
      </w:r>
      <w:r w:rsidR="009E76EC">
        <w:rPr>
          <w:rFonts w:ascii="Times New Roman" w:hAnsi="Times New Roman" w:cs="Times New Roman"/>
          <w:sz w:val="24"/>
          <w:szCs w:val="24"/>
          <w:lang w:val="en-ZW"/>
        </w:rPr>
        <w:t xml:space="preserve"> its</w:t>
      </w:r>
      <w:r w:rsidR="00CE5D59">
        <w:rPr>
          <w:rFonts w:ascii="Times New Roman" w:hAnsi="Times New Roman" w:cs="Times New Roman"/>
          <w:sz w:val="24"/>
          <w:szCs w:val="24"/>
          <w:lang w:val="en-ZW"/>
        </w:rPr>
        <w:t xml:space="preserve"> </w:t>
      </w:r>
      <w:r w:rsidR="00E25ED2">
        <w:rPr>
          <w:rFonts w:ascii="Times New Roman" w:hAnsi="Times New Roman" w:cs="Times New Roman"/>
          <w:sz w:val="24"/>
          <w:szCs w:val="24"/>
          <w:lang w:val="en-ZW"/>
        </w:rPr>
        <w:t xml:space="preserve">defiance of logic that </w:t>
      </w:r>
      <w:r w:rsidR="00757A05">
        <w:rPr>
          <w:rFonts w:ascii="Times New Roman" w:hAnsi="Times New Roman" w:cs="Times New Roman"/>
          <w:sz w:val="24"/>
          <w:szCs w:val="24"/>
          <w:lang w:val="en-ZW"/>
        </w:rPr>
        <w:t xml:space="preserve">it </w:t>
      </w:r>
      <w:r w:rsidR="00E25ED2">
        <w:rPr>
          <w:rFonts w:ascii="Times New Roman" w:hAnsi="Times New Roman" w:cs="Times New Roman"/>
          <w:sz w:val="24"/>
          <w:szCs w:val="24"/>
          <w:lang w:val="en-ZW"/>
        </w:rPr>
        <w:t>amounted to a serious v</w:t>
      </w:r>
      <w:r w:rsidR="00757A05">
        <w:rPr>
          <w:rFonts w:ascii="Times New Roman" w:hAnsi="Times New Roman" w:cs="Times New Roman"/>
          <w:sz w:val="24"/>
          <w:szCs w:val="24"/>
          <w:lang w:val="en-ZW"/>
        </w:rPr>
        <w:t>iolation of public policy. It further averred</w:t>
      </w:r>
      <w:r w:rsidR="00E25ED2">
        <w:rPr>
          <w:rFonts w:ascii="Times New Roman" w:hAnsi="Times New Roman" w:cs="Times New Roman"/>
          <w:sz w:val="24"/>
          <w:szCs w:val="24"/>
          <w:lang w:val="en-ZW"/>
        </w:rPr>
        <w:t xml:space="preserve"> that the </w:t>
      </w:r>
      <w:r w:rsidR="00757A05">
        <w:rPr>
          <w:rFonts w:ascii="Times New Roman" w:hAnsi="Times New Roman" w:cs="Times New Roman"/>
          <w:sz w:val="24"/>
          <w:szCs w:val="24"/>
          <w:lang w:val="en-ZW"/>
        </w:rPr>
        <w:t>award gave the first respondent</w:t>
      </w:r>
      <w:r w:rsidR="00E25ED2">
        <w:rPr>
          <w:rFonts w:ascii="Times New Roman" w:hAnsi="Times New Roman" w:cs="Times New Roman"/>
          <w:sz w:val="24"/>
          <w:szCs w:val="24"/>
          <w:lang w:val="en-ZW"/>
        </w:rPr>
        <w:t xml:space="preserve"> a profit of US$30 million </w:t>
      </w:r>
      <w:r w:rsidR="00757A05">
        <w:rPr>
          <w:rFonts w:ascii="Times New Roman" w:hAnsi="Times New Roman" w:cs="Times New Roman"/>
          <w:sz w:val="24"/>
          <w:szCs w:val="24"/>
          <w:lang w:val="en-ZW"/>
        </w:rPr>
        <w:t xml:space="preserve">in circumstances </w:t>
      </w:r>
      <w:r w:rsidR="00E25ED2">
        <w:rPr>
          <w:rFonts w:ascii="Times New Roman" w:hAnsi="Times New Roman" w:cs="Times New Roman"/>
          <w:sz w:val="24"/>
          <w:szCs w:val="24"/>
          <w:lang w:val="en-ZW"/>
        </w:rPr>
        <w:t xml:space="preserve">where it </w:t>
      </w:r>
      <w:r w:rsidR="00757A05">
        <w:rPr>
          <w:rFonts w:ascii="Times New Roman" w:hAnsi="Times New Roman" w:cs="Times New Roman"/>
          <w:sz w:val="24"/>
          <w:szCs w:val="24"/>
          <w:lang w:val="en-ZW"/>
        </w:rPr>
        <w:t xml:space="preserve">had </w:t>
      </w:r>
      <w:r w:rsidR="00E25ED2">
        <w:rPr>
          <w:rFonts w:ascii="Times New Roman" w:hAnsi="Times New Roman" w:cs="Times New Roman"/>
          <w:sz w:val="24"/>
          <w:szCs w:val="24"/>
          <w:lang w:val="en-ZW"/>
        </w:rPr>
        <w:t xml:space="preserve">failed to build </w:t>
      </w:r>
      <w:r>
        <w:rPr>
          <w:rFonts w:ascii="Times New Roman" w:hAnsi="Times New Roman" w:cs="Times New Roman"/>
          <w:sz w:val="24"/>
          <w:szCs w:val="24"/>
          <w:lang w:val="en-ZW"/>
        </w:rPr>
        <w:t>or</w:t>
      </w:r>
      <w:r w:rsidR="00E25ED2">
        <w:rPr>
          <w:rFonts w:ascii="Times New Roman" w:hAnsi="Times New Roman" w:cs="Times New Roman"/>
          <w:sz w:val="24"/>
          <w:szCs w:val="24"/>
          <w:lang w:val="en-ZW"/>
        </w:rPr>
        <w:t xml:space="preserve"> deliver any house to the appellant</w:t>
      </w:r>
      <w:r w:rsidR="00757A05">
        <w:rPr>
          <w:rFonts w:ascii="Times New Roman" w:hAnsi="Times New Roman" w:cs="Times New Roman"/>
          <w:sz w:val="24"/>
          <w:szCs w:val="24"/>
          <w:lang w:val="en-ZW"/>
        </w:rPr>
        <w:t xml:space="preserve"> in terms of the contract</w:t>
      </w:r>
      <w:r w:rsidR="00E25ED2">
        <w:rPr>
          <w:rFonts w:ascii="Times New Roman" w:hAnsi="Times New Roman" w:cs="Times New Roman"/>
          <w:sz w:val="24"/>
          <w:szCs w:val="24"/>
          <w:lang w:val="en-ZW"/>
        </w:rPr>
        <w:t xml:space="preserve">. The appellant maintained that the award could not stand as </w:t>
      </w:r>
      <w:r w:rsidR="0052032B">
        <w:rPr>
          <w:rFonts w:ascii="Times New Roman" w:hAnsi="Times New Roman" w:cs="Times New Roman"/>
          <w:sz w:val="24"/>
          <w:szCs w:val="24"/>
          <w:lang w:val="en-ZW"/>
        </w:rPr>
        <w:t>it violated public policy. Apart from the ground on public policy</w:t>
      </w:r>
      <w:r w:rsidR="00BF01DC">
        <w:rPr>
          <w:rFonts w:ascii="Times New Roman" w:hAnsi="Times New Roman" w:cs="Times New Roman"/>
          <w:sz w:val="24"/>
          <w:szCs w:val="24"/>
          <w:lang w:val="en-ZW"/>
        </w:rPr>
        <w:t>,</w:t>
      </w:r>
      <w:r w:rsidR="0052032B">
        <w:rPr>
          <w:rFonts w:ascii="Times New Roman" w:hAnsi="Times New Roman" w:cs="Times New Roman"/>
          <w:sz w:val="24"/>
          <w:szCs w:val="24"/>
          <w:lang w:val="en-ZW"/>
        </w:rPr>
        <w:t xml:space="preserve"> the appellant sought th</w:t>
      </w:r>
      <w:r w:rsidR="00757A05">
        <w:rPr>
          <w:rFonts w:ascii="Times New Roman" w:hAnsi="Times New Roman" w:cs="Times New Roman"/>
          <w:sz w:val="24"/>
          <w:szCs w:val="24"/>
          <w:lang w:val="en-ZW"/>
        </w:rPr>
        <w:t>at the award be set aside on a procedural basis as</w:t>
      </w:r>
      <w:r>
        <w:rPr>
          <w:rFonts w:ascii="Times New Roman" w:hAnsi="Times New Roman" w:cs="Times New Roman"/>
          <w:sz w:val="24"/>
          <w:szCs w:val="24"/>
          <w:lang w:val="en-ZW"/>
        </w:rPr>
        <w:t xml:space="preserve"> it alleged that</w:t>
      </w:r>
      <w:r w:rsidR="0052032B">
        <w:rPr>
          <w:rFonts w:ascii="Times New Roman" w:hAnsi="Times New Roman" w:cs="Times New Roman"/>
          <w:sz w:val="24"/>
          <w:szCs w:val="24"/>
          <w:lang w:val="en-ZW"/>
        </w:rPr>
        <w:t xml:space="preserve"> the arbitrator </w:t>
      </w:r>
      <w:r w:rsidR="00782C42" w:rsidRPr="00782C42">
        <w:rPr>
          <w:rFonts w:ascii="Times New Roman" w:hAnsi="Times New Roman" w:cs="Times New Roman"/>
          <w:sz w:val="24"/>
          <w:szCs w:val="24"/>
          <w:lang w:val="en-ZW"/>
        </w:rPr>
        <w:t>did not advise the parties wh</w:t>
      </w:r>
      <w:r w:rsidR="0052032B">
        <w:rPr>
          <w:rFonts w:ascii="Times New Roman" w:hAnsi="Times New Roman" w:cs="Times New Roman"/>
          <w:sz w:val="24"/>
          <w:szCs w:val="24"/>
          <w:lang w:val="en-ZW"/>
        </w:rPr>
        <w:t xml:space="preserve">at the issues </w:t>
      </w:r>
      <w:r w:rsidR="0052032B">
        <w:rPr>
          <w:rFonts w:ascii="Times New Roman" w:hAnsi="Times New Roman" w:cs="Times New Roman"/>
          <w:sz w:val="24"/>
          <w:szCs w:val="24"/>
          <w:lang w:val="en-ZW"/>
        </w:rPr>
        <w:lastRenderedPageBreak/>
        <w:t>for determination</w:t>
      </w:r>
      <w:r w:rsidR="00757A05">
        <w:rPr>
          <w:rFonts w:ascii="Times New Roman" w:hAnsi="Times New Roman" w:cs="Times New Roman"/>
          <w:sz w:val="24"/>
          <w:szCs w:val="24"/>
          <w:lang w:val="en-ZW"/>
        </w:rPr>
        <w:t xml:space="preserve"> w</w:t>
      </w:r>
      <w:r w:rsidR="007F475D">
        <w:rPr>
          <w:rFonts w:ascii="Times New Roman" w:hAnsi="Times New Roman" w:cs="Times New Roman"/>
          <w:sz w:val="24"/>
          <w:szCs w:val="24"/>
          <w:lang w:val="en-ZW"/>
        </w:rPr>
        <w:t xml:space="preserve">ere </w:t>
      </w:r>
      <w:r>
        <w:rPr>
          <w:rFonts w:ascii="Times New Roman" w:hAnsi="Times New Roman" w:cs="Times New Roman"/>
          <w:sz w:val="24"/>
          <w:szCs w:val="24"/>
          <w:lang w:val="en-ZW"/>
        </w:rPr>
        <w:t>nor</w:t>
      </w:r>
      <w:r w:rsidR="007F475D">
        <w:rPr>
          <w:rFonts w:ascii="Times New Roman" w:hAnsi="Times New Roman" w:cs="Times New Roman"/>
          <w:sz w:val="24"/>
          <w:szCs w:val="24"/>
          <w:lang w:val="en-ZW"/>
        </w:rPr>
        <w:t xml:space="preserve"> the evidence </w:t>
      </w:r>
      <w:r w:rsidR="00CE5D59">
        <w:rPr>
          <w:rFonts w:ascii="Times New Roman" w:hAnsi="Times New Roman" w:cs="Times New Roman"/>
          <w:sz w:val="24"/>
          <w:szCs w:val="24"/>
          <w:lang w:val="en-ZW"/>
        </w:rPr>
        <w:t>that</w:t>
      </w:r>
      <w:r w:rsidR="007F475D">
        <w:rPr>
          <w:rFonts w:ascii="Times New Roman" w:hAnsi="Times New Roman" w:cs="Times New Roman"/>
          <w:sz w:val="24"/>
          <w:szCs w:val="24"/>
          <w:lang w:val="en-ZW"/>
        </w:rPr>
        <w:t xml:space="preserve"> he was going to</w:t>
      </w:r>
      <w:r w:rsidR="0052032B">
        <w:rPr>
          <w:rFonts w:ascii="Times New Roman" w:hAnsi="Times New Roman" w:cs="Times New Roman"/>
          <w:sz w:val="24"/>
          <w:szCs w:val="24"/>
          <w:lang w:val="en-ZW"/>
        </w:rPr>
        <w:t xml:space="preserve"> consid</w:t>
      </w:r>
      <w:r w:rsidR="007F475D">
        <w:rPr>
          <w:rFonts w:ascii="Times New Roman" w:hAnsi="Times New Roman" w:cs="Times New Roman"/>
          <w:sz w:val="24"/>
          <w:szCs w:val="24"/>
          <w:lang w:val="en-ZW"/>
        </w:rPr>
        <w:t>er in dealing with the issues.</w:t>
      </w:r>
      <w:r w:rsidR="0052032B">
        <w:rPr>
          <w:rFonts w:ascii="Times New Roman" w:hAnsi="Times New Roman" w:cs="Times New Roman"/>
          <w:sz w:val="24"/>
          <w:szCs w:val="24"/>
          <w:lang w:val="en-ZW"/>
        </w:rPr>
        <w:t xml:space="preserve"> </w:t>
      </w:r>
      <w:r w:rsidR="00782C42" w:rsidRPr="00782C42">
        <w:rPr>
          <w:rFonts w:ascii="Times New Roman" w:hAnsi="Times New Roman" w:cs="Times New Roman"/>
          <w:sz w:val="24"/>
          <w:szCs w:val="24"/>
          <w:lang w:val="en-ZW"/>
        </w:rPr>
        <w:t xml:space="preserve">The appellant further averred that the </w:t>
      </w:r>
      <w:r w:rsidR="0052032B">
        <w:rPr>
          <w:rFonts w:ascii="Times New Roman" w:hAnsi="Times New Roman" w:cs="Times New Roman"/>
          <w:sz w:val="24"/>
          <w:szCs w:val="24"/>
          <w:lang w:val="en-ZW"/>
        </w:rPr>
        <w:t xml:space="preserve">arbitrator granted relief </w:t>
      </w:r>
      <w:r w:rsidR="00EF5F16">
        <w:rPr>
          <w:rFonts w:ascii="Times New Roman" w:hAnsi="Times New Roman" w:cs="Times New Roman"/>
          <w:sz w:val="24"/>
          <w:szCs w:val="24"/>
          <w:lang w:val="en-ZW"/>
        </w:rPr>
        <w:t>that</w:t>
      </w:r>
      <w:r w:rsidR="0052032B">
        <w:rPr>
          <w:rFonts w:ascii="Times New Roman" w:hAnsi="Times New Roman" w:cs="Times New Roman"/>
          <w:sz w:val="24"/>
          <w:szCs w:val="24"/>
          <w:lang w:val="en-ZW"/>
        </w:rPr>
        <w:t xml:space="preserve"> had not been </w:t>
      </w:r>
      <w:r w:rsidR="00782C42" w:rsidRPr="00782C42">
        <w:rPr>
          <w:rFonts w:ascii="Times New Roman" w:hAnsi="Times New Roman" w:cs="Times New Roman"/>
          <w:sz w:val="24"/>
          <w:szCs w:val="24"/>
          <w:lang w:val="en-ZW"/>
        </w:rPr>
        <w:t>contemplated by the parti</w:t>
      </w:r>
      <w:r w:rsidR="0052032B">
        <w:rPr>
          <w:rFonts w:ascii="Times New Roman" w:hAnsi="Times New Roman" w:cs="Times New Roman"/>
          <w:sz w:val="24"/>
          <w:szCs w:val="24"/>
          <w:lang w:val="en-ZW"/>
        </w:rPr>
        <w:t xml:space="preserve">es and without resorting to the contract </w:t>
      </w:r>
      <w:r w:rsidR="0052032B" w:rsidRPr="0052032B">
        <w:rPr>
          <w:rFonts w:ascii="Times New Roman" w:hAnsi="Times New Roman" w:cs="Times New Roman"/>
          <w:i/>
          <w:sz w:val="24"/>
          <w:szCs w:val="24"/>
          <w:lang w:val="en-ZW"/>
        </w:rPr>
        <w:t>inter partes.</w:t>
      </w:r>
      <w:r w:rsidR="00FD1BBE">
        <w:rPr>
          <w:rFonts w:ascii="Times New Roman" w:hAnsi="Times New Roman" w:cs="Times New Roman"/>
          <w:sz w:val="24"/>
          <w:szCs w:val="24"/>
          <w:lang w:val="en-ZW"/>
        </w:rPr>
        <w:t xml:space="preserve"> </w:t>
      </w:r>
    </w:p>
    <w:p w14:paraId="3DB5F449" w14:textId="77777777" w:rsidR="00BF01DC" w:rsidRDefault="00BF01DC" w:rsidP="00711572">
      <w:pPr>
        <w:spacing w:after="0" w:line="480" w:lineRule="auto"/>
        <w:ind w:left="720"/>
        <w:contextualSpacing/>
        <w:jc w:val="both"/>
        <w:rPr>
          <w:rFonts w:ascii="Times New Roman" w:hAnsi="Times New Roman" w:cs="Times New Roman"/>
          <w:sz w:val="24"/>
          <w:szCs w:val="24"/>
          <w:lang w:val="en-ZW"/>
        </w:rPr>
      </w:pPr>
    </w:p>
    <w:p w14:paraId="4B3AED6B" w14:textId="101E7EC2" w:rsidR="00782C42" w:rsidRPr="00C444C4" w:rsidRDefault="00C444C4" w:rsidP="00711572">
      <w:pPr>
        <w:spacing w:after="0" w:line="480" w:lineRule="auto"/>
        <w:ind w:left="720" w:hanging="578"/>
        <w:jc w:val="both"/>
        <w:rPr>
          <w:rFonts w:ascii="Times New Roman" w:hAnsi="Times New Roman" w:cs="Times New Roman"/>
          <w:sz w:val="24"/>
          <w:szCs w:val="24"/>
          <w:lang w:val="en-ZW"/>
        </w:rPr>
      </w:pPr>
      <w:r>
        <w:rPr>
          <w:rFonts w:ascii="Times New Roman" w:hAnsi="Times New Roman" w:cs="Times New Roman"/>
          <w:sz w:val="24"/>
          <w:szCs w:val="24"/>
          <w:lang w:val="en-ZW"/>
        </w:rPr>
        <w:t>[7]</w:t>
      </w:r>
      <w:r>
        <w:rPr>
          <w:rFonts w:ascii="Times New Roman" w:hAnsi="Times New Roman" w:cs="Times New Roman"/>
          <w:sz w:val="24"/>
          <w:szCs w:val="24"/>
          <w:lang w:val="en-ZW"/>
        </w:rPr>
        <w:tab/>
      </w:r>
      <w:r w:rsidR="0052032B" w:rsidRPr="00C444C4">
        <w:rPr>
          <w:rFonts w:ascii="Times New Roman" w:hAnsi="Times New Roman" w:cs="Times New Roman"/>
          <w:sz w:val="24"/>
          <w:szCs w:val="24"/>
          <w:lang w:val="en-ZW"/>
        </w:rPr>
        <w:t>The first respondent opposed the application for the setting aside of the award and</w:t>
      </w:r>
      <w:r w:rsidR="00105700" w:rsidRPr="00C444C4">
        <w:rPr>
          <w:rFonts w:ascii="Times New Roman" w:hAnsi="Times New Roman" w:cs="Times New Roman"/>
          <w:sz w:val="24"/>
          <w:szCs w:val="24"/>
          <w:lang w:val="en-ZW"/>
        </w:rPr>
        <w:t>,</w:t>
      </w:r>
      <w:r w:rsidR="0052032B" w:rsidRPr="00C444C4">
        <w:rPr>
          <w:rFonts w:ascii="Times New Roman" w:hAnsi="Times New Roman" w:cs="Times New Roman"/>
          <w:sz w:val="24"/>
          <w:szCs w:val="24"/>
          <w:lang w:val="en-ZW"/>
        </w:rPr>
        <w:t xml:space="preserve"> </w:t>
      </w:r>
      <w:r w:rsidR="00105700" w:rsidRPr="00C444C4">
        <w:rPr>
          <w:rFonts w:ascii="Times New Roman" w:hAnsi="Times New Roman" w:cs="Times New Roman"/>
          <w:sz w:val="24"/>
          <w:szCs w:val="24"/>
          <w:lang w:val="en-ZW"/>
        </w:rPr>
        <w:t xml:space="preserve">not to be outdone, </w:t>
      </w:r>
      <w:r w:rsidR="00CE5D59">
        <w:rPr>
          <w:rFonts w:ascii="Times New Roman" w:hAnsi="Times New Roman" w:cs="Times New Roman"/>
          <w:sz w:val="24"/>
          <w:szCs w:val="24"/>
          <w:lang w:val="en-ZW"/>
        </w:rPr>
        <w:t>applied</w:t>
      </w:r>
      <w:r w:rsidR="00782C42" w:rsidRPr="00C444C4">
        <w:rPr>
          <w:rFonts w:ascii="Times New Roman" w:hAnsi="Times New Roman" w:cs="Times New Roman"/>
          <w:sz w:val="24"/>
          <w:szCs w:val="24"/>
          <w:lang w:val="en-ZW"/>
        </w:rPr>
        <w:t xml:space="preserve"> for the recognition of the final award rendered by </w:t>
      </w:r>
      <w:r w:rsidR="00BF01DC">
        <w:rPr>
          <w:rFonts w:ascii="Times New Roman" w:hAnsi="Times New Roman" w:cs="Times New Roman"/>
          <w:sz w:val="24"/>
          <w:szCs w:val="24"/>
          <w:lang w:val="en-ZW"/>
        </w:rPr>
        <w:t xml:space="preserve">the </w:t>
      </w:r>
      <w:r w:rsidR="00FD1BBE" w:rsidRPr="00C444C4">
        <w:rPr>
          <w:rFonts w:ascii="Times New Roman" w:hAnsi="Times New Roman" w:cs="Times New Roman"/>
          <w:sz w:val="24"/>
          <w:szCs w:val="24"/>
          <w:lang w:val="en-ZW"/>
        </w:rPr>
        <w:t>arbitrator under case number HC2554/19</w:t>
      </w:r>
      <w:r w:rsidR="00105700" w:rsidRPr="00C444C4">
        <w:rPr>
          <w:rFonts w:ascii="Times New Roman" w:hAnsi="Times New Roman" w:cs="Times New Roman"/>
          <w:sz w:val="24"/>
          <w:szCs w:val="24"/>
          <w:lang w:val="en-ZW"/>
        </w:rPr>
        <w:t xml:space="preserve">. It prayed </w:t>
      </w:r>
      <w:r w:rsidR="00FD1BBE" w:rsidRPr="00C444C4">
        <w:rPr>
          <w:rFonts w:ascii="Times New Roman" w:hAnsi="Times New Roman" w:cs="Times New Roman"/>
          <w:sz w:val="24"/>
          <w:szCs w:val="24"/>
          <w:lang w:val="en-ZW"/>
        </w:rPr>
        <w:t xml:space="preserve">for an order couched </w:t>
      </w:r>
      <w:r w:rsidR="00105700" w:rsidRPr="00C444C4">
        <w:rPr>
          <w:rFonts w:ascii="Times New Roman" w:hAnsi="Times New Roman" w:cs="Times New Roman"/>
          <w:sz w:val="24"/>
          <w:szCs w:val="24"/>
          <w:lang w:val="en-ZW"/>
        </w:rPr>
        <w:t>in the following terms</w:t>
      </w:r>
      <w:r w:rsidR="00FD1BBE" w:rsidRPr="00C444C4">
        <w:rPr>
          <w:rFonts w:ascii="Times New Roman" w:hAnsi="Times New Roman" w:cs="Times New Roman"/>
          <w:sz w:val="24"/>
          <w:szCs w:val="24"/>
          <w:lang w:val="en-ZW"/>
        </w:rPr>
        <w:t>:</w:t>
      </w:r>
    </w:p>
    <w:p w14:paraId="2EB2FA5D" w14:textId="77777777" w:rsidR="00FD1BBE" w:rsidRPr="00711572" w:rsidRDefault="00FD1BBE" w:rsidP="00EF5F16">
      <w:pPr>
        <w:spacing w:after="0" w:line="240" w:lineRule="auto"/>
        <w:ind w:left="720" w:firstLine="414"/>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“IT IS ORDERED THAT:</w:t>
      </w:r>
    </w:p>
    <w:p w14:paraId="233B891E" w14:textId="24172DD5" w:rsidR="00FD1BBE" w:rsidRPr="00711572" w:rsidRDefault="00FD1BBE" w:rsidP="00EF5F16">
      <w:pPr>
        <w:spacing w:after="0" w:line="240" w:lineRule="auto"/>
        <w:ind w:left="1434" w:hanging="300"/>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1.</w:t>
      </w:r>
      <w:r w:rsidRPr="00711572">
        <w:rPr>
          <w:rFonts w:ascii="Times New Roman" w:hAnsi="Times New Roman" w:cs="Times New Roman"/>
          <w:sz w:val="24"/>
          <w:szCs w:val="24"/>
          <w:lang w:val="en-ZW"/>
        </w:rPr>
        <w:tab/>
        <w:t xml:space="preserve">The arbitral award made in favour of the applicant by the honourable arbitrator on 25 March 2019 is registered as an order of this court. </w:t>
      </w:r>
    </w:p>
    <w:p w14:paraId="3E081ABE" w14:textId="6B802C8D" w:rsidR="00FD1BBE" w:rsidRPr="00711572" w:rsidRDefault="00FD1BBE" w:rsidP="00EF5F16">
      <w:pPr>
        <w:spacing w:after="0" w:line="240" w:lineRule="auto"/>
        <w:ind w:left="1434" w:hanging="300"/>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2.</w:t>
      </w:r>
      <w:r w:rsidRPr="00711572">
        <w:rPr>
          <w:rFonts w:ascii="Times New Roman" w:hAnsi="Times New Roman" w:cs="Times New Roman"/>
          <w:sz w:val="24"/>
          <w:szCs w:val="24"/>
          <w:lang w:val="en-ZW"/>
        </w:rPr>
        <w:tab/>
        <w:t>The respondent shall pay to the applicant the sum of $30 000 000 together with interest thereon at the prescribed rate of 5% per annum from 22 February 2019 to the date of full payment.”</w:t>
      </w:r>
    </w:p>
    <w:p w14:paraId="6F6EC7F8" w14:textId="77777777" w:rsidR="00BF01DC" w:rsidRPr="00747CB1" w:rsidRDefault="00BF01DC" w:rsidP="00711572">
      <w:pPr>
        <w:spacing w:after="0" w:line="240" w:lineRule="auto"/>
        <w:ind w:left="2160" w:hanging="720"/>
        <w:contextualSpacing/>
        <w:jc w:val="both"/>
        <w:rPr>
          <w:rFonts w:ascii="Times New Roman" w:hAnsi="Times New Roman" w:cs="Times New Roman"/>
          <w:lang w:val="en-ZW"/>
        </w:rPr>
      </w:pPr>
    </w:p>
    <w:p w14:paraId="57F6B281" w14:textId="1E07D074" w:rsidR="00991475" w:rsidRDefault="00991475" w:rsidP="00711572">
      <w:pPr>
        <w:spacing w:after="0" w:line="480" w:lineRule="auto"/>
        <w:ind w:left="720"/>
        <w:contextualSpacing/>
        <w:jc w:val="both"/>
        <w:rPr>
          <w:rFonts w:ascii="Times New Roman" w:hAnsi="Times New Roman" w:cs="Times New Roman"/>
          <w:sz w:val="24"/>
          <w:szCs w:val="24"/>
          <w:lang w:val="en-ZW"/>
        </w:rPr>
      </w:pPr>
      <w:r>
        <w:rPr>
          <w:rFonts w:ascii="Times New Roman" w:hAnsi="Times New Roman" w:cs="Times New Roman"/>
          <w:sz w:val="24"/>
          <w:szCs w:val="24"/>
          <w:lang w:val="en-ZW"/>
        </w:rPr>
        <w:t>The appellant opposed the application for recognition of the arbitral award made by the first respondent.</w:t>
      </w:r>
    </w:p>
    <w:p w14:paraId="07FA5528" w14:textId="77777777" w:rsidR="00BF01DC" w:rsidRDefault="00BF01DC" w:rsidP="00711572">
      <w:pPr>
        <w:spacing w:after="0" w:line="480" w:lineRule="auto"/>
        <w:ind w:left="720"/>
        <w:contextualSpacing/>
        <w:jc w:val="both"/>
        <w:rPr>
          <w:rFonts w:ascii="Times New Roman" w:hAnsi="Times New Roman" w:cs="Times New Roman"/>
          <w:sz w:val="24"/>
          <w:szCs w:val="24"/>
          <w:lang w:val="en-ZW"/>
        </w:rPr>
      </w:pPr>
    </w:p>
    <w:p w14:paraId="2E2AE3A5" w14:textId="7466FE91" w:rsidR="00991475"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[8]</w:t>
      </w:r>
      <w:r>
        <w:rPr>
          <w:rFonts w:ascii="Times New Roman" w:hAnsi="Times New Roman" w:cs="Times New Roman"/>
          <w:sz w:val="24"/>
          <w:szCs w:val="24"/>
          <w:lang w:val="en-ZW"/>
        </w:rPr>
        <w:tab/>
      </w:r>
      <w:r w:rsidR="00991475" w:rsidRPr="00C444C4">
        <w:rPr>
          <w:rFonts w:ascii="Times New Roman" w:hAnsi="Times New Roman" w:cs="Times New Roman"/>
          <w:sz w:val="24"/>
          <w:szCs w:val="24"/>
          <w:lang w:val="en-ZW"/>
        </w:rPr>
        <w:t>The two matters were co</w:t>
      </w:r>
      <w:r w:rsidR="00711572">
        <w:rPr>
          <w:rFonts w:ascii="Times New Roman" w:hAnsi="Times New Roman" w:cs="Times New Roman"/>
          <w:sz w:val="24"/>
          <w:szCs w:val="24"/>
          <w:lang w:val="en-ZW"/>
        </w:rPr>
        <w:t>nsolidated under case number HC</w:t>
      </w:r>
      <w:r w:rsidR="00991475" w:rsidRPr="00C444C4">
        <w:rPr>
          <w:rFonts w:ascii="Times New Roman" w:hAnsi="Times New Roman" w:cs="Times New Roman"/>
          <w:sz w:val="24"/>
          <w:szCs w:val="24"/>
          <w:lang w:val="en-ZW"/>
        </w:rPr>
        <w:t xml:space="preserve">5556/19 and the matter was heard by </w:t>
      </w:r>
      <w:r w:rsidR="00BF01DC" w:rsidRPr="00C444C4">
        <w:rPr>
          <w:rFonts w:ascii="Times New Roman" w:hAnsi="Times New Roman" w:cs="Times New Roman"/>
          <w:sz w:val="24"/>
          <w:szCs w:val="24"/>
          <w:lang w:val="en-ZW"/>
        </w:rPr>
        <w:t xml:space="preserve">MUSITHU </w:t>
      </w:r>
      <w:r w:rsidR="00991475" w:rsidRPr="00C444C4">
        <w:rPr>
          <w:rFonts w:ascii="Times New Roman" w:hAnsi="Times New Roman" w:cs="Times New Roman"/>
          <w:sz w:val="24"/>
          <w:szCs w:val="24"/>
          <w:lang w:val="en-ZW"/>
        </w:rPr>
        <w:t>J</w:t>
      </w:r>
      <w:r w:rsidR="00DA0459" w:rsidRPr="00C444C4">
        <w:rPr>
          <w:rFonts w:ascii="Times New Roman" w:hAnsi="Times New Roman" w:cs="Times New Roman"/>
          <w:sz w:val="24"/>
          <w:szCs w:val="24"/>
          <w:lang w:val="en-ZW"/>
        </w:rPr>
        <w:t xml:space="preserve">. </w:t>
      </w:r>
      <w:r w:rsidR="00E054A1" w:rsidRPr="00C444C4">
        <w:rPr>
          <w:rFonts w:ascii="Times New Roman" w:hAnsi="Times New Roman" w:cs="Times New Roman"/>
          <w:sz w:val="24"/>
          <w:szCs w:val="24"/>
          <w:lang w:val="en-ZW"/>
        </w:rPr>
        <w:t xml:space="preserve"> </w:t>
      </w:r>
      <w:r w:rsidR="00DA0459" w:rsidRPr="00C444C4">
        <w:rPr>
          <w:rFonts w:ascii="Times New Roman" w:hAnsi="Times New Roman" w:cs="Times New Roman"/>
          <w:sz w:val="24"/>
          <w:szCs w:val="24"/>
          <w:lang w:val="en-ZW"/>
        </w:rPr>
        <w:t>T</w:t>
      </w:r>
      <w:r w:rsidR="00E054A1" w:rsidRPr="00C444C4">
        <w:rPr>
          <w:rFonts w:ascii="Times New Roman" w:hAnsi="Times New Roman" w:cs="Times New Roman"/>
          <w:sz w:val="24"/>
          <w:szCs w:val="24"/>
          <w:lang w:val="en-ZW"/>
        </w:rPr>
        <w:t>he judge dismissed the application for the setting aside of the arbitral award and granted the application for registration of the award.</w:t>
      </w:r>
      <w:r w:rsidR="00991475" w:rsidRPr="00C444C4">
        <w:rPr>
          <w:rFonts w:ascii="Times New Roman" w:hAnsi="Times New Roman" w:cs="Times New Roman"/>
          <w:sz w:val="24"/>
          <w:szCs w:val="24"/>
          <w:lang w:val="en-ZW"/>
        </w:rPr>
        <w:t xml:space="preserve"> The appellant</w:t>
      </w:r>
      <w:r w:rsidR="00006A68" w:rsidRPr="00C444C4">
        <w:rPr>
          <w:rFonts w:ascii="Times New Roman" w:hAnsi="Times New Roman" w:cs="Times New Roman"/>
          <w:sz w:val="24"/>
          <w:szCs w:val="24"/>
          <w:lang w:val="en-ZW"/>
        </w:rPr>
        <w:t>,</w:t>
      </w:r>
      <w:r w:rsidR="00991475" w:rsidRPr="00C444C4">
        <w:rPr>
          <w:rFonts w:ascii="Times New Roman" w:hAnsi="Times New Roman" w:cs="Times New Roman"/>
          <w:sz w:val="24"/>
          <w:szCs w:val="24"/>
          <w:lang w:val="en-ZW"/>
        </w:rPr>
        <w:t xml:space="preserve"> </w:t>
      </w:r>
      <w:r w:rsidR="00006A68" w:rsidRPr="00C444C4">
        <w:rPr>
          <w:rFonts w:ascii="Times New Roman" w:hAnsi="Times New Roman" w:cs="Times New Roman"/>
          <w:sz w:val="24"/>
          <w:szCs w:val="24"/>
          <w:lang w:val="en-ZW"/>
        </w:rPr>
        <w:t>unhappy with</w:t>
      </w:r>
      <w:r w:rsidR="00991475" w:rsidRPr="00C444C4">
        <w:rPr>
          <w:rFonts w:ascii="Times New Roman" w:hAnsi="Times New Roman" w:cs="Times New Roman"/>
          <w:sz w:val="24"/>
          <w:szCs w:val="24"/>
          <w:lang w:val="en-ZW"/>
        </w:rPr>
        <w:t xml:space="preserve"> th</w:t>
      </w:r>
      <w:r w:rsidR="00E054A1" w:rsidRPr="00C444C4">
        <w:rPr>
          <w:rFonts w:ascii="Times New Roman" w:hAnsi="Times New Roman" w:cs="Times New Roman"/>
          <w:sz w:val="24"/>
          <w:szCs w:val="24"/>
          <w:lang w:val="en-ZW"/>
        </w:rPr>
        <w:t>is decision</w:t>
      </w:r>
      <w:r w:rsidR="00006A68" w:rsidRPr="00C444C4">
        <w:rPr>
          <w:rFonts w:ascii="Times New Roman" w:hAnsi="Times New Roman" w:cs="Times New Roman"/>
          <w:sz w:val="24"/>
          <w:szCs w:val="24"/>
          <w:lang w:val="en-ZW"/>
        </w:rPr>
        <w:t>,</w:t>
      </w:r>
      <w:r w:rsidR="00E054A1" w:rsidRPr="00C444C4">
        <w:rPr>
          <w:rFonts w:ascii="Times New Roman" w:hAnsi="Times New Roman" w:cs="Times New Roman"/>
          <w:sz w:val="24"/>
          <w:szCs w:val="24"/>
          <w:lang w:val="en-ZW"/>
        </w:rPr>
        <w:t xml:space="preserve"> </w:t>
      </w:r>
      <w:r w:rsidR="00991475" w:rsidRPr="00C444C4">
        <w:rPr>
          <w:rFonts w:ascii="Times New Roman" w:hAnsi="Times New Roman" w:cs="Times New Roman"/>
          <w:sz w:val="24"/>
          <w:szCs w:val="24"/>
          <w:lang w:val="en-ZW"/>
        </w:rPr>
        <w:t>noted an appeal before th</w:t>
      </w:r>
      <w:r w:rsidR="00006A68" w:rsidRPr="00C444C4">
        <w:rPr>
          <w:rFonts w:ascii="Times New Roman" w:hAnsi="Times New Roman" w:cs="Times New Roman"/>
          <w:sz w:val="24"/>
          <w:szCs w:val="24"/>
          <w:lang w:val="en-ZW"/>
        </w:rPr>
        <w:t>is Court</w:t>
      </w:r>
      <w:r w:rsidR="00991475" w:rsidRPr="00C444C4">
        <w:rPr>
          <w:rFonts w:ascii="Times New Roman" w:hAnsi="Times New Roman" w:cs="Times New Roman"/>
          <w:sz w:val="24"/>
          <w:szCs w:val="24"/>
          <w:lang w:val="en-ZW"/>
        </w:rPr>
        <w:t xml:space="preserve"> under SC338/20. The appeal was heard on 13 September 2021 by </w:t>
      </w:r>
      <w:r w:rsidR="00BF01DC" w:rsidRPr="00C444C4">
        <w:rPr>
          <w:rFonts w:ascii="Times New Roman" w:hAnsi="Times New Roman" w:cs="Times New Roman"/>
          <w:sz w:val="24"/>
          <w:szCs w:val="24"/>
          <w:lang w:val="en-ZW"/>
        </w:rPr>
        <w:t>MAVANGIRA</w:t>
      </w:r>
      <w:r w:rsidR="00991475" w:rsidRPr="00C444C4">
        <w:rPr>
          <w:rFonts w:ascii="Times New Roman" w:hAnsi="Times New Roman" w:cs="Times New Roman"/>
          <w:sz w:val="24"/>
          <w:szCs w:val="24"/>
          <w:lang w:val="en-ZW"/>
        </w:rPr>
        <w:t xml:space="preserve"> JA, </w:t>
      </w:r>
      <w:r w:rsidR="00BF01DC" w:rsidRPr="00C444C4">
        <w:rPr>
          <w:rFonts w:ascii="Times New Roman" w:hAnsi="Times New Roman" w:cs="Times New Roman"/>
          <w:sz w:val="24"/>
          <w:szCs w:val="24"/>
          <w:lang w:val="en-ZW"/>
        </w:rPr>
        <w:t>UCHENA</w:t>
      </w:r>
      <w:r w:rsidR="00991475" w:rsidRPr="00C444C4">
        <w:rPr>
          <w:rFonts w:ascii="Times New Roman" w:hAnsi="Times New Roman" w:cs="Times New Roman"/>
          <w:sz w:val="24"/>
          <w:szCs w:val="24"/>
          <w:lang w:val="en-ZW"/>
        </w:rPr>
        <w:t xml:space="preserve"> JA and </w:t>
      </w:r>
      <w:r w:rsidR="00BF01DC" w:rsidRPr="00C444C4">
        <w:rPr>
          <w:rFonts w:ascii="Times New Roman" w:hAnsi="Times New Roman" w:cs="Times New Roman"/>
          <w:sz w:val="24"/>
          <w:szCs w:val="24"/>
          <w:lang w:val="en-ZW"/>
        </w:rPr>
        <w:t>CHATUKUTA</w:t>
      </w:r>
      <w:r w:rsidR="00991475" w:rsidRPr="00C444C4">
        <w:rPr>
          <w:rFonts w:ascii="Times New Roman" w:hAnsi="Times New Roman" w:cs="Times New Roman"/>
          <w:sz w:val="24"/>
          <w:szCs w:val="24"/>
          <w:lang w:val="en-ZW"/>
        </w:rPr>
        <w:t xml:space="preserve"> JA</w:t>
      </w:r>
      <w:r w:rsidR="00E054A1" w:rsidRPr="00C444C4">
        <w:rPr>
          <w:rFonts w:ascii="Times New Roman" w:hAnsi="Times New Roman" w:cs="Times New Roman"/>
          <w:sz w:val="24"/>
          <w:szCs w:val="24"/>
          <w:lang w:val="en-ZW"/>
        </w:rPr>
        <w:t>. At the hearing of the appeal</w:t>
      </w:r>
      <w:r w:rsidR="00DA0459" w:rsidRPr="00C444C4">
        <w:rPr>
          <w:rFonts w:ascii="Times New Roman" w:hAnsi="Times New Roman" w:cs="Times New Roman"/>
          <w:sz w:val="24"/>
          <w:szCs w:val="24"/>
          <w:lang w:val="en-ZW"/>
        </w:rPr>
        <w:t>,</w:t>
      </w:r>
      <w:r w:rsidR="00E054A1" w:rsidRPr="00C444C4">
        <w:rPr>
          <w:rFonts w:ascii="Times New Roman" w:hAnsi="Times New Roman" w:cs="Times New Roman"/>
          <w:sz w:val="24"/>
          <w:szCs w:val="24"/>
          <w:lang w:val="en-ZW"/>
        </w:rPr>
        <w:t xml:space="preserve"> counsel for the appellant sought leave to amend </w:t>
      </w:r>
      <w:r w:rsidR="00FC025C" w:rsidRPr="00C444C4">
        <w:rPr>
          <w:rFonts w:ascii="Times New Roman" w:hAnsi="Times New Roman" w:cs="Times New Roman"/>
          <w:sz w:val="24"/>
          <w:szCs w:val="24"/>
          <w:lang w:val="en-ZW"/>
        </w:rPr>
        <w:t>its</w:t>
      </w:r>
      <w:r w:rsidR="00E054A1" w:rsidRPr="00C444C4">
        <w:rPr>
          <w:rFonts w:ascii="Times New Roman" w:hAnsi="Times New Roman" w:cs="Times New Roman"/>
          <w:sz w:val="24"/>
          <w:szCs w:val="24"/>
          <w:lang w:val="en-ZW"/>
        </w:rPr>
        <w:t xml:space="preserve"> grounds of appeal by adding a </w:t>
      </w:r>
      <w:r w:rsidR="00006A68" w:rsidRPr="00C444C4">
        <w:rPr>
          <w:rFonts w:ascii="Times New Roman" w:hAnsi="Times New Roman" w:cs="Times New Roman"/>
          <w:sz w:val="24"/>
          <w:szCs w:val="24"/>
          <w:lang w:val="en-ZW"/>
        </w:rPr>
        <w:t xml:space="preserve">new </w:t>
      </w:r>
      <w:r w:rsidR="00E054A1" w:rsidRPr="00C444C4">
        <w:rPr>
          <w:rFonts w:ascii="Times New Roman" w:hAnsi="Times New Roman" w:cs="Times New Roman"/>
          <w:sz w:val="24"/>
          <w:szCs w:val="24"/>
          <w:lang w:val="en-ZW"/>
        </w:rPr>
        <w:t xml:space="preserve">ground of appeal that raised a point of procedural law. The ground of appeal attacked the validity of the proceedings before </w:t>
      </w:r>
      <w:r w:rsidR="00BF01DC" w:rsidRPr="00C444C4">
        <w:rPr>
          <w:rFonts w:ascii="Times New Roman" w:hAnsi="Times New Roman" w:cs="Times New Roman"/>
          <w:sz w:val="24"/>
          <w:szCs w:val="24"/>
          <w:lang w:val="en-ZW"/>
        </w:rPr>
        <w:t>MUSITHU</w:t>
      </w:r>
      <w:r w:rsidR="00E054A1" w:rsidRPr="00C444C4">
        <w:rPr>
          <w:rFonts w:ascii="Times New Roman" w:hAnsi="Times New Roman" w:cs="Times New Roman"/>
          <w:sz w:val="24"/>
          <w:szCs w:val="24"/>
          <w:lang w:val="en-ZW"/>
        </w:rPr>
        <w:t xml:space="preserve"> J on the basis that the first respondent</w:t>
      </w:r>
      <w:r w:rsidR="00FC025C" w:rsidRPr="00C444C4">
        <w:rPr>
          <w:rFonts w:ascii="Times New Roman" w:hAnsi="Times New Roman" w:cs="Times New Roman"/>
          <w:sz w:val="24"/>
          <w:szCs w:val="24"/>
          <w:lang w:val="en-ZW"/>
        </w:rPr>
        <w:t>,</w:t>
      </w:r>
      <w:r w:rsidR="00E054A1" w:rsidRPr="00C444C4">
        <w:rPr>
          <w:rFonts w:ascii="Times New Roman" w:hAnsi="Times New Roman" w:cs="Times New Roman"/>
          <w:sz w:val="24"/>
          <w:szCs w:val="24"/>
          <w:lang w:val="en-ZW"/>
        </w:rPr>
        <w:t xml:space="preserve"> in its application for </w:t>
      </w:r>
      <w:r w:rsidR="004226EE" w:rsidRPr="00C444C4">
        <w:rPr>
          <w:rFonts w:ascii="Times New Roman" w:hAnsi="Times New Roman" w:cs="Times New Roman"/>
          <w:sz w:val="24"/>
          <w:szCs w:val="24"/>
          <w:lang w:val="en-ZW"/>
        </w:rPr>
        <w:t>recognition</w:t>
      </w:r>
      <w:r w:rsidR="00E054A1" w:rsidRPr="00C444C4">
        <w:rPr>
          <w:rFonts w:ascii="Times New Roman" w:hAnsi="Times New Roman" w:cs="Times New Roman"/>
          <w:sz w:val="24"/>
          <w:szCs w:val="24"/>
          <w:lang w:val="en-ZW"/>
        </w:rPr>
        <w:t xml:space="preserve"> of the arbitral award</w:t>
      </w:r>
      <w:r w:rsidR="00FC025C" w:rsidRPr="00C444C4">
        <w:rPr>
          <w:rFonts w:ascii="Times New Roman" w:hAnsi="Times New Roman" w:cs="Times New Roman"/>
          <w:sz w:val="24"/>
          <w:szCs w:val="24"/>
          <w:lang w:val="en-ZW"/>
        </w:rPr>
        <w:t>,</w:t>
      </w:r>
      <w:r w:rsidR="00E054A1" w:rsidRPr="00C444C4">
        <w:rPr>
          <w:rFonts w:ascii="Times New Roman" w:hAnsi="Times New Roman" w:cs="Times New Roman"/>
          <w:sz w:val="24"/>
          <w:szCs w:val="24"/>
          <w:lang w:val="en-ZW"/>
        </w:rPr>
        <w:t xml:space="preserve"> did not attach an authenticated copy of the arbitral award</w:t>
      </w:r>
      <w:r w:rsidR="00FC025C" w:rsidRPr="00C444C4">
        <w:rPr>
          <w:rFonts w:ascii="Times New Roman" w:hAnsi="Times New Roman" w:cs="Times New Roman"/>
          <w:sz w:val="24"/>
          <w:szCs w:val="24"/>
          <w:lang w:val="en-ZW"/>
        </w:rPr>
        <w:t>. The court upheld the procedural point</w:t>
      </w:r>
      <w:r w:rsidR="00991475" w:rsidRPr="00C444C4">
        <w:rPr>
          <w:rFonts w:ascii="Times New Roman" w:hAnsi="Times New Roman" w:cs="Times New Roman"/>
          <w:sz w:val="24"/>
          <w:szCs w:val="24"/>
          <w:lang w:val="en-ZW"/>
        </w:rPr>
        <w:t xml:space="preserve"> </w:t>
      </w:r>
      <w:r w:rsidR="00E040C1">
        <w:rPr>
          <w:rFonts w:ascii="Times New Roman" w:hAnsi="Times New Roman" w:cs="Times New Roman"/>
          <w:sz w:val="24"/>
          <w:szCs w:val="24"/>
          <w:lang w:val="en-ZW"/>
        </w:rPr>
        <w:t xml:space="preserve">and </w:t>
      </w:r>
      <w:r w:rsidR="00991475" w:rsidRPr="00C444C4">
        <w:rPr>
          <w:rFonts w:ascii="Times New Roman" w:hAnsi="Times New Roman" w:cs="Times New Roman"/>
          <w:sz w:val="24"/>
          <w:szCs w:val="24"/>
          <w:lang w:val="en-ZW"/>
        </w:rPr>
        <w:t>made the following order:</w:t>
      </w:r>
    </w:p>
    <w:p w14:paraId="3E6BF02E" w14:textId="77777777" w:rsidR="00991475" w:rsidRPr="00711572" w:rsidRDefault="00991475" w:rsidP="00CE5D59">
      <w:pPr>
        <w:spacing w:after="0" w:line="240" w:lineRule="auto"/>
        <w:ind w:left="360" w:firstLine="774"/>
        <w:contextualSpacing/>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“IT IS ORDERED THAT:</w:t>
      </w:r>
    </w:p>
    <w:p w14:paraId="4DE9FA3D" w14:textId="00839E95" w:rsidR="00991475" w:rsidRPr="00711572" w:rsidRDefault="00EF5F16" w:rsidP="00CE5D59">
      <w:pPr>
        <w:pStyle w:val="ListParagraph"/>
        <w:numPr>
          <w:ilvl w:val="0"/>
          <w:numId w:val="6"/>
        </w:numPr>
        <w:spacing w:after="0" w:line="240" w:lineRule="auto"/>
        <w:ind w:left="1418" w:hanging="284"/>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w:t>
      </w:r>
      <w:r w:rsidR="00991475" w:rsidRPr="00711572">
        <w:rPr>
          <w:rFonts w:ascii="Times New Roman" w:hAnsi="Times New Roman" w:cs="Times New Roman"/>
          <w:sz w:val="24"/>
          <w:szCs w:val="24"/>
          <w:lang w:val="en-ZW"/>
        </w:rPr>
        <w:t>The appeal be and is hereby allowed with costs.</w:t>
      </w:r>
    </w:p>
    <w:p w14:paraId="2431D4B9" w14:textId="1D523717" w:rsidR="00991475" w:rsidRPr="00711572" w:rsidRDefault="00EF5F16" w:rsidP="00CE5D59">
      <w:pPr>
        <w:pStyle w:val="ListParagraph"/>
        <w:numPr>
          <w:ilvl w:val="0"/>
          <w:numId w:val="6"/>
        </w:numPr>
        <w:spacing w:after="0" w:line="240" w:lineRule="auto"/>
        <w:ind w:left="1418" w:hanging="284"/>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991475" w:rsidRPr="00711572">
        <w:rPr>
          <w:rFonts w:ascii="Times New Roman" w:hAnsi="Times New Roman" w:cs="Times New Roman"/>
          <w:sz w:val="24"/>
          <w:szCs w:val="24"/>
          <w:lang w:val="en-ZW"/>
        </w:rPr>
        <w:t>The judgment of the court a quo be and is hereby set aside.</w:t>
      </w:r>
    </w:p>
    <w:p w14:paraId="26BA7987" w14:textId="2D4895C4" w:rsidR="00E054A1" w:rsidRPr="00711572" w:rsidRDefault="00EF5F16" w:rsidP="00CE5D59">
      <w:pPr>
        <w:pStyle w:val="ListParagraph"/>
        <w:numPr>
          <w:ilvl w:val="0"/>
          <w:numId w:val="6"/>
        </w:numPr>
        <w:spacing w:after="0" w:line="240" w:lineRule="auto"/>
        <w:ind w:left="1418" w:hanging="284"/>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991475" w:rsidRPr="00711572">
        <w:rPr>
          <w:rFonts w:ascii="Times New Roman" w:hAnsi="Times New Roman" w:cs="Times New Roman"/>
          <w:sz w:val="24"/>
          <w:szCs w:val="24"/>
          <w:lang w:val="en-ZW"/>
        </w:rPr>
        <w:t xml:space="preserve">The matter is remitted to the court </w:t>
      </w:r>
      <w:r w:rsidR="00991475" w:rsidRPr="00711572">
        <w:rPr>
          <w:rFonts w:ascii="Times New Roman" w:hAnsi="Times New Roman" w:cs="Times New Roman"/>
          <w:i/>
          <w:iCs/>
          <w:sz w:val="24"/>
          <w:szCs w:val="24"/>
          <w:lang w:val="en-ZW"/>
        </w:rPr>
        <w:t xml:space="preserve">a quo </w:t>
      </w:r>
      <w:r w:rsidR="00991475" w:rsidRPr="00711572">
        <w:rPr>
          <w:rFonts w:ascii="Times New Roman" w:hAnsi="Times New Roman" w:cs="Times New Roman"/>
          <w:sz w:val="24"/>
          <w:szCs w:val="24"/>
          <w:lang w:val="en-ZW"/>
        </w:rPr>
        <w:t xml:space="preserve">before a different judge for </w:t>
      </w:r>
      <w:r>
        <w:rPr>
          <w:rFonts w:ascii="Times New Roman" w:hAnsi="Times New Roman" w:cs="Times New Roman"/>
          <w:sz w:val="24"/>
          <w:szCs w:val="24"/>
          <w:lang w:val="en-ZW"/>
        </w:rPr>
        <w:t xml:space="preserve">     </w:t>
      </w:r>
      <w:r w:rsidR="00991475" w:rsidRPr="00711572">
        <w:rPr>
          <w:rFonts w:ascii="Times New Roman" w:hAnsi="Times New Roman" w:cs="Times New Roman"/>
          <w:sz w:val="24"/>
          <w:szCs w:val="24"/>
          <w:lang w:val="en-ZW"/>
        </w:rPr>
        <w:t>determination.”</w:t>
      </w:r>
    </w:p>
    <w:p w14:paraId="4D0E5D3C" w14:textId="77777777" w:rsidR="00BF01DC" w:rsidRDefault="00BF01DC" w:rsidP="00711572">
      <w:pPr>
        <w:pStyle w:val="ListParagraph"/>
        <w:spacing w:after="0" w:line="240" w:lineRule="auto"/>
        <w:ind w:left="1080"/>
        <w:jc w:val="both"/>
        <w:rPr>
          <w:rFonts w:ascii="Times New Roman" w:hAnsi="Times New Roman" w:cs="Times New Roman"/>
          <w:sz w:val="24"/>
          <w:szCs w:val="24"/>
          <w:lang w:val="en-ZW"/>
        </w:rPr>
      </w:pPr>
    </w:p>
    <w:p w14:paraId="54A63DCB" w14:textId="77777777" w:rsidR="00EF5F16" w:rsidRDefault="00EF5F16" w:rsidP="00711572">
      <w:pPr>
        <w:pStyle w:val="ListParagraph"/>
        <w:spacing w:after="0" w:line="240" w:lineRule="auto"/>
        <w:ind w:left="1080"/>
        <w:jc w:val="both"/>
        <w:rPr>
          <w:rFonts w:ascii="Times New Roman" w:hAnsi="Times New Roman" w:cs="Times New Roman"/>
          <w:sz w:val="24"/>
          <w:szCs w:val="24"/>
          <w:lang w:val="en-ZW"/>
        </w:rPr>
      </w:pPr>
    </w:p>
    <w:p w14:paraId="6370572D" w14:textId="77777777" w:rsidR="002A172A" w:rsidRPr="00E054A1" w:rsidRDefault="002A172A" w:rsidP="00711572">
      <w:pPr>
        <w:pStyle w:val="ListParagraph"/>
        <w:spacing w:after="0" w:line="240" w:lineRule="auto"/>
        <w:ind w:left="1080"/>
        <w:jc w:val="both"/>
        <w:rPr>
          <w:rFonts w:ascii="Times New Roman" w:hAnsi="Times New Roman" w:cs="Times New Roman"/>
          <w:sz w:val="24"/>
          <w:szCs w:val="24"/>
          <w:lang w:val="en-ZW"/>
        </w:rPr>
      </w:pPr>
    </w:p>
    <w:p w14:paraId="638CA21D" w14:textId="7E30EBE6" w:rsidR="00BF01DC"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[9]</w:t>
      </w:r>
      <w:r>
        <w:rPr>
          <w:rFonts w:ascii="Times New Roman" w:hAnsi="Times New Roman" w:cs="Times New Roman"/>
          <w:sz w:val="24"/>
          <w:szCs w:val="24"/>
          <w:lang w:val="en-ZW"/>
        </w:rPr>
        <w:tab/>
      </w:r>
      <w:r w:rsidR="00E054A1" w:rsidRPr="00C444C4">
        <w:rPr>
          <w:rFonts w:ascii="Times New Roman" w:hAnsi="Times New Roman" w:cs="Times New Roman"/>
          <w:sz w:val="24"/>
          <w:szCs w:val="24"/>
          <w:lang w:val="en-ZW"/>
        </w:rPr>
        <w:t>Under judgme</w:t>
      </w:r>
      <w:r w:rsidR="007F475D" w:rsidRPr="00C444C4">
        <w:rPr>
          <w:rFonts w:ascii="Times New Roman" w:hAnsi="Times New Roman" w:cs="Times New Roman"/>
          <w:sz w:val="24"/>
          <w:szCs w:val="24"/>
          <w:lang w:val="en-ZW"/>
        </w:rPr>
        <w:t>nt number SC20/22 the C</w:t>
      </w:r>
      <w:r w:rsidR="00E054A1" w:rsidRPr="00C444C4">
        <w:rPr>
          <w:rFonts w:ascii="Times New Roman" w:hAnsi="Times New Roman" w:cs="Times New Roman"/>
          <w:sz w:val="24"/>
          <w:szCs w:val="24"/>
          <w:lang w:val="en-ZW"/>
        </w:rPr>
        <w:t xml:space="preserve">ourt gave its reasons for the </w:t>
      </w:r>
      <w:r w:rsidR="00FC025C" w:rsidRPr="00C444C4">
        <w:rPr>
          <w:rFonts w:ascii="Times New Roman" w:hAnsi="Times New Roman" w:cs="Times New Roman"/>
          <w:sz w:val="24"/>
          <w:szCs w:val="24"/>
          <w:lang w:val="en-ZW"/>
        </w:rPr>
        <w:t xml:space="preserve">above </w:t>
      </w:r>
      <w:r w:rsidR="00E054A1" w:rsidRPr="00C444C4">
        <w:rPr>
          <w:rFonts w:ascii="Times New Roman" w:hAnsi="Times New Roman" w:cs="Times New Roman"/>
          <w:sz w:val="24"/>
          <w:szCs w:val="24"/>
          <w:lang w:val="en-ZW"/>
        </w:rPr>
        <w:t>or</w:t>
      </w:r>
      <w:r w:rsidR="00D349A1" w:rsidRPr="00C444C4">
        <w:rPr>
          <w:rFonts w:ascii="Times New Roman" w:hAnsi="Times New Roman" w:cs="Times New Roman"/>
          <w:sz w:val="24"/>
          <w:szCs w:val="24"/>
          <w:lang w:val="en-ZW"/>
        </w:rPr>
        <w:t>der and stated</w:t>
      </w:r>
      <w:r w:rsidR="004226EE" w:rsidRPr="00C444C4">
        <w:rPr>
          <w:rFonts w:ascii="Times New Roman" w:hAnsi="Times New Roman" w:cs="Times New Roman"/>
          <w:sz w:val="24"/>
          <w:szCs w:val="24"/>
          <w:lang w:val="en-ZW"/>
        </w:rPr>
        <w:t xml:space="preserve"> that </w:t>
      </w:r>
      <w:r w:rsidR="00D349A1" w:rsidRPr="00C444C4">
        <w:rPr>
          <w:rFonts w:ascii="Times New Roman" w:hAnsi="Times New Roman" w:cs="Times New Roman"/>
          <w:sz w:val="24"/>
          <w:szCs w:val="24"/>
          <w:lang w:val="en-ZW"/>
        </w:rPr>
        <w:t>the</w:t>
      </w:r>
      <w:r w:rsidR="004226EE" w:rsidRPr="00C444C4">
        <w:rPr>
          <w:rFonts w:ascii="Times New Roman" w:hAnsi="Times New Roman" w:cs="Times New Roman"/>
          <w:sz w:val="24"/>
          <w:szCs w:val="24"/>
          <w:lang w:val="en-ZW"/>
        </w:rPr>
        <w:t xml:space="preserve"> failure </w:t>
      </w:r>
      <w:r w:rsidR="007F475D" w:rsidRPr="00C444C4">
        <w:rPr>
          <w:rFonts w:ascii="Times New Roman" w:hAnsi="Times New Roman" w:cs="Times New Roman"/>
          <w:sz w:val="24"/>
          <w:szCs w:val="24"/>
          <w:lang w:val="en-ZW"/>
        </w:rPr>
        <w:t xml:space="preserve">by the first respondent </w:t>
      </w:r>
      <w:r w:rsidR="004226EE" w:rsidRPr="00C444C4">
        <w:rPr>
          <w:rFonts w:ascii="Times New Roman" w:hAnsi="Times New Roman" w:cs="Times New Roman"/>
          <w:sz w:val="24"/>
          <w:szCs w:val="24"/>
          <w:lang w:val="en-ZW"/>
        </w:rPr>
        <w:t>to comply with the provisions of Article 35(2) of the Arbitration Act [</w:t>
      </w:r>
      <w:r w:rsidR="004226EE" w:rsidRPr="00C444C4">
        <w:rPr>
          <w:rFonts w:ascii="Times New Roman" w:hAnsi="Times New Roman" w:cs="Times New Roman"/>
          <w:i/>
          <w:sz w:val="24"/>
          <w:szCs w:val="24"/>
          <w:lang w:val="en-ZW"/>
        </w:rPr>
        <w:t>Chapter</w:t>
      </w:r>
      <w:r w:rsidR="007F475D" w:rsidRPr="00C444C4">
        <w:rPr>
          <w:rFonts w:ascii="Times New Roman" w:hAnsi="Times New Roman" w:cs="Times New Roman"/>
          <w:i/>
          <w:sz w:val="24"/>
          <w:szCs w:val="24"/>
          <w:lang w:val="en-ZW"/>
        </w:rPr>
        <w:t xml:space="preserve"> 7:15</w:t>
      </w:r>
      <w:r w:rsidR="007F475D" w:rsidRPr="00C444C4">
        <w:rPr>
          <w:rFonts w:ascii="Times New Roman" w:hAnsi="Times New Roman" w:cs="Times New Roman"/>
          <w:sz w:val="24"/>
          <w:szCs w:val="24"/>
          <w:lang w:val="en-ZW"/>
        </w:rPr>
        <w:t>]</w:t>
      </w:r>
      <w:r w:rsidR="004226EE" w:rsidRPr="00C444C4">
        <w:rPr>
          <w:rFonts w:ascii="Times New Roman" w:hAnsi="Times New Roman" w:cs="Times New Roman"/>
          <w:sz w:val="24"/>
          <w:szCs w:val="24"/>
          <w:lang w:val="en-ZW"/>
        </w:rPr>
        <w:t xml:space="preserve"> </w:t>
      </w:r>
      <w:r w:rsidR="009D6C85" w:rsidRPr="00C444C4">
        <w:rPr>
          <w:rFonts w:ascii="Times New Roman" w:hAnsi="Times New Roman" w:cs="Times New Roman"/>
          <w:sz w:val="24"/>
          <w:szCs w:val="24"/>
          <w:lang w:val="en-ZW"/>
        </w:rPr>
        <w:t xml:space="preserve">(‘the Arbitration Act’) </w:t>
      </w:r>
      <w:r w:rsidR="004226EE" w:rsidRPr="00C444C4">
        <w:rPr>
          <w:rFonts w:ascii="Times New Roman" w:hAnsi="Times New Roman" w:cs="Times New Roman"/>
          <w:sz w:val="24"/>
          <w:szCs w:val="24"/>
          <w:lang w:val="en-ZW"/>
        </w:rPr>
        <w:t xml:space="preserve">was fatal to the application for the registration of the arbitral award. The court further noted that the judgment of </w:t>
      </w:r>
      <w:r w:rsidR="00711572" w:rsidRPr="00C444C4">
        <w:rPr>
          <w:rFonts w:ascii="Times New Roman" w:hAnsi="Times New Roman" w:cs="Times New Roman"/>
          <w:sz w:val="24"/>
          <w:szCs w:val="24"/>
          <w:lang w:val="en-ZW"/>
        </w:rPr>
        <w:t>MUSITHU</w:t>
      </w:r>
      <w:r w:rsidR="004226EE" w:rsidRPr="00C444C4">
        <w:rPr>
          <w:rFonts w:ascii="Times New Roman" w:hAnsi="Times New Roman" w:cs="Times New Roman"/>
          <w:sz w:val="24"/>
          <w:szCs w:val="24"/>
          <w:lang w:val="en-ZW"/>
        </w:rPr>
        <w:t xml:space="preserve"> J did not show that a determination was made on the application for the setting aside of the arbitral award under HC2938/19 which had been made by the appellant. </w:t>
      </w:r>
      <w:r w:rsidR="00837F34" w:rsidRPr="00C444C4">
        <w:rPr>
          <w:rFonts w:ascii="Times New Roman" w:hAnsi="Times New Roman" w:cs="Times New Roman"/>
          <w:sz w:val="24"/>
          <w:szCs w:val="24"/>
          <w:lang w:val="en-ZW"/>
        </w:rPr>
        <w:t xml:space="preserve">It </w:t>
      </w:r>
      <w:r w:rsidR="00006A68" w:rsidRPr="00C444C4">
        <w:rPr>
          <w:rFonts w:ascii="Times New Roman" w:hAnsi="Times New Roman" w:cs="Times New Roman"/>
          <w:sz w:val="24"/>
          <w:szCs w:val="24"/>
          <w:lang w:val="en-ZW"/>
        </w:rPr>
        <w:t>thus determined</w:t>
      </w:r>
      <w:r w:rsidR="004226EE" w:rsidRPr="00C444C4">
        <w:rPr>
          <w:rFonts w:ascii="Times New Roman" w:hAnsi="Times New Roman" w:cs="Times New Roman"/>
          <w:sz w:val="24"/>
          <w:szCs w:val="24"/>
          <w:lang w:val="en-ZW"/>
        </w:rPr>
        <w:t xml:space="preserve"> that the failure</w:t>
      </w:r>
      <w:r w:rsidR="00006A68" w:rsidRPr="00C444C4">
        <w:rPr>
          <w:rFonts w:ascii="Times New Roman" w:hAnsi="Times New Roman" w:cs="Times New Roman"/>
          <w:sz w:val="24"/>
          <w:szCs w:val="24"/>
          <w:lang w:val="en-ZW"/>
        </w:rPr>
        <w:t xml:space="preserve">, </w:t>
      </w:r>
      <w:r w:rsidR="004226EE" w:rsidRPr="00C444C4">
        <w:rPr>
          <w:rFonts w:ascii="Times New Roman" w:hAnsi="Times New Roman" w:cs="Times New Roman"/>
          <w:sz w:val="24"/>
          <w:szCs w:val="24"/>
          <w:lang w:val="en-ZW"/>
        </w:rPr>
        <w:t xml:space="preserve">on the part of the </w:t>
      </w:r>
      <w:r w:rsidR="00006A68" w:rsidRPr="00C444C4">
        <w:rPr>
          <w:rFonts w:ascii="Times New Roman" w:hAnsi="Times New Roman" w:cs="Times New Roman"/>
          <w:sz w:val="24"/>
          <w:szCs w:val="24"/>
          <w:lang w:val="en-ZW"/>
        </w:rPr>
        <w:t xml:space="preserve">court </w:t>
      </w:r>
      <w:r w:rsidR="00006A68" w:rsidRPr="00C444C4">
        <w:rPr>
          <w:rFonts w:ascii="Times New Roman" w:hAnsi="Times New Roman" w:cs="Times New Roman"/>
          <w:i/>
          <w:iCs/>
          <w:sz w:val="24"/>
          <w:szCs w:val="24"/>
          <w:lang w:val="en-ZW"/>
        </w:rPr>
        <w:t>a quo</w:t>
      </w:r>
      <w:r w:rsidR="004226EE" w:rsidRPr="00C444C4">
        <w:rPr>
          <w:rFonts w:ascii="Times New Roman" w:hAnsi="Times New Roman" w:cs="Times New Roman"/>
          <w:sz w:val="24"/>
          <w:szCs w:val="24"/>
          <w:lang w:val="en-ZW"/>
        </w:rPr>
        <w:t xml:space="preserve"> to de</w:t>
      </w:r>
      <w:r w:rsidR="007F475D" w:rsidRPr="00C444C4">
        <w:rPr>
          <w:rFonts w:ascii="Times New Roman" w:hAnsi="Times New Roman" w:cs="Times New Roman"/>
          <w:sz w:val="24"/>
          <w:szCs w:val="24"/>
          <w:lang w:val="en-ZW"/>
        </w:rPr>
        <w:t xml:space="preserve">termine all the issues before </w:t>
      </w:r>
      <w:r w:rsidR="00006A68" w:rsidRPr="00C444C4">
        <w:rPr>
          <w:rFonts w:ascii="Times New Roman" w:hAnsi="Times New Roman" w:cs="Times New Roman"/>
          <w:sz w:val="24"/>
          <w:szCs w:val="24"/>
          <w:lang w:val="en-ZW"/>
        </w:rPr>
        <w:t>it</w:t>
      </w:r>
      <w:r w:rsidR="004226EE" w:rsidRPr="00C444C4">
        <w:rPr>
          <w:rFonts w:ascii="Times New Roman" w:hAnsi="Times New Roman" w:cs="Times New Roman"/>
          <w:sz w:val="24"/>
          <w:szCs w:val="24"/>
          <w:lang w:val="en-ZW"/>
        </w:rPr>
        <w:t xml:space="preserve"> constituted a gross irregularity and as such the decision</w:t>
      </w:r>
      <w:r w:rsidR="00BF01DC">
        <w:rPr>
          <w:rFonts w:ascii="Times New Roman" w:hAnsi="Times New Roman" w:cs="Times New Roman"/>
          <w:sz w:val="24"/>
          <w:szCs w:val="24"/>
          <w:lang w:val="en-ZW"/>
        </w:rPr>
        <w:t xml:space="preserve"> </w:t>
      </w:r>
      <w:r w:rsidR="004226EE" w:rsidRPr="00C444C4">
        <w:rPr>
          <w:rFonts w:ascii="Times New Roman" w:hAnsi="Times New Roman" w:cs="Times New Roman"/>
          <w:sz w:val="24"/>
          <w:szCs w:val="24"/>
          <w:lang w:val="en-ZW"/>
        </w:rPr>
        <w:t>had to be set aside and the ma</w:t>
      </w:r>
      <w:r w:rsidR="007F475D" w:rsidRPr="00C444C4">
        <w:rPr>
          <w:rFonts w:ascii="Times New Roman" w:hAnsi="Times New Roman" w:cs="Times New Roman"/>
          <w:sz w:val="24"/>
          <w:szCs w:val="24"/>
          <w:lang w:val="en-ZW"/>
        </w:rPr>
        <w:t>tter remitted</w:t>
      </w:r>
      <w:r w:rsidR="004226EE" w:rsidRPr="00C444C4">
        <w:rPr>
          <w:rFonts w:ascii="Times New Roman" w:hAnsi="Times New Roman" w:cs="Times New Roman"/>
          <w:sz w:val="24"/>
          <w:szCs w:val="24"/>
          <w:lang w:val="en-ZW"/>
        </w:rPr>
        <w:t xml:space="preserve"> for a hearing </w:t>
      </w:r>
      <w:r w:rsidR="004226EE" w:rsidRPr="00C444C4">
        <w:rPr>
          <w:rFonts w:ascii="Times New Roman" w:hAnsi="Times New Roman" w:cs="Times New Roman"/>
          <w:i/>
          <w:sz w:val="24"/>
          <w:szCs w:val="24"/>
          <w:lang w:val="en-ZW"/>
        </w:rPr>
        <w:t>de novo</w:t>
      </w:r>
      <w:r w:rsidR="004226EE" w:rsidRPr="00C444C4">
        <w:rPr>
          <w:rFonts w:ascii="Times New Roman" w:hAnsi="Times New Roman" w:cs="Times New Roman"/>
          <w:sz w:val="24"/>
          <w:szCs w:val="24"/>
          <w:lang w:val="en-ZW"/>
        </w:rPr>
        <w:t xml:space="preserve"> before a different judge.</w:t>
      </w:r>
    </w:p>
    <w:p w14:paraId="5AD4EBFC" w14:textId="25341119" w:rsidR="00E054A1" w:rsidRDefault="004226EE"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67CD410C" w14:textId="77777777" w:rsidR="002A172A" w:rsidRPr="00C444C4" w:rsidRDefault="002A172A" w:rsidP="00711572">
      <w:pPr>
        <w:spacing w:after="0" w:line="240" w:lineRule="auto"/>
        <w:ind w:left="567" w:hanging="567"/>
        <w:jc w:val="both"/>
        <w:rPr>
          <w:rFonts w:ascii="Times New Roman" w:hAnsi="Times New Roman" w:cs="Times New Roman"/>
          <w:sz w:val="24"/>
          <w:szCs w:val="24"/>
          <w:lang w:val="en-ZW"/>
        </w:rPr>
      </w:pPr>
    </w:p>
    <w:p w14:paraId="3CC43640" w14:textId="4077AB9A" w:rsidR="00BF01DC"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[10]</w:t>
      </w:r>
      <w:r>
        <w:rPr>
          <w:rFonts w:ascii="Times New Roman" w:hAnsi="Times New Roman" w:cs="Times New Roman"/>
          <w:sz w:val="24"/>
          <w:szCs w:val="24"/>
          <w:lang w:val="en-ZW"/>
        </w:rPr>
        <w:tab/>
      </w:r>
      <w:r w:rsidR="00E054A1" w:rsidRPr="00C444C4">
        <w:rPr>
          <w:rFonts w:ascii="Times New Roman" w:hAnsi="Times New Roman" w:cs="Times New Roman"/>
          <w:sz w:val="24"/>
          <w:szCs w:val="24"/>
          <w:lang w:val="en-ZW"/>
        </w:rPr>
        <w:t xml:space="preserve">The parties proceeded to file supplementary heads of argument and </w:t>
      </w:r>
      <w:r w:rsidR="004226EE" w:rsidRPr="00C444C4">
        <w:rPr>
          <w:rFonts w:ascii="Times New Roman" w:hAnsi="Times New Roman" w:cs="Times New Roman"/>
          <w:sz w:val="24"/>
          <w:szCs w:val="24"/>
          <w:lang w:val="en-ZW"/>
        </w:rPr>
        <w:t xml:space="preserve">a fresh hearing was held. </w:t>
      </w:r>
      <w:r w:rsidR="00782C42" w:rsidRPr="00C444C4">
        <w:rPr>
          <w:rFonts w:ascii="Times New Roman" w:hAnsi="Times New Roman" w:cs="Times New Roman"/>
          <w:sz w:val="24"/>
          <w:szCs w:val="24"/>
          <w:lang w:val="en-ZW"/>
        </w:rPr>
        <w:t xml:space="preserve">The court </w:t>
      </w:r>
      <w:r w:rsidR="00782C42" w:rsidRPr="00C444C4">
        <w:rPr>
          <w:rFonts w:ascii="Times New Roman" w:hAnsi="Times New Roman" w:cs="Times New Roman"/>
          <w:i/>
          <w:sz w:val="24"/>
          <w:szCs w:val="24"/>
          <w:lang w:val="en-ZW"/>
        </w:rPr>
        <w:t>a quo</w:t>
      </w:r>
      <w:r w:rsidR="00782C42" w:rsidRPr="00C444C4">
        <w:rPr>
          <w:rFonts w:ascii="Times New Roman" w:hAnsi="Times New Roman" w:cs="Times New Roman"/>
          <w:sz w:val="24"/>
          <w:szCs w:val="24"/>
          <w:lang w:val="en-ZW"/>
        </w:rPr>
        <w:t xml:space="preserve"> </w:t>
      </w:r>
      <w:r w:rsidR="0028171C" w:rsidRPr="00C444C4">
        <w:rPr>
          <w:rFonts w:ascii="Times New Roman" w:hAnsi="Times New Roman" w:cs="Times New Roman"/>
          <w:sz w:val="24"/>
          <w:szCs w:val="24"/>
          <w:lang w:val="en-ZW"/>
        </w:rPr>
        <w:t xml:space="preserve">dismissed the application </w:t>
      </w:r>
      <w:r w:rsidR="00DE11F5" w:rsidRPr="00C444C4">
        <w:rPr>
          <w:rFonts w:ascii="Times New Roman" w:hAnsi="Times New Roman" w:cs="Times New Roman"/>
          <w:sz w:val="24"/>
          <w:szCs w:val="24"/>
          <w:lang w:val="en-ZW"/>
        </w:rPr>
        <w:t xml:space="preserve">for the setting aside of the arbitral award </w:t>
      </w:r>
      <w:r w:rsidR="00711572">
        <w:rPr>
          <w:rFonts w:ascii="Times New Roman" w:hAnsi="Times New Roman" w:cs="Times New Roman"/>
          <w:sz w:val="24"/>
          <w:szCs w:val="24"/>
          <w:lang w:val="en-ZW"/>
        </w:rPr>
        <w:t>under HC</w:t>
      </w:r>
      <w:r w:rsidR="0028171C" w:rsidRPr="00C444C4">
        <w:rPr>
          <w:rFonts w:ascii="Times New Roman" w:hAnsi="Times New Roman" w:cs="Times New Roman"/>
          <w:sz w:val="24"/>
          <w:szCs w:val="24"/>
          <w:lang w:val="en-ZW"/>
        </w:rPr>
        <w:t xml:space="preserve">2938/19 </w:t>
      </w:r>
      <w:r w:rsidR="00DE11F5" w:rsidRPr="00C444C4">
        <w:rPr>
          <w:rFonts w:ascii="Times New Roman" w:hAnsi="Times New Roman" w:cs="Times New Roman"/>
          <w:sz w:val="24"/>
          <w:szCs w:val="24"/>
          <w:lang w:val="en-ZW"/>
        </w:rPr>
        <w:t>and allowed the application for recognition</w:t>
      </w:r>
      <w:r w:rsidR="00711572">
        <w:rPr>
          <w:rFonts w:ascii="Times New Roman" w:hAnsi="Times New Roman" w:cs="Times New Roman"/>
          <w:sz w:val="24"/>
          <w:szCs w:val="24"/>
          <w:lang w:val="en-ZW"/>
        </w:rPr>
        <w:t xml:space="preserve"> of the arbitral award under HC</w:t>
      </w:r>
      <w:r w:rsidR="00DE11F5" w:rsidRPr="00C444C4">
        <w:rPr>
          <w:rFonts w:ascii="Times New Roman" w:hAnsi="Times New Roman" w:cs="Times New Roman"/>
          <w:sz w:val="24"/>
          <w:szCs w:val="24"/>
          <w:lang w:val="en-ZW"/>
        </w:rPr>
        <w:t xml:space="preserve">2554/19. </w:t>
      </w:r>
      <w:r w:rsidR="00006A68" w:rsidRPr="00C444C4">
        <w:rPr>
          <w:rFonts w:ascii="Times New Roman" w:hAnsi="Times New Roman" w:cs="Times New Roman"/>
          <w:sz w:val="24"/>
          <w:szCs w:val="24"/>
          <w:lang w:val="en-ZW"/>
        </w:rPr>
        <w:t>This is what has</w:t>
      </w:r>
      <w:r w:rsidR="00A60754" w:rsidRPr="00C444C4">
        <w:rPr>
          <w:rFonts w:ascii="Times New Roman" w:hAnsi="Times New Roman" w:cs="Times New Roman"/>
          <w:sz w:val="24"/>
          <w:szCs w:val="24"/>
          <w:lang w:val="en-ZW"/>
        </w:rPr>
        <w:t xml:space="preserve"> brought about</w:t>
      </w:r>
      <w:r w:rsidR="0098349E" w:rsidRPr="00C444C4">
        <w:rPr>
          <w:rFonts w:ascii="Times New Roman" w:hAnsi="Times New Roman" w:cs="Times New Roman"/>
          <w:sz w:val="24"/>
          <w:szCs w:val="24"/>
          <w:lang w:val="en-ZW"/>
        </w:rPr>
        <w:t xml:space="preserve"> the present</w:t>
      </w:r>
      <w:r w:rsidR="00DE11F5" w:rsidRPr="00C444C4">
        <w:rPr>
          <w:rFonts w:ascii="Times New Roman" w:hAnsi="Times New Roman" w:cs="Times New Roman"/>
          <w:sz w:val="24"/>
          <w:szCs w:val="24"/>
          <w:lang w:val="en-ZW"/>
        </w:rPr>
        <w:t xml:space="preserve"> appeal before this Cour</w:t>
      </w:r>
      <w:r w:rsidR="00CC142B" w:rsidRPr="00C444C4">
        <w:rPr>
          <w:rFonts w:ascii="Times New Roman" w:hAnsi="Times New Roman" w:cs="Times New Roman"/>
          <w:sz w:val="24"/>
          <w:szCs w:val="24"/>
          <w:lang w:val="en-ZW"/>
        </w:rPr>
        <w:t>t.</w:t>
      </w:r>
    </w:p>
    <w:p w14:paraId="356E0860" w14:textId="4E620952" w:rsidR="0098349E" w:rsidRDefault="00CC142B"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4845522F" w14:textId="77777777" w:rsidR="002A172A" w:rsidRDefault="002A172A" w:rsidP="00711572">
      <w:pPr>
        <w:spacing w:after="0" w:line="240" w:lineRule="auto"/>
        <w:ind w:left="567" w:hanging="567"/>
        <w:jc w:val="both"/>
        <w:rPr>
          <w:rFonts w:ascii="Times New Roman" w:hAnsi="Times New Roman" w:cs="Times New Roman"/>
          <w:sz w:val="24"/>
          <w:szCs w:val="24"/>
          <w:lang w:val="en-ZW"/>
        </w:rPr>
      </w:pPr>
    </w:p>
    <w:p w14:paraId="5913C1AE" w14:textId="066B3015" w:rsidR="0045762A"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[11]</w:t>
      </w:r>
      <w:r>
        <w:rPr>
          <w:rFonts w:ascii="Times New Roman" w:hAnsi="Times New Roman" w:cs="Times New Roman"/>
          <w:sz w:val="24"/>
          <w:szCs w:val="24"/>
          <w:lang w:val="en-ZW"/>
        </w:rPr>
        <w:tab/>
      </w:r>
      <w:r w:rsidR="00DA0459" w:rsidRPr="00C444C4">
        <w:rPr>
          <w:rFonts w:ascii="Times New Roman" w:hAnsi="Times New Roman" w:cs="Times New Roman"/>
          <w:sz w:val="24"/>
          <w:szCs w:val="24"/>
          <w:lang w:val="en-ZW"/>
        </w:rPr>
        <w:t>A few days before the hearing of the appeal</w:t>
      </w:r>
      <w:r w:rsidR="006219AE">
        <w:rPr>
          <w:rFonts w:ascii="Times New Roman" w:hAnsi="Times New Roman" w:cs="Times New Roman"/>
          <w:sz w:val="24"/>
          <w:szCs w:val="24"/>
          <w:lang w:val="en-ZW"/>
        </w:rPr>
        <w:t>,</w:t>
      </w:r>
      <w:r w:rsidR="00DA0459" w:rsidRPr="00C444C4">
        <w:rPr>
          <w:rFonts w:ascii="Times New Roman" w:hAnsi="Times New Roman" w:cs="Times New Roman"/>
          <w:sz w:val="24"/>
          <w:szCs w:val="24"/>
          <w:lang w:val="en-ZW"/>
        </w:rPr>
        <w:t xml:space="preserve"> </w:t>
      </w:r>
      <w:r w:rsidR="00837F34" w:rsidRPr="00C444C4">
        <w:rPr>
          <w:rFonts w:ascii="Times New Roman" w:hAnsi="Times New Roman" w:cs="Times New Roman"/>
          <w:sz w:val="24"/>
          <w:szCs w:val="24"/>
          <w:lang w:val="en-ZW"/>
        </w:rPr>
        <w:t>counsel for the first respondent</w:t>
      </w:r>
      <w:r w:rsidR="006219AE">
        <w:rPr>
          <w:rFonts w:ascii="Times New Roman" w:hAnsi="Times New Roman" w:cs="Times New Roman"/>
          <w:sz w:val="24"/>
          <w:szCs w:val="24"/>
          <w:lang w:val="en-ZW"/>
        </w:rPr>
        <w:t xml:space="preserve"> </w:t>
      </w:r>
      <w:r w:rsidR="00837F34" w:rsidRPr="00C444C4">
        <w:rPr>
          <w:rFonts w:ascii="Times New Roman" w:hAnsi="Times New Roman" w:cs="Times New Roman"/>
          <w:sz w:val="24"/>
          <w:szCs w:val="24"/>
          <w:lang w:val="en-ZW"/>
        </w:rPr>
        <w:t xml:space="preserve">Mr Tivadar, </w:t>
      </w:r>
      <w:r w:rsidR="00DA0459" w:rsidRPr="00C444C4">
        <w:rPr>
          <w:rFonts w:ascii="Times New Roman" w:hAnsi="Times New Roman" w:cs="Times New Roman"/>
          <w:sz w:val="24"/>
          <w:szCs w:val="24"/>
          <w:lang w:val="en-ZW"/>
        </w:rPr>
        <w:t xml:space="preserve">by letter dated </w:t>
      </w:r>
      <w:r w:rsidR="00611E2D" w:rsidRPr="00C444C4">
        <w:rPr>
          <w:rFonts w:ascii="Times New Roman" w:hAnsi="Times New Roman" w:cs="Times New Roman"/>
          <w:sz w:val="24"/>
          <w:szCs w:val="24"/>
          <w:lang w:val="en-ZW"/>
        </w:rPr>
        <w:t xml:space="preserve">28 September, 2023, </w:t>
      </w:r>
      <w:r w:rsidR="00DA0459" w:rsidRPr="00C444C4">
        <w:rPr>
          <w:rFonts w:ascii="Times New Roman" w:hAnsi="Times New Roman" w:cs="Times New Roman"/>
          <w:sz w:val="24"/>
          <w:szCs w:val="24"/>
          <w:lang w:val="en-ZW"/>
        </w:rPr>
        <w:t xml:space="preserve">requested the recusal of the Honourable Justice </w:t>
      </w:r>
      <w:r w:rsidR="00BF01DC" w:rsidRPr="00C444C4">
        <w:rPr>
          <w:rFonts w:ascii="Times New Roman" w:hAnsi="Times New Roman" w:cs="Times New Roman"/>
          <w:sz w:val="24"/>
          <w:szCs w:val="24"/>
          <w:lang w:val="en-ZW"/>
        </w:rPr>
        <w:t>UCHENA</w:t>
      </w:r>
      <w:r w:rsidR="00BF01DC">
        <w:rPr>
          <w:rFonts w:ascii="Times New Roman" w:hAnsi="Times New Roman" w:cs="Times New Roman"/>
          <w:sz w:val="24"/>
          <w:szCs w:val="24"/>
          <w:lang w:val="en-ZW"/>
        </w:rPr>
        <w:t xml:space="preserve"> JA</w:t>
      </w:r>
      <w:r w:rsidR="00DA0459" w:rsidRPr="00C444C4">
        <w:rPr>
          <w:rFonts w:ascii="Times New Roman" w:hAnsi="Times New Roman" w:cs="Times New Roman"/>
          <w:sz w:val="24"/>
          <w:szCs w:val="24"/>
          <w:lang w:val="en-ZW"/>
        </w:rPr>
        <w:t xml:space="preserve"> on the basis that he had been part of the bench in SC20/22. At the commencement of the proceedings</w:t>
      </w:r>
      <w:r w:rsidR="00BF01DC">
        <w:rPr>
          <w:rFonts w:ascii="Times New Roman" w:hAnsi="Times New Roman" w:cs="Times New Roman"/>
          <w:sz w:val="24"/>
          <w:szCs w:val="24"/>
          <w:lang w:val="en-ZW"/>
        </w:rPr>
        <w:t>,</w:t>
      </w:r>
      <w:r w:rsidR="00611E2D" w:rsidRPr="00C444C4">
        <w:rPr>
          <w:rFonts w:ascii="Times New Roman" w:hAnsi="Times New Roman" w:cs="Times New Roman"/>
          <w:sz w:val="24"/>
          <w:szCs w:val="24"/>
          <w:lang w:val="en-ZW"/>
        </w:rPr>
        <w:t xml:space="preserve"> </w:t>
      </w:r>
      <w:r w:rsidR="00DA0459" w:rsidRPr="00C444C4">
        <w:rPr>
          <w:rFonts w:ascii="Times New Roman" w:hAnsi="Times New Roman" w:cs="Times New Roman"/>
          <w:sz w:val="24"/>
          <w:szCs w:val="24"/>
          <w:lang w:val="en-ZW"/>
        </w:rPr>
        <w:t xml:space="preserve">counsel </w:t>
      </w:r>
      <w:r w:rsidR="00837F34" w:rsidRPr="00C444C4">
        <w:rPr>
          <w:rFonts w:ascii="Times New Roman" w:hAnsi="Times New Roman" w:cs="Times New Roman"/>
          <w:sz w:val="24"/>
          <w:szCs w:val="24"/>
          <w:lang w:val="en-ZW"/>
        </w:rPr>
        <w:t>made an oral application</w:t>
      </w:r>
      <w:r w:rsidR="00DA0459" w:rsidRPr="00C444C4">
        <w:rPr>
          <w:rFonts w:ascii="Times New Roman" w:hAnsi="Times New Roman" w:cs="Times New Roman"/>
          <w:sz w:val="24"/>
          <w:szCs w:val="24"/>
          <w:lang w:val="en-ZW"/>
        </w:rPr>
        <w:t xml:space="preserve"> in support of the letter referred to above</w:t>
      </w:r>
      <w:r w:rsidR="00837F34" w:rsidRPr="00C444C4">
        <w:rPr>
          <w:rFonts w:ascii="Times New Roman" w:hAnsi="Times New Roman" w:cs="Times New Roman"/>
          <w:sz w:val="24"/>
          <w:szCs w:val="24"/>
          <w:lang w:val="en-ZW"/>
        </w:rPr>
        <w:t xml:space="preserve"> for the recusal of </w:t>
      </w:r>
      <w:r w:rsidR="00BF01DC" w:rsidRPr="00C444C4">
        <w:rPr>
          <w:rFonts w:ascii="Times New Roman" w:hAnsi="Times New Roman" w:cs="Times New Roman"/>
          <w:sz w:val="24"/>
          <w:szCs w:val="24"/>
          <w:lang w:val="en-ZW"/>
        </w:rPr>
        <w:t>UCHENA</w:t>
      </w:r>
      <w:r w:rsidR="00837F34" w:rsidRPr="00C444C4">
        <w:rPr>
          <w:rFonts w:ascii="Times New Roman" w:hAnsi="Times New Roman" w:cs="Times New Roman"/>
          <w:sz w:val="24"/>
          <w:szCs w:val="24"/>
          <w:lang w:val="en-ZW"/>
        </w:rPr>
        <w:t xml:space="preserve"> JA from hearing the </w:t>
      </w:r>
      <w:r w:rsidR="00611E2D" w:rsidRPr="00C444C4">
        <w:rPr>
          <w:rFonts w:ascii="Times New Roman" w:hAnsi="Times New Roman" w:cs="Times New Roman"/>
          <w:sz w:val="24"/>
          <w:szCs w:val="24"/>
          <w:lang w:val="en-ZW"/>
        </w:rPr>
        <w:t>appeal</w:t>
      </w:r>
      <w:r w:rsidR="00837F34" w:rsidRPr="00C444C4">
        <w:rPr>
          <w:rFonts w:ascii="Times New Roman" w:hAnsi="Times New Roman" w:cs="Times New Roman"/>
          <w:sz w:val="24"/>
          <w:szCs w:val="24"/>
          <w:lang w:val="en-ZW"/>
        </w:rPr>
        <w:t xml:space="preserve">. </w:t>
      </w:r>
      <w:r w:rsidR="0045762A" w:rsidRPr="00C444C4">
        <w:rPr>
          <w:rFonts w:ascii="Times New Roman" w:hAnsi="Times New Roman" w:cs="Times New Roman"/>
          <w:sz w:val="24"/>
          <w:szCs w:val="24"/>
          <w:lang w:val="en-ZW"/>
        </w:rPr>
        <w:t xml:space="preserve">In raising this </w:t>
      </w:r>
      <w:r w:rsidR="00E74EF5" w:rsidRPr="00C444C4">
        <w:rPr>
          <w:rFonts w:ascii="Times New Roman" w:hAnsi="Times New Roman" w:cs="Times New Roman"/>
          <w:sz w:val="24"/>
          <w:szCs w:val="24"/>
          <w:lang w:val="en-ZW"/>
        </w:rPr>
        <w:t>point,</w:t>
      </w:r>
      <w:r w:rsidR="0045762A" w:rsidRPr="00C444C4">
        <w:rPr>
          <w:rFonts w:ascii="Times New Roman" w:hAnsi="Times New Roman" w:cs="Times New Roman"/>
          <w:sz w:val="24"/>
          <w:szCs w:val="24"/>
          <w:lang w:val="en-ZW"/>
        </w:rPr>
        <w:t xml:space="preserve"> he argued that in the present appeal</w:t>
      </w:r>
      <w:r w:rsidR="00BF01DC">
        <w:rPr>
          <w:rFonts w:ascii="Times New Roman" w:hAnsi="Times New Roman" w:cs="Times New Roman"/>
          <w:sz w:val="24"/>
          <w:szCs w:val="24"/>
          <w:lang w:val="en-ZW"/>
        </w:rPr>
        <w:t>,</w:t>
      </w:r>
      <w:r w:rsidR="0045762A" w:rsidRPr="00C444C4">
        <w:rPr>
          <w:rFonts w:ascii="Times New Roman" w:hAnsi="Times New Roman" w:cs="Times New Roman"/>
          <w:sz w:val="24"/>
          <w:szCs w:val="24"/>
          <w:lang w:val="en-ZW"/>
        </w:rPr>
        <w:t xml:space="preserve"> he was going to make arguments </w:t>
      </w:r>
      <w:r w:rsidR="00DA0459" w:rsidRPr="00C444C4">
        <w:rPr>
          <w:rFonts w:ascii="Times New Roman" w:hAnsi="Times New Roman" w:cs="Times New Roman"/>
          <w:sz w:val="24"/>
          <w:szCs w:val="24"/>
          <w:lang w:val="en-ZW"/>
        </w:rPr>
        <w:t>similar</w:t>
      </w:r>
      <w:r w:rsidR="0045762A" w:rsidRPr="00C444C4">
        <w:rPr>
          <w:rFonts w:ascii="Times New Roman" w:hAnsi="Times New Roman" w:cs="Times New Roman"/>
          <w:sz w:val="24"/>
          <w:szCs w:val="24"/>
          <w:lang w:val="en-ZW"/>
        </w:rPr>
        <w:t xml:space="preserve"> to those which he had made under SC338/20. </w:t>
      </w:r>
    </w:p>
    <w:p w14:paraId="144291B6" w14:textId="2D358A6C" w:rsidR="00837F34" w:rsidRDefault="00837F34" w:rsidP="00711572">
      <w:pPr>
        <w:spacing w:after="0" w:line="480" w:lineRule="auto"/>
        <w:ind w:left="567"/>
        <w:jc w:val="both"/>
        <w:rPr>
          <w:rFonts w:ascii="Times New Roman" w:hAnsi="Times New Roman" w:cs="Times New Roman"/>
          <w:sz w:val="24"/>
          <w:szCs w:val="24"/>
          <w:lang w:val="en-ZW"/>
        </w:rPr>
      </w:pPr>
      <w:r w:rsidRPr="0045762A">
        <w:rPr>
          <w:rFonts w:ascii="Times New Roman" w:hAnsi="Times New Roman" w:cs="Times New Roman"/>
          <w:sz w:val="24"/>
          <w:szCs w:val="24"/>
          <w:lang w:val="en-ZW"/>
        </w:rPr>
        <w:lastRenderedPageBreak/>
        <w:t>He thus submitted that the judge</w:t>
      </w:r>
      <w:r w:rsidR="00611E2D">
        <w:rPr>
          <w:rFonts w:ascii="Times New Roman" w:hAnsi="Times New Roman" w:cs="Times New Roman"/>
          <w:sz w:val="24"/>
          <w:szCs w:val="24"/>
          <w:lang w:val="en-ZW"/>
        </w:rPr>
        <w:t>, having been part of the previous bench,</w:t>
      </w:r>
      <w:r w:rsidRPr="0045762A">
        <w:rPr>
          <w:rFonts w:ascii="Times New Roman" w:hAnsi="Times New Roman" w:cs="Times New Roman"/>
          <w:sz w:val="24"/>
          <w:szCs w:val="24"/>
          <w:lang w:val="en-ZW"/>
        </w:rPr>
        <w:t xml:space="preserve"> may already </w:t>
      </w:r>
      <w:r w:rsidR="0045762A">
        <w:rPr>
          <w:rFonts w:ascii="Times New Roman" w:hAnsi="Times New Roman" w:cs="Times New Roman"/>
          <w:sz w:val="24"/>
          <w:szCs w:val="24"/>
          <w:lang w:val="en-ZW"/>
        </w:rPr>
        <w:t xml:space="preserve">have </w:t>
      </w:r>
      <w:r w:rsidRPr="0045762A">
        <w:rPr>
          <w:rFonts w:ascii="Times New Roman" w:hAnsi="Times New Roman" w:cs="Times New Roman"/>
          <w:sz w:val="24"/>
          <w:szCs w:val="24"/>
          <w:lang w:val="en-ZW"/>
        </w:rPr>
        <w:t>formed an opinion on the matter and as a result</w:t>
      </w:r>
      <w:r w:rsidR="00711572">
        <w:rPr>
          <w:rFonts w:ascii="Times New Roman" w:hAnsi="Times New Roman" w:cs="Times New Roman"/>
          <w:sz w:val="24"/>
          <w:szCs w:val="24"/>
          <w:lang w:val="en-ZW"/>
        </w:rPr>
        <w:t>,</w:t>
      </w:r>
      <w:r w:rsidRPr="0045762A">
        <w:rPr>
          <w:rFonts w:ascii="Times New Roman" w:hAnsi="Times New Roman" w:cs="Times New Roman"/>
          <w:sz w:val="24"/>
          <w:szCs w:val="24"/>
          <w:lang w:val="en-ZW"/>
        </w:rPr>
        <w:t xml:space="preserve"> the respondent w</w:t>
      </w:r>
      <w:r w:rsidR="0045762A">
        <w:rPr>
          <w:rFonts w:ascii="Times New Roman" w:hAnsi="Times New Roman" w:cs="Times New Roman"/>
          <w:sz w:val="24"/>
          <w:szCs w:val="24"/>
          <w:lang w:val="en-ZW"/>
        </w:rPr>
        <w:t>ould</w:t>
      </w:r>
      <w:r w:rsidRPr="0045762A">
        <w:rPr>
          <w:rFonts w:ascii="Times New Roman" w:hAnsi="Times New Roman" w:cs="Times New Roman"/>
          <w:sz w:val="24"/>
          <w:szCs w:val="24"/>
          <w:lang w:val="en-ZW"/>
        </w:rPr>
        <w:t xml:space="preserve"> not receive a fair hearing.  Counsel thus prayed that the application for recusal be allowed and the bench reconstituted for the</w:t>
      </w:r>
      <w:r w:rsidR="00DA0459">
        <w:rPr>
          <w:rFonts w:ascii="Times New Roman" w:hAnsi="Times New Roman" w:cs="Times New Roman"/>
          <w:sz w:val="24"/>
          <w:szCs w:val="24"/>
          <w:lang w:val="en-ZW"/>
        </w:rPr>
        <w:t xml:space="preserve"> purpose of </w:t>
      </w:r>
      <w:r w:rsidRPr="0045762A">
        <w:rPr>
          <w:rFonts w:ascii="Times New Roman" w:hAnsi="Times New Roman" w:cs="Times New Roman"/>
          <w:sz w:val="24"/>
          <w:szCs w:val="24"/>
          <w:lang w:val="en-ZW"/>
        </w:rPr>
        <w:t>hearing the appeal.</w:t>
      </w:r>
    </w:p>
    <w:p w14:paraId="36611491" w14:textId="77777777" w:rsidR="00EF5F16" w:rsidRDefault="00EF5F16" w:rsidP="00EF5F16">
      <w:pPr>
        <w:spacing w:after="0" w:line="240" w:lineRule="auto"/>
        <w:ind w:left="567"/>
        <w:jc w:val="both"/>
        <w:rPr>
          <w:rFonts w:ascii="Times New Roman" w:hAnsi="Times New Roman" w:cs="Times New Roman"/>
          <w:sz w:val="24"/>
          <w:szCs w:val="24"/>
          <w:lang w:val="en-ZW"/>
        </w:rPr>
      </w:pPr>
    </w:p>
    <w:p w14:paraId="266EB356" w14:textId="77777777" w:rsidR="002A172A" w:rsidRDefault="002A172A" w:rsidP="00EF5F16">
      <w:pPr>
        <w:spacing w:after="0" w:line="240" w:lineRule="auto"/>
        <w:ind w:left="567"/>
        <w:jc w:val="both"/>
        <w:rPr>
          <w:rFonts w:ascii="Times New Roman" w:hAnsi="Times New Roman" w:cs="Times New Roman"/>
          <w:sz w:val="24"/>
          <w:szCs w:val="24"/>
          <w:lang w:val="en-ZW"/>
        </w:rPr>
      </w:pPr>
    </w:p>
    <w:p w14:paraId="747FDA9B" w14:textId="2F39FFFB" w:rsidR="0045762A"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[12]</w:t>
      </w:r>
      <w:r>
        <w:rPr>
          <w:rFonts w:ascii="Times New Roman" w:hAnsi="Times New Roman" w:cs="Times New Roman"/>
          <w:sz w:val="24"/>
          <w:szCs w:val="24"/>
          <w:lang w:val="en-ZW"/>
        </w:rPr>
        <w:tab/>
      </w:r>
      <w:r w:rsidR="00837F34" w:rsidRPr="00C444C4">
        <w:rPr>
          <w:rFonts w:ascii="Times New Roman" w:hAnsi="Times New Roman" w:cs="Times New Roman"/>
          <w:sz w:val="24"/>
          <w:szCs w:val="24"/>
          <w:lang w:val="en-ZW"/>
        </w:rPr>
        <w:t>The application was opposed by Mr Mpofu</w:t>
      </w:r>
      <w:r w:rsidR="00DA0459" w:rsidRPr="00C444C4">
        <w:rPr>
          <w:rFonts w:ascii="Times New Roman" w:hAnsi="Times New Roman" w:cs="Times New Roman"/>
          <w:sz w:val="24"/>
          <w:szCs w:val="24"/>
          <w:lang w:val="en-ZW"/>
        </w:rPr>
        <w:t xml:space="preserve"> counsel</w:t>
      </w:r>
      <w:r w:rsidR="00837F34" w:rsidRPr="00C444C4">
        <w:rPr>
          <w:rFonts w:ascii="Times New Roman" w:hAnsi="Times New Roman" w:cs="Times New Roman"/>
          <w:sz w:val="24"/>
          <w:szCs w:val="24"/>
          <w:lang w:val="en-ZW"/>
        </w:rPr>
        <w:t xml:space="preserve"> for the appellant. He submitted that the first respondent had not laid out a proper basis for the grant of such an application. </w:t>
      </w:r>
      <w:r w:rsidR="0045762A" w:rsidRPr="00C444C4">
        <w:rPr>
          <w:rFonts w:ascii="Times New Roman" w:hAnsi="Times New Roman" w:cs="Times New Roman"/>
          <w:iCs/>
          <w:sz w:val="24"/>
          <w:szCs w:val="24"/>
          <w:lang w:val="en-ZW"/>
        </w:rPr>
        <w:t>He</w:t>
      </w:r>
      <w:r w:rsidR="0045762A" w:rsidRPr="00C444C4">
        <w:rPr>
          <w:rFonts w:ascii="Times New Roman" w:hAnsi="Times New Roman" w:cs="Times New Roman"/>
          <w:i/>
          <w:sz w:val="24"/>
          <w:szCs w:val="24"/>
          <w:lang w:val="en-ZW"/>
        </w:rPr>
        <w:t xml:space="preserve"> </w:t>
      </w:r>
      <w:r w:rsidR="0045762A" w:rsidRPr="00C444C4">
        <w:rPr>
          <w:rFonts w:ascii="Times New Roman" w:hAnsi="Times New Roman" w:cs="Times New Roman"/>
          <w:sz w:val="24"/>
          <w:szCs w:val="24"/>
          <w:lang w:val="en-ZW"/>
        </w:rPr>
        <w:t>argued that an application for the recusal of a judicial officer is a procedure which ensures that the court is not unfair in deciding matters and is also in conformity with the common law. He</w:t>
      </w:r>
      <w:r w:rsidR="00DA0459" w:rsidRPr="00C444C4">
        <w:rPr>
          <w:rFonts w:ascii="Times New Roman" w:hAnsi="Times New Roman" w:cs="Times New Roman"/>
          <w:sz w:val="24"/>
          <w:szCs w:val="24"/>
          <w:lang w:val="en-ZW"/>
        </w:rPr>
        <w:t xml:space="preserve"> opined</w:t>
      </w:r>
      <w:r w:rsidR="0045762A" w:rsidRPr="00C444C4">
        <w:rPr>
          <w:rFonts w:ascii="Times New Roman" w:hAnsi="Times New Roman" w:cs="Times New Roman"/>
          <w:sz w:val="24"/>
          <w:szCs w:val="24"/>
          <w:lang w:val="en-ZW"/>
        </w:rPr>
        <w:t xml:space="preserve"> that the application for recusal was a dilatory tactic by the fir</w:t>
      </w:r>
      <w:r w:rsidR="00DA0459" w:rsidRPr="00C444C4">
        <w:rPr>
          <w:rFonts w:ascii="Times New Roman" w:hAnsi="Times New Roman" w:cs="Times New Roman"/>
          <w:sz w:val="24"/>
          <w:szCs w:val="24"/>
          <w:lang w:val="en-ZW"/>
        </w:rPr>
        <w:t>st</w:t>
      </w:r>
      <w:r w:rsidR="0045762A" w:rsidRPr="00C444C4">
        <w:rPr>
          <w:rFonts w:ascii="Times New Roman" w:hAnsi="Times New Roman" w:cs="Times New Roman"/>
          <w:sz w:val="24"/>
          <w:szCs w:val="24"/>
          <w:lang w:val="en-ZW"/>
        </w:rPr>
        <w:t xml:space="preserve"> respondent who did not want the matter to be argued. Counsel maintained that the first respondent had no basis to make any complaint against the sitting of </w:t>
      </w:r>
      <w:r w:rsidR="000D7F99" w:rsidRPr="00C444C4">
        <w:rPr>
          <w:rFonts w:ascii="Times New Roman" w:hAnsi="Times New Roman" w:cs="Times New Roman"/>
          <w:sz w:val="24"/>
          <w:szCs w:val="24"/>
          <w:lang w:val="en-ZW"/>
        </w:rPr>
        <w:t>UCHENA</w:t>
      </w:r>
      <w:r w:rsidR="0045762A" w:rsidRPr="00C444C4">
        <w:rPr>
          <w:rFonts w:ascii="Times New Roman" w:hAnsi="Times New Roman" w:cs="Times New Roman"/>
          <w:sz w:val="24"/>
          <w:szCs w:val="24"/>
          <w:lang w:val="en-ZW"/>
        </w:rPr>
        <w:t xml:space="preserve"> JA as the test for bias had not been sufficiently met. </w:t>
      </w:r>
      <w:r w:rsidR="00DA0459" w:rsidRPr="00C444C4">
        <w:rPr>
          <w:rFonts w:ascii="Times New Roman" w:hAnsi="Times New Roman" w:cs="Times New Roman"/>
          <w:sz w:val="24"/>
          <w:szCs w:val="24"/>
          <w:lang w:val="en-ZW"/>
        </w:rPr>
        <w:t>C</w:t>
      </w:r>
      <w:r w:rsidR="0045762A" w:rsidRPr="00C444C4">
        <w:rPr>
          <w:rFonts w:ascii="Times New Roman" w:hAnsi="Times New Roman" w:cs="Times New Roman"/>
          <w:sz w:val="24"/>
          <w:szCs w:val="24"/>
          <w:lang w:val="en-ZW"/>
        </w:rPr>
        <w:t>ounsel prayed that the application for recusal be dismissed.</w:t>
      </w:r>
    </w:p>
    <w:p w14:paraId="7FE2B10C" w14:textId="77777777" w:rsidR="002A172A" w:rsidRDefault="002A172A" w:rsidP="00711572">
      <w:pPr>
        <w:pStyle w:val="ListParagraph"/>
        <w:spacing w:after="0" w:line="240" w:lineRule="auto"/>
        <w:jc w:val="both"/>
        <w:rPr>
          <w:rFonts w:ascii="Times New Roman" w:hAnsi="Times New Roman" w:cs="Times New Roman"/>
          <w:sz w:val="24"/>
          <w:szCs w:val="24"/>
          <w:lang w:val="en-ZW"/>
        </w:rPr>
      </w:pPr>
    </w:p>
    <w:p w14:paraId="58DCAB63" w14:textId="4D7AE528" w:rsidR="00837F34" w:rsidRPr="00A00B22" w:rsidRDefault="00837F34" w:rsidP="00711572">
      <w:pPr>
        <w:pStyle w:val="ListParagraph"/>
        <w:spacing w:after="0" w:line="240" w:lineRule="auto"/>
        <w:jc w:val="both"/>
        <w:rPr>
          <w:rFonts w:ascii="Times New Roman" w:hAnsi="Times New Roman" w:cs="Times New Roman"/>
          <w:b/>
          <w:sz w:val="24"/>
          <w:szCs w:val="24"/>
          <w:lang w:val="en-ZW"/>
        </w:rPr>
      </w:pPr>
      <w:r w:rsidRPr="00A00B22">
        <w:rPr>
          <w:rFonts w:ascii="Times New Roman" w:hAnsi="Times New Roman" w:cs="Times New Roman"/>
          <w:sz w:val="24"/>
          <w:szCs w:val="24"/>
          <w:lang w:val="en-ZW"/>
        </w:rPr>
        <w:t xml:space="preserve"> </w:t>
      </w:r>
    </w:p>
    <w:p w14:paraId="07CBA1FB" w14:textId="7471F221" w:rsidR="00CC142B"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[13]</w:t>
      </w:r>
      <w:r>
        <w:rPr>
          <w:rFonts w:ascii="Times New Roman" w:hAnsi="Times New Roman" w:cs="Times New Roman"/>
          <w:sz w:val="24"/>
          <w:szCs w:val="24"/>
          <w:lang w:val="en-ZW"/>
        </w:rPr>
        <w:tab/>
      </w:r>
      <w:r w:rsidR="005534C4" w:rsidRPr="00C444C4">
        <w:rPr>
          <w:rFonts w:ascii="Times New Roman" w:hAnsi="Times New Roman" w:cs="Times New Roman"/>
          <w:sz w:val="24"/>
          <w:szCs w:val="24"/>
          <w:lang w:val="en-ZW"/>
        </w:rPr>
        <w:t>A</w:t>
      </w:r>
      <w:r w:rsidR="00611E2D" w:rsidRPr="00C444C4">
        <w:rPr>
          <w:rFonts w:ascii="Times New Roman" w:hAnsi="Times New Roman" w:cs="Times New Roman"/>
          <w:sz w:val="24"/>
          <w:szCs w:val="24"/>
          <w:lang w:val="en-ZW"/>
        </w:rPr>
        <w:t xml:space="preserve">s applications for the recusal of judicial officers </w:t>
      </w:r>
      <w:r w:rsidR="002A172A">
        <w:rPr>
          <w:rFonts w:ascii="Times New Roman" w:hAnsi="Times New Roman" w:cs="Times New Roman"/>
          <w:sz w:val="24"/>
          <w:szCs w:val="24"/>
          <w:lang w:val="en-ZW"/>
        </w:rPr>
        <w:t>have</w:t>
      </w:r>
      <w:r w:rsidR="00611E2D" w:rsidRPr="00C444C4">
        <w:rPr>
          <w:rFonts w:ascii="Times New Roman" w:hAnsi="Times New Roman" w:cs="Times New Roman"/>
          <w:sz w:val="24"/>
          <w:szCs w:val="24"/>
          <w:lang w:val="en-ZW"/>
        </w:rPr>
        <w:t xml:space="preserve"> of late become rather fashionable, it was decided that a</w:t>
      </w:r>
      <w:r w:rsidR="005534C4" w:rsidRPr="00C444C4">
        <w:rPr>
          <w:rFonts w:ascii="Times New Roman" w:hAnsi="Times New Roman" w:cs="Times New Roman"/>
          <w:sz w:val="24"/>
          <w:szCs w:val="24"/>
          <w:lang w:val="en-ZW"/>
        </w:rPr>
        <w:t xml:space="preserve"> determination of </w:t>
      </w:r>
      <w:r w:rsidR="00611E2D" w:rsidRPr="00C444C4">
        <w:rPr>
          <w:rFonts w:ascii="Times New Roman" w:hAnsi="Times New Roman" w:cs="Times New Roman"/>
          <w:sz w:val="24"/>
          <w:szCs w:val="24"/>
          <w:lang w:val="en-ZW"/>
        </w:rPr>
        <w:t>this</w:t>
      </w:r>
      <w:r w:rsidR="005534C4" w:rsidRPr="00C444C4">
        <w:rPr>
          <w:rFonts w:ascii="Times New Roman" w:hAnsi="Times New Roman" w:cs="Times New Roman"/>
          <w:sz w:val="24"/>
          <w:szCs w:val="24"/>
          <w:lang w:val="en-ZW"/>
        </w:rPr>
        <w:t xml:space="preserve"> application</w:t>
      </w:r>
      <w:r w:rsidR="00611E2D" w:rsidRPr="00C444C4">
        <w:rPr>
          <w:rFonts w:ascii="Times New Roman" w:hAnsi="Times New Roman" w:cs="Times New Roman"/>
          <w:sz w:val="24"/>
          <w:szCs w:val="24"/>
          <w:lang w:val="en-ZW"/>
        </w:rPr>
        <w:t xml:space="preserve"> be made before proceeding to hear the merits.</w:t>
      </w:r>
      <w:r w:rsidR="005534C4" w:rsidRPr="00C444C4">
        <w:rPr>
          <w:rFonts w:ascii="Times New Roman" w:hAnsi="Times New Roman" w:cs="Times New Roman"/>
          <w:sz w:val="24"/>
          <w:szCs w:val="24"/>
          <w:lang w:val="en-ZW"/>
        </w:rPr>
        <w:t xml:space="preserve"> </w:t>
      </w:r>
    </w:p>
    <w:p w14:paraId="644015E8" w14:textId="77777777" w:rsidR="000D7F99" w:rsidRDefault="000D7F99" w:rsidP="00711572">
      <w:pPr>
        <w:spacing w:after="0" w:line="240" w:lineRule="auto"/>
        <w:ind w:left="567" w:hanging="567"/>
        <w:jc w:val="both"/>
        <w:rPr>
          <w:rFonts w:ascii="Times New Roman" w:hAnsi="Times New Roman" w:cs="Times New Roman"/>
          <w:sz w:val="24"/>
          <w:szCs w:val="24"/>
          <w:lang w:val="en-ZW"/>
        </w:rPr>
      </w:pPr>
    </w:p>
    <w:p w14:paraId="0FCF0663" w14:textId="77777777" w:rsidR="00711572" w:rsidRPr="00C444C4" w:rsidRDefault="00711572" w:rsidP="00711572">
      <w:pPr>
        <w:spacing w:after="0" w:line="240" w:lineRule="auto"/>
        <w:ind w:left="567" w:hanging="567"/>
        <w:jc w:val="both"/>
        <w:rPr>
          <w:rFonts w:ascii="Times New Roman" w:hAnsi="Times New Roman" w:cs="Times New Roman"/>
          <w:sz w:val="24"/>
          <w:szCs w:val="24"/>
          <w:lang w:val="en-ZW"/>
        </w:rPr>
      </w:pPr>
    </w:p>
    <w:p w14:paraId="2A11CB90" w14:textId="00BA9DF6" w:rsidR="00D1118F" w:rsidRDefault="00D1118F" w:rsidP="00711572">
      <w:pPr>
        <w:tabs>
          <w:tab w:val="left" w:pos="3870"/>
        </w:tabs>
        <w:spacing w:after="0" w:line="480"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t>ANALYSIS</w:t>
      </w:r>
      <w:r w:rsidR="0045762A">
        <w:rPr>
          <w:rFonts w:ascii="Times New Roman" w:hAnsi="Times New Roman" w:cs="Times New Roman"/>
          <w:b/>
          <w:sz w:val="24"/>
          <w:szCs w:val="24"/>
          <w:lang w:val="en-ZW"/>
        </w:rPr>
        <w:t xml:space="preserve"> OF THE FACTS AND THE LAW</w:t>
      </w:r>
    </w:p>
    <w:p w14:paraId="07BB21B1" w14:textId="0FDBD854" w:rsidR="00FC7406"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[14]</w:t>
      </w:r>
      <w:r>
        <w:rPr>
          <w:rFonts w:ascii="Times New Roman" w:hAnsi="Times New Roman" w:cs="Times New Roman"/>
          <w:sz w:val="24"/>
          <w:szCs w:val="24"/>
          <w:lang w:val="en-ZW"/>
        </w:rPr>
        <w:tab/>
      </w:r>
      <w:r w:rsidR="00D1118F" w:rsidRPr="00C444C4">
        <w:rPr>
          <w:rFonts w:ascii="Times New Roman" w:hAnsi="Times New Roman" w:cs="Times New Roman"/>
          <w:sz w:val="24"/>
          <w:szCs w:val="24"/>
          <w:lang w:val="en-ZW"/>
        </w:rPr>
        <w:t xml:space="preserve">The principle of recusal stems </w:t>
      </w:r>
      <w:r w:rsidR="00D73D0B" w:rsidRPr="00C444C4">
        <w:rPr>
          <w:rFonts w:ascii="Times New Roman" w:hAnsi="Times New Roman" w:cs="Times New Roman"/>
          <w:sz w:val="24"/>
          <w:szCs w:val="24"/>
        </w:rPr>
        <w:t xml:space="preserve">from the principle of natural justice known </w:t>
      </w:r>
      <w:r w:rsidR="0045762A" w:rsidRPr="00C444C4">
        <w:rPr>
          <w:rFonts w:ascii="Times New Roman" w:hAnsi="Times New Roman" w:cs="Times New Roman"/>
          <w:sz w:val="24"/>
          <w:szCs w:val="24"/>
        </w:rPr>
        <w:t xml:space="preserve">in Latin </w:t>
      </w:r>
      <w:r w:rsidR="00D73D0B" w:rsidRPr="00C444C4">
        <w:rPr>
          <w:rFonts w:ascii="Times New Roman" w:hAnsi="Times New Roman" w:cs="Times New Roman"/>
          <w:sz w:val="24"/>
          <w:szCs w:val="24"/>
        </w:rPr>
        <w:t xml:space="preserve">as </w:t>
      </w:r>
      <w:r w:rsidR="00D73D0B" w:rsidRPr="00C444C4">
        <w:rPr>
          <w:rFonts w:ascii="Times New Roman" w:hAnsi="Times New Roman" w:cs="Times New Roman"/>
          <w:i/>
          <w:sz w:val="24"/>
          <w:szCs w:val="24"/>
        </w:rPr>
        <w:t xml:space="preserve">nemo </w:t>
      </w:r>
      <w:proofErr w:type="spellStart"/>
      <w:r w:rsidR="00D73D0B" w:rsidRPr="00C444C4">
        <w:rPr>
          <w:rFonts w:ascii="Times New Roman" w:hAnsi="Times New Roman" w:cs="Times New Roman"/>
          <w:i/>
          <w:sz w:val="24"/>
          <w:szCs w:val="24"/>
        </w:rPr>
        <w:t>judex</w:t>
      </w:r>
      <w:proofErr w:type="spellEnd"/>
      <w:r w:rsidR="00D73D0B" w:rsidRPr="00C444C4">
        <w:rPr>
          <w:rFonts w:ascii="Times New Roman" w:hAnsi="Times New Roman" w:cs="Times New Roman"/>
          <w:i/>
          <w:sz w:val="24"/>
          <w:szCs w:val="24"/>
        </w:rPr>
        <w:t xml:space="preserve"> in </w:t>
      </w:r>
      <w:proofErr w:type="spellStart"/>
      <w:r w:rsidR="00D73D0B" w:rsidRPr="00C444C4">
        <w:rPr>
          <w:rFonts w:ascii="Times New Roman" w:hAnsi="Times New Roman" w:cs="Times New Roman"/>
          <w:i/>
          <w:sz w:val="24"/>
          <w:szCs w:val="24"/>
        </w:rPr>
        <w:t>sua</w:t>
      </w:r>
      <w:proofErr w:type="spellEnd"/>
      <w:r w:rsidR="00D73D0B" w:rsidRPr="00C444C4">
        <w:rPr>
          <w:rFonts w:ascii="Times New Roman" w:hAnsi="Times New Roman" w:cs="Times New Roman"/>
          <w:i/>
          <w:sz w:val="24"/>
          <w:szCs w:val="24"/>
        </w:rPr>
        <w:t xml:space="preserve"> causa </w:t>
      </w:r>
      <w:r w:rsidR="00D73D0B" w:rsidRPr="00C444C4">
        <w:rPr>
          <w:rFonts w:ascii="Times New Roman" w:hAnsi="Times New Roman" w:cs="Times New Roman"/>
          <w:sz w:val="24"/>
          <w:szCs w:val="24"/>
        </w:rPr>
        <w:t>which translates to ‘</w:t>
      </w:r>
      <w:r w:rsidR="00D73D0B" w:rsidRPr="00C444C4">
        <w:rPr>
          <w:rFonts w:ascii="Times New Roman" w:hAnsi="Times New Roman" w:cs="Times New Roman"/>
          <w:color w:val="000000"/>
          <w:sz w:val="24"/>
          <w:szCs w:val="24"/>
          <w:shd w:val="clear" w:color="auto" w:fill="FFFFFF"/>
        </w:rPr>
        <w:t>no one should be a judge in his or her own cause</w:t>
      </w:r>
      <w:r w:rsidR="0098349E" w:rsidRPr="00C444C4">
        <w:rPr>
          <w:rFonts w:ascii="Times New Roman" w:hAnsi="Times New Roman" w:cs="Times New Roman"/>
          <w:color w:val="000000"/>
          <w:sz w:val="24"/>
          <w:szCs w:val="24"/>
          <w:shd w:val="clear" w:color="auto" w:fill="FFFFFF"/>
        </w:rPr>
        <w:t xml:space="preserve">’. The principle forms the </w:t>
      </w:r>
      <w:r w:rsidR="00D73D0B" w:rsidRPr="00C444C4">
        <w:rPr>
          <w:rFonts w:ascii="Times New Roman" w:hAnsi="Times New Roman" w:cs="Times New Roman"/>
          <w:color w:val="000000"/>
          <w:sz w:val="24"/>
          <w:szCs w:val="24"/>
          <w:shd w:val="clear" w:color="auto" w:fill="FFFFFF"/>
        </w:rPr>
        <w:t>basis upon which the rule against bias or apprehension of bias was founded.</w:t>
      </w:r>
      <w:r w:rsidR="00D73D0B" w:rsidRPr="00C444C4">
        <w:rPr>
          <w:rFonts w:ascii="Times New Roman" w:hAnsi="Times New Roman" w:cs="Times New Roman"/>
          <w:sz w:val="24"/>
          <w:szCs w:val="24"/>
        </w:rPr>
        <w:t xml:space="preserve"> </w:t>
      </w:r>
      <w:r w:rsidR="00D73D0B" w:rsidRPr="00C444C4">
        <w:rPr>
          <w:rFonts w:ascii="Times New Roman" w:hAnsi="Times New Roman" w:cs="Times New Roman"/>
          <w:sz w:val="24"/>
          <w:szCs w:val="24"/>
          <w:lang w:val="en-ZW"/>
        </w:rPr>
        <w:t xml:space="preserve">At </w:t>
      </w:r>
      <w:r w:rsidR="0098349E" w:rsidRPr="00C444C4">
        <w:rPr>
          <w:rFonts w:ascii="Times New Roman" w:hAnsi="Times New Roman" w:cs="Times New Roman"/>
          <w:sz w:val="24"/>
          <w:szCs w:val="24"/>
          <w:lang w:val="en-ZW"/>
        </w:rPr>
        <w:t xml:space="preserve">common </w:t>
      </w:r>
      <w:r w:rsidR="00D1118F" w:rsidRPr="00C444C4">
        <w:rPr>
          <w:rFonts w:ascii="Times New Roman" w:hAnsi="Times New Roman" w:cs="Times New Roman"/>
          <w:sz w:val="24"/>
          <w:szCs w:val="24"/>
          <w:lang w:val="en-ZW"/>
        </w:rPr>
        <w:t>law</w:t>
      </w:r>
      <w:r w:rsidR="000D7F99">
        <w:rPr>
          <w:rFonts w:ascii="Times New Roman" w:hAnsi="Times New Roman" w:cs="Times New Roman"/>
          <w:sz w:val="24"/>
          <w:szCs w:val="24"/>
          <w:lang w:val="en-ZW"/>
        </w:rPr>
        <w:t>,</w:t>
      </w:r>
      <w:r w:rsidR="00D1118F" w:rsidRPr="00C444C4">
        <w:rPr>
          <w:rFonts w:ascii="Times New Roman" w:hAnsi="Times New Roman" w:cs="Times New Roman"/>
          <w:sz w:val="24"/>
          <w:szCs w:val="24"/>
          <w:lang w:val="en-ZW"/>
        </w:rPr>
        <w:t xml:space="preserve"> </w:t>
      </w:r>
      <w:r w:rsidR="00FC7406" w:rsidRPr="00C444C4">
        <w:rPr>
          <w:rFonts w:ascii="Times New Roman" w:hAnsi="Times New Roman" w:cs="Times New Roman"/>
          <w:sz w:val="24"/>
          <w:szCs w:val="24"/>
        </w:rPr>
        <w:t xml:space="preserve">an impartial judge is a fundamental prerequisite </w:t>
      </w:r>
      <w:r w:rsidR="00FC7406" w:rsidRPr="00C444C4">
        <w:rPr>
          <w:rFonts w:ascii="Times New Roman" w:hAnsi="Times New Roman" w:cs="Times New Roman"/>
          <w:sz w:val="24"/>
          <w:szCs w:val="24"/>
        </w:rPr>
        <w:lastRenderedPageBreak/>
        <w:t>for a fair trial.</w:t>
      </w:r>
      <w:r w:rsidR="00FC7406" w:rsidRPr="00C444C4">
        <w:rPr>
          <w:rFonts w:ascii="Times New Roman" w:hAnsi="Times New Roman" w:cs="Times New Roman"/>
          <w:sz w:val="24"/>
          <w:szCs w:val="24"/>
          <w:lang w:val="en-ZW"/>
        </w:rPr>
        <w:t xml:space="preserve"> </w:t>
      </w:r>
      <w:r w:rsidR="008C4EBC" w:rsidRPr="00C444C4">
        <w:rPr>
          <w:rFonts w:ascii="Times New Roman" w:hAnsi="Times New Roman" w:cs="Times New Roman"/>
          <w:sz w:val="24"/>
          <w:szCs w:val="24"/>
        </w:rPr>
        <w:t>PONNAN</w:t>
      </w:r>
      <w:r w:rsidR="00FC7406" w:rsidRPr="00C444C4">
        <w:rPr>
          <w:rFonts w:ascii="Times New Roman" w:hAnsi="Times New Roman" w:cs="Times New Roman"/>
          <w:sz w:val="24"/>
          <w:szCs w:val="24"/>
        </w:rPr>
        <w:t xml:space="preserve"> JA in S </w:t>
      </w:r>
      <w:r w:rsidR="00FC7406" w:rsidRPr="00C444C4">
        <w:rPr>
          <w:rFonts w:ascii="Times New Roman" w:hAnsi="Times New Roman" w:cs="Times New Roman"/>
          <w:i/>
          <w:iCs/>
          <w:sz w:val="24"/>
          <w:szCs w:val="24"/>
        </w:rPr>
        <w:t>v Le Grange </w:t>
      </w:r>
      <w:r w:rsidR="00FC7406" w:rsidRPr="00C444C4">
        <w:rPr>
          <w:rFonts w:ascii="Times New Roman" w:hAnsi="Times New Roman" w:cs="Times New Roman"/>
          <w:iCs/>
          <w:sz w:val="24"/>
          <w:szCs w:val="24"/>
        </w:rPr>
        <w:t>2009 (2) SA 434 (SCA) at par</w:t>
      </w:r>
      <w:r w:rsidR="00E040C1">
        <w:rPr>
          <w:rFonts w:ascii="Times New Roman" w:hAnsi="Times New Roman" w:cs="Times New Roman"/>
          <w:iCs/>
          <w:sz w:val="24"/>
          <w:szCs w:val="24"/>
        </w:rPr>
        <w:t>a</w:t>
      </w:r>
      <w:r w:rsidR="00FC7406" w:rsidRPr="00C444C4">
        <w:rPr>
          <w:rFonts w:ascii="Times New Roman" w:hAnsi="Times New Roman" w:cs="Times New Roman"/>
          <w:iCs/>
          <w:sz w:val="24"/>
          <w:szCs w:val="24"/>
        </w:rPr>
        <w:t xml:space="preserve"> 21 elaborated this point as follows:</w:t>
      </w:r>
    </w:p>
    <w:p w14:paraId="310836A1" w14:textId="15409709" w:rsidR="00FC7406" w:rsidRPr="00711572" w:rsidRDefault="00FC7406" w:rsidP="008C4EBC">
      <w:pPr>
        <w:spacing w:after="0" w:line="240" w:lineRule="auto"/>
        <w:ind w:left="1134"/>
        <w:jc w:val="both"/>
        <w:rPr>
          <w:rFonts w:ascii="Times New Roman" w:hAnsi="Times New Roman" w:cs="Times New Roman"/>
          <w:iCs/>
          <w:sz w:val="24"/>
          <w:szCs w:val="24"/>
        </w:rPr>
      </w:pPr>
      <w:r w:rsidRPr="00711572">
        <w:rPr>
          <w:rFonts w:ascii="Times New Roman" w:hAnsi="Times New Roman" w:cs="Times New Roman"/>
          <w:iCs/>
          <w:sz w:val="24"/>
          <w:szCs w:val="24"/>
        </w:rPr>
        <w:t xml:space="preserve">“It must never be forgotten that an impartial judge is a fundamental prerequisite for a fair trial. The integrity of the justice system is anchored in the impartiality of the judiciary. As a matter of </w:t>
      </w:r>
      <w:r w:rsidR="00E74EF5" w:rsidRPr="00711572">
        <w:rPr>
          <w:rFonts w:ascii="Times New Roman" w:hAnsi="Times New Roman" w:cs="Times New Roman"/>
          <w:iCs/>
          <w:sz w:val="24"/>
          <w:szCs w:val="24"/>
        </w:rPr>
        <w:t>policy,</w:t>
      </w:r>
      <w:r w:rsidRPr="00711572">
        <w:rPr>
          <w:rFonts w:ascii="Times New Roman" w:hAnsi="Times New Roman" w:cs="Times New Roman"/>
          <w:iCs/>
          <w:sz w:val="24"/>
          <w:szCs w:val="24"/>
        </w:rPr>
        <w:t xml:space="preserve"> it is important that the public should have confidence in the courts. Upon this social order and security depend. Fairness and impartiality must be both subjectively present and objectively demonstrated to the informed and reasonable observer. Impartiality can be described – perhaps somewhat inexactly – as a state of mind in which the adjudicator is disinterested in the outcome, and is open to persuasion by the evidence and submissions. In contrast, bias denotes a state of mind that is in some way predisposed to a particular result, or that is closed wi</w:t>
      </w:r>
      <w:r w:rsidR="00B150A9" w:rsidRPr="00711572">
        <w:rPr>
          <w:rFonts w:ascii="Times New Roman" w:hAnsi="Times New Roman" w:cs="Times New Roman"/>
          <w:iCs/>
          <w:sz w:val="24"/>
          <w:szCs w:val="24"/>
        </w:rPr>
        <w:t>th regard to particular issues.</w:t>
      </w:r>
      <w:r w:rsidRPr="00711572">
        <w:rPr>
          <w:rFonts w:ascii="Times New Roman" w:hAnsi="Times New Roman" w:cs="Times New Roman"/>
          <w:iCs/>
          <w:sz w:val="24"/>
          <w:szCs w:val="24"/>
        </w:rPr>
        <w:t xml:space="preserve"> Bias in the sense of judicial bias has been said to mean ‘a departure from the standard of even-handed justice which the law requires from those who occupy judicial office’. In common usage bias describes ‘a leaning, inclination, bent or predisposition towards one side or another or a particular result. In its application to legal proceedings, it represents a predisposition to decide an issue or cause in a certain way that does not leave the judicial mind perfectly open to conviction. Bias is a condition or state of mind which sways judgment and renders a judicial officer unable to exercise his or her functions impartially in a particular case.”</w:t>
      </w:r>
    </w:p>
    <w:p w14:paraId="4E478451" w14:textId="77777777" w:rsidR="000D7F99" w:rsidRDefault="000D7F99" w:rsidP="00711572">
      <w:pPr>
        <w:pStyle w:val="ListParagraph"/>
        <w:tabs>
          <w:tab w:val="left" w:pos="3870"/>
        </w:tabs>
        <w:spacing w:after="0" w:line="240" w:lineRule="auto"/>
        <w:ind w:left="567"/>
        <w:jc w:val="both"/>
        <w:rPr>
          <w:rFonts w:ascii="Times New Roman" w:hAnsi="Times New Roman" w:cs="Times New Roman"/>
          <w:sz w:val="24"/>
          <w:szCs w:val="24"/>
          <w:lang w:val="en-ZW"/>
        </w:rPr>
      </w:pPr>
    </w:p>
    <w:p w14:paraId="2324823A" w14:textId="325F645F" w:rsidR="00FC7406" w:rsidRDefault="00B150A9" w:rsidP="00711572">
      <w:pPr>
        <w:pStyle w:val="ListParagraph"/>
        <w:tabs>
          <w:tab w:val="left" w:pos="3870"/>
        </w:tabs>
        <w:spacing w:after="0" w:line="480" w:lineRule="auto"/>
        <w:ind w:left="567"/>
        <w:jc w:val="both"/>
        <w:rPr>
          <w:rFonts w:ascii="Times New Roman" w:hAnsi="Times New Roman" w:cs="Times New Roman"/>
          <w:sz w:val="24"/>
          <w:szCs w:val="24"/>
          <w:lang w:val="en-ZW"/>
        </w:rPr>
      </w:pPr>
      <w:r w:rsidRPr="002A6CFF">
        <w:rPr>
          <w:rFonts w:ascii="Times New Roman" w:hAnsi="Times New Roman" w:cs="Times New Roman"/>
          <w:sz w:val="24"/>
          <w:szCs w:val="24"/>
          <w:lang w:val="en-ZW"/>
        </w:rPr>
        <w:t>Th</w:t>
      </w:r>
      <w:r w:rsidR="00FD1D62">
        <w:rPr>
          <w:rFonts w:ascii="Times New Roman" w:hAnsi="Times New Roman" w:cs="Times New Roman"/>
          <w:sz w:val="24"/>
          <w:szCs w:val="24"/>
          <w:lang w:val="en-ZW"/>
        </w:rPr>
        <w:t xml:space="preserve">us, as can be noted from the above </w:t>
      </w:r>
      <w:r w:rsidR="00611E2D">
        <w:rPr>
          <w:rFonts w:ascii="Times New Roman" w:hAnsi="Times New Roman" w:cs="Times New Roman"/>
          <w:sz w:val="24"/>
          <w:szCs w:val="24"/>
          <w:lang w:val="en-ZW"/>
        </w:rPr>
        <w:t>excerpt</w:t>
      </w:r>
      <w:r w:rsidR="00FD1D62">
        <w:rPr>
          <w:rFonts w:ascii="Times New Roman" w:hAnsi="Times New Roman" w:cs="Times New Roman"/>
          <w:sz w:val="24"/>
          <w:szCs w:val="24"/>
          <w:lang w:val="en-ZW"/>
        </w:rPr>
        <w:t>, the</w:t>
      </w:r>
      <w:r w:rsidRPr="002A6CFF">
        <w:rPr>
          <w:rFonts w:ascii="Times New Roman" w:hAnsi="Times New Roman" w:cs="Times New Roman"/>
          <w:sz w:val="24"/>
          <w:szCs w:val="24"/>
          <w:lang w:val="en-ZW"/>
        </w:rPr>
        <w:t xml:space="preserve"> </w:t>
      </w:r>
      <w:r w:rsidR="00711572">
        <w:rPr>
          <w:rFonts w:ascii="Times New Roman" w:hAnsi="Times New Roman" w:cs="Times New Roman"/>
          <w:sz w:val="24"/>
          <w:szCs w:val="24"/>
          <w:lang w:val="en-ZW"/>
        </w:rPr>
        <w:t>cornerstone</w:t>
      </w:r>
      <w:r w:rsidRPr="002A6CFF">
        <w:rPr>
          <w:rFonts w:ascii="Times New Roman" w:hAnsi="Times New Roman" w:cs="Times New Roman"/>
          <w:sz w:val="24"/>
          <w:szCs w:val="24"/>
          <w:lang w:val="en-ZW"/>
        </w:rPr>
        <w:t xml:space="preserve"> of justice is founded on the ethical duty reposed on judicial officers to be </w:t>
      </w:r>
      <w:r w:rsidR="0045762A">
        <w:rPr>
          <w:rFonts w:ascii="Times New Roman" w:hAnsi="Times New Roman" w:cs="Times New Roman"/>
          <w:sz w:val="24"/>
          <w:szCs w:val="24"/>
          <w:lang w:val="en-ZW"/>
        </w:rPr>
        <w:t>im</w:t>
      </w:r>
      <w:r w:rsidRPr="002A6CFF">
        <w:rPr>
          <w:rFonts w:ascii="Times New Roman" w:hAnsi="Times New Roman" w:cs="Times New Roman"/>
          <w:sz w:val="24"/>
          <w:szCs w:val="24"/>
          <w:lang w:val="en-ZW"/>
        </w:rPr>
        <w:t xml:space="preserve">partial and fair in adjudicating matters. Such ethical duty ensures that </w:t>
      </w:r>
      <w:r w:rsidR="0098349E" w:rsidRPr="002A6CFF">
        <w:rPr>
          <w:rFonts w:ascii="Times New Roman" w:hAnsi="Times New Roman" w:cs="Times New Roman"/>
          <w:sz w:val="24"/>
          <w:szCs w:val="24"/>
          <w:lang w:val="en-ZW"/>
        </w:rPr>
        <w:t xml:space="preserve">a </w:t>
      </w:r>
      <w:r w:rsidRPr="002A6CFF">
        <w:rPr>
          <w:rFonts w:ascii="Times New Roman" w:hAnsi="Times New Roman" w:cs="Times New Roman"/>
          <w:sz w:val="24"/>
          <w:szCs w:val="24"/>
          <w:lang w:val="en-ZW"/>
        </w:rPr>
        <w:t>judicial off</w:t>
      </w:r>
      <w:r w:rsidR="0098349E" w:rsidRPr="002A6CFF">
        <w:rPr>
          <w:rFonts w:ascii="Times New Roman" w:hAnsi="Times New Roman" w:cs="Times New Roman"/>
          <w:sz w:val="24"/>
          <w:szCs w:val="24"/>
          <w:lang w:val="en-ZW"/>
        </w:rPr>
        <w:t>icer is</w:t>
      </w:r>
      <w:r w:rsidRPr="002A6CFF">
        <w:rPr>
          <w:rFonts w:ascii="Times New Roman" w:hAnsi="Times New Roman" w:cs="Times New Roman"/>
          <w:sz w:val="24"/>
          <w:szCs w:val="24"/>
          <w:lang w:val="en-ZW"/>
        </w:rPr>
        <w:t xml:space="preserve"> </w:t>
      </w:r>
      <w:r w:rsidR="0098349E" w:rsidRPr="002A6CFF">
        <w:rPr>
          <w:rFonts w:ascii="Times New Roman" w:hAnsi="Times New Roman" w:cs="Times New Roman"/>
          <w:sz w:val="24"/>
          <w:szCs w:val="24"/>
          <w:lang w:val="en-ZW"/>
        </w:rPr>
        <w:t>never biased. Where</w:t>
      </w:r>
      <w:r w:rsidR="00FD1D62">
        <w:rPr>
          <w:rFonts w:ascii="Times New Roman" w:hAnsi="Times New Roman" w:cs="Times New Roman"/>
          <w:sz w:val="24"/>
          <w:szCs w:val="24"/>
          <w:lang w:val="en-ZW"/>
        </w:rPr>
        <w:t xml:space="preserve"> a</w:t>
      </w:r>
      <w:r w:rsidR="0098349E" w:rsidRPr="002A6CFF">
        <w:rPr>
          <w:rFonts w:ascii="Times New Roman" w:hAnsi="Times New Roman" w:cs="Times New Roman"/>
          <w:sz w:val="24"/>
          <w:szCs w:val="24"/>
          <w:lang w:val="en-ZW"/>
        </w:rPr>
        <w:t xml:space="preserve"> </w:t>
      </w:r>
      <w:r w:rsidRPr="002A6CFF">
        <w:rPr>
          <w:rFonts w:ascii="Times New Roman" w:hAnsi="Times New Roman" w:cs="Times New Roman"/>
          <w:sz w:val="24"/>
          <w:szCs w:val="24"/>
          <w:lang w:val="en-ZW"/>
        </w:rPr>
        <w:t>situatio</w:t>
      </w:r>
      <w:r w:rsidR="0098349E" w:rsidRPr="002A6CFF">
        <w:rPr>
          <w:rFonts w:ascii="Times New Roman" w:hAnsi="Times New Roman" w:cs="Times New Roman"/>
          <w:sz w:val="24"/>
          <w:szCs w:val="24"/>
          <w:lang w:val="en-ZW"/>
        </w:rPr>
        <w:t xml:space="preserve">n </w:t>
      </w:r>
      <w:r w:rsidR="00FD1D62">
        <w:rPr>
          <w:rFonts w:ascii="Times New Roman" w:hAnsi="Times New Roman" w:cs="Times New Roman"/>
          <w:sz w:val="24"/>
          <w:szCs w:val="24"/>
          <w:lang w:val="en-ZW"/>
        </w:rPr>
        <w:t>arises that</w:t>
      </w:r>
      <w:r w:rsidR="0098349E" w:rsidRPr="002A6CFF">
        <w:rPr>
          <w:rFonts w:ascii="Times New Roman" w:hAnsi="Times New Roman" w:cs="Times New Roman"/>
          <w:sz w:val="24"/>
          <w:szCs w:val="24"/>
          <w:lang w:val="en-ZW"/>
        </w:rPr>
        <w:t xml:space="preserve"> may result in bias</w:t>
      </w:r>
      <w:r w:rsidR="00611E2D">
        <w:rPr>
          <w:rFonts w:ascii="Times New Roman" w:hAnsi="Times New Roman" w:cs="Times New Roman"/>
          <w:sz w:val="24"/>
          <w:szCs w:val="24"/>
          <w:lang w:val="en-ZW"/>
        </w:rPr>
        <w:t>,</w:t>
      </w:r>
      <w:r w:rsidR="0098349E" w:rsidRPr="002A6CFF">
        <w:rPr>
          <w:rFonts w:ascii="Times New Roman" w:hAnsi="Times New Roman" w:cs="Times New Roman"/>
          <w:sz w:val="24"/>
          <w:szCs w:val="24"/>
          <w:lang w:val="en-ZW"/>
        </w:rPr>
        <w:t xml:space="preserve"> a judicial officer must recuse himself </w:t>
      </w:r>
      <w:r w:rsidRPr="002A6CFF">
        <w:rPr>
          <w:rFonts w:ascii="Times New Roman" w:hAnsi="Times New Roman" w:cs="Times New Roman"/>
          <w:sz w:val="24"/>
          <w:szCs w:val="24"/>
          <w:lang w:val="en-ZW"/>
        </w:rPr>
        <w:t xml:space="preserve">from hearing such </w:t>
      </w:r>
      <w:r w:rsidR="000D7F99">
        <w:rPr>
          <w:rFonts w:ascii="Times New Roman" w:hAnsi="Times New Roman" w:cs="Times New Roman"/>
          <w:sz w:val="24"/>
          <w:szCs w:val="24"/>
          <w:lang w:val="en-ZW"/>
        </w:rPr>
        <w:t xml:space="preserve">a </w:t>
      </w:r>
      <w:r w:rsidRPr="002A6CFF">
        <w:rPr>
          <w:rFonts w:ascii="Times New Roman" w:hAnsi="Times New Roman" w:cs="Times New Roman"/>
          <w:sz w:val="24"/>
          <w:szCs w:val="24"/>
          <w:lang w:val="en-ZW"/>
        </w:rPr>
        <w:t>matter.</w:t>
      </w:r>
    </w:p>
    <w:p w14:paraId="2B542205" w14:textId="77777777" w:rsidR="000D7F99" w:rsidRDefault="000D7F99" w:rsidP="00711572">
      <w:pPr>
        <w:pStyle w:val="ListParagraph"/>
        <w:tabs>
          <w:tab w:val="left" w:pos="3870"/>
        </w:tabs>
        <w:spacing w:after="0" w:line="240" w:lineRule="auto"/>
        <w:ind w:left="567"/>
        <w:jc w:val="both"/>
        <w:rPr>
          <w:rFonts w:ascii="Times New Roman" w:hAnsi="Times New Roman" w:cs="Times New Roman"/>
          <w:sz w:val="24"/>
          <w:szCs w:val="24"/>
          <w:lang w:val="en-ZW"/>
        </w:rPr>
      </w:pPr>
    </w:p>
    <w:p w14:paraId="5262E482" w14:textId="77777777" w:rsidR="002A172A" w:rsidRDefault="002A172A" w:rsidP="00711572">
      <w:pPr>
        <w:pStyle w:val="ListParagraph"/>
        <w:tabs>
          <w:tab w:val="left" w:pos="3870"/>
        </w:tabs>
        <w:spacing w:after="0" w:line="240" w:lineRule="auto"/>
        <w:ind w:left="567"/>
        <w:jc w:val="both"/>
        <w:rPr>
          <w:rFonts w:ascii="Times New Roman" w:hAnsi="Times New Roman" w:cs="Times New Roman"/>
          <w:sz w:val="24"/>
          <w:szCs w:val="24"/>
          <w:lang w:val="en-ZW"/>
        </w:rPr>
      </w:pPr>
    </w:p>
    <w:p w14:paraId="4AA4A657" w14:textId="2F778F98" w:rsidR="00B150A9" w:rsidRDefault="00C444C4" w:rsidP="00711572">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ZW"/>
        </w:rPr>
        <w:t>[15]</w:t>
      </w:r>
      <w:r>
        <w:rPr>
          <w:rFonts w:ascii="Times New Roman" w:hAnsi="Times New Roman" w:cs="Times New Roman"/>
          <w:sz w:val="24"/>
          <w:szCs w:val="24"/>
          <w:lang w:val="en-ZW"/>
        </w:rPr>
        <w:tab/>
      </w:r>
      <w:r w:rsidR="00D1118F" w:rsidRPr="00C444C4">
        <w:rPr>
          <w:rFonts w:ascii="Times New Roman" w:hAnsi="Times New Roman" w:cs="Times New Roman"/>
          <w:sz w:val="24"/>
          <w:szCs w:val="24"/>
          <w:lang w:val="en-ZW"/>
        </w:rPr>
        <w:t xml:space="preserve">To recuse oneself means to remove oneself as a judicial officer from a particular case because of actual or potential bias, prejudice or conflict of interest. A judge or magistrate must not sit in a case where he or she may not be able to administer justice impartially, either on the </w:t>
      </w:r>
      <w:r w:rsidR="000D7F99">
        <w:rPr>
          <w:rFonts w:ascii="Times New Roman" w:hAnsi="Times New Roman" w:cs="Times New Roman"/>
          <w:sz w:val="24"/>
          <w:szCs w:val="24"/>
          <w:lang w:val="en-ZW"/>
        </w:rPr>
        <w:t>grounds</w:t>
      </w:r>
      <w:r w:rsidR="00D1118F" w:rsidRPr="00C444C4">
        <w:rPr>
          <w:rFonts w:ascii="Times New Roman" w:hAnsi="Times New Roman" w:cs="Times New Roman"/>
          <w:sz w:val="24"/>
          <w:szCs w:val="24"/>
          <w:lang w:val="en-ZW"/>
        </w:rPr>
        <w:t xml:space="preserve"> of hostility or interest.</w:t>
      </w:r>
      <w:r w:rsidR="00B150A9" w:rsidRPr="00C444C4">
        <w:rPr>
          <w:rFonts w:ascii="Times New Roman" w:hAnsi="Times New Roman" w:cs="Times New Roman"/>
          <w:sz w:val="24"/>
          <w:szCs w:val="24"/>
          <w:lang w:val="en-ZW"/>
        </w:rPr>
        <w:t xml:space="preserve"> The </w:t>
      </w:r>
      <w:r w:rsidR="00B150A9" w:rsidRPr="00C444C4">
        <w:rPr>
          <w:rFonts w:ascii="Times New Roman" w:hAnsi="Times New Roman" w:cs="Times New Roman"/>
          <w:sz w:val="24"/>
          <w:szCs w:val="24"/>
        </w:rPr>
        <w:t>Black's Law Dictionary 6</w:t>
      </w:r>
      <w:r w:rsidR="00EF5F16">
        <w:rPr>
          <w:rFonts w:ascii="Times New Roman" w:hAnsi="Times New Roman" w:cs="Times New Roman"/>
          <w:sz w:val="24"/>
          <w:szCs w:val="24"/>
        </w:rPr>
        <w:t xml:space="preserve"> </w:t>
      </w:r>
      <w:r w:rsidR="00B150A9" w:rsidRPr="00C444C4">
        <w:rPr>
          <w:rFonts w:ascii="Times New Roman" w:hAnsi="Times New Roman" w:cs="Times New Roman"/>
          <w:sz w:val="24"/>
          <w:szCs w:val="24"/>
        </w:rPr>
        <w:t xml:space="preserve">ed (1990) 1277 defines recusal as the process "by which a judge is disqualified on </w:t>
      </w:r>
      <w:r w:rsidR="000D7F99">
        <w:rPr>
          <w:rFonts w:ascii="Times New Roman" w:hAnsi="Times New Roman" w:cs="Times New Roman"/>
          <w:sz w:val="24"/>
          <w:szCs w:val="24"/>
        </w:rPr>
        <w:t xml:space="preserve">the </w:t>
      </w:r>
      <w:r w:rsidR="00B150A9" w:rsidRPr="00C444C4">
        <w:rPr>
          <w:rFonts w:ascii="Times New Roman" w:hAnsi="Times New Roman" w:cs="Times New Roman"/>
          <w:sz w:val="24"/>
          <w:szCs w:val="24"/>
        </w:rPr>
        <w:t xml:space="preserve">objection of either party (or disqualifies himself or herself) from hearing a lawsuit because of self-interest, bias or prejudice". </w:t>
      </w:r>
      <w:r w:rsidR="00D12EA5" w:rsidRPr="00C444C4">
        <w:rPr>
          <w:rFonts w:ascii="Times New Roman" w:hAnsi="Times New Roman" w:cs="Times New Roman"/>
          <w:sz w:val="24"/>
          <w:szCs w:val="24"/>
        </w:rPr>
        <w:t>The reasons for recusal include actual or potential bias, prejudice</w:t>
      </w:r>
      <w:r w:rsidR="008C4EBC">
        <w:rPr>
          <w:rFonts w:ascii="Times New Roman" w:hAnsi="Times New Roman" w:cs="Times New Roman"/>
          <w:sz w:val="24"/>
          <w:szCs w:val="24"/>
        </w:rPr>
        <w:t>,</w:t>
      </w:r>
      <w:r w:rsidR="00D12EA5" w:rsidRPr="00C444C4">
        <w:rPr>
          <w:rFonts w:ascii="Times New Roman" w:hAnsi="Times New Roman" w:cs="Times New Roman"/>
          <w:sz w:val="24"/>
          <w:szCs w:val="24"/>
        </w:rPr>
        <w:t xml:space="preserve"> or conflict of interest. </w:t>
      </w:r>
    </w:p>
    <w:p w14:paraId="298E2515" w14:textId="0E44998B" w:rsidR="00D12EA5"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rPr>
        <w:lastRenderedPageBreak/>
        <w:t>[16]</w:t>
      </w:r>
      <w:r>
        <w:rPr>
          <w:rFonts w:ascii="Times New Roman" w:hAnsi="Times New Roman" w:cs="Times New Roman"/>
          <w:sz w:val="24"/>
          <w:szCs w:val="24"/>
        </w:rPr>
        <w:tab/>
      </w:r>
      <w:r w:rsidR="00D12EA5" w:rsidRPr="00C444C4">
        <w:rPr>
          <w:rFonts w:ascii="Times New Roman" w:hAnsi="Times New Roman" w:cs="Times New Roman"/>
          <w:sz w:val="24"/>
          <w:szCs w:val="24"/>
        </w:rPr>
        <w:t>Generally</w:t>
      </w:r>
      <w:r w:rsidR="002A6CFF" w:rsidRPr="00C444C4">
        <w:rPr>
          <w:rFonts w:ascii="Times New Roman" w:hAnsi="Times New Roman" w:cs="Times New Roman"/>
          <w:sz w:val="24"/>
          <w:szCs w:val="24"/>
        </w:rPr>
        <w:t>,</w:t>
      </w:r>
      <w:r w:rsidR="00D12EA5" w:rsidRPr="00C444C4">
        <w:rPr>
          <w:rFonts w:ascii="Times New Roman" w:hAnsi="Times New Roman" w:cs="Times New Roman"/>
          <w:sz w:val="24"/>
          <w:szCs w:val="24"/>
        </w:rPr>
        <w:t xml:space="preserve"> there is a presumption of impartiality which every judicial officer is believed to possess. It therefore follows that where bias is alleged, </w:t>
      </w:r>
      <w:r w:rsidR="0098349E" w:rsidRPr="00C444C4">
        <w:rPr>
          <w:rFonts w:ascii="Times New Roman" w:hAnsi="Times New Roman" w:cs="Times New Roman"/>
          <w:sz w:val="24"/>
          <w:szCs w:val="24"/>
        </w:rPr>
        <w:t>such</w:t>
      </w:r>
      <w:r w:rsidR="00D12EA5" w:rsidRPr="00C444C4">
        <w:rPr>
          <w:rFonts w:ascii="Times New Roman" w:hAnsi="Times New Roman" w:cs="Times New Roman"/>
          <w:sz w:val="24"/>
          <w:szCs w:val="24"/>
        </w:rPr>
        <w:t xml:space="preserve"> allegation must overcome the presumption of judicial impartiality and integrity. This presumption of judicial impartiality and integrity places a heavy burden on a party seeking to rebut the presumption.</w:t>
      </w:r>
      <w:r w:rsidR="00D73D0B" w:rsidRPr="00C444C4">
        <w:rPr>
          <w:rFonts w:ascii="Times New Roman" w:hAnsi="Times New Roman" w:cs="Times New Roman"/>
          <w:sz w:val="24"/>
          <w:szCs w:val="24"/>
        </w:rPr>
        <w:t xml:space="preserve"> In </w:t>
      </w:r>
      <w:r w:rsidR="00992D84" w:rsidRPr="00C444C4">
        <w:rPr>
          <w:rFonts w:ascii="Times New Roman" w:hAnsi="Times New Roman" w:cs="Times New Roman"/>
          <w:i/>
          <w:sz w:val="24"/>
          <w:szCs w:val="24"/>
        </w:rPr>
        <w:t xml:space="preserve">S v Lamb and Anor </w:t>
      </w:r>
      <w:r w:rsidR="00992D84" w:rsidRPr="00C444C4">
        <w:rPr>
          <w:rFonts w:ascii="Times New Roman" w:hAnsi="Times New Roman" w:cs="Times New Roman"/>
          <w:sz w:val="24"/>
          <w:szCs w:val="24"/>
        </w:rPr>
        <w:t>[2023] ZAWCHC 292 at par</w:t>
      </w:r>
      <w:r w:rsidR="00711572">
        <w:rPr>
          <w:rFonts w:ascii="Times New Roman" w:hAnsi="Times New Roman" w:cs="Times New Roman"/>
          <w:sz w:val="24"/>
          <w:szCs w:val="24"/>
        </w:rPr>
        <w:t>a</w:t>
      </w:r>
      <w:r w:rsidR="00992D84" w:rsidRPr="00C444C4">
        <w:rPr>
          <w:rFonts w:ascii="Times New Roman" w:hAnsi="Times New Roman" w:cs="Times New Roman"/>
          <w:sz w:val="24"/>
          <w:szCs w:val="24"/>
        </w:rPr>
        <w:t xml:space="preserve"> 5 the court noted that:</w:t>
      </w:r>
    </w:p>
    <w:p w14:paraId="4D31696D" w14:textId="7A8DEE5A" w:rsidR="00D73D0B" w:rsidRPr="00711572" w:rsidRDefault="00D73D0B" w:rsidP="008C4EBC">
      <w:pPr>
        <w:spacing w:after="0" w:line="240" w:lineRule="auto"/>
        <w:ind w:left="1134"/>
        <w:jc w:val="both"/>
        <w:rPr>
          <w:rFonts w:ascii="Times New Roman" w:hAnsi="Times New Roman" w:cs="Times New Roman"/>
          <w:sz w:val="24"/>
          <w:szCs w:val="24"/>
        </w:rPr>
      </w:pPr>
      <w:r w:rsidRPr="00711572">
        <w:rPr>
          <w:rFonts w:ascii="Times New Roman" w:hAnsi="Times New Roman" w:cs="Times New Roman"/>
          <w:sz w:val="24"/>
          <w:szCs w:val="24"/>
        </w:rPr>
        <w:t>“The courts' impartiality and independence are fundamental principles behind the right to a fair trial. The importance of impartiality and its presumption in our judicial system cannot be overstated as they are one of the essential cornerstones that serve to protect the integrity of the court's processes. An impartial hearing generally embodies judicial indep</w:t>
      </w:r>
      <w:r w:rsidR="006234E4" w:rsidRPr="00711572">
        <w:rPr>
          <w:rFonts w:ascii="Times New Roman" w:hAnsi="Times New Roman" w:cs="Times New Roman"/>
          <w:sz w:val="24"/>
          <w:szCs w:val="24"/>
        </w:rPr>
        <w:t xml:space="preserve">endence. This in turn entails </w:t>
      </w:r>
      <w:r w:rsidRPr="00711572">
        <w:rPr>
          <w:rFonts w:ascii="Times New Roman" w:hAnsi="Times New Roman" w:cs="Times New Roman"/>
          <w:sz w:val="24"/>
          <w:szCs w:val="24"/>
        </w:rPr>
        <w:t>that parties would receive a just and fair decision. Thus, there is an inextricable link between judicial independence and judicial impartiality. A presiding officer is presumed to be impartial unless that presumption is rebutted. In order to render justice, a judicial officer should be truly impartial and independent.</w:t>
      </w:r>
      <w:r w:rsidR="00992D84" w:rsidRPr="00711572">
        <w:rPr>
          <w:rFonts w:ascii="Times New Roman" w:hAnsi="Times New Roman" w:cs="Times New Roman"/>
          <w:sz w:val="24"/>
          <w:szCs w:val="24"/>
        </w:rPr>
        <w:t>”</w:t>
      </w:r>
      <w:r w:rsidR="00B8062C" w:rsidRPr="00711572">
        <w:rPr>
          <w:rFonts w:ascii="Times New Roman" w:hAnsi="Times New Roman" w:cs="Times New Roman"/>
          <w:sz w:val="24"/>
          <w:szCs w:val="24"/>
        </w:rPr>
        <w:t xml:space="preserve"> </w:t>
      </w:r>
      <w:r w:rsidR="00BB062B" w:rsidRPr="00711572">
        <w:rPr>
          <w:rFonts w:ascii="Times New Roman" w:hAnsi="Times New Roman" w:cs="Times New Roman"/>
          <w:sz w:val="24"/>
          <w:szCs w:val="24"/>
        </w:rPr>
        <w:t>(</w:t>
      </w:r>
      <w:r w:rsidR="00E040C1">
        <w:rPr>
          <w:rFonts w:ascii="Times New Roman" w:hAnsi="Times New Roman" w:cs="Times New Roman"/>
          <w:sz w:val="24"/>
          <w:szCs w:val="24"/>
        </w:rPr>
        <w:t>S</w:t>
      </w:r>
      <w:r w:rsidR="00BB062B" w:rsidRPr="00711572">
        <w:rPr>
          <w:rFonts w:ascii="Times New Roman" w:hAnsi="Times New Roman" w:cs="Times New Roman"/>
          <w:sz w:val="24"/>
          <w:szCs w:val="24"/>
        </w:rPr>
        <w:t xml:space="preserve">ee also </w:t>
      </w:r>
      <w:r w:rsidR="00BB062B" w:rsidRPr="00711572">
        <w:rPr>
          <w:rFonts w:ascii="Times New Roman" w:hAnsi="Times New Roman" w:cs="Times New Roman"/>
          <w:i/>
          <w:sz w:val="24"/>
          <w:szCs w:val="24"/>
        </w:rPr>
        <w:t xml:space="preserve">The State v </w:t>
      </w:r>
      <w:proofErr w:type="spellStart"/>
      <w:r w:rsidR="00BB062B" w:rsidRPr="00711572">
        <w:rPr>
          <w:rFonts w:ascii="Times New Roman" w:hAnsi="Times New Roman" w:cs="Times New Roman"/>
          <w:i/>
          <w:sz w:val="24"/>
          <w:szCs w:val="24"/>
        </w:rPr>
        <w:t>Mawadze</w:t>
      </w:r>
      <w:proofErr w:type="spellEnd"/>
      <w:r w:rsidR="00BB062B" w:rsidRPr="00711572">
        <w:rPr>
          <w:rFonts w:ascii="Times New Roman" w:hAnsi="Times New Roman" w:cs="Times New Roman"/>
          <w:sz w:val="24"/>
          <w:szCs w:val="24"/>
        </w:rPr>
        <w:t xml:space="preserve"> HH 170/23 at par</w:t>
      </w:r>
      <w:r w:rsidR="00EF5F16">
        <w:rPr>
          <w:rFonts w:ascii="Times New Roman" w:hAnsi="Times New Roman" w:cs="Times New Roman"/>
          <w:sz w:val="24"/>
          <w:szCs w:val="24"/>
        </w:rPr>
        <w:t>a</w:t>
      </w:r>
      <w:r w:rsidR="00BB062B" w:rsidRPr="00711572">
        <w:rPr>
          <w:rFonts w:ascii="Times New Roman" w:hAnsi="Times New Roman" w:cs="Times New Roman"/>
          <w:sz w:val="24"/>
          <w:szCs w:val="24"/>
        </w:rPr>
        <w:t xml:space="preserve"> 9)</w:t>
      </w:r>
    </w:p>
    <w:p w14:paraId="413FAAA8" w14:textId="77777777" w:rsidR="000D7F99" w:rsidRDefault="000D7F99" w:rsidP="00711572">
      <w:pPr>
        <w:spacing w:after="0" w:line="240" w:lineRule="auto"/>
        <w:ind w:left="567"/>
        <w:jc w:val="both"/>
        <w:rPr>
          <w:rFonts w:ascii="Times New Roman" w:hAnsi="Times New Roman" w:cs="Times New Roman"/>
        </w:rPr>
      </w:pPr>
    </w:p>
    <w:p w14:paraId="4282C712" w14:textId="77777777" w:rsidR="000D7F99" w:rsidRDefault="000D7F99" w:rsidP="00711572">
      <w:pPr>
        <w:spacing w:after="0" w:line="240" w:lineRule="auto"/>
        <w:ind w:left="567"/>
        <w:jc w:val="both"/>
        <w:rPr>
          <w:rFonts w:ascii="Times New Roman" w:hAnsi="Times New Roman" w:cs="Times New Roman"/>
        </w:rPr>
      </w:pPr>
    </w:p>
    <w:p w14:paraId="2E1BE7CA" w14:textId="77777777" w:rsidR="000D7F99" w:rsidRPr="00992D84" w:rsidRDefault="000D7F99" w:rsidP="00711572">
      <w:pPr>
        <w:spacing w:after="0" w:line="240" w:lineRule="auto"/>
        <w:ind w:left="567"/>
        <w:jc w:val="both"/>
        <w:rPr>
          <w:rFonts w:ascii="Times New Roman" w:hAnsi="Times New Roman" w:cs="Times New Roman"/>
        </w:rPr>
      </w:pPr>
    </w:p>
    <w:p w14:paraId="355B915F" w14:textId="43FB0100" w:rsidR="008D4B7D"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[17]</w:t>
      </w:r>
      <w:r>
        <w:rPr>
          <w:rFonts w:ascii="Times New Roman" w:hAnsi="Times New Roman" w:cs="Times New Roman"/>
          <w:sz w:val="24"/>
          <w:szCs w:val="24"/>
          <w:lang w:val="en-ZW"/>
        </w:rPr>
        <w:tab/>
      </w:r>
      <w:r w:rsidR="00BB062B" w:rsidRPr="00C444C4">
        <w:rPr>
          <w:rFonts w:ascii="Times New Roman" w:hAnsi="Times New Roman" w:cs="Times New Roman"/>
          <w:sz w:val="24"/>
          <w:szCs w:val="24"/>
          <w:lang w:val="en-ZW"/>
        </w:rPr>
        <w:t>A party</w:t>
      </w:r>
      <w:r w:rsidR="006219AE">
        <w:rPr>
          <w:rFonts w:ascii="Times New Roman" w:hAnsi="Times New Roman" w:cs="Times New Roman"/>
          <w:sz w:val="24"/>
          <w:szCs w:val="24"/>
          <w:lang w:val="en-ZW"/>
        </w:rPr>
        <w:t>,</w:t>
      </w:r>
      <w:r w:rsidR="00BB062B" w:rsidRPr="00C444C4">
        <w:rPr>
          <w:rFonts w:ascii="Times New Roman" w:hAnsi="Times New Roman" w:cs="Times New Roman"/>
          <w:sz w:val="24"/>
          <w:szCs w:val="24"/>
          <w:lang w:val="en-ZW"/>
        </w:rPr>
        <w:t xml:space="preserve"> before a court or tribunal</w:t>
      </w:r>
      <w:r w:rsidR="006219AE">
        <w:rPr>
          <w:rFonts w:ascii="Times New Roman" w:hAnsi="Times New Roman" w:cs="Times New Roman"/>
          <w:sz w:val="24"/>
          <w:szCs w:val="24"/>
          <w:lang w:val="en-ZW"/>
        </w:rPr>
        <w:t>,</w:t>
      </w:r>
      <w:r w:rsidR="00BB062B" w:rsidRPr="00C444C4">
        <w:rPr>
          <w:rFonts w:ascii="Times New Roman" w:hAnsi="Times New Roman" w:cs="Times New Roman"/>
          <w:sz w:val="24"/>
          <w:szCs w:val="24"/>
          <w:lang w:val="en-ZW"/>
        </w:rPr>
        <w:t xml:space="preserve"> which alleges impartiality</w:t>
      </w:r>
      <w:r w:rsidR="006234E4" w:rsidRPr="00C444C4">
        <w:rPr>
          <w:rFonts w:ascii="Times New Roman" w:hAnsi="Times New Roman" w:cs="Times New Roman"/>
          <w:sz w:val="24"/>
          <w:szCs w:val="24"/>
          <w:lang w:val="en-ZW"/>
        </w:rPr>
        <w:t xml:space="preserve"> or bias</w:t>
      </w:r>
      <w:r w:rsidR="00BB062B" w:rsidRPr="00C444C4">
        <w:rPr>
          <w:rFonts w:ascii="Times New Roman" w:hAnsi="Times New Roman" w:cs="Times New Roman"/>
          <w:sz w:val="24"/>
          <w:szCs w:val="24"/>
          <w:lang w:val="en-ZW"/>
        </w:rPr>
        <w:t xml:space="preserve"> against a judicial office</w:t>
      </w:r>
      <w:r w:rsidR="0098349E" w:rsidRPr="00C444C4">
        <w:rPr>
          <w:rFonts w:ascii="Times New Roman" w:hAnsi="Times New Roman" w:cs="Times New Roman"/>
          <w:sz w:val="24"/>
          <w:szCs w:val="24"/>
          <w:lang w:val="en-ZW"/>
        </w:rPr>
        <w:t>r bears the onus to prove</w:t>
      </w:r>
      <w:r w:rsidR="006234E4" w:rsidRPr="00C444C4">
        <w:rPr>
          <w:rFonts w:ascii="Times New Roman" w:hAnsi="Times New Roman" w:cs="Times New Roman"/>
          <w:sz w:val="24"/>
          <w:szCs w:val="24"/>
          <w:lang w:val="en-ZW"/>
        </w:rPr>
        <w:t xml:space="preserve"> such impartiality or bias on a balance of probabilities which is the standard of proof in all civil matters (see </w:t>
      </w:r>
      <w:r w:rsidR="006234E4" w:rsidRPr="00C444C4">
        <w:rPr>
          <w:rFonts w:ascii="Times New Roman" w:hAnsi="Times New Roman" w:cs="Times New Roman"/>
          <w:i/>
          <w:sz w:val="24"/>
          <w:szCs w:val="24"/>
          <w:lang w:val="en-ZW"/>
        </w:rPr>
        <w:t xml:space="preserve">Zimbabwe Electricity Supply Authority v Dera </w:t>
      </w:r>
      <w:r w:rsidR="006234E4" w:rsidRPr="00C444C4">
        <w:rPr>
          <w:rFonts w:ascii="Times New Roman" w:hAnsi="Times New Roman" w:cs="Times New Roman"/>
          <w:sz w:val="24"/>
          <w:szCs w:val="24"/>
          <w:lang w:val="en-ZW"/>
        </w:rPr>
        <w:t xml:space="preserve">1998 (1) ZLR 500 (SC)). </w:t>
      </w:r>
      <w:r w:rsidR="008D4B7D" w:rsidRPr="00C444C4">
        <w:rPr>
          <w:rFonts w:ascii="Times New Roman" w:hAnsi="Times New Roman" w:cs="Times New Roman"/>
          <w:sz w:val="24"/>
          <w:szCs w:val="24"/>
          <w:lang w:val="en-ZW"/>
        </w:rPr>
        <w:t>A litigant m</w:t>
      </w:r>
      <w:r w:rsidR="006234E4" w:rsidRPr="00C444C4">
        <w:rPr>
          <w:rFonts w:ascii="Times New Roman" w:hAnsi="Times New Roman" w:cs="Times New Roman"/>
          <w:sz w:val="24"/>
          <w:szCs w:val="24"/>
          <w:lang w:val="en-ZW"/>
        </w:rPr>
        <w:t>ak</w:t>
      </w:r>
      <w:r w:rsidR="0098349E" w:rsidRPr="00C444C4">
        <w:rPr>
          <w:rFonts w:ascii="Times New Roman" w:hAnsi="Times New Roman" w:cs="Times New Roman"/>
          <w:sz w:val="24"/>
          <w:szCs w:val="24"/>
          <w:lang w:val="en-ZW"/>
        </w:rPr>
        <w:t xml:space="preserve">ing an application for recusal </w:t>
      </w:r>
      <w:r w:rsidR="006234E4" w:rsidRPr="00C444C4">
        <w:rPr>
          <w:rFonts w:ascii="Times New Roman" w:hAnsi="Times New Roman" w:cs="Times New Roman"/>
          <w:sz w:val="24"/>
          <w:szCs w:val="24"/>
          <w:lang w:val="en-ZW"/>
        </w:rPr>
        <w:t>must therefore satisfy the requirements for such application.</w:t>
      </w:r>
      <w:r w:rsidR="00B8062C" w:rsidRPr="00C444C4">
        <w:rPr>
          <w:rFonts w:ascii="Times New Roman" w:hAnsi="Times New Roman" w:cs="Times New Roman"/>
          <w:sz w:val="24"/>
          <w:szCs w:val="24"/>
          <w:lang w:val="en-ZW"/>
        </w:rPr>
        <w:t xml:space="preserve"> </w:t>
      </w:r>
      <w:r w:rsidR="00EF5F16" w:rsidRPr="00C444C4">
        <w:rPr>
          <w:rFonts w:ascii="Times New Roman" w:hAnsi="Times New Roman" w:cs="Times New Roman"/>
          <w:sz w:val="24"/>
          <w:szCs w:val="24"/>
          <w:lang w:val="en-ZW"/>
        </w:rPr>
        <w:t>MAKARAU</w:t>
      </w:r>
      <w:r w:rsidR="008D4B7D" w:rsidRPr="00C444C4">
        <w:rPr>
          <w:rFonts w:ascii="Times New Roman" w:hAnsi="Times New Roman" w:cs="Times New Roman"/>
          <w:sz w:val="24"/>
          <w:szCs w:val="24"/>
          <w:lang w:val="en-ZW"/>
        </w:rPr>
        <w:t xml:space="preserve"> JCC in </w:t>
      </w:r>
      <w:proofErr w:type="spellStart"/>
      <w:r w:rsidR="008D4B7D" w:rsidRPr="00C444C4">
        <w:rPr>
          <w:rFonts w:ascii="Times New Roman" w:hAnsi="Times New Roman" w:cs="Times New Roman"/>
          <w:i/>
          <w:sz w:val="24"/>
          <w:szCs w:val="24"/>
          <w:lang w:val="en-ZW"/>
        </w:rPr>
        <w:t>Mawere</w:t>
      </w:r>
      <w:proofErr w:type="spellEnd"/>
      <w:r w:rsidR="008D4B7D" w:rsidRPr="00C444C4">
        <w:rPr>
          <w:rFonts w:ascii="Times New Roman" w:hAnsi="Times New Roman" w:cs="Times New Roman"/>
          <w:i/>
          <w:sz w:val="24"/>
          <w:szCs w:val="24"/>
          <w:lang w:val="en-ZW"/>
        </w:rPr>
        <w:t xml:space="preserve"> &amp; </w:t>
      </w:r>
      <w:proofErr w:type="spellStart"/>
      <w:r w:rsidR="008D4B7D" w:rsidRPr="00C444C4">
        <w:rPr>
          <w:rFonts w:ascii="Times New Roman" w:hAnsi="Times New Roman" w:cs="Times New Roman"/>
          <w:i/>
          <w:sz w:val="24"/>
          <w:szCs w:val="24"/>
          <w:lang w:val="en-ZW"/>
        </w:rPr>
        <w:t>Ors</w:t>
      </w:r>
      <w:proofErr w:type="spellEnd"/>
      <w:r w:rsidR="008D4B7D" w:rsidRPr="00C444C4">
        <w:rPr>
          <w:rFonts w:ascii="Times New Roman" w:hAnsi="Times New Roman" w:cs="Times New Roman"/>
          <w:i/>
          <w:sz w:val="24"/>
          <w:szCs w:val="24"/>
          <w:lang w:val="en-ZW"/>
        </w:rPr>
        <w:t xml:space="preserve"> v </w:t>
      </w:r>
      <w:proofErr w:type="spellStart"/>
      <w:r w:rsidR="008D4B7D" w:rsidRPr="00C444C4">
        <w:rPr>
          <w:rFonts w:ascii="Times New Roman" w:hAnsi="Times New Roman" w:cs="Times New Roman"/>
          <w:i/>
          <w:sz w:val="24"/>
          <w:szCs w:val="24"/>
          <w:lang w:val="en-ZW"/>
        </w:rPr>
        <w:t>Mupasiri</w:t>
      </w:r>
      <w:proofErr w:type="spellEnd"/>
      <w:r w:rsidR="008D4B7D" w:rsidRPr="00C444C4">
        <w:rPr>
          <w:rFonts w:ascii="Times New Roman" w:hAnsi="Times New Roman" w:cs="Times New Roman"/>
          <w:i/>
          <w:sz w:val="24"/>
          <w:szCs w:val="24"/>
          <w:lang w:val="en-ZW"/>
        </w:rPr>
        <w:t xml:space="preserve"> &amp; </w:t>
      </w:r>
      <w:proofErr w:type="spellStart"/>
      <w:r w:rsidR="008D4B7D" w:rsidRPr="00C444C4">
        <w:rPr>
          <w:rFonts w:ascii="Times New Roman" w:hAnsi="Times New Roman" w:cs="Times New Roman"/>
          <w:i/>
          <w:sz w:val="24"/>
          <w:szCs w:val="24"/>
          <w:lang w:val="en-ZW"/>
        </w:rPr>
        <w:t>Ors</w:t>
      </w:r>
      <w:proofErr w:type="spellEnd"/>
      <w:r w:rsidR="008D4B7D" w:rsidRPr="00C444C4">
        <w:rPr>
          <w:rFonts w:ascii="Times New Roman" w:hAnsi="Times New Roman" w:cs="Times New Roman"/>
          <w:i/>
          <w:sz w:val="24"/>
          <w:szCs w:val="24"/>
          <w:lang w:val="en-ZW"/>
        </w:rPr>
        <w:t xml:space="preserve"> </w:t>
      </w:r>
      <w:r w:rsidR="008D4B7D" w:rsidRPr="00C444C4">
        <w:rPr>
          <w:rFonts w:ascii="Times New Roman" w:hAnsi="Times New Roman" w:cs="Times New Roman"/>
          <w:sz w:val="24"/>
          <w:szCs w:val="24"/>
          <w:lang w:val="en-ZW"/>
        </w:rPr>
        <w:t xml:space="preserve">CCZ 2/22 at p. 5-6 had occasion to discuss the law </w:t>
      </w:r>
      <w:r w:rsidR="00FD1D62" w:rsidRPr="00C444C4">
        <w:rPr>
          <w:rFonts w:ascii="Times New Roman" w:hAnsi="Times New Roman" w:cs="Times New Roman"/>
          <w:sz w:val="24"/>
          <w:szCs w:val="24"/>
          <w:lang w:val="en-ZW"/>
        </w:rPr>
        <w:t>on</w:t>
      </w:r>
      <w:r w:rsidR="008D4B7D" w:rsidRPr="00C444C4">
        <w:rPr>
          <w:rFonts w:ascii="Times New Roman" w:hAnsi="Times New Roman" w:cs="Times New Roman"/>
          <w:sz w:val="24"/>
          <w:szCs w:val="24"/>
          <w:lang w:val="en-ZW"/>
        </w:rPr>
        <w:t xml:space="preserve"> recusal. The learned judge held that:</w:t>
      </w:r>
    </w:p>
    <w:p w14:paraId="24953CEF" w14:textId="77777777" w:rsidR="000D7F99" w:rsidRPr="00711572" w:rsidRDefault="008D4B7D" w:rsidP="008C4EBC">
      <w:pPr>
        <w:spacing w:after="0" w:line="240" w:lineRule="auto"/>
        <w:ind w:left="1134"/>
        <w:jc w:val="both"/>
        <w:rPr>
          <w:rFonts w:ascii="Times New Roman" w:hAnsi="Times New Roman" w:cs="Times New Roman"/>
          <w:sz w:val="24"/>
          <w:szCs w:val="24"/>
        </w:rPr>
      </w:pPr>
      <w:r w:rsidRPr="00711572">
        <w:rPr>
          <w:rFonts w:ascii="Times New Roman" w:hAnsi="Times New Roman" w:cs="Times New Roman"/>
          <w:sz w:val="24"/>
          <w:szCs w:val="24"/>
          <w:lang w:val="en-ZW"/>
        </w:rPr>
        <w:t>“T</w:t>
      </w:r>
      <w:r w:rsidRPr="00711572">
        <w:rPr>
          <w:rFonts w:ascii="Times New Roman" w:hAnsi="Times New Roman" w:cs="Times New Roman"/>
          <w:sz w:val="24"/>
          <w:szCs w:val="24"/>
        </w:rPr>
        <w:t>he law of recusal is settled. It is the law against bias. Quite apart from the constitutional guarantees in favour of the right to a fair trial before an independent and impartial court provided for in s 69 of the Constitution, the common law practised in this jurisdiction has long recognised and applied the law against bias. The constitutional provision may be viewed to have been enacted in abundance of caution so as to locate the law against bias in the supreme law of the land. It is an additional safeguard to that which the common law has long provided. The law against bias seeks to balance two equal positions at law. These are the duty of every judge to sit and determine all matters allocated to him or her unless, in the interests of</w:t>
      </w:r>
      <w:r w:rsidR="005712EC" w:rsidRPr="00711572">
        <w:rPr>
          <w:rFonts w:ascii="Times New Roman" w:hAnsi="Times New Roman" w:cs="Times New Roman"/>
          <w:sz w:val="24"/>
          <w:szCs w:val="24"/>
        </w:rPr>
        <w:t xml:space="preserve"> justice, recusal is necessary…. Recusal is therefore not to be had for the mere asking. It has to be validly taken.”</w:t>
      </w:r>
      <w:r w:rsidR="00B8062C" w:rsidRPr="00711572">
        <w:rPr>
          <w:rFonts w:ascii="Times New Roman" w:hAnsi="Times New Roman" w:cs="Times New Roman"/>
          <w:sz w:val="24"/>
          <w:szCs w:val="24"/>
        </w:rPr>
        <w:t xml:space="preserve"> </w:t>
      </w:r>
    </w:p>
    <w:p w14:paraId="4636FEAC" w14:textId="77777777" w:rsidR="00EF5F16" w:rsidRDefault="00EF5F16" w:rsidP="00711572">
      <w:pPr>
        <w:spacing w:after="0" w:line="240" w:lineRule="auto"/>
        <w:ind w:left="567"/>
        <w:jc w:val="both"/>
        <w:rPr>
          <w:rFonts w:ascii="Times New Roman" w:hAnsi="Times New Roman" w:cs="Times New Roman"/>
          <w:sz w:val="24"/>
          <w:szCs w:val="24"/>
        </w:rPr>
      </w:pPr>
    </w:p>
    <w:p w14:paraId="14E4BAF6" w14:textId="6F439CB2" w:rsidR="008D4B7D" w:rsidRPr="00711572" w:rsidRDefault="000F25C1" w:rsidP="00EF5F16">
      <w:pPr>
        <w:spacing w:after="0" w:line="480" w:lineRule="auto"/>
        <w:ind w:left="567"/>
        <w:jc w:val="both"/>
        <w:rPr>
          <w:rFonts w:ascii="Times New Roman" w:hAnsi="Times New Roman" w:cs="Times New Roman"/>
          <w:sz w:val="24"/>
          <w:szCs w:val="24"/>
        </w:rPr>
      </w:pPr>
      <w:r w:rsidRPr="00711572">
        <w:rPr>
          <w:rFonts w:ascii="Times New Roman" w:hAnsi="Times New Roman" w:cs="Times New Roman"/>
          <w:sz w:val="24"/>
          <w:szCs w:val="24"/>
        </w:rPr>
        <w:lastRenderedPageBreak/>
        <w:t xml:space="preserve">(see also </w:t>
      </w:r>
      <w:proofErr w:type="spellStart"/>
      <w:r w:rsidRPr="00711572">
        <w:rPr>
          <w:rFonts w:ascii="Times New Roman" w:hAnsi="Times New Roman" w:cs="Times New Roman"/>
          <w:i/>
          <w:iCs/>
          <w:sz w:val="24"/>
          <w:szCs w:val="24"/>
        </w:rPr>
        <w:t>Mupungu</w:t>
      </w:r>
      <w:proofErr w:type="spellEnd"/>
      <w:r w:rsidRPr="00711572">
        <w:rPr>
          <w:rFonts w:ascii="Times New Roman" w:hAnsi="Times New Roman" w:cs="Times New Roman"/>
          <w:i/>
          <w:iCs/>
          <w:sz w:val="24"/>
          <w:szCs w:val="24"/>
        </w:rPr>
        <w:t xml:space="preserve"> v Minister of Justice, Legal and Parliamentary Affairs &amp; </w:t>
      </w:r>
      <w:proofErr w:type="spellStart"/>
      <w:r w:rsidRPr="00711572">
        <w:rPr>
          <w:rFonts w:ascii="Times New Roman" w:hAnsi="Times New Roman" w:cs="Times New Roman"/>
          <w:i/>
          <w:iCs/>
          <w:sz w:val="24"/>
          <w:szCs w:val="24"/>
        </w:rPr>
        <w:t>Ors</w:t>
      </w:r>
      <w:proofErr w:type="spellEnd"/>
      <w:r w:rsidR="008C4EBC">
        <w:rPr>
          <w:rFonts w:ascii="Times New Roman" w:hAnsi="Times New Roman" w:cs="Times New Roman"/>
          <w:sz w:val="24"/>
          <w:szCs w:val="24"/>
        </w:rPr>
        <w:t xml:space="preserve"> </w:t>
      </w:r>
      <w:r w:rsidR="008C4EBC" w:rsidRPr="008C4EBC">
        <w:rPr>
          <w:rFonts w:ascii="Times New Roman" w:hAnsi="Times New Roman" w:cs="Times New Roman"/>
        </w:rPr>
        <w:t>CCZ</w:t>
      </w:r>
      <w:r w:rsidR="008C4EBC">
        <w:t xml:space="preserve"> </w:t>
      </w:r>
      <w:r w:rsidR="0012274F" w:rsidRPr="008C4EBC">
        <w:rPr>
          <w:rFonts w:ascii="Times New Roman" w:hAnsi="Times New Roman" w:cs="Times New Roman"/>
          <w:sz w:val="24"/>
          <w:szCs w:val="24"/>
        </w:rPr>
        <w:t>7</w:t>
      </w:r>
      <w:r w:rsidR="0012274F" w:rsidRPr="00711572">
        <w:rPr>
          <w:rFonts w:ascii="Times New Roman" w:hAnsi="Times New Roman" w:cs="Times New Roman"/>
          <w:sz w:val="24"/>
          <w:szCs w:val="24"/>
        </w:rPr>
        <w:t>/21)</w:t>
      </w:r>
    </w:p>
    <w:p w14:paraId="5B6EF8A2" w14:textId="77777777" w:rsidR="000D7F99" w:rsidRPr="005712EC" w:rsidRDefault="000D7F99" w:rsidP="00711572">
      <w:pPr>
        <w:spacing w:after="0" w:line="240" w:lineRule="auto"/>
        <w:ind w:left="567"/>
        <w:jc w:val="both"/>
        <w:rPr>
          <w:rFonts w:ascii="Times New Roman" w:hAnsi="Times New Roman" w:cs="Times New Roman"/>
        </w:rPr>
      </w:pPr>
    </w:p>
    <w:p w14:paraId="25E533DB" w14:textId="40BAED50" w:rsidR="005712EC" w:rsidRPr="00C444C4" w:rsidRDefault="00C444C4" w:rsidP="00711572">
      <w:pPr>
        <w:spacing w:before="240"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00956588" w:rsidRPr="00C444C4">
        <w:rPr>
          <w:rFonts w:ascii="Times New Roman" w:hAnsi="Times New Roman" w:cs="Times New Roman"/>
          <w:sz w:val="24"/>
          <w:szCs w:val="24"/>
        </w:rPr>
        <w:t xml:space="preserve">Of note is that </w:t>
      </w:r>
      <w:r w:rsidR="006219AE">
        <w:rPr>
          <w:rFonts w:ascii="Times New Roman" w:hAnsi="Times New Roman" w:cs="Times New Roman"/>
          <w:sz w:val="24"/>
          <w:szCs w:val="24"/>
        </w:rPr>
        <w:t>MAKARAU JCC</w:t>
      </w:r>
      <w:r w:rsidR="00956588" w:rsidRPr="00C444C4">
        <w:rPr>
          <w:rFonts w:ascii="Times New Roman" w:hAnsi="Times New Roman" w:cs="Times New Roman"/>
          <w:sz w:val="24"/>
          <w:szCs w:val="24"/>
        </w:rPr>
        <w:t>, in dealing with the above matter,</w:t>
      </w:r>
      <w:r w:rsidR="005712EC" w:rsidRPr="00C444C4">
        <w:rPr>
          <w:rFonts w:ascii="Times New Roman" w:hAnsi="Times New Roman" w:cs="Times New Roman"/>
          <w:sz w:val="24"/>
          <w:szCs w:val="24"/>
        </w:rPr>
        <w:t xml:space="preserve"> cited with approval the case of </w:t>
      </w:r>
      <w:r w:rsidR="008D4B7D" w:rsidRPr="00C444C4">
        <w:rPr>
          <w:rFonts w:ascii="Times New Roman" w:hAnsi="Times New Roman" w:cs="Times New Roman"/>
          <w:i/>
          <w:sz w:val="24"/>
          <w:szCs w:val="24"/>
        </w:rPr>
        <w:t>South African Commercial Catering and Allied Workers Union and Others v Irvin &amp; Johnson Ltd (Seafoods Division Fish Processing)</w:t>
      </w:r>
      <w:r w:rsidR="008D4B7D" w:rsidRPr="00C444C4">
        <w:rPr>
          <w:rFonts w:ascii="Times New Roman" w:hAnsi="Times New Roman" w:cs="Times New Roman"/>
          <w:sz w:val="24"/>
          <w:szCs w:val="24"/>
        </w:rPr>
        <w:t xml:space="preserve"> 2000 (3) SA 705 (CC), 2000 (8) BCLR 886 Cameron AJ had this to say: </w:t>
      </w:r>
    </w:p>
    <w:p w14:paraId="65030CC8" w14:textId="2E3516E3" w:rsidR="005712EC" w:rsidRPr="00711572" w:rsidRDefault="005712EC" w:rsidP="008C4EBC">
      <w:pPr>
        <w:spacing w:after="0" w:line="240" w:lineRule="auto"/>
        <w:ind w:left="1134"/>
        <w:jc w:val="both"/>
        <w:rPr>
          <w:rFonts w:ascii="Times New Roman" w:hAnsi="Times New Roman" w:cs="Times New Roman"/>
          <w:sz w:val="24"/>
          <w:szCs w:val="24"/>
        </w:rPr>
      </w:pPr>
      <w:r w:rsidRPr="00711572">
        <w:rPr>
          <w:rFonts w:ascii="Times New Roman" w:hAnsi="Times New Roman" w:cs="Times New Roman"/>
          <w:sz w:val="24"/>
          <w:szCs w:val="24"/>
        </w:rPr>
        <w:t>“</w:t>
      </w:r>
      <w:r w:rsidR="008D4B7D" w:rsidRPr="00711572">
        <w:rPr>
          <w:rFonts w:ascii="Times New Roman" w:hAnsi="Times New Roman" w:cs="Times New Roman"/>
          <w:sz w:val="24"/>
          <w:szCs w:val="24"/>
        </w:rPr>
        <w:t>On the one hand, it is vital to the integrity of our courts and the independence of judges and magistrates that ill-founded and misdirected challenges to the composition of a bench be discouraged. On the other, the courts' very vulnerability serves to underscore the pre-eminent value to be placed on public confidence in impartial adjudication. In striking the correct balance, it is 'as wrong to yield to a tenuous or frivolous objection' as it is 'to ign</w:t>
      </w:r>
      <w:r w:rsidRPr="00711572">
        <w:rPr>
          <w:rFonts w:ascii="Times New Roman" w:hAnsi="Times New Roman" w:cs="Times New Roman"/>
          <w:sz w:val="24"/>
          <w:szCs w:val="24"/>
        </w:rPr>
        <w:t>ore an objection of substance.’</w:t>
      </w:r>
      <w:r w:rsidR="000D7F99" w:rsidRPr="00711572">
        <w:rPr>
          <w:rFonts w:ascii="Times New Roman" w:hAnsi="Times New Roman" w:cs="Times New Roman"/>
          <w:sz w:val="24"/>
          <w:szCs w:val="24"/>
        </w:rPr>
        <w:t>”</w:t>
      </w:r>
    </w:p>
    <w:p w14:paraId="59DFF233" w14:textId="77777777" w:rsidR="000D7F99" w:rsidRDefault="000D7F99" w:rsidP="00711572">
      <w:pPr>
        <w:spacing w:after="0" w:line="240" w:lineRule="auto"/>
        <w:ind w:left="567"/>
        <w:jc w:val="both"/>
        <w:rPr>
          <w:rFonts w:ascii="Times New Roman" w:hAnsi="Times New Roman" w:cs="Times New Roman"/>
          <w:sz w:val="24"/>
          <w:szCs w:val="24"/>
        </w:rPr>
      </w:pPr>
    </w:p>
    <w:p w14:paraId="410E45A6" w14:textId="038B4DD1" w:rsidR="005712EC" w:rsidRPr="005712EC" w:rsidRDefault="0098349E" w:rsidP="00711572">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judge also </w:t>
      </w:r>
      <w:r w:rsidR="00956588">
        <w:rPr>
          <w:rFonts w:ascii="Times New Roman" w:hAnsi="Times New Roman" w:cs="Times New Roman"/>
          <w:sz w:val="24"/>
          <w:szCs w:val="24"/>
        </w:rPr>
        <w:t>referred to</w:t>
      </w:r>
      <w:r>
        <w:rPr>
          <w:rFonts w:ascii="Times New Roman" w:hAnsi="Times New Roman" w:cs="Times New Roman"/>
          <w:sz w:val="24"/>
          <w:szCs w:val="24"/>
        </w:rPr>
        <w:t xml:space="preserve"> t</w:t>
      </w:r>
      <w:r w:rsidR="005712EC">
        <w:rPr>
          <w:rFonts w:ascii="Times New Roman" w:hAnsi="Times New Roman" w:cs="Times New Roman"/>
          <w:sz w:val="24"/>
          <w:szCs w:val="24"/>
        </w:rPr>
        <w:t xml:space="preserve">he </w:t>
      </w:r>
      <w:r w:rsidR="005712EC" w:rsidRPr="005712EC">
        <w:rPr>
          <w:rFonts w:ascii="Times New Roman" w:hAnsi="Times New Roman" w:cs="Times New Roman"/>
          <w:sz w:val="24"/>
          <w:szCs w:val="24"/>
        </w:rPr>
        <w:t xml:space="preserve">case of </w:t>
      </w:r>
      <w:r w:rsidR="008D4B7D" w:rsidRPr="005712EC">
        <w:rPr>
          <w:rFonts w:ascii="Times New Roman" w:hAnsi="Times New Roman" w:cs="Times New Roman"/>
          <w:i/>
          <w:sz w:val="24"/>
          <w:szCs w:val="24"/>
        </w:rPr>
        <w:t>President of the RSA and Others v South African Rugby Football Union and Others</w:t>
      </w:r>
      <w:r w:rsidR="008D4B7D" w:rsidRPr="005712EC">
        <w:rPr>
          <w:rFonts w:ascii="Times New Roman" w:hAnsi="Times New Roman" w:cs="Times New Roman"/>
          <w:sz w:val="24"/>
          <w:szCs w:val="24"/>
        </w:rPr>
        <w:t xml:space="preserve"> 1999 (4) SA 147 (CC), 1999 (7) BCLR 725, </w:t>
      </w:r>
      <w:r w:rsidR="005712EC">
        <w:rPr>
          <w:rFonts w:ascii="Times New Roman" w:hAnsi="Times New Roman" w:cs="Times New Roman"/>
          <w:sz w:val="24"/>
          <w:szCs w:val="24"/>
        </w:rPr>
        <w:t>and noted the following approach which wa</w:t>
      </w:r>
      <w:r w:rsidR="008D4B7D" w:rsidRPr="005712EC">
        <w:rPr>
          <w:rFonts w:ascii="Times New Roman" w:hAnsi="Times New Roman" w:cs="Times New Roman"/>
          <w:sz w:val="24"/>
          <w:szCs w:val="24"/>
        </w:rPr>
        <w:t>s recommended</w:t>
      </w:r>
      <w:r w:rsidR="005712EC">
        <w:rPr>
          <w:rFonts w:ascii="Times New Roman" w:hAnsi="Times New Roman" w:cs="Times New Roman"/>
          <w:sz w:val="24"/>
          <w:szCs w:val="24"/>
        </w:rPr>
        <w:t xml:space="preserve"> by the Constitutional Court</w:t>
      </w:r>
      <w:r w:rsidR="008D4B7D" w:rsidRPr="005712EC">
        <w:rPr>
          <w:rFonts w:ascii="Times New Roman" w:hAnsi="Times New Roman" w:cs="Times New Roman"/>
          <w:sz w:val="24"/>
          <w:szCs w:val="24"/>
        </w:rPr>
        <w:t xml:space="preserve"> </w:t>
      </w:r>
      <w:r w:rsidR="009D6C85">
        <w:rPr>
          <w:rFonts w:ascii="Times New Roman" w:hAnsi="Times New Roman" w:cs="Times New Roman"/>
          <w:sz w:val="24"/>
          <w:szCs w:val="24"/>
        </w:rPr>
        <w:t xml:space="preserve">of South Africa </w:t>
      </w:r>
      <w:r w:rsidR="008D4B7D" w:rsidRPr="005712EC">
        <w:rPr>
          <w:rFonts w:ascii="Times New Roman" w:hAnsi="Times New Roman" w:cs="Times New Roman"/>
          <w:sz w:val="24"/>
          <w:szCs w:val="24"/>
        </w:rPr>
        <w:t>when consi</w:t>
      </w:r>
      <w:r w:rsidR="005712EC">
        <w:rPr>
          <w:rFonts w:ascii="Times New Roman" w:hAnsi="Times New Roman" w:cs="Times New Roman"/>
          <w:sz w:val="24"/>
          <w:szCs w:val="24"/>
        </w:rPr>
        <w:t>dering applications for recusal:</w:t>
      </w:r>
    </w:p>
    <w:p w14:paraId="5B92C7D8" w14:textId="77777777" w:rsidR="008D4B7D" w:rsidRDefault="005712EC" w:rsidP="008C4EBC">
      <w:pPr>
        <w:spacing w:after="0" w:line="240" w:lineRule="auto"/>
        <w:ind w:left="1134"/>
        <w:jc w:val="both"/>
        <w:rPr>
          <w:rFonts w:ascii="Times New Roman" w:hAnsi="Times New Roman" w:cs="Times New Roman"/>
          <w:sz w:val="24"/>
          <w:szCs w:val="24"/>
        </w:rPr>
      </w:pPr>
      <w:r w:rsidRPr="00711572">
        <w:rPr>
          <w:rFonts w:ascii="Times New Roman" w:hAnsi="Times New Roman" w:cs="Times New Roman"/>
          <w:sz w:val="24"/>
          <w:szCs w:val="24"/>
        </w:rPr>
        <w:t>“</w:t>
      </w:r>
      <w:r w:rsidR="008D4B7D" w:rsidRPr="00711572">
        <w:rPr>
          <w:rFonts w:ascii="Times New Roman" w:hAnsi="Times New Roman" w:cs="Times New Roman"/>
          <w:sz w:val="24"/>
          <w:szCs w:val="24"/>
        </w:rPr>
        <w:t>It follows from the foregoing that the correct approach to this application for the recusal of members of this Court is objective and the onus of establishing it rests upon the applicant. The question is whether a reasonable, objective and informed person would on the correct facts reasonably apprehend that the Judge has not or will not bring an impartial mind to bear on the adjudication of the case that is a mind open to persuasion by the evidence and the submissions of counsel. The reasonableness of the apprehension must be assessed in the light of the oath of office taken by the Judge to administer justice without fear or favour; and their ability to carry out that oath by reason of their training and experience. It must be assumed that they can disabuse their minds of any irrelevant personal beliefs or predispositions. They must take into account the fact that they have a duty to sit in any case in which they are no</w:t>
      </w:r>
      <w:r w:rsidRPr="00711572">
        <w:rPr>
          <w:rFonts w:ascii="Times New Roman" w:hAnsi="Times New Roman" w:cs="Times New Roman"/>
          <w:sz w:val="24"/>
          <w:szCs w:val="24"/>
        </w:rPr>
        <w:t>t obliged to recuse themselves.”</w:t>
      </w:r>
    </w:p>
    <w:p w14:paraId="037FE090" w14:textId="77777777" w:rsidR="00711572" w:rsidRPr="00711572" w:rsidRDefault="00711572" w:rsidP="00711572">
      <w:pPr>
        <w:spacing w:after="0" w:line="240" w:lineRule="auto"/>
        <w:ind w:left="567"/>
        <w:jc w:val="both"/>
        <w:rPr>
          <w:rFonts w:ascii="Times New Roman" w:hAnsi="Times New Roman" w:cs="Times New Roman"/>
          <w:sz w:val="24"/>
          <w:szCs w:val="24"/>
        </w:rPr>
      </w:pPr>
    </w:p>
    <w:p w14:paraId="3C8C9FC0" w14:textId="77777777" w:rsidR="000D7F99" w:rsidRDefault="000D7F99" w:rsidP="00711572">
      <w:pPr>
        <w:spacing w:after="0" w:line="240" w:lineRule="auto"/>
        <w:ind w:left="567"/>
        <w:jc w:val="both"/>
        <w:rPr>
          <w:rFonts w:ascii="Times New Roman" w:hAnsi="Times New Roman" w:cs="Times New Roman"/>
          <w:sz w:val="24"/>
          <w:szCs w:val="24"/>
          <w:lang w:val="en-ZW"/>
        </w:rPr>
      </w:pPr>
    </w:p>
    <w:p w14:paraId="36E52745" w14:textId="77777777" w:rsidR="002A172A" w:rsidRDefault="002A172A" w:rsidP="00711572">
      <w:pPr>
        <w:spacing w:after="0" w:line="240" w:lineRule="auto"/>
        <w:ind w:left="567"/>
        <w:jc w:val="both"/>
        <w:rPr>
          <w:rFonts w:ascii="Times New Roman" w:hAnsi="Times New Roman" w:cs="Times New Roman"/>
          <w:sz w:val="24"/>
          <w:szCs w:val="24"/>
          <w:lang w:val="en-ZW"/>
        </w:rPr>
      </w:pPr>
    </w:p>
    <w:p w14:paraId="2CDDF8BB" w14:textId="6CD52E84" w:rsidR="000D7F99"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[19]</w:t>
      </w:r>
      <w:r>
        <w:rPr>
          <w:rFonts w:ascii="Times New Roman" w:hAnsi="Times New Roman" w:cs="Times New Roman"/>
          <w:sz w:val="24"/>
          <w:szCs w:val="24"/>
          <w:lang w:val="en-ZW"/>
        </w:rPr>
        <w:tab/>
      </w:r>
      <w:r w:rsidR="005712EC" w:rsidRPr="00C444C4">
        <w:rPr>
          <w:rFonts w:ascii="Times New Roman" w:hAnsi="Times New Roman" w:cs="Times New Roman"/>
          <w:sz w:val="24"/>
          <w:szCs w:val="24"/>
          <w:lang w:val="en-ZW"/>
        </w:rPr>
        <w:t>The import of the above authority is to show that recus</w:t>
      </w:r>
      <w:r w:rsidR="002013DC" w:rsidRPr="00C444C4">
        <w:rPr>
          <w:rFonts w:ascii="Times New Roman" w:hAnsi="Times New Roman" w:cs="Times New Roman"/>
          <w:sz w:val="24"/>
          <w:szCs w:val="24"/>
          <w:lang w:val="en-ZW"/>
        </w:rPr>
        <w:t xml:space="preserve">al is not for the mere asking, </w:t>
      </w:r>
      <w:proofErr w:type="gramStart"/>
      <w:r w:rsidR="00AA3577" w:rsidRPr="00C444C4">
        <w:rPr>
          <w:rFonts w:ascii="Times New Roman" w:hAnsi="Times New Roman" w:cs="Times New Roman"/>
          <w:sz w:val="24"/>
          <w:szCs w:val="24"/>
          <w:lang w:val="en-ZW"/>
        </w:rPr>
        <w:t>I</w:t>
      </w:r>
      <w:r w:rsidR="005712EC" w:rsidRPr="00C444C4">
        <w:rPr>
          <w:rFonts w:ascii="Times New Roman" w:hAnsi="Times New Roman" w:cs="Times New Roman"/>
          <w:sz w:val="24"/>
          <w:szCs w:val="24"/>
          <w:lang w:val="en-ZW"/>
        </w:rPr>
        <w:t>t</w:t>
      </w:r>
      <w:proofErr w:type="gramEnd"/>
      <w:r w:rsidR="005712EC" w:rsidRPr="00C444C4">
        <w:rPr>
          <w:rFonts w:ascii="Times New Roman" w:hAnsi="Times New Roman" w:cs="Times New Roman"/>
          <w:sz w:val="24"/>
          <w:szCs w:val="24"/>
          <w:lang w:val="en-ZW"/>
        </w:rPr>
        <w:t xml:space="preserve"> is a specialized procedure </w:t>
      </w:r>
      <w:r w:rsidR="000D7F99">
        <w:rPr>
          <w:rFonts w:ascii="Times New Roman" w:hAnsi="Times New Roman" w:cs="Times New Roman"/>
          <w:sz w:val="24"/>
          <w:szCs w:val="24"/>
          <w:lang w:val="en-ZW"/>
        </w:rPr>
        <w:t>that</w:t>
      </w:r>
      <w:r w:rsidR="005712EC" w:rsidRPr="00C444C4">
        <w:rPr>
          <w:rFonts w:ascii="Times New Roman" w:hAnsi="Times New Roman" w:cs="Times New Roman"/>
          <w:sz w:val="24"/>
          <w:szCs w:val="24"/>
          <w:lang w:val="en-ZW"/>
        </w:rPr>
        <w:t xml:space="preserve"> is backed by the constitutional </w:t>
      </w:r>
      <w:r w:rsidR="00B47489" w:rsidRPr="00C444C4">
        <w:rPr>
          <w:rFonts w:ascii="Times New Roman" w:hAnsi="Times New Roman" w:cs="Times New Roman"/>
          <w:sz w:val="24"/>
          <w:szCs w:val="24"/>
          <w:lang w:val="en-ZW"/>
        </w:rPr>
        <w:t>ri</w:t>
      </w:r>
      <w:r w:rsidR="005712EC" w:rsidRPr="00C444C4">
        <w:rPr>
          <w:rFonts w:ascii="Times New Roman" w:hAnsi="Times New Roman" w:cs="Times New Roman"/>
          <w:sz w:val="24"/>
          <w:szCs w:val="24"/>
          <w:lang w:val="en-ZW"/>
        </w:rPr>
        <w:t xml:space="preserve">ght to a </w:t>
      </w:r>
      <w:r w:rsidR="00B47489" w:rsidRPr="00C444C4">
        <w:rPr>
          <w:rFonts w:ascii="Times New Roman" w:hAnsi="Times New Roman" w:cs="Times New Roman"/>
          <w:sz w:val="24"/>
          <w:szCs w:val="24"/>
          <w:lang w:val="en-ZW"/>
        </w:rPr>
        <w:t>fair trial as provided for in terms of s 69 of t</w:t>
      </w:r>
      <w:r w:rsidR="005815BC" w:rsidRPr="00C444C4">
        <w:rPr>
          <w:rFonts w:ascii="Times New Roman" w:hAnsi="Times New Roman" w:cs="Times New Roman"/>
          <w:sz w:val="24"/>
          <w:szCs w:val="24"/>
          <w:lang w:val="en-ZW"/>
        </w:rPr>
        <w:t>he Constitution of Zimbabwe, 201</w:t>
      </w:r>
      <w:r w:rsidR="00B47489" w:rsidRPr="00C444C4">
        <w:rPr>
          <w:rFonts w:ascii="Times New Roman" w:hAnsi="Times New Roman" w:cs="Times New Roman"/>
          <w:sz w:val="24"/>
          <w:szCs w:val="24"/>
          <w:lang w:val="en-ZW"/>
        </w:rPr>
        <w:t xml:space="preserve">3. Every </w:t>
      </w:r>
      <w:r w:rsidR="00CA4C84" w:rsidRPr="00C444C4">
        <w:rPr>
          <w:rFonts w:ascii="Times New Roman" w:hAnsi="Times New Roman" w:cs="Times New Roman"/>
          <w:sz w:val="24"/>
          <w:szCs w:val="24"/>
          <w:lang w:val="en-ZW"/>
        </w:rPr>
        <w:t xml:space="preserve">judicial officer </w:t>
      </w:r>
      <w:r w:rsidR="00B47489" w:rsidRPr="00C444C4">
        <w:rPr>
          <w:rFonts w:ascii="Times New Roman" w:hAnsi="Times New Roman" w:cs="Times New Roman"/>
          <w:sz w:val="24"/>
          <w:szCs w:val="24"/>
          <w:lang w:val="en-ZW"/>
        </w:rPr>
        <w:lastRenderedPageBreak/>
        <w:t>therefore has a mandate to act impartially and without bias.</w:t>
      </w:r>
      <w:r w:rsidR="00CA4C84" w:rsidRPr="00C444C4">
        <w:rPr>
          <w:rFonts w:ascii="Times New Roman" w:hAnsi="Times New Roman" w:cs="Times New Roman"/>
          <w:sz w:val="24"/>
          <w:szCs w:val="24"/>
          <w:lang w:val="en-ZW"/>
        </w:rPr>
        <w:t xml:space="preserve"> This mandate is founded in the oath</w:t>
      </w:r>
      <w:r w:rsidR="009D6C85" w:rsidRPr="00C444C4">
        <w:rPr>
          <w:rFonts w:ascii="Times New Roman" w:hAnsi="Times New Roman" w:cs="Times New Roman"/>
          <w:sz w:val="24"/>
          <w:szCs w:val="24"/>
          <w:lang w:val="en-ZW"/>
        </w:rPr>
        <w:t xml:space="preserve"> of</w:t>
      </w:r>
      <w:r w:rsidR="00CA4C84" w:rsidRPr="00C444C4">
        <w:rPr>
          <w:rFonts w:ascii="Times New Roman" w:hAnsi="Times New Roman" w:cs="Times New Roman"/>
          <w:sz w:val="24"/>
          <w:szCs w:val="24"/>
          <w:lang w:val="en-ZW"/>
        </w:rPr>
        <w:t xml:space="preserve"> off</w:t>
      </w:r>
      <w:r w:rsidR="00E13FAA" w:rsidRPr="00C444C4">
        <w:rPr>
          <w:rFonts w:ascii="Times New Roman" w:hAnsi="Times New Roman" w:cs="Times New Roman"/>
          <w:sz w:val="24"/>
          <w:szCs w:val="24"/>
          <w:lang w:val="en-ZW"/>
        </w:rPr>
        <w:t>ice which judicial officers swear</w:t>
      </w:r>
      <w:r w:rsidR="00CA4C84" w:rsidRPr="00C444C4">
        <w:rPr>
          <w:rFonts w:ascii="Times New Roman" w:hAnsi="Times New Roman" w:cs="Times New Roman"/>
          <w:sz w:val="24"/>
          <w:szCs w:val="24"/>
          <w:lang w:val="en-ZW"/>
        </w:rPr>
        <w:t xml:space="preserve"> when taking up office</w:t>
      </w:r>
      <w:r w:rsidR="000F25C1" w:rsidRPr="00C444C4">
        <w:rPr>
          <w:rFonts w:ascii="Times New Roman" w:hAnsi="Times New Roman" w:cs="Times New Roman"/>
          <w:sz w:val="24"/>
          <w:szCs w:val="24"/>
          <w:lang w:val="en-ZW"/>
        </w:rPr>
        <w:t xml:space="preserve"> and which oath affords them the presumption of impartiality (see </w:t>
      </w:r>
      <w:r w:rsidR="000F25C1" w:rsidRPr="00C444C4">
        <w:rPr>
          <w:rFonts w:ascii="Times New Roman" w:hAnsi="Times New Roman" w:cs="Times New Roman"/>
          <w:i/>
          <w:sz w:val="24"/>
          <w:szCs w:val="24"/>
        </w:rPr>
        <w:t>Bernert v ABSA Bank Ltd</w:t>
      </w:r>
      <w:r w:rsidR="000F25C1" w:rsidRPr="00C444C4">
        <w:rPr>
          <w:rFonts w:ascii="Times New Roman" w:hAnsi="Times New Roman" w:cs="Times New Roman"/>
          <w:sz w:val="24"/>
          <w:szCs w:val="24"/>
        </w:rPr>
        <w:t xml:space="preserve"> 2011 (3) SA 92 (CC)).</w:t>
      </w:r>
      <w:r w:rsidR="00CA4C84" w:rsidRPr="00C444C4">
        <w:rPr>
          <w:rFonts w:ascii="Times New Roman" w:hAnsi="Times New Roman" w:cs="Times New Roman"/>
          <w:sz w:val="24"/>
          <w:szCs w:val="24"/>
          <w:lang w:val="en-ZW"/>
        </w:rPr>
        <w:t xml:space="preserve"> For judges</w:t>
      </w:r>
      <w:r w:rsidR="009D6C85" w:rsidRPr="00C444C4">
        <w:rPr>
          <w:rFonts w:ascii="Times New Roman" w:hAnsi="Times New Roman" w:cs="Times New Roman"/>
          <w:sz w:val="24"/>
          <w:szCs w:val="24"/>
          <w:lang w:val="en-ZW"/>
        </w:rPr>
        <w:t>,</w:t>
      </w:r>
      <w:r w:rsidR="00CA4C84" w:rsidRPr="00C444C4">
        <w:rPr>
          <w:rFonts w:ascii="Times New Roman" w:hAnsi="Times New Roman" w:cs="Times New Roman"/>
          <w:sz w:val="24"/>
          <w:szCs w:val="24"/>
          <w:lang w:val="en-ZW"/>
        </w:rPr>
        <w:t xml:space="preserve"> such </w:t>
      </w:r>
      <w:r w:rsidR="00711572">
        <w:rPr>
          <w:rFonts w:ascii="Times New Roman" w:hAnsi="Times New Roman" w:cs="Times New Roman"/>
          <w:sz w:val="24"/>
          <w:szCs w:val="24"/>
          <w:lang w:val="en-ZW"/>
        </w:rPr>
        <w:t xml:space="preserve">an </w:t>
      </w:r>
      <w:r w:rsidR="00CA4C84" w:rsidRPr="00C444C4">
        <w:rPr>
          <w:rFonts w:ascii="Times New Roman" w:hAnsi="Times New Roman" w:cs="Times New Roman"/>
          <w:sz w:val="24"/>
          <w:szCs w:val="24"/>
          <w:lang w:val="en-ZW"/>
        </w:rPr>
        <w:t>oath is founded in the Constitution of Zimbabwe</w:t>
      </w:r>
      <w:r w:rsidR="009D6C85" w:rsidRPr="00C444C4">
        <w:rPr>
          <w:rFonts w:ascii="Times New Roman" w:hAnsi="Times New Roman" w:cs="Times New Roman"/>
          <w:sz w:val="24"/>
          <w:szCs w:val="24"/>
          <w:lang w:val="en-ZW"/>
        </w:rPr>
        <w:t xml:space="preserve"> and as such judges have a constitutional duty to be ethical and fair in carrying out their duties. A failure to adhere to the constitutional mandate results in a violation of the rule of law. </w:t>
      </w:r>
      <w:r w:rsidR="00B47489" w:rsidRPr="00C444C4">
        <w:rPr>
          <w:rFonts w:ascii="Times New Roman" w:hAnsi="Times New Roman" w:cs="Times New Roman"/>
          <w:sz w:val="24"/>
          <w:szCs w:val="24"/>
          <w:lang w:val="en-ZW"/>
        </w:rPr>
        <w:t>Where bi</w:t>
      </w:r>
      <w:r w:rsidR="005815BC" w:rsidRPr="00C444C4">
        <w:rPr>
          <w:rFonts w:ascii="Times New Roman" w:hAnsi="Times New Roman" w:cs="Times New Roman"/>
          <w:sz w:val="24"/>
          <w:szCs w:val="24"/>
          <w:lang w:val="en-ZW"/>
        </w:rPr>
        <w:t xml:space="preserve">as is alleged </w:t>
      </w:r>
      <w:r w:rsidR="00CA4C84" w:rsidRPr="00C444C4">
        <w:rPr>
          <w:rFonts w:ascii="Times New Roman" w:hAnsi="Times New Roman" w:cs="Times New Roman"/>
          <w:sz w:val="24"/>
          <w:szCs w:val="24"/>
          <w:lang w:val="en-ZW"/>
        </w:rPr>
        <w:t xml:space="preserve">against a judge </w:t>
      </w:r>
      <w:r w:rsidR="005815BC" w:rsidRPr="00C444C4">
        <w:rPr>
          <w:rFonts w:ascii="Times New Roman" w:hAnsi="Times New Roman" w:cs="Times New Roman"/>
          <w:sz w:val="24"/>
          <w:szCs w:val="24"/>
          <w:lang w:val="en-ZW"/>
        </w:rPr>
        <w:t>it must</w:t>
      </w:r>
      <w:r w:rsidR="00CA4C84" w:rsidRPr="00C444C4">
        <w:rPr>
          <w:rFonts w:ascii="Times New Roman" w:hAnsi="Times New Roman" w:cs="Times New Roman"/>
          <w:sz w:val="24"/>
          <w:szCs w:val="24"/>
          <w:lang w:val="en-ZW"/>
        </w:rPr>
        <w:t xml:space="preserve"> therefore</w:t>
      </w:r>
      <w:r w:rsidR="005815BC" w:rsidRPr="00C444C4">
        <w:rPr>
          <w:rFonts w:ascii="Times New Roman" w:hAnsi="Times New Roman" w:cs="Times New Roman"/>
          <w:sz w:val="24"/>
          <w:szCs w:val="24"/>
          <w:lang w:val="en-ZW"/>
        </w:rPr>
        <w:t xml:space="preserve"> be proved.</w:t>
      </w:r>
      <w:r w:rsidR="00B47489" w:rsidRPr="00C444C4">
        <w:rPr>
          <w:rFonts w:ascii="Times New Roman" w:hAnsi="Times New Roman" w:cs="Times New Roman"/>
          <w:sz w:val="24"/>
          <w:szCs w:val="24"/>
          <w:lang w:val="en-ZW"/>
        </w:rPr>
        <w:t xml:space="preserve"> This serves to guard against frivolous allegations o</w:t>
      </w:r>
      <w:r w:rsidR="000F25C1" w:rsidRPr="00C444C4">
        <w:rPr>
          <w:rFonts w:ascii="Times New Roman" w:hAnsi="Times New Roman" w:cs="Times New Roman"/>
          <w:sz w:val="24"/>
          <w:szCs w:val="24"/>
          <w:lang w:val="en-ZW"/>
        </w:rPr>
        <w:t>f bias against judges</w:t>
      </w:r>
      <w:r w:rsidR="00E43E96" w:rsidRPr="00C444C4">
        <w:rPr>
          <w:rFonts w:ascii="Times New Roman" w:hAnsi="Times New Roman" w:cs="Times New Roman"/>
          <w:sz w:val="24"/>
          <w:szCs w:val="24"/>
          <w:lang w:val="en-ZW"/>
        </w:rPr>
        <w:t xml:space="preserve"> (see </w:t>
      </w:r>
      <w:proofErr w:type="spellStart"/>
      <w:r w:rsidR="00E43E96" w:rsidRPr="00C444C4">
        <w:rPr>
          <w:rFonts w:ascii="Times New Roman" w:eastAsia="Calibri" w:hAnsi="Times New Roman" w:cs="Times New Roman"/>
          <w:i/>
          <w:sz w:val="24"/>
          <w:szCs w:val="24"/>
          <w:lang w:val="en-ZW"/>
        </w:rPr>
        <w:t>Moch</w:t>
      </w:r>
      <w:proofErr w:type="spellEnd"/>
      <w:r w:rsidR="00E43E96" w:rsidRPr="00C444C4">
        <w:rPr>
          <w:rFonts w:ascii="Times New Roman" w:eastAsia="Calibri" w:hAnsi="Times New Roman" w:cs="Times New Roman"/>
          <w:i/>
          <w:sz w:val="24"/>
          <w:szCs w:val="24"/>
          <w:lang w:val="en-ZW"/>
        </w:rPr>
        <w:t xml:space="preserve"> </w:t>
      </w:r>
      <w:r w:rsidR="00E43E96" w:rsidRPr="00C444C4">
        <w:rPr>
          <w:rFonts w:ascii="Times New Roman" w:eastAsia="Calibri" w:hAnsi="Times New Roman" w:cs="Times New Roman"/>
          <w:sz w:val="24"/>
          <w:szCs w:val="24"/>
          <w:lang w:val="en-ZW"/>
        </w:rPr>
        <w:t>v</w:t>
      </w:r>
      <w:r w:rsidR="00E43E96" w:rsidRPr="00C444C4">
        <w:rPr>
          <w:rFonts w:ascii="Times New Roman" w:eastAsia="Calibri" w:hAnsi="Times New Roman" w:cs="Times New Roman"/>
          <w:i/>
          <w:sz w:val="24"/>
          <w:szCs w:val="24"/>
          <w:lang w:val="en-ZW"/>
        </w:rPr>
        <w:t xml:space="preserve"> </w:t>
      </w:r>
      <w:proofErr w:type="spellStart"/>
      <w:r w:rsidR="00E43E96" w:rsidRPr="00C444C4">
        <w:rPr>
          <w:rFonts w:ascii="Times New Roman" w:eastAsia="Calibri" w:hAnsi="Times New Roman" w:cs="Times New Roman"/>
          <w:i/>
          <w:sz w:val="24"/>
          <w:szCs w:val="24"/>
          <w:lang w:val="en-ZW"/>
        </w:rPr>
        <w:t>Nedtravel</w:t>
      </w:r>
      <w:proofErr w:type="spellEnd"/>
      <w:r w:rsidR="00E43E96" w:rsidRPr="00C444C4">
        <w:rPr>
          <w:rFonts w:ascii="Times New Roman" w:eastAsia="Calibri" w:hAnsi="Times New Roman" w:cs="Times New Roman"/>
          <w:i/>
          <w:sz w:val="24"/>
          <w:szCs w:val="24"/>
          <w:lang w:val="en-ZW"/>
        </w:rPr>
        <w:t xml:space="preserve"> (Pty) Ltd t/a American Express Travel Service </w:t>
      </w:r>
      <w:r w:rsidR="00E43E96" w:rsidRPr="00C444C4">
        <w:rPr>
          <w:rFonts w:ascii="Times New Roman" w:eastAsia="Calibri" w:hAnsi="Times New Roman" w:cs="Times New Roman"/>
          <w:sz w:val="24"/>
          <w:szCs w:val="24"/>
          <w:lang w:val="en-ZW"/>
        </w:rPr>
        <w:t>1996 (3) SA 1 (A) at 12H).</w:t>
      </w:r>
      <w:r w:rsidR="009D6C85" w:rsidRPr="00C444C4">
        <w:rPr>
          <w:rFonts w:ascii="Times New Roman" w:hAnsi="Times New Roman" w:cs="Times New Roman"/>
          <w:sz w:val="24"/>
          <w:szCs w:val="24"/>
          <w:lang w:val="en-ZW"/>
        </w:rPr>
        <w:t xml:space="preserve"> It therefore follows that</w:t>
      </w:r>
      <w:r w:rsidR="00956588" w:rsidRPr="00C444C4">
        <w:rPr>
          <w:rFonts w:ascii="Times New Roman" w:hAnsi="Times New Roman" w:cs="Times New Roman"/>
          <w:sz w:val="24"/>
          <w:szCs w:val="24"/>
          <w:lang w:val="en-ZW"/>
        </w:rPr>
        <w:t xml:space="preserve"> the</w:t>
      </w:r>
      <w:r w:rsidR="009D6C85" w:rsidRPr="00C444C4">
        <w:rPr>
          <w:rFonts w:ascii="Times New Roman" w:hAnsi="Times New Roman" w:cs="Times New Roman"/>
          <w:sz w:val="24"/>
          <w:szCs w:val="24"/>
          <w:lang w:val="en-ZW"/>
        </w:rPr>
        <w:t xml:space="preserve"> </w:t>
      </w:r>
      <w:r w:rsidR="000F25C1" w:rsidRPr="00C444C4">
        <w:rPr>
          <w:rFonts w:ascii="Times New Roman" w:hAnsi="Times New Roman" w:cs="Times New Roman"/>
          <w:sz w:val="24"/>
          <w:szCs w:val="24"/>
          <w:lang w:val="en-ZW"/>
        </w:rPr>
        <w:t xml:space="preserve">recusal of a judge may only be </w:t>
      </w:r>
      <w:r w:rsidR="00AA3577" w:rsidRPr="00C444C4">
        <w:rPr>
          <w:rFonts w:ascii="Times New Roman" w:hAnsi="Times New Roman" w:cs="Times New Roman"/>
          <w:sz w:val="24"/>
          <w:szCs w:val="24"/>
          <w:lang w:val="en-ZW"/>
        </w:rPr>
        <w:t>granted</w:t>
      </w:r>
      <w:r w:rsidR="000F25C1" w:rsidRPr="00C444C4">
        <w:rPr>
          <w:rFonts w:ascii="Times New Roman" w:hAnsi="Times New Roman" w:cs="Times New Roman"/>
          <w:sz w:val="24"/>
          <w:szCs w:val="24"/>
          <w:lang w:val="en-ZW"/>
        </w:rPr>
        <w:t xml:space="preserve"> in circumstances whe</w:t>
      </w:r>
      <w:r w:rsidR="00AA3577" w:rsidRPr="00C444C4">
        <w:rPr>
          <w:rFonts w:ascii="Times New Roman" w:hAnsi="Times New Roman" w:cs="Times New Roman"/>
          <w:sz w:val="24"/>
          <w:szCs w:val="24"/>
          <w:lang w:val="en-ZW"/>
        </w:rPr>
        <w:t>re</w:t>
      </w:r>
      <w:r w:rsidR="000F25C1" w:rsidRPr="00C444C4">
        <w:rPr>
          <w:rFonts w:ascii="Times New Roman" w:hAnsi="Times New Roman" w:cs="Times New Roman"/>
          <w:sz w:val="24"/>
          <w:szCs w:val="24"/>
          <w:lang w:val="en-ZW"/>
        </w:rPr>
        <w:t xml:space="preserve"> </w:t>
      </w:r>
      <w:r w:rsidR="0012274F" w:rsidRPr="00C444C4">
        <w:rPr>
          <w:rFonts w:ascii="Times New Roman" w:hAnsi="Times New Roman" w:cs="Times New Roman"/>
          <w:sz w:val="24"/>
          <w:szCs w:val="24"/>
          <w:lang w:val="en-ZW"/>
        </w:rPr>
        <w:t>a party applying for such recusal satisfies the requirements for such</w:t>
      </w:r>
      <w:r w:rsidR="00AA3577" w:rsidRPr="00C444C4">
        <w:rPr>
          <w:rFonts w:ascii="Times New Roman" w:hAnsi="Times New Roman" w:cs="Times New Roman"/>
          <w:sz w:val="24"/>
          <w:szCs w:val="24"/>
          <w:lang w:val="en-ZW"/>
        </w:rPr>
        <w:t xml:space="preserve"> an</w:t>
      </w:r>
      <w:r w:rsidR="0012274F" w:rsidRPr="00C444C4">
        <w:rPr>
          <w:rFonts w:ascii="Times New Roman" w:hAnsi="Times New Roman" w:cs="Times New Roman"/>
          <w:sz w:val="24"/>
          <w:szCs w:val="24"/>
          <w:lang w:val="en-ZW"/>
        </w:rPr>
        <w:t xml:space="preserve"> application.</w:t>
      </w:r>
    </w:p>
    <w:p w14:paraId="2909A1CE" w14:textId="5A9BF0F4" w:rsidR="0020036F" w:rsidRDefault="0012274F"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1CBE34A1" w14:textId="77777777" w:rsidR="00EF5F16" w:rsidRPr="00C444C4" w:rsidRDefault="00EF5F16" w:rsidP="00711572">
      <w:pPr>
        <w:spacing w:after="0" w:line="240" w:lineRule="auto"/>
        <w:ind w:left="567" w:hanging="567"/>
        <w:jc w:val="both"/>
        <w:rPr>
          <w:rFonts w:ascii="Times New Roman" w:hAnsi="Times New Roman" w:cs="Times New Roman"/>
          <w:sz w:val="24"/>
          <w:szCs w:val="24"/>
          <w:lang w:val="en-ZW"/>
        </w:rPr>
      </w:pPr>
    </w:p>
    <w:p w14:paraId="3BEFF6D3" w14:textId="77777777" w:rsidR="000D7F99" w:rsidRDefault="00C444C4" w:rsidP="00711572">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ZW"/>
        </w:rPr>
        <w:t>[20]</w:t>
      </w:r>
      <w:r>
        <w:rPr>
          <w:rFonts w:ascii="Times New Roman" w:hAnsi="Times New Roman" w:cs="Times New Roman"/>
          <w:sz w:val="24"/>
          <w:szCs w:val="24"/>
          <w:lang w:val="en-ZW"/>
        </w:rPr>
        <w:tab/>
      </w:r>
      <w:r w:rsidR="0012274F" w:rsidRPr="00C444C4">
        <w:rPr>
          <w:rFonts w:ascii="Times New Roman" w:hAnsi="Times New Roman" w:cs="Times New Roman"/>
          <w:sz w:val="24"/>
          <w:szCs w:val="24"/>
          <w:lang w:val="en-ZW"/>
        </w:rPr>
        <w:t xml:space="preserve">In an application for recusal a litigant must therefore show </w:t>
      </w:r>
      <w:r w:rsidR="0012274F" w:rsidRPr="00C444C4">
        <w:rPr>
          <w:rFonts w:ascii="Times New Roman" w:hAnsi="Times New Roman" w:cs="Times New Roman"/>
          <w:sz w:val="24"/>
          <w:szCs w:val="24"/>
        </w:rPr>
        <w:t>whether a reasonable, objective and informed person would on the correct facts reasonably apprehend that the judicial officer has not or will not bring an impartial mind to bear on the adjudication of the case</w:t>
      </w:r>
      <w:r w:rsidR="009D6C85" w:rsidRPr="00C444C4">
        <w:rPr>
          <w:rFonts w:ascii="Times New Roman" w:hAnsi="Times New Roman" w:cs="Times New Roman"/>
          <w:sz w:val="24"/>
          <w:szCs w:val="24"/>
        </w:rPr>
        <w:t>,</w:t>
      </w:r>
      <w:r w:rsidR="0012274F" w:rsidRPr="00C444C4">
        <w:rPr>
          <w:rFonts w:ascii="Times New Roman" w:hAnsi="Times New Roman" w:cs="Times New Roman"/>
          <w:sz w:val="24"/>
          <w:szCs w:val="24"/>
        </w:rPr>
        <w:t xml:space="preserve"> that is a mind open to persuasion by evidence and submissions of counsel (see </w:t>
      </w:r>
      <w:r w:rsidR="0012274F" w:rsidRPr="00C444C4">
        <w:rPr>
          <w:rFonts w:ascii="Times New Roman" w:hAnsi="Times New Roman" w:cs="Times New Roman"/>
          <w:i/>
          <w:sz w:val="24"/>
          <w:szCs w:val="24"/>
        </w:rPr>
        <w:t xml:space="preserve">The State v </w:t>
      </w:r>
      <w:proofErr w:type="spellStart"/>
      <w:r w:rsidR="0012274F" w:rsidRPr="00C444C4">
        <w:rPr>
          <w:rFonts w:ascii="Times New Roman" w:hAnsi="Times New Roman" w:cs="Times New Roman"/>
          <w:i/>
          <w:sz w:val="24"/>
          <w:szCs w:val="24"/>
        </w:rPr>
        <w:t>Mawadze</w:t>
      </w:r>
      <w:proofErr w:type="spellEnd"/>
      <w:r w:rsidR="0012274F" w:rsidRPr="00C444C4">
        <w:rPr>
          <w:rFonts w:ascii="Times New Roman" w:hAnsi="Times New Roman" w:cs="Times New Roman"/>
          <w:sz w:val="24"/>
          <w:szCs w:val="24"/>
        </w:rPr>
        <w:t xml:space="preserve"> (</w:t>
      </w:r>
      <w:r w:rsidR="0012274F" w:rsidRPr="009E1A4A">
        <w:rPr>
          <w:rFonts w:ascii="Times New Roman" w:hAnsi="Times New Roman" w:cs="Times New Roman"/>
          <w:i/>
          <w:sz w:val="24"/>
          <w:szCs w:val="24"/>
        </w:rPr>
        <w:t>supra</w:t>
      </w:r>
      <w:r w:rsidR="0012274F" w:rsidRPr="00C444C4">
        <w:rPr>
          <w:rFonts w:ascii="Times New Roman" w:hAnsi="Times New Roman" w:cs="Times New Roman"/>
          <w:sz w:val="24"/>
          <w:szCs w:val="24"/>
        </w:rPr>
        <w:t xml:space="preserve">)). In the South African jurisprudence the test is called one of "double reasonableness", not only must the person apprehending the bias be a reasonable person in the position of the applicant for recusal but the apprehension must also be reasonable (see </w:t>
      </w:r>
      <w:r w:rsidR="00FD04EA" w:rsidRPr="00C444C4">
        <w:rPr>
          <w:rFonts w:ascii="Times New Roman" w:hAnsi="Times New Roman" w:cs="Times New Roman"/>
          <w:sz w:val="24"/>
          <w:szCs w:val="24"/>
        </w:rPr>
        <w:t xml:space="preserve">the </w:t>
      </w:r>
      <w:r w:rsidR="0012274F" w:rsidRPr="00C444C4">
        <w:rPr>
          <w:rFonts w:ascii="Times New Roman" w:hAnsi="Times New Roman" w:cs="Times New Roman"/>
          <w:i/>
          <w:sz w:val="24"/>
          <w:szCs w:val="24"/>
          <w:lang w:val="en-US"/>
        </w:rPr>
        <w:t>President of the RSA and Others v South African Rugby Football Union and Others</w:t>
      </w:r>
      <w:r w:rsidR="0012274F" w:rsidRPr="00C444C4">
        <w:rPr>
          <w:rFonts w:ascii="Times New Roman" w:hAnsi="Times New Roman" w:cs="Times New Roman"/>
          <w:sz w:val="24"/>
          <w:szCs w:val="24"/>
          <w:lang w:val="en-US"/>
        </w:rPr>
        <w:t xml:space="preserve"> 1999 (4) SA 147 (CC), 1999 (7) BCLR 725 and </w:t>
      </w:r>
      <w:r w:rsidR="0012274F" w:rsidRPr="00C444C4">
        <w:rPr>
          <w:rFonts w:ascii="Times New Roman" w:hAnsi="Times New Roman" w:cs="Times New Roman"/>
          <w:i/>
          <w:sz w:val="24"/>
          <w:szCs w:val="24"/>
          <w:lang w:val="en-US"/>
        </w:rPr>
        <w:t xml:space="preserve">South </w:t>
      </w:r>
      <w:proofErr w:type="spellStart"/>
      <w:r w:rsidR="0012274F" w:rsidRPr="00C444C4">
        <w:rPr>
          <w:rFonts w:ascii="Times New Roman" w:hAnsi="Times New Roman" w:cs="Times New Roman"/>
          <w:i/>
          <w:sz w:val="24"/>
          <w:szCs w:val="24"/>
          <w:lang w:val="en-US"/>
        </w:rPr>
        <w:t>Afrcan</w:t>
      </w:r>
      <w:proofErr w:type="spellEnd"/>
      <w:r w:rsidR="0012274F" w:rsidRPr="00C444C4">
        <w:rPr>
          <w:rFonts w:ascii="Times New Roman" w:hAnsi="Times New Roman" w:cs="Times New Roman"/>
          <w:i/>
          <w:sz w:val="24"/>
          <w:szCs w:val="24"/>
          <w:lang w:val="en-US"/>
        </w:rPr>
        <w:t xml:space="preserve"> Commercial Catering and Allied Workers Union and Others v Irvin &amp; Johnson Ltd (Seafoods Division Fish Processing)</w:t>
      </w:r>
      <w:r w:rsidR="0012274F" w:rsidRPr="00C444C4">
        <w:rPr>
          <w:rFonts w:ascii="Times New Roman" w:hAnsi="Times New Roman" w:cs="Times New Roman"/>
          <w:sz w:val="24"/>
          <w:szCs w:val="24"/>
          <w:lang w:val="en-US"/>
        </w:rPr>
        <w:t xml:space="preserve"> 2000 (3)</w:t>
      </w:r>
      <w:r w:rsidR="00FD04EA" w:rsidRPr="00C444C4">
        <w:rPr>
          <w:rFonts w:ascii="Times New Roman" w:hAnsi="Times New Roman" w:cs="Times New Roman"/>
          <w:sz w:val="24"/>
          <w:szCs w:val="24"/>
          <w:lang w:val="en-US"/>
        </w:rPr>
        <w:t xml:space="preserve"> SA 705 (CC), 2000 (8) BCLR 886).</w:t>
      </w:r>
    </w:p>
    <w:p w14:paraId="71912ABC" w14:textId="7FDCCC99" w:rsidR="005712EC" w:rsidRDefault="00FD04EA" w:rsidP="00711572">
      <w:pPr>
        <w:spacing w:after="0" w:line="240" w:lineRule="auto"/>
        <w:ind w:left="567" w:hanging="567"/>
        <w:jc w:val="both"/>
        <w:rPr>
          <w:rFonts w:ascii="Times New Roman" w:hAnsi="Times New Roman" w:cs="Times New Roman"/>
          <w:sz w:val="24"/>
          <w:szCs w:val="24"/>
          <w:lang w:val="en-US"/>
        </w:rPr>
      </w:pPr>
      <w:r w:rsidRPr="00C444C4">
        <w:rPr>
          <w:rFonts w:ascii="Times New Roman" w:hAnsi="Times New Roman" w:cs="Times New Roman"/>
          <w:sz w:val="24"/>
          <w:szCs w:val="24"/>
          <w:lang w:val="en-US"/>
        </w:rPr>
        <w:t xml:space="preserve"> </w:t>
      </w:r>
    </w:p>
    <w:p w14:paraId="4C70012D" w14:textId="77777777" w:rsidR="009E1A4A" w:rsidRPr="00C444C4" w:rsidRDefault="009E1A4A" w:rsidP="00711572">
      <w:pPr>
        <w:spacing w:after="0" w:line="240" w:lineRule="auto"/>
        <w:ind w:left="567" w:hanging="567"/>
        <w:jc w:val="both"/>
        <w:rPr>
          <w:rFonts w:ascii="Times New Roman" w:hAnsi="Times New Roman" w:cs="Times New Roman"/>
          <w:sz w:val="24"/>
          <w:szCs w:val="24"/>
          <w:lang w:val="en-ZW"/>
        </w:rPr>
      </w:pPr>
    </w:p>
    <w:p w14:paraId="69215266" w14:textId="0D41E2C4" w:rsidR="008D4B7D" w:rsidRPr="00C444C4" w:rsidRDefault="00C444C4" w:rsidP="00711572">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US"/>
        </w:rPr>
        <w:lastRenderedPageBreak/>
        <w:t>[21]</w:t>
      </w:r>
      <w:r>
        <w:rPr>
          <w:rFonts w:ascii="Times New Roman" w:hAnsi="Times New Roman" w:cs="Times New Roman"/>
          <w:sz w:val="24"/>
          <w:szCs w:val="24"/>
          <w:lang w:val="en-US"/>
        </w:rPr>
        <w:tab/>
      </w:r>
      <w:r w:rsidR="00FD04EA" w:rsidRPr="00C444C4">
        <w:rPr>
          <w:rFonts w:ascii="Times New Roman" w:hAnsi="Times New Roman" w:cs="Times New Roman"/>
          <w:sz w:val="24"/>
          <w:szCs w:val="24"/>
          <w:lang w:val="en-US"/>
        </w:rPr>
        <w:t>An allegation of bias against a judicial officer must be so clear s</w:t>
      </w:r>
      <w:r w:rsidR="00E13FAA" w:rsidRPr="00C444C4">
        <w:rPr>
          <w:rFonts w:ascii="Times New Roman" w:hAnsi="Times New Roman" w:cs="Times New Roman"/>
          <w:sz w:val="24"/>
          <w:szCs w:val="24"/>
          <w:lang w:val="en-US"/>
        </w:rPr>
        <w:t>o as to show that the failure by</w:t>
      </w:r>
      <w:r w:rsidR="00FD04EA" w:rsidRPr="00C444C4">
        <w:rPr>
          <w:rFonts w:ascii="Times New Roman" w:hAnsi="Times New Roman" w:cs="Times New Roman"/>
          <w:sz w:val="24"/>
          <w:szCs w:val="24"/>
          <w:lang w:val="en-US"/>
        </w:rPr>
        <w:t xml:space="preserve"> the judicial officer to recuse himself or herself will result in an unfair trial. </w:t>
      </w:r>
      <w:r w:rsidR="00E13FAA" w:rsidRPr="00C444C4">
        <w:rPr>
          <w:rFonts w:ascii="Times New Roman" w:hAnsi="Times New Roman" w:cs="Times New Roman"/>
          <w:sz w:val="24"/>
          <w:szCs w:val="24"/>
        </w:rPr>
        <w:t>There</w:t>
      </w:r>
      <w:r w:rsidR="009D6C85" w:rsidRPr="00C444C4">
        <w:rPr>
          <w:rFonts w:ascii="Times New Roman" w:hAnsi="Times New Roman" w:cs="Times New Roman"/>
          <w:sz w:val="24"/>
          <w:szCs w:val="24"/>
        </w:rPr>
        <w:t xml:space="preserve"> must </w:t>
      </w:r>
      <w:r w:rsidR="00FD04EA" w:rsidRPr="00C444C4">
        <w:rPr>
          <w:rFonts w:ascii="Times New Roman" w:hAnsi="Times New Roman" w:cs="Times New Roman"/>
          <w:sz w:val="24"/>
          <w:szCs w:val="24"/>
        </w:rPr>
        <w:t xml:space="preserve">be a real likelihood of bias and not a mere possibility. </w:t>
      </w:r>
      <w:r w:rsidR="00FD04EA" w:rsidRPr="00C444C4">
        <w:rPr>
          <w:rFonts w:ascii="Times New Roman" w:hAnsi="Times New Roman" w:cs="Times New Roman"/>
          <w:sz w:val="24"/>
          <w:szCs w:val="24"/>
          <w:lang w:val="en-US"/>
        </w:rPr>
        <w:t>The real likelihood of bias must be easily ascertainable and where necessary the facts of the matter and events leading to a matter being placed before a judge must also be considered.</w:t>
      </w:r>
      <w:r w:rsidR="00FD04EA" w:rsidRPr="00C444C4">
        <w:rPr>
          <w:rFonts w:ascii="Times New Roman" w:hAnsi="Times New Roman" w:cs="Times New Roman"/>
          <w:sz w:val="24"/>
          <w:szCs w:val="24"/>
        </w:rPr>
        <w:t xml:space="preserve"> </w:t>
      </w:r>
      <w:r w:rsidR="00FD04EA" w:rsidRPr="00C444C4">
        <w:rPr>
          <w:rFonts w:ascii="Times New Roman" w:hAnsi="Times New Roman" w:cs="Times New Roman"/>
          <w:sz w:val="24"/>
          <w:szCs w:val="24"/>
          <w:lang w:val="en-ZW"/>
        </w:rPr>
        <w:t xml:space="preserve">A </w:t>
      </w:r>
      <w:r w:rsidR="008D4B7D" w:rsidRPr="00C444C4">
        <w:rPr>
          <w:rFonts w:ascii="Times New Roman" w:hAnsi="Times New Roman" w:cs="Times New Roman"/>
          <w:sz w:val="24"/>
          <w:szCs w:val="24"/>
          <w:lang w:val="en-ZW"/>
        </w:rPr>
        <w:t>helpful descripti</w:t>
      </w:r>
      <w:r w:rsidR="00FD04EA" w:rsidRPr="00C444C4">
        <w:rPr>
          <w:rFonts w:ascii="Times New Roman" w:hAnsi="Times New Roman" w:cs="Times New Roman"/>
          <w:sz w:val="24"/>
          <w:szCs w:val="24"/>
          <w:lang w:val="en-ZW"/>
        </w:rPr>
        <w:t xml:space="preserve">on of the test to be applied can be </w:t>
      </w:r>
      <w:r w:rsidR="008D4B7D" w:rsidRPr="00C444C4">
        <w:rPr>
          <w:rFonts w:ascii="Times New Roman" w:hAnsi="Times New Roman" w:cs="Times New Roman"/>
          <w:sz w:val="24"/>
          <w:szCs w:val="24"/>
          <w:lang w:val="en-ZW"/>
        </w:rPr>
        <w:t xml:space="preserve">found in </w:t>
      </w:r>
      <w:r w:rsidR="008D4B7D" w:rsidRPr="00C444C4">
        <w:rPr>
          <w:rFonts w:ascii="Times New Roman" w:hAnsi="Times New Roman" w:cs="Times New Roman"/>
          <w:i/>
          <w:sz w:val="24"/>
          <w:szCs w:val="24"/>
          <w:lang w:val="en-ZW"/>
        </w:rPr>
        <w:t xml:space="preserve">Metropolitan Properties Ltd </w:t>
      </w:r>
      <w:r w:rsidR="008D4B7D" w:rsidRPr="00C444C4">
        <w:rPr>
          <w:rFonts w:ascii="Times New Roman" w:hAnsi="Times New Roman" w:cs="Times New Roman"/>
          <w:sz w:val="24"/>
          <w:szCs w:val="24"/>
          <w:lang w:val="en-ZW"/>
        </w:rPr>
        <w:t xml:space="preserve">v </w:t>
      </w:r>
      <w:r w:rsidR="008D4B7D" w:rsidRPr="00C444C4">
        <w:rPr>
          <w:rFonts w:ascii="Times New Roman" w:hAnsi="Times New Roman" w:cs="Times New Roman"/>
          <w:i/>
          <w:sz w:val="24"/>
          <w:szCs w:val="24"/>
          <w:lang w:val="en-ZW"/>
        </w:rPr>
        <w:t>Lannon</w:t>
      </w:r>
      <w:r w:rsidR="00FD04EA" w:rsidRPr="00C444C4">
        <w:rPr>
          <w:rFonts w:ascii="Times New Roman" w:hAnsi="Times New Roman" w:cs="Times New Roman"/>
          <w:sz w:val="24"/>
          <w:szCs w:val="24"/>
          <w:lang w:val="en-ZW"/>
        </w:rPr>
        <w:t xml:space="preserve"> [1968] 3 All ER 304 where</w:t>
      </w:r>
      <w:r w:rsidR="008D4B7D" w:rsidRPr="00C444C4">
        <w:rPr>
          <w:rFonts w:ascii="Times New Roman" w:hAnsi="Times New Roman" w:cs="Times New Roman"/>
          <w:sz w:val="24"/>
          <w:szCs w:val="24"/>
          <w:lang w:val="en-ZW"/>
        </w:rPr>
        <w:t xml:space="preserve"> Lord Denning, after being referred to a number of earlier cases, said at 310A-D:</w:t>
      </w:r>
    </w:p>
    <w:p w14:paraId="3E6306AB" w14:textId="77777777" w:rsidR="008D4B7D" w:rsidRDefault="00FD04EA" w:rsidP="008C4EBC">
      <w:pPr>
        <w:spacing w:after="0" w:line="240" w:lineRule="auto"/>
        <w:ind w:left="1134"/>
        <w:jc w:val="both"/>
        <w:rPr>
          <w:rFonts w:ascii="Times New Roman" w:hAnsi="Times New Roman" w:cs="Times New Roman"/>
          <w:sz w:val="24"/>
          <w:szCs w:val="24"/>
          <w:lang w:val="en-ZW"/>
        </w:rPr>
      </w:pPr>
      <w:r w:rsidRPr="00711572">
        <w:rPr>
          <w:rFonts w:ascii="Times New Roman" w:hAnsi="Times New Roman" w:cs="Times New Roman"/>
          <w:sz w:val="24"/>
          <w:szCs w:val="24"/>
          <w:lang w:val="en-ZW"/>
        </w:rPr>
        <w:t>“</w:t>
      </w:r>
      <w:r w:rsidR="008D4B7D" w:rsidRPr="00711572">
        <w:rPr>
          <w:rFonts w:ascii="Times New Roman" w:hAnsi="Times New Roman" w:cs="Times New Roman"/>
          <w:sz w:val="24"/>
          <w:szCs w:val="24"/>
          <w:lang w:val="en-ZW"/>
        </w:rPr>
        <w:t xml:space="preserve">... in considering whether there was a real likelihood of bias, the court does not look at the mind of the justice himself or at the mind of the chairman of the tribunal, or whoever it may be, who sits in </w:t>
      </w:r>
      <w:r w:rsidRPr="00711572">
        <w:rPr>
          <w:rFonts w:ascii="Times New Roman" w:hAnsi="Times New Roman" w:cs="Times New Roman"/>
          <w:sz w:val="24"/>
          <w:szCs w:val="24"/>
          <w:lang w:val="en-ZW"/>
        </w:rPr>
        <w:t>a judicial capacity. It does</w:t>
      </w:r>
      <w:r w:rsidR="008D4B7D" w:rsidRPr="00711572">
        <w:rPr>
          <w:rFonts w:ascii="Times New Roman" w:hAnsi="Times New Roman" w:cs="Times New Roman"/>
          <w:sz w:val="24"/>
          <w:szCs w:val="24"/>
          <w:lang w:val="en-ZW"/>
        </w:rPr>
        <w:t xml:space="preserve"> not look to see if there was a real likelihood that he would, or did, in fact favour one side at the expense of the other. </w:t>
      </w:r>
      <w:r w:rsidR="008D4B7D" w:rsidRPr="00711572">
        <w:rPr>
          <w:rFonts w:ascii="Times New Roman" w:hAnsi="Times New Roman" w:cs="Times New Roman"/>
          <w:b/>
          <w:bCs/>
          <w:i/>
          <w:sz w:val="24"/>
          <w:szCs w:val="24"/>
          <w:lang w:val="en-ZW"/>
        </w:rPr>
        <w:t>The court looks at the impression which would be given to other people. Even if he was as impartial as could be, nevertheless, if right-minded persons would think that, in the circumstances, there was a real likelihood of bias on his part, then he should not sit, and if he does sit, his decision cannot stand; ... Nevertheless, there must appear to be a real likelihood of bias. Surmise or conjecture is not enough ... There must be circumstances from which a reasonable man would think it likely or probable that the justice, or chairman, as the case may be, would, or did, favour one side unfairly at the expense of the other. The court will not enquire whether he did, in fact, favour one side unfairly. The reason is plain enough. Justice must be rooted in confidence; and confidence is destroyed when right-minded people go away thi</w:t>
      </w:r>
      <w:r w:rsidR="00790078" w:rsidRPr="00711572">
        <w:rPr>
          <w:rFonts w:ascii="Times New Roman" w:hAnsi="Times New Roman" w:cs="Times New Roman"/>
          <w:b/>
          <w:bCs/>
          <w:i/>
          <w:sz w:val="24"/>
          <w:szCs w:val="24"/>
          <w:lang w:val="en-ZW"/>
        </w:rPr>
        <w:t>nking: ‘The judge was biased'</w:t>
      </w:r>
      <w:r w:rsidR="00790078" w:rsidRPr="00711572">
        <w:rPr>
          <w:rFonts w:ascii="Times New Roman" w:hAnsi="Times New Roman" w:cs="Times New Roman"/>
          <w:sz w:val="24"/>
          <w:szCs w:val="24"/>
          <w:lang w:val="en-ZW"/>
        </w:rPr>
        <w:t>.”(emphasis added)</w:t>
      </w:r>
    </w:p>
    <w:p w14:paraId="5BD6AF34" w14:textId="77777777" w:rsidR="00711572" w:rsidRPr="00711572" w:rsidRDefault="00711572" w:rsidP="00711572">
      <w:pPr>
        <w:spacing w:after="0" w:line="240" w:lineRule="auto"/>
        <w:ind w:left="567"/>
        <w:jc w:val="both"/>
        <w:rPr>
          <w:rFonts w:ascii="Times New Roman" w:hAnsi="Times New Roman" w:cs="Times New Roman"/>
          <w:sz w:val="24"/>
          <w:szCs w:val="24"/>
          <w:lang w:val="en-ZW"/>
        </w:rPr>
      </w:pPr>
    </w:p>
    <w:p w14:paraId="0C65A995" w14:textId="77777777" w:rsidR="000D7F99" w:rsidRDefault="000D7F99" w:rsidP="00711572">
      <w:pPr>
        <w:spacing w:after="0" w:line="240" w:lineRule="auto"/>
        <w:ind w:left="567"/>
        <w:jc w:val="both"/>
        <w:rPr>
          <w:rFonts w:ascii="Times New Roman" w:hAnsi="Times New Roman" w:cs="Times New Roman"/>
          <w:lang w:val="en-ZW"/>
        </w:rPr>
      </w:pPr>
    </w:p>
    <w:p w14:paraId="7FEA0272" w14:textId="77777777" w:rsidR="009E1A4A" w:rsidRDefault="009E1A4A" w:rsidP="00711572">
      <w:pPr>
        <w:spacing w:after="0" w:line="240" w:lineRule="auto"/>
        <w:ind w:left="567"/>
        <w:jc w:val="both"/>
        <w:rPr>
          <w:rFonts w:ascii="Times New Roman" w:hAnsi="Times New Roman" w:cs="Times New Roman"/>
          <w:lang w:val="en-ZW"/>
        </w:rPr>
      </w:pPr>
    </w:p>
    <w:p w14:paraId="7803B25F" w14:textId="1C09B649" w:rsidR="00E13FAA" w:rsidRPr="00C444C4"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[22]</w:t>
      </w:r>
      <w:r>
        <w:rPr>
          <w:rFonts w:ascii="Times New Roman" w:hAnsi="Times New Roman" w:cs="Times New Roman"/>
          <w:sz w:val="24"/>
          <w:szCs w:val="24"/>
          <w:lang w:val="en-ZW"/>
        </w:rPr>
        <w:tab/>
      </w:r>
      <w:r w:rsidR="00790078" w:rsidRPr="00C444C4">
        <w:rPr>
          <w:rFonts w:ascii="Times New Roman" w:hAnsi="Times New Roman" w:cs="Times New Roman"/>
          <w:sz w:val="24"/>
          <w:szCs w:val="24"/>
          <w:lang w:val="en-ZW"/>
        </w:rPr>
        <w:t>In</w:t>
      </w:r>
      <w:r w:rsidR="00790078" w:rsidRPr="00C444C4">
        <w:rPr>
          <w:rFonts w:ascii="Times New Roman" w:hAnsi="Times New Roman" w:cs="Times New Roman"/>
          <w:i/>
          <w:sz w:val="24"/>
          <w:szCs w:val="24"/>
          <w:lang w:val="en-ZW"/>
        </w:rPr>
        <w:t xml:space="preserve"> </w:t>
      </w:r>
      <w:proofErr w:type="spellStart"/>
      <w:r w:rsidR="00790078" w:rsidRPr="00C444C4">
        <w:rPr>
          <w:rFonts w:ascii="Times New Roman" w:hAnsi="Times New Roman" w:cs="Times New Roman"/>
          <w:i/>
          <w:sz w:val="24"/>
          <w:szCs w:val="24"/>
          <w:lang w:val="en-ZW"/>
        </w:rPr>
        <w:t>casu</w:t>
      </w:r>
      <w:proofErr w:type="spellEnd"/>
      <w:r w:rsidR="00790078" w:rsidRPr="00C444C4">
        <w:rPr>
          <w:rFonts w:ascii="Times New Roman" w:hAnsi="Times New Roman" w:cs="Times New Roman"/>
          <w:i/>
          <w:sz w:val="24"/>
          <w:szCs w:val="24"/>
          <w:lang w:val="en-ZW"/>
        </w:rPr>
        <w:t>,</w:t>
      </w:r>
      <w:r w:rsidR="009D6C85" w:rsidRPr="00C444C4">
        <w:rPr>
          <w:rFonts w:ascii="Times New Roman" w:hAnsi="Times New Roman" w:cs="Times New Roman"/>
          <w:sz w:val="24"/>
          <w:szCs w:val="24"/>
          <w:lang w:val="en-ZW"/>
        </w:rPr>
        <w:t xml:space="preserve"> counsel for the</w:t>
      </w:r>
      <w:r w:rsidR="00790078" w:rsidRPr="00C444C4">
        <w:rPr>
          <w:rFonts w:ascii="Times New Roman" w:hAnsi="Times New Roman" w:cs="Times New Roman"/>
          <w:sz w:val="24"/>
          <w:szCs w:val="24"/>
          <w:lang w:val="en-ZW"/>
        </w:rPr>
        <w:t xml:space="preserve"> first respondent made the application for</w:t>
      </w:r>
      <w:r w:rsidR="009D6C85" w:rsidRPr="00C444C4">
        <w:rPr>
          <w:rFonts w:ascii="Times New Roman" w:hAnsi="Times New Roman" w:cs="Times New Roman"/>
          <w:sz w:val="24"/>
          <w:szCs w:val="24"/>
          <w:lang w:val="en-ZW"/>
        </w:rPr>
        <w:t xml:space="preserve"> the</w:t>
      </w:r>
      <w:r w:rsidR="00790078" w:rsidRPr="00C444C4">
        <w:rPr>
          <w:rFonts w:ascii="Times New Roman" w:hAnsi="Times New Roman" w:cs="Times New Roman"/>
          <w:sz w:val="24"/>
          <w:szCs w:val="24"/>
          <w:lang w:val="en-ZW"/>
        </w:rPr>
        <w:t xml:space="preserve"> recusal of </w:t>
      </w:r>
      <w:r w:rsidR="000D7F99" w:rsidRPr="00C444C4">
        <w:rPr>
          <w:rFonts w:ascii="Times New Roman" w:hAnsi="Times New Roman" w:cs="Times New Roman"/>
          <w:sz w:val="24"/>
          <w:szCs w:val="24"/>
          <w:lang w:val="en-ZW"/>
        </w:rPr>
        <w:t>UCHENA</w:t>
      </w:r>
      <w:r w:rsidR="009E1A4A">
        <w:rPr>
          <w:rFonts w:ascii="Times New Roman" w:hAnsi="Times New Roman" w:cs="Times New Roman"/>
          <w:sz w:val="24"/>
          <w:szCs w:val="24"/>
          <w:lang w:val="en-ZW"/>
        </w:rPr>
        <w:t> </w:t>
      </w:r>
      <w:r w:rsidR="00790078" w:rsidRPr="00C444C4">
        <w:rPr>
          <w:rFonts w:ascii="Times New Roman" w:hAnsi="Times New Roman" w:cs="Times New Roman"/>
          <w:sz w:val="24"/>
          <w:szCs w:val="24"/>
          <w:lang w:val="en-ZW"/>
        </w:rPr>
        <w:t>JA on the basis that he was part of the bench that sat and heard the appeal noted under SC338</w:t>
      </w:r>
      <w:r w:rsidR="00C206E4" w:rsidRPr="00C444C4">
        <w:rPr>
          <w:rFonts w:ascii="Times New Roman" w:hAnsi="Times New Roman" w:cs="Times New Roman"/>
          <w:sz w:val="24"/>
          <w:szCs w:val="24"/>
          <w:lang w:val="en-ZW"/>
        </w:rPr>
        <w:t>/20</w:t>
      </w:r>
      <w:r w:rsidR="00790078" w:rsidRPr="00C444C4">
        <w:rPr>
          <w:rFonts w:ascii="Times New Roman" w:hAnsi="Times New Roman" w:cs="Times New Roman"/>
          <w:sz w:val="24"/>
          <w:szCs w:val="24"/>
          <w:lang w:val="en-ZW"/>
        </w:rPr>
        <w:t xml:space="preserve">. </w:t>
      </w:r>
      <w:r w:rsidR="009D6C85" w:rsidRPr="00C444C4">
        <w:rPr>
          <w:rFonts w:ascii="Times New Roman" w:hAnsi="Times New Roman" w:cs="Times New Roman"/>
          <w:sz w:val="24"/>
          <w:szCs w:val="24"/>
          <w:lang w:val="en-ZW"/>
        </w:rPr>
        <w:t xml:space="preserve">In answering the question of whether or not the judge </w:t>
      </w:r>
      <w:r w:rsidR="00956588" w:rsidRPr="00C444C4">
        <w:rPr>
          <w:rFonts w:ascii="Times New Roman" w:hAnsi="Times New Roman" w:cs="Times New Roman"/>
          <w:sz w:val="24"/>
          <w:szCs w:val="24"/>
          <w:lang w:val="en-ZW"/>
        </w:rPr>
        <w:t xml:space="preserve">may be </w:t>
      </w:r>
      <w:r w:rsidR="009D6C85" w:rsidRPr="00C444C4">
        <w:rPr>
          <w:rFonts w:ascii="Times New Roman" w:hAnsi="Times New Roman" w:cs="Times New Roman"/>
          <w:sz w:val="24"/>
          <w:szCs w:val="24"/>
          <w:lang w:val="en-ZW"/>
        </w:rPr>
        <w:t xml:space="preserve">biased </w:t>
      </w:r>
      <w:r w:rsidR="00956588" w:rsidRPr="00C444C4">
        <w:rPr>
          <w:rFonts w:ascii="Times New Roman" w:hAnsi="Times New Roman" w:cs="Times New Roman"/>
          <w:sz w:val="24"/>
          <w:szCs w:val="24"/>
          <w:lang w:val="en-ZW"/>
        </w:rPr>
        <w:t xml:space="preserve">in these circumstances </w:t>
      </w:r>
      <w:r w:rsidR="009D6C85" w:rsidRPr="00C444C4">
        <w:rPr>
          <w:rFonts w:ascii="Times New Roman" w:hAnsi="Times New Roman" w:cs="Times New Roman"/>
          <w:sz w:val="24"/>
          <w:szCs w:val="24"/>
          <w:lang w:val="en-ZW"/>
        </w:rPr>
        <w:t xml:space="preserve">there is </w:t>
      </w:r>
      <w:r w:rsidR="00AA3577" w:rsidRPr="00C444C4">
        <w:rPr>
          <w:rFonts w:ascii="Times New Roman" w:hAnsi="Times New Roman" w:cs="Times New Roman"/>
          <w:sz w:val="24"/>
          <w:szCs w:val="24"/>
          <w:lang w:val="en-ZW"/>
        </w:rPr>
        <w:t xml:space="preserve">therefore </w:t>
      </w:r>
      <w:r w:rsidR="009D6C85" w:rsidRPr="00C444C4">
        <w:rPr>
          <w:rFonts w:ascii="Times New Roman" w:hAnsi="Times New Roman" w:cs="Times New Roman"/>
          <w:sz w:val="24"/>
          <w:szCs w:val="24"/>
          <w:lang w:val="en-ZW"/>
        </w:rPr>
        <w:t xml:space="preserve">need </w:t>
      </w:r>
      <w:r w:rsidR="00790078" w:rsidRPr="00C444C4">
        <w:rPr>
          <w:rFonts w:ascii="Times New Roman" w:hAnsi="Times New Roman" w:cs="Times New Roman"/>
          <w:sz w:val="24"/>
          <w:szCs w:val="24"/>
          <w:lang w:val="en-ZW"/>
        </w:rPr>
        <w:t>to look at the findings which were made by the Court</w:t>
      </w:r>
      <w:r w:rsidR="009D6C85" w:rsidRPr="00C444C4">
        <w:rPr>
          <w:rFonts w:ascii="Times New Roman" w:hAnsi="Times New Roman" w:cs="Times New Roman"/>
          <w:sz w:val="24"/>
          <w:szCs w:val="24"/>
          <w:lang w:val="en-ZW"/>
        </w:rPr>
        <w:t xml:space="preserve"> under SC338/20</w:t>
      </w:r>
      <w:r w:rsidR="00790078" w:rsidRPr="00C444C4">
        <w:rPr>
          <w:rFonts w:ascii="Times New Roman" w:hAnsi="Times New Roman" w:cs="Times New Roman"/>
          <w:sz w:val="24"/>
          <w:szCs w:val="24"/>
          <w:lang w:val="en-ZW"/>
        </w:rPr>
        <w:t xml:space="preserve"> and the order which was granted thereof. </w:t>
      </w:r>
      <w:r w:rsidR="00C206E4" w:rsidRPr="00C444C4">
        <w:rPr>
          <w:rFonts w:ascii="Times New Roman" w:hAnsi="Times New Roman" w:cs="Times New Roman"/>
          <w:sz w:val="24"/>
          <w:szCs w:val="24"/>
          <w:lang w:val="en-ZW"/>
        </w:rPr>
        <w:t xml:space="preserve">Counsel for the appellant in the appeal before the Supreme Court under SC338/20 applied for and was granted leave to amend his grounds of appeal. The amendment saw the addition of a ground of appeal which attacked the validity of the proceedings before </w:t>
      </w:r>
      <w:r w:rsidR="000D7F99" w:rsidRPr="00C444C4">
        <w:rPr>
          <w:rFonts w:ascii="Times New Roman" w:hAnsi="Times New Roman" w:cs="Times New Roman"/>
          <w:sz w:val="24"/>
          <w:szCs w:val="24"/>
          <w:lang w:val="en-ZW"/>
        </w:rPr>
        <w:t>MUSITHU</w:t>
      </w:r>
      <w:r w:rsidR="00C206E4" w:rsidRPr="00C444C4">
        <w:rPr>
          <w:rFonts w:ascii="Times New Roman" w:hAnsi="Times New Roman" w:cs="Times New Roman"/>
          <w:sz w:val="24"/>
          <w:szCs w:val="24"/>
          <w:lang w:val="en-ZW"/>
        </w:rPr>
        <w:t xml:space="preserve"> J as </w:t>
      </w:r>
      <w:r w:rsidR="00C206E4" w:rsidRPr="00C444C4">
        <w:rPr>
          <w:rFonts w:ascii="Times New Roman" w:hAnsi="Times New Roman" w:cs="Times New Roman"/>
          <w:sz w:val="24"/>
          <w:szCs w:val="24"/>
          <w:lang w:val="en-ZW"/>
        </w:rPr>
        <w:lastRenderedPageBreak/>
        <w:t xml:space="preserve">the first respondent had sought recognition of an arbitral award which had not been authenticated. </w:t>
      </w:r>
    </w:p>
    <w:p w14:paraId="0F6ACF0E" w14:textId="77777777" w:rsidR="000D7F99" w:rsidRDefault="000D7F99" w:rsidP="00711572">
      <w:pPr>
        <w:spacing w:after="0" w:line="240" w:lineRule="auto"/>
        <w:ind w:left="567" w:hanging="567"/>
        <w:jc w:val="both"/>
        <w:rPr>
          <w:rFonts w:ascii="Times New Roman" w:hAnsi="Times New Roman" w:cs="Times New Roman"/>
          <w:sz w:val="24"/>
          <w:szCs w:val="24"/>
          <w:lang w:val="en-ZW"/>
        </w:rPr>
      </w:pPr>
    </w:p>
    <w:p w14:paraId="3BA2D94C" w14:textId="77777777" w:rsidR="009E1A4A" w:rsidRDefault="009E1A4A" w:rsidP="00711572">
      <w:pPr>
        <w:spacing w:after="0" w:line="240" w:lineRule="auto"/>
        <w:ind w:left="567" w:hanging="567"/>
        <w:jc w:val="both"/>
        <w:rPr>
          <w:rFonts w:ascii="Times New Roman" w:hAnsi="Times New Roman" w:cs="Times New Roman"/>
          <w:sz w:val="24"/>
          <w:szCs w:val="24"/>
          <w:lang w:val="en-ZW"/>
        </w:rPr>
      </w:pPr>
    </w:p>
    <w:p w14:paraId="68DBF73B" w14:textId="7D2A22ED" w:rsidR="00711572" w:rsidRDefault="00C444C4"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[23]</w:t>
      </w:r>
      <w:r>
        <w:rPr>
          <w:rFonts w:ascii="Times New Roman" w:hAnsi="Times New Roman" w:cs="Times New Roman"/>
          <w:sz w:val="24"/>
          <w:szCs w:val="24"/>
          <w:lang w:val="en-ZW"/>
        </w:rPr>
        <w:tab/>
      </w:r>
      <w:r w:rsidR="00C206E4" w:rsidRPr="00C444C4">
        <w:rPr>
          <w:rFonts w:ascii="Times New Roman" w:hAnsi="Times New Roman" w:cs="Times New Roman"/>
          <w:sz w:val="24"/>
          <w:szCs w:val="24"/>
          <w:lang w:val="en-ZW"/>
        </w:rPr>
        <w:t>Th</w:t>
      </w:r>
      <w:r w:rsidR="00AA3577" w:rsidRPr="00C444C4">
        <w:rPr>
          <w:rFonts w:ascii="Times New Roman" w:hAnsi="Times New Roman" w:cs="Times New Roman"/>
          <w:sz w:val="24"/>
          <w:szCs w:val="24"/>
          <w:lang w:val="en-ZW"/>
        </w:rPr>
        <w:t>is</w:t>
      </w:r>
      <w:r w:rsidR="00C206E4" w:rsidRPr="00C444C4">
        <w:rPr>
          <w:rFonts w:ascii="Times New Roman" w:hAnsi="Times New Roman" w:cs="Times New Roman"/>
          <w:sz w:val="24"/>
          <w:szCs w:val="24"/>
          <w:lang w:val="en-ZW"/>
        </w:rPr>
        <w:t xml:space="preserve"> Court found that the failure by the first respondent </w:t>
      </w:r>
      <w:r w:rsidR="00E13FAA" w:rsidRPr="00C444C4">
        <w:rPr>
          <w:rFonts w:ascii="Times New Roman" w:hAnsi="Times New Roman" w:cs="Times New Roman"/>
          <w:sz w:val="24"/>
          <w:szCs w:val="24"/>
          <w:lang w:val="en-ZW"/>
        </w:rPr>
        <w:t xml:space="preserve">to comply </w:t>
      </w:r>
      <w:r w:rsidR="00C206E4" w:rsidRPr="00C444C4">
        <w:rPr>
          <w:rFonts w:ascii="Times New Roman" w:hAnsi="Times New Roman" w:cs="Times New Roman"/>
          <w:sz w:val="24"/>
          <w:szCs w:val="24"/>
          <w:lang w:val="en-ZW"/>
        </w:rPr>
        <w:t xml:space="preserve">with the provisions of Article 35 of the Arbitration Act was fatal to the application for registration of the arbitral award. </w:t>
      </w:r>
      <w:r w:rsidR="00AA3577" w:rsidRPr="00C444C4">
        <w:rPr>
          <w:rFonts w:ascii="Times New Roman" w:hAnsi="Times New Roman" w:cs="Times New Roman"/>
          <w:sz w:val="24"/>
          <w:szCs w:val="24"/>
          <w:lang w:val="en-ZW"/>
        </w:rPr>
        <w:t>It</w:t>
      </w:r>
      <w:r w:rsidR="00C206E4" w:rsidRPr="00C444C4">
        <w:rPr>
          <w:rFonts w:ascii="Times New Roman" w:hAnsi="Times New Roman" w:cs="Times New Roman"/>
          <w:sz w:val="24"/>
          <w:szCs w:val="24"/>
          <w:lang w:val="en-ZW"/>
        </w:rPr>
        <w:t xml:space="preserve"> further found that </w:t>
      </w:r>
      <w:r w:rsidR="000D7F99" w:rsidRPr="00C444C4">
        <w:rPr>
          <w:rFonts w:ascii="Times New Roman" w:hAnsi="Times New Roman" w:cs="Times New Roman"/>
          <w:sz w:val="24"/>
          <w:szCs w:val="24"/>
          <w:lang w:val="en-ZW"/>
        </w:rPr>
        <w:t>MUSITHU</w:t>
      </w:r>
      <w:r w:rsidR="00C206E4" w:rsidRPr="00C444C4">
        <w:rPr>
          <w:rFonts w:ascii="Times New Roman" w:hAnsi="Times New Roman" w:cs="Times New Roman"/>
          <w:sz w:val="24"/>
          <w:szCs w:val="24"/>
          <w:lang w:val="en-ZW"/>
        </w:rPr>
        <w:t xml:space="preserve"> J had not made any determination on the application for</w:t>
      </w:r>
      <w:r w:rsidR="009D6C85" w:rsidRPr="00C444C4">
        <w:rPr>
          <w:rFonts w:ascii="Times New Roman" w:hAnsi="Times New Roman" w:cs="Times New Roman"/>
          <w:sz w:val="24"/>
          <w:szCs w:val="24"/>
          <w:lang w:val="en-ZW"/>
        </w:rPr>
        <w:t xml:space="preserve"> the</w:t>
      </w:r>
      <w:r w:rsidR="00C206E4" w:rsidRPr="00C444C4">
        <w:rPr>
          <w:rFonts w:ascii="Times New Roman" w:hAnsi="Times New Roman" w:cs="Times New Roman"/>
          <w:sz w:val="24"/>
          <w:szCs w:val="24"/>
          <w:lang w:val="en-ZW"/>
        </w:rPr>
        <w:t xml:space="preserve"> setting aside of the arbitral award which had been made by the appellant. The Court thus</w:t>
      </w:r>
      <w:r w:rsidR="00956588" w:rsidRPr="00C444C4">
        <w:rPr>
          <w:rFonts w:ascii="Times New Roman" w:hAnsi="Times New Roman" w:cs="Times New Roman"/>
          <w:sz w:val="24"/>
          <w:szCs w:val="24"/>
          <w:lang w:val="en-ZW"/>
        </w:rPr>
        <w:t>,</w:t>
      </w:r>
      <w:r w:rsidR="00C206E4" w:rsidRPr="00C444C4">
        <w:rPr>
          <w:rFonts w:ascii="Times New Roman" w:hAnsi="Times New Roman" w:cs="Times New Roman"/>
          <w:sz w:val="24"/>
          <w:szCs w:val="24"/>
          <w:lang w:val="en-ZW"/>
        </w:rPr>
        <w:t xml:space="preserve"> found that the decision by </w:t>
      </w:r>
      <w:r w:rsidR="000D7F99" w:rsidRPr="00C444C4">
        <w:rPr>
          <w:rFonts w:ascii="Times New Roman" w:hAnsi="Times New Roman" w:cs="Times New Roman"/>
          <w:sz w:val="24"/>
          <w:szCs w:val="24"/>
          <w:lang w:val="en-ZW"/>
        </w:rPr>
        <w:t>MUSITHU</w:t>
      </w:r>
      <w:r w:rsidR="00C206E4" w:rsidRPr="00C444C4">
        <w:rPr>
          <w:rFonts w:ascii="Times New Roman" w:hAnsi="Times New Roman" w:cs="Times New Roman"/>
          <w:sz w:val="24"/>
          <w:szCs w:val="24"/>
          <w:lang w:val="en-ZW"/>
        </w:rPr>
        <w:t xml:space="preserve"> J was erroneous and a gross irregularity</w:t>
      </w:r>
      <w:r w:rsidR="00AA3577" w:rsidRPr="00C444C4">
        <w:rPr>
          <w:rFonts w:ascii="Times New Roman" w:hAnsi="Times New Roman" w:cs="Times New Roman"/>
          <w:sz w:val="24"/>
          <w:szCs w:val="24"/>
          <w:lang w:val="en-ZW"/>
        </w:rPr>
        <w:t xml:space="preserve"> had been occasioned</w:t>
      </w:r>
      <w:r w:rsidR="00C206E4" w:rsidRPr="00C444C4">
        <w:rPr>
          <w:rFonts w:ascii="Times New Roman" w:hAnsi="Times New Roman" w:cs="Times New Roman"/>
          <w:sz w:val="24"/>
          <w:szCs w:val="24"/>
          <w:lang w:val="en-ZW"/>
        </w:rPr>
        <w:t>, which irregularity</w:t>
      </w:r>
      <w:r w:rsidR="00AA3577" w:rsidRPr="00C444C4">
        <w:rPr>
          <w:rFonts w:ascii="Times New Roman" w:hAnsi="Times New Roman" w:cs="Times New Roman"/>
          <w:sz w:val="24"/>
          <w:szCs w:val="24"/>
          <w:lang w:val="en-ZW"/>
        </w:rPr>
        <w:t>,</w:t>
      </w:r>
      <w:r w:rsidR="00C206E4" w:rsidRPr="00C444C4">
        <w:rPr>
          <w:rFonts w:ascii="Times New Roman" w:hAnsi="Times New Roman" w:cs="Times New Roman"/>
          <w:sz w:val="24"/>
          <w:szCs w:val="24"/>
          <w:lang w:val="en-ZW"/>
        </w:rPr>
        <w:t xml:space="preserve"> vitiated the decision of the court. On this basis</w:t>
      </w:r>
      <w:r w:rsidR="008C4EBC">
        <w:rPr>
          <w:rFonts w:ascii="Times New Roman" w:hAnsi="Times New Roman" w:cs="Times New Roman"/>
          <w:sz w:val="24"/>
          <w:szCs w:val="24"/>
          <w:lang w:val="en-ZW"/>
        </w:rPr>
        <w:t>,</w:t>
      </w:r>
      <w:r w:rsidR="00C206E4" w:rsidRPr="00C444C4">
        <w:rPr>
          <w:rFonts w:ascii="Times New Roman" w:hAnsi="Times New Roman" w:cs="Times New Roman"/>
          <w:sz w:val="24"/>
          <w:szCs w:val="24"/>
          <w:lang w:val="en-ZW"/>
        </w:rPr>
        <w:t xml:space="preserve"> th</w:t>
      </w:r>
      <w:r w:rsidR="00AA3577" w:rsidRPr="00C444C4">
        <w:rPr>
          <w:rFonts w:ascii="Times New Roman" w:hAnsi="Times New Roman" w:cs="Times New Roman"/>
          <w:sz w:val="24"/>
          <w:szCs w:val="24"/>
          <w:lang w:val="en-ZW"/>
        </w:rPr>
        <w:t>is</w:t>
      </w:r>
      <w:r w:rsidR="00C206E4" w:rsidRPr="00C444C4">
        <w:rPr>
          <w:rFonts w:ascii="Times New Roman" w:hAnsi="Times New Roman" w:cs="Times New Roman"/>
          <w:sz w:val="24"/>
          <w:szCs w:val="24"/>
          <w:lang w:val="en-ZW"/>
        </w:rPr>
        <w:t xml:space="preserve"> Court allowed the appeal, set aside the decision of the court </w:t>
      </w:r>
      <w:r w:rsidR="00C206E4" w:rsidRPr="00C444C4">
        <w:rPr>
          <w:rFonts w:ascii="Times New Roman" w:hAnsi="Times New Roman" w:cs="Times New Roman"/>
          <w:i/>
          <w:sz w:val="24"/>
          <w:szCs w:val="24"/>
          <w:lang w:val="en-ZW"/>
        </w:rPr>
        <w:t xml:space="preserve">a quo </w:t>
      </w:r>
      <w:r w:rsidR="00C206E4" w:rsidRPr="00C444C4">
        <w:rPr>
          <w:rFonts w:ascii="Times New Roman" w:hAnsi="Times New Roman" w:cs="Times New Roman"/>
          <w:sz w:val="24"/>
          <w:szCs w:val="24"/>
          <w:lang w:val="en-ZW"/>
        </w:rPr>
        <w:t>and remitted the matter for a fresh hearing before a different judge.</w:t>
      </w:r>
    </w:p>
    <w:p w14:paraId="40DEE810" w14:textId="59A87D0E" w:rsidR="00C206E4" w:rsidRDefault="00C206E4" w:rsidP="00711572">
      <w:pPr>
        <w:spacing w:after="0" w:line="240" w:lineRule="auto"/>
        <w:ind w:left="567" w:hanging="567"/>
        <w:jc w:val="both"/>
        <w:rPr>
          <w:rFonts w:ascii="Times New Roman" w:hAnsi="Times New Roman" w:cs="Times New Roman"/>
          <w:sz w:val="24"/>
          <w:szCs w:val="24"/>
          <w:lang w:val="en-ZW"/>
        </w:rPr>
      </w:pPr>
      <w:r w:rsidRPr="00C444C4">
        <w:rPr>
          <w:rFonts w:ascii="Times New Roman" w:hAnsi="Times New Roman" w:cs="Times New Roman"/>
          <w:sz w:val="24"/>
          <w:szCs w:val="24"/>
          <w:lang w:val="en-ZW"/>
        </w:rPr>
        <w:t xml:space="preserve"> </w:t>
      </w:r>
    </w:p>
    <w:p w14:paraId="71771D16" w14:textId="77777777" w:rsidR="009E1A4A" w:rsidRPr="00C444C4" w:rsidRDefault="009E1A4A" w:rsidP="00711572">
      <w:pPr>
        <w:spacing w:after="0" w:line="240" w:lineRule="auto"/>
        <w:ind w:left="567" w:hanging="567"/>
        <w:jc w:val="both"/>
        <w:rPr>
          <w:rFonts w:ascii="Times New Roman" w:hAnsi="Times New Roman" w:cs="Times New Roman"/>
          <w:sz w:val="24"/>
          <w:szCs w:val="24"/>
          <w:lang w:val="en-ZW"/>
        </w:rPr>
      </w:pPr>
    </w:p>
    <w:p w14:paraId="427989E6" w14:textId="064C3EA9" w:rsidR="00C206E4" w:rsidRDefault="00BF01DC"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[24]</w:t>
      </w:r>
      <w:r>
        <w:rPr>
          <w:rFonts w:ascii="Times New Roman" w:hAnsi="Times New Roman" w:cs="Times New Roman"/>
          <w:sz w:val="24"/>
          <w:szCs w:val="24"/>
          <w:lang w:val="en-ZW"/>
        </w:rPr>
        <w:tab/>
      </w:r>
      <w:r w:rsidR="00C206E4" w:rsidRPr="00BF01DC">
        <w:rPr>
          <w:rFonts w:ascii="Times New Roman" w:hAnsi="Times New Roman" w:cs="Times New Roman"/>
          <w:sz w:val="24"/>
          <w:szCs w:val="24"/>
          <w:lang w:val="en-ZW"/>
        </w:rPr>
        <w:t xml:space="preserve">The factual basis upon which the first respondent based his application for recusal </w:t>
      </w:r>
      <w:r w:rsidR="00C84016" w:rsidRPr="00BF01DC">
        <w:rPr>
          <w:rFonts w:ascii="Times New Roman" w:hAnsi="Times New Roman" w:cs="Times New Roman"/>
          <w:sz w:val="24"/>
          <w:szCs w:val="24"/>
          <w:lang w:val="en-ZW"/>
        </w:rPr>
        <w:t>is clear in that</w:t>
      </w:r>
      <w:r w:rsidR="00AA3577" w:rsidRPr="00BF01DC">
        <w:rPr>
          <w:rFonts w:ascii="Times New Roman" w:hAnsi="Times New Roman" w:cs="Times New Roman"/>
          <w:sz w:val="24"/>
          <w:szCs w:val="24"/>
          <w:lang w:val="en-ZW"/>
        </w:rPr>
        <w:t>,</w:t>
      </w:r>
      <w:r w:rsidR="00C84016" w:rsidRPr="00BF01DC">
        <w:rPr>
          <w:rFonts w:ascii="Times New Roman" w:hAnsi="Times New Roman" w:cs="Times New Roman"/>
          <w:sz w:val="24"/>
          <w:szCs w:val="24"/>
          <w:lang w:val="en-ZW"/>
        </w:rPr>
        <w:t xml:space="preserve"> although the appeal was based on the same parties and subject matter, the Court did not hear or determine the merits of the matter. The Court determined a procedural irregularity which was introduced through the amended </w:t>
      </w:r>
      <w:r w:rsidR="005D363C" w:rsidRPr="00BF01DC">
        <w:rPr>
          <w:rFonts w:ascii="Times New Roman" w:hAnsi="Times New Roman" w:cs="Times New Roman"/>
          <w:sz w:val="24"/>
          <w:szCs w:val="24"/>
          <w:lang w:val="en-ZW"/>
        </w:rPr>
        <w:t>ground of appeal of the appellant. T</w:t>
      </w:r>
      <w:r w:rsidR="00C84016" w:rsidRPr="00BF01DC">
        <w:rPr>
          <w:rFonts w:ascii="Times New Roman" w:hAnsi="Times New Roman" w:cs="Times New Roman"/>
          <w:sz w:val="24"/>
          <w:szCs w:val="24"/>
          <w:lang w:val="en-ZW"/>
        </w:rPr>
        <w:t>here is therefore</w:t>
      </w:r>
      <w:r w:rsidR="00956588" w:rsidRPr="00BF01DC">
        <w:rPr>
          <w:rFonts w:ascii="Times New Roman" w:hAnsi="Times New Roman" w:cs="Times New Roman"/>
          <w:sz w:val="24"/>
          <w:szCs w:val="24"/>
          <w:lang w:val="en-ZW"/>
        </w:rPr>
        <w:t>, in my view,</w:t>
      </w:r>
      <w:r w:rsidR="00C84016" w:rsidRPr="00BF01DC">
        <w:rPr>
          <w:rFonts w:ascii="Times New Roman" w:hAnsi="Times New Roman" w:cs="Times New Roman"/>
          <w:sz w:val="24"/>
          <w:szCs w:val="24"/>
          <w:lang w:val="en-ZW"/>
        </w:rPr>
        <w:t xml:space="preserve"> no basis upon which a reasonable </w:t>
      </w:r>
      <w:r w:rsidR="005D363C" w:rsidRPr="00BF01DC">
        <w:rPr>
          <w:rFonts w:ascii="Times New Roman" w:hAnsi="Times New Roman" w:cs="Times New Roman"/>
          <w:sz w:val="24"/>
          <w:szCs w:val="24"/>
          <w:lang w:val="en-ZW"/>
        </w:rPr>
        <w:t>apprehension</w:t>
      </w:r>
      <w:r w:rsidR="00C84016" w:rsidRPr="00BF01DC">
        <w:rPr>
          <w:rFonts w:ascii="Times New Roman" w:hAnsi="Times New Roman" w:cs="Times New Roman"/>
          <w:sz w:val="24"/>
          <w:szCs w:val="24"/>
          <w:lang w:val="en-ZW"/>
        </w:rPr>
        <w:t xml:space="preserve"> can be had that </w:t>
      </w:r>
      <w:r w:rsidR="000D7F99" w:rsidRPr="00BF01DC">
        <w:rPr>
          <w:rFonts w:ascii="Times New Roman" w:hAnsi="Times New Roman" w:cs="Times New Roman"/>
          <w:sz w:val="24"/>
          <w:szCs w:val="24"/>
          <w:lang w:val="en-ZW"/>
        </w:rPr>
        <w:t>UCHENA</w:t>
      </w:r>
      <w:r w:rsidR="00C84016" w:rsidRPr="00BF01DC">
        <w:rPr>
          <w:rFonts w:ascii="Times New Roman" w:hAnsi="Times New Roman" w:cs="Times New Roman"/>
          <w:sz w:val="24"/>
          <w:szCs w:val="24"/>
          <w:lang w:val="en-ZW"/>
        </w:rPr>
        <w:t xml:space="preserve"> JA will be biased </w:t>
      </w:r>
      <w:r w:rsidR="006219AE">
        <w:rPr>
          <w:rFonts w:ascii="Times New Roman" w:hAnsi="Times New Roman" w:cs="Times New Roman"/>
          <w:sz w:val="24"/>
          <w:szCs w:val="24"/>
          <w:lang w:val="en-ZW"/>
        </w:rPr>
        <w:t>against</w:t>
      </w:r>
      <w:r w:rsidR="00C84016" w:rsidRPr="00BF01DC">
        <w:rPr>
          <w:rFonts w:ascii="Times New Roman" w:hAnsi="Times New Roman" w:cs="Times New Roman"/>
          <w:sz w:val="24"/>
          <w:szCs w:val="24"/>
          <w:lang w:val="en-ZW"/>
        </w:rPr>
        <w:t xml:space="preserve"> the first respondent and arguments</w:t>
      </w:r>
      <w:r w:rsidR="00362164" w:rsidRPr="00BF01DC">
        <w:rPr>
          <w:rFonts w:ascii="Times New Roman" w:hAnsi="Times New Roman" w:cs="Times New Roman"/>
          <w:sz w:val="24"/>
          <w:szCs w:val="24"/>
          <w:lang w:val="en-ZW"/>
        </w:rPr>
        <w:t xml:space="preserve"> to be</w:t>
      </w:r>
      <w:r w:rsidR="00C84016" w:rsidRPr="00BF01DC">
        <w:rPr>
          <w:rFonts w:ascii="Times New Roman" w:hAnsi="Times New Roman" w:cs="Times New Roman"/>
          <w:sz w:val="24"/>
          <w:szCs w:val="24"/>
          <w:lang w:val="en-ZW"/>
        </w:rPr>
        <w:t xml:space="preserve"> made by </w:t>
      </w:r>
      <w:r w:rsidR="005D363C" w:rsidRPr="00BF01DC">
        <w:rPr>
          <w:rFonts w:ascii="Times New Roman" w:hAnsi="Times New Roman" w:cs="Times New Roman"/>
          <w:sz w:val="24"/>
          <w:szCs w:val="24"/>
          <w:lang w:val="en-ZW"/>
        </w:rPr>
        <w:t>counsel</w:t>
      </w:r>
      <w:r w:rsidR="00C84016" w:rsidRPr="00BF01DC">
        <w:rPr>
          <w:rFonts w:ascii="Times New Roman" w:hAnsi="Times New Roman" w:cs="Times New Roman"/>
          <w:sz w:val="24"/>
          <w:szCs w:val="24"/>
          <w:lang w:val="en-ZW"/>
        </w:rPr>
        <w:t xml:space="preserve"> for the first respondent as initia</w:t>
      </w:r>
      <w:r w:rsidR="005D363C" w:rsidRPr="00BF01DC">
        <w:rPr>
          <w:rFonts w:ascii="Times New Roman" w:hAnsi="Times New Roman" w:cs="Times New Roman"/>
          <w:sz w:val="24"/>
          <w:szCs w:val="24"/>
          <w:lang w:val="en-ZW"/>
        </w:rPr>
        <w:t xml:space="preserve">lly the appeal was disposed of </w:t>
      </w:r>
      <w:r w:rsidR="00C84016" w:rsidRPr="00BF01DC">
        <w:rPr>
          <w:rFonts w:ascii="Times New Roman" w:hAnsi="Times New Roman" w:cs="Times New Roman"/>
          <w:sz w:val="24"/>
          <w:szCs w:val="24"/>
          <w:lang w:val="en-ZW"/>
        </w:rPr>
        <w:t xml:space="preserve">on a technicality and not on the </w:t>
      </w:r>
      <w:r w:rsidR="005D363C" w:rsidRPr="00BF01DC">
        <w:rPr>
          <w:rFonts w:ascii="Times New Roman" w:hAnsi="Times New Roman" w:cs="Times New Roman"/>
          <w:sz w:val="24"/>
          <w:szCs w:val="24"/>
          <w:lang w:val="en-ZW"/>
        </w:rPr>
        <w:t>merits</w:t>
      </w:r>
      <w:r w:rsidR="00362164" w:rsidRPr="00BF01DC">
        <w:rPr>
          <w:rFonts w:ascii="Times New Roman" w:hAnsi="Times New Roman" w:cs="Times New Roman"/>
          <w:sz w:val="24"/>
          <w:szCs w:val="24"/>
          <w:lang w:val="en-ZW"/>
        </w:rPr>
        <w:t xml:space="preserve"> of the matter.</w:t>
      </w:r>
      <w:r w:rsidR="00C84016" w:rsidRPr="00BF01DC">
        <w:rPr>
          <w:rFonts w:ascii="Times New Roman" w:hAnsi="Times New Roman" w:cs="Times New Roman"/>
          <w:sz w:val="24"/>
          <w:szCs w:val="24"/>
          <w:lang w:val="en-ZW"/>
        </w:rPr>
        <w:t xml:space="preserve"> The arguments to be made </w:t>
      </w:r>
      <w:r w:rsidR="00362164" w:rsidRPr="00BF01DC">
        <w:rPr>
          <w:rFonts w:ascii="Times New Roman" w:hAnsi="Times New Roman" w:cs="Times New Roman"/>
          <w:sz w:val="24"/>
          <w:szCs w:val="24"/>
          <w:lang w:val="en-ZW"/>
        </w:rPr>
        <w:t xml:space="preserve">on the merits of the matter </w:t>
      </w:r>
      <w:r w:rsidR="00C84016" w:rsidRPr="00BF01DC">
        <w:rPr>
          <w:rFonts w:ascii="Times New Roman" w:hAnsi="Times New Roman" w:cs="Times New Roman"/>
          <w:sz w:val="24"/>
          <w:szCs w:val="24"/>
          <w:lang w:val="en-ZW"/>
        </w:rPr>
        <w:t>by counsel for the respondent before this</w:t>
      </w:r>
      <w:r w:rsidR="000D7F99">
        <w:rPr>
          <w:rFonts w:ascii="Times New Roman" w:hAnsi="Times New Roman" w:cs="Times New Roman"/>
          <w:sz w:val="24"/>
          <w:szCs w:val="24"/>
          <w:lang w:val="en-ZW"/>
        </w:rPr>
        <w:t xml:space="preserve"> Court w</w:t>
      </w:r>
      <w:r w:rsidR="00E040C1">
        <w:rPr>
          <w:rFonts w:ascii="Times New Roman" w:hAnsi="Times New Roman" w:cs="Times New Roman"/>
          <w:sz w:val="24"/>
          <w:szCs w:val="24"/>
          <w:lang w:val="en-ZW"/>
        </w:rPr>
        <w:t>ere</w:t>
      </w:r>
      <w:r w:rsidR="000D7F99">
        <w:rPr>
          <w:rFonts w:ascii="Times New Roman" w:hAnsi="Times New Roman" w:cs="Times New Roman"/>
          <w:sz w:val="24"/>
          <w:szCs w:val="24"/>
          <w:lang w:val="en-ZW"/>
        </w:rPr>
        <w:t xml:space="preserve"> never made under SC</w:t>
      </w:r>
      <w:r w:rsidR="00C84016" w:rsidRPr="00BF01DC">
        <w:rPr>
          <w:rFonts w:ascii="Times New Roman" w:hAnsi="Times New Roman" w:cs="Times New Roman"/>
          <w:sz w:val="24"/>
          <w:szCs w:val="24"/>
          <w:lang w:val="en-ZW"/>
        </w:rPr>
        <w:t xml:space="preserve">338/20. There can be no </w:t>
      </w:r>
      <w:r w:rsidR="005D363C" w:rsidRPr="00BF01DC">
        <w:rPr>
          <w:rFonts w:ascii="Times New Roman" w:hAnsi="Times New Roman" w:cs="Times New Roman"/>
          <w:sz w:val="24"/>
          <w:szCs w:val="24"/>
          <w:lang w:val="en-ZW"/>
        </w:rPr>
        <w:t>argument</w:t>
      </w:r>
      <w:r w:rsidR="00C84016" w:rsidRPr="00BF01DC">
        <w:rPr>
          <w:rFonts w:ascii="Times New Roman" w:hAnsi="Times New Roman" w:cs="Times New Roman"/>
          <w:sz w:val="24"/>
          <w:szCs w:val="24"/>
          <w:lang w:val="en-ZW"/>
        </w:rPr>
        <w:t xml:space="preserve"> that </w:t>
      </w:r>
      <w:r w:rsidR="000D7F99" w:rsidRPr="00BF01DC">
        <w:rPr>
          <w:rFonts w:ascii="Times New Roman" w:hAnsi="Times New Roman" w:cs="Times New Roman"/>
          <w:sz w:val="24"/>
          <w:szCs w:val="24"/>
          <w:lang w:val="en-ZW"/>
        </w:rPr>
        <w:t>UCHENA</w:t>
      </w:r>
      <w:r w:rsidR="00C84016" w:rsidRPr="00BF01DC">
        <w:rPr>
          <w:rFonts w:ascii="Times New Roman" w:hAnsi="Times New Roman" w:cs="Times New Roman"/>
          <w:sz w:val="24"/>
          <w:szCs w:val="24"/>
          <w:lang w:val="en-ZW"/>
        </w:rPr>
        <w:t xml:space="preserve"> JA has been </w:t>
      </w:r>
      <w:r w:rsidR="000D7F99">
        <w:rPr>
          <w:rFonts w:ascii="Times New Roman" w:hAnsi="Times New Roman" w:cs="Times New Roman"/>
          <w:sz w:val="24"/>
          <w:szCs w:val="24"/>
          <w:lang w:val="en-ZW"/>
        </w:rPr>
        <w:t>pre-empted</w:t>
      </w:r>
      <w:r w:rsidR="005D363C" w:rsidRPr="00BF01DC">
        <w:rPr>
          <w:rFonts w:ascii="Times New Roman" w:hAnsi="Times New Roman" w:cs="Times New Roman"/>
          <w:sz w:val="24"/>
          <w:szCs w:val="24"/>
          <w:lang w:val="en-ZW"/>
        </w:rPr>
        <w:t xml:space="preserve"> on the arguments so</w:t>
      </w:r>
      <w:r w:rsidR="00C84016" w:rsidRPr="00BF01DC">
        <w:rPr>
          <w:rFonts w:ascii="Times New Roman" w:hAnsi="Times New Roman" w:cs="Times New Roman"/>
          <w:sz w:val="24"/>
          <w:szCs w:val="24"/>
          <w:lang w:val="en-ZW"/>
        </w:rPr>
        <w:t xml:space="preserve">ught to be made by Adv </w:t>
      </w:r>
      <w:r w:rsidR="00C84016" w:rsidRPr="00BF01DC">
        <w:rPr>
          <w:rFonts w:ascii="Times New Roman" w:hAnsi="Times New Roman" w:cs="Times New Roman"/>
          <w:i/>
          <w:sz w:val="24"/>
          <w:szCs w:val="24"/>
          <w:lang w:val="en-ZW"/>
        </w:rPr>
        <w:t>Tivadar</w:t>
      </w:r>
      <w:r w:rsidR="00C84016" w:rsidRPr="00BF01DC">
        <w:rPr>
          <w:rFonts w:ascii="Times New Roman" w:hAnsi="Times New Roman" w:cs="Times New Roman"/>
          <w:sz w:val="24"/>
          <w:szCs w:val="24"/>
          <w:lang w:val="en-ZW"/>
        </w:rPr>
        <w:t xml:space="preserve"> as no such arguments were</w:t>
      </w:r>
      <w:r w:rsidR="005D363C" w:rsidRPr="00BF01DC">
        <w:rPr>
          <w:rFonts w:ascii="Times New Roman" w:hAnsi="Times New Roman" w:cs="Times New Roman"/>
          <w:sz w:val="24"/>
          <w:szCs w:val="24"/>
          <w:lang w:val="en-ZW"/>
        </w:rPr>
        <w:t xml:space="preserve"> made</w:t>
      </w:r>
      <w:r w:rsidR="00C84016" w:rsidRPr="00BF01DC">
        <w:rPr>
          <w:rFonts w:ascii="Times New Roman" w:hAnsi="Times New Roman" w:cs="Times New Roman"/>
          <w:sz w:val="24"/>
          <w:szCs w:val="24"/>
          <w:lang w:val="en-ZW"/>
        </w:rPr>
        <w:t xml:space="preserve"> at the hearin</w:t>
      </w:r>
      <w:r w:rsidR="000D7F99">
        <w:rPr>
          <w:rFonts w:ascii="Times New Roman" w:hAnsi="Times New Roman" w:cs="Times New Roman"/>
          <w:sz w:val="24"/>
          <w:szCs w:val="24"/>
          <w:lang w:val="en-ZW"/>
        </w:rPr>
        <w:t>g of the appeal under SC</w:t>
      </w:r>
      <w:r w:rsidR="005D363C" w:rsidRPr="00BF01DC">
        <w:rPr>
          <w:rFonts w:ascii="Times New Roman" w:hAnsi="Times New Roman" w:cs="Times New Roman"/>
          <w:sz w:val="24"/>
          <w:szCs w:val="24"/>
          <w:lang w:val="en-ZW"/>
        </w:rPr>
        <w:t>338/20.</w:t>
      </w:r>
    </w:p>
    <w:p w14:paraId="56F8003A" w14:textId="77777777" w:rsidR="000D7F99" w:rsidRDefault="000D7F99" w:rsidP="00711572">
      <w:pPr>
        <w:spacing w:after="0" w:line="240" w:lineRule="auto"/>
        <w:ind w:left="567" w:hanging="567"/>
        <w:jc w:val="both"/>
        <w:rPr>
          <w:rFonts w:ascii="Times New Roman" w:hAnsi="Times New Roman" w:cs="Times New Roman"/>
          <w:sz w:val="24"/>
          <w:szCs w:val="24"/>
          <w:lang w:val="en-ZW"/>
        </w:rPr>
      </w:pPr>
    </w:p>
    <w:p w14:paraId="01A3C517" w14:textId="77777777" w:rsidR="009E1A4A" w:rsidRPr="00BF01DC" w:rsidRDefault="009E1A4A" w:rsidP="00711572">
      <w:pPr>
        <w:spacing w:after="0" w:line="240" w:lineRule="auto"/>
        <w:ind w:left="567" w:hanging="567"/>
        <w:jc w:val="both"/>
        <w:rPr>
          <w:rFonts w:ascii="Times New Roman" w:hAnsi="Times New Roman" w:cs="Times New Roman"/>
          <w:sz w:val="24"/>
          <w:szCs w:val="24"/>
          <w:lang w:val="en-ZW"/>
        </w:rPr>
      </w:pPr>
    </w:p>
    <w:p w14:paraId="5BEF4D99" w14:textId="6F4DF868" w:rsidR="009B5D84" w:rsidRPr="008C4EBC" w:rsidRDefault="00BF01DC"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[25]</w:t>
      </w:r>
      <w:r>
        <w:rPr>
          <w:rFonts w:ascii="Times New Roman" w:hAnsi="Times New Roman" w:cs="Times New Roman"/>
          <w:sz w:val="24"/>
          <w:szCs w:val="24"/>
          <w:lang w:val="en-ZW"/>
        </w:rPr>
        <w:tab/>
      </w:r>
      <w:r w:rsidR="009B5D84" w:rsidRPr="00BF01DC">
        <w:rPr>
          <w:rFonts w:ascii="Times New Roman" w:hAnsi="Times New Roman" w:cs="Times New Roman"/>
          <w:sz w:val="24"/>
          <w:szCs w:val="24"/>
          <w:lang w:val="en-ZW"/>
        </w:rPr>
        <w:t>We agree with Adv</w:t>
      </w:r>
      <w:r w:rsidR="009B5D84" w:rsidRPr="00BF01DC">
        <w:rPr>
          <w:rFonts w:ascii="Times New Roman" w:hAnsi="Times New Roman" w:cs="Times New Roman"/>
          <w:i/>
          <w:sz w:val="24"/>
          <w:szCs w:val="24"/>
          <w:lang w:val="en-ZW"/>
        </w:rPr>
        <w:t xml:space="preserve"> Mpofu</w:t>
      </w:r>
      <w:r w:rsidR="009B5D84" w:rsidRPr="00BF01DC">
        <w:rPr>
          <w:rFonts w:ascii="Times New Roman" w:hAnsi="Times New Roman" w:cs="Times New Roman"/>
          <w:sz w:val="24"/>
          <w:szCs w:val="24"/>
          <w:lang w:val="en-ZW"/>
        </w:rPr>
        <w:t xml:space="preserve"> that the first respondent has failed to satisfy the requirements for the recusal of </w:t>
      </w:r>
      <w:r w:rsidR="000D7F99" w:rsidRPr="00BF01DC">
        <w:rPr>
          <w:rFonts w:ascii="Times New Roman" w:hAnsi="Times New Roman" w:cs="Times New Roman"/>
          <w:sz w:val="24"/>
          <w:szCs w:val="24"/>
          <w:lang w:val="en-ZW"/>
        </w:rPr>
        <w:t>UCHENA</w:t>
      </w:r>
      <w:r w:rsidR="009B5D84" w:rsidRPr="00BF01DC">
        <w:rPr>
          <w:rFonts w:ascii="Times New Roman" w:hAnsi="Times New Roman" w:cs="Times New Roman"/>
          <w:sz w:val="24"/>
          <w:szCs w:val="24"/>
          <w:lang w:val="en-ZW"/>
        </w:rPr>
        <w:t xml:space="preserve"> JA. There is no real likelihood of bias </w:t>
      </w:r>
      <w:r w:rsidR="000D7F99">
        <w:rPr>
          <w:rFonts w:ascii="Times New Roman" w:hAnsi="Times New Roman" w:cs="Times New Roman"/>
          <w:sz w:val="24"/>
          <w:szCs w:val="24"/>
          <w:lang w:val="en-ZW"/>
        </w:rPr>
        <w:t>that</w:t>
      </w:r>
      <w:r w:rsidR="009B5D84" w:rsidRPr="00BF01DC">
        <w:rPr>
          <w:rFonts w:ascii="Times New Roman" w:hAnsi="Times New Roman" w:cs="Times New Roman"/>
          <w:sz w:val="24"/>
          <w:szCs w:val="24"/>
          <w:lang w:val="en-ZW"/>
        </w:rPr>
        <w:t xml:space="preserve"> will occur if </w:t>
      </w:r>
      <w:r w:rsidR="000D7F99" w:rsidRPr="00BF01DC">
        <w:rPr>
          <w:rFonts w:ascii="Times New Roman" w:hAnsi="Times New Roman" w:cs="Times New Roman"/>
          <w:sz w:val="24"/>
          <w:szCs w:val="24"/>
          <w:lang w:val="en-ZW"/>
        </w:rPr>
        <w:t>UCHENA</w:t>
      </w:r>
      <w:r w:rsidR="009B5D84" w:rsidRPr="00BF01DC">
        <w:rPr>
          <w:rFonts w:ascii="Times New Roman" w:hAnsi="Times New Roman" w:cs="Times New Roman"/>
          <w:sz w:val="24"/>
          <w:szCs w:val="24"/>
          <w:lang w:val="en-ZW"/>
        </w:rPr>
        <w:t xml:space="preserve"> JA sits and hears the present appeal. The facts of the matter clearly show that the judge has not yet exercised his mind on the merits of the matter as what was determined under SC338/22 was a procedural point which questioned the validity of the proceedings before </w:t>
      </w:r>
      <w:r w:rsidR="000D7F99" w:rsidRPr="00BF01DC">
        <w:rPr>
          <w:rFonts w:ascii="Times New Roman" w:hAnsi="Times New Roman" w:cs="Times New Roman"/>
          <w:sz w:val="24"/>
          <w:szCs w:val="24"/>
          <w:lang w:val="en-ZW"/>
        </w:rPr>
        <w:t>MUSITHU</w:t>
      </w:r>
      <w:r w:rsidR="009B5D84" w:rsidRPr="00BF01DC">
        <w:rPr>
          <w:rFonts w:ascii="Times New Roman" w:hAnsi="Times New Roman" w:cs="Times New Roman"/>
          <w:sz w:val="24"/>
          <w:szCs w:val="24"/>
          <w:lang w:val="en-ZW"/>
        </w:rPr>
        <w:t xml:space="preserve"> J. The disposition of the procedural issue did not take away the presumption of impartiality </w:t>
      </w:r>
      <w:r w:rsidR="000D7F99">
        <w:rPr>
          <w:rFonts w:ascii="Times New Roman" w:hAnsi="Times New Roman" w:cs="Times New Roman"/>
          <w:sz w:val="24"/>
          <w:szCs w:val="24"/>
          <w:lang w:val="en-ZW"/>
        </w:rPr>
        <w:t>that</w:t>
      </w:r>
      <w:r w:rsidR="009B5D84" w:rsidRPr="00BF01DC">
        <w:rPr>
          <w:rFonts w:ascii="Times New Roman" w:hAnsi="Times New Roman" w:cs="Times New Roman"/>
          <w:sz w:val="24"/>
          <w:szCs w:val="24"/>
          <w:lang w:val="en-ZW"/>
        </w:rPr>
        <w:t xml:space="preserve"> the judge possesses as he has not yet said his final word on the merits of the appeal and neither has there been a dispositive order made with </w:t>
      </w:r>
      <w:r w:rsidR="000D7F99">
        <w:rPr>
          <w:rFonts w:ascii="Times New Roman" w:hAnsi="Times New Roman" w:cs="Times New Roman"/>
          <w:sz w:val="24"/>
          <w:szCs w:val="24"/>
          <w:lang w:val="en-ZW"/>
        </w:rPr>
        <w:t>regard</w:t>
      </w:r>
      <w:r w:rsidR="009B5D84" w:rsidRPr="00BF01DC">
        <w:rPr>
          <w:rFonts w:ascii="Times New Roman" w:hAnsi="Times New Roman" w:cs="Times New Roman"/>
          <w:sz w:val="24"/>
          <w:szCs w:val="24"/>
          <w:lang w:val="en-ZW"/>
        </w:rPr>
        <w:t xml:space="preserve"> to the merits of the appeal. In coming to this conclusion, I borrow the words of </w:t>
      </w:r>
      <w:r w:rsidR="008C4EBC" w:rsidRPr="00BF01DC">
        <w:rPr>
          <w:rFonts w:ascii="Times New Roman" w:hAnsi="Times New Roman" w:cs="Times New Roman"/>
          <w:sz w:val="24"/>
          <w:szCs w:val="24"/>
          <w:lang w:val="en-ZW"/>
        </w:rPr>
        <w:t>MAKARAU</w:t>
      </w:r>
      <w:r w:rsidR="009B5D84" w:rsidRPr="00BF01DC">
        <w:rPr>
          <w:rFonts w:ascii="Times New Roman" w:hAnsi="Times New Roman" w:cs="Times New Roman"/>
          <w:sz w:val="24"/>
          <w:szCs w:val="24"/>
          <w:lang w:val="en-ZW"/>
        </w:rPr>
        <w:t xml:space="preserve"> JCC in </w:t>
      </w:r>
      <w:proofErr w:type="spellStart"/>
      <w:r w:rsidR="009B5D84" w:rsidRPr="00BF01DC">
        <w:rPr>
          <w:rFonts w:ascii="Times New Roman" w:hAnsi="Times New Roman" w:cs="Times New Roman"/>
          <w:i/>
          <w:sz w:val="24"/>
          <w:szCs w:val="24"/>
          <w:lang w:val="en-ZW"/>
        </w:rPr>
        <w:t>Mawere</w:t>
      </w:r>
      <w:proofErr w:type="spellEnd"/>
      <w:r w:rsidR="009B5D84" w:rsidRPr="00BF01DC">
        <w:rPr>
          <w:rFonts w:ascii="Times New Roman" w:hAnsi="Times New Roman" w:cs="Times New Roman"/>
          <w:i/>
          <w:sz w:val="24"/>
          <w:szCs w:val="24"/>
          <w:lang w:val="en-ZW"/>
        </w:rPr>
        <w:t xml:space="preserve"> &amp; </w:t>
      </w:r>
      <w:proofErr w:type="spellStart"/>
      <w:r w:rsidR="009B5D84" w:rsidRPr="00BF01DC">
        <w:rPr>
          <w:rFonts w:ascii="Times New Roman" w:hAnsi="Times New Roman" w:cs="Times New Roman"/>
          <w:i/>
          <w:sz w:val="24"/>
          <w:szCs w:val="24"/>
          <w:lang w:val="en-ZW"/>
        </w:rPr>
        <w:t>Ors</w:t>
      </w:r>
      <w:proofErr w:type="spellEnd"/>
      <w:r w:rsidR="009B5D84" w:rsidRPr="00BF01DC">
        <w:rPr>
          <w:rFonts w:ascii="Times New Roman" w:hAnsi="Times New Roman" w:cs="Times New Roman"/>
          <w:i/>
          <w:sz w:val="24"/>
          <w:szCs w:val="24"/>
          <w:lang w:val="en-ZW"/>
        </w:rPr>
        <w:t xml:space="preserve"> v </w:t>
      </w:r>
      <w:proofErr w:type="spellStart"/>
      <w:r w:rsidR="009B5D84" w:rsidRPr="00BF01DC">
        <w:rPr>
          <w:rFonts w:ascii="Times New Roman" w:hAnsi="Times New Roman" w:cs="Times New Roman"/>
          <w:i/>
          <w:sz w:val="24"/>
          <w:szCs w:val="24"/>
          <w:lang w:val="en-ZW"/>
        </w:rPr>
        <w:t>Mupasiri</w:t>
      </w:r>
      <w:proofErr w:type="spellEnd"/>
      <w:r w:rsidR="009B5D84" w:rsidRPr="00BF01DC">
        <w:rPr>
          <w:rFonts w:ascii="Times New Roman" w:hAnsi="Times New Roman" w:cs="Times New Roman"/>
          <w:i/>
          <w:sz w:val="24"/>
          <w:szCs w:val="24"/>
          <w:lang w:val="en-ZW"/>
        </w:rPr>
        <w:t xml:space="preserve"> &amp; </w:t>
      </w:r>
      <w:proofErr w:type="spellStart"/>
      <w:r w:rsidR="009B5D84" w:rsidRPr="00BF01DC">
        <w:rPr>
          <w:rFonts w:ascii="Times New Roman" w:hAnsi="Times New Roman" w:cs="Times New Roman"/>
          <w:i/>
          <w:sz w:val="24"/>
          <w:szCs w:val="24"/>
          <w:lang w:val="en-ZW"/>
        </w:rPr>
        <w:t>Ors</w:t>
      </w:r>
      <w:proofErr w:type="spellEnd"/>
      <w:r w:rsidR="009B5D84" w:rsidRPr="00BF01DC">
        <w:rPr>
          <w:rFonts w:ascii="Times New Roman" w:hAnsi="Times New Roman" w:cs="Times New Roman"/>
          <w:sz w:val="24"/>
          <w:szCs w:val="24"/>
          <w:lang w:val="en-ZW"/>
        </w:rPr>
        <w:t xml:space="preserve"> (</w:t>
      </w:r>
      <w:r w:rsidR="009B5D84" w:rsidRPr="008C4EBC">
        <w:rPr>
          <w:rFonts w:ascii="Times New Roman" w:hAnsi="Times New Roman" w:cs="Times New Roman"/>
          <w:i/>
          <w:sz w:val="24"/>
          <w:szCs w:val="24"/>
          <w:lang w:val="en-ZW"/>
        </w:rPr>
        <w:t xml:space="preserve">supra) </w:t>
      </w:r>
      <w:r w:rsidR="009B5D84" w:rsidRPr="008C4EBC">
        <w:rPr>
          <w:rFonts w:ascii="Times New Roman" w:hAnsi="Times New Roman" w:cs="Times New Roman"/>
          <w:sz w:val="24"/>
          <w:szCs w:val="24"/>
          <w:lang w:val="en-ZW"/>
        </w:rPr>
        <w:t>at p.7-8 wherein she held that:</w:t>
      </w:r>
    </w:p>
    <w:p w14:paraId="0680E0B8" w14:textId="77777777" w:rsidR="009B5D84" w:rsidRDefault="009B5D84" w:rsidP="008C4EBC">
      <w:pPr>
        <w:spacing w:after="0" w:line="240" w:lineRule="auto"/>
        <w:ind w:left="1134"/>
        <w:jc w:val="both"/>
        <w:rPr>
          <w:rFonts w:ascii="Times New Roman" w:hAnsi="Times New Roman" w:cs="Times New Roman"/>
          <w:sz w:val="24"/>
          <w:szCs w:val="24"/>
        </w:rPr>
      </w:pPr>
      <w:r w:rsidRPr="00711572">
        <w:rPr>
          <w:rFonts w:ascii="Times New Roman" w:hAnsi="Times New Roman" w:cs="Times New Roman"/>
          <w:sz w:val="24"/>
          <w:szCs w:val="24"/>
          <w:lang w:val="en-ZW"/>
        </w:rPr>
        <w:t>“</w:t>
      </w:r>
      <w:r w:rsidRPr="00711572">
        <w:rPr>
          <w:rFonts w:ascii="Times New Roman" w:hAnsi="Times New Roman" w:cs="Times New Roman"/>
          <w:sz w:val="24"/>
          <w:szCs w:val="24"/>
        </w:rPr>
        <w:t xml:space="preserve">The law against bias prohibits a judicial officer who has already expressed himself or herself on the merits of the matter at hand, in or out of court, from sitting in determination of such merits. It prohibits a judicial officer who will not bring an open mind to bear on the matter to be determined to sit in adjudication of such a matter. Mere exposure, without comment, to the merits of the matter is not an adequate and valid basis for seeking recusal. </w:t>
      </w:r>
      <w:r w:rsidRPr="00711572">
        <w:rPr>
          <w:rFonts w:ascii="Times New Roman" w:hAnsi="Times New Roman" w:cs="Times New Roman"/>
          <w:i/>
          <w:iCs/>
          <w:sz w:val="24"/>
          <w:szCs w:val="24"/>
        </w:rPr>
        <w:t>Per contra</w:t>
      </w:r>
      <w:r w:rsidRPr="00711572">
        <w:rPr>
          <w:rFonts w:ascii="Times New Roman" w:hAnsi="Times New Roman" w:cs="Times New Roman"/>
          <w:sz w:val="24"/>
          <w:szCs w:val="24"/>
        </w:rPr>
        <w:t>, the prohibition does not extend to judicial officers who make findings on preliminary issues only. This is so because, borrowing the language of Ngcobo CJ in </w:t>
      </w:r>
      <w:r w:rsidRPr="00711572">
        <w:rPr>
          <w:rFonts w:ascii="Times New Roman" w:hAnsi="Times New Roman" w:cs="Times New Roman"/>
          <w:i/>
          <w:iCs/>
          <w:sz w:val="24"/>
          <w:szCs w:val="24"/>
        </w:rPr>
        <w:t>President of the RSA and Others v South African Rugby Football Union and Others (supra)</w:t>
      </w:r>
      <w:r w:rsidRPr="00711572">
        <w:rPr>
          <w:rFonts w:ascii="Times New Roman" w:hAnsi="Times New Roman" w:cs="Times New Roman"/>
          <w:sz w:val="24"/>
          <w:szCs w:val="24"/>
        </w:rPr>
        <w:t>, a judicial officer who limits himself or herself to disposing of a matter on procedural issues remains of a mind open to persuasion by the evidence and the submissions of counsel on the merits. The above position at law applies where the court that disposed of the matter previously on preliminary issues is called upon to determine the matter on the merits. Such a court is not disabled from proceeding to pronounce itself on the merits of the matter at a future date.”</w:t>
      </w:r>
    </w:p>
    <w:p w14:paraId="560C5540" w14:textId="77777777" w:rsidR="00711572" w:rsidRPr="00711572" w:rsidRDefault="00711572" w:rsidP="00711572">
      <w:pPr>
        <w:spacing w:after="0" w:line="240" w:lineRule="auto"/>
        <w:ind w:left="567"/>
        <w:jc w:val="both"/>
        <w:rPr>
          <w:rFonts w:ascii="Times New Roman" w:hAnsi="Times New Roman" w:cs="Times New Roman"/>
          <w:sz w:val="24"/>
          <w:szCs w:val="24"/>
        </w:rPr>
      </w:pPr>
    </w:p>
    <w:p w14:paraId="37425CC1" w14:textId="77777777" w:rsidR="000D7F99" w:rsidRDefault="000D7F99" w:rsidP="00711572">
      <w:pPr>
        <w:spacing w:after="0" w:line="240" w:lineRule="auto"/>
        <w:ind w:left="567"/>
        <w:jc w:val="both"/>
        <w:rPr>
          <w:rFonts w:ascii="Times New Roman" w:hAnsi="Times New Roman" w:cs="Times New Roman"/>
        </w:rPr>
      </w:pPr>
    </w:p>
    <w:p w14:paraId="02CCACA5" w14:textId="77777777" w:rsidR="009E1A4A" w:rsidRDefault="009E1A4A" w:rsidP="00711572">
      <w:pPr>
        <w:spacing w:after="0" w:line="240" w:lineRule="auto"/>
        <w:ind w:left="567"/>
        <w:jc w:val="both"/>
        <w:rPr>
          <w:rFonts w:ascii="Times New Roman" w:hAnsi="Times New Roman" w:cs="Times New Roman"/>
        </w:rPr>
      </w:pPr>
    </w:p>
    <w:p w14:paraId="1C518C66" w14:textId="08B01B85" w:rsidR="000D7F99" w:rsidRDefault="00BF01DC"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[26]</w:t>
      </w:r>
      <w:r>
        <w:rPr>
          <w:rFonts w:ascii="Times New Roman" w:hAnsi="Times New Roman" w:cs="Times New Roman"/>
          <w:sz w:val="24"/>
          <w:szCs w:val="24"/>
          <w:lang w:val="en-ZW"/>
        </w:rPr>
        <w:tab/>
      </w:r>
      <w:r w:rsidR="008D08D5" w:rsidRPr="00BF01DC">
        <w:rPr>
          <w:rFonts w:ascii="Times New Roman" w:hAnsi="Times New Roman" w:cs="Times New Roman"/>
          <w:sz w:val="24"/>
          <w:szCs w:val="24"/>
          <w:lang w:val="en-ZW"/>
        </w:rPr>
        <w:t xml:space="preserve">The </w:t>
      </w:r>
      <w:r w:rsidR="008D08D5">
        <w:rPr>
          <w:rFonts w:ascii="Times New Roman" w:hAnsi="Times New Roman" w:cs="Times New Roman"/>
          <w:sz w:val="24"/>
          <w:szCs w:val="24"/>
          <w:lang w:val="en-ZW"/>
        </w:rPr>
        <w:t>overarching</w:t>
      </w:r>
      <w:r w:rsidR="008D08D5" w:rsidRPr="00BF01DC">
        <w:rPr>
          <w:rFonts w:ascii="Times New Roman" w:hAnsi="Times New Roman" w:cs="Times New Roman"/>
          <w:sz w:val="24"/>
          <w:szCs w:val="24"/>
          <w:lang w:val="en-ZW"/>
        </w:rPr>
        <w:t xml:space="preserve"> principle</w:t>
      </w:r>
      <w:r w:rsidR="008D08D5">
        <w:rPr>
          <w:rFonts w:ascii="Times New Roman" w:hAnsi="Times New Roman" w:cs="Times New Roman"/>
          <w:sz w:val="24"/>
          <w:szCs w:val="24"/>
          <w:lang w:val="en-ZW"/>
        </w:rPr>
        <w:t xml:space="preserve"> </w:t>
      </w:r>
      <w:r w:rsidR="008D08D5" w:rsidRPr="00BF01DC">
        <w:rPr>
          <w:rFonts w:ascii="Times New Roman" w:hAnsi="Times New Roman" w:cs="Times New Roman"/>
          <w:sz w:val="24"/>
          <w:szCs w:val="24"/>
          <w:lang w:val="en-ZW"/>
        </w:rPr>
        <w:t xml:space="preserve">that emanates from the Mawere judgment </w:t>
      </w:r>
      <w:r w:rsidR="008D08D5" w:rsidRPr="00BF01DC">
        <w:rPr>
          <w:rFonts w:ascii="Times New Roman" w:hAnsi="Times New Roman" w:cs="Times New Roman"/>
          <w:i/>
          <w:iCs/>
          <w:sz w:val="24"/>
          <w:szCs w:val="24"/>
          <w:lang w:val="en-ZW"/>
        </w:rPr>
        <w:t>(supra</w:t>
      </w:r>
      <w:r w:rsidR="008D08D5" w:rsidRPr="00BF01DC">
        <w:rPr>
          <w:rFonts w:ascii="Times New Roman" w:hAnsi="Times New Roman" w:cs="Times New Roman"/>
          <w:sz w:val="24"/>
          <w:szCs w:val="24"/>
          <w:lang w:val="en-ZW"/>
        </w:rPr>
        <w:t xml:space="preserve">) is that a judge of this Court may hear an appeal </w:t>
      </w:r>
      <w:r w:rsidR="008D08D5">
        <w:rPr>
          <w:rFonts w:ascii="Times New Roman" w:hAnsi="Times New Roman" w:cs="Times New Roman"/>
          <w:sz w:val="24"/>
          <w:szCs w:val="24"/>
          <w:lang w:val="en-ZW"/>
        </w:rPr>
        <w:t>that</w:t>
      </w:r>
      <w:r w:rsidR="008D08D5" w:rsidRPr="00BF01DC">
        <w:rPr>
          <w:rFonts w:ascii="Times New Roman" w:hAnsi="Times New Roman" w:cs="Times New Roman"/>
          <w:sz w:val="24"/>
          <w:szCs w:val="24"/>
          <w:lang w:val="en-ZW"/>
        </w:rPr>
        <w:t xml:space="preserve"> he or she may have dealt with at an interlocutory stage leading to the hearing of the appeal such as an application for condonation and extension of time within which to note an appeal, application for reinstatement or an application for bail pending appeal. He may also hear an appeal which </w:t>
      </w:r>
      <w:r w:rsidR="008D08D5" w:rsidRPr="00BF01DC">
        <w:rPr>
          <w:rFonts w:ascii="Times New Roman" w:hAnsi="Times New Roman" w:cs="Times New Roman"/>
          <w:sz w:val="24"/>
          <w:szCs w:val="24"/>
          <w:lang w:val="en-ZW"/>
        </w:rPr>
        <w:lastRenderedPageBreak/>
        <w:t xml:space="preserve">may have been previously set down before him but was determined on preliminary points </w:t>
      </w:r>
      <w:r w:rsidR="008D08D5">
        <w:rPr>
          <w:rFonts w:ascii="Times New Roman" w:hAnsi="Times New Roman" w:cs="Times New Roman"/>
          <w:sz w:val="24"/>
          <w:szCs w:val="24"/>
          <w:lang w:val="en-ZW"/>
        </w:rPr>
        <w:t>that</w:t>
      </w:r>
      <w:r w:rsidR="008D08D5" w:rsidRPr="00BF01DC">
        <w:rPr>
          <w:rFonts w:ascii="Times New Roman" w:hAnsi="Times New Roman" w:cs="Times New Roman"/>
          <w:sz w:val="24"/>
          <w:szCs w:val="24"/>
          <w:lang w:val="en-ZW"/>
        </w:rPr>
        <w:t xml:space="preserve"> have no bearing on the merits</w:t>
      </w:r>
      <w:r w:rsidR="008D08D5">
        <w:rPr>
          <w:rFonts w:ascii="Times New Roman" w:hAnsi="Times New Roman" w:cs="Times New Roman"/>
          <w:sz w:val="24"/>
          <w:szCs w:val="24"/>
          <w:lang w:val="en-ZW"/>
        </w:rPr>
        <w:t xml:space="preserve"> or determine points </w:t>
      </w:r>
      <w:r w:rsidR="008D08D5" w:rsidRPr="008D08D5">
        <w:rPr>
          <w:rFonts w:ascii="Times New Roman" w:hAnsi="Times New Roman" w:cs="Times New Roman"/>
          <w:i/>
          <w:iCs/>
          <w:sz w:val="24"/>
          <w:szCs w:val="24"/>
          <w:lang w:val="en-ZW"/>
        </w:rPr>
        <w:t xml:space="preserve">in </w:t>
      </w:r>
      <w:proofErr w:type="spellStart"/>
      <w:r w:rsidR="008D08D5" w:rsidRPr="008D08D5">
        <w:rPr>
          <w:rFonts w:ascii="Times New Roman" w:hAnsi="Times New Roman" w:cs="Times New Roman"/>
          <w:i/>
          <w:iCs/>
          <w:sz w:val="24"/>
          <w:szCs w:val="24"/>
          <w:lang w:val="en-ZW"/>
        </w:rPr>
        <w:t>limine</w:t>
      </w:r>
      <w:proofErr w:type="spellEnd"/>
      <w:r w:rsidR="008D08D5">
        <w:rPr>
          <w:rFonts w:ascii="Times New Roman" w:hAnsi="Times New Roman" w:cs="Times New Roman"/>
          <w:sz w:val="24"/>
          <w:szCs w:val="24"/>
          <w:lang w:val="en-ZW"/>
        </w:rPr>
        <w:t xml:space="preserve"> first before dealing with the merits</w:t>
      </w:r>
      <w:r w:rsidR="008D08D5" w:rsidRPr="00BF01DC">
        <w:rPr>
          <w:rFonts w:ascii="Times New Roman" w:hAnsi="Times New Roman" w:cs="Times New Roman"/>
          <w:sz w:val="24"/>
          <w:szCs w:val="24"/>
          <w:lang w:val="en-ZW"/>
        </w:rPr>
        <w:t xml:space="preserve">.  </w:t>
      </w:r>
      <w:r w:rsidR="00C84016" w:rsidRPr="00BF01DC">
        <w:rPr>
          <w:rFonts w:ascii="Times New Roman" w:hAnsi="Times New Roman" w:cs="Times New Roman"/>
          <w:sz w:val="24"/>
          <w:szCs w:val="24"/>
          <w:lang w:val="en-ZW"/>
        </w:rPr>
        <w:t>I</w:t>
      </w:r>
      <w:r w:rsidR="00956588" w:rsidRPr="00BF01DC">
        <w:rPr>
          <w:rFonts w:ascii="Times New Roman" w:hAnsi="Times New Roman" w:cs="Times New Roman"/>
          <w:sz w:val="24"/>
          <w:szCs w:val="24"/>
          <w:lang w:val="en-ZW"/>
        </w:rPr>
        <w:t>t</w:t>
      </w:r>
      <w:r w:rsidR="00C84016" w:rsidRPr="00BF01DC">
        <w:rPr>
          <w:rFonts w:ascii="Times New Roman" w:hAnsi="Times New Roman" w:cs="Times New Roman"/>
          <w:sz w:val="24"/>
          <w:szCs w:val="24"/>
          <w:lang w:val="en-ZW"/>
        </w:rPr>
        <w:t xml:space="preserve"> must </w:t>
      </w:r>
      <w:r w:rsidR="00956588" w:rsidRPr="00BF01DC">
        <w:rPr>
          <w:rFonts w:ascii="Times New Roman" w:hAnsi="Times New Roman" w:cs="Times New Roman"/>
          <w:sz w:val="24"/>
          <w:szCs w:val="24"/>
          <w:lang w:val="en-ZW"/>
        </w:rPr>
        <w:t xml:space="preserve">also be noted </w:t>
      </w:r>
      <w:r w:rsidR="00C84016" w:rsidRPr="00BF01DC">
        <w:rPr>
          <w:rFonts w:ascii="Times New Roman" w:hAnsi="Times New Roman" w:cs="Times New Roman"/>
          <w:sz w:val="24"/>
          <w:szCs w:val="24"/>
          <w:lang w:val="en-ZW"/>
        </w:rPr>
        <w:t>that the Supreme Court</w:t>
      </w:r>
      <w:r w:rsidR="00956588" w:rsidRPr="00BF01DC">
        <w:rPr>
          <w:rFonts w:ascii="Times New Roman" w:hAnsi="Times New Roman" w:cs="Times New Roman"/>
          <w:sz w:val="24"/>
          <w:szCs w:val="24"/>
          <w:lang w:val="en-ZW"/>
        </w:rPr>
        <w:t>,</w:t>
      </w:r>
      <w:r w:rsidR="00C84016" w:rsidRPr="00BF01DC">
        <w:rPr>
          <w:rFonts w:ascii="Times New Roman" w:hAnsi="Times New Roman" w:cs="Times New Roman"/>
          <w:sz w:val="24"/>
          <w:szCs w:val="24"/>
          <w:lang w:val="en-ZW"/>
        </w:rPr>
        <w:t xml:space="preserve"> by its </w:t>
      </w:r>
      <w:r w:rsidR="005D363C" w:rsidRPr="00BF01DC">
        <w:rPr>
          <w:rFonts w:ascii="Times New Roman" w:hAnsi="Times New Roman" w:cs="Times New Roman"/>
          <w:sz w:val="24"/>
          <w:szCs w:val="24"/>
          <w:lang w:val="en-ZW"/>
        </w:rPr>
        <w:t>compos</w:t>
      </w:r>
      <w:r w:rsidR="00956588" w:rsidRPr="00BF01DC">
        <w:rPr>
          <w:rFonts w:ascii="Times New Roman" w:hAnsi="Times New Roman" w:cs="Times New Roman"/>
          <w:sz w:val="24"/>
          <w:szCs w:val="24"/>
          <w:lang w:val="en-ZW"/>
        </w:rPr>
        <w:t>ition</w:t>
      </w:r>
      <w:r w:rsidR="00DE7140" w:rsidRPr="00BF01DC">
        <w:rPr>
          <w:rFonts w:ascii="Times New Roman" w:hAnsi="Times New Roman" w:cs="Times New Roman"/>
          <w:sz w:val="24"/>
          <w:szCs w:val="24"/>
          <w:lang w:val="en-ZW"/>
        </w:rPr>
        <w:t xml:space="preserve"> </w:t>
      </w:r>
      <w:r w:rsidR="00956588" w:rsidRPr="00BF01DC">
        <w:rPr>
          <w:rFonts w:ascii="Times New Roman" w:hAnsi="Times New Roman" w:cs="Times New Roman"/>
          <w:sz w:val="24"/>
          <w:szCs w:val="24"/>
          <w:lang w:val="en-ZW"/>
        </w:rPr>
        <w:t>has</w:t>
      </w:r>
      <w:r w:rsidR="000D7F99">
        <w:rPr>
          <w:rFonts w:ascii="Times New Roman" w:hAnsi="Times New Roman" w:cs="Times New Roman"/>
          <w:sz w:val="24"/>
          <w:szCs w:val="24"/>
          <w:lang w:val="en-ZW"/>
        </w:rPr>
        <w:t xml:space="preserve"> </w:t>
      </w:r>
      <w:r w:rsidR="00C84016" w:rsidRPr="00BF01DC">
        <w:rPr>
          <w:rFonts w:ascii="Times New Roman" w:hAnsi="Times New Roman" w:cs="Times New Roman"/>
          <w:sz w:val="24"/>
          <w:szCs w:val="24"/>
          <w:lang w:val="en-ZW"/>
        </w:rPr>
        <w:t>a limited number of judges. This means that ther</w:t>
      </w:r>
      <w:r w:rsidR="005D363C" w:rsidRPr="00BF01DC">
        <w:rPr>
          <w:rFonts w:ascii="Times New Roman" w:hAnsi="Times New Roman" w:cs="Times New Roman"/>
          <w:sz w:val="24"/>
          <w:szCs w:val="24"/>
          <w:lang w:val="en-ZW"/>
        </w:rPr>
        <w:t>e</w:t>
      </w:r>
      <w:r w:rsidR="00C84016" w:rsidRPr="00BF01DC">
        <w:rPr>
          <w:rFonts w:ascii="Times New Roman" w:hAnsi="Times New Roman" w:cs="Times New Roman"/>
          <w:sz w:val="24"/>
          <w:szCs w:val="24"/>
          <w:lang w:val="en-ZW"/>
        </w:rPr>
        <w:t xml:space="preserve"> will always be a likelihood that a judge who</w:t>
      </w:r>
      <w:r w:rsidR="00273FDC" w:rsidRPr="00BF01DC">
        <w:rPr>
          <w:rFonts w:ascii="Times New Roman" w:hAnsi="Times New Roman" w:cs="Times New Roman"/>
          <w:sz w:val="24"/>
          <w:szCs w:val="24"/>
          <w:lang w:val="en-ZW"/>
        </w:rPr>
        <w:t xml:space="preserve"> has heard</w:t>
      </w:r>
      <w:r w:rsidR="00C84016" w:rsidRPr="00BF01DC">
        <w:rPr>
          <w:rFonts w:ascii="Times New Roman" w:hAnsi="Times New Roman" w:cs="Times New Roman"/>
          <w:sz w:val="24"/>
          <w:szCs w:val="24"/>
          <w:lang w:val="en-ZW"/>
        </w:rPr>
        <w:t xml:space="preserve"> a chamber application or a court application will invariably hear the appeal in the main matter. It follows that judges of the Supreme Court cannot be called </w:t>
      </w:r>
      <w:r w:rsidR="00447BB7" w:rsidRPr="00BF01DC">
        <w:rPr>
          <w:rFonts w:ascii="Times New Roman" w:hAnsi="Times New Roman" w:cs="Times New Roman"/>
          <w:sz w:val="24"/>
          <w:szCs w:val="24"/>
          <w:lang w:val="en-ZW"/>
        </w:rPr>
        <w:t xml:space="preserve">upon </w:t>
      </w:r>
      <w:r w:rsidR="00C84016" w:rsidRPr="00BF01DC">
        <w:rPr>
          <w:rFonts w:ascii="Times New Roman" w:hAnsi="Times New Roman" w:cs="Times New Roman"/>
          <w:sz w:val="24"/>
          <w:szCs w:val="24"/>
          <w:lang w:val="en-ZW"/>
        </w:rPr>
        <w:t>to recuse themselves</w:t>
      </w:r>
      <w:r w:rsidR="005D363C" w:rsidRPr="00BF01DC">
        <w:rPr>
          <w:rFonts w:ascii="Times New Roman" w:hAnsi="Times New Roman" w:cs="Times New Roman"/>
          <w:sz w:val="24"/>
          <w:szCs w:val="24"/>
          <w:lang w:val="en-ZW"/>
        </w:rPr>
        <w:t xml:space="preserve"> willy-</w:t>
      </w:r>
      <w:r w:rsidR="00C84016" w:rsidRPr="00BF01DC">
        <w:rPr>
          <w:rFonts w:ascii="Times New Roman" w:hAnsi="Times New Roman" w:cs="Times New Roman"/>
          <w:sz w:val="24"/>
          <w:szCs w:val="24"/>
          <w:lang w:val="en-ZW"/>
        </w:rPr>
        <w:t>nilly</w:t>
      </w:r>
      <w:r w:rsidR="00273FDC" w:rsidRPr="00BF01DC">
        <w:rPr>
          <w:rFonts w:ascii="Times New Roman" w:hAnsi="Times New Roman" w:cs="Times New Roman"/>
          <w:sz w:val="24"/>
          <w:szCs w:val="24"/>
          <w:lang w:val="en-ZW"/>
        </w:rPr>
        <w:t xml:space="preserve"> merely because they have dealt with </w:t>
      </w:r>
      <w:r w:rsidR="00447BB7" w:rsidRPr="00BF01DC">
        <w:rPr>
          <w:rFonts w:ascii="Times New Roman" w:hAnsi="Times New Roman" w:cs="Times New Roman"/>
          <w:sz w:val="24"/>
          <w:szCs w:val="24"/>
          <w:lang w:val="en-ZW"/>
        </w:rPr>
        <w:t>the</w:t>
      </w:r>
      <w:r w:rsidR="00273FDC" w:rsidRPr="00BF01DC">
        <w:rPr>
          <w:rFonts w:ascii="Times New Roman" w:hAnsi="Times New Roman" w:cs="Times New Roman"/>
          <w:sz w:val="24"/>
          <w:szCs w:val="24"/>
          <w:lang w:val="en-ZW"/>
        </w:rPr>
        <w:t xml:space="preserve"> </w:t>
      </w:r>
      <w:r w:rsidR="00447BB7" w:rsidRPr="00BF01DC">
        <w:rPr>
          <w:rFonts w:ascii="Times New Roman" w:hAnsi="Times New Roman" w:cs="Times New Roman"/>
          <w:sz w:val="24"/>
          <w:szCs w:val="24"/>
          <w:lang w:val="en-ZW"/>
        </w:rPr>
        <w:t>same parties on procedural matters</w:t>
      </w:r>
      <w:r w:rsidR="00273FDC" w:rsidRPr="00BF01DC">
        <w:rPr>
          <w:rFonts w:ascii="Times New Roman" w:hAnsi="Times New Roman" w:cs="Times New Roman"/>
          <w:sz w:val="24"/>
          <w:szCs w:val="24"/>
          <w:lang w:val="en-ZW"/>
        </w:rPr>
        <w:t xml:space="preserve"> at some stage </w:t>
      </w:r>
      <w:r w:rsidR="00447BB7" w:rsidRPr="00BF01DC">
        <w:rPr>
          <w:rFonts w:ascii="Times New Roman" w:hAnsi="Times New Roman" w:cs="Times New Roman"/>
          <w:sz w:val="24"/>
          <w:szCs w:val="24"/>
          <w:lang w:val="en-ZW"/>
        </w:rPr>
        <w:t>before hearing the appeal</w:t>
      </w:r>
      <w:r w:rsidR="00273FDC" w:rsidRPr="00BF01DC">
        <w:rPr>
          <w:rFonts w:ascii="Times New Roman" w:hAnsi="Times New Roman" w:cs="Times New Roman"/>
          <w:sz w:val="24"/>
          <w:szCs w:val="24"/>
          <w:lang w:val="en-ZW"/>
        </w:rPr>
        <w:t>.</w:t>
      </w:r>
      <w:r w:rsidR="00C84016" w:rsidRPr="00BF01DC">
        <w:rPr>
          <w:rFonts w:ascii="Times New Roman" w:hAnsi="Times New Roman" w:cs="Times New Roman"/>
          <w:sz w:val="24"/>
          <w:szCs w:val="24"/>
          <w:lang w:val="en-ZW"/>
        </w:rPr>
        <w:t xml:space="preserve"> </w:t>
      </w:r>
      <w:r w:rsidR="00273FDC" w:rsidRPr="00BF01DC">
        <w:rPr>
          <w:rFonts w:ascii="Times New Roman" w:hAnsi="Times New Roman" w:cs="Times New Roman"/>
          <w:sz w:val="24"/>
          <w:szCs w:val="24"/>
          <w:lang w:val="en-ZW"/>
        </w:rPr>
        <w:t xml:space="preserve">It will be recalled, as already discussed above that the Judges by taking the oath of office and by their training will not, as a general rule, be affected by such matters </w:t>
      </w:r>
      <w:r w:rsidR="000D7F99">
        <w:rPr>
          <w:rFonts w:ascii="Times New Roman" w:hAnsi="Times New Roman" w:cs="Times New Roman"/>
          <w:sz w:val="24"/>
          <w:szCs w:val="24"/>
          <w:lang w:val="en-ZW"/>
        </w:rPr>
        <w:t>to</w:t>
      </w:r>
      <w:r w:rsidR="00273FDC" w:rsidRPr="00BF01DC">
        <w:rPr>
          <w:rFonts w:ascii="Times New Roman" w:hAnsi="Times New Roman" w:cs="Times New Roman"/>
          <w:sz w:val="24"/>
          <w:szCs w:val="24"/>
          <w:lang w:val="en-ZW"/>
        </w:rPr>
        <w:t xml:space="preserve"> become biased.</w:t>
      </w:r>
      <w:r w:rsidR="00046965">
        <w:rPr>
          <w:rFonts w:ascii="Times New Roman" w:hAnsi="Times New Roman" w:cs="Times New Roman"/>
          <w:sz w:val="24"/>
          <w:szCs w:val="24"/>
          <w:lang w:val="en-ZW"/>
        </w:rPr>
        <w:t xml:space="preserve"> This principle was established earlier and</w:t>
      </w:r>
      <w:r w:rsidR="00901BAF">
        <w:rPr>
          <w:rFonts w:ascii="Times New Roman" w:hAnsi="Times New Roman" w:cs="Times New Roman"/>
          <w:sz w:val="24"/>
          <w:szCs w:val="24"/>
          <w:lang w:val="en-ZW"/>
        </w:rPr>
        <w:t xml:space="preserve"> set out succinctly in the</w:t>
      </w:r>
      <w:r w:rsidR="00046965" w:rsidRPr="00046965">
        <w:rPr>
          <w:rFonts w:ascii="Times New Roman" w:hAnsi="Times New Roman" w:cs="Times New Roman"/>
          <w:i/>
          <w:iCs/>
          <w:sz w:val="24"/>
          <w:szCs w:val="24"/>
          <w:lang w:val="en-ZW"/>
        </w:rPr>
        <w:t xml:space="preserve"> President of the RSA &amp; others v South African Rugby Football Union and Others </w:t>
      </w:r>
      <w:r w:rsidR="00046965">
        <w:rPr>
          <w:rFonts w:ascii="Times New Roman" w:hAnsi="Times New Roman" w:cs="Times New Roman"/>
          <w:sz w:val="24"/>
          <w:szCs w:val="24"/>
          <w:lang w:val="en-ZW"/>
        </w:rPr>
        <w:t>(</w:t>
      </w:r>
      <w:r w:rsidR="00046965" w:rsidRPr="00046965">
        <w:rPr>
          <w:rFonts w:ascii="Times New Roman" w:hAnsi="Times New Roman" w:cs="Times New Roman"/>
          <w:i/>
          <w:iCs/>
          <w:sz w:val="24"/>
          <w:szCs w:val="24"/>
          <w:lang w:val="en-ZW"/>
        </w:rPr>
        <w:t>supra</w:t>
      </w:r>
      <w:r w:rsidR="00046965">
        <w:rPr>
          <w:rFonts w:ascii="Times New Roman" w:hAnsi="Times New Roman" w:cs="Times New Roman"/>
          <w:sz w:val="24"/>
          <w:szCs w:val="24"/>
          <w:lang w:val="en-ZW"/>
        </w:rPr>
        <w:t>)</w:t>
      </w:r>
      <w:r w:rsidR="00901BAF">
        <w:rPr>
          <w:rFonts w:ascii="Times New Roman" w:hAnsi="Times New Roman" w:cs="Times New Roman"/>
          <w:sz w:val="24"/>
          <w:szCs w:val="24"/>
          <w:lang w:val="en-ZW"/>
        </w:rPr>
        <w:t xml:space="preserve"> </w:t>
      </w:r>
      <w:r w:rsidR="00046965">
        <w:rPr>
          <w:rFonts w:ascii="Times New Roman" w:hAnsi="Times New Roman" w:cs="Times New Roman"/>
          <w:sz w:val="24"/>
          <w:szCs w:val="24"/>
          <w:lang w:val="en-ZW"/>
        </w:rPr>
        <w:t>where the</w:t>
      </w:r>
      <w:r w:rsidR="008C4EBC">
        <w:rPr>
          <w:rFonts w:ascii="Times New Roman" w:hAnsi="Times New Roman" w:cs="Times New Roman"/>
          <w:sz w:val="24"/>
          <w:szCs w:val="24"/>
          <w:lang w:val="en-ZW"/>
        </w:rPr>
        <w:t xml:space="preserve"> court held</w:t>
      </w:r>
      <w:r w:rsidR="00901BAF">
        <w:rPr>
          <w:rFonts w:ascii="Times New Roman" w:hAnsi="Times New Roman" w:cs="Times New Roman"/>
          <w:sz w:val="24"/>
          <w:szCs w:val="24"/>
          <w:lang w:val="en-ZW"/>
        </w:rPr>
        <w:t>:</w:t>
      </w:r>
    </w:p>
    <w:p w14:paraId="797CF6A1" w14:textId="5BFFBBAC" w:rsidR="00901BAF" w:rsidRDefault="00901BAF" w:rsidP="008C4EBC">
      <w:pPr>
        <w:spacing w:after="0" w:line="240" w:lineRule="auto"/>
        <w:ind w:left="1134"/>
        <w:jc w:val="both"/>
        <w:rPr>
          <w:rFonts w:ascii="Times New Roman" w:hAnsi="Times New Roman" w:cs="Times New Roman"/>
          <w:sz w:val="24"/>
          <w:szCs w:val="24"/>
          <w:lang w:val="en-ZW"/>
        </w:rPr>
      </w:pPr>
      <w:r>
        <w:rPr>
          <w:rFonts w:ascii="Times New Roman" w:hAnsi="Times New Roman" w:cs="Times New Roman"/>
          <w:sz w:val="24"/>
          <w:szCs w:val="24"/>
          <w:lang w:val="en-ZW"/>
        </w:rPr>
        <w:t>“The reasonableness of the apprehension must be assessed in the light if the oath of office taken by the judge to administer justice without fear or favour; and their ability to carry out that oath by reason of their training and experience……They must take into account the fact that they have a duty to sit in any case in which they are not obliged to recuse themselves.”</w:t>
      </w:r>
    </w:p>
    <w:p w14:paraId="25D2AEB6" w14:textId="7F83F30D" w:rsidR="00273FDC" w:rsidRDefault="00273FDC" w:rsidP="00711572">
      <w:pPr>
        <w:spacing w:after="0" w:line="240" w:lineRule="auto"/>
        <w:ind w:left="567" w:hanging="567"/>
        <w:jc w:val="both"/>
        <w:rPr>
          <w:rFonts w:ascii="Times New Roman" w:hAnsi="Times New Roman" w:cs="Times New Roman"/>
          <w:sz w:val="24"/>
          <w:szCs w:val="24"/>
          <w:lang w:val="en-ZW"/>
        </w:rPr>
      </w:pPr>
      <w:r w:rsidRPr="00BF01DC">
        <w:rPr>
          <w:rFonts w:ascii="Times New Roman" w:hAnsi="Times New Roman" w:cs="Times New Roman"/>
          <w:sz w:val="24"/>
          <w:szCs w:val="24"/>
          <w:lang w:val="en-ZW"/>
        </w:rPr>
        <w:t xml:space="preserve"> </w:t>
      </w:r>
    </w:p>
    <w:p w14:paraId="0107ECA5" w14:textId="77777777" w:rsidR="009E1A4A" w:rsidRDefault="009E1A4A" w:rsidP="00711572">
      <w:pPr>
        <w:spacing w:after="0" w:line="240" w:lineRule="auto"/>
        <w:ind w:left="567" w:hanging="567"/>
        <w:jc w:val="both"/>
        <w:rPr>
          <w:rFonts w:ascii="Times New Roman" w:hAnsi="Times New Roman" w:cs="Times New Roman"/>
          <w:sz w:val="24"/>
          <w:szCs w:val="24"/>
          <w:lang w:val="en-ZW"/>
        </w:rPr>
      </w:pPr>
    </w:p>
    <w:p w14:paraId="102045F4" w14:textId="77777777" w:rsidR="002A172A" w:rsidRPr="00BF01DC" w:rsidRDefault="002A172A" w:rsidP="00711572">
      <w:pPr>
        <w:spacing w:after="0" w:line="240" w:lineRule="auto"/>
        <w:ind w:left="567" w:hanging="567"/>
        <w:jc w:val="both"/>
        <w:rPr>
          <w:rFonts w:ascii="Times New Roman" w:hAnsi="Times New Roman" w:cs="Times New Roman"/>
          <w:sz w:val="24"/>
          <w:szCs w:val="24"/>
          <w:lang w:val="en-ZW"/>
        </w:rPr>
      </w:pPr>
    </w:p>
    <w:p w14:paraId="5BA82520" w14:textId="08044321" w:rsidR="000D7F99" w:rsidRDefault="00BF01DC" w:rsidP="00711572">
      <w:pPr>
        <w:spacing w:after="0"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[27]</w:t>
      </w:r>
      <w:r>
        <w:rPr>
          <w:rFonts w:ascii="Times New Roman" w:hAnsi="Times New Roman" w:cs="Times New Roman"/>
          <w:sz w:val="24"/>
          <w:szCs w:val="24"/>
          <w:lang w:val="en-ZW"/>
        </w:rPr>
        <w:tab/>
      </w:r>
      <w:r w:rsidR="00C84016" w:rsidRPr="00BF01DC">
        <w:rPr>
          <w:rFonts w:ascii="Times New Roman" w:hAnsi="Times New Roman" w:cs="Times New Roman"/>
          <w:sz w:val="24"/>
          <w:szCs w:val="24"/>
          <w:lang w:val="en-ZW"/>
        </w:rPr>
        <w:t>The exception to this pr</w:t>
      </w:r>
      <w:r w:rsidR="00046965">
        <w:rPr>
          <w:rFonts w:ascii="Times New Roman" w:hAnsi="Times New Roman" w:cs="Times New Roman"/>
          <w:sz w:val="24"/>
          <w:szCs w:val="24"/>
          <w:lang w:val="en-ZW"/>
        </w:rPr>
        <w:t>inciple</w:t>
      </w:r>
      <w:r w:rsidR="00C84016" w:rsidRPr="00BF01DC">
        <w:rPr>
          <w:rFonts w:ascii="Times New Roman" w:hAnsi="Times New Roman" w:cs="Times New Roman"/>
          <w:sz w:val="24"/>
          <w:szCs w:val="24"/>
          <w:lang w:val="en-ZW"/>
        </w:rPr>
        <w:t xml:space="preserve"> is </w:t>
      </w:r>
      <w:r w:rsidR="00273FDC" w:rsidRPr="00BF01DC">
        <w:rPr>
          <w:rFonts w:ascii="Times New Roman" w:hAnsi="Times New Roman" w:cs="Times New Roman"/>
          <w:sz w:val="24"/>
          <w:szCs w:val="24"/>
          <w:lang w:val="en-ZW"/>
        </w:rPr>
        <w:t>in instances where</w:t>
      </w:r>
      <w:r w:rsidR="00C84016" w:rsidRPr="00BF01DC">
        <w:rPr>
          <w:rFonts w:ascii="Times New Roman" w:hAnsi="Times New Roman" w:cs="Times New Roman"/>
          <w:sz w:val="24"/>
          <w:szCs w:val="24"/>
          <w:lang w:val="en-ZW"/>
        </w:rPr>
        <w:t xml:space="preserve"> </w:t>
      </w:r>
      <w:r w:rsidR="00E040C1">
        <w:rPr>
          <w:rFonts w:ascii="Times New Roman" w:hAnsi="Times New Roman" w:cs="Times New Roman"/>
          <w:sz w:val="24"/>
          <w:szCs w:val="24"/>
          <w:lang w:val="en-ZW"/>
        </w:rPr>
        <w:t>the</w:t>
      </w:r>
      <w:r w:rsidR="00C84016" w:rsidRPr="00BF01DC">
        <w:rPr>
          <w:rFonts w:ascii="Times New Roman" w:hAnsi="Times New Roman" w:cs="Times New Roman"/>
          <w:sz w:val="24"/>
          <w:szCs w:val="24"/>
          <w:lang w:val="en-ZW"/>
        </w:rPr>
        <w:t xml:space="preserve"> decision </w:t>
      </w:r>
      <w:r w:rsidR="00E040C1">
        <w:rPr>
          <w:rFonts w:ascii="Times New Roman" w:hAnsi="Times New Roman" w:cs="Times New Roman"/>
          <w:sz w:val="24"/>
          <w:szCs w:val="24"/>
          <w:lang w:val="en-ZW"/>
        </w:rPr>
        <w:t xml:space="preserve">of the judge </w:t>
      </w:r>
      <w:r w:rsidR="00C84016" w:rsidRPr="00BF01DC">
        <w:rPr>
          <w:rFonts w:ascii="Times New Roman" w:hAnsi="Times New Roman" w:cs="Times New Roman"/>
          <w:sz w:val="24"/>
          <w:szCs w:val="24"/>
          <w:lang w:val="en-ZW"/>
        </w:rPr>
        <w:t>is being appealed</w:t>
      </w:r>
      <w:r w:rsidR="00362164" w:rsidRPr="00BF01DC">
        <w:rPr>
          <w:rFonts w:ascii="Times New Roman" w:hAnsi="Times New Roman" w:cs="Times New Roman"/>
          <w:sz w:val="24"/>
          <w:szCs w:val="24"/>
          <w:lang w:val="en-ZW"/>
        </w:rPr>
        <w:t xml:space="preserve"> against</w:t>
      </w:r>
      <w:r w:rsidR="00E040C1">
        <w:rPr>
          <w:rFonts w:ascii="Times New Roman" w:hAnsi="Times New Roman" w:cs="Times New Roman"/>
          <w:sz w:val="24"/>
          <w:szCs w:val="24"/>
          <w:lang w:val="en-ZW"/>
        </w:rPr>
        <w:t>. The judge</w:t>
      </w:r>
      <w:r w:rsidR="00362164" w:rsidRPr="00BF01DC">
        <w:rPr>
          <w:rFonts w:ascii="Times New Roman" w:hAnsi="Times New Roman" w:cs="Times New Roman"/>
          <w:sz w:val="24"/>
          <w:szCs w:val="24"/>
          <w:lang w:val="en-ZW"/>
        </w:rPr>
        <w:t xml:space="preserve"> cannot </w:t>
      </w:r>
      <w:r w:rsidR="00B13105" w:rsidRPr="00BF01DC">
        <w:rPr>
          <w:rFonts w:ascii="Times New Roman" w:hAnsi="Times New Roman" w:cs="Times New Roman"/>
          <w:sz w:val="24"/>
          <w:szCs w:val="24"/>
          <w:lang w:val="en-ZW"/>
        </w:rPr>
        <w:t>take part in</w:t>
      </w:r>
      <w:r w:rsidR="00362164" w:rsidRPr="00BF01DC">
        <w:rPr>
          <w:rFonts w:ascii="Times New Roman" w:hAnsi="Times New Roman" w:cs="Times New Roman"/>
          <w:sz w:val="24"/>
          <w:szCs w:val="24"/>
          <w:lang w:val="en-ZW"/>
        </w:rPr>
        <w:t xml:space="preserve"> </w:t>
      </w:r>
      <w:r w:rsidR="00273FDC" w:rsidRPr="00BF01DC">
        <w:rPr>
          <w:rFonts w:ascii="Times New Roman" w:hAnsi="Times New Roman" w:cs="Times New Roman"/>
          <w:sz w:val="24"/>
          <w:szCs w:val="24"/>
          <w:lang w:val="en-ZW"/>
        </w:rPr>
        <w:t>the</w:t>
      </w:r>
      <w:r w:rsidR="00C84016" w:rsidRPr="00BF01DC">
        <w:rPr>
          <w:rFonts w:ascii="Times New Roman" w:hAnsi="Times New Roman" w:cs="Times New Roman"/>
          <w:sz w:val="24"/>
          <w:szCs w:val="24"/>
          <w:lang w:val="en-ZW"/>
        </w:rPr>
        <w:t xml:space="preserve"> appeal</w:t>
      </w:r>
      <w:r w:rsidR="00273FDC" w:rsidRPr="00BF01DC">
        <w:rPr>
          <w:rFonts w:ascii="Times New Roman" w:hAnsi="Times New Roman" w:cs="Times New Roman"/>
          <w:sz w:val="24"/>
          <w:szCs w:val="24"/>
          <w:lang w:val="en-ZW"/>
        </w:rPr>
        <w:t>.</w:t>
      </w:r>
      <w:r w:rsidR="00362164" w:rsidRPr="00BF01DC">
        <w:rPr>
          <w:rFonts w:ascii="Times New Roman" w:hAnsi="Times New Roman" w:cs="Times New Roman"/>
          <w:sz w:val="24"/>
          <w:szCs w:val="24"/>
          <w:lang w:val="en-ZW"/>
        </w:rPr>
        <w:t xml:space="preserve"> </w:t>
      </w:r>
      <w:r w:rsidR="00273FDC" w:rsidRPr="00BF01DC">
        <w:rPr>
          <w:rFonts w:ascii="Times New Roman" w:hAnsi="Times New Roman" w:cs="Times New Roman"/>
          <w:sz w:val="24"/>
          <w:szCs w:val="24"/>
          <w:lang w:val="en-ZW"/>
        </w:rPr>
        <w:t xml:space="preserve">This </w:t>
      </w:r>
      <w:r w:rsidR="000D7F99">
        <w:rPr>
          <w:rFonts w:ascii="Times New Roman" w:hAnsi="Times New Roman" w:cs="Times New Roman"/>
          <w:sz w:val="24"/>
          <w:szCs w:val="24"/>
          <w:lang w:val="en-ZW"/>
        </w:rPr>
        <w:t xml:space="preserve">is </w:t>
      </w:r>
      <w:r w:rsidR="00273FDC" w:rsidRPr="00BF01DC">
        <w:rPr>
          <w:rFonts w:ascii="Times New Roman" w:hAnsi="Times New Roman" w:cs="Times New Roman"/>
          <w:sz w:val="24"/>
          <w:szCs w:val="24"/>
          <w:lang w:val="en-ZW"/>
        </w:rPr>
        <w:t xml:space="preserve">because it will be </w:t>
      </w:r>
      <w:r w:rsidR="00362164" w:rsidRPr="00BF01DC">
        <w:rPr>
          <w:rFonts w:ascii="Times New Roman" w:hAnsi="Times New Roman" w:cs="Times New Roman"/>
          <w:sz w:val="24"/>
          <w:szCs w:val="24"/>
          <w:lang w:val="en-ZW"/>
        </w:rPr>
        <w:t>his or her own decision</w:t>
      </w:r>
      <w:r w:rsidR="00C84016" w:rsidRPr="00BF01DC">
        <w:rPr>
          <w:rFonts w:ascii="Times New Roman" w:hAnsi="Times New Roman" w:cs="Times New Roman"/>
          <w:sz w:val="24"/>
          <w:szCs w:val="24"/>
          <w:lang w:val="en-ZW"/>
        </w:rPr>
        <w:t xml:space="preserve"> </w:t>
      </w:r>
      <w:r w:rsidR="000D7F99">
        <w:rPr>
          <w:rFonts w:ascii="Times New Roman" w:hAnsi="Times New Roman" w:cs="Times New Roman"/>
          <w:sz w:val="24"/>
          <w:szCs w:val="24"/>
          <w:lang w:val="en-ZW"/>
        </w:rPr>
        <w:t>that</w:t>
      </w:r>
      <w:r w:rsidR="00273FDC" w:rsidRPr="00BF01DC">
        <w:rPr>
          <w:rFonts w:ascii="Times New Roman" w:hAnsi="Times New Roman" w:cs="Times New Roman"/>
          <w:sz w:val="24"/>
          <w:szCs w:val="24"/>
          <w:lang w:val="en-ZW"/>
        </w:rPr>
        <w:t xml:space="preserve"> is being impugned. </w:t>
      </w:r>
      <w:r w:rsidR="00484345" w:rsidRPr="00BF01DC">
        <w:rPr>
          <w:rFonts w:ascii="Times New Roman" w:hAnsi="Times New Roman" w:cs="Times New Roman"/>
          <w:sz w:val="24"/>
          <w:szCs w:val="24"/>
          <w:lang w:val="en-ZW"/>
        </w:rPr>
        <w:t>Indeed,</w:t>
      </w:r>
      <w:r w:rsidR="00273FDC" w:rsidRPr="00BF01DC">
        <w:rPr>
          <w:rFonts w:ascii="Times New Roman" w:hAnsi="Times New Roman" w:cs="Times New Roman"/>
          <w:sz w:val="24"/>
          <w:szCs w:val="24"/>
          <w:lang w:val="en-ZW"/>
        </w:rPr>
        <w:t xml:space="preserve"> </w:t>
      </w:r>
      <w:r w:rsidR="00484345" w:rsidRPr="00BF01DC">
        <w:rPr>
          <w:rFonts w:ascii="Times New Roman" w:hAnsi="Times New Roman" w:cs="Times New Roman"/>
          <w:sz w:val="24"/>
          <w:szCs w:val="24"/>
          <w:lang w:val="en-ZW"/>
        </w:rPr>
        <w:t xml:space="preserve">this is specifically prohibited by </w:t>
      </w:r>
      <w:r w:rsidR="00273FDC" w:rsidRPr="00BF01DC">
        <w:rPr>
          <w:rFonts w:ascii="Times New Roman" w:hAnsi="Times New Roman" w:cs="Times New Roman"/>
          <w:sz w:val="24"/>
          <w:szCs w:val="24"/>
          <w:lang w:val="en-ZW"/>
        </w:rPr>
        <w:t xml:space="preserve">s </w:t>
      </w:r>
      <w:r w:rsidR="00B13105" w:rsidRPr="00BF01DC">
        <w:rPr>
          <w:rFonts w:ascii="Times New Roman" w:hAnsi="Times New Roman" w:cs="Times New Roman"/>
          <w:sz w:val="24"/>
          <w:szCs w:val="24"/>
          <w:lang w:val="en-ZW"/>
        </w:rPr>
        <w:t xml:space="preserve">5 </w:t>
      </w:r>
      <w:r w:rsidR="00273FDC" w:rsidRPr="00BF01DC">
        <w:rPr>
          <w:rFonts w:ascii="Times New Roman" w:hAnsi="Times New Roman" w:cs="Times New Roman"/>
          <w:sz w:val="24"/>
          <w:szCs w:val="24"/>
          <w:lang w:val="en-ZW"/>
        </w:rPr>
        <w:t>of the Supreme Court Act [</w:t>
      </w:r>
      <w:r w:rsidR="00273FDC" w:rsidRPr="009E1A4A">
        <w:rPr>
          <w:rFonts w:ascii="Times New Roman" w:hAnsi="Times New Roman" w:cs="Times New Roman"/>
          <w:i/>
          <w:sz w:val="24"/>
          <w:szCs w:val="24"/>
          <w:lang w:val="en-ZW"/>
        </w:rPr>
        <w:t>Chapter 7:</w:t>
      </w:r>
      <w:r w:rsidR="00B13105" w:rsidRPr="009E1A4A">
        <w:rPr>
          <w:rFonts w:ascii="Times New Roman" w:hAnsi="Times New Roman" w:cs="Times New Roman"/>
          <w:i/>
          <w:sz w:val="24"/>
          <w:szCs w:val="24"/>
          <w:lang w:val="en-ZW"/>
        </w:rPr>
        <w:t>13</w:t>
      </w:r>
      <w:r w:rsidR="00273FDC" w:rsidRPr="00BF01DC">
        <w:rPr>
          <w:rFonts w:ascii="Times New Roman" w:hAnsi="Times New Roman" w:cs="Times New Roman"/>
          <w:sz w:val="24"/>
          <w:szCs w:val="24"/>
          <w:lang w:val="en-ZW"/>
        </w:rPr>
        <w:t>]</w:t>
      </w:r>
      <w:r w:rsidR="00484345" w:rsidRPr="00BF01DC">
        <w:rPr>
          <w:rFonts w:ascii="Times New Roman" w:hAnsi="Times New Roman" w:cs="Times New Roman"/>
          <w:sz w:val="24"/>
          <w:szCs w:val="24"/>
          <w:lang w:val="en-ZW"/>
        </w:rPr>
        <w:t xml:space="preserve">. </w:t>
      </w:r>
    </w:p>
    <w:p w14:paraId="4BAC1F76" w14:textId="5CA51530" w:rsidR="00C70514" w:rsidRDefault="005D363C" w:rsidP="00711572">
      <w:pPr>
        <w:spacing w:after="0" w:line="240" w:lineRule="auto"/>
        <w:ind w:left="567" w:hanging="567"/>
        <w:jc w:val="both"/>
        <w:rPr>
          <w:rFonts w:ascii="Times New Roman" w:hAnsi="Times New Roman" w:cs="Times New Roman"/>
          <w:sz w:val="24"/>
          <w:szCs w:val="24"/>
          <w:lang w:val="en-ZW"/>
        </w:rPr>
      </w:pPr>
      <w:r w:rsidRPr="00BF01DC">
        <w:rPr>
          <w:rFonts w:ascii="Times New Roman" w:hAnsi="Times New Roman" w:cs="Times New Roman"/>
          <w:sz w:val="24"/>
          <w:szCs w:val="24"/>
          <w:lang w:val="en-ZW"/>
        </w:rPr>
        <w:tab/>
      </w:r>
    </w:p>
    <w:p w14:paraId="280E257C" w14:textId="77777777" w:rsidR="009E1A4A" w:rsidRPr="00BF01DC" w:rsidRDefault="009E1A4A" w:rsidP="00711572">
      <w:pPr>
        <w:spacing w:after="0" w:line="240" w:lineRule="auto"/>
        <w:ind w:left="567" w:hanging="567"/>
        <w:jc w:val="both"/>
        <w:rPr>
          <w:rFonts w:ascii="Times New Roman" w:hAnsi="Times New Roman" w:cs="Times New Roman"/>
          <w:sz w:val="24"/>
          <w:szCs w:val="24"/>
          <w:lang w:val="en-ZW"/>
        </w:rPr>
      </w:pPr>
    </w:p>
    <w:p w14:paraId="3DFB05CE" w14:textId="77777777" w:rsidR="00E43E96" w:rsidRDefault="00E43E96" w:rsidP="00711572">
      <w:pPr>
        <w:spacing w:after="0" w:line="480" w:lineRule="auto"/>
        <w:jc w:val="both"/>
        <w:rPr>
          <w:rFonts w:ascii="Times New Roman" w:hAnsi="Times New Roman" w:cs="Times New Roman"/>
          <w:b/>
          <w:sz w:val="24"/>
          <w:szCs w:val="24"/>
          <w:lang w:val="en-ZW"/>
        </w:rPr>
      </w:pPr>
      <w:r w:rsidRPr="00E43E96">
        <w:rPr>
          <w:rFonts w:ascii="Times New Roman" w:hAnsi="Times New Roman" w:cs="Times New Roman"/>
          <w:b/>
          <w:sz w:val="24"/>
          <w:szCs w:val="24"/>
          <w:lang w:val="en-ZW"/>
        </w:rPr>
        <w:t>DISPOSITION</w:t>
      </w:r>
    </w:p>
    <w:p w14:paraId="7646A74C" w14:textId="6C8D6B1C" w:rsidR="009B5D84" w:rsidRDefault="00BF01DC" w:rsidP="00711572">
      <w:pPr>
        <w:pStyle w:val="NoSpacing"/>
        <w:spacing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t>[28]</w:t>
      </w:r>
      <w:r>
        <w:rPr>
          <w:rFonts w:ascii="Times New Roman" w:hAnsi="Times New Roman" w:cs="Times New Roman"/>
          <w:sz w:val="24"/>
          <w:szCs w:val="24"/>
          <w:lang w:val="en-ZW"/>
        </w:rPr>
        <w:tab/>
      </w:r>
      <w:r w:rsidR="0003134F">
        <w:rPr>
          <w:rFonts w:ascii="Times New Roman" w:hAnsi="Times New Roman" w:cs="Times New Roman"/>
          <w:sz w:val="24"/>
          <w:szCs w:val="24"/>
          <w:lang w:val="en-ZW"/>
        </w:rPr>
        <w:t xml:space="preserve">It is clear from </w:t>
      </w:r>
      <w:r w:rsidR="00447BB7">
        <w:rPr>
          <w:rFonts w:ascii="Times New Roman" w:hAnsi="Times New Roman" w:cs="Times New Roman"/>
          <w:sz w:val="24"/>
          <w:szCs w:val="24"/>
          <w:lang w:val="en-ZW"/>
        </w:rPr>
        <w:t xml:space="preserve">the </w:t>
      </w:r>
      <w:r w:rsidR="0003134F">
        <w:rPr>
          <w:rFonts w:ascii="Times New Roman" w:hAnsi="Times New Roman" w:cs="Times New Roman"/>
          <w:sz w:val="24"/>
          <w:szCs w:val="24"/>
          <w:lang w:val="en-ZW"/>
        </w:rPr>
        <w:t xml:space="preserve">case law cited </w:t>
      </w:r>
      <w:r w:rsidR="00447BB7">
        <w:rPr>
          <w:rFonts w:ascii="Times New Roman" w:hAnsi="Times New Roman" w:cs="Times New Roman"/>
          <w:sz w:val="24"/>
          <w:szCs w:val="24"/>
          <w:lang w:val="en-ZW"/>
        </w:rPr>
        <w:t xml:space="preserve">above </w:t>
      </w:r>
      <w:r w:rsidR="0003134F">
        <w:rPr>
          <w:rFonts w:ascii="Times New Roman" w:hAnsi="Times New Roman" w:cs="Times New Roman"/>
          <w:sz w:val="24"/>
          <w:szCs w:val="24"/>
          <w:lang w:val="en-ZW"/>
        </w:rPr>
        <w:t xml:space="preserve">that the onus of proving bias on a judicial officer is on the applicant. It is also apparent that </w:t>
      </w:r>
      <w:r w:rsidR="009B5D84">
        <w:rPr>
          <w:rFonts w:ascii="Times New Roman" w:hAnsi="Times New Roman" w:cs="Times New Roman"/>
          <w:sz w:val="24"/>
          <w:szCs w:val="24"/>
          <w:lang w:val="en-ZW"/>
        </w:rPr>
        <w:t>the applicant must show that there is a real likelihood of bias on the part of the judicial officer. A</w:t>
      </w:r>
      <w:r w:rsidR="0003134F">
        <w:rPr>
          <w:rFonts w:ascii="Times New Roman" w:hAnsi="Times New Roman" w:cs="Times New Roman"/>
          <w:sz w:val="24"/>
          <w:szCs w:val="24"/>
          <w:lang w:val="en-ZW"/>
        </w:rPr>
        <w:t xml:space="preserve">n application for recusal is not </w:t>
      </w:r>
      <w:r w:rsidR="009B5D84">
        <w:rPr>
          <w:rFonts w:ascii="Times New Roman" w:hAnsi="Times New Roman" w:cs="Times New Roman"/>
          <w:sz w:val="24"/>
          <w:szCs w:val="24"/>
          <w:lang w:val="en-ZW"/>
        </w:rPr>
        <w:t xml:space="preserve">one </w:t>
      </w:r>
      <w:r w:rsidR="009B5D84">
        <w:rPr>
          <w:rFonts w:ascii="Times New Roman" w:hAnsi="Times New Roman" w:cs="Times New Roman"/>
          <w:sz w:val="24"/>
          <w:szCs w:val="24"/>
          <w:lang w:val="en-ZW"/>
        </w:rPr>
        <w:lastRenderedPageBreak/>
        <w:t>that is easily granted</w:t>
      </w:r>
      <w:r w:rsidR="00447BB7">
        <w:rPr>
          <w:rFonts w:ascii="Times New Roman" w:hAnsi="Times New Roman" w:cs="Times New Roman"/>
          <w:sz w:val="24"/>
          <w:szCs w:val="24"/>
          <w:lang w:val="en-ZW"/>
        </w:rPr>
        <w:t xml:space="preserve"> unless it is proved that the judicial officer will</w:t>
      </w:r>
      <w:r w:rsidR="00E040C1">
        <w:rPr>
          <w:rFonts w:ascii="Times New Roman" w:hAnsi="Times New Roman" w:cs="Times New Roman"/>
          <w:sz w:val="24"/>
          <w:szCs w:val="24"/>
          <w:lang w:val="en-ZW"/>
        </w:rPr>
        <w:t xml:space="preserve"> most likely</w:t>
      </w:r>
      <w:r w:rsidR="00447BB7">
        <w:rPr>
          <w:rFonts w:ascii="Times New Roman" w:hAnsi="Times New Roman" w:cs="Times New Roman"/>
          <w:sz w:val="24"/>
          <w:szCs w:val="24"/>
          <w:lang w:val="en-ZW"/>
        </w:rPr>
        <w:t xml:space="preserve"> be biased in determining the appeal.</w:t>
      </w:r>
      <w:r w:rsidR="009B5D84">
        <w:rPr>
          <w:rFonts w:ascii="Times New Roman" w:hAnsi="Times New Roman" w:cs="Times New Roman"/>
          <w:sz w:val="24"/>
          <w:szCs w:val="24"/>
          <w:lang w:val="en-ZW"/>
        </w:rPr>
        <w:t xml:space="preserve"> </w:t>
      </w:r>
      <w:r w:rsidR="00447BB7">
        <w:rPr>
          <w:rFonts w:ascii="Times New Roman" w:hAnsi="Times New Roman" w:cs="Times New Roman"/>
          <w:sz w:val="24"/>
          <w:szCs w:val="24"/>
          <w:lang w:val="en-ZW"/>
        </w:rPr>
        <w:t>The fact that a</w:t>
      </w:r>
      <w:r w:rsidR="009B5D84">
        <w:rPr>
          <w:rFonts w:ascii="Times New Roman" w:hAnsi="Times New Roman" w:cs="Times New Roman"/>
          <w:sz w:val="24"/>
          <w:szCs w:val="24"/>
          <w:lang w:val="en-ZW"/>
        </w:rPr>
        <w:t xml:space="preserve"> judge determined </w:t>
      </w:r>
      <w:r w:rsidR="00447BB7">
        <w:rPr>
          <w:rFonts w:ascii="Times New Roman" w:hAnsi="Times New Roman" w:cs="Times New Roman"/>
          <w:sz w:val="24"/>
          <w:szCs w:val="24"/>
          <w:lang w:val="en-ZW"/>
        </w:rPr>
        <w:t>a preliminary issue</w:t>
      </w:r>
      <w:r w:rsidR="009B5D84">
        <w:rPr>
          <w:rFonts w:ascii="Times New Roman" w:hAnsi="Times New Roman" w:cs="Times New Roman"/>
          <w:sz w:val="24"/>
          <w:szCs w:val="24"/>
          <w:lang w:val="en-ZW"/>
        </w:rPr>
        <w:t xml:space="preserve"> in the appeal</w:t>
      </w:r>
      <w:r w:rsidR="00447BB7">
        <w:rPr>
          <w:rFonts w:ascii="Times New Roman" w:hAnsi="Times New Roman" w:cs="Times New Roman"/>
          <w:sz w:val="24"/>
          <w:szCs w:val="24"/>
          <w:lang w:val="en-ZW"/>
        </w:rPr>
        <w:t xml:space="preserve"> is not on its own a basis for an application for recusal</w:t>
      </w:r>
      <w:r w:rsidR="009B5D84">
        <w:rPr>
          <w:rFonts w:ascii="Times New Roman" w:hAnsi="Times New Roman" w:cs="Times New Roman"/>
          <w:sz w:val="24"/>
          <w:szCs w:val="24"/>
          <w:lang w:val="en-ZW"/>
        </w:rPr>
        <w:t xml:space="preserve">. </w:t>
      </w:r>
      <w:r w:rsidR="0003134F">
        <w:rPr>
          <w:rFonts w:ascii="Times New Roman" w:hAnsi="Times New Roman" w:cs="Times New Roman"/>
          <w:sz w:val="24"/>
          <w:szCs w:val="24"/>
          <w:lang w:val="en-ZW"/>
        </w:rPr>
        <w:t xml:space="preserve"> </w:t>
      </w:r>
      <w:r w:rsidR="00447BB7">
        <w:rPr>
          <w:rFonts w:ascii="Times New Roman" w:hAnsi="Times New Roman" w:cs="Times New Roman"/>
          <w:sz w:val="24"/>
          <w:szCs w:val="24"/>
          <w:lang w:val="en-ZW"/>
        </w:rPr>
        <w:t xml:space="preserve">As a result, </w:t>
      </w:r>
      <w:r w:rsidR="00E040C1">
        <w:rPr>
          <w:rFonts w:ascii="Times New Roman" w:hAnsi="Times New Roman" w:cs="Times New Roman"/>
          <w:sz w:val="24"/>
          <w:szCs w:val="24"/>
          <w:lang w:val="en-ZW"/>
        </w:rPr>
        <w:t>the</w:t>
      </w:r>
      <w:r w:rsidR="0020036F">
        <w:rPr>
          <w:rFonts w:ascii="Times New Roman" w:hAnsi="Times New Roman" w:cs="Times New Roman"/>
          <w:sz w:val="24"/>
          <w:szCs w:val="24"/>
          <w:lang w:val="en-ZW"/>
        </w:rPr>
        <w:t xml:space="preserve"> application for recusal </w:t>
      </w:r>
      <w:r w:rsidR="0003134F">
        <w:rPr>
          <w:rFonts w:ascii="Times New Roman" w:hAnsi="Times New Roman" w:cs="Times New Roman"/>
          <w:sz w:val="24"/>
          <w:szCs w:val="24"/>
          <w:lang w:val="en-ZW"/>
        </w:rPr>
        <w:t>must</w:t>
      </w:r>
      <w:r w:rsidR="0020036F">
        <w:rPr>
          <w:rFonts w:ascii="Times New Roman" w:hAnsi="Times New Roman" w:cs="Times New Roman"/>
          <w:sz w:val="24"/>
          <w:szCs w:val="24"/>
          <w:lang w:val="en-ZW"/>
        </w:rPr>
        <w:t xml:space="preserve"> fail</w:t>
      </w:r>
      <w:r w:rsidR="009B5D84">
        <w:rPr>
          <w:rFonts w:ascii="Times New Roman" w:hAnsi="Times New Roman" w:cs="Times New Roman"/>
          <w:sz w:val="24"/>
          <w:szCs w:val="24"/>
          <w:lang w:val="en-ZW"/>
        </w:rPr>
        <w:t>.</w:t>
      </w:r>
    </w:p>
    <w:p w14:paraId="7EF75079" w14:textId="77777777" w:rsidR="000D7F99" w:rsidRPr="009B5D84" w:rsidRDefault="000D7F99" w:rsidP="00711572">
      <w:pPr>
        <w:pStyle w:val="NoSpacing"/>
        <w:spacing w:line="480" w:lineRule="auto"/>
        <w:ind w:left="567" w:hanging="567"/>
        <w:jc w:val="both"/>
        <w:rPr>
          <w:rFonts w:ascii="Times New Roman" w:hAnsi="Times New Roman" w:cs="Times New Roman"/>
          <w:sz w:val="24"/>
          <w:szCs w:val="24"/>
        </w:rPr>
      </w:pPr>
    </w:p>
    <w:p w14:paraId="621A7C30" w14:textId="0BC8B3EB" w:rsidR="0020036F" w:rsidRPr="00407039" w:rsidRDefault="00BF01DC" w:rsidP="00711572">
      <w:pPr>
        <w:pStyle w:val="NoSpacing"/>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ZW"/>
        </w:rPr>
        <w:t>[29]</w:t>
      </w:r>
      <w:r>
        <w:rPr>
          <w:rFonts w:ascii="Times New Roman" w:hAnsi="Times New Roman" w:cs="Times New Roman"/>
          <w:sz w:val="24"/>
          <w:szCs w:val="24"/>
          <w:lang w:val="en-ZW"/>
        </w:rPr>
        <w:tab/>
      </w:r>
      <w:r w:rsidR="009B5D84">
        <w:rPr>
          <w:rFonts w:ascii="Times New Roman" w:hAnsi="Times New Roman" w:cs="Times New Roman"/>
          <w:sz w:val="24"/>
          <w:szCs w:val="24"/>
        </w:rPr>
        <w:t>R</w:t>
      </w:r>
      <w:r w:rsidR="0020036F" w:rsidRPr="00407039">
        <w:rPr>
          <w:rFonts w:ascii="Times New Roman" w:hAnsi="Times New Roman" w:cs="Times New Roman"/>
          <w:sz w:val="24"/>
          <w:szCs w:val="24"/>
        </w:rPr>
        <w:t>egard</w:t>
      </w:r>
      <w:r w:rsidR="009B5D84">
        <w:rPr>
          <w:rFonts w:ascii="Times New Roman" w:hAnsi="Times New Roman" w:cs="Times New Roman"/>
          <w:sz w:val="24"/>
          <w:szCs w:val="24"/>
        </w:rPr>
        <w:t>ing</w:t>
      </w:r>
      <w:r w:rsidR="0020036F" w:rsidRPr="00407039">
        <w:rPr>
          <w:rFonts w:ascii="Times New Roman" w:hAnsi="Times New Roman" w:cs="Times New Roman"/>
          <w:sz w:val="24"/>
          <w:szCs w:val="24"/>
        </w:rPr>
        <w:t xml:space="preserve"> costs</w:t>
      </w:r>
      <w:r w:rsidR="000D7F99">
        <w:rPr>
          <w:rFonts w:ascii="Times New Roman" w:hAnsi="Times New Roman" w:cs="Times New Roman"/>
          <w:sz w:val="24"/>
          <w:szCs w:val="24"/>
        </w:rPr>
        <w:t>,</w:t>
      </w:r>
      <w:r w:rsidR="0020036F" w:rsidRPr="00407039">
        <w:rPr>
          <w:rFonts w:ascii="Times New Roman" w:hAnsi="Times New Roman" w:cs="Times New Roman"/>
          <w:sz w:val="24"/>
          <w:szCs w:val="24"/>
        </w:rPr>
        <w:t xml:space="preserve"> there is no reason why we should depart from the norm</w:t>
      </w:r>
      <w:r w:rsidR="00447BB7">
        <w:rPr>
          <w:rFonts w:ascii="Times New Roman" w:hAnsi="Times New Roman" w:cs="Times New Roman"/>
          <w:sz w:val="24"/>
          <w:szCs w:val="24"/>
        </w:rPr>
        <w:t xml:space="preserve">. </w:t>
      </w:r>
      <w:r w:rsidR="0020036F">
        <w:rPr>
          <w:rFonts w:ascii="Times New Roman" w:hAnsi="Times New Roman" w:cs="Times New Roman"/>
          <w:sz w:val="24"/>
          <w:szCs w:val="24"/>
        </w:rPr>
        <w:t xml:space="preserve"> </w:t>
      </w:r>
      <w:r w:rsidR="00447BB7">
        <w:rPr>
          <w:rFonts w:ascii="Times New Roman" w:hAnsi="Times New Roman" w:cs="Times New Roman"/>
          <w:sz w:val="24"/>
          <w:szCs w:val="24"/>
        </w:rPr>
        <w:t>C</w:t>
      </w:r>
      <w:r w:rsidR="0020036F">
        <w:rPr>
          <w:rFonts w:ascii="Times New Roman" w:hAnsi="Times New Roman" w:cs="Times New Roman"/>
          <w:sz w:val="24"/>
          <w:szCs w:val="24"/>
        </w:rPr>
        <w:t xml:space="preserve">osts </w:t>
      </w:r>
      <w:r w:rsidR="00447BB7">
        <w:rPr>
          <w:rFonts w:ascii="Times New Roman" w:hAnsi="Times New Roman" w:cs="Times New Roman"/>
          <w:sz w:val="24"/>
          <w:szCs w:val="24"/>
        </w:rPr>
        <w:t xml:space="preserve">must </w:t>
      </w:r>
      <w:r w:rsidR="0020036F">
        <w:rPr>
          <w:rFonts w:ascii="Times New Roman" w:hAnsi="Times New Roman" w:cs="Times New Roman"/>
          <w:sz w:val="24"/>
          <w:szCs w:val="24"/>
        </w:rPr>
        <w:t>follow the result</w:t>
      </w:r>
      <w:r w:rsidR="0020036F" w:rsidRPr="00407039">
        <w:rPr>
          <w:rFonts w:ascii="Times New Roman" w:hAnsi="Times New Roman" w:cs="Times New Roman"/>
          <w:sz w:val="24"/>
          <w:szCs w:val="24"/>
        </w:rPr>
        <w:t>.</w:t>
      </w:r>
    </w:p>
    <w:p w14:paraId="2D1B31CD" w14:textId="77777777" w:rsidR="0020036F" w:rsidRPr="00407039" w:rsidRDefault="0020036F" w:rsidP="00711572">
      <w:pPr>
        <w:pStyle w:val="NoSpacing"/>
        <w:spacing w:line="480" w:lineRule="auto"/>
        <w:jc w:val="both"/>
        <w:rPr>
          <w:rFonts w:ascii="Times New Roman" w:hAnsi="Times New Roman" w:cs="Times New Roman"/>
          <w:sz w:val="24"/>
          <w:szCs w:val="24"/>
        </w:rPr>
      </w:pPr>
    </w:p>
    <w:p w14:paraId="075262B0" w14:textId="2916BD0A" w:rsidR="0020036F" w:rsidRDefault="00BF01DC" w:rsidP="0071157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sidR="0020036F" w:rsidRPr="00407039">
        <w:rPr>
          <w:rFonts w:ascii="Times New Roman" w:hAnsi="Times New Roman" w:cs="Times New Roman"/>
          <w:sz w:val="24"/>
          <w:szCs w:val="24"/>
        </w:rPr>
        <w:t>Accordingly, it is ordered as follows:</w:t>
      </w:r>
    </w:p>
    <w:p w14:paraId="7EA0ABE9" w14:textId="7DC12EE2" w:rsidR="0020036F" w:rsidRPr="00407039" w:rsidRDefault="0020036F" w:rsidP="0071157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C4EBC">
        <w:rPr>
          <w:rFonts w:ascii="Times New Roman" w:hAnsi="Times New Roman" w:cs="Times New Roman"/>
          <w:sz w:val="24"/>
          <w:szCs w:val="24"/>
        </w:rPr>
        <w:tab/>
      </w:r>
      <w:r>
        <w:rPr>
          <w:rFonts w:ascii="Times New Roman" w:hAnsi="Times New Roman" w:cs="Times New Roman"/>
          <w:sz w:val="24"/>
          <w:szCs w:val="24"/>
        </w:rPr>
        <w:t xml:space="preserve">“The application for recusal </w:t>
      </w:r>
      <w:r w:rsidR="00163140">
        <w:rPr>
          <w:rFonts w:ascii="Times New Roman" w:hAnsi="Times New Roman" w:cs="Times New Roman"/>
          <w:sz w:val="24"/>
          <w:szCs w:val="24"/>
        </w:rPr>
        <w:t>be and is hereby</w:t>
      </w:r>
      <w:r>
        <w:rPr>
          <w:rFonts w:ascii="Times New Roman" w:hAnsi="Times New Roman" w:cs="Times New Roman"/>
          <w:sz w:val="24"/>
          <w:szCs w:val="24"/>
        </w:rPr>
        <w:t xml:space="preserve"> dismissed with costs.” </w:t>
      </w:r>
    </w:p>
    <w:p w14:paraId="74F00FC3" w14:textId="77777777" w:rsidR="008D4B7D" w:rsidRDefault="008D4B7D" w:rsidP="00711572">
      <w:pPr>
        <w:spacing w:after="0" w:line="480" w:lineRule="auto"/>
        <w:ind w:firstLine="720"/>
        <w:jc w:val="both"/>
        <w:rPr>
          <w:rFonts w:ascii="Times New Roman" w:hAnsi="Times New Roman" w:cs="Times New Roman"/>
          <w:sz w:val="24"/>
          <w:szCs w:val="24"/>
        </w:rPr>
      </w:pPr>
    </w:p>
    <w:p w14:paraId="51866882" w14:textId="0BE51500" w:rsidR="00B631A4" w:rsidRPr="00B631A4" w:rsidRDefault="005534C4" w:rsidP="00711572">
      <w:pPr>
        <w:spacing w:after="0" w:line="480" w:lineRule="auto"/>
        <w:ind w:left="1440"/>
        <w:jc w:val="both"/>
        <w:rPr>
          <w:rFonts w:ascii="Times New Roman" w:hAnsi="Times New Roman" w:cs="Times New Roman"/>
          <w:b/>
          <w:sz w:val="24"/>
          <w:szCs w:val="24"/>
          <w:lang w:val="en-US"/>
        </w:rPr>
      </w:pPr>
      <w:r w:rsidRPr="000D7F99">
        <w:rPr>
          <w:rFonts w:ascii="Times New Roman" w:hAnsi="Times New Roman" w:cs="Times New Roman"/>
          <w:b/>
          <w:sz w:val="24"/>
          <w:szCs w:val="24"/>
          <w:lang w:val="en-US"/>
        </w:rPr>
        <w:t>UCHENA JA:</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B631A4" w:rsidRPr="000D7F99">
        <w:rPr>
          <w:rFonts w:ascii="Times New Roman" w:hAnsi="Times New Roman" w:cs="Times New Roman"/>
          <w:sz w:val="24"/>
          <w:szCs w:val="24"/>
          <w:lang w:val="en-US"/>
        </w:rPr>
        <w:t>I agree</w:t>
      </w:r>
    </w:p>
    <w:p w14:paraId="2C642875" w14:textId="77777777" w:rsidR="00B631A4" w:rsidRPr="00B631A4" w:rsidRDefault="00B631A4" w:rsidP="00711572">
      <w:pPr>
        <w:spacing w:after="0" w:line="480" w:lineRule="auto"/>
        <w:jc w:val="both"/>
        <w:rPr>
          <w:rFonts w:ascii="Times New Roman" w:hAnsi="Times New Roman" w:cs="Times New Roman"/>
          <w:b/>
          <w:sz w:val="24"/>
          <w:szCs w:val="24"/>
          <w:lang w:val="en-US"/>
        </w:rPr>
      </w:pPr>
    </w:p>
    <w:p w14:paraId="1970D331" w14:textId="6F319472" w:rsidR="00B631A4" w:rsidRPr="00B631A4" w:rsidRDefault="005534C4" w:rsidP="00711572">
      <w:pPr>
        <w:spacing w:after="0" w:line="480" w:lineRule="auto"/>
        <w:ind w:left="72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KUDYA </w:t>
      </w:r>
      <w:r w:rsidR="00B631A4" w:rsidRPr="00B631A4">
        <w:rPr>
          <w:rFonts w:ascii="Times New Roman" w:hAnsi="Times New Roman" w:cs="Times New Roman"/>
          <w:b/>
          <w:sz w:val="24"/>
          <w:szCs w:val="24"/>
          <w:lang w:val="en-US"/>
        </w:rPr>
        <w:t>JA:</w:t>
      </w:r>
      <w:r w:rsidR="00B631A4" w:rsidRPr="00B631A4">
        <w:rPr>
          <w:rFonts w:ascii="Times New Roman" w:hAnsi="Times New Roman" w:cs="Times New Roman"/>
          <w:b/>
          <w:sz w:val="24"/>
          <w:szCs w:val="24"/>
          <w:lang w:val="en-US"/>
        </w:rPr>
        <w:tab/>
      </w:r>
      <w:r w:rsidR="00B631A4" w:rsidRPr="00B631A4">
        <w:rPr>
          <w:rFonts w:ascii="Times New Roman" w:hAnsi="Times New Roman" w:cs="Times New Roman"/>
          <w:b/>
          <w:sz w:val="24"/>
          <w:szCs w:val="24"/>
          <w:lang w:val="en-US"/>
        </w:rPr>
        <w:tab/>
      </w:r>
      <w:r w:rsidR="00B631A4" w:rsidRPr="00B631A4">
        <w:rPr>
          <w:rFonts w:ascii="Times New Roman" w:hAnsi="Times New Roman" w:cs="Times New Roman"/>
          <w:b/>
          <w:sz w:val="24"/>
          <w:szCs w:val="24"/>
          <w:lang w:val="en-US"/>
        </w:rPr>
        <w:tab/>
      </w:r>
      <w:r w:rsidR="00B631A4" w:rsidRPr="000D7F99">
        <w:rPr>
          <w:rFonts w:ascii="Times New Roman" w:hAnsi="Times New Roman" w:cs="Times New Roman"/>
          <w:sz w:val="24"/>
          <w:szCs w:val="24"/>
          <w:lang w:val="en-US"/>
        </w:rPr>
        <w:t>I agree</w:t>
      </w:r>
    </w:p>
    <w:p w14:paraId="1862CB9B" w14:textId="77777777" w:rsidR="00B631A4" w:rsidRPr="00B631A4" w:rsidRDefault="00B631A4" w:rsidP="00711572">
      <w:pPr>
        <w:spacing w:after="0" w:line="360" w:lineRule="auto"/>
        <w:rPr>
          <w:rFonts w:ascii="Times New Roman" w:hAnsi="Times New Roman" w:cs="Times New Roman"/>
          <w:i/>
          <w:sz w:val="24"/>
          <w:szCs w:val="24"/>
          <w:lang w:val="en-US"/>
        </w:rPr>
      </w:pPr>
    </w:p>
    <w:p w14:paraId="35ED7B1D" w14:textId="77777777" w:rsidR="00B631A4" w:rsidRPr="00B631A4" w:rsidRDefault="00E43E96" w:rsidP="00711572">
      <w:pPr>
        <w:spacing w:after="0" w:line="360" w:lineRule="auto"/>
        <w:rPr>
          <w:rFonts w:ascii="Times New Roman" w:hAnsi="Times New Roman" w:cs="Times New Roman"/>
          <w:sz w:val="24"/>
          <w:szCs w:val="24"/>
          <w:lang w:val="en-US"/>
        </w:rPr>
      </w:pPr>
      <w:proofErr w:type="spellStart"/>
      <w:r w:rsidRPr="00362164">
        <w:rPr>
          <w:rFonts w:ascii="Times New Roman" w:hAnsi="Times New Roman" w:cs="Times New Roman"/>
          <w:i/>
          <w:sz w:val="24"/>
          <w:szCs w:val="24"/>
          <w:lang w:val="en-US"/>
        </w:rPr>
        <w:t>Zigomo</w:t>
      </w:r>
      <w:proofErr w:type="spellEnd"/>
      <w:r w:rsidRPr="00362164">
        <w:rPr>
          <w:rFonts w:ascii="Times New Roman" w:hAnsi="Times New Roman" w:cs="Times New Roman"/>
          <w:i/>
          <w:sz w:val="24"/>
          <w:szCs w:val="24"/>
          <w:lang w:val="en-US"/>
        </w:rPr>
        <w:t xml:space="preserve"> &amp; </w:t>
      </w:r>
      <w:proofErr w:type="spellStart"/>
      <w:r w:rsidRPr="00362164">
        <w:rPr>
          <w:rFonts w:ascii="Times New Roman" w:hAnsi="Times New Roman" w:cs="Times New Roman"/>
          <w:i/>
          <w:sz w:val="24"/>
          <w:szCs w:val="24"/>
          <w:lang w:val="en-US"/>
        </w:rPr>
        <w:t>Musarira</w:t>
      </w:r>
      <w:proofErr w:type="spellEnd"/>
      <w:r w:rsidRPr="00362164">
        <w:rPr>
          <w:rFonts w:ascii="Times New Roman" w:hAnsi="Times New Roman" w:cs="Times New Roman"/>
          <w:i/>
          <w:sz w:val="24"/>
          <w:szCs w:val="24"/>
          <w:lang w:val="en-US"/>
        </w:rPr>
        <w:t xml:space="preserve"> Law</w:t>
      </w:r>
      <w:r w:rsidR="00B631A4" w:rsidRPr="00B631A4">
        <w:rPr>
          <w:rFonts w:ascii="Times New Roman" w:hAnsi="Times New Roman" w:cs="Times New Roman"/>
          <w:sz w:val="24"/>
          <w:szCs w:val="24"/>
          <w:lang w:val="en-US"/>
        </w:rPr>
        <w:t>, appellant’s legal practitioners</w:t>
      </w:r>
    </w:p>
    <w:p w14:paraId="35B041DA" w14:textId="3C90001E" w:rsidR="00B631A4" w:rsidRPr="00B631A4" w:rsidRDefault="00E43E96" w:rsidP="00711572">
      <w:pPr>
        <w:spacing w:after="0" w:line="360" w:lineRule="auto"/>
        <w:rPr>
          <w:lang w:val="en-ZW"/>
        </w:rPr>
      </w:pPr>
      <w:r w:rsidRPr="00362164">
        <w:rPr>
          <w:rFonts w:ascii="Times New Roman" w:hAnsi="Times New Roman" w:cs="Times New Roman"/>
          <w:i/>
          <w:sz w:val="24"/>
          <w:szCs w:val="24"/>
          <w:lang w:val="en-US"/>
        </w:rPr>
        <w:t>Mawere Sibanda Commercial Lawyers</w:t>
      </w:r>
      <w:r w:rsidR="00B631A4" w:rsidRPr="00B631A4">
        <w:rPr>
          <w:rFonts w:ascii="Times New Roman" w:hAnsi="Times New Roman" w:cs="Times New Roman"/>
          <w:sz w:val="24"/>
          <w:szCs w:val="24"/>
          <w:lang w:val="en-US"/>
        </w:rPr>
        <w:t>, first respondent’s legal practitioners</w:t>
      </w:r>
    </w:p>
    <w:sectPr w:rsidR="00B631A4" w:rsidRPr="00B631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B196A" w14:textId="77777777" w:rsidR="00FF5931" w:rsidRDefault="00FF5931" w:rsidP="00B631A4">
      <w:pPr>
        <w:spacing w:after="0" w:line="240" w:lineRule="auto"/>
      </w:pPr>
      <w:r>
        <w:separator/>
      </w:r>
    </w:p>
  </w:endnote>
  <w:endnote w:type="continuationSeparator" w:id="0">
    <w:p w14:paraId="5F209DDA" w14:textId="77777777" w:rsidR="00FF5931" w:rsidRDefault="00FF5931" w:rsidP="00B6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42FF1" w14:textId="05178E79" w:rsidR="009D6C85" w:rsidRDefault="009D6C85">
    <w:pPr>
      <w:pStyle w:val="Footer"/>
      <w:jc w:val="center"/>
    </w:pPr>
  </w:p>
  <w:p w14:paraId="39D01016" w14:textId="77777777" w:rsidR="009D6C85" w:rsidRDefault="009D6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B263B" w14:textId="77777777" w:rsidR="00FF5931" w:rsidRDefault="00FF5931" w:rsidP="00B631A4">
      <w:pPr>
        <w:spacing w:after="0" w:line="240" w:lineRule="auto"/>
      </w:pPr>
      <w:r>
        <w:separator/>
      </w:r>
    </w:p>
  </w:footnote>
  <w:footnote w:type="continuationSeparator" w:id="0">
    <w:p w14:paraId="24E67777" w14:textId="77777777" w:rsidR="00FF5931" w:rsidRDefault="00FF5931" w:rsidP="00B63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664BA" w14:textId="149F74E6" w:rsidR="009D6C85" w:rsidRDefault="00CE5D59">
    <w:pPr>
      <w:pStyle w:val="Header"/>
    </w:pPr>
    <w:r w:rsidRPr="00CE5D59">
      <w:rPr>
        <w:rFonts w:ascii="Times New Roman" w:hAnsi="Times New Roman" w:cs="Times New Roman"/>
        <w:noProof/>
        <w:sz w:val="24"/>
        <w:szCs w:val="24"/>
        <w:lang w:eastAsia="en-ZW"/>
      </w:rPr>
      <mc:AlternateContent>
        <mc:Choice Requires="wps">
          <w:drawing>
            <wp:anchor distT="0" distB="0" distL="114300" distR="114300" simplePos="0" relativeHeight="251664384" behindDoc="0" locked="0" layoutInCell="0" allowOverlap="1" wp14:anchorId="5ABEB24D" wp14:editId="60CB106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6B76C" w14:textId="4A1CCC78" w:rsidR="00CE5D59" w:rsidRPr="00C444C4" w:rsidRDefault="00CE5D59" w:rsidP="00CE5D59">
                          <w:pPr>
                            <w:pStyle w:val="Heade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C444C4">
                            <w:rPr>
                              <w:rFonts w:ascii="Times New Roman" w:hAnsi="Times New Roman" w:cs="Times New Roman"/>
                              <w:b/>
                              <w:sz w:val="24"/>
                              <w:szCs w:val="24"/>
                            </w:rPr>
                            <w:t>Judgment No. SC</w:t>
                          </w:r>
                          <w:r w:rsidR="0018551B">
                            <w:rPr>
                              <w:rFonts w:ascii="Times New Roman" w:hAnsi="Times New Roman" w:cs="Times New Roman"/>
                              <w:b/>
                              <w:sz w:val="24"/>
                              <w:szCs w:val="24"/>
                            </w:rPr>
                            <w:t xml:space="preserve"> 21</w:t>
                          </w:r>
                          <w:r>
                            <w:rPr>
                              <w:rFonts w:ascii="Times New Roman" w:hAnsi="Times New Roman" w:cs="Times New Roman"/>
                              <w:b/>
                              <w:sz w:val="24"/>
                              <w:szCs w:val="24"/>
                            </w:rPr>
                            <w:t>/24</w:t>
                          </w:r>
                        </w:p>
                        <w:p w14:paraId="30D7A472" w14:textId="77777777" w:rsidR="00CE5D59" w:rsidRPr="00C444C4" w:rsidRDefault="00CE5D59" w:rsidP="00CE5D59">
                          <w:pPr>
                            <w:pStyle w:val="Header"/>
                            <w:rPr>
                              <w:b/>
                            </w:rPr>
                          </w:pPr>
                          <w:r w:rsidRPr="00C444C4">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C444C4">
                            <w:rPr>
                              <w:rFonts w:ascii="Times New Roman" w:hAnsi="Times New Roman" w:cs="Times New Roman"/>
                              <w:b/>
                              <w:sz w:val="24"/>
                              <w:szCs w:val="24"/>
                            </w:rPr>
                            <w:t>Civil Appeal No. SC 334/23</w:t>
                          </w:r>
                        </w:p>
                        <w:p w14:paraId="4BB78961" w14:textId="72CDF7C2" w:rsidR="00CE5D59" w:rsidRDefault="00CE5D59">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ABEB24D"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2A6B76C" w14:textId="4A1CCC78" w:rsidR="00CE5D59" w:rsidRPr="00C444C4" w:rsidRDefault="00CE5D59" w:rsidP="00CE5D59">
                    <w:pPr>
                      <w:pStyle w:val="Heade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C444C4">
                      <w:rPr>
                        <w:rFonts w:ascii="Times New Roman" w:hAnsi="Times New Roman" w:cs="Times New Roman"/>
                        <w:b/>
                        <w:sz w:val="24"/>
                        <w:szCs w:val="24"/>
                      </w:rPr>
                      <w:t>Judgment No. SC</w:t>
                    </w:r>
                    <w:r w:rsidR="0018551B">
                      <w:rPr>
                        <w:rFonts w:ascii="Times New Roman" w:hAnsi="Times New Roman" w:cs="Times New Roman"/>
                        <w:b/>
                        <w:sz w:val="24"/>
                        <w:szCs w:val="24"/>
                      </w:rPr>
                      <w:t xml:space="preserve"> 21</w:t>
                    </w:r>
                    <w:r>
                      <w:rPr>
                        <w:rFonts w:ascii="Times New Roman" w:hAnsi="Times New Roman" w:cs="Times New Roman"/>
                        <w:b/>
                        <w:sz w:val="24"/>
                        <w:szCs w:val="24"/>
                      </w:rPr>
                      <w:t>/24</w:t>
                    </w:r>
                  </w:p>
                  <w:p w14:paraId="30D7A472" w14:textId="77777777" w:rsidR="00CE5D59" w:rsidRPr="00C444C4" w:rsidRDefault="00CE5D59" w:rsidP="00CE5D59">
                    <w:pPr>
                      <w:pStyle w:val="Header"/>
                      <w:rPr>
                        <w:b/>
                      </w:rPr>
                    </w:pPr>
                    <w:r w:rsidRPr="00C444C4">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C444C4">
                      <w:rPr>
                        <w:rFonts w:ascii="Times New Roman" w:hAnsi="Times New Roman" w:cs="Times New Roman"/>
                        <w:b/>
                        <w:sz w:val="24"/>
                        <w:szCs w:val="24"/>
                      </w:rPr>
                      <w:t>Civil Appeal No. SC 334/23</w:t>
                    </w:r>
                  </w:p>
                  <w:p w14:paraId="4BB78961" w14:textId="72CDF7C2" w:rsidR="00CE5D59" w:rsidRDefault="00CE5D59">
                    <w:pPr>
                      <w:spacing w:after="0" w:line="240" w:lineRule="auto"/>
                      <w:jc w:val="right"/>
                      <w:rPr>
                        <w:noProof/>
                      </w:rPr>
                    </w:pPr>
                  </w:p>
                </w:txbxContent>
              </v:textbox>
              <w10:wrap anchorx="margin" anchory="margin"/>
            </v:shape>
          </w:pict>
        </mc:Fallback>
      </mc:AlternateContent>
    </w:r>
    <w:r w:rsidRPr="00CE5D59">
      <w:rPr>
        <w:rFonts w:ascii="Times New Roman" w:hAnsi="Times New Roman" w:cs="Times New Roman"/>
        <w:noProof/>
        <w:sz w:val="24"/>
        <w:szCs w:val="24"/>
        <w:lang w:eastAsia="en-ZW"/>
      </w:rPr>
      <mc:AlternateContent>
        <mc:Choice Requires="wps">
          <w:drawing>
            <wp:anchor distT="0" distB="0" distL="114300" distR="114300" simplePos="0" relativeHeight="251663360" behindDoc="0" locked="0" layoutInCell="0" allowOverlap="1" wp14:anchorId="694251B5" wp14:editId="30456F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13EBE8E" w14:textId="77777777" w:rsidR="00CE5D59" w:rsidRDefault="00CE5D59">
                          <w:pPr>
                            <w:spacing w:after="0" w:line="240" w:lineRule="auto"/>
                            <w:rPr>
                              <w:color w:val="FFFFFF" w:themeColor="background1"/>
                            </w:rPr>
                          </w:pPr>
                          <w:r>
                            <w:fldChar w:fldCharType="begin"/>
                          </w:r>
                          <w:r>
                            <w:instrText xml:space="preserve"> PAGE   \* MERGEFORMAT </w:instrText>
                          </w:r>
                          <w:r>
                            <w:fldChar w:fldCharType="separate"/>
                          </w:r>
                          <w:r w:rsidR="00F44182" w:rsidRPr="00F44182">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94251B5" id="_x0000_t202" coordsize="21600,21600" o:spt="202" path="m,l,21600r21600,l21600,xe">
              <v:stroke joinstyle="miter"/>
              <v:path gradientshapeok="t" o:connecttype="rect"/>
            </v:shapetype>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13EBE8E" w14:textId="77777777" w:rsidR="00CE5D59" w:rsidRDefault="00CE5D59">
                    <w:pPr>
                      <w:spacing w:after="0" w:line="240" w:lineRule="auto"/>
                      <w:rPr>
                        <w:color w:val="FFFFFF" w:themeColor="background1"/>
                      </w:rPr>
                    </w:pPr>
                    <w:r>
                      <w:fldChar w:fldCharType="begin"/>
                    </w:r>
                    <w:r>
                      <w:instrText xml:space="preserve"> PAGE   \* MERGEFORMAT </w:instrText>
                    </w:r>
                    <w:r>
                      <w:fldChar w:fldCharType="separate"/>
                    </w:r>
                    <w:r w:rsidR="00F44182" w:rsidRPr="00F44182">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06D0"/>
    <w:multiLevelType w:val="hybridMultilevel"/>
    <w:tmpl w:val="7DA80EC8"/>
    <w:lvl w:ilvl="0" w:tplc="0809000F">
      <w:start w:val="1"/>
      <w:numFmt w:val="decimal"/>
      <w:lvlText w:val="%1."/>
      <w:lvlJc w:val="left"/>
      <w:pPr>
        <w:ind w:left="1407" w:hanging="360"/>
      </w:pPr>
      <w:rPr>
        <w:rFonts w:hint="default"/>
      </w:rPr>
    </w:lvl>
    <w:lvl w:ilvl="1" w:tplc="08090019">
      <w:start w:val="1"/>
      <w:numFmt w:val="lowerLetter"/>
      <w:lvlText w:val="%2."/>
      <w:lvlJc w:val="left"/>
      <w:pPr>
        <w:ind w:left="2127" w:hanging="360"/>
      </w:pPr>
    </w:lvl>
    <w:lvl w:ilvl="2" w:tplc="0809001B" w:tentative="1">
      <w:start w:val="1"/>
      <w:numFmt w:val="lowerRoman"/>
      <w:lvlText w:val="%3."/>
      <w:lvlJc w:val="right"/>
      <w:pPr>
        <w:ind w:left="2847" w:hanging="180"/>
      </w:pPr>
    </w:lvl>
    <w:lvl w:ilvl="3" w:tplc="0809000F" w:tentative="1">
      <w:start w:val="1"/>
      <w:numFmt w:val="decimal"/>
      <w:lvlText w:val="%4."/>
      <w:lvlJc w:val="left"/>
      <w:pPr>
        <w:ind w:left="3567" w:hanging="360"/>
      </w:pPr>
    </w:lvl>
    <w:lvl w:ilvl="4" w:tplc="08090019" w:tentative="1">
      <w:start w:val="1"/>
      <w:numFmt w:val="lowerLetter"/>
      <w:lvlText w:val="%5."/>
      <w:lvlJc w:val="left"/>
      <w:pPr>
        <w:ind w:left="4287" w:hanging="360"/>
      </w:pPr>
    </w:lvl>
    <w:lvl w:ilvl="5" w:tplc="0809001B" w:tentative="1">
      <w:start w:val="1"/>
      <w:numFmt w:val="lowerRoman"/>
      <w:lvlText w:val="%6."/>
      <w:lvlJc w:val="right"/>
      <w:pPr>
        <w:ind w:left="5007" w:hanging="180"/>
      </w:pPr>
    </w:lvl>
    <w:lvl w:ilvl="6" w:tplc="0809000F" w:tentative="1">
      <w:start w:val="1"/>
      <w:numFmt w:val="decimal"/>
      <w:lvlText w:val="%7."/>
      <w:lvlJc w:val="left"/>
      <w:pPr>
        <w:ind w:left="5727" w:hanging="360"/>
      </w:pPr>
    </w:lvl>
    <w:lvl w:ilvl="7" w:tplc="08090019" w:tentative="1">
      <w:start w:val="1"/>
      <w:numFmt w:val="lowerLetter"/>
      <w:lvlText w:val="%8."/>
      <w:lvlJc w:val="left"/>
      <w:pPr>
        <w:ind w:left="6447" w:hanging="360"/>
      </w:pPr>
    </w:lvl>
    <w:lvl w:ilvl="8" w:tplc="0809001B" w:tentative="1">
      <w:start w:val="1"/>
      <w:numFmt w:val="lowerRoman"/>
      <w:lvlText w:val="%9."/>
      <w:lvlJc w:val="right"/>
      <w:pPr>
        <w:ind w:left="7167" w:hanging="180"/>
      </w:pPr>
    </w:lvl>
  </w:abstractNum>
  <w:abstractNum w:abstractNumId="1" w15:restartNumberingAfterBreak="0">
    <w:nsid w:val="15D96801"/>
    <w:multiLevelType w:val="hybridMultilevel"/>
    <w:tmpl w:val="DDBADCAA"/>
    <w:lvl w:ilvl="0" w:tplc="C32A97A4">
      <w:start w:val="1"/>
      <w:numFmt w:val="decimal"/>
      <w:lvlText w:val="(%1)"/>
      <w:lvlJc w:val="left"/>
      <w:pPr>
        <w:ind w:left="3420" w:hanging="360"/>
      </w:pPr>
      <w:rPr>
        <w:rFonts w:hint="default"/>
      </w:r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2" w15:restartNumberingAfterBreak="0">
    <w:nsid w:val="2E9000DD"/>
    <w:multiLevelType w:val="hybridMultilevel"/>
    <w:tmpl w:val="9C5C0BF4"/>
    <w:lvl w:ilvl="0" w:tplc="E3E20756">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3" w15:restartNumberingAfterBreak="0">
    <w:nsid w:val="30FB5332"/>
    <w:multiLevelType w:val="hybridMultilevel"/>
    <w:tmpl w:val="427AABBC"/>
    <w:lvl w:ilvl="0" w:tplc="0409000F">
      <w:start w:val="1"/>
      <w:numFmt w:val="decimal"/>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3DCF7843"/>
    <w:multiLevelType w:val="hybridMultilevel"/>
    <w:tmpl w:val="D7F4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71A24"/>
    <w:multiLevelType w:val="hybridMultilevel"/>
    <w:tmpl w:val="C7EEA4D4"/>
    <w:lvl w:ilvl="0" w:tplc="CB06478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8C73F5"/>
    <w:multiLevelType w:val="hybridMultilevel"/>
    <w:tmpl w:val="EFEAA94A"/>
    <w:lvl w:ilvl="0" w:tplc="9ABA4FC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800392E"/>
    <w:multiLevelType w:val="hybridMultilevel"/>
    <w:tmpl w:val="76064A26"/>
    <w:lvl w:ilvl="0" w:tplc="970081FE">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A4"/>
    <w:rsid w:val="00006A68"/>
    <w:rsid w:val="00014759"/>
    <w:rsid w:val="0002160D"/>
    <w:rsid w:val="0003073B"/>
    <w:rsid w:val="0003134F"/>
    <w:rsid w:val="00046965"/>
    <w:rsid w:val="000D7F99"/>
    <w:rsid w:val="000F25C1"/>
    <w:rsid w:val="000F4C73"/>
    <w:rsid w:val="000F777E"/>
    <w:rsid w:val="00105700"/>
    <w:rsid w:val="0011572F"/>
    <w:rsid w:val="00116AA3"/>
    <w:rsid w:val="0012274F"/>
    <w:rsid w:val="00134C3A"/>
    <w:rsid w:val="00163140"/>
    <w:rsid w:val="0018551B"/>
    <w:rsid w:val="0020036F"/>
    <w:rsid w:val="002013DC"/>
    <w:rsid w:val="00273FDC"/>
    <w:rsid w:val="0028171C"/>
    <w:rsid w:val="002A172A"/>
    <w:rsid w:val="002A6CFF"/>
    <w:rsid w:val="00362164"/>
    <w:rsid w:val="0038085C"/>
    <w:rsid w:val="003840E3"/>
    <w:rsid w:val="00392576"/>
    <w:rsid w:val="003B1FF3"/>
    <w:rsid w:val="004226EE"/>
    <w:rsid w:val="00447BB7"/>
    <w:rsid w:val="0045762A"/>
    <w:rsid w:val="00484345"/>
    <w:rsid w:val="004C6E0F"/>
    <w:rsid w:val="00504EFB"/>
    <w:rsid w:val="0052032B"/>
    <w:rsid w:val="00540D5D"/>
    <w:rsid w:val="00552777"/>
    <w:rsid w:val="005530D5"/>
    <w:rsid w:val="005534C4"/>
    <w:rsid w:val="00561E1A"/>
    <w:rsid w:val="005712EC"/>
    <w:rsid w:val="005815BC"/>
    <w:rsid w:val="005A029F"/>
    <w:rsid w:val="005A73D3"/>
    <w:rsid w:val="005D363C"/>
    <w:rsid w:val="005E4390"/>
    <w:rsid w:val="00611E2D"/>
    <w:rsid w:val="006219AE"/>
    <w:rsid w:val="006234E4"/>
    <w:rsid w:val="0067390F"/>
    <w:rsid w:val="006F529D"/>
    <w:rsid w:val="00711572"/>
    <w:rsid w:val="00747CB1"/>
    <w:rsid w:val="00757A05"/>
    <w:rsid w:val="00764176"/>
    <w:rsid w:val="00764849"/>
    <w:rsid w:val="007772A5"/>
    <w:rsid w:val="00782C42"/>
    <w:rsid w:val="00790078"/>
    <w:rsid w:val="00790635"/>
    <w:rsid w:val="007930D7"/>
    <w:rsid w:val="007F475D"/>
    <w:rsid w:val="00814015"/>
    <w:rsid w:val="00837F34"/>
    <w:rsid w:val="00865E40"/>
    <w:rsid w:val="00885B24"/>
    <w:rsid w:val="008C4EBC"/>
    <w:rsid w:val="008D08D5"/>
    <w:rsid w:val="008D4B7D"/>
    <w:rsid w:val="008E7178"/>
    <w:rsid w:val="00901BAF"/>
    <w:rsid w:val="00956588"/>
    <w:rsid w:val="0098349E"/>
    <w:rsid w:val="00991475"/>
    <w:rsid w:val="00992D84"/>
    <w:rsid w:val="009B5D84"/>
    <w:rsid w:val="009C1B3B"/>
    <w:rsid w:val="009D6C85"/>
    <w:rsid w:val="009E1A4A"/>
    <w:rsid w:val="009E76EC"/>
    <w:rsid w:val="00A00B22"/>
    <w:rsid w:val="00A60754"/>
    <w:rsid w:val="00A63CA9"/>
    <w:rsid w:val="00AA3577"/>
    <w:rsid w:val="00AC411D"/>
    <w:rsid w:val="00B027D0"/>
    <w:rsid w:val="00B13105"/>
    <w:rsid w:val="00B150A9"/>
    <w:rsid w:val="00B154A5"/>
    <w:rsid w:val="00B47489"/>
    <w:rsid w:val="00B60499"/>
    <w:rsid w:val="00B631A4"/>
    <w:rsid w:val="00B773D0"/>
    <w:rsid w:val="00B802B5"/>
    <w:rsid w:val="00B8062C"/>
    <w:rsid w:val="00B913DB"/>
    <w:rsid w:val="00B94507"/>
    <w:rsid w:val="00BA7E0C"/>
    <w:rsid w:val="00BB062B"/>
    <w:rsid w:val="00BC67BE"/>
    <w:rsid w:val="00BF01DC"/>
    <w:rsid w:val="00BF59C0"/>
    <w:rsid w:val="00C206E4"/>
    <w:rsid w:val="00C444C4"/>
    <w:rsid w:val="00C47FCA"/>
    <w:rsid w:val="00C70514"/>
    <w:rsid w:val="00C84016"/>
    <w:rsid w:val="00CA4C84"/>
    <w:rsid w:val="00CC142B"/>
    <w:rsid w:val="00CE5D59"/>
    <w:rsid w:val="00D038AA"/>
    <w:rsid w:val="00D1118F"/>
    <w:rsid w:val="00D12EA5"/>
    <w:rsid w:val="00D349A1"/>
    <w:rsid w:val="00D73D0B"/>
    <w:rsid w:val="00DA0459"/>
    <w:rsid w:val="00DE11F5"/>
    <w:rsid w:val="00DE7140"/>
    <w:rsid w:val="00E040C1"/>
    <w:rsid w:val="00E054A1"/>
    <w:rsid w:val="00E118A2"/>
    <w:rsid w:val="00E13FAA"/>
    <w:rsid w:val="00E25ED2"/>
    <w:rsid w:val="00E43E96"/>
    <w:rsid w:val="00E537B6"/>
    <w:rsid w:val="00E563C6"/>
    <w:rsid w:val="00E74C28"/>
    <w:rsid w:val="00E74EF5"/>
    <w:rsid w:val="00E86AC7"/>
    <w:rsid w:val="00EF5F16"/>
    <w:rsid w:val="00F13051"/>
    <w:rsid w:val="00F44182"/>
    <w:rsid w:val="00F83A0B"/>
    <w:rsid w:val="00FB2F56"/>
    <w:rsid w:val="00FC025C"/>
    <w:rsid w:val="00FC4E29"/>
    <w:rsid w:val="00FC7406"/>
    <w:rsid w:val="00FD04EA"/>
    <w:rsid w:val="00FD1BBE"/>
    <w:rsid w:val="00FD1D62"/>
    <w:rsid w:val="00FD68C9"/>
    <w:rsid w:val="00FF5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31BAA"/>
  <w15:chartTrackingRefBased/>
  <w15:docId w15:val="{396C7B20-78FF-4C2F-A52E-0F760550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051"/>
  </w:style>
  <w:style w:type="paragraph" w:styleId="Heading1">
    <w:name w:val="heading 1"/>
    <w:basedOn w:val="Normal"/>
    <w:next w:val="Normal"/>
    <w:link w:val="Heading1Char"/>
    <w:uiPriority w:val="9"/>
    <w:qFormat/>
    <w:rsid w:val="000F2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A4"/>
    <w:pPr>
      <w:tabs>
        <w:tab w:val="center" w:pos="4513"/>
        <w:tab w:val="right" w:pos="9026"/>
      </w:tabs>
      <w:spacing w:after="0" w:line="240" w:lineRule="auto"/>
    </w:pPr>
    <w:rPr>
      <w:lang w:val="en-ZW"/>
    </w:rPr>
  </w:style>
  <w:style w:type="character" w:customStyle="1" w:styleId="HeaderChar">
    <w:name w:val="Header Char"/>
    <w:basedOn w:val="DefaultParagraphFont"/>
    <w:link w:val="Header"/>
    <w:uiPriority w:val="99"/>
    <w:rsid w:val="00B631A4"/>
    <w:rPr>
      <w:lang w:val="en-ZW"/>
    </w:rPr>
  </w:style>
  <w:style w:type="paragraph" w:styleId="Footer">
    <w:name w:val="footer"/>
    <w:basedOn w:val="Normal"/>
    <w:link w:val="FooterChar"/>
    <w:uiPriority w:val="99"/>
    <w:unhideWhenUsed/>
    <w:rsid w:val="00B631A4"/>
    <w:pPr>
      <w:tabs>
        <w:tab w:val="center" w:pos="4513"/>
        <w:tab w:val="right" w:pos="9026"/>
      </w:tabs>
      <w:spacing w:after="0" w:line="240" w:lineRule="auto"/>
    </w:pPr>
    <w:rPr>
      <w:lang w:val="en-ZW"/>
    </w:rPr>
  </w:style>
  <w:style w:type="character" w:customStyle="1" w:styleId="FooterChar">
    <w:name w:val="Footer Char"/>
    <w:basedOn w:val="DefaultParagraphFont"/>
    <w:link w:val="Footer"/>
    <w:uiPriority w:val="99"/>
    <w:rsid w:val="00B631A4"/>
    <w:rPr>
      <w:lang w:val="en-ZW"/>
    </w:rPr>
  </w:style>
  <w:style w:type="paragraph" w:styleId="ListParagraph">
    <w:name w:val="List Paragraph"/>
    <w:basedOn w:val="Normal"/>
    <w:uiPriority w:val="34"/>
    <w:qFormat/>
    <w:rsid w:val="00B631A4"/>
    <w:pPr>
      <w:ind w:left="720"/>
      <w:contextualSpacing/>
    </w:pPr>
  </w:style>
  <w:style w:type="character" w:customStyle="1" w:styleId="Heading2Char">
    <w:name w:val="Heading 2 Char"/>
    <w:basedOn w:val="DefaultParagraphFont"/>
    <w:link w:val="Heading2"/>
    <w:uiPriority w:val="9"/>
    <w:semiHidden/>
    <w:rsid w:val="00992D8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25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70514"/>
    <w:rPr>
      <w:rFonts w:ascii="Times New Roman" w:hAnsi="Times New Roman" w:cs="Times New Roman"/>
      <w:sz w:val="24"/>
      <w:szCs w:val="24"/>
    </w:rPr>
  </w:style>
  <w:style w:type="paragraph" w:styleId="NoSpacing">
    <w:name w:val="No Spacing"/>
    <w:uiPriority w:val="1"/>
    <w:qFormat/>
    <w:rsid w:val="0020036F"/>
    <w:pPr>
      <w:spacing w:after="0" w:line="240" w:lineRule="auto"/>
    </w:pPr>
    <w:rPr>
      <w:lang w:val="en-US"/>
    </w:rPr>
  </w:style>
  <w:style w:type="paragraph" w:styleId="Revision">
    <w:name w:val="Revision"/>
    <w:hidden/>
    <w:uiPriority w:val="99"/>
    <w:semiHidden/>
    <w:rsid w:val="007772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6970">
      <w:bodyDiv w:val="1"/>
      <w:marLeft w:val="0"/>
      <w:marRight w:val="0"/>
      <w:marTop w:val="0"/>
      <w:marBottom w:val="0"/>
      <w:divBdr>
        <w:top w:val="none" w:sz="0" w:space="0" w:color="auto"/>
        <w:left w:val="none" w:sz="0" w:space="0" w:color="auto"/>
        <w:bottom w:val="none" w:sz="0" w:space="0" w:color="auto"/>
        <w:right w:val="none" w:sz="0" w:space="0" w:color="auto"/>
      </w:divBdr>
    </w:div>
    <w:div w:id="815300392">
      <w:bodyDiv w:val="1"/>
      <w:marLeft w:val="0"/>
      <w:marRight w:val="0"/>
      <w:marTop w:val="0"/>
      <w:marBottom w:val="0"/>
      <w:divBdr>
        <w:top w:val="none" w:sz="0" w:space="0" w:color="auto"/>
        <w:left w:val="none" w:sz="0" w:space="0" w:color="auto"/>
        <w:bottom w:val="none" w:sz="0" w:space="0" w:color="auto"/>
        <w:right w:val="none" w:sz="0" w:space="0" w:color="auto"/>
      </w:divBdr>
    </w:div>
    <w:div w:id="8259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5098</Words>
  <Characters>24469</Characters>
  <Application>Microsoft Office Word</Application>
  <DocSecurity>0</DocSecurity>
  <Lines>457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Microsoft account</cp:lastModifiedBy>
  <cp:revision>6</cp:revision>
  <dcterms:created xsi:type="dcterms:W3CDTF">2024-02-29T13:53:00Z</dcterms:created>
  <dcterms:modified xsi:type="dcterms:W3CDTF">2024-02-29T13:54:00Z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f162d19fc6006cf52d55b7c0c4c5b276d89668b1b74947f023cd64e90dc49721</vt:lpwstr>
  </property>
</Properties>
</file>