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032" w:rsidRDefault="00D378FE">
      <w:pPr>
        <w:pStyle w:val="Bodytext30"/>
        <w:shd w:val="clear" w:color="auto" w:fill="auto"/>
        <w:spacing w:line="260" w:lineRule="exact"/>
        <w:ind w:left="3900"/>
      </w:pPr>
      <w:proofErr w:type="gramStart"/>
      <w:r>
        <w:t xml:space="preserve">Judgment </w:t>
      </w:r>
      <w:r>
        <w:rPr>
          <w:rStyle w:val="Bodytext3MSMincho"/>
        </w:rPr>
        <w:t>No.</w:t>
      </w:r>
      <w:proofErr w:type="gramEnd"/>
      <w:r>
        <w:rPr>
          <w:rStyle w:val="Bodytext3MSMincho"/>
        </w:rPr>
        <w:t xml:space="preserve"> S.C.</w:t>
      </w:r>
    </w:p>
    <w:p w:rsidR="00010032" w:rsidRDefault="00D378FE">
      <w:pPr>
        <w:pStyle w:val="Bodytext30"/>
        <w:shd w:val="clear" w:color="auto" w:fill="auto"/>
        <w:spacing w:after="809" w:line="230" w:lineRule="exact"/>
        <w:ind w:left="3900"/>
      </w:pPr>
      <w:r>
        <w:t>Crim. Appeal So.322/83</w:t>
      </w:r>
    </w:p>
    <w:p w:rsidR="00010032" w:rsidRDefault="00D378FE">
      <w:pPr>
        <w:pStyle w:val="BodyText2"/>
        <w:shd w:val="clear" w:color="auto" w:fill="auto"/>
        <w:spacing w:after="206" w:line="260" w:lineRule="exact"/>
        <w:ind w:left="120" w:firstLine="1440"/>
      </w:pPr>
      <w:r>
        <w:t>BEJA GWAKWACHA v THE STATE</w:t>
      </w:r>
    </w:p>
    <w:p w:rsidR="00010032" w:rsidRPr="005204F0" w:rsidRDefault="000F7EDF">
      <w:pPr>
        <w:pStyle w:val="Heading10"/>
        <w:keepNext/>
        <w:keepLines/>
        <w:shd w:val="clear" w:color="auto" w:fill="auto"/>
        <w:spacing w:before="0" w:line="1010" w:lineRule="exact"/>
        <w:ind w:left="120"/>
        <w:rPr>
          <w:rFonts w:ascii="MS Mincho" w:eastAsia="MS Mincho" w:hAnsi="MS Mincho"/>
          <w:sz w:val="26"/>
          <w:szCs w:val="26"/>
        </w:rPr>
      </w:pPr>
      <w:r w:rsidRPr="005204F0">
        <w:rPr>
          <w:rFonts w:ascii="MS Mincho" w:eastAsia="MS Mincho" w:hAnsi="MS Mincho"/>
          <w:noProof/>
        </w:rPr>
        <mc:AlternateContent>
          <mc:Choice Requires="wps">
            <w:drawing>
              <wp:anchor distT="407670" distB="0" distL="63500" distR="63500" simplePos="0" relativeHeight="251657728" behindDoc="1" locked="0" layoutInCell="1" allowOverlap="1" wp14:anchorId="64F94685" wp14:editId="4A133AF3">
                <wp:simplePos x="0" y="0"/>
                <wp:positionH relativeFrom="margin">
                  <wp:posOffset>3394710</wp:posOffset>
                </wp:positionH>
                <wp:positionV relativeFrom="paragraph">
                  <wp:posOffset>110490</wp:posOffset>
                </wp:positionV>
                <wp:extent cx="93980" cy="158750"/>
                <wp:effectExtent l="381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032" w:rsidRDefault="00D378FE">
                            <w:pPr>
                              <w:pStyle w:val="Bodytext40"/>
                              <w:shd w:val="clear" w:color="auto" w:fill="auto"/>
                              <w:spacing w:line="250" w:lineRule="exact"/>
                            </w:pPr>
                            <w:r>
                              <w:rPr>
                                <w:rStyle w:val="Bodytext4Exact"/>
                                <w:i/>
                                <w:iCs/>
                                <w:spacing w:val="-1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3pt;margin-top:8.7pt;width:7.4pt;height:12.5pt;z-index:-251658752;visibility:visible;mso-wrap-style:square;mso-width-percent:0;mso-height-percent:0;mso-wrap-distance-left:5pt;mso-wrap-distance-top:32.1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tqqwIAAKc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" filled="f" stroked="f">
                <v:textbox style="mso-fit-shape-to-text:t" inset="0,0,0,0">
                  <w:txbxContent>
                    <w:p w:rsidR="00010032" w:rsidRDefault="00D378FE">
                      <w:pPr>
                        <w:pStyle w:val="Bodytext40"/>
                        <w:shd w:val="clear" w:color="auto" w:fill="auto"/>
                        <w:spacing w:line="250" w:lineRule="exact"/>
                      </w:pPr>
                      <w:r>
                        <w:rPr>
                          <w:rStyle w:val="Bodytext4Exact"/>
                          <w:i/>
                          <w:iCs/>
                          <w:spacing w:val="-10"/>
                        </w:rPr>
                        <w:t>,</w:t>
                      </w:r>
                    </w:p>
                  </w:txbxContent>
                </v:textbox>
                <w10:wrap type="square" anchorx="margin"/>
              </v:shape>
            </w:pict>
          </mc:Fallback>
        </mc:AlternateContent>
      </w:r>
      <w:bookmarkStart w:id="0" w:name="bookmark1"/>
      <w:bookmarkEnd w:id="0"/>
      <w:r w:rsidR="005204F0" w:rsidRPr="005204F0">
        <w:rPr>
          <w:rFonts w:ascii="MS Mincho" w:eastAsia="MS Mincho" w:hAnsi="MS Mincho"/>
          <w:sz w:val="26"/>
          <w:szCs w:val="26"/>
        </w:rPr>
        <w:t>S</w:t>
      </w:r>
      <w:r w:rsidR="005204F0">
        <w:rPr>
          <w:rFonts w:ascii="MS Mincho" w:eastAsia="MS Mincho" w:hAnsi="MS Mincho"/>
          <w:sz w:val="26"/>
          <w:szCs w:val="26"/>
        </w:rPr>
        <w:t xml:space="preserve"> </w:t>
      </w:r>
      <w:r w:rsidR="005204F0" w:rsidRPr="005204F0">
        <w:rPr>
          <w:rFonts w:ascii="MS Mincho" w:eastAsia="MS Mincho" w:hAnsi="MS Mincho"/>
          <w:sz w:val="26"/>
          <w:szCs w:val="26"/>
        </w:rPr>
        <w:t>U</w:t>
      </w:r>
      <w:r w:rsidR="005204F0">
        <w:rPr>
          <w:rFonts w:ascii="MS Mincho" w:eastAsia="MS Mincho" w:hAnsi="MS Mincho"/>
          <w:sz w:val="26"/>
          <w:szCs w:val="26"/>
        </w:rPr>
        <w:t xml:space="preserve"> </w:t>
      </w:r>
      <w:r w:rsidR="005204F0" w:rsidRPr="005204F0">
        <w:rPr>
          <w:rFonts w:ascii="MS Mincho" w:eastAsia="MS Mincho" w:hAnsi="MS Mincho"/>
          <w:sz w:val="26"/>
          <w:szCs w:val="26"/>
        </w:rPr>
        <w:t>P</w:t>
      </w:r>
      <w:r w:rsidR="005204F0">
        <w:rPr>
          <w:rFonts w:ascii="MS Mincho" w:eastAsia="MS Mincho" w:hAnsi="MS Mincho"/>
          <w:sz w:val="26"/>
          <w:szCs w:val="26"/>
        </w:rPr>
        <w:t xml:space="preserve"> </w:t>
      </w:r>
      <w:r w:rsidR="005204F0" w:rsidRPr="005204F0">
        <w:rPr>
          <w:rFonts w:ascii="MS Mincho" w:eastAsia="MS Mincho" w:hAnsi="MS Mincho"/>
          <w:sz w:val="26"/>
          <w:szCs w:val="26"/>
        </w:rPr>
        <w:t>R</w:t>
      </w:r>
      <w:r w:rsidR="005204F0">
        <w:rPr>
          <w:rFonts w:ascii="MS Mincho" w:eastAsia="MS Mincho" w:hAnsi="MS Mincho"/>
          <w:sz w:val="26"/>
          <w:szCs w:val="26"/>
        </w:rPr>
        <w:t xml:space="preserve"> </w:t>
      </w:r>
      <w:r w:rsidR="005204F0" w:rsidRPr="005204F0">
        <w:rPr>
          <w:rFonts w:ascii="MS Mincho" w:eastAsia="MS Mincho" w:hAnsi="MS Mincho"/>
          <w:sz w:val="26"/>
          <w:szCs w:val="26"/>
        </w:rPr>
        <w:t>E</w:t>
      </w:r>
      <w:r w:rsidR="005204F0">
        <w:rPr>
          <w:rFonts w:ascii="MS Mincho" w:eastAsia="MS Mincho" w:hAnsi="MS Mincho"/>
          <w:sz w:val="26"/>
          <w:szCs w:val="26"/>
        </w:rPr>
        <w:t xml:space="preserve"> </w:t>
      </w:r>
      <w:r w:rsidR="005204F0" w:rsidRPr="005204F0">
        <w:rPr>
          <w:rFonts w:ascii="MS Mincho" w:eastAsia="MS Mincho" w:hAnsi="MS Mincho"/>
          <w:sz w:val="26"/>
          <w:szCs w:val="26"/>
        </w:rPr>
        <w:t>M</w:t>
      </w:r>
      <w:r w:rsidR="005204F0">
        <w:rPr>
          <w:rFonts w:ascii="MS Mincho" w:eastAsia="MS Mincho" w:hAnsi="MS Mincho"/>
          <w:sz w:val="26"/>
          <w:szCs w:val="26"/>
        </w:rPr>
        <w:t xml:space="preserve"> </w:t>
      </w:r>
      <w:proofErr w:type="gramStart"/>
      <w:r w:rsidR="005204F0" w:rsidRPr="005204F0">
        <w:rPr>
          <w:rFonts w:ascii="MS Mincho" w:eastAsia="MS Mincho" w:hAnsi="MS Mincho"/>
          <w:sz w:val="26"/>
          <w:szCs w:val="26"/>
        </w:rPr>
        <w:t xml:space="preserve">E </w:t>
      </w:r>
      <w:r w:rsidR="005204F0">
        <w:rPr>
          <w:rFonts w:ascii="MS Mincho" w:eastAsia="MS Mincho" w:hAnsi="MS Mincho"/>
          <w:sz w:val="26"/>
          <w:szCs w:val="26"/>
        </w:rPr>
        <w:t xml:space="preserve"> </w:t>
      </w:r>
      <w:r w:rsidR="005204F0" w:rsidRPr="005204F0">
        <w:rPr>
          <w:rFonts w:ascii="MS Mincho" w:eastAsia="MS Mincho" w:hAnsi="MS Mincho"/>
          <w:sz w:val="26"/>
          <w:szCs w:val="26"/>
        </w:rPr>
        <w:t>C</w:t>
      </w:r>
      <w:proofErr w:type="gramEnd"/>
      <w:r w:rsidR="005204F0">
        <w:rPr>
          <w:rFonts w:ascii="MS Mincho" w:eastAsia="MS Mincho" w:hAnsi="MS Mincho"/>
          <w:sz w:val="26"/>
          <w:szCs w:val="26"/>
        </w:rPr>
        <w:t xml:space="preserve"> </w:t>
      </w:r>
      <w:r w:rsidR="005204F0" w:rsidRPr="005204F0">
        <w:rPr>
          <w:rFonts w:ascii="MS Mincho" w:eastAsia="MS Mincho" w:hAnsi="MS Mincho"/>
          <w:sz w:val="26"/>
          <w:szCs w:val="26"/>
        </w:rPr>
        <w:t>O</w:t>
      </w:r>
      <w:r w:rsidR="005204F0">
        <w:rPr>
          <w:rFonts w:ascii="MS Mincho" w:eastAsia="MS Mincho" w:hAnsi="MS Mincho"/>
          <w:sz w:val="26"/>
          <w:szCs w:val="26"/>
        </w:rPr>
        <w:t xml:space="preserve"> </w:t>
      </w:r>
      <w:r w:rsidR="005204F0" w:rsidRPr="005204F0">
        <w:rPr>
          <w:rFonts w:ascii="MS Mincho" w:eastAsia="MS Mincho" w:hAnsi="MS Mincho"/>
          <w:sz w:val="26"/>
          <w:szCs w:val="26"/>
        </w:rPr>
        <w:t>U</w:t>
      </w:r>
      <w:r w:rsidR="005204F0">
        <w:rPr>
          <w:rFonts w:ascii="MS Mincho" w:eastAsia="MS Mincho" w:hAnsi="MS Mincho"/>
          <w:sz w:val="26"/>
          <w:szCs w:val="26"/>
        </w:rPr>
        <w:t xml:space="preserve"> </w:t>
      </w:r>
      <w:r w:rsidR="005204F0" w:rsidRPr="005204F0">
        <w:rPr>
          <w:rFonts w:ascii="MS Mincho" w:eastAsia="MS Mincho" w:hAnsi="MS Mincho"/>
          <w:sz w:val="26"/>
          <w:szCs w:val="26"/>
        </w:rPr>
        <w:t>R</w:t>
      </w:r>
      <w:r w:rsidR="005204F0">
        <w:rPr>
          <w:rFonts w:ascii="MS Mincho" w:eastAsia="MS Mincho" w:hAnsi="MS Mincho"/>
          <w:sz w:val="26"/>
          <w:szCs w:val="26"/>
        </w:rPr>
        <w:t xml:space="preserve"> </w:t>
      </w:r>
      <w:r w:rsidR="005204F0" w:rsidRPr="005204F0">
        <w:rPr>
          <w:rFonts w:ascii="MS Mincho" w:eastAsia="MS Mincho" w:hAnsi="MS Mincho"/>
          <w:sz w:val="26"/>
          <w:szCs w:val="26"/>
        </w:rPr>
        <w:t xml:space="preserve">T </w:t>
      </w:r>
      <w:r w:rsidR="005204F0">
        <w:rPr>
          <w:rFonts w:ascii="MS Mincho" w:eastAsia="MS Mincho" w:hAnsi="MS Mincho"/>
          <w:sz w:val="26"/>
          <w:szCs w:val="26"/>
        </w:rPr>
        <w:t xml:space="preserve"> </w:t>
      </w:r>
      <w:r w:rsidR="005204F0" w:rsidRPr="005204F0">
        <w:rPr>
          <w:rFonts w:ascii="MS Mincho" w:eastAsia="MS Mincho" w:hAnsi="MS Mincho"/>
          <w:sz w:val="26"/>
          <w:szCs w:val="26"/>
        </w:rPr>
        <w:t>O</w:t>
      </w:r>
      <w:r w:rsidR="005204F0">
        <w:rPr>
          <w:rFonts w:ascii="MS Mincho" w:eastAsia="MS Mincho" w:hAnsi="MS Mincho"/>
          <w:sz w:val="26"/>
          <w:szCs w:val="26"/>
        </w:rPr>
        <w:t xml:space="preserve"> </w:t>
      </w:r>
      <w:r w:rsidR="005204F0" w:rsidRPr="005204F0">
        <w:rPr>
          <w:rFonts w:ascii="MS Mincho" w:eastAsia="MS Mincho" w:hAnsi="MS Mincho"/>
          <w:sz w:val="26"/>
          <w:szCs w:val="26"/>
        </w:rPr>
        <w:t>F Z</w:t>
      </w:r>
      <w:r w:rsidR="005204F0">
        <w:rPr>
          <w:rFonts w:ascii="MS Mincho" w:eastAsia="MS Mincho" w:hAnsi="MS Mincho"/>
          <w:sz w:val="26"/>
          <w:szCs w:val="26"/>
        </w:rPr>
        <w:t xml:space="preserve"> </w:t>
      </w:r>
      <w:r w:rsidR="005204F0" w:rsidRPr="005204F0">
        <w:rPr>
          <w:rFonts w:ascii="MS Mincho" w:eastAsia="MS Mincho" w:hAnsi="MS Mincho"/>
          <w:sz w:val="26"/>
          <w:szCs w:val="26"/>
        </w:rPr>
        <w:t>I</w:t>
      </w:r>
      <w:r w:rsidR="005204F0">
        <w:rPr>
          <w:rFonts w:ascii="MS Mincho" w:eastAsia="MS Mincho" w:hAnsi="MS Mincho"/>
          <w:sz w:val="26"/>
          <w:szCs w:val="26"/>
        </w:rPr>
        <w:t xml:space="preserve"> </w:t>
      </w:r>
      <w:r w:rsidR="005204F0" w:rsidRPr="005204F0">
        <w:rPr>
          <w:rFonts w:ascii="MS Mincho" w:eastAsia="MS Mincho" w:hAnsi="MS Mincho"/>
          <w:sz w:val="26"/>
          <w:szCs w:val="26"/>
        </w:rPr>
        <w:t>M</w:t>
      </w:r>
      <w:r w:rsidR="005204F0">
        <w:rPr>
          <w:rFonts w:ascii="MS Mincho" w:eastAsia="MS Mincho" w:hAnsi="MS Mincho"/>
          <w:sz w:val="26"/>
          <w:szCs w:val="26"/>
        </w:rPr>
        <w:t xml:space="preserve"> </w:t>
      </w:r>
      <w:r w:rsidR="005204F0" w:rsidRPr="005204F0">
        <w:rPr>
          <w:rFonts w:ascii="MS Mincho" w:eastAsia="MS Mincho" w:hAnsi="MS Mincho"/>
          <w:sz w:val="26"/>
          <w:szCs w:val="26"/>
        </w:rPr>
        <w:t>B</w:t>
      </w:r>
      <w:r w:rsidR="005204F0">
        <w:rPr>
          <w:rFonts w:ascii="MS Mincho" w:eastAsia="MS Mincho" w:hAnsi="MS Mincho"/>
          <w:sz w:val="26"/>
          <w:szCs w:val="26"/>
        </w:rPr>
        <w:t xml:space="preserve"> </w:t>
      </w:r>
      <w:r w:rsidR="005204F0" w:rsidRPr="005204F0">
        <w:rPr>
          <w:rFonts w:ascii="MS Mincho" w:eastAsia="MS Mincho" w:hAnsi="MS Mincho"/>
          <w:sz w:val="26"/>
          <w:szCs w:val="26"/>
        </w:rPr>
        <w:t>A</w:t>
      </w:r>
      <w:r w:rsidR="005204F0">
        <w:rPr>
          <w:rFonts w:ascii="MS Mincho" w:eastAsia="MS Mincho" w:hAnsi="MS Mincho"/>
          <w:sz w:val="26"/>
          <w:szCs w:val="26"/>
        </w:rPr>
        <w:t xml:space="preserve"> </w:t>
      </w:r>
      <w:r w:rsidR="005204F0" w:rsidRPr="005204F0">
        <w:rPr>
          <w:rFonts w:ascii="MS Mincho" w:eastAsia="MS Mincho" w:hAnsi="MS Mincho"/>
          <w:sz w:val="26"/>
          <w:szCs w:val="26"/>
        </w:rPr>
        <w:t>B</w:t>
      </w:r>
      <w:r w:rsidR="005204F0">
        <w:rPr>
          <w:rFonts w:ascii="MS Mincho" w:eastAsia="MS Mincho" w:hAnsi="MS Mincho"/>
          <w:sz w:val="26"/>
          <w:szCs w:val="26"/>
        </w:rPr>
        <w:t xml:space="preserve"> </w:t>
      </w:r>
      <w:r w:rsidR="005204F0" w:rsidRPr="005204F0">
        <w:rPr>
          <w:rFonts w:ascii="MS Mincho" w:eastAsia="MS Mincho" w:hAnsi="MS Mincho"/>
          <w:sz w:val="26"/>
          <w:szCs w:val="26"/>
        </w:rPr>
        <w:t>W</w:t>
      </w:r>
      <w:r w:rsidR="005204F0">
        <w:rPr>
          <w:rFonts w:ascii="MS Mincho" w:eastAsia="MS Mincho" w:hAnsi="MS Mincho"/>
          <w:sz w:val="26"/>
          <w:szCs w:val="26"/>
        </w:rPr>
        <w:t xml:space="preserve"> </w:t>
      </w:r>
      <w:r w:rsidR="005204F0" w:rsidRPr="005204F0">
        <w:rPr>
          <w:rFonts w:ascii="MS Mincho" w:eastAsia="MS Mincho" w:hAnsi="MS Mincho"/>
          <w:sz w:val="26"/>
          <w:szCs w:val="26"/>
        </w:rPr>
        <w:t>E</w:t>
      </w:r>
    </w:p>
    <w:p w:rsidR="00010032" w:rsidRDefault="00D378FE">
      <w:pPr>
        <w:pStyle w:val="BodyText2"/>
        <w:shd w:val="clear" w:color="auto" w:fill="auto"/>
        <w:spacing w:after="253" w:line="280" w:lineRule="exact"/>
        <w:ind w:left="120"/>
      </w:pPr>
      <w:proofErr w:type="gramStart"/>
      <w:r>
        <w:t>HARARE</w:t>
      </w:r>
      <w:r>
        <w:rPr>
          <w:rStyle w:val="Bodytext14pt"/>
        </w:rPr>
        <w:t>,</w:t>
      </w:r>
      <w:r>
        <w:t xml:space="preserve"> NOVEMBER 8 &amp; 18, 1983.</w:t>
      </w:r>
      <w:proofErr w:type="gramEnd"/>
    </w:p>
    <w:p w:rsidR="00010032" w:rsidRDefault="00D378FE">
      <w:pPr>
        <w:pStyle w:val="BodyText2"/>
        <w:shd w:val="clear" w:color="auto" w:fill="auto"/>
        <w:spacing w:after="238" w:line="377" w:lineRule="exact"/>
        <w:ind w:left="120" w:right="1840"/>
      </w:pPr>
      <w:r>
        <w:rPr>
          <w:rStyle w:val="BodyText1"/>
        </w:rPr>
        <w:t>M.J. Gillespie</w:t>
      </w:r>
      <w:r>
        <w:t xml:space="preserve">, for the appellant </w:t>
      </w:r>
      <w:r>
        <w:rPr>
          <w:rStyle w:val="BodytextCourierNew"/>
        </w:rPr>
        <w:t xml:space="preserve">M. </w:t>
      </w:r>
      <w:proofErr w:type="spellStart"/>
      <w:r>
        <w:rPr>
          <w:rStyle w:val="BodyText1"/>
        </w:rPr>
        <w:t>Werrett</w:t>
      </w:r>
      <w:proofErr w:type="spellEnd"/>
      <w:r>
        <w:t xml:space="preserve">, for </w:t>
      </w:r>
      <w:r>
        <w:rPr>
          <w:rStyle w:val="BodytextCourierNew0"/>
        </w:rPr>
        <w:t>the respondent</w:t>
      </w:r>
    </w:p>
    <w:p w:rsidR="00010032" w:rsidRDefault="00D378FE">
      <w:pPr>
        <w:pStyle w:val="BodyText2"/>
        <w:shd w:val="clear" w:color="auto" w:fill="auto"/>
        <w:spacing w:after="370" w:line="379" w:lineRule="exact"/>
        <w:ind w:left="120" w:right="340" w:firstLine="1440"/>
      </w:pPr>
      <w:r>
        <w:t>GEORGES CJ: The appellant and the deceased had been married for 23 years and were the parents of ten children. The h</w:t>
      </w:r>
      <w:r w:rsidR="00F63C81">
        <w:t xml:space="preserve">eadman of their village, </w:t>
      </w:r>
      <w:proofErr w:type="spellStart"/>
      <w:r w:rsidR="00F63C81">
        <w:t>Meki</w:t>
      </w:r>
      <w:proofErr w:type="spellEnd"/>
      <w:r w:rsidR="00F63C81">
        <w:t xml:space="preserve"> </w:t>
      </w:r>
      <w:proofErr w:type="spellStart"/>
      <w:r w:rsidR="00F63C81">
        <w:t>Si</w:t>
      </w:r>
      <w:r>
        <w:t>banda</w:t>
      </w:r>
      <w:proofErr w:type="spellEnd"/>
      <w:r>
        <w:t>, was unaware of any serious difficulties in their matrimonial life. There must, however, have been problems for shortly before the incident which led to this appeal the appellant had beaten the deceased with a switch as a result of which she had returned to the kraal at which she was living before her marriage, referred to in the proceedings as her maiden kraal.</w:t>
      </w:r>
    </w:p>
    <w:p w:rsidR="00010032" w:rsidRDefault="00D378FE">
      <w:pPr>
        <w:pStyle w:val="BodyText2"/>
        <w:shd w:val="clear" w:color="auto" w:fill="auto"/>
        <w:spacing w:after="208" w:line="367" w:lineRule="exact"/>
        <w:ind w:left="120" w:right="340" w:firstLine="1440"/>
      </w:pPr>
      <w:r>
        <w:t xml:space="preserve">The deceased came back to the </w:t>
      </w:r>
      <w:r>
        <w:rPr>
          <w:rStyle w:val="Bodytext15pt"/>
        </w:rPr>
        <w:t xml:space="preserve">appellant's </w:t>
      </w:r>
      <w:r>
        <w:t>kraal on the afternoon of the day before her death</w:t>
      </w:r>
      <w:proofErr w:type="gramStart"/>
      <w:r>
        <w:t>,  but</w:t>
      </w:r>
      <w:proofErr w:type="gramEnd"/>
      <w:r>
        <w:t xml:space="preserve"> relations between herself and her </w:t>
      </w:r>
      <w:r>
        <w:rPr>
          <w:rStyle w:val="Bodytext15pt"/>
        </w:rPr>
        <w:t xml:space="preserve">husband appear </w:t>
      </w:r>
      <w:r>
        <w:t>not yet to have settled down. There was no conversation that evening but on the following morning as the appellant was about to set out to collect edible worms the deceased told him that her brother would be</w:t>
      </w:r>
    </w:p>
    <w:p w:rsidR="00010032" w:rsidRDefault="00D378FE">
      <w:pPr>
        <w:pStyle w:val="BodyText2"/>
        <w:shd w:val="clear" w:color="auto" w:fill="auto"/>
        <w:spacing w:after="0" w:line="257" w:lineRule="exact"/>
        <w:ind w:left="120"/>
        <w:jc w:val="center"/>
      </w:pPr>
      <w:proofErr w:type="gramStart"/>
      <w:r>
        <w:t>arriving</w:t>
      </w:r>
      <w:proofErr w:type="gramEnd"/>
      <w:r>
        <w:t xml:space="preserve"> that day, presumably to discuss the problems which </w:t>
      </w:r>
      <w:proofErr w:type="spellStart"/>
      <w:r>
        <w:t>hao</w:t>
      </w:r>
      <w:proofErr w:type="spellEnd"/>
      <w:r>
        <w:t xml:space="preserve"> lea to her departure. As a result of this</w:t>
      </w:r>
    </w:p>
    <w:p w:rsidR="00010032" w:rsidRDefault="00D378FE">
      <w:pPr>
        <w:pStyle w:val="Bodytext21"/>
        <w:shd w:val="clear" w:color="auto" w:fill="auto"/>
        <w:spacing w:before="0" w:line="562" w:lineRule="exact"/>
        <w:ind w:left="120"/>
        <w:jc w:val="center"/>
      </w:pPr>
      <w:proofErr w:type="gramStart"/>
      <w:r>
        <w:rPr>
          <w:rStyle w:val="Bodytext213pt"/>
        </w:rPr>
        <w:t>information</w:t>
      </w:r>
      <w:proofErr w:type="gramEnd"/>
      <w:r>
        <w:rPr>
          <w:rStyle w:val="Bodytext213pt"/>
        </w:rPr>
        <w:t xml:space="preserve"> the appellant changed his plans and decided </w:t>
      </w:r>
      <w:r>
        <w:t>with which to repair their hut and to have a bath in the dam.</w:t>
      </w:r>
    </w:p>
    <w:p w:rsidR="00010032" w:rsidRDefault="00D378FE">
      <w:pPr>
        <w:pStyle w:val="BodyText2"/>
        <w:shd w:val="clear" w:color="auto" w:fill="auto"/>
        <w:tabs>
          <w:tab w:val="left" w:pos="2172"/>
        </w:tabs>
        <w:spacing w:after="0" w:line="557" w:lineRule="exact"/>
        <w:ind w:left="120"/>
      </w:pPr>
      <w:r>
        <w:tab/>
      </w:r>
    </w:p>
    <w:p w:rsidR="00010032" w:rsidRDefault="00D378FE">
      <w:pPr>
        <w:pStyle w:val="Bodytext40"/>
        <w:shd w:val="clear" w:color="auto" w:fill="auto"/>
        <w:ind w:left="120" w:firstLine="1440"/>
      </w:pPr>
      <w:r>
        <w:t>After/</w:t>
      </w:r>
      <w:r>
        <w:br w:type="page"/>
      </w:r>
    </w:p>
    <w:p w:rsidR="00010032" w:rsidRDefault="00D378FE">
      <w:pPr>
        <w:pStyle w:val="BodyText2"/>
        <w:shd w:val="clear" w:color="auto" w:fill="auto"/>
        <w:spacing w:after="0" w:line="358" w:lineRule="exact"/>
        <w:ind w:left="100" w:right="500" w:firstLine="1180"/>
      </w:pPr>
      <w:r>
        <w:lastRenderedPageBreak/>
        <w:t xml:space="preserve">After the appellant had set off, the deceased appeared to have decided to visit a </w:t>
      </w:r>
      <w:proofErr w:type="spellStart"/>
      <w:r>
        <w:t>neighbouring</w:t>
      </w:r>
      <w:proofErr w:type="spellEnd"/>
      <w:r>
        <w:t xml:space="preserve"> farm.</w:t>
      </w:r>
    </w:p>
    <w:p w:rsidR="00010032" w:rsidRDefault="00D378FE">
      <w:pPr>
        <w:pStyle w:val="BodyText2"/>
        <w:shd w:val="clear" w:color="auto" w:fill="auto"/>
        <w:spacing w:after="298" w:line="358" w:lineRule="exact"/>
        <w:ind w:left="100" w:right="700"/>
      </w:pPr>
      <w:r>
        <w:t xml:space="preserve">She set off with one of her daughters aged about 11 and a friend of the daughter, </w:t>
      </w:r>
      <w:proofErr w:type="spellStart"/>
      <w:r>
        <w:t>Hlongo</w:t>
      </w:r>
      <w:proofErr w:type="spellEnd"/>
      <w:r>
        <w:t xml:space="preserve"> </w:t>
      </w:r>
      <w:proofErr w:type="spellStart"/>
      <w:r>
        <w:t>Ncube</w:t>
      </w:r>
      <w:proofErr w:type="spellEnd"/>
      <w:r>
        <w:t xml:space="preserve">. </w:t>
      </w:r>
      <w:r>
        <w:rPr>
          <w:rStyle w:val="BodytextSpacing-2pt"/>
        </w:rPr>
        <w:t>The</w:t>
      </w:r>
      <w:r>
        <w:t xml:space="preserve"> appellant met her on the way and asked the children to go on ahead while he remained behind with the deceased.</w:t>
      </w:r>
    </w:p>
    <w:p w:rsidR="00010032" w:rsidRDefault="00D378FE">
      <w:pPr>
        <w:pStyle w:val="BodyText2"/>
        <w:shd w:val="clear" w:color="auto" w:fill="auto"/>
        <w:spacing w:after="0"/>
        <w:ind w:left="100" w:right="240" w:firstLine="1180"/>
      </w:pPr>
      <w:r>
        <w:t xml:space="preserve">The appellant did not wish her to visit </w:t>
      </w:r>
      <w:proofErr w:type="gramStart"/>
      <w:r>
        <w:t>the  farm</w:t>
      </w:r>
      <w:proofErr w:type="gramEnd"/>
      <w:r>
        <w:t>. The deceased stated that there were people there who owed her money and it was wise to visit on that parti</w:t>
      </w:r>
      <w:r>
        <w:softHyphen/>
        <w:t xml:space="preserve">cular day since it was </w:t>
      </w:r>
      <w:r>
        <w:rPr>
          <w:rStyle w:val="Bodytext14pt"/>
        </w:rPr>
        <w:t>a</w:t>
      </w:r>
      <w:r>
        <w:t xml:space="preserve"> pay-day and if she did not collect then the likelihood was that her debtors would have spent their money and would be unable to pay later. He put it to her that her brother was </w:t>
      </w:r>
      <w:proofErr w:type="gramStart"/>
      <w:r>
        <w:t>due  to</w:t>
      </w:r>
      <w:proofErr w:type="gramEnd"/>
      <w:r>
        <w:t xml:space="preserve"> arrive and that for that reason she should not go.</w:t>
      </w:r>
    </w:p>
    <w:p w:rsidR="00010032" w:rsidRDefault="00D378FE">
      <w:pPr>
        <w:pStyle w:val="BodyText2"/>
        <w:shd w:val="clear" w:color="auto" w:fill="auto"/>
        <w:spacing w:after="302"/>
        <w:ind w:left="100" w:right="1100"/>
      </w:pPr>
      <w:r>
        <w:t>Her reply, as set out in the warned and cautioned statement which the appellant gave the next morning, was that he could not keep on forcing her to do what he wanted, and that he should go to look for another woman whom he could force.</w:t>
      </w:r>
    </w:p>
    <w:p w:rsidR="00010032" w:rsidRDefault="00D378FE">
      <w:pPr>
        <w:pStyle w:val="BodyText2"/>
        <w:shd w:val="clear" w:color="auto" w:fill="auto"/>
        <w:spacing w:line="358" w:lineRule="exact"/>
        <w:ind w:left="100" w:right="700" w:firstLine="1180"/>
      </w:pPr>
      <w:r>
        <w:rPr>
          <w:rStyle w:val="BodytextSpacing-2pt"/>
        </w:rPr>
        <w:t>The</w:t>
      </w:r>
      <w:r>
        <w:t xml:space="preserve"> appellant was at that time holding a large knife used for cutting sugar cane, and he struck her many times with it because he was angry. In his own words he later observed that he had injured her</w:t>
      </w:r>
      <w:proofErr w:type="gramStart"/>
      <w:r>
        <w:t>,  so</w:t>
      </w:r>
      <w:proofErr w:type="gramEnd"/>
      <w:r>
        <w:t xml:space="preserve"> he decided to finish her off so that she would no longer suffer pain. He did this by slitting her throat.</w:t>
      </w:r>
    </w:p>
    <w:p w:rsidR="00010032" w:rsidRDefault="00D378FE">
      <w:pPr>
        <w:pStyle w:val="BodyText2"/>
        <w:shd w:val="clear" w:color="auto" w:fill="auto"/>
        <w:spacing w:after="0" w:line="358" w:lineRule="exact"/>
        <w:ind w:left="100" w:right="240" w:firstLine="1180"/>
      </w:pPr>
      <w:r>
        <w:t xml:space="preserve">Thereafter, according to his evidence in Court, the appellant attempted to commit suicide but the makeshift rope which he was using broke. He then changed his clothes, went to the dam to have a wash and set out apparently to report the matter. On the way he met the village headman, </w:t>
      </w:r>
      <w:proofErr w:type="spellStart"/>
      <w:r>
        <w:t>Sibanda</w:t>
      </w:r>
      <w:proofErr w:type="spellEnd"/>
      <w:r>
        <w:t>, in a car, stopped/</w:t>
      </w: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8747A" w:rsidRDefault="0008747A">
      <w:pPr>
        <w:pStyle w:val="BodyText2"/>
        <w:shd w:val="clear" w:color="auto" w:fill="auto"/>
        <w:tabs>
          <w:tab w:val="left" w:pos="5296"/>
        </w:tabs>
        <w:spacing w:after="0" w:line="260" w:lineRule="exact"/>
        <w:ind w:left="3700"/>
      </w:pPr>
    </w:p>
    <w:p w:rsidR="00010032" w:rsidRDefault="00D378FE">
      <w:pPr>
        <w:pStyle w:val="BodyText2"/>
        <w:shd w:val="clear" w:color="auto" w:fill="auto"/>
        <w:tabs>
          <w:tab w:val="left" w:pos="5296"/>
        </w:tabs>
        <w:spacing w:after="0" w:line="260" w:lineRule="exact"/>
        <w:ind w:left="3700"/>
      </w:pPr>
      <w:r>
        <w:lastRenderedPageBreak/>
        <w:t>3.</w:t>
      </w:r>
      <w:r>
        <w:tab/>
        <w:t xml:space="preserve"> </w:t>
      </w:r>
      <w:r>
        <w:rPr>
          <w:rStyle w:val="BodyText1"/>
        </w:rPr>
        <w:t>S.C. 127/83</w:t>
      </w:r>
    </w:p>
    <w:p w:rsidR="00010032" w:rsidRDefault="00010032"/>
    <w:p w:rsidR="00010032" w:rsidRDefault="00D378FE">
      <w:pPr>
        <w:pStyle w:val="BodyText2"/>
        <w:shd w:val="clear" w:color="auto" w:fill="auto"/>
        <w:spacing w:after="0" w:line="362" w:lineRule="exact"/>
        <w:ind w:left="20" w:right="880"/>
      </w:pPr>
      <w:proofErr w:type="gramStart"/>
      <w:r>
        <w:t>stopped</w:t>
      </w:r>
      <w:proofErr w:type="gramEnd"/>
      <w:r>
        <w:t xml:space="preserve"> him and told him that he had been coming to look for him because he had just killed his wife.</w:t>
      </w:r>
    </w:p>
    <w:p w:rsidR="00010032" w:rsidRDefault="00D378FE">
      <w:pPr>
        <w:pStyle w:val="BodyText2"/>
        <w:shd w:val="clear" w:color="auto" w:fill="auto"/>
        <w:ind w:left="20" w:right="280"/>
      </w:pPr>
      <w:r>
        <w:t xml:space="preserve">The appellant appeared so normal that </w:t>
      </w:r>
      <w:proofErr w:type="spellStart"/>
      <w:r>
        <w:t>Sibanda</w:t>
      </w:r>
      <w:proofErr w:type="spellEnd"/>
      <w:r>
        <w:t xml:space="preserve"> was at first unbelieving. He asked the appellant where the wife was and the appellant told him that he had killed her in a farming area.</w:t>
      </w:r>
    </w:p>
    <w:p w:rsidR="00010032" w:rsidRDefault="00D378FE">
      <w:pPr>
        <w:pStyle w:val="BodyText2"/>
        <w:shd w:val="clear" w:color="auto" w:fill="auto"/>
        <w:spacing w:after="0"/>
        <w:ind w:left="20" w:right="280" w:firstLine="1480"/>
      </w:pPr>
      <w:proofErr w:type="spellStart"/>
      <w:r>
        <w:t>Sibanda</w:t>
      </w:r>
      <w:proofErr w:type="spellEnd"/>
      <w:r>
        <w:t xml:space="preserve"> parked his car at a homestead nearby, fetched his bicycle, contacted the village policeman and instructed him to go and report the matter.</w:t>
      </w:r>
    </w:p>
    <w:p w:rsidR="00010032" w:rsidRDefault="00D378FE">
      <w:pPr>
        <w:pStyle w:val="BodyText2"/>
        <w:shd w:val="clear" w:color="auto" w:fill="auto"/>
        <w:spacing w:after="304" w:line="362" w:lineRule="exact"/>
        <w:ind w:left="20" w:right="280"/>
      </w:pPr>
      <w:r>
        <w:t>He followed the appellant who had gone to the pierce where the body lay. The body was covered with leaves which had apparently been placed on it by the appellant</w:t>
      </w:r>
    </w:p>
    <w:p w:rsidR="00010032" w:rsidRDefault="00D378FE">
      <w:pPr>
        <w:pStyle w:val="BodyText2"/>
        <w:shd w:val="clear" w:color="auto" w:fill="auto"/>
        <w:spacing w:after="294" w:line="358" w:lineRule="exact"/>
        <w:ind w:left="20" w:right="280" w:firstLine="1480"/>
      </w:pPr>
      <w:r>
        <w:t xml:space="preserve">The appellant explained to </w:t>
      </w:r>
      <w:proofErr w:type="spellStart"/>
      <w:r>
        <w:t>Sibanda</w:t>
      </w:r>
      <w:proofErr w:type="spellEnd"/>
      <w:r>
        <w:t xml:space="preserve"> that he </w:t>
      </w:r>
      <w:proofErr w:type="spellStart"/>
      <w:r>
        <w:t>ha</w:t>
      </w:r>
      <w:proofErr w:type="spellEnd"/>
      <w:r>
        <w:t xml:space="preserve"> killed his wife because she. </w:t>
      </w:r>
      <w:proofErr w:type="gramStart"/>
      <w:r>
        <w:t>was</w:t>
      </w:r>
      <w:proofErr w:type="gramEnd"/>
      <w:r>
        <w:t xml:space="preserve"> insisting on going to the farm where she had brewed beer and. where she had left money belonging to her. He had become angry because the deceased had left the house against his advice not to do so. </w:t>
      </w:r>
      <w:proofErr w:type="spellStart"/>
      <w:r>
        <w:t>Sibanda</w:t>
      </w:r>
      <w:proofErr w:type="spellEnd"/>
      <w:r>
        <w:t xml:space="preserve"> was positive that he had given no other explanation for his anger.</w:t>
      </w:r>
    </w:p>
    <w:p w:rsidR="00010032" w:rsidRDefault="00D378FE">
      <w:pPr>
        <w:pStyle w:val="BodyText2"/>
        <w:shd w:val="clear" w:color="auto" w:fill="auto"/>
        <w:spacing w:after="0" w:line="365" w:lineRule="exact"/>
        <w:ind w:left="20" w:right="280" w:firstLine="1480"/>
      </w:pPr>
      <w:r>
        <w:t xml:space="preserve">At the trial the appellant gave substantially the. </w:t>
      </w:r>
      <w:proofErr w:type="gramStart"/>
      <w:r>
        <w:t>same</w:t>
      </w:r>
      <w:proofErr w:type="gramEnd"/>
      <w:r>
        <w:t xml:space="preserve"> version of events as set out in his warned and cautioned statement, with one significant addition.</w:t>
      </w:r>
    </w:p>
    <w:p w:rsidR="00010032" w:rsidRDefault="00D378FE">
      <w:pPr>
        <w:pStyle w:val="Bodytext60"/>
        <w:shd w:val="clear" w:color="auto" w:fill="auto"/>
        <w:tabs>
          <w:tab w:val="left" w:pos="4695"/>
        </w:tabs>
        <w:spacing w:line="90" w:lineRule="exact"/>
        <w:ind w:left="4040"/>
      </w:pPr>
      <w:r>
        <w:tab/>
        <w:t>\</w:t>
      </w:r>
    </w:p>
    <w:p w:rsidR="00010032" w:rsidRDefault="00D378FE">
      <w:pPr>
        <w:pStyle w:val="BodyText2"/>
        <w:shd w:val="clear" w:color="auto" w:fill="auto"/>
        <w:spacing w:after="378" w:line="358" w:lineRule="exact"/>
        <w:ind w:left="20" w:right="280"/>
      </w:pPr>
      <w:r>
        <w:t>He stated that the deceased had told him "The vagina I sell is not yours. It is mine. If you want a wife you can force, go and fetch for yourself a second woman and force her, not me." These words implied that she was engaging in prostitution and although he did not believe it, having regard to their long period of association, the words so angered him that he completely lost his temper and attacked her in the way he did.</w:t>
      </w:r>
    </w:p>
    <w:p w:rsidR="00010032" w:rsidRDefault="00D378FE">
      <w:pPr>
        <w:pStyle w:val="BodyText2"/>
        <w:shd w:val="clear" w:color="auto" w:fill="auto"/>
        <w:spacing w:after="0" w:line="260" w:lineRule="exact"/>
        <w:ind w:left="20" w:firstLine="1480"/>
      </w:pPr>
      <w:r>
        <w:t>The/</w:t>
      </w:r>
    </w:p>
    <w:p w:rsidR="0008747A" w:rsidRDefault="0008747A">
      <w:pPr>
        <w:pStyle w:val="BodyText2"/>
        <w:shd w:val="clear" w:color="auto" w:fill="auto"/>
        <w:spacing w:after="0" w:line="260" w:lineRule="exact"/>
        <w:ind w:left="20" w:firstLine="1480"/>
      </w:pPr>
    </w:p>
    <w:p w:rsidR="0008747A" w:rsidRDefault="0008747A">
      <w:pPr>
        <w:pStyle w:val="BodyText2"/>
        <w:shd w:val="clear" w:color="auto" w:fill="auto"/>
        <w:spacing w:after="0" w:line="260" w:lineRule="exact"/>
        <w:ind w:left="20" w:firstLine="1480"/>
      </w:pPr>
    </w:p>
    <w:p w:rsidR="0008747A" w:rsidRDefault="0008747A">
      <w:pPr>
        <w:pStyle w:val="BodyText2"/>
        <w:shd w:val="clear" w:color="auto" w:fill="auto"/>
        <w:spacing w:after="0" w:line="260" w:lineRule="exact"/>
        <w:ind w:left="20" w:firstLine="1480"/>
      </w:pPr>
    </w:p>
    <w:p w:rsidR="0008747A" w:rsidRDefault="0008747A">
      <w:pPr>
        <w:pStyle w:val="BodyText2"/>
        <w:shd w:val="clear" w:color="auto" w:fill="auto"/>
        <w:spacing w:after="0" w:line="260" w:lineRule="exact"/>
        <w:ind w:left="20" w:firstLine="1480"/>
      </w:pPr>
    </w:p>
    <w:p w:rsidR="0008747A" w:rsidRDefault="0008747A">
      <w:pPr>
        <w:pStyle w:val="BodyText2"/>
        <w:shd w:val="clear" w:color="auto" w:fill="auto"/>
        <w:spacing w:after="0" w:line="260" w:lineRule="exact"/>
        <w:ind w:left="20" w:firstLine="1480"/>
      </w:pPr>
    </w:p>
    <w:p w:rsidR="0008747A" w:rsidRDefault="0008747A">
      <w:pPr>
        <w:pStyle w:val="BodyText2"/>
        <w:shd w:val="clear" w:color="auto" w:fill="auto"/>
        <w:spacing w:after="0" w:line="260" w:lineRule="exact"/>
        <w:ind w:left="20" w:firstLine="1480"/>
      </w:pPr>
    </w:p>
    <w:p w:rsidR="0008747A" w:rsidRDefault="0008747A" w:rsidP="0008747A">
      <w:pPr>
        <w:pStyle w:val="BodyText2"/>
        <w:shd w:val="clear" w:color="auto" w:fill="auto"/>
        <w:ind w:left="40" w:right="500" w:firstLine="1480"/>
      </w:pPr>
    </w:p>
    <w:p w:rsidR="0008747A" w:rsidRDefault="0008747A" w:rsidP="0008747A">
      <w:pPr>
        <w:pStyle w:val="BodyText2"/>
        <w:shd w:val="clear" w:color="auto" w:fill="auto"/>
        <w:ind w:left="40" w:right="500" w:firstLine="1480"/>
      </w:pPr>
      <w:bookmarkStart w:id="1" w:name="_GoBack"/>
      <w:bookmarkEnd w:id="1"/>
      <w:r>
        <w:lastRenderedPageBreak/>
        <w:t xml:space="preserve">The Court a </w:t>
      </w:r>
      <w:r>
        <w:rPr>
          <w:rStyle w:val="BodyText1"/>
        </w:rPr>
        <w:t>quo</w:t>
      </w:r>
      <w:r>
        <w:t xml:space="preserve"> held that the appellant's recall of events was so clear that it could not be said that he was so beside himself with anger as not really to know what he was doing. It also held that the words implying that the deceased had been engaging in prostitution had not been used by the deceased. The reasoning was that the appellant would certainly have mentioned it in his statement to the police and in his explanation to </w:t>
      </w:r>
      <w:proofErr w:type="spellStart"/>
      <w:r>
        <w:t>Sibanda</w:t>
      </w:r>
      <w:proofErr w:type="spellEnd"/>
      <w:r>
        <w:t>. It was an afterthought put in at the trial.</w:t>
      </w:r>
    </w:p>
    <w:p w:rsidR="0008747A" w:rsidRDefault="0008747A" w:rsidP="0008747A">
      <w:pPr>
        <w:pStyle w:val="BodyText2"/>
        <w:shd w:val="clear" w:color="auto" w:fill="auto"/>
        <w:ind w:left="40" w:right="500" w:firstLine="1480"/>
      </w:pPr>
      <w:r>
        <w:t xml:space="preserve">The Court a </w:t>
      </w:r>
      <w:r>
        <w:rPr>
          <w:rStyle w:val="BodyText1"/>
        </w:rPr>
        <w:t>quo</w:t>
      </w:r>
      <w:r>
        <w:t xml:space="preserve"> held that the appellant was guilty of murder with actual intent and that there were no extenuating circumstances. Accordingly the appellant was sentenced to death.</w:t>
      </w:r>
    </w:p>
    <w:p w:rsidR="0008747A" w:rsidRDefault="0008747A" w:rsidP="0008747A">
      <w:pPr>
        <w:pStyle w:val="BodyText2"/>
        <w:shd w:val="clear" w:color="auto" w:fill="auto"/>
        <w:ind w:left="40" w:right="500" w:firstLine="1480"/>
      </w:pPr>
      <w:r>
        <w:t xml:space="preserve">In his argument before us </w:t>
      </w:r>
      <w:proofErr w:type="spellStart"/>
      <w:r>
        <w:t>Mr</w:t>
      </w:r>
      <w:proofErr w:type="spellEnd"/>
      <w:r>
        <w:t xml:space="preserve"> </w:t>
      </w:r>
      <w:r>
        <w:rPr>
          <w:rStyle w:val="BodyText1"/>
        </w:rPr>
        <w:t>Gillespie</w:t>
      </w:r>
      <w:r>
        <w:t>, on behalf of the appellant, stressed that the appellant's detailed account of the sequence of the attack showed variations and that the trial Court erred in finding that it was so consistent as to support the inference that he was clearly aware of what he was doing.</w:t>
      </w:r>
    </w:p>
    <w:p w:rsidR="0008747A" w:rsidRDefault="0008747A" w:rsidP="0008747A">
      <w:pPr>
        <w:pStyle w:val="BodyText2"/>
        <w:shd w:val="clear" w:color="auto" w:fill="auto"/>
        <w:spacing w:after="0"/>
        <w:ind w:left="40" w:right="1220" w:firstLine="1480"/>
      </w:pPr>
      <w:r>
        <w:t>I agree that under cross-examination some variations did appear, but I am not satisfied that those were the result of any lack of clarity as to the sequence of events at the time of the offence.</w:t>
      </w:r>
    </w:p>
    <w:p w:rsidR="0008747A" w:rsidRDefault="0008747A" w:rsidP="0008747A">
      <w:pPr>
        <w:pStyle w:val="BodyText2"/>
        <w:shd w:val="clear" w:color="auto" w:fill="auto"/>
        <w:spacing w:after="0"/>
        <w:ind w:left="40" w:right="220"/>
      </w:pPr>
      <w:r>
        <w:t xml:space="preserve">The indications which he made to the police on the day of the attack were in no way confused. Under cross- examination the sequence in which the blows were struck remained unchanged, though there were changes in locating the particular spot where the deceased happened to have been at the moment when particular blows were </w:t>
      </w:r>
      <w:proofErr w:type="gramStart"/>
      <w:r>
        <w:t>struck .</w:t>
      </w:r>
      <w:proofErr w:type="gramEnd"/>
      <w:r>
        <w:t xml:space="preserve"> A witness, cross-examined in detail on the sequence of events </w:t>
      </w:r>
      <w:proofErr w:type="spellStart"/>
      <w:r>
        <w:t>some time</w:t>
      </w:r>
      <w:proofErr w:type="spellEnd"/>
      <w:r>
        <w:t xml:space="preserve"> after their occurrence</w:t>
      </w:r>
    </w:p>
    <w:p w:rsidR="0008747A" w:rsidRDefault="0008747A" w:rsidP="0008747A">
      <w:pPr>
        <w:pStyle w:val="BodyText2"/>
        <w:shd w:val="clear" w:color="auto" w:fill="auto"/>
        <w:spacing w:after="304" w:line="362" w:lineRule="exact"/>
        <w:ind w:left="20" w:right="1100"/>
      </w:pPr>
      <w:proofErr w:type="gramStart"/>
      <w:r>
        <w:t>is</w:t>
      </w:r>
      <w:proofErr w:type="gramEnd"/>
      <w:r>
        <w:t xml:space="preserve"> not unlikely to become uncertain as he searches his recollection to recreate the events. I do not think that this can be taken as an indication of a lack of clarity as to what happened and possible lack of </w:t>
      </w:r>
      <w:proofErr w:type="spellStart"/>
      <w:r>
        <w:t>unawa</w:t>
      </w:r>
      <w:proofErr w:type="spellEnd"/>
      <w:r>
        <w:t xml:space="preserve">- </w:t>
      </w:r>
      <w:proofErr w:type="spellStart"/>
      <w:r>
        <w:t>reness</w:t>
      </w:r>
      <w:proofErr w:type="spellEnd"/>
      <w:r>
        <w:t xml:space="preserve"> of one's actions at the time of the events as they took place.</w:t>
      </w:r>
    </w:p>
    <w:p w:rsidR="0008747A" w:rsidRDefault="0008747A" w:rsidP="0008747A">
      <w:pPr>
        <w:pStyle w:val="BodyText2"/>
        <w:shd w:val="clear" w:color="auto" w:fill="auto"/>
        <w:spacing w:after="0" w:line="358" w:lineRule="exact"/>
        <w:ind w:left="20" w:right="520" w:firstLine="1480"/>
      </w:pPr>
      <w:proofErr w:type="spellStart"/>
      <w:r>
        <w:t>Mr</w:t>
      </w:r>
      <w:proofErr w:type="spellEnd"/>
      <w:r>
        <w:t xml:space="preserve"> </w:t>
      </w:r>
      <w:r>
        <w:rPr>
          <w:rStyle w:val="BodyText1"/>
        </w:rPr>
        <w:t>Gillespie</w:t>
      </w:r>
      <w:r>
        <w:t xml:space="preserve"> also contends that the Court a </w:t>
      </w:r>
      <w:r>
        <w:rPr>
          <w:rStyle w:val="BodyText1"/>
        </w:rPr>
        <w:t>quo</w:t>
      </w:r>
      <w:r>
        <w:t xml:space="preserve"> was wrong in finding that the taunt as regards prostitution had never been thrown. He points out that the failure to mention the matter in his </w:t>
      </w:r>
      <w:r>
        <w:lastRenderedPageBreak/>
        <w:t xml:space="preserve">statement and to </w:t>
      </w:r>
      <w:proofErr w:type="spellStart"/>
      <w:r>
        <w:t>Sibanda</w:t>
      </w:r>
      <w:proofErr w:type="spellEnd"/>
      <w:r>
        <w:t xml:space="preserve"> could well be explained by his state of mind immediately following the traumatic and unusual events which had just occurred, including his attempted suicide.</w:t>
      </w:r>
    </w:p>
    <w:p w:rsidR="0008747A" w:rsidRDefault="0008747A" w:rsidP="0008747A">
      <w:pPr>
        <w:pStyle w:val="BodyText2"/>
        <w:shd w:val="clear" w:color="auto" w:fill="auto"/>
        <w:spacing w:line="358" w:lineRule="exact"/>
        <w:ind w:left="20" w:right="220"/>
      </w:pPr>
      <w:r>
        <w:t xml:space="preserve">As was mentioned in the course of argument, however, </w:t>
      </w:r>
      <w:r>
        <w:rPr>
          <w:rStyle w:val="Bodytext135pt"/>
        </w:rPr>
        <w:t xml:space="preserve">it </w:t>
      </w:r>
      <w:r>
        <w:t xml:space="preserve">is of some significance that the words used in his statement follow very closely the words given in evidence, save for the addition of the selling of the vagina. </w:t>
      </w:r>
      <w:r>
        <w:rPr>
          <w:rStyle w:val="Bodytext135pt"/>
        </w:rPr>
        <w:t xml:space="preserve">It would be strange indeed if this precise recollection </w:t>
      </w:r>
      <w:r>
        <w:rPr>
          <w:rStyle w:val="Bodytext14pt"/>
        </w:rPr>
        <w:t>of</w:t>
      </w:r>
      <w:r>
        <w:t xml:space="preserve"> </w:t>
      </w:r>
      <w:r>
        <w:rPr>
          <w:rStyle w:val="Bodytext135pt"/>
        </w:rPr>
        <w:t xml:space="preserve">the words did not bring back </w:t>
      </w:r>
      <w:r>
        <w:t xml:space="preserve">to </w:t>
      </w:r>
      <w:r>
        <w:rPr>
          <w:rStyle w:val="Bodytext135pt"/>
        </w:rPr>
        <w:t xml:space="preserve">mind what </w:t>
      </w:r>
      <w:r>
        <w:t xml:space="preserve">he </w:t>
      </w:r>
      <w:r>
        <w:rPr>
          <w:rStyle w:val="Bodytext135pt"/>
        </w:rPr>
        <w:t xml:space="preserve">now </w:t>
      </w:r>
      <w:r>
        <w:t xml:space="preserve">stated </w:t>
      </w:r>
      <w:r>
        <w:rPr>
          <w:rStyle w:val="Bodytext135pt"/>
        </w:rPr>
        <w:t xml:space="preserve">in </w:t>
      </w:r>
      <w:r>
        <w:t>evidence to have been the real sting of the attack.</w:t>
      </w:r>
    </w:p>
    <w:p w:rsidR="0008747A" w:rsidRDefault="0008747A" w:rsidP="0008747A">
      <w:pPr>
        <w:pStyle w:val="BodyText2"/>
        <w:shd w:val="clear" w:color="auto" w:fill="auto"/>
        <w:spacing w:line="358" w:lineRule="exact"/>
        <w:ind w:left="20" w:right="1100" w:firstLine="1480"/>
      </w:pPr>
      <w:r>
        <w:t xml:space="preserve">In those circumstances the Court a </w:t>
      </w:r>
      <w:r>
        <w:rPr>
          <w:rStyle w:val="BodyText1"/>
        </w:rPr>
        <w:t>quo</w:t>
      </w:r>
      <w:r>
        <w:t xml:space="preserve"> cannot be said to have been in error in holding that those words were not used and that the cause of the attack was the deceased’s persistence in wanting to continue to go to the farm against his expressed desire that she should not do so.</w:t>
      </w:r>
    </w:p>
    <w:p w:rsidR="0008747A" w:rsidRDefault="0008747A" w:rsidP="0008747A">
      <w:pPr>
        <w:pStyle w:val="Bodytext21"/>
        <w:shd w:val="clear" w:color="auto" w:fill="auto"/>
        <w:spacing w:before="0"/>
        <w:ind w:left="20" w:right="1400" w:firstLine="1480"/>
        <w:sectPr w:rsidR="0008747A" w:rsidSect="0008747A">
          <w:headerReference w:type="even" r:id="rId7"/>
          <w:headerReference w:type="default" r:id="rId8"/>
          <w:pgSz w:w="12240" w:h="15840"/>
          <w:pgMar w:top="1283" w:right="1352" w:bottom="592" w:left="1441" w:header="0" w:footer="3" w:gutter="0"/>
          <w:pgNumType w:start="4"/>
          <w:cols w:space="720"/>
          <w:noEndnote/>
          <w:docGrid w:linePitch="360"/>
        </w:sectPr>
      </w:pPr>
      <w:r>
        <w:rPr>
          <w:rStyle w:val="Bodytext213pt"/>
        </w:rPr>
        <w:t xml:space="preserve">Once the finding of the trial Court on these issues is confirmed it becomes impossible </w:t>
      </w:r>
      <w:r>
        <w:rPr>
          <w:rStyle w:val="Bodytext214pt"/>
        </w:rPr>
        <w:t xml:space="preserve"> </w:t>
      </w:r>
      <w:r>
        <w:t xml:space="preserve">to find extenuating </w:t>
      </w:r>
      <w:r>
        <w:rPr>
          <w:rStyle w:val="Bodytext213pt"/>
        </w:rPr>
        <w:t xml:space="preserve">circumstances in this case, </w:t>
      </w:r>
      <w:r>
        <w:t>much as one may sense intuitively that there is much that may not have been revealed and that there may be circumstances/</w:t>
      </w:r>
    </w:p>
    <w:p w:rsidR="0008747A" w:rsidRDefault="0008747A" w:rsidP="0008747A">
      <w:pPr>
        <w:pStyle w:val="BodyText2"/>
        <w:shd w:val="clear" w:color="auto" w:fill="auto"/>
        <w:spacing w:after="308" w:line="370" w:lineRule="exact"/>
        <w:ind w:left="20" w:right="1540"/>
      </w:pPr>
      <w:proofErr w:type="gramStart"/>
      <w:r>
        <w:lastRenderedPageBreak/>
        <w:t>circumstances</w:t>
      </w:r>
      <w:proofErr w:type="gramEnd"/>
      <w:r>
        <w:t xml:space="preserve"> which would make the carrying out of the death sentence inappropriate.</w:t>
      </w:r>
    </w:p>
    <w:p w:rsidR="0008747A" w:rsidRDefault="0008747A" w:rsidP="0008747A">
      <w:pPr>
        <w:pStyle w:val="BodyText2"/>
        <w:shd w:val="clear" w:color="auto" w:fill="auto"/>
        <w:ind w:left="20" w:right="1400" w:firstLine="1460"/>
      </w:pPr>
      <w:r>
        <w:t xml:space="preserve">The remarks on sentence by the learned judge a </w:t>
      </w:r>
      <w:r>
        <w:rPr>
          <w:rStyle w:val="BodyText1"/>
        </w:rPr>
        <w:t>quo</w:t>
      </w:r>
      <w:r>
        <w:t xml:space="preserve"> show a careful consideration of all the relevant factors: the marriage, the family, the likelihood that a strong bond of affection must have existed, and the fact that the intention to kill may not have arisen until the moment of attack. The Court a q</w:t>
      </w:r>
      <w:r>
        <w:rPr>
          <w:rStyle w:val="BodyText1"/>
        </w:rPr>
        <w:t>uo</w:t>
      </w:r>
      <w:r>
        <w:t xml:space="preserve"> noted correctly that the provocation was small when compared with the violence of the attack.</w:t>
      </w:r>
    </w:p>
    <w:p w:rsidR="0008747A" w:rsidRDefault="0008747A" w:rsidP="0008747A">
      <w:pPr>
        <w:pStyle w:val="BodyText2"/>
        <w:shd w:val="clear" w:color="auto" w:fill="auto"/>
        <w:spacing w:after="298"/>
        <w:ind w:left="20" w:right="260" w:firstLine="1460"/>
      </w:pPr>
      <w:proofErr w:type="spellStart"/>
      <w:r>
        <w:t>Mr</w:t>
      </w:r>
      <w:proofErr w:type="spellEnd"/>
      <w:r>
        <w:t xml:space="preserve"> Gi</w:t>
      </w:r>
      <w:r>
        <w:rPr>
          <w:rStyle w:val="BodyText1"/>
        </w:rPr>
        <w:t>llespi</w:t>
      </w:r>
      <w:r>
        <w:t xml:space="preserve">e stressed that it was not merely a matter of the deceased insisting on going to the farm but that implicit in her attitude was a desire to bring the marriage to an end with the advice that he should get a second wife. I am not sure that this was not </w:t>
      </w:r>
      <w:proofErr w:type="gramStart"/>
      <w:r>
        <w:t>in  fact</w:t>
      </w:r>
      <w:proofErr w:type="gramEnd"/>
      <w:r>
        <w:t xml:space="preserve"> taken into account by the trial judge. He pointed out that the appellant, in his own way, must-have valued the deceased and that in the conduct of their marriage what she did could have humiliated him and could have made him feel inadequate - matters which in the appellant's social context would have been of grave importance.</w:t>
      </w:r>
    </w:p>
    <w:p w:rsidR="0008747A" w:rsidRDefault="0008747A" w:rsidP="0008747A">
      <w:pPr>
        <w:pStyle w:val="BodyText2"/>
        <w:shd w:val="clear" w:color="auto" w:fill="auto"/>
        <w:spacing w:after="306" w:line="362" w:lineRule="exact"/>
        <w:ind w:left="20" w:right="1540" w:firstLine="1460"/>
        <w:jc w:val="both"/>
      </w:pPr>
      <w:r>
        <w:t>Nonetheless the Court’s view that this was a matter which could and should have been settled in the traditional ways is in the final analysis indisputable.</w:t>
      </w:r>
    </w:p>
    <w:p w:rsidR="0008747A" w:rsidRDefault="0008747A" w:rsidP="0008747A">
      <w:pPr>
        <w:pStyle w:val="BodyText2"/>
        <w:shd w:val="clear" w:color="auto" w:fill="auto"/>
        <w:spacing w:after="376" w:line="355" w:lineRule="exact"/>
        <w:ind w:left="20" w:right="260" w:firstLine="1460"/>
      </w:pPr>
      <w:r>
        <w:t xml:space="preserve">Accordingly I agree, with the finding of the Court a </w:t>
      </w:r>
      <w:r>
        <w:rPr>
          <w:rStyle w:val="BodyText1"/>
        </w:rPr>
        <w:t>quo</w:t>
      </w:r>
      <w:r>
        <w:t xml:space="preserve"> that the aggravating features of this case far outweigh the extenuating circumstances and that the sentence of death was proper.</w:t>
      </w:r>
    </w:p>
    <w:p w:rsidR="0008747A" w:rsidRDefault="0008747A" w:rsidP="0008747A">
      <w:pPr>
        <w:pStyle w:val="BodyText2"/>
        <w:shd w:val="clear" w:color="auto" w:fill="auto"/>
        <w:spacing w:after="126" w:line="260" w:lineRule="exact"/>
        <w:ind w:left="20" w:firstLine="1460"/>
      </w:pPr>
      <w:r>
        <w:t>I would dismiss the appeal,</w:t>
      </w:r>
    </w:p>
    <w:p w:rsidR="0008747A" w:rsidRDefault="0008747A" w:rsidP="0008747A"/>
    <w:p w:rsidR="0008747A" w:rsidRDefault="0008747A" w:rsidP="0008747A">
      <w:pPr>
        <w:pStyle w:val="BodyText2"/>
        <w:shd w:val="clear" w:color="auto" w:fill="auto"/>
        <w:tabs>
          <w:tab w:val="left" w:pos="3393"/>
        </w:tabs>
        <w:spacing w:after="407" w:line="260" w:lineRule="exact"/>
        <w:ind w:left="20" w:firstLine="1460"/>
      </w:pPr>
      <w:r>
        <w:t xml:space="preserve">BECK </w:t>
      </w:r>
      <w:proofErr w:type="gramStart"/>
      <w:r>
        <w:t>JA :</w:t>
      </w:r>
      <w:proofErr w:type="gramEnd"/>
      <w:r>
        <w:tab/>
        <w:t>I agree.</w:t>
      </w:r>
    </w:p>
    <w:p w:rsidR="0008747A" w:rsidRDefault="0008747A" w:rsidP="0008747A">
      <w:pPr>
        <w:pStyle w:val="Heading20"/>
        <w:keepNext/>
        <w:keepLines/>
        <w:shd w:val="clear" w:color="auto" w:fill="auto"/>
        <w:spacing w:before="0" w:after="22" w:line="290" w:lineRule="exact"/>
        <w:ind w:left="20"/>
      </w:pPr>
      <w:bookmarkStart w:id="2" w:name="bookmark0"/>
      <w:r>
        <w:t>GUBBAY JA: I agree.</w:t>
      </w:r>
      <w:bookmarkEnd w:id="2"/>
    </w:p>
    <w:p w:rsidR="0008747A" w:rsidRDefault="0008747A" w:rsidP="0008747A">
      <w:pPr>
        <w:pStyle w:val="BodyText2"/>
        <w:shd w:val="clear" w:color="auto" w:fill="auto"/>
        <w:spacing w:after="0" w:line="260" w:lineRule="exact"/>
        <w:ind w:left="20"/>
        <w:sectPr w:rsidR="0008747A">
          <w:headerReference w:type="even" r:id="rId9"/>
          <w:headerReference w:type="default" r:id="rId10"/>
          <w:pgSz w:w="12240" w:h="15840"/>
          <w:pgMar w:top="1283" w:right="1352" w:bottom="592" w:left="1441" w:header="0" w:footer="3" w:gutter="0"/>
          <w:pgNumType w:start="3"/>
          <w:cols w:space="720"/>
          <w:noEndnote/>
          <w:docGrid w:linePitch="360"/>
        </w:sectPr>
      </w:pPr>
      <w:r>
        <w:t xml:space="preserve">Pro </w:t>
      </w:r>
      <w:proofErr w:type="spellStart"/>
      <w:r>
        <w:t>Deo</w:t>
      </w:r>
      <w:proofErr w:type="spellEnd"/>
    </w:p>
    <w:p w:rsidR="0008747A" w:rsidRDefault="0008747A">
      <w:pPr>
        <w:pStyle w:val="BodyText2"/>
        <w:shd w:val="clear" w:color="auto" w:fill="auto"/>
        <w:spacing w:after="0" w:line="260" w:lineRule="exact"/>
        <w:ind w:left="20" w:firstLine="1480"/>
      </w:pPr>
    </w:p>
    <w:sectPr w:rsidR="0008747A">
      <w:headerReference w:type="even" r:id="rId11"/>
      <w:headerReference w:type="default" r:id="rId12"/>
      <w:pgSz w:w="12240" w:h="15840"/>
      <w:pgMar w:top="1283" w:right="1352" w:bottom="592" w:left="1441" w:header="0" w:footer="3"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733" w:rsidRDefault="00BE5733">
      <w:r>
        <w:separator/>
      </w:r>
    </w:p>
  </w:endnote>
  <w:endnote w:type="continuationSeparator" w:id="0">
    <w:p w:rsidR="00BE5733" w:rsidRDefault="00BE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733" w:rsidRDefault="00BE5733"/>
  </w:footnote>
  <w:footnote w:type="continuationSeparator" w:id="0">
    <w:p w:rsidR="00BE5733" w:rsidRDefault="00BE57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7A" w:rsidRDefault="0008747A">
    <w:pPr>
      <w:rPr>
        <w:sz w:val="2"/>
        <w:szCs w:val="2"/>
      </w:rPr>
    </w:pPr>
    <w:r>
      <w:rPr>
        <w:noProof/>
      </w:rPr>
      <mc:AlternateContent>
        <mc:Choice Requires="wps">
          <w:drawing>
            <wp:anchor distT="0" distB="0" distL="63500" distR="63500" simplePos="0" relativeHeight="314574468" behindDoc="1" locked="0" layoutInCell="1" allowOverlap="1" wp14:anchorId="4466DD92" wp14:editId="394F08E6">
              <wp:simplePos x="0" y="0"/>
              <wp:positionH relativeFrom="page">
                <wp:posOffset>3342640</wp:posOffset>
              </wp:positionH>
              <wp:positionV relativeFrom="page">
                <wp:posOffset>348615</wp:posOffset>
              </wp:positionV>
              <wp:extent cx="1861185" cy="213995"/>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47A" w:rsidRDefault="0008747A">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Pr>
                              <w:noProof/>
                            </w:rPr>
                            <w:t>8</w:t>
                          </w:r>
                          <w:r>
                            <w:fldChar w:fldCharType="end"/>
                          </w:r>
                          <w:r>
                            <w:t>.</w:t>
                          </w:r>
                          <w:r>
                            <w:tab/>
                          </w:r>
                          <w:r>
                            <w:rPr>
                              <w:rStyle w:val="Headerorfooter1"/>
                            </w:rPr>
                            <w:t>S.C. 127/83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3.2pt;margin-top:27.45pt;width:146.55pt;height:16.85pt;z-index:-188742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slqQIAAKc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" filled="f" stroked="f">
              <v:textbox style="mso-fit-shape-to-text:t" inset="0,0,0,0">
                <w:txbxContent>
                  <w:p w:rsidR="0008747A" w:rsidRDefault="0008747A">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Pr>
                        <w:noProof/>
                      </w:rPr>
                      <w:t>8</w:t>
                    </w:r>
                    <w:r>
                      <w:fldChar w:fldCharType="end"/>
                    </w:r>
                    <w:r>
                      <w:t>.</w:t>
                    </w:r>
                    <w:r>
                      <w:tab/>
                    </w:r>
                    <w:r>
                      <w:rPr>
                        <w:rStyle w:val="Headerorfooter1"/>
                      </w:rPr>
                      <w:t>S.C. 127/83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7A" w:rsidRDefault="0008747A">
    <w:pPr>
      <w:rPr>
        <w:sz w:val="2"/>
        <w:szCs w:val="2"/>
      </w:rPr>
    </w:pPr>
    <w:r>
      <w:rPr>
        <w:noProof/>
      </w:rPr>
      <mc:AlternateContent>
        <mc:Choice Requires="wps">
          <w:drawing>
            <wp:anchor distT="0" distB="0" distL="63500" distR="63500" simplePos="0" relativeHeight="314575492" behindDoc="1" locked="0" layoutInCell="1" allowOverlap="1" wp14:anchorId="281537BF" wp14:editId="51086C35">
              <wp:simplePos x="0" y="0"/>
              <wp:positionH relativeFrom="page">
                <wp:posOffset>3342640</wp:posOffset>
              </wp:positionH>
              <wp:positionV relativeFrom="page">
                <wp:posOffset>348615</wp:posOffset>
              </wp:positionV>
              <wp:extent cx="1861185" cy="213995"/>
              <wp:effectExtent l="0"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47A" w:rsidRDefault="0008747A">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Pr>
                              <w:noProof/>
                            </w:rPr>
                            <w:t>7</w:t>
                          </w:r>
                          <w:r>
                            <w:fldChar w:fldCharType="end"/>
                          </w:r>
                          <w:r>
                            <w:t>.</w:t>
                          </w:r>
                          <w:r>
                            <w:tab/>
                          </w:r>
                          <w:r>
                            <w:rPr>
                              <w:rStyle w:val="Headerorfooter1"/>
                            </w:rPr>
                            <w:t>S.C. 127/83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63.2pt;margin-top:27.45pt;width:146.55pt;height:16.85pt;z-index:-1887409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E5rAIAAK4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" filled="f" stroked="f">
              <v:textbox style="mso-fit-shape-to-text:t" inset="0,0,0,0">
                <w:txbxContent>
                  <w:p w:rsidR="0008747A" w:rsidRDefault="0008747A">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Pr>
                        <w:noProof/>
                      </w:rPr>
                      <w:t>7</w:t>
                    </w:r>
                    <w:r>
                      <w:fldChar w:fldCharType="end"/>
                    </w:r>
                    <w:r>
                      <w:t>.</w:t>
                    </w:r>
                    <w:r>
                      <w:tab/>
                    </w:r>
                    <w:r>
                      <w:rPr>
                        <w:rStyle w:val="Headerorfooter1"/>
                      </w:rPr>
                      <w:t>S.C. 127/83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7A" w:rsidRDefault="0008747A">
    <w:pPr>
      <w:rPr>
        <w:sz w:val="2"/>
        <w:szCs w:val="2"/>
      </w:rPr>
    </w:pPr>
    <w:r>
      <w:rPr>
        <w:noProof/>
      </w:rPr>
      <mc:AlternateContent>
        <mc:Choice Requires="wps">
          <w:drawing>
            <wp:anchor distT="0" distB="0" distL="63500" distR="63500" simplePos="0" relativeHeight="314576516" behindDoc="1" locked="0" layoutInCell="1" allowOverlap="1" wp14:anchorId="706EB64D" wp14:editId="6254A5DA">
              <wp:simplePos x="0" y="0"/>
              <wp:positionH relativeFrom="page">
                <wp:posOffset>4448810</wp:posOffset>
              </wp:positionH>
              <wp:positionV relativeFrom="page">
                <wp:posOffset>348615</wp:posOffset>
              </wp:positionV>
              <wp:extent cx="999490" cy="137160"/>
              <wp:effectExtent l="635"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47A" w:rsidRDefault="0008747A">
                          <w:pPr>
                            <w:pStyle w:val="Headerorfooter0"/>
                            <w:shd w:val="clear" w:color="auto" w:fill="auto"/>
                            <w:spacing w:line="240" w:lineRule="auto"/>
                          </w:pPr>
                          <w:r>
                            <w:rPr>
                              <w:rStyle w:val="Headerorfooter3"/>
                            </w:rPr>
                            <w:t>S.C. 127/83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50.3pt;margin-top:27.45pt;width:78.7pt;height:10.8pt;z-index:-1887399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" filled="f" stroked="f">
              <v:textbox style="mso-fit-shape-to-text:t" inset="0,0,0,0">
                <w:txbxContent>
                  <w:p w:rsidR="0008747A" w:rsidRDefault="0008747A">
                    <w:pPr>
                      <w:pStyle w:val="Headerorfooter0"/>
                      <w:shd w:val="clear" w:color="auto" w:fill="auto"/>
                      <w:spacing w:line="240" w:lineRule="auto"/>
                    </w:pPr>
                    <w:r>
                      <w:rPr>
                        <w:rStyle w:val="Headerorfooter3"/>
                      </w:rPr>
                      <w:t>S.C. 127/83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7A" w:rsidRDefault="0008747A">
    <w:pPr>
      <w:rPr>
        <w:sz w:val="2"/>
        <w:szCs w:val="2"/>
      </w:rPr>
    </w:pPr>
    <w:r>
      <w:rPr>
        <w:noProof/>
      </w:rPr>
      <mc:AlternateContent>
        <mc:Choice Requires="wps">
          <w:drawing>
            <wp:anchor distT="0" distB="0" distL="63500" distR="63500" simplePos="0" relativeHeight="314577540" behindDoc="1" locked="0" layoutInCell="1" allowOverlap="1" wp14:anchorId="08709892" wp14:editId="6299BFED">
              <wp:simplePos x="0" y="0"/>
              <wp:positionH relativeFrom="page">
                <wp:posOffset>4448810</wp:posOffset>
              </wp:positionH>
              <wp:positionV relativeFrom="page">
                <wp:posOffset>348615</wp:posOffset>
              </wp:positionV>
              <wp:extent cx="978535" cy="213995"/>
              <wp:effectExtent l="635"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47A" w:rsidRDefault="0008747A">
                          <w:pPr>
                            <w:pStyle w:val="Headerorfooter0"/>
                            <w:shd w:val="clear" w:color="auto" w:fill="auto"/>
                            <w:spacing w:line="240" w:lineRule="auto"/>
                          </w:pPr>
                          <w:r>
                            <w:rPr>
                              <w:rStyle w:val="Headerorfooter3"/>
                            </w:rPr>
                            <w:t>S.C. 127/83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50.3pt;margin-top:27.45pt;width:77.05pt;height:16.85pt;z-index:-1887389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" filled="f" stroked="f">
              <v:textbox style="mso-fit-shape-to-text:t" inset="0,0,0,0">
                <w:txbxContent>
                  <w:p w:rsidR="0008747A" w:rsidRDefault="0008747A">
                    <w:pPr>
                      <w:pStyle w:val="Headerorfooter0"/>
                      <w:shd w:val="clear" w:color="auto" w:fill="auto"/>
                      <w:spacing w:line="240" w:lineRule="auto"/>
                    </w:pPr>
                    <w:r>
                      <w:rPr>
                        <w:rStyle w:val="Headerorfooter3"/>
                      </w:rPr>
                      <w:t>S.C. 127/83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32" w:rsidRDefault="000F7EDF">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3510915</wp:posOffset>
              </wp:positionH>
              <wp:positionV relativeFrom="page">
                <wp:posOffset>347345</wp:posOffset>
              </wp:positionV>
              <wp:extent cx="2038350" cy="213995"/>
              <wp:effectExtent l="0" t="4445" r="2540" b="444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032" w:rsidRDefault="00D378FE">
                          <w:pPr>
                            <w:pStyle w:val="Headerorfooter0"/>
                            <w:shd w:val="clear" w:color="auto" w:fill="auto"/>
                            <w:tabs>
                              <w:tab w:val="right" w:pos="3209"/>
                            </w:tabs>
                            <w:spacing w:line="240" w:lineRule="auto"/>
                          </w:pPr>
                          <w:r>
                            <w:fldChar w:fldCharType="begin"/>
                          </w:r>
                          <w:r>
                            <w:instrText xml:space="preserve"> PAGE \* MERGEFORMAT </w:instrText>
                          </w:r>
                          <w:r>
                            <w:fldChar w:fldCharType="separate"/>
                          </w:r>
                          <w:r w:rsidR="0008747A">
                            <w:rPr>
                              <w:noProof/>
                            </w:rPr>
                            <w:t>4</w:t>
                          </w:r>
                          <w:r>
                            <w:fldChar w:fldCharType="end"/>
                          </w:r>
                          <w:r>
                            <w:t>.</w:t>
                          </w:r>
                          <w:r>
                            <w:tab/>
                          </w:r>
                          <w:r>
                            <w:rPr>
                              <w:rStyle w:val="Headerorfooter1"/>
                            </w:rPr>
                            <w:t>S.C. 127/83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276.45pt;margin-top:27.35pt;width:160.5pt;height:16.8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" filled="f" stroked="f">
              <v:textbox style="mso-fit-shape-to-text:t" inset="0,0,0,0">
                <w:txbxContent>
                  <w:p w:rsidR="00010032" w:rsidRDefault="00D378FE">
                    <w:pPr>
                      <w:pStyle w:val="Headerorfooter0"/>
                      <w:shd w:val="clear" w:color="auto" w:fill="auto"/>
                      <w:tabs>
                        <w:tab w:val="right" w:pos="3209"/>
                      </w:tabs>
                      <w:spacing w:line="240" w:lineRule="auto"/>
                    </w:pPr>
                    <w:r>
                      <w:fldChar w:fldCharType="begin"/>
                    </w:r>
                    <w:r>
                      <w:instrText xml:space="preserve"> PAGE \* MERGEFORMAT </w:instrText>
                    </w:r>
                    <w:r>
                      <w:fldChar w:fldCharType="separate"/>
                    </w:r>
                    <w:r w:rsidR="0008747A">
                      <w:rPr>
                        <w:noProof/>
                      </w:rPr>
                      <w:t>4</w:t>
                    </w:r>
                    <w:r>
                      <w:fldChar w:fldCharType="end"/>
                    </w:r>
                    <w:r>
                      <w:t>.</w:t>
                    </w:r>
                    <w:r>
                      <w:tab/>
                    </w:r>
                    <w:r>
                      <w:rPr>
                        <w:rStyle w:val="Headerorfooter1"/>
                      </w:rPr>
                      <w:t>S.C. 127/83</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32" w:rsidRDefault="000100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032"/>
    <w:rsid w:val="00010032"/>
    <w:rsid w:val="0008747A"/>
    <w:rsid w:val="000F7EDF"/>
    <w:rsid w:val="00176F9F"/>
    <w:rsid w:val="005204F0"/>
    <w:rsid w:val="00BE5733"/>
    <w:rsid w:val="00D378FE"/>
    <w:rsid w:val="00F6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80"/>
      <w:u w:val="single"/>
    </w:rPr>
  </w:style>
  <w:style w:type="character" w:customStyle="1" w:styleId="Bodytext4Exact">
    <w:name w:val="Body text (4) Exact"/>
    <w:basedOn w:val="DefaultParagraphFont"/>
    <w:rPr>
      <w:rFonts w:ascii="MS Mincho" w:eastAsia="MS Mincho" w:hAnsi="MS Mincho" w:cs="MS Mincho"/>
      <w:b w:val="0"/>
      <w:bCs w:val="0"/>
      <w:i/>
      <w:iCs/>
      <w:smallCaps w:val="0"/>
      <w:strike w:val="0"/>
      <w:spacing w:val="-9"/>
      <w:sz w:val="25"/>
      <w:szCs w:val="25"/>
      <w:u w:val="none"/>
    </w:rPr>
  </w:style>
  <w:style w:type="character" w:customStyle="1" w:styleId="Bodytext">
    <w:name w:val="Body text_"/>
    <w:basedOn w:val="DefaultParagraphFont"/>
    <w:link w:val="BodyText2"/>
    <w:rPr>
      <w:rFonts w:ascii="MS Mincho" w:eastAsia="MS Mincho" w:hAnsi="MS Mincho" w:cs="MS Mincho"/>
      <w:b w:val="0"/>
      <w:bCs w:val="0"/>
      <w:i w:val="0"/>
      <w:iCs w:val="0"/>
      <w:smallCaps w:val="0"/>
      <w:strike w:val="0"/>
      <w:sz w:val="26"/>
      <w:szCs w:val="26"/>
      <w:u w:val="none"/>
    </w:rPr>
  </w:style>
  <w:style w:type="character" w:customStyle="1" w:styleId="BodyText1">
    <w:name w:val="Body Text1"/>
    <w:basedOn w:val="Bodytext"/>
    <w:rPr>
      <w:rFonts w:ascii="MS Mincho" w:eastAsia="MS Mincho" w:hAnsi="MS Mincho" w:cs="MS Mincho"/>
      <w:b w:val="0"/>
      <w:bCs w:val="0"/>
      <w:i w:val="0"/>
      <w:iCs w:val="0"/>
      <w:smallCaps w:val="0"/>
      <w:strike w:val="0"/>
      <w:color w:val="000000"/>
      <w:spacing w:val="0"/>
      <w:w w:val="100"/>
      <w:position w:val="0"/>
      <w:sz w:val="26"/>
      <w:szCs w:val="26"/>
      <w:u w:val="single"/>
      <w:lang w:val="en-US"/>
    </w:rPr>
  </w:style>
  <w:style w:type="character" w:customStyle="1" w:styleId="Headerorfooter">
    <w:name w:val="Header or footer_"/>
    <w:basedOn w:val="DefaultParagraphFont"/>
    <w:link w:val="Headerorfooter0"/>
    <w:rPr>
      <w:rFonts w:ascii="MS Mincho" w:eastAsia="MS Mincho" w:hAnsi="MS Mincho" w:cs="MS Mincho"/>
      <w:b w:val="0"/>
      <w:bCs w:val="0"/>
      <w:i w:val="0"/>
      <w:iCs w:val="0"/>
      <w:smallCaps w:val="0"/>
      <w:strike w:val="0"/>
      <w:spacing w:val="10"/>
      <w:sz w:val="26"/>
      <w:szCs w:val="26"/>
      <w:u w:val="none"/>
    </w:rPr>
  </w:style>
  <w:style w:type="character" w:customStyle="1" w:styleId="Headerorfooter1">
    <w:name w:val="Header or footer"/>
    <w:basedOn w:val="Headerorfooter"/>
    <w:rPr>
      <w:rFonts w:ascii="MS Mincho" w:eastAsia="MS Mincho" w:hAnsi="MS Mincho" w:cs="MS Mincho"/>
      <w:b w:val="0"/>
      <w:bCs w:val="0"/>
      <w:i w:val="0"/>
      <w:iCs w:val="0"/>
      <w:smallCaps w:val="0"/>
      <w:strike w:val="0"/>
      <w:color w:val="000000"/>
      <w:spacing w:val="10"/>
      <w:w w:val="100"/>
      <w:position w:val="0"/>
      <w:sz w:val="26"/>
      <w:szCs w:val="26"/>
      <w:u w:val="single"/>
      <w:lang w:val="en-US"/>
    </w:rPr>
  </w:style>
  <w:style w:type="character" w:customStyle="1" w:styleId="Bodytext135pt">
    <w:name w:val="Body text + 13.5 pt"/>
    <w:basedOn w:val="Bodytext"/>
    <w:rPr>
      <w:rFonts w:ascii="MS Mincho" w:eastAsia="MS Mincho" w:hAnsi="MS Mincho" w:cs="MS Mincho"/>
      <w:b w:val="0"/>
      <w:bCs w:val="0"/>
      <w:i w:val="0"/>
      <w:iCs w:val="0"/>
      <w:smallCaps w:val="0"/>
      <w:strike w:val="0"/>
      <w:color w:val="000000"/>
      <w:spacing w:val="0"/>
      <w:w w:val="100"/>
      <w:position w:val="0"/>
      <w:sz w:val="27"/>
      <w:szCs w:val="27"/>
      <w:u w:val="none"/>
      <w:lang w:val="en-US"/>
    </w:rPr>
  </w:style>
  <w:style w:type="character" w:customStyle="1" w:styleId="Bodytext14pt">
    <w:name w:val="Body text + 14 pt"/>
    <w:aliases w:val="Italic,Spacing 0 pt"/>
    <w:basedOn w:val="Bodytext"/>
    <w:rPr>
      <w:rFonts w:ascii="MS Mincho" w:eastAsia="MS Mincho" w:hAnsi="MS Mincho" w:cs="MS Mincho"/>
      <w:b w:val="0"/>
      <w:bCs w:val="0"/>
      <w:i/>
      <w:iCs/>
      <w:smallCaps w:val="0"/>
      <w:strike w:val="0"/>
      <w:color w:val="000000"/>
      <w:spacing w:val="-10"/>
      <w:w w:val="100"/>
      <w:position w:val="0"/>
      <w:sz w:val="28"/>
      <w:szCs w:val="28"/>
      <w:u w:val="none"/>
      <w:lang w:val="en-US"/>
    </w:rPr>
  </w:style>
  <w:style w:type="character" w:customStyle="1" w:styleId="Bodytext20">
    <w:name w:val="Body text (2)_"/>
    <w:basedOn w:val="DefaultParagraphFont"/>
    <w:link w:val="Bodytext21"/>
    <w:rPr>
      <w:rFonts w:ascii="MS Mincho" w:eastAsia="MS Mincho" w:hAnsi="MS Mincho" w:cs="MS Mincho"/>
      <w:b w:val="0"/>
      <w:bCs w:val="0"/>
      <w:i w:val="0"/>
      <w:iCs w:val="0"/>
      <w:smallCaps w:val="0"/>
      <w:strike w:val="0"/>
      <w:sz w:val="27"/>
      <w:szCs w:val="27"/>
      <w:u w:val="none"/>
    </w:rPr>
  </w:style>
  <w:style w:type="character" w:customStyle="1" w:styleId="Bodytext213pt">
    <w:name w:val="Body text (2) + 13 pt"/>
    <w:basedOn w:val="Bodytext20"/>
    <w:rPr>
      <w:rFonts w:ascii="MS Mincho" w:eastAsia="MS Mincho" w:hAnsi="MS Mincho" w:cs="MS Mincho"/>
      <w:b w:val="0"/>
      <w:bCs w:val="0"/>
      <w:i w:val="0"/>
      <w:iCs w:val="0"/>
      <w:smallCaps w:val="0"/>
      <w:strike w:val="0"/>
      <w:color w:val="000000"/>
      <w:spacing w:val="0"/>
      <w:w w:val="100"/>
      <w:position w:val="0"/>
      <w:sz w:val="26"/>
      <w:szCs w:val="26"/>
      <w:u w:val="none"/>
      <w:lang w:val="en-US"/>
    </w:rPr>
  </w:style>
  <w:style w:type="character" w:customStyle="1" w:styleId="Bodytext214pt">
    <w:name w:val="Body text (2) + 14 pt"/>
    <w:aliases w:val="Italic,Spacing 0 pt"/>
    <w:basedOn w:val="Bodytext20"/>
    <w:rPr>
      <w:rFonts w:ascii="MS Mincho" w:eastAsia="MS Mincho" w:hAnsi="MS Mincho" w:cs="MS Mincho"/>
      <w:b w:val="0"/>
      <w:bCs w:val="0"/>
      <w:i/>
      <w:iCs/>
      <w:smallCaps w:val="0"/>
      <w:strike w:val="0"/>
      <w:color w:val="000000"/>
      <w:spacing w:val="-10"/>
      <w:w w:val="100"/>
      <w:position w:val="0"/>
      <w:sz w:val="28"/>
      <w:szCs w:val="28"/>
      <w:u w:val="none"/>
    </w:rPr>
  </w:style>
  <w:style w:type="character" w:customStyle="1" w:styleId="Headerorfooter3">
    <w:name w:val="Header or footer (3)"/>
    <w:basedOn w:val="DefaultParagraphFont"/>
    <w:rPr>
      <w:rFonts w:ascii="MS Mincho" w:eastAsia="MS Mincho" w:hAnsi="MS Mincho" w:cs="MS Mincho"/>
      <w:b w:val="0"/>
      <w:bCs w:val="0"/>
      <w:i w:val="0"/>
      <w:iCs w:val="0"/>
      <w:smallCaps w:val="0"/>
      <w:strike w:val="0"/>
      <w:spacing w:val="10"/>
      <w:sz w:val="26"/>
      <w:szCs w:val="26"/>
      <w:u w:val="single"/>
    </w:rPr>
  </w:style>
  <w:style w:type="character" w:customStyle="1" w:styleId="Heading2">
    <w:name w:val="Heading #2_"/>
    <w:basedOn w:val="DefaultParagraphFont"/>
    <w:link w:val="Heading20"/>
    <w:rPr>
      <w:rFonts w:ascii="MS Mincho" w:eastAsia="MS Mincho" w:hAnsi="MS Mincho" w:cs="MS Mincho"/>
      <w:b w:val="0"/>
      <w:bCs w:val="0"/>
      <w:i w:val="0"/>
      <w:iCs w:val="0"/>
      <w:smallCaps w:val="0"/>
      <w:strike w:val="0"/>
      <w:sz w:val="29"/>
      <w:szCs w:val="29"/>
      <w:u w:val="none"/>
    </w:rPr>
  </w:style>
  <w:style w:type="character" w:customStyle="1" w:styleId="Bodytext3">
    <w:name w:val="Body text (3)_"/>
    <w:basedOn w:val="DefaultParagraphFont"/>
    <w:link w:val="Bodytext30"/>
    <w:rPr>
      <w:b/>
      <w:bCs/>
      <w:i w:val="0"/>
      <w:iCs w:val="0"/>
      <w:smallCaps w:val="0"/>
      <w:strike w:val="0"/>
      <w:sz w:val="23"/>
      <w:szCs w:val="23"/>
      <w:u w:val="none"/>
    </w:rPr>
  </w:style>
  <w:style w:type="character" w:customStyle="1" w:styleId="Bodytext3MSMincho">
    <w:name w:val="Body text (3) + MS Mincho"/>
    <w:aliases w:val="13 pt,Not Bold"/>
    <w:basedOn w:val="Bodytext3"/>
    <w:rPr>
      <w:rFonts w:ascii="MS Mincho" w:eastAsia="MS Mincho" w:hAnsi="MS Mincho" w:cs="MS Mincho"/>
      <w:b/>
      <w:bCs/>
      <w:i w:val="0"/>
      <w:iCs w:val="0"/>
      <w:smallCaps w:val="0"/>
      <w:strike w:val="0"/>
      <w:color w:val="000000"/>
      <w:spacing w:val="0"/>
      <w:w w:val="100"/>
      <w:position w:val="0"/>
      <w:sz w:val="26"/>
      <w:szCs w:val="26"/>
      <w:u w:val="none"/>
      <w:lang w:val="en-US"/>
    </w:rPr>
  </w:style>
  <w:style w:type="character" w:customStyle="1" w:styleId="Heading1">
    <w:name w:val="Heading #1_"/>
    <w:basedOn w:val="DefaultParagraphFont"/>
    <w:link w:val="Heading10"/>
    <w:rPr>
      <w:rFonts w:ascii="AngsanaUPC" w:eastAsia="AngsanaUPC" w:hAnsi="AngsanaUPC" w:cs="AngsanaUPC"/>
      <w:b w:val="0"/>
      <w:bCs w:val="0"/>
      <w:i w:val="0"/>
      <w:iCs w:val="0"/>
      <w:smallCaps w:val="0"/>
      <w:strike w:val="0"/>
      <w:spacing w:val="-50"/>
      <w:sz w:val="101"/>
      <w:szCs w:val="101"/>
      <w:u w:val="none"/>
    </w:rPr>
  </w:style>
  <w:style w:type="character" w:customStyle="1" w:styleId="BodytextCourierNew">
    <w:name w:val="Body text + Courier New"/>
    <w:aliases w:val="11.5 pt"/>
    <w:basedOn w:val="Bodytext"/>
    <w:rPr>
      <w:rFonts w:ascii="Courier New" w:eastAsia="Courier New" w:hAnsi="Courier New" w:cs="Courier New"/>
      <w:b w:val="0"/>
      <w:bCs w:val="0"/>
      <w:i w:val="0"/>
      <w:iCs w:val="0"/>
      <w:smallCaps w:val="0"/>
      <w:strike w:val="0"/>
      <w:color w:val="000000"/>
      <w:spacing w:val="0"/>
      <w:w w:val="100"/>
      <w:position w:val="0"/>
      <w:sz w:val="23"/>
      <w:szCs w:val="23"/>
      <w:u w:val="single"/>
      <w:lang w:val="en-US"/>
    </w:rPr>
  </w:style>
  <w:style w:type="character" w:customStyle="1" w:styleId="BodytextCourierNew0">
    <w:name w:val="Body text + Courier New"/>
    <w:aliases w:val="11.5 pt"/>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en-US"/>
    </w:rPr>
  </w:style>
  <w:style w:type="character" w:customStyle="1" w:styleId="Bodytext15pt">
    <w:name w:val="Body text + 15 pt"/>
    <w:basedOn w:val="Bodytext"/>
    <w:rPr>
      <w:rFonts w:ascii="MS Mincho" w:eastAsia="MS Mincho" w:hAnsi="MS Mincho" w:cs="MS Mincho"/>
      <w:b w:val="0"/>
      <w:bCs w:val="0"/>
      <w:i w:val="0"/>
      <w:iCs w:val="0"/>
      <w:smallCaps w:val="0"/>
      <w:strike w:val="0"/>
      <w:color w:val="000000"/>
      <w:spacing w:val="0"/>
      <w:w w:val="100"/>
      <w:position w:val="0"/>
      <w:sz w:val="30"/>
      <w:szCs w:val="30"/>
      <w:u w:val="none"/>
      <w:lang w:val="en-US"/>
    </w:rPr>
  </w:style>
  <w:style w:type="character" w:customStyle="1" w:styleId="Bodytext4">
    <w:name w:val="Body text (4)_"/>
    <w:basedOn w:val="DefaultParagraphFont"/>
    <w:link w:val="Bodytext40"/>
    <w:rPr>
      <w:rFonts w:ascii="MS Mincho" w:eastAsia="MS Mincho" w:hAnsi="MS Mincho" w:cs="MS Mincho"/>
      <w:b w:val="0"/>
      <w:bCs w:val="0"/>
      <w:i/>
      <w:iCs/>
      <w:smallCaps w:val="0"/>
      <w:strike w:val="0"/>
      <w:spacing w:val="-10"/>
      <w:sz w:val="28"/>
      <w:szCs w:val="28"/>
      <w:u w:val="none"/>
    </w:rPr>
  </w:style>
  <w:style w:type="character" w:customStyle="1" w:styleId="BodytextSpacing-2pt">
    <w:name w:val="Body text + Spacing -2 pt"/>
    <w:basedOn w:val="Bodytext"/>
    <w:rPr>
      <w:rFonts w:ascii="MS Mincho" w:eastAsia="MS Mincho" w:hAnsi="MS Mincho" w:cs="MS Mincho"/>
      <w:b w:val="0"/>
      <w:bCs w:val="0"/>
      <w:i w:val="0"/>
      <w:iCs w:val="0"/>
      <w:smallCaps w:val="0"/>
      <w:strike w:val="0"/>
      <w:color w:val="000000"/>
      <w:spacing w:val="-40"/>
      <w:w w:val="100"/>
      <w:position w:val="0"/>
      <w:sz w:val="26"/>
      <w:szCs w:val="26"/>
      <w:u w:val="none"/>
      <w:lang w:val="en-US"/>
    </w:rPr>
  </w:style>
  <w:style w:type="character" w:customStyle="1" w:styleId="Bodytext5">
    <w:name w:val="Body text (5)_"/>
    <w:basedOn w:val="DefaultParagraphFont"/>
    <w:link w:val="Bodytext50"/>
    <w:rPr>
      <w:rFonts w:ascii="Batang" w:eastAsia="Batang" w:hAnsi="Batang" w:cs="Batang"/>
      <w:b w:val="0"/>
      <w:bCs w:val="0"/>
      <w:i w:val="0"/>
      <w:iCs w:val="0"/>
      <w:smallCaps w:val="0"/>
      <w:strike w:val="0"/>
      <w:spacing w:val="-10"/>
      <w:sz w:val="14"/>
      <w:szCs w:val="14"/>
      <w:u w:val="none"/>
    </w:rPr>
  </w:style>
  <w:style w:type="character" w:customStyle="1" w:styleId="Bodytext6">
    <w:name w:val="Body text (6)_"/>
    <w:basedOn w:val="DefaultParagraphFont"/>
    <w:link w:val="Bodytext60"/>
    <w:rPr>
      <w:b w:val="0"/>
      <w:bCs w:val="0"/>
      <w:i w:val="0"/>
      <w:iCs w:val="0"/>
      <w:smallCaps w:val="0"/>
      <w:strike w:val="0"/>
      <w:spacing w:val="-20"/>
      <w:sz w:val="9"/>
      <w:szCs w:val="9"/>
      <w:u w:val="none"/>
    </w:rPr>
  </w:style>
  <w:style w:type="paragraph" w:customStyle="1" w:styleId="Bodytext40">
    <w:name w:val="Body text (4)"/>
    <w:basedOn w:val="Normal"/>
    <w:link w:val="Bodytext4"/>
    <w:pPr>
      <w:shd w:val="clear" w:color="auto" w:fill="FFFFFF"/>
      <w:spacing w:line="557" w:lineRule="exact"/>
    </w:pPr>
    <w:rPr>
      <w:rFonts w:ascii="MS Mincho" w:eastAsia="MS Mincho" w:hAnsi="MS Mincho" w:cs="MS Mincho"/>
      <w:i/>
      <w:iCs/>
      <w:spacing w:val="-10"/>
      <w:sz w:val="28"/>
      <w:szCs w:val="28"/>
    </w:rPr>
  </w:style>
  <w:style w:type="paragraph" w:customStyle="1" w:styleId="BodyText2">
    <w:name w:val="Body Text2"/>
    <w:basedOn w:val="Normal"/>
    <w:link w:val="Bodytext"/>
    <w:pPr>
      <w:shd w:val="clear" w:color="auto" w:fill="FFFFFF"/>
      <w:spacing w:after="300" w:line="360" w:lineRule="exact"/>
    </w:pPr>
    <w:rPr>
      <w:rFonts w:ascii="MS Mincho" w:eastAsia="MS Mincho" w:hAnsi="MS Mincho" w:cs="MS Mincho"/>
      <w:sz w:val="26"/>
      <w:szCs w:val="26"/>
    </w:rPr>
  </w:style>
  <w:style w:type="paragraph" w:customStyle="1" w:styleId="Headerorfooter0">
    <w:name w:val="Header or footer"/>
    <w:basedOn w:val="Normal"/>
    <w:link w:val="Headerorfooter"/>
    <w:pPr>
      <w:shd w:val="clear" w:color="auto" w:fill="FFFFFF"/>
      <w:spacing w:line="0" w:lineRule="atLeast"/>
    </w:pPr>
    <w:rPr>
      <w:rFonts w:ascii="MS Mincho" w:eastAsia="MS Mincho" w:hAnsi="MS Mincho" w:cs="MS Mincho"/>
      <w:spacing w:val="10"/>
      <w:sz w:val="26"/>
      <w:szCs w:val="26"/>
    </w:rPr>
  </w:style>
  <w:style w:type="paragraph" w:customStyle="1" w:styleId="Bodytext21">
    <w:name w:val="Body text (2)"/>
    <w:basedOn w:val="Normal"/>
    <w:link w:val="Bodytext20"/>
    <w:pPr>
      <w:shd w:val="clear" w:color="auto" w:fill="FFFFFF"/>
      <w:spacing w:before="300" w:line="358" w:lineRule="exact"/>
    </w:pPr>
    <w:rPr>
      <w:rFonts w:ascii="MS Mincho" w:eastAsia="MS Mincho" w:hAnsi="MS Mincho" w:cs="MS Mincho"/>
      <w:sz w:val="27"/>
      <w:szCs w:val="27"/>
    </w:rPr>
  </w:style>
  <w:style w:type="paragraph" w:customStyle="1" w:styleId="Heading20">
    <w:name w:val="Heading #2"/>
    <w:basedOn w:val="Normal"/>
    <w:link w:val="Heading2"/>
    <w:pPr>
      <w:shd w:val="clear" w:color="auto" w:fill="FFFFFF"/>
      <w:spacing w:before="480" w:after="120" w:line="0" w:lineRule="atLeast"/>
      <w:ind w:firstLine="1460"/>
      <w:outlineLvl w:val="1"/>
    </w:pPr>
    <w:rPr>
      <w:rFonts w:ascii="MS Mincho" w:eastAsia="MS Mincho" w:hAnsi="MS Mincho" w:cs="MS Mincho"/>
      <w:sz w:val="29"/>
      <w:szCs w:val="29"/>
    </w:rPr>
  </w:style>
  <w:style w:type="paragraph" w:customStyle="1" w:styleId="Bodytext30">
    <w:name w:val="Body text (3)"/>
    <w:basedOn w:val="Normal"/>
    <w:link w:val="Bodytext3"/>
    <w:pPr>
      <w:shd w:val="clear" w:color="auto" w:fill="FFFFFF"/>
      <w:spacing w:line="0" w:lineRule="atLeast"/>
    </w:pPr>
    <w:rPr>
      <w:b/>
      <w:bCs/>
      <w:sz w:val="23"/>
      <w:szCs w:val="23"/>
    </w:rPr>
  </w:style>
  <w:style w:type="paragraph" w:customStyle="1" w:styleId="Heading10">
    <w:name w:val="Heading #1"/>
    <w:basedOn w:val="Normal"/>
    <w:link w:val="Heading1"/>
    <w:pPr>
      <w:shd w:val="clear" w:color="auto" w:fill="FFFFFF"/>
      <w:spacing w:before="540" w:line="0" w:lineRule="atLeast"/>
      <w:outlineLvl w:val="0"/>
    </w:pPr>
    <w:rPr>
      <w:rFonts w:ascii="AngsanaUPC" w:eastAsia="AngsanaUPC" w:hAnsi="AngsanaUPC" w:cs="AngsanaUPC"/>
      <w:spacing w:val="-50"/>
      <w:sz w:val="101"/>
      <w:szCs w:val="101"/>
    </w:rPr>
  </w:style>
  <w:style w:type="paragraph" w:customStyle="1" w:styleId="Bodytext50">
    <w:name w:val="Body text (5)"/>
    <w:basedOn w:val="Normal"/>
    <w:link w:val="Bodytext5"/>
    <w:pPr>
      <w:shd w:val="clear" w:color="auto" w:fill="FFFFFF"/>
      <w:spacing w:before="180" w:after="180" w:line="0" w:lineRule="atLeast"/>
    </w:pPr>
    <w:rPr>
      <w:rFonts w:ascii="Batang" w:eastAsia="Batang" w:hAnsi="Batang" w:cs="Batang"/>
      <w:spacing w:val="-10"/>
      <w:sz w:val="14"/>
      <w:szCs w:val="14"/>
    </w:rPr>
  </w:style>
  <w:style w:type="paragraph" w:customStyle="1" w:styleId="Bodytext60">
    <w:name w:val="Body text (6)"/>
    <w:basedOn w:val="Normal"/>
    <w:link w:val="Bodytext6"/>
    <w:pPr>
      <w:shd w:val="clear" w:color="auto" w:fill="FFFFFF"/>
      <w:spacing w:line="0" w:lineRule="atLeast"/>
    </w:pPr>
    <w:rPr>
      <w:spacing w:val="-20"/>
      <w:sz w:val="9"/>
      <w:szCs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80"/>
      <w:u w:val="single"/>
    </w:rPr>
  </w:style>
  <w:style w:type="character" w:customStyle="1" w:styleId="Bodytext4Exact">
    <w:name w:val="Body text (4) Exact"/>
    <w:basedOn w:val="DefaultParagraphFont"/>
    <w:rPr>
      <w:rFonts w:ascii="MS Mincho" w:eastAsia="MS Mincho" w:hAnsi="MS Mincho" w:cs="MS Mincho"/>
      <w:b w:val="0"/>
      <w:bCs w:val="0"/>
      <w:i/>
      <w:iCs/>
      <w:smallCaps w:val="0"/>
      <w:strike w:val="0"/>
      <w:spacing w:val="-9"/>
      <w:sz w:val="25"/>
      <w:szCs w:val="25"/>
      <w:u w:val="none"/>
    </w:rPr>
  </w:style>
  <w:style w:type="character" w:customStyle="1" w:styleId="Bodytext">
    <w:name w:val="Body text_"/>
    <w:basedOn w:val="DefaultParagraphFont"/>
    <w:link w:val="BodyText2"/>
    <w:rPr>
      <w:rFonts w:ascii="MS Mincho" w:eastAsia="MS Mincho" w:hAnsi="MS Mincho" w:cs="MS Mincho"/>
      <w:b w:val="0"/>
      <w:bCs w:val="0"/>
      <w:i w:val="0"/>
      <w:iCs w:val="0"/>
      <w:smallCaps w:val="0"/>
      <w:strike w:val="0"/>
      <w:sz w:val="26"/>
      <w:szCs w:val="26"/>
      <w:u w:val="none"/>
    </w:rPr>
  </w:style>
  <w:style w:type="character" w:customStyle="1" w:styleId="BodyText1">
    <w:name w:val="Body Text1"/>
    <w:basedOn w:val="Bodytext"/>
    <w:rPr>
      <w:rFonts w:ascii="MS Mincho" w:eastAsia="MS Mincho" w:hAnsi="MS Mincho" w:cs="MS Mincho"/>
      <w:b w:val="0"/>
      <w:bCs w:val="0"/>
      <w:i w:val="0"/>
      <w:iCs w:val="0"/>
      <w:smallCaps w:val="0"/>
      <w:strike w:val="0"/>
      <w:color w:val="000000"/>
      <w:spacing w:val="0"/>
      <w:w w:val="100"/>
      <w:position w:val="0"/>
      <w:sz w:val="26"/>
      <w:szCs w:val="26"/>
      <w:u w:val="single"/>
      <w:lang w:val="en-US"/>
    </w:rPr>
  </w:style>
  <w:style w:type="character" w:customStyle="1" w:styleId="Headerorfooter">
    <w:name w:val="Header or footer_"/>
    <w:basedOn w:val="DefaultParagraphFont"/>
    <w:link w:val="Headerorfooter0"/>
    <w:rPr>
      <w:rFonts w:ascii="MS Mincho" w:eastAsia="MS Mincho" w:hAnsi="MS Mincho" w:cs="MS Mincho"/>
      <w:b w:val="0"/>
      <w:bCs w:val="0"/>
      <w:i w:val="0"/>
      <w:iCs w:val="0"/>
      <w:smallCaps w:val="0"/>
      <w:strike w:val="0"/>
      <w:spacing w:val="10"/>
      <w:sz w:val="26"/>
      <w:szCs w:val="26"/>
      <w:u w:val="none"/>
    </w:rPr>
  </w:style>
  <w:style w:type="character" w:customStyle="1" w:styleId="Headerorfooter1">
    <w:name w:val="Header or footer"/>
    <w:basedOn w:val="Headerorfooter"/>
    <w:rPr>
      <w:rFonts w:ascii="MS Mincho" w:eastAsia="MS Mincho" w:hAnsi="MS Mincho" w:cs="MS Mincho"/>
      <w:b w:val="0"/>
      <w:bCs w:val="0"/>
      <w:i w:val="0"/>
      <w:iCs w:val="0"/>
      <w:smallCaps w:val="0"/>
      <w:strike w:val="0"/>
      <w:color w:val="000000"/>
      <w:spacing w:val="10"/>
      <w:w w:val="100"/>
      <w:position w:val="0"/>
      <w:sz w:val="26"/>
      <w:szCs w:val="26"/>
      <w:u w:val="single"/>
      <w:lang w:val="en-US"/>
    </w:rPr>
  </w:style>
  <w:style w:type="character" w:customStyle="1" w:styleId="Bodytext135pt">
    <w:name w:val="Body text + 13.5 pt"/>
    <w:basedOn w:val="Bodytext"/>
    <w:rPr>
      <w:rFonts w:ascii="MS Mincho" w:eastAsia="MS Mincho" w:hAnsi="MS Mincho" w:cs="MS Mincho"/>
      <w:b w:val="0"/>
      <w:bCs w:val="0"/>
      <w:i w:val="0"/>
      <w:iCs w:val="0"/>
      <w:smallCaps w:val="0"/>
      <w:strike w:val="0"/>
      <w:color w:val="000000"/>
      <w:spacing w:val="0"/>
      <w:w w:val="100"/>
      <w:position w:val="0"/>
      <w:sz w:val="27"/>
      <w:szCs w:val="27"/>
      <w:u w:val="none"/>
      <w:lang w:val="en-US"/>
    </w:rPr>
  </w:style>
  <w:style w:type="character" w:customStyle="1" w:styleId="Bodytext14pt">
    <w:name w:val="Body text + 14 pt"/>
    <w:aliases w:val="Italic,Spacing 0 pt"/>
    <w:basedOn w:val="Bodytext"/>
    <w:rPr>
      <w:rFonts w:ascii="MS Mincho" w:eastAsia="MS Mincho" w:hAnsi="MS Mincho" w:cs="MS Mincho"/>
      <w:b w:val="0"/>
      <w:bCs w:val="0"/>
      <w:i/>
      <w:iCs/>
      <w:smallCaps w:val="0"/>
      <w:strike w:val="0"/>
      <w:color w:val="000000"/>
      <w:spacing w:val="-10"/>
      <w:w w:val="100"/>
      <w:position w:val="0"/>
      <w:sz w:val="28"/>
      <w:szCs w:val="28"/>
      <w:u w:val="none"/>
      <w:lang w:val="en-US"/>
    </w:rPr>
  </w:style>
  <w:style w:type="character" w:customStyle="1" w:styleId="Bodytext20">
    <w:name w:val="Body text (2)_"/>
    <w:basedOn w:val="DefaultParagraphFont"/>
    <w:link w:val="Bodytext21"/>
    <w:rPr>
      <w:rFonts w:ascii="MS Mincho" w:eastAsia="MS Mincho" w:hAnsi="MS Mincho" w:cs="MS Mincho"/>
      <w:b w:val="0"/>
      <w:bCs w:val="0"/>
      <w:i w:val="0"/>
      <w:iCs w:val="0"/>
      <w:smallCaps w:val="0"/>
      <w:strike w:val="0"/>
      <w:sz w:val="27"/>
      <w:szCs w:val="27"/>
      <w:u w:val="none"/>
    </w:rPr>
  </w:style>
  <w:style w:type="character" w:customStyle="1" w:styleId="Bodytext213pt">
    <w:name w:val="Body text (2) + 13 pt"/>
    <w:basedOn w:val="Bodytext20"/>
    <w:rPr>
      <w:rFonts w:ascii="MS Mincho" w:eastAsia="MS Mincho" w:hAnsi="MS Mincho" w:cs="MS Mincho"/>
      <w:b w:val="0"/>
      <w:bCs w:val="0"/>
      <w:i w:val="0"/>
      <w:iCs w:val="0"/>
      <w:smallCaps w:val="0"/>
      <w:strike w:val="0"/>
      <w:color w:val="000000"/>
      <w:spacing w:val="0"/>
      <w:w w:val="100"/>
      <w:position w:val="0"/>
      <w:sz w:val="26"/>
      <w:szCs w:val="26"/>
      <w:u w:val="none"/>
      <w:lang w:val="en-US"/>
    </w:rPr>
  </w:style>
  <w:style w:type="character" w:customStyle="1" w:styleId="Bodytext214pt">
    <w:name w:val="Body text (2) + 14 pt"/>
    <w:aliases w:val="Italic,Spacing 0 pt"/>
    <w:basedOn w:val="Bodytext20"/>
    <w:rPr>
      <w:rFonts w:ascii="MS Mincho" w:eastAsia="MS Mincho" w:hAnsi="MS Mincho" w:cs="MS Mincho"/>
      <w:b w:val="0"/>
      <w:bCs w:val="0"/>
      <w:i/>
      <w:iCs/>
      <w:smallCaps w:val="0"/>
      <w:strike w:val="0"/>
      <w:color w:val="000000"/>
      <w:spacing w:val="-10"/>
      <w:w w:val="100"/>
      <w:position w:val="0"/>
      <w:sz w:val="28"/>
      <w:szCs w:val="28"/>
      <w:u w:val="none"/>
    </w:rPr>
  </w:style>
  <w:style w:type="character" w:customStyle="1" w:styleId="Headerorfooter3">
    <w:name w:val="Header or footer (3)"/>
    <w:basedOn w:val="DefaultParagraphFont"/>
    <w:rPr>
      <w:rFonts w:ascii="MS Mincho" w:eastAsia="MS Mincho" w:hAnsi="MS Mincho" w:cs="MS Mincho"/>
      <w:b w:val="0"/>
      <w:bCs w:val="0"/>
      <w:i w:val="0"/>
      <w:iCs w:val="0"/>
      <w:smallCaps w:val="0"/>
      <w:strike w:val="0"/>
      <w:spacing w:val="10"/>
      <w:sz w:val="26"/>
      <w:szCs w:val="26"/>
      <w:u w:val="single"/>
    </w:rPr>
  </w:style>
  <w:style w:type="character" w:customStyle="1" w:styleId="Heading2">
    <w:name w:val="Heading #2_"/>
    <w:basedOn w:val="DefaultParagraphFont"/>
    <w:link w:val="Heading20"/>
    <w:rPr>
      <w:rFonts w:ascii="MS Mincho" w:eastAsia="MS Mincho" w:hAnsi="MS Mincho" w:cs="MS Mincho"/>
      <w:b w:val="0"/>
      <w:bCs w:val="0"/>
      <w:i w:val="0"/>
      <w:iCs w:val="0"/>
      <w:smallCaps w:val="0"/>
      <w:strike w:val="0"/>
      <w:sz w:val="29"/>
      <w:szCs w:val="29"/>
      <w:u w:val="none"/>
    </w:rPr>
  </w:style>
  <w:style w:type="character" w:customStyle="1" w:styleId="Bodytext3">
    <w:name w:val="Body text (3)_"/>
    <w:basedOn w:val="DefaultParagraphFont"/>
    <w:link w:val="Bodytext30"/>
    <w:rPr>
      <w:b/>
      <w:bCs/>
      <w:i w:val="0"/>
      <w:iCs w:val="0"/>
      <w:smallCaps w:val="0"/>
      <w:strike w:val="0"/>
      <w:sz w:val="23"/>
      <w:szCs w:val="23"/>
      <w:u w:val="none"/>
    </w:rPr>
  </w:style>
  <w:style w:type="character" w:customStyle="1" w:styleId="Bodytext3MSMincho">
    <w:name w:val="Body text (3) + MS Mincho"/>
    <w:aliases w:val="13 pt,Not Bold"/>
    <w:basedOn w:val="Bodytext3"/>
    <w:rPr>
      <w:rFonts w:ascii="MS Mincho" w:eastAsia="MS Mincho" w:hAnsi="MS Mincho" w:cs="MS Mincho"/>
      <w:b/>
      <w:bCs/>
      <w:i w:val="0"/>
      <w:iCs w:val="0"/>
      <w:smallCaps w:val="0"/>
      <w:strike w:val="0"/>
      <w:color w:val="000000"/>
      <w:spacing w:val="0"/>
      <w:w w:val="100"/>
      <w:position w:val="0"/>
      <w:sz w:val="26"/>
      <w:szCs w:val="26"/>
      <w:u w:val="none"/>
      <w:lang w:val="en-US"/>
    </w:rPr>
  </w:style>
  <w:style w:type="character" w:customStyle="1" w:styleId="Heading1">
    <w:name w:val="Heading #1_"/>
    <w:basedOn w:val="DefaultParagraphFont"/>
    <w:link w:val="Heading10"/>
    <w:rPr>
      <w:rFonts w:ascii="AngsanaUPC" w:eastAsia="AngsanaUPC" w:hAnsi="AngsanaUPC" w:cs="AngsanaUPC"/>
      <w:b w:val="0"/>
      <w:bCs w:val="0"/>
      <w:i w:val="0"/>
      <w:iCs w:val="0"/>
      <w:smallCaps w:val="0"/>
      <w:strike w:val="0"/>
      <w:spacing w:val="-50"/>
      <w:sz w:val="101"/>
      <w:szCs w:val="101"/>
      <w:u w:val="none"/>
    </w:rPr>
  </w:style>
  <w:style w:type="character" w:customStyle="1" w:styleId="BodytextCourierNew">
    <w:name w:val="Body text + Courier New"/>
    <w:aliases w:val="11.5 pt"/>
    <w:basedOn w:val="Bodytext"/>
    <w:rPr>
      <w:rFonts w:ascii="Courier New" w:eastAsia="Courier New" w:hAnsi="Courier New" w:cs="Courier New"/>
      <w:b w:val="0"/>
      <w:bCs w:val="0"/>
      <w:i w:val="0"/>
      <w:iCs w:val="0"/>
      <w:smallCaps w:val="0"/>
      <w:strike w:val="0"/>
      <w:color w:val="000000"/>
      <w:spacing w:val="0"/>
      <w:w w:val="100"/>
      <w:position w:val="0"/>
      <w:sz w:val="23"/>
      <w:szCs w:val="23"/>
      <w:u w:val="single"/>
      <w:lang w:val="en-US"/>
    </w:rPr>
  </w:style>
  <w:style w:type="character" w:customStyle="1" w:styleId="BodytextCourierNew0">
    <w:name w:val="Body text + Courier New"/>
    <w:aliases w:val="11.5 pt"/>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en-US"/>
    </w:rPr>
  </w:style>
  <w:style w:type="character" w:customStyle="1" w:styleId="Bodytext15pt">
    <w:name w:val="Body text + 15 pt"/>
    <w:basedOn w:val="Bodytext"/>
    <w:rPr>
      <w:rFonts w:ascii="MS Mincho" w:eastAsia="MS Mincho" w:hAnsi="MS Mincho" w:cs="MS Mincho"/>
      <w:b w:val="0"/>
      <w:bCs w:val="0"/>
      <w:i w:val="0"/>
      <w:iCs w:val="0"/>
      <w:smallCaps w:val="0"/>
      <w:strike w:val="0"/>
      <w:color w:val="000000"/>
      <w:spacing w:val="0"/>
      <w:w w:val="100"/>
      <w:position w:val="0"/>
      <w:sz w:val="30"/>
      <w:szCs w:val="30"/>
      <w:u w:val="none"/>
      <w:lang w:val="en-US"/>
    </w:rPr>
  </w:style>
  <w:style w:type="character" w:customStyle="1" w:styleId="Bodytext4">
    <w:name w:val="Body text (4)_"/>
    <w:basedOn w:val="DefaultParagraphFont"/>
    <w:link w:val="Bodytext40"/>
    <w:rPr>
      <w:rFonts w:ascii="MS Mincho" w:eastAsia="MS Mincho" w:hAnsi="MS Mincho" w:cs="MS Mincho"/>
      <w:b w:val="0"/>
      <w:bCs w:val="0"/>
      <w:i/>
      <w:iCs/>
      <w:smallCaps w:val="0"/>
      <w:strike w:val="0"/>
      <w:spacing w:val="-10"/>
      <w:sz w:val="28"/>
      <w:szCs w:val="28"/>
      <w:u w:val="none"/>
    </w:rPr>
  </w:style>
  <w:style w:type="character" w:customStyle="1" w:styleId="BodytextSpacing-2pt">
    <w:name w:val="Body text + Spacing -2 pt"/>
    <w:basedOn w:val="Bodytext"/>
    <w:rPr>
      <w:rFonts w:ascii="MS Mincho" w:eastAsia="MS Mincho" w:hAnsi="MS Mincho" w:cs="MS Mincho"/>
      <w:b w:val="0"/>
      <w:bCs w:val="0"/>
      <w:i w:val="0"/>
      <w:iCs w:val="0"/>
      <w:smallCaps w:val="0"/>
      <w:strike w:val="0"/>
      <w:color w:val="000000"/>
      <w:spacing w:val="-40"/>
      <w:w w:val="100"/>
      <w:position w:val="0"/>
      <w:sz w:val="26"/>
      <w:szCs w:val="26"/>
      <w:u w:val="none"/>
      <w:lang w:val="en-US"/>
    </w:rPr>
  </w:style>
  <w:style w:type="character" w:customStyle="1" w:styleId="Bodytext5">
    <w:name w:val="Body text (5)_"/>
    <w:basedOn w:val="DefaultParagraphFont"/>
    <w:link w:val="Bodytext50"/>
    <w:rPr>
      <w:rFonts w:ascii="Batang" w:eastAsia="Batang" w:hAnsi="Batang" w:cs="Batang"/>
      <w:b w:val="0"/>
      <w:bCs w:val="0"/>
      <w:i w:val="0"/>
      <w:iCs w:val="0"/>
      <w:smallCaps w:val="0"/>
      <w:strike w:val="0"/>
      <w:spacing w:val="-10"/>
      <w:sz w:val="14"/>
      <w:szCs w:val="14"/>
      <w:u w:val="none"/>
    </w:rPr>
  </w:style>
  <w:style w:type="character" w:customStyle="1" w:styleId="Bodytext6">
    <w:name w:val="Body text (6)_"/>
    <w:basedOn w:val="DefaultParagraphFont"/>
    <w:link w:val="Bodytext60"/>
    <w:rPr>
      <w:b w:val="0"/>
      <w:bCs w:val="0"/>
      <w:i w:val="0"/>
      <w:iCs w:val="0"/>
      <w:smallCaps w:val="0"/>
      <w:strike w:val="0"/>
      <w:spacing w:val="-20"/>
      <w:sz w:val="9"/>
      <w:szCs w:val="9"/>
      <w:u w:val="none"/>
    </w:rPr>
  </w:style>
  <w:style w:type="paragraph" w:customStyle="1" w:styleId="Bodytext40">
    <w:name w:val="Body text (4)"/>
    <w:basedOn w:val="Normal"/>
    <w:link w:val="Bodytext4"/>
    <w:pPr>
      <w:shd w:val="clear" w:color="auto" w:fill="FFFFFF"/>
      <w:spacing w:line="557" w:lineRule="exact"/>
    </w:pPr>
    <w:rPr>
      <w:rFonts w:ascii="MS Mincho" w:eastAsia="MS Mincho" w:hAnsi="MS Mincho" w:cs="MS Mincho"/>
      <w:i/>
      <w:iCs/>
      <w:spacing w:val="-10"/>
      <w:sz w:val="28"/>
      <w:szCs w:val="28"/>
    </w:rPr>
  </w:style>
  <w:style w:type="paragraph" w:customStyle="1" w:styleId="BodyText2">
    <w:name w:val="Body Text2"/>
    <w:basedOn w:val="Normal"/>
    <w:link w:val="Bodytext"/>
    <w:pPr>
      <w:shd w:val="clear" w:color="auto" w:fill="FFFFFF"/>
      <w:spacing w:after="300" w:line="360" w:lineRule="exact"/>
    </w:pPr>
    <w:rPr>
      <w:rFonts w:ascii="MS Mincho" w:eastAsia="MS Mincho" w:hAnsi="MS Mincho" w:cs="MS Mincho"/>
      <w:sz w:val="26"/>
      <w:szCs w:val="26"/>
    </w:rPr>
  </w:style>
  <w:style w:type="paragraph" w:customStyle="1" w:styleId="Headerorfooter0">
    <w:name w:val="Header or footer"/>
    <w:basedOn w:val="Normal"/>
    <w:link w:val="Headerorfooter"/>
    <w:pPr>
      <w:shd w:val="clear" w:color="auto" w:fill="FFFFFF"/>
      <w:spacing w:line="0" w:lineRule="atLeast"/>
    </w:pPr>
    <w:rPr>
      <w:rFonts w:ascii="MS Mincho" w:eastAsia="MS Mincho" w:hAnsi="MS Mincho" w:cs="MS Mincho"/>
      <w:spacing w:val="10"/>
      <w:sz w:val="26"/>
      <w:szCs w:val="26"/>
    </w:rPr>
  </w:style>
  <w:style w:type="paragraph" w:customStyle="1" w:styleId="Bodytext21">
    <w:name w:val="Body text (2)"/>
    <w:basedOn w:val="Normal"/>
    <w:link w:val="Bodytext20"/>
    <w:pPr>
      <w:shd w:val="clear" w:color="auto" w:fill="FFFFFF"/>
      <w:spacing w:before="300" w:line="358" w:lineRule="exact"/>
    </w:pPr>
    <w:rPr>
      <w:rFonts w:ascii="MS Mincho" w:eastAsia="MS Mincho" w:hAnsi="MS Mincho" w:cs="MS Mincho"/>
      <w:sz w:val="27"/>
      <w:szCs w:val="27"/>
    </w:rPr>
  </w:style>
  <w:style w:type="paragraph" w:customStyle="1" w:styleId="Heading20">
    <w:name w:val="Heading #2"/>
    <w:basedOn w:val="Normal"/>
    <w:link w:val="Heading2"/>
    <w:pPr>
      <w:shd w:val="clear" w:color="auto" w:fill="FFFFFF"/>
      <w:spacing w:before="480" w:after="120" w:line="0" w:lineRule="atLeast"/>
      <w:ind w:firstLine="1460"/>
      <w:outlineLvl w:val="1"/>
    </w:pPr>
    <w:rPr>
      <w:rFonts w:ascii="MS Mincho" w:eastAsia="MS Mincho" w:hAnsi="MS Mincho" w:cs="MS Mincho"/>
      <w:sz w:val="29"/>
      <w:szCs w:val="29"/>
    </w:rPr>
  </w:style>
  <w:style w:type="paragraph" w:customStyle="1" w:styleId="Bodytext30">
    <w:name w:val="Body text (3)"/>
    <w:basedOn w:val="Normal"/>
    <w:link w:val="Bodytext3"/>
    <w:pPr>
      <w:shd w:val="clear" w:color="auto" w:fill="FFFFFF"/>
      <w:spacing w:line="0" w:lineRule="atLeast"/>
    </w:pPr>
    <w:rPr>
      <w:b/>
      <w:bCs/>
      <w:sz w:val="23"/>
      <w:szCs w:val="23"/>
    </w:rPr>
  </w:style>
  <w:style w:type="paragraph" w:customStyle="1" w:styleId="Heading10">
    <w:name w:val="Heading #1"/>
    <w:basedOn w:val="Normal"/>
    <w:link w:val="Heading1"/>
    <w:pPr>
      <w:shd w:val="clear" w:color="auto" w:fill="FFFFFF"/>
      <w:spacing w:before="540" w:line="0" w:lineRule="atLeast"/>
      <w:outlineLvl w:val="0"/>
    </w:pPr>
    <w:rPr>
      <w:rFonts w:ascii="AngsanaUPC" w:eastAsia="AngsanaUPC" w:hAnsi="AngsanaUPC" w:cs="AngsanaUPC"/>
      <w:spacing w:val="-50"/>
      <w:sz w:val="101"/>
      <w:szCs w:val="101"/>
    </w:rPr>
  </w:style>
  <w:style w:type="paragraph" w:customStyle="1" w:styleId="Bodytext50">
    <w:name w:val="Body text (5)"/>
    <w:basedOn w:val="Normal"/>
    <w:link w:val="Bodytext5"/>
    <w:pPr>
      <w:shd w:val="clear" w:color="auto" w:fill="FFFFFF"/>
      <w:spacing w:before="180" w:after="180" w:line="0" w:lineRule="atLeast"/>
    </w:pPr>
    <w:rPr>
      <w:rFonts w:ascii="Batang" w:eastAsia="Batang" w:hAnsi="Batang" w:cs="Batang"/>
      <w:spacing w:val="-10"/>
      <w:sz w:val="14"/>
      <w:szCs w:val="14"/>
    </w:rPr>
  </w:style>
  <w:style w:type="paragraph" w:customStyle="1" w:styleId="Bodytext60">
    <w:name w:val="Body text (6)"/>
    <w:basedOn w:val="Normal"/>
    <w:link w:val="Bodytext6"/>
    <w:pPr>
      <w:shd w:val="clear" w:color="auto" w:fill="FFFFFF"/>
      <w:spacing w:line="0" w:lineRule="atLeast"/>
    </w:pPr>
    <w:rPr>
      <w:spacing w:val="-2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zimlii</dc:creator>
  <cp:lastModifiedBy>zimlii</cp:lastModifiedBy>
  <cp:revision>5</cp:revision>
  <dcterms:created xsi:type="dcterms:W3CDTF">2014-09-03T12:02:00Z</dcterms:created>
  <dcterms:modified xsi:type="dcterms:W3CDTF">2014-09-05T09:46:00Z</dcterms:modified>
</cp:coreProperties>
</file>