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147" w:rsidRDefault="00C05147" w:rsidP="00697F3C">
      <w:pPr>
        <w:spacing w:after="0" w:line="240"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REPORTABLE</w:t>
      </w:r>
      <w:r>
        <w:rPr>
          <w:rFonts w:ascii="Times New Roman" w:hAnsi="Times New Roman" w:cs="Times New Roman"/>
          <w:b/>
          <w:sz w:val="24"/>
          <w:szCs w:val="24"/>
        </w:rPr>
        <w:tab/>
        <w:t>(26)</w:t>
      </w:r>
    </w:p>
    <w:p w:rsidR="00362B29" w:rsidRPr="00B37593" w:rsidRDefault="00362B29" w:rsidP="00697F3C">
      <w:pPr>
        <w:spacing w:after="0" w:line="240" w:lineRule="auto"/>
        <w:jc w:val="both"/>
        <w:rPr>
          <w:rFonts w:ascii="Times New Roman" w:hAnsi="Times New Roman" w:cs="Times New Roman"/>
          <w:sz w:val="24"/>
          <w:szCs w:val="24"/>
        </w:rPr>
      </w:pPr>
      <w:r w:rsidRPr="00B37593">
        <w:rPr>
          <w:rFonts w:ascii="Times New Roman" w:hAnsi="Times New Roman" w:cs="Times New Roman"/>
          <w:sz w:val="24"/>
          <w:szCs w:val="24"/>
        </w:rPr>
        <w:t xml:space="preserve">                                          </w:t>
      </w:r>
    </w:p>
    <w:p w:rsidR="00362B29" w:rsidRPr="00B37593" w:rsidRDefault="00362B29" w:rsidP="00697F3C">
      <w:pPr>
        <w:spacing w:after="0" w:line="240" w:lineRule="auto"/>
        <w:jc w:val="both"/>
        <w:rPr>
          <w:rFonts w:ascii="Times New Roman" w:hAnsi="Times New Roman" w:cs="Times New Roman"/>
          <w:sz w:val="24"/>
          <w:szCs w:val="24"/>
        </w:rPr>
      </w:pPr>
    </w:p>
    <w:p w:rsidR="00362B29" w:rsidRPr="00B37593" w:rsidRDefault="00362B29" w:rsidP="00697F3C">
      <w:pPr>
        <w:spacing w:after="0" w:line="240" w:lineRule="auto"/>
        <w:jc w:val="center"/>
        <w:rPr>
          <w:rFonts w:ascii="Times New Roman" w:hAnsi="Times New Roman" w:cs="Times New Roman"/>
          <w:b/>
          <w:sz w:val="24"/>
          <w:szCs w:val="24"/>
        </w:rPr>
      </w:pPr>
      <w:r w:rsidRPr="00B37593">
        <w:rPr>
          <w:rFonts w:ascii="Times New Roman" w:hAnsi="Times New Roman" w:cs="Times New Roman"/>
          <w:b/>
          <w:sz w:val="24"/>
          <w:szCs w:val="24"/>
        </w:rPr>
        <w:t xml:space="preserve">SAMSON </w:t>
      </w:r>
      <w:r w:rsidR="003E450B" w:rsidRPr="00B37593">
        <w:rPr>
          <w:rFonts w:ascii="Times New Roman" w:hAnsi="Times New Roman" w:cs="Times New Roman"/>
          <w:b/>
          <w:sz w:val="24"/>
          <w:szCs w:val="24"/>
        </w:rPr>
        <w:t xml:space="preserve">    </w:t>
      </w:r>
      <w:r w:rsidRPr="00B37593">
        <w:rPr>
          <w:rFonts w:ascii="Times New Roman" w:hAnsi="Times New Roman" w:cs="Times New Roman"/>
          <w:b/>
          <w:sz w:val="24"/>
          <w:szCs w:val="24"/>
        </w:rPr>
        <w:t>MUTERO</w:t>
      </w:r>
    </w:p>
    <w:p w:rsidR="00362B29" w:rsidRPr="00B37593" w:rsidRDefault="00697F3C" w:rsidP="00697F3C">
      <w:pPr>
        <w:spacing w:after="0" w:line="240" w:lineRule="auto"/>
        <w:jc w:val="center"/>
        <w:rPr>
          <w:rFonts w:ascii="Times New Roman" w:hAnsi="Times New Roman" w:cs="Times New Roman"/>
          <w:b/>
          <w:sz w:val="24"/>
          <w:szCs w:val="24"/>
        </w:rPr>
      </w:pPr>
      <w:r w:rsidRPr="00B37593">
        <w:rPr>
          <w:rFonts w:ascii="Times New Roman" w:hAnsi="Times New Roman" w:cs="Times New Roman"/>
          <w:b/>
          <w:sz w:val="24"/>
          <w:szCs w:val="24"/>
        </w:rPr>
        <w:t>v</w:t>
      </w:r>
    </w:p>
    <w:p w:rsidR="00362B29" w:rsidRPr="00B37593" w:rsidRDefault="00362B29" w:rsidP="00697F3C">
      <w:pPr>
        <w:spacing w:after="0" w:line="240" w:lineRule="auto"/>
        <w:jc w:val="center"/>
        <w:rPr>
          <w:rFonts w:ascii="Times New Roman" w:hAnsi="Times New Roman" w:cs="Times New Roman"/>
          <w:b/>
          <w:sz w:val="24"/>
          <w:szCs w:val="24"/>
        </w:rPr>
      </w:pPr>
      <w:r w:rsidRPr="00B37593">
        <w:rPr>
          <w:rFonts w:ascii="Times New Roman" w:hAnsi="Times New Roman" w:cs="Times New Roman"/>
          <w:b/>
          <w:sz w:val="24"/>
          <w:szCs w:val="24"/>
        </w:rPr>
        <w:t xml:space="preserve">THE </w:t>
      </w:r>
      <w:r w:rsidR="003E450B" w:rsidRPr="00B37593">
        <w:rPr>
          <w:rFonts w:ascii="Times New Roman" w:hAnsi="Times New Roman" w:cs="Times New Roman"/>
          <w:b/>
          <w:sz w:val="24"/>
          <w:szCs w:val="24"/>
        </w:rPr>
        <w:t xml:space="preserve">    </w:t>
      </w:r>
      <w:r w:rsidRPr="00B37593">
        <w:rPr>
          <w:rFonts w:ascii="Times New Roman" w:hAnsi="Times New Roman" w:cs="Times New Roman"/>
          <w:b/>
          <w:sz w:val="24"/>
          <w:szCs w:val="24"/>
        </w:rPr>
        <w:t>STATE</w:t>
      </w:r>
    </w:p>
    <w:p w:rsidR="007F5725" w:rsidRPr="00B37593" w:rsidRDefault="007F5725" w:rsidP="00697F3C">
      <w:pPr>
        <w:spacing w:after="0"/>
        <w:jc w:val="both"/>
        <w:rPr>
          <w:rFonts w:ascii="Times New Roman" w:hAnsi="Times New Roman" w:cs="Times New Roman"/>
          <w:sz w:val="24"/>
          <w:szCs w:val="24"/>
        </w:rPr>
      </w:pPr>
    </w:p>
    <w:p w:rsidR="00FC0EB7" w:rsidRPr="00B37593" w:rsidRDefault="00FC0EB7" w:rsidP="00697F3C">
      <w:pPr>
        <w:spacing w:after="0"/>
        <w:jc w:val="both"/>
        <w:rPr>
          <w:rFonts w:ascii="Times New Roman" w:hAnsi="Times New Roman" w:cs="Times New Roman"/>
          <w:sz w:val="24"/>
          <w:szCs w:val="24"/>
        </w:rPr>
      </w:pPr>
    </w:p>
    <w:p w:rsidR="007F5725" w:rsidRPr="00B37593" w:rsidRDefault="007F5725" w:rsidP="00697F3C">
      <w:pPr>
        <w:spacing w:after="0" w:line="240" w:lineRule="auto"/>
        <w:jc w:val="both"/>
        <w:rPr>
          <w:rFonts w:ascii="Times New Roman" w:hAnsi="Times New Roman" w:cs="Times New Roman"/>
          <w:b/>
          <w:sz w:val="24"/>
          <w:szCs w:val="24"/>
        </w:rPr>
      </w:pPr>
      <w:r w:rsidRPr="00B37593">
        <w:rPr>
          <w:rFonts w:ascii="Times New Roman" w:hAnsi="Times New Roman" w:cs="Times New Roman"/>
          <w:b/>
          <w:sz w:val="24"/>
          <w:szCs w:val="24"/>
        </w:rPr>
        <w:t>SUPREME COURT OF ZIMBABWE</w:t>
      </w:r>
    </w:p>
    <w:p w:rsidR="007F5725" w:rsidRPr="00B37593" w:rsidRDefault="007F5725" w:rsidP="00697F3C">
      <w:pPr>
        <w:spacing w:after="0" w:line="240" w:lineRule="auto"/>
        <w:jc w:val="both"/>
        <w:rPr>
          <w:rFonts w:ascii="Times New Roman" w:hAnsi="Times New Roman" w:cs="Times New Roman"/>
          <w:b/>
          <w:sz w:val="24"/>
          <w:szCs w:val="24"/>
        </w:rPr>
      </w:pPr>
      <w:r w:rsidRPr="00B37593">
        <w:rPr>
          <w:rFonts w:ascii="Times New Roman" w:hAnsi="Times New Roman" w:cs="Times New Roman"/>
          <w:b/>
          <w:sz w:val="24"/>
          <w:szCs w:val="24"/>
        </w:rPr>
        <w:t>GWAUNZA JA, GOWORA JA &amp; MAVANGIRA AJA</w:t>
      </w:r>
    </w:p>
    <w:p w:rsidR="007F5725" w:rsidRPr="00B37593" w:rsidRDefault="003E450B" w:rsidP="00697F3C">
      <w:pPr>
        <w:spacing w:after="0" w:line="240" w:lineRule="auto"/>
        <w:jc w:val="both"/>
        <w:rPr>
          <w:rFonts w:ascii="Times New Roman" w:hAnsi="Times New Roman" w:cs="Times New Roman"/>
          <w:b/>
          <w:sz w:val="24"/>
          <w:szCs w:val="24"/>
        </w:rPr>
      </w:pPr>
      <w:r w:rsidRPr="00B37593">
        <w:rPr>
          <w:rFonts w:ascii="Times New Roman" w:hAnsi="Times New Roman" w:cs="Times New Roman"/>
          <w:b/>
          <w:sz w:val="24"/>
          <w:szCs w:val="24"/>
        </w:rPr>
        <w:t>BULAWAYO, AUGUST 3</w:t>
      </w:r>
      <w:r w:rsidR="00507B08" w:rsidRPr="00B37593">
        <w:rPr>
          <w:rFonts w:ascii="Times New Roman" w:hAnsi="Times New Roman" w:cs="Times New Roman"/>
          <w:b/>
          <w:sz w:val="24"/>
          <w:szCs w:val="24"/>
        </w:rPr>
        <w:t>,</w:t>
      </w:r>
      <w:r w:rsidRPr="00B37593">
        <w:rPr>
          <w:rFonts w:ascii="Times New Roman" w:hAnsi="Times New Roman" w:cs="Times New Roman"/>
          <w:b/>
          <w:sz w:val="24"/>
          <w:szCs w:val="24"/>
        </w:rPr>
        <w:t xml:space="preserve"> 2015, &amp; </w:t>
      </w:r>
      <w:r w:rsidR="00B37593" w:rsidRPr="00B37593">
        <w:rPr>
          <w:rFonts w:ascii="Times New Roman" w:hAnsi="Times New Roman" w:cs="Times New Roman"/>
          <w:b/>
          <w:sz w:val="24"/>
          <w:szCs w:val="24"/>
        </w:rPr>
        <w:t>APRIL</w:t>
      </w:r>
      <w:r w:rsidR="00507B08" w:rsidRPr="00B37593">
        <w:rPr>
          <w:rFonts w:ascii="Times New Roman" w:hAnsi="Times New Roman" w:cs="Times New Roman"/>
          <w:b/>
          <w:sz w:val="24"/>
          <w:szCs w:val="24"/>
        </w:rPr>
        <w:t xml:space="preserve"> </w:t>
      </w:r>
      <w:r w:rsidR="00B37593" w:rsidRPr="00B37593">
        <w:rPr>
          <w:rFonts w:ascii="Times New Roman" w:hAnsi="Times New Roman" w:cs="Times New Roman"/>
          <w:b/>
          <w:sz w:val="24"/>
          <w:szCs w:val="24"/>
        </w:rPr>
        <w:t>3</w:t>
      </w:r>
      <w:r w:rsidRPr="00B37593">
        <w:rPr>
          <w:rFonts w:ascii="Times New Roman" w:hAnsi="Times New Roman" w:cs="Times New Roman"/>
          <w:b/>
          <w:sz w:val="24"/>
          <w:szCs w:val="24"/>
        </w:rPr>
        <w:t xml:space="preserve">, </w:t>
      </w:r>
      <w:r w:rsidR="00507B08" w:rsidRPr="00B37593">
        <w:rPr>
          <w:rFonts w:ascii="Times New Roman" w:hAnsi="Times New Roman" w:cs="Times New Roman"/>
          <w:b/>
          <w:sz w:val="24"/>
          <w:szCs w:val="24"/>
        </w:rPr>
        <w:t>2017</w:t>
      </w:r>
    </w:p>
    <w:p w:rsidR="007F5725" w:rsidRPr="00B37593" w:rsidRDefault="007F5725" w:rsidP="00697F3C">
      <w:pPr>
        <w:spacing w:after="0" w:line="240" w:lineRule="auto"/>
        <w:jc w:val="both"/>
        <w:rPr>
          <w:rFonts w:ascii="Times New Roman" w:hAnsi="Times New Roman" w:cs="Times New Roman"/>
          <w:sz w:val="24"/>
          <w:szCs w:val="24"/>
        </w:rPr>
      </w:pPr>
    </w:p>
    <w:p w:rsidR="00FC0EB7" w:rsidRPr="00B37593" w:rsidRDefault="00FC0EB7" w:rsidP="00697F3C">
      <w:pPr>
        <w:spacing w:after="0" w:line="240" w:lineRule="auto"/>
        <w:jc w:val="both"/>
        <w:rPr>
          <w:rFonts w:ascii="Times New Roman" w:hAnsi="Times New Roman" w:cs="Times New Roman"/>
          <w:sz w:val="24"/>
          <w:szCs w:val="24"/>
        </w:rPr>
      </w:pPr>
    </w:p>
    <w:p w:rsidR="004678DC" w:rsidRPr="00B37593" w:rsidRDefault="004678DC" w:rsidP="00697F3C">
      <w:pPr>
        <w:spacing w:after="0" w:line="240" w:lineRule="auto"/>
        <w:jc w:val="both"/>
        <w:rPr>
          <w:rFonts w:ascii="Times New Roman" w:hAnsi="Times New Roman" w:cs="Times New Roman"/>
          <w:sz w:val="24"/>
          <w:szCs w:val="24"/>
        </w:rPr>
      </w:pPr>
    </w:p>
    <w:p w:rsidR="004678DC" w:rsidRPr="00B37593" w:rsidRDefault="004678DC" w:rsidP="00475127">
      <w:pPr>
        <w:spacing w:after="0"/>
        <w:jc w:val="both"/>
        <w:rPr>
          <w:rFonts w:ascii="Times New Roman" w:hAnsi="Times New Roman" w:cs="Times New Roman"/>
          <w:sz w:val="24"/>
          <w:szCs w:val="24"/>
        </w:rPr>
      </w:pPr>
      <w:r w:rsidRPr="00B37593">
        <w:rPr>
          <w:rFonts w:ascii="Times New Roman" w:hAnsi="Times New Roman" w:cs="Times New Roman"/>
          <w:i/>
          <w:sz w:val="24"/>
          <w:szCs w:val="24"/>
        </w:rPr>
        <w:t>P. Mazvuzvu,</w:t>
      </w:r>
      <w:r w:rsidRPr="00B37593">
        <w:rPr>
          <w:rFonts w:ascii="Times New Roman" w:hAnsi="Times New Roman" w:cs="Times New Roman"/>
          <w:sz w:val="24"/>
          <w:szCs w:val="24"/>
        </w:rPr>
        <w:t xml:space="preserve"> for the appellant</w:t>
      </w:r>
    </w:p>
    <w:p w:rsidR="004678DC" w:rsidRPr="00B37593" w:rsidRDefault="004678DC" w:rsidP="00475127">
      <w:pPr>
        <w:spacing w:after="0"/>
        <w:jc w:val="both"/>
        <w:rPr>
          <w:rFonts w:ascii="Times New Roman" w:hAnsi="Times New Roman" w:cs="Times New Roman"/>
          <w:sz w:val="24"/>
          <w:szCs w:val="24"/>
        </w:rPr>
      </w:pPr>
      <w:r w:rsidRPr="00B37593">
        <w:rPr>
          <w:rFonts w:ascii="Times New Roman" w:hAnsi="Times New Roman" w:cs="Times New Roman"/>
          <w:i/>
          <w:sz w:val="24"/>
          <w:szCs w:val="24"/>
        </w:rPr>
        <w:t>T. Makoni,</w:t>
      </w:r>
      <w:r w:rsidRPr="00B37593">
        <w:rPr>
          <w:rFonts w:ascii="Times New Roman" w:hAnsi="Times New Roman" w:cs="Times New Roman"/>
          <w:sz w:val="24"/>
          <w:szCs w:val="24"/>
        </w:rPr>
        <w:t xml:space="preserve"> for the State</w:t>
      </w:r>
    </w:p>
    <w:p w:rsidR="004678DC" w:rsidRPr="00B37593" w:rsidRDefault="00D205DC" w:rsidP="00697F3C">
      <w:pPr>
        <w:spacing w:after="0" w:line="240" w:lineRule="auto"/>
        <w:jc w:val="both"/>
        <w:rPr>
          <w:rFonts w:ascii="Times New Roman" w:hAnsi="Times New Roman" w:cs="Times New Roman"/>
          <w:sz w:val="24"/>
          <w:szCs w:val="24"/>
        </w:rPr>
      </w:pPr>
      <w:r w:rsidRPr="00B37593">
        <w:rPr>
          <w:rFonts w:ascii="Times New Roman" w:hAnsi="Times New Roman" w:cs="Times New Roman"/>
          <w:i/>
          <w:sz w:val="24"/>
          <w:szCs w:val="24"/>
        </w:rPr>
        <w:t>T</w:t>
      </w:r>
      <w:r w:rsidR="00246519" w:rsidRPr="00B37593">
        <w:rPr>
          <w:rFonts w:ascii="Times New Roman" w:hAnsi="Times New Roman" w:cs="Times New Roman"/>
          <w:i/>
          <w:sz w:val="24"/>
          <w:szCs w:val="24"/>
        </w:rPr>
        <w:t>.</w:t>
      </w:r>
      <w:r w:rsidRPr="00B37593">
        <w:rPr>
          <w:rFonts w:ascii="Times New Roman" w:hAnsi="Times New Roman" w:cs="Times New Roman"/>
          <w:i/>
          <w:sz w:val="24"/>
          <w:szCs w:val="24"/>
        </w:rPr>
        <w:t xml:space="preserve"> Zhuwarara</w:t>
      </w:r>
      <w:r w:rsidRPr="00B37593">
        <w:rPr>
          <w:rFonts w:ascii="Times New Roman" w:hAnsi="Times New Roman" w:cs="Times New Roman"/>
          <w:sz w:val="24"/>
          <w:szCs w:val="24"/>
        </w:rPr>
        <w:t xml:space="preserve"> as </w:t>
      </w:r>
      <w:r w:rsidRPr="00B37593">
        <w:rPr>
          <w:rFonts w:ascii="Times New Roman" w:hAnsi="Times New Roman" w:cs="Times New Roman"/>
          <w:i/>
          <w:sz w:val="24"/>
          <w:szCs w:val="24"/>
        </w:rPr>
        <w:t>amicus curiae</w:t>
      </w:r>
    </w:p>
    <w:p w:rsidR="00FC0EB7" w:rsidRPr="00B37593" w:rsidRDefault="00FC0EB7" w:rsidP="00697F3C">
      <w:pPr>
        <w:spacing w:after="0" w:line="240" w:lineRule="auto"/>
        <w:jc w:val="both"/>
        <w:rPr>
          <w:rFonts w:ascii="Times New Roman" w:hAnsi="Times New Roman" w:cs="Times New Roman"/>
          <w:sz w:val="24"/>
          <w:szCs w:val="24"/>
        </w:rPr>
      </w:pPr>
    </w:p>
    <w:p w:rsidR="00FC0EB7" w:rsidRPr="00B37593" w:rsidRDefault="00FC0EB7" w:rsidP="00697F3C">
      <w:pPr>
        <w:spacing w:after="0" w:line="240" w:lineRule="auto"/>
        <w:jc w:val="both"/>
        <w:rPr>
          <w:rFonts w:ascii="Times New Roman" w:hAnsi="Times New Roman" w:cs="Times New Roman"/>
          <w:sz w:val="24"/>
          <w:szCs w:val="24"/>
        </w:rPr>
      </w:pPr>
    </w:p>
    <w:p w:rsidR="007F5725" w:rsidRPr="00B37593" w:rsidRDefault="007F5725" w:rsidP="00697F3C">
      <w:pPr>
        <w:spacing w:after="0" w:line="240" w:lineRule="auto"/>
        <w:jc w:val="both"/>
        <w:rPr>
          <w:rFonts w:ascii="Times New Roman" w:hAnsi="Times New Roman" w:cs="Times New Roman"/>
          <w:sz w:val="24"/>
          <w:szCs w:val="24"/>
        </w:rPr>
      </w:pPr>
    </w:p>
    <w:p w:rsidR="007364D4" w:rsidRPr="00B37593" w:rsidRDefault="007F5725" w:rsidP="00B37593">
      <w:pPr>
        <w:spacing w:after="0"/>
        <w:ind w:firstLine="1134"/>
        <w:jc w:val="both"/>
        <w:rPr>
          <w:rFonts w:ascii="Times New Roman" w:hAnsi="Times New Roman" w:cs="Times New Roman"/>
          <w:sz w:val="24"/>
          <w:szCs w:val="24"/>
        </w:rPr>
      </w:pPr>
      <w:r w:rsidRPr="00B37593">
        <w:rPr>
          <w:rFonts w:ascii="Times New Roman" w:hAnsi="Times New Roman" w:cs="Times New Roman"/>
          <w:b/>
          <w:sz w:val="24"/>
          <w:szCs w:val="24"/>
        </w:rPr>
        <w:t>GOWORA JA:</w:t>
      </w:r>
      <w:r w:rsidR="003E450B" w:rsidRPr="00B37593">
        <w:rPr>
          <w:rFonts w:ascii="Times New Roman" w:hAnsi="Times New Roman" w:cs="Times New Roman"/>
          <w:b/>
          <w:sz w:val="24"/>
          <w:szCs w:val="24"/>
        </w:rPr>
        <w:tab/>
      </w:r>
      <w:r w:rsidR="005E4416" w:rsidRPr="00B37593">
        <w:rPr>
          <w:rFonts w:ascii="Times New Roman" w:hAnsi="Times New Roman" w:cs="Times New Roman"/>
          <w:sz w:val="24"/>
          <w:szCs w:val="24"/>
        </w:rPr>
        <w:t>O</w:t>
      </w:r>
      <w:r w:rsidR="00697F3C" w:rsidRPr="00B37593">
        <w:rPr>
          <w:rFonts w:ascii="Times New Roman" w:hAnsi="Times New Roman" w:cs="Times New Roman"/>
          <w:sz w:val="24"/>
          <w:szCs w:val="24"/>
        </w:rPr>
        <w:t>n</w:t>
      </w:r>
      <w:r w:rsidR="005E4416" w:rsidRPr="00B37593">
        <w:rPr>
          <w:rFonts w:ascii="Times New Roman" w:hAnsi="Times New Roman" w:cs="Times New Roman"/>
          <w:sz w:val="24"/>
          <w:szCs w:val="24"/>
        </w:rPr>
        <w:t xml:space="preserve"> 28</w:t>
      </w:r>
      <w:r w:rsidR="00697F3C" w:rsidRPr="00B37593">
        <w:rPr>
          <w:rFonts w:ascii="Times New Roman" w:hAnsi="Times New Roman" w:cs="Times New Roman"/>
          <w:sz w:val="24"/>
          <w:szCs w:val="24"/>
        </w:rPr>
        <w:t> January </w:t>
      </w:r>
      <w:r w:rsidR="00015DBD" w:rsidRPr="00B37593">
        <w:rPr>
          <w:rFonts w:ascii="Times New Roman" w:hAnsi="Times New Roman" w:cs="Times New Roman"/>
          <w:sz w:val="24"/>
          <w:szCs w:val="24"/>
        </w:rPr>
        <w:t>2015,</w:t>
      </w:r>
      <w:r w:rsidR="005E4416" w:rsidRPr="00B37593">
        <w:rPr>
          <w:rFonts w:ascii="Times New Roman" w:hAnsi="Times New Roman" w:cs="Times New Roman"/>
          <w:sz w:val="24"/>
          <w:szCs w:val="24"/>
        </w:rPr>
        <w:t xml:space="preserve"> the appellant was arraigned before the High Court sitting </w:t>
      </w:r>
      <w:r w:rsidR="00D205DC" w:rsidRPr="00B37593">
        <w:rPr>
          <w:rFonts w:ascii="Times New Roman" w:hAnsi="Times New Roman" w:cs="Times New Roman"/>
          <w:sz w:val="24"/>
          <w:szCs w:val="24"/>
        </w:rPr>
        <w:t xml:space="preserve">at </w:t>
      </w:r>
      <w:r w:rsidR="005E4416" w:rsidRPr="00B37593">
        <w:rPr>
          <w:rFonts w:ascii="Times New Roman" w:hAnsi="Times New Roman" w:cs="Times New Roman"/>
          <w:sz w:val="24"/>
          <w:szCs w:val="24"/>
        </w:rPr>
        <w:t>Gweru on a charge of murder as defined in s 47 of the Criminal Law (Codification and Reform) Act [</w:t>
      </w:r>
      <w:r w:rsidR="005E4416" w:rsidRPr="00B37593">
        <w:rPr>
          <w:rFonts w:ascii="Times New Roman" w:hAnsi="Times New Roman" w:cs="Times New Roman"/>
          <w:i/>
          <w:sz w:val="24"/>
          <w:szCs w:val="24"/>
        </w:rPr>
        <w:t>Chapter 9:23</w:t>
      </w:r>
      <w:r w:rsidR="005E4416" w:rsidRPr="00B37593">
        <w:rPr>
          <w:rFonts w:ascii="Times New Roman" w:hAnsi="Times New Roman" w:cs="Times New Roman"/>
          <w:sz w:val="24"/>
          <w:szCs w:val="24"/>
        </w:rPr>
        <w:t xml:space="preserve">], (the “Criminal </w:t>
      </w:r>
      <w:r w:rsidR="007428B3" w:rsidRPr="00B37593">
        <w:rPr>
          <w:rFonts w:ascii="Times New Roman" w:hAnsi="Times New Roman" w:cs="Times New Roman"/>
          <w:sz w:val="24"/>
          <w:szCs w:val="24"/>
        </w:rPr>
        <w:t xml:space="preserve">Law </w:t>
      </w:r>
      <w:r w:rsidR="005E4416" w:rsidRPr="00B37593">
        <w:rPr>
          <w:rFonts w:ascii="Times New Roman" w:hAnsi="Times New Roman" w:cs="Times New Roman"/>
          <w:sz w:val="24"/>
          <w:szCs w:val="24"/>
        </w:rPr>
        <w:t>Code”). The alleg</w:t>
      </w:r>
      <w:r w:rsidR="006E6559" w:rsidRPr="00B37593">
        <w:rPr>
          <w:rFonts w:ascii="Times New Roman" w:hAnsi="Times New Roman" w:cs="Times New Roman"/>
          <w:sz w:val="24"/>
          <w:szCs w:val="24"/>
        </w:rPr>
        <w:t>a</w:t>
      </w:r>
      <w:r w:rsidR="005E4416" w:rsidRPr="00B37593">
        <w:rPr>
          <w:rFonts w:ascii="Times New Roman" w:hAnsi="Times New Roman" w:cs="Times New Roman"/>
          <w:sz w:val="24"/>
          <w:szCs w:val="24"/>
        </w:rPr>
        <w:t>t</w:t>
      </w:r>
      <w:r w:rsidR="006E6559" w:rsidRPr="00B37593">
        <w:rPr>
          <w:rFonts w:ascii="Times New Roman" w:hAnsi="Times New Roman" w:cs="Times New Roman"/>
          <w:sz w:val="24"/>
          <w:szCs w:val="24"/>
        </w:rPr>
        <w:t xml:space="preserve">ions against </w:t>
      </w:r>
      <w:r w:rsidR="00D205DC" w:rsidRPr="00B37593">
        <w:rPr>
          <w:rFonts w:ascii="Times New Roman" w:hAnsi="Times New Roman" w:cs="Times New Roman"/>
          <w:sz w:val="24"/>
          <w:szCs w:val="24"/>
        </w:rPr>
        <w:t xml:space="preserve">him </w:t>
      </w:r>
      <w:r w:rsidR="006E6559" w:rsidRPr="00B37593">
        <w:rPr>
          <w:rFonts w:ascii="Times New Roman" w:hAnsi="Times New Roman" w:cs="Times New Roman"/>
          <w:sz w:val="24"/>
          <w:szCs w:val="24"/>
        </w:rPr>
        <w:t>were that on 20 September 2013, at Gore Village, Chief Nyamhondo, the appellant had caused the death of</w:t>
      </w:r>
      <w:r w:rsidR="00015DBD" w:rsidRPr="00B37593">
        <w:rPr>
          <w:rFonts w:ascii="Times New Roman" w:hAnsi="Times New Roman" w:cs="Times New Roman"/>
          <w:sz w:val="24"/>
          <w:szCs w:val="24"/>
        </w:rPr>
        <w:t xml:space="preserve"> </w:t>
      </w:r>
      <w:r w:rsidR="005E4416" w:rsidRPr="00B37593">
        <w:rPr>
          <w:rFonts w:ascii="Times New Roman" w:hAnsi="Times New Roman" w:cs="Times New Roman"/>
          <w:sz w:val="24"/>
          <w:szCs w:val="24"/>
        </w:rPr>
        <w:t>Chipochashe Ndlovu</w:t>
      </w:r>
      <w:r w:rsidR="006E6559" w:rsidRPr="00B37593">
        <w:rPr>
          <w:rFonts w:ascii="Times New Roman" w:hAnsi="Times New Roman" w:cs="Times New Roman"/>
          <w:sz w:val="24"/>
          <w:szCs w:val="24"/>
        </w:rPr>
        <w:t xml:space="preserve">, a female juvenile, by forcibly having sexual intercourse with her, and assaulting her all over her body with an unknown object, intending to kill her or realising that there was a real risk or possibility that his conduct might cause her death. </w:t>
      </w:r>
    </w:p>
    <w:p w:rsidR="00246519" w:rsidRPr="00B37593" w:rsidRDefault="00246519" w:rsidP="00697F3C">
      <w:pPr>
        <w:spacing w:after="0"/>
        <w:ind w:firstLine="1440"/>
        <w:jc w:val="both"/>
        <w:rPr>
          <w:rFonts w:ascii="Times New Roman" w:hAnsi="Times New Roman" w:cs="Times New Roman"/>
          <w:sz w:val="24"/>
          <w:szCs w:val="24"/>
        </w:rPr>
      </w:pPr>
    </w:p>
    <w:p w:rsidR="00424B50" w:rsidRPr="00B37593" w:rsidRDefault="0074183E"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t xml:space="preserve"> </w:t>
      </w:r>
      <w:r w:rsidR="006E6559" w:rsidRPr="00B37593">
        <w:rPr>
          <w:rFonts w:ascii="Times New Roman" w:hAnsi="Times New Roman" w:cs="Times New Roman"/>
          <w:sz w:val="24"/>
          <w:szCs w:val="24"/>
        </w:rPr>
        <w:t xml:space="preserve">The appellant tendered a plea of not guilty to the charge. He was convicted of murder with actual intent to kill the deceased and was </w:t>
      </w:r>
      <w:r w:rsidR="00015DBD" w:rsidRPr="00B37593">
        <w:rPr>
          <w:rFonts w:ascii="Times New Roman" w:hAnsi="Times New Roman" w:cs="Times New Roman"/>
          <w:sz w:val="24"/>
          <w:szCs w:val="24"/>
        </w:rPr>
        <w:t xml:space="preserve">sentenced to death. </w:t>
      </w:r>
    </w:p>
    <w:p w:rsidR="00246519" w:rsidRPr="00B37593" w:rsidRDefault="00246519" w:rsidP="00697F3C">
      <w:pPr>
        <w:spacing w:after="0"/>
        <w:ind w:firstLine="1440"/>
        <w:jc w:val="both"/>
        <w:rPr>
          <w:rFonts w:ascii="Times New Roman" w:hAnsi="Times New Roman" w:cs="Times New Roman"/>
          <w:sz w:val="24"/>
          <w:szCs w:val="24"/>
        </w:rPr>
      </w:pPr>
    </w:p>
    <w:p w:rsidR="00015DBD" w:rsidRPr="00B37593" w:rsidRDefault="00042E7B"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lastRenderedPageBreak/>
        <w:t>T</w:t>
      </w:r>
      <w:r w:rsidR="00015DBD" w:rsidRPr="00B37593">
        <w:rPr>
          <w:rFonts w:ascii="Times New Roman" w:hAnsi="Times New Roman" w:cs="Times New Roman"/>
          <w:sz w:val="24"/>
          <w:szCs w:val="24"/>
        </w:rPr>
        <w:t>h</w:t>
      </w:r>
      <w:r w:rsidR="009D050C" w:rsidRPr="00B37593">
        <w:rPr>
          <w:rFonts w:ascii="Times New Roman" w:hAnsi="Times New Roman" w:cs="Times New Roman"/>
          <w:sz w:val="24"/>
          <w:szCs w:val="24"/>
        </w:rPr>
        <w:t>e</w:t>
      </w:r>
      <w:r w:rsidRPr="00B37593">
        <w:rPr>
          <w:rFonts w:ascii="Times New Roman" w:hAnsi="Times New Roman" w:cs="Times New Roman"/>
          <w:sz w:val="24"/>
          <w:szCs w:val="24"/>
        </w:rPr>
        <w:t xml:space="preserve"> </w:t>
      </w:r>
      <w:r w:rsidR="009D050C" w:rsidRPr="00B37593">
        <w:rPr>
          <w:rFonts w:ascii="Times New Roman" w:hAnsi="Times New Roman" w:cs="Times New Roman"/>
          <w:sz w:val="24"/>
          <w:szCs w:val="24"/>
        </w:rPr>
        <w:t xml:space="preserve">appellant noted an </w:t>
      </w:r>
      <w:r w:rsidR="00015DBD" w:rsidRPr="00B37593">
        <w:rPr>
          <w:rFonts w:ascii="Times New Roman" w:hAnsi="Times New Roman" w:cs="Times New Roman"/>
          <w:sz w:val="24"/>
          <w:szCs w:val="24"/>
        </w:rPr>
        <w:t>appeal against the sentence of death</w:t>
      </w:r>
      <w:r w:rsidR="00424B50" w:rsidRPr="00B37593">
        <w:rPr>
          <w:rFonts w:ascii="Times New Roman" w:hAnsi="Times New Roman" w:cs="Times New Roman"/>
          <w:sz w:val="24"/>
          <w:szCs w:val="24"/>
        </w:rPr>
        <w:t xml:space="preserve"> only</w:t>
      </w:r>
      <w:r w:rsidRPr="00B37593">
        <w:rPr>
          <w:rFonts w:ascii="Times New Roman" w:hAnsi="Times New Roman" w:cs="Times New Roman"/>
          <w:sz w:val="24"/>
          <w:szCs w:val="24"/>
        </w:rPr>
        <w:t>. H</w:t>
      </w:r>
      <w:r w:rsidR="00821C1A" w:rsidRPr="00B37593">
        <w:rPr>
          <w:rFonts w:ascii="Times New Roman" w:hAnsi="Times New Roman" w:cs="Times New Roman"/>
          <w:sz w:val="24"/>
          <w:szCs w:val="24"/>
        </w:rPr>
        <w:t>o</w:t>
      </w:r>
      <w:r w:rsidRPr="00B37593">
        <w:rPr>
          <w:rFonts w:ascii="Times New Roman" w:hAnsi="Times New Roman" w:cs="Times New Roman"/>
          <w:sz w:val="24"/>
          <w:szCs w:val="24"/>
        </w:rPr>
        <w:t xml:space="preserve">wever, </w:t>
      </w:r>
      <w:r w:rsidR="00A66C3F" w:rsidRPr="00B37593">
        <w:rPr>
          <w:rFonts w:ascii="Times New Roman" w:hAnsi="Times New Roman" w:cs="Times New Roman"/>
          <w:sz w:val="24"/>
          <w:szCs w:val="24"/>
        </w:rPr>
        <w:t xml:space="preserve">in view of the death penalty imposed upon him, in terms of the law an automatic right of appeal lies against both conviction and sentence. </w:t>
      </w:r>
    </w:p>
    <w:p w:rsidR="003E450B" w:rsidRPr="00B37593" w:rsidRDefault="003E450B" w:rsidP="00697F3C">
      <w:pPr>
        <w:spacing w:after="0"/>
        <w:ind w:firstLine="1440"/>
        <w:jc w:val="both"/>
        <w:rPr>
          <w:rFonts w:ascii="Times New Roman" w:hAnsi="Times New Roman" w:cs="Times New Roman"/>
          <w:sz w:val="24"/>
          <w:szCs w:val="24"/>
        </w:rPr>
      </w:pPr>
    </w:p>
    <w:p w:rsidR="00612306" w:rsidRPr="00B37593" w:rsidRDefault="00612306"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t xml:space="preserve">The facts giving rise to the charge against him were as follows. The deceased was a </w:t>
      </w:r>
      <w:r w:rsidR="00821C1A" w:rsidRPr="00B37593">
        <w:rPr>
          <w:rFonts w:ascii="Times New Roman" w:hAnsi="Times New Roman" w:cs="Times New Roman"/>
          <w:sz w:val="24"/>
          <w:szCs w:val="24"/>
        </w:rPr>
        <w:t>child</w:t>
      </w:r>
      <w:r w:rsidRPr="00B37593">
        <w:rPr>
          <w:rFonts w:ascii="Times New Roman" w:hAnsi="Times New Roman" w:cs="Times New Roman"/>
          <w:sz w:val="24"/>
          <w:szCs w:val="24"/>
        </w:rPr>
        <w:t xml:space="preserve"> named Chipochashe Ndlovu. At the time of her death she</w:t>
      </w:r>
      <w:r w:rsidR="000C3C24" w:rsidRPr="00B37593">
        <w:rPr>
          <w:rFonts w:ascii="Times New Roman" w:hAnsi="Times New Roman" w:cs="Times New Roman"/>
          <w:sz w:val="24"/>
          <w:szCs w:val="24"/>
        </w:rPr>
        <w:t xml:space="preserve"> was aged 3. Her mother, Kudzai </w:t>
      </w:r>
      <w:r w:rsidRPr="00B37593">
        <w:rPr>
          <w:rFonts w:ascii="Times New Roman" w:hAnsi="Times New Roman" w:cs="Times New Roman"/>
          <w:sz w:val="24"/>
          <w:szCs w:val="24"/>
        </w:rPr>
        <w:t>Dube</w:t>
      </w:r>
      <w:r w:rsidR="00D00CE3" w:rsidRPr="00B37593">
        <w:rPr>
          <w:rFonts w:ascii="Times New Roman" w:hAnsi="Times New Roman" w:cs="Times New Roman"/>
          <w:sz w:val="24"/>
          <w:szCs w:val="24"/>
        </w:rPr>
        <w:t>, (Kudzai)</w:t>
      </w:r>
      <w:r w:rsidRPr="00B37593">
        <w:rPr>
          <w:rFonts w:ascii="Times New Roman" w:hAnsi="Times New Roman" w:cs="Times New Roman"/>
          <w:sz w:val="24"/>
          <w:szCs w:val="24"/>
        </w:rPr>
        <w:t xml:space="preserve"> was appellant’s </w:t>
      </w:r>
      <w:r w:rsidR="00D00CE3" w:rsidRPr="00B37593">
        <w:rPr>
          <w:rFonts w:ascii="Times New Roman" w:hAnsi="Times New Roman" w:cs="Times New Roman"/>
          <w:sz w:val="24"/>
          <w:szCs w:val="24"/>
        </w:rPr>
        <w:t xml:space="preserve">common law </w:t>
      </w:r>
      <w:r w:rsidRPr="00B37593">
        <w:rPr>
          <w:rFonts w:ascii="Times New Roman" w:hAnsi="Times New Roman" w:cs="Times New Roman"/>
          <w:sz w:val="24"/>
          <w:szCs w:val="24"/>
        </w:rPr>
        <w:t xml:space="preserve">wife. </w:t>
      </w:r>
      <w:r w:rsidR="00821C1A" w:rsidRPr="00B37593">
        <w:rPr>
          <w:rFonts w:ascii="Times New Roman" w:hAnsi="Times New Roman" w:cs="Times New Roman"/>
          <w:sz w:val="24"/>
          <w:szCs w:val="24"/>
        </w:rPr>
        <w:t xml:space="preserve">At the time of deceased’s </w:t>
      </w:r>
      <w:r w:rsidR="001472AC" w:rsidRPr="00B37593">
        <w:rPr>
          <w:rFonts w:ascii="Times New Roman" w:hAnsi="Times New Roman" w:cs="Times New Roman"/>
          <w:sz w:val="24"/>
          <w:szCs w:val="24"/>
        </w:rPr>
        <w:t>death,</w:t>
      </w:r>
      <w:r w:rsidR="00821C1A" w:rsidRPr="00B37593">
        <w:rPr>
          <w:rFonts w:ascii="Times New Roman" w:hAnsi="Times New Roman" w:cs="Times New Roman"/>
          <w:sz w:val="24"/>
          <w:szCs w:val="24"/>
        </w:rPr>
        <w:t xml:space="preserve"> t</w:t>
      </w:r>
      <w:r w:rsidR="00D00CE3" w:rsidRPr="00B37593">
        <w:rPr>
          <w:rFonts w:ascii="Times New Roman" w:hAnsi="Times New Roman" w:cs="Times New Roman"/>
          <w:sz w:val="24"/>
          <w:szCs w:val="24"/>
        </w:rPr>
        <w:t xml:space="preserve">he union was of recent duration. </w:t>
      </w:r>
      <w:r w:rsidRPr="00B37593">
        <w:rPr>
          <w:rFonts w:ascii="Times New Roman" w:hAnsi="Times New Roman" w:cs="Times New Roman"/>
          <w:sz w:val="24"/>
          <w:szCs w:val="24"/>
        </w:rPr>
        <w:t>The deceased was not related to the appellant.</w:t>
      </w:r>
    </w:p>
    <w:p w:rsidR="003E450B" w:rsidRPr="00B37593" w:rsidRDefault="003E450B" w:rsidP="00697F3C">
      <w:pPr>
        <w:spacing w:after="0"/>
        <w:ind w:firstLine="1440"/>
        <w:jc w:val="both"/>
        <w:rPr>
          <w:rFonts w:ascii="Times New Roman" w:hAnsi="Times New Roman" w:cs="Times New Roman"/>
          <w:sz w:val="24"/>
          <w:szCs w:val="24"/>
        </w:rPr>
      </w:pPr>
    </w:p>
    <w:p w:rsidR="00C40DCE" w:rsidRPr="00B37593" w:rsidRDefault="00424B50"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t>It is common cause that t</w:t>
      </w:r>
      <w:r w:rsidR="00612306" w:rsidRPr="00B37593">
        <w:rPr>
          <w:rFonts w:ascii="Times New Roman" w:hAnsi="Times New Roman" w:cs="Times New Roman"/>
          <w:sz w:val="24"/>
          <w:szCs w:val="24"/>
        </w:rPr>
        <w:t xml:space="preserve">he deceased </w:t>
      </w:r>
      <w:r w:rsidR="00821C1A" w:rsidRPr="00B37593">
        <w:rPr>
          <w:rFonts w:ascii="Times New Roman" w:hAnsi="Times New Roman" w:cs="Times New Roman"/>
          <w:sz w:val="24"/>
          <w:szCs w:val="24"/>
        </w:rPr>
        <w:t>had been</w:t>
      </w:r>
      <w:r w:rsidR="00612306" w:rsidRPr="00B37593">
        <w:rPr>
          <w:rFonts w:ascii="Times New Roman" w:hAnsi="Times New Roman" w:cs="Times New Roman"/>
          <w:sz w:val="24"/>
          <w:szCs w:val="24"/>
        </w:rPr>
        <w:t xml:space="preserve"> </w:t>
      </w:r>
      <w:r w:rsidR="00D00CE3" w:rsidRPr="00B37593">
        <w:rPr>
          <w:rFonts w:ascii="Times New Roman" w:hAnsi="Times New Roman" w:cs="Times New Roman"/>
          <w:sz w:val="24"/>
          <w:szCs w:val="24"/>
        </w:rPr>
        <w:t xml:space="preserve">under the care of </w:t>
      </w:r>
      <w:r w:rsidRPr="00B37593">
        <w:rPr>
          <w:rFonts w:ascii="Times New Roman" w:hAnsi="Times New Roman" w:cs="Times New Roman"/>
          <w:sz w:val="24"/>
          <w:szCs w:val="24"/>
        </w:rPr>
        <w:t>Netsai Dube, (Netsai)</w:t>
      </w:r>
      <w:r w:rsidR="00612306" w:rsidRPr="00B37593">
        <w:rPr>
          <w:rFonts w:ascii="Times New Roman" w:hAnsi="Times New Roman" w:cs="Times New Roman"/>
          <w:sz w:val="24"/>
          <w:szCs w:val="24"/>
        </w:rPr>
        <w:t xml:space="preserve"> her maternal grandmother since her birth. When the mother </w:t>
      </w:r>
      <w:r w:rsidRPr="00B37593">
        <w:rPr>
          <w:rFonts w:ascii="Times New Roman" w:hAnsi="Times New Roman" w:cs="Times New Roman"/>
          <w:sz w:val="24"/>
          <w:szCs w:val="24"/>
        </w:rPr>
        <w:t xml:space="preserve">left to go and live with </w:t>
      </w:r>
      <w:r w:rsidR="00612306" w:rsidRPr="00B37593">
        <w:rPr>
          <w:rFonts w:ascii="Times New Roman" w:hAnsi="Times New Roman" w:cs="Times New Roman"/>
          <w:sz w:val="24"/>
          <w:szCs w:val="24"/>
        </w:rPr>
        <w:t xml:space="preserve">the appellant </w:t>
      </w:r>
      <w:r w:rsidR="00834260" w:rsidRPr="00B37593">
        <w:rPr>
          <w:rFonts w:ascii="Times New Roman" w:hAnsi="Times New Roman" w:cs="Times New Roman"/>
          <w:sz w:val="24"/>
          <w:szCs w:val="24"/>
        </w:rPr>
        <w:t xml:space="preserve">she took the </w:t>
      </w:r>
      <w:r w:rsidR="00612306" w:rsidRPr="00B37593">
        <w:rPr>
          <w:rFonts w:ascii="Times New Roman" w:hAnsi="Times New Roman" w:cs="Times New Roman"/>
          <w:sz w:val="24"/>
          <w:szCs w:val="24"/>
        </w:rPr>
        <w:t xml:space="preserve">child </w:t>
      </w:r>
      <w:r w:rsidR="00834260" w:rsidRPr="00B37593">
        <w:rPr>
          <w:rFonts w:ascii="Times New Roman" w:hAnsi="Times New Roman" w:cs="Times New Roman"/>
          <w:sz w:val="24"/>
          <w:szCs w:val="24"/>
        </w:rPr>
        <w:t>with her</w:t>
      </w:r>
      <w:r w:rsidR="00C40DCE" w:rsidRPr="00B37593">
        <w:rPr>
          <w:rFonts w:ascii="Times New Roman" w:hAnsi="Times New Roman" w:cs="Times New Roman"/>
          <w:sz w:val="24"/>
          <w:szCs w:val="24"/>
        </w:rPr>
        <w:t xml:space="preserve">. She had not obtained permission and as a result </w:t>
      </w:r>
      <w:r w:rsidRPr="00B37593">
        <w:rPr>
          <w:rFonts w:ascii="Times New Roman" w:hAnsi="Times New Roman" w:cs="Times New Roman"/>
          <w:sz w:val="24"/>
          <w:szCs w:val="24"/>
        </w:rPr>
        <w:t>Netsai</w:t>
      </w:r>
      <w:r w:rsidR="00C40DCE" w:rsidRPr="00B37593">
        <w:rPr>
          <w:rFonts w:ascii="Times New Roman" w:hAnsi="Times New Roman" w:cs="Times New Roman"/>
          <w:sz w:val="24"/>
          <w:szCs w:val="24"/>
        </w:rPr>
        <w:t xml:space="preserve"> searched for their whereabouts</w:t>
      </w:r>
      <w:r w:rsidRPr="00B37593">
        <w:rPr>
          <w:rFonts w:ascii="Times New Roman" w:hAnsi="Times New Roman" w:cs="Times New Roman"/>
          <w:sz w:val="24"/>
          <w:szCs w:val="24"/>
        </w:rPr>
        <w:t>.</w:t>
      </w:r>
      <w:r w:rsidR="00612306" w:rsidRPr="00B37593">
        <w:rPr>
          <w:rFonts w:ascii="Times New Roman" w:hAnsi="Times New Roman" w:cs="Times New Roman"/>
          <w:sz w:val="24"/>
          <w:szCs w:val="24"/>
        </w:rPr>
        <w:t xml:space="preserve"> </w:t>
      </w:r>
      <w:r w:rsidR="00C40DCE" w:rsidRPr="00B37593">
        <w:rPr>
          <w:rFonts w:ascii="Times New Roman" w:hAnsi="Times New Roman" w:cs="Times New Roman"/>
          <w:sz w:val="24"/>
          <w:szCs w:val="24"/>
        </w:rPr>
        <w:t xml:space="preserve">She located them after two weeks and took the deceased home where she remained. </w:t>
      </w:r>
    </w:p>
    <w:p w:rsidR="001472AC" w:rsidRPr="00B37593" w:rsidRDefault="001472AC" w:rsidP="00697F3C">
      <w:pPr>
        <w:spacing w:after="0"/>
        <w:ind w:firstLine="1440"/>
        <w:jc w:val="both"/>
        <w:rPr>
          <w:rFonts w:ascii="Times New Roman" w:hAnsi="Times New Roman" w:cs="Times New Roman"/>
          <w:sz w:val="24"/>
          <w:szCs w:val="24"/>
        </w:rPr>
      </w:pPr>
    </w:p>
    <w:p w:rsidR="00907CBD" w:rsidRPr="00B37593" w:rsidRDefault="00612306"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t xml:space="preserve">A few days before her death, </w:t>
      </w:r>
      <w:r w:rsidR="00014C17" w:rsidRPr="00B37593">
        <w:rPr>
          <w:rFonts w:ascii="Times New Roman" w:hAnsi="Times New Roman" w:cs="Times New Roman"/>
          <w:sz w:val="24"/>
          <w:szCs w:val="24"/>
        </w:rPr>
        <w:t>Kudzai</w:t>
      </w:r>
      <w:r w:rsidRPr="00B37593">
        <w:rPr>
          <w:rFonts w:ascii="Times New Roman" w:hAnsi="Times New Roman" w:cs="Times New Roman"/>
          <w:sz w:val="24"/>
          <w:szCs w:val="24"/>
        </w:rPr>
        <w:t xml:space="preserve"> begged </w:t>
      </w:r>
      <w:r w:rsidR="00424B50" w:rsidRPr="00B37593">
        <w:rPr>
          <w:rFonts w:ascii="Times New Roman" w:hAnsi="Times New Roman" w:cs="Times New Roman"/>
          <w:sz w:val="24"/>
          <w:szCs w:val="24"/>
        </w:rPr>
        <w:t>Netsai</w:t>
      </w:r>
      <w:r w:rsidRPr="00B37593">
        <w:rPr>
          <w:rFonts w:ascii="Times New Roman" w:hAnsi="Times New Roman" w:cs="Times New Roman"/>
          <w:sz w:val="24"/>
          <w:szCs w:val="24"/>
        </w:rPr>
        <w:t xml:space="preserve"> to let her take the child for some time</w:t>
      </w:r>
      <w:r w:rsidR="00424B50" w:rsidRPr="00B37593">
        <w:rPr>
          <w:rFonts w:ascii="Times New Roman" w:hAnsi="Times New Roman" w:cs="Times New Roman"/>
          <w:sz w:val="24"/>
          <w:szCs w:val="24"/>
        </w:rPr>
        <w:t xml:space="preserve">. </w:t>
      </w:r>
      <w:r w:rsidR="00821C1A" w:rsidRPr="00B37593">
        <w:rPr>
          <w:rFonts w:ascii="Times New Roman" w:hAnsi="Times New Roman" w:cs="Times New Roman"/>
          <w:sz w:val="24"/>
          <w:szCs w:val="24"/>
        </w:rPr>
        <w:t xml:space="preserve">Kudzai </w:t>
      </w:r>
      <w:r w:rsidR="00424B50" w:rsidRPr="00B37593">
        <w:rPr>
          <w:rFonts w:ascii="Times New Roman" w:hAnsi="Times New Roman" w:cs="Times New Roman"/>
          <w:sz w:val="24"/>
          <w:szCs w:val="24"/>
        </w:rPr>
        <w:t xml:space="preserve">claimed that </w:t>
      </w:r>
      <w:r w:rsidR="00907CBD" w:rsidRPr="00B37593">
        <w:rPr>
          <w:rFonts w:ascii="Times New Roman" w:hAnsi="Times New Roman" w:cs="Times New Roman"/>
          <w:sz w:val="24"/>
          <w:szCs w:val="24"/>
        </w:rPr>
        <w:t>she miss</w:t>
      </w:r>
      <w:r w:rsidR="00424B50" w:rsidRPr="00B37593">
        <w:rPr>
          <w:rFonts w:ascii="Times New Roman" w:hAnsi="Times New Roman" w:cs="Times New Roman"/>
          <w:sz w:val="24"/>
          <w:szCs w:val="24"/>
        </w:rPr>
        <w:t>ed the child</w:t>
      </w:r>
      <w:r w:rsidRPr="00B37593">
        <w:rPr>
          <w:rFonts w:ascii="Times New Roman" w:hAnsi="Times New Roman" w:cs="Times New Roman"/>
          <w:sz w:val="24"/>
          <w:szCs w:val="24"/>
        </w:rPr>
        <w:t>.</w:t>
      </w:r>
      <w:r w:rsidR="00907CBD" w:rsidRPr="00B37593">
        <w:rPr>
          <w:rFonts w:ascii="Times New Roman" w:hAnsi="Times New Roman" w:cs="Times New Roman"/>
          <w:sz w:val="24"/>
          <w:szCs w:val="24"/>
        </w:rPr>
        <w:t xml:space="preserve"> The grandmother agreed reluctantly. </w:t>
      </w:r>
      <w:r w:rsidR="00424B50" w:rsidRPr="00B37593">
        <w:rPr>
          <w:rFonts w:ascii="Times New Roman" w:hAnsi="Times New Roman" w:cs="Times New Roman"/>
          <w:sz w:val="24"/>
          <w:szCs w:val="24"/>
        </w:rPr>
        <w:t xml:space="preserve">Kudzai </w:t>
      </w:r>
      <w:r w:rsidR="00CC5576" w:rsidRPr="00B37593">
        <w:rPr>
          <w:rFonts w:ascii="Times New Roman" w:hAnsi="Times New Roman" w:cs="Times New Roman"/>
          <w:sz w:val="24"/>
          <w:szCs w:val="24"/>
        </w:rPr>
        <w:t xml:space="preserve">then </w:t>
      </w:r>
      <w:r w:rsidR="00907CBD" w:rsidRPr="00B37593">
        <w:rPr>
          <w:rFonts w:ascii="Times New Roman" w:hAnsi="Times New Roman" w:cs="Times New Roman"/>
          <w:sz w:val="24"/>
          <w:szCs w:val="24"/>
        </w:rPr>
        <w:t>left with the deceased.</w:t>
      </w:r>
    </w:p>
    <w:p w:rsidR="00475127" w:rsidRPr="00B37593" w:rsidRDefault="00475127" w:rsidP="00697F3C">
      <w:pPr>
        <w:spacing w:after="0"/>
        <w:ind w:firstLine="1440"/>
        <w:jc w:val="both"/>
        <w:rPr>
          <w:rFonts w:ascii="Times New Roman" w:hAnsi="Times New Roman" w:cs="Times New Roman"/>
          <w:sz w:val="24"/>
          <w:szCs w:val="24"/>
        </w:rPr>
      </w:pPr>
    </w:p>
    <w:p w:rsidR="00907CBD" w:rsidRPr="00B37593" w:rsidRDefault="00907CBD"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t xml:space="preserve">On </w:t>
      </w:r>
      <w:r w:rsidR="00CC5576" w:rsidRPr="00B37593">
        <w:rPr>
          <w:rFonts w:ascii="Times New Roman" w:hAnsi="Times New Roman" w:cs="Times New Roman"/>
          <w:sz w:val="24"/>
          <w:szCs w:val="24"/>
        </w:rPr>
        <w:t xml:space="preserve">the fateful day </w:t>
      </w:r>
      <w:r w:rsidRPr="00B37593">
        <w:rPr>
          <w:rFonts w:ascii="Times New Roman" w:hAnsi="Times New Roman" w:cs="Times New Roman"/>
          <w:sz w:val="24"/>
          <w:szCs w:val="24"/>
        </w:rPr>
        <w:t xml:space="preserve">the appellant indicated to Kudzai that he wanted to take the deceased with him </w:t>
      </w:r>
      <w:r w:rsidR="00821C1A" w:rsidRPr="00B37593">
        <w:rPr>
          <w:rFonts w:ascii="Times New Roman" w:hAnsi="Times New Roman" w:cs="Times New Roman"/>
          <w:sz w:val="24"/>
          <w:szCs w:val="24"/>
        </w:rPr>
        <w:t xml:space="preserve">to the bush </w:t>
      </w:r>
      <w:r w:rsidRPr="00B37593">
        <w:rPr>
          <w:rFonts w:ascii="Times New Roman" w:hAnsi="Times New Roman" w:cs="Times New Roman"/>
          <w:sz w:val="24"/>
          <w:szCs w:val="24"/>
        </w:rPr>
        <w:t xml:space="preserve">to fetch firewood. </w:t>
      </w:r>
      <w:r w:rsidR="00CC5576" w:rsidRPr="00B37593">
        <w:rPr>
          <w:rFonts w:ascii="Times New Roman" w:hAnsi="Times New Roman" w:cs="Times New Roman"/>
          <w:sz w:val="24"/>
          <w:szCs w:val="24"/>
        </w:rPr>
        <w:t>Kudzai refused to all</w:t>
      </w:r>
      <w:r w:rsidR="00A66C3F" w:rsidRPr="00B37593">
        <w:rPr>
          <w:rFonts w:ascii="Times New Roman" w:hAnsi="Times New Roman" w:cs="Times New Roman"/>
          <w:sz w:val="24"/>
          <w:szCs w:val="24"/>
        </w:rPr>
        <w:t>ow him to take the deceased</w:t>
      </w:r>
      <w:r w:rsidR="00CC5576" w:rsidRPr="00B37593">
        <w:rPr>
          <w:rFonts w:ascii="Times New Roman" w:hAnsi="Times New Roman" w:cs="Times New Roman"/>
          <w:sz w:val="24"/>
          <w:szCs w:val="24"/>
        </w:rPr>
        <w:t xml:space="preserve">. The appellant threatened to assault her. She then </w:t>
      </w:r>
      <w:r w:rsidRPr="00B37593">
        <w:rPr>
          <w:rFonts w:ascii="Times New Roman" w:hAnsi="Times New Roman" w:cs="Times New Roman"/>
          <w:sz w:val="24"/>
          <w:szCs w:val="24"/>
        </w:rPr>
        <w:t>agreed reluctantly</w:t>
      </w:r>
      <w:r w:rsidR="00CC5576" w:rsidRPr="00B37593">
        <w:rPr>
          <w:rFonts w:ascii="Times New Roman" w:hAnsi="Times New Roman" w:cs="Times New Roman"/>
          <w:sz w:val="24"/>
          <w:szCs w:val="24"/>
        </w:rPr>
        <w:t>.</w:t>
      </w:r>
      <w:r w:rsidRPr="00B37593">
        <w:rPr>
          <w:rFonts w:ascii="Times New Roman" w:hAnsi="Times New Roman" w:cs="Times New Roman"/>
          <w:sz w:val="24"/>
          <w:szCs w:val="24"/>
        </w:rPr>
        <w:t xml:space="preserve"> The two </w:t>
      </w:r>
      <w:r w:rsidR="00CC5576" w:rsidRPr="00B37593">
        <w:rPr>
          <w:rFonts w:ascii="Times New Roman" w:hAnsi="Times New Roman" w:cs="Times New Roman"/>
          <w:sz w:val="24"/>
          <w:szCs w:val="24"/>
        </w:rPr>
        <w:t xml:space="preserve">then </w:t>
      </w:r>
      <w:r w:rsidRPr="00B37593">
        <w:rPr>
          <w:rFonts w:ascii="Times New Roman" w:hAnsi="Times New Roman" w:cs="Times New Roman"/>
          <w:sz w:val="24"/>
          <w:szCs w:val="24"/>
        </w:rPr>
        <w:t xml:space="preserve">left. </w:t>
      </w:r>
    </w:p>
    <w:p w:rsidR="001472AC" w:rsidRPr="00B37593" w:rsidRDefault="001472AC" w:rsidP="00697F3C">
      <w:pPr>
        <w:spacing w:after="0"/>
        <w:ind w:firstLine="1440"/>
        <w:jc w:val="both"/>
        <w:rPr>
          <w:rFonts w:ascii="Times New Roman" w:hAnsi="Times New Roman" w:cs="Times New Roman"/>
          <w:sz w:val="24"/>
          <w:szCs w:val="24"/>
        </w:rPr>
      </w:pPr>
    </w:p>
    <w:p w:rsidR="008863F7" w:rsidRPr="00B37593" w:rsidRDefault="00907CBD"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lastRenderedPageBreak/>
        <w:t xml:space="preserve">An hour later, the </w:t>
      </w:r>
      <w:r w:rsidR="008863F7" w:rsidRPr="00B37593">
        <w:rPr>
          <w:rFonts w:ascii="Times New Roman" w:hAnsi="Times New Roman" w:cs="Times New Roman"/>
          <w:sz w:val="24"/>
          <w:szCs w:val="24"/>
        </w:rPr>
        <w:t>appellant returned carrying the deceased</w:t>
      </w:r>
      <w:r w:rsidR="00CC5576" w:rsidRPr="00B37593">
        <w:rPr>
          <w:rFonts w:ascii="Times New Roman" w:hAnsi="Times New Roman" w:cs="Times New Roman"/>
          <w:sz w:val="24"/>
          <w:szCs w:val="24"/>
        </w:rPr>
        <w:t xml:space="preserve"> on his shoulder</w:t>
      </w:r>
      <w:r w:rsidR="008863F7" w:rsidRPr="00B37593">
        <w:rPr>
          <w:rFonts w:ascii="Times New Roman" w:hAnsi="Times New Roman" w:cs="Times New Roman"/>
          <w:sz w:val="24"/>
          <w:szCs w:val="24"/>
        </w:rPr>
        <w:t xml:space="preserve">. She was unconscious. The appellant placed her in the bedroom hut. The appellant </w:t>
      </w:r>
      <w:r w:rsidR="00CC5576" w:rsidRPr="00B37593">
        <w:rPr>
          <w:rFonts w:ascii="Times New Roman" w:hAnsi="Times New Roman" w:cs="Times New Roman"/>
          <w:sz w:val="24"/>
          <w:szCs w:val="24"/>
        </w:rPr>
        <w:t xml:space="preserve">then </w:t>
      </w:r>
      <w:r w:rsidR="008863F7" w:rsidRPr="00B37593">
        <w:rPr>
          <w:rFonts w:ascii="Times New Roman" w:hAnsi="Times New Roman" w:cs="Times New Roman"/>
          <w:sz w:val="24"/>
          <w:szCs w:val="24"/>
        </w:rPr>
        <w:t xml:space="preserve">informed </w:t>
      </w:r>
      <w:r w:rsidR="00A66C3F" w:rsidRPr="00B37593">
        <w:rPr>
          <w:rFonts w:ascii="Times New Roman" w:hAnsi="Times New Roman" w:cs="Times New Roman"/>
          <w:sz w:val="24"/>
          <w:szCs w:val="24"/>
        </w:rPr>
        <w:t>Kudzai</w:t>
      </w:r>
      <w:r w:rsidR="00EE62F3" w:rsidRPr="00B37593">
        <w:rPr>
          <w:rFonts w:ascii="Times New Roman" w:hAnsi="Times New Roman" w:cs="Times New Roman"/>
          <w:sz w:val="24"/>
          <w:szCs w:val="24"/>
        </w:rPr>
        <w:t xml:space="preserve"> </w:t>
      </w:r>
      <w:r w:rsidR="008863F7" w:rsidRPr="00B37593">
        <w:rPr>
          <w:rFonts w:ascii="Times New Roman" w:hAnsi="Times New Roman" w:cs="Times New Roman"/>
          <w:sz w:val="24"/>
          <w:szCs w:val="24"/>
        </w:rPr>
        <w:t xml:space="preserve">that the deceased had suffered an epileptic fit whilst they were in the bush. Kudzai went to check on the deceased. She </w:t>
      </w:r>
      <w:r w:rsidR="001472AC" w:rsidRPr="00B37593">
        <w:rPr>
          <w:rFonts w:ascii="Times New Roman" w:hAnsi="Times New Roman" w:cs="Times New Roman"/>
          <w:sz w:val="24"/>
          <w:szCs w:val="24"/>
        </w:rPr>
        <w:t>observed fresh</w:t>
      </w:r>
      <w:r w:rsidR="008863F7" w:rsidRPr="00B37593">
        <w:rPr>
          <w:rFonts w:ascii="Times New Roman" w:hAnsi="Times New Roman" w:cs="Times New Roman"/>
          <w:sz w:val="24"/>
          <w:szCs w:val="24"/>
        </w:rPr>
        <w:t xml:space="preserve"> bruises on the deceased’s right forehead. There was blood and froth coming out of the child’s mouth. She checked for a pulse and found none. She deduced that the child was dead and went to inform her neighbour Makazviita Muneng</w:t>
      </w:r>
      <w:r w:rsidR="00145E37" w:rsidRPr="00B37593">
        <w:rPr>
          <w:rFonts w:ascii="Times New Roman" w:hAnsi="Times New Roman" w:cs="Times New Roman"/>
          <w:sz w:val="24"/>
          <w:szCs w:val="24"/>
        </w:rPr>
        <w:t>e</w:t>
      </w:r>
      <w:r w:rsidR="008863F7" w:rsidRPr="00B37593">
        <w:rPr>
          <w:rFonts w:ascii="Times New Roman" w:hAnsi="Times New Roman" w:cs="Times New Roman"/>
          <w:sz w:val="24"/>
          <w:szCs w:val="24"/>
        </w:rPr>
        <w:t>wa of the situation.</w:t>
      </w:r>
    </w:p>
    <w:p w:rsidR="00475127" w:rsidRPr="00B37593" w:rsidRDefault="00475127" w:rsidP="00697F3C">
      <w:pPr>
        <w:spacing w:after="0"/>
        <w:ind w:firstLine="1440"/>
        <w:jc w:val="both"/>
        <w:rPr>
          <w:rFonts w:ascii="Times New Roman" w:hAnsi="Times New Roman" w:cs="Times New Roman"/>
          <w:sz w:val="24"/>
          <w:szCs w:val="24"/>
        </w:rPr>
      </w:pPr>
    </w:p>
    <w:p w:rsidR="00CC5576" w:rsidRPr="00B37593" w:rsidRDefault="008863F7"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t xml:space="preserve">The appellant and his </w:t>
      </w:r>
      <w:r w:rsidR="00973992" w:rsidRPr="00B37593">
        <w:rPr>
          <w:rFonts w:ascii="Times New Roman" w:hAnsi="Times New Roman" w:cs="Times New Roman"/>
          <w:sz w:val="24"/>
          <w:szCs w:val="24"/>
        </w:rPr>
        <w:t xml:space="preserve">brother then transported the deceased to </w:t>
      </w:r>
      <w:r w:rsidR="00CC5576" w:rsidRPr="00B37593">
        <w:rPr>
          <w:rFonts w:ascii="Times New Roman" w:hAnsi="Times New Roman" w:cs="Times New Roman"/>
          <w:sz w:val="24"/>
          <w:szCs w:val="24"/>
        </w:rPr>
        <w:t xml:space="preserve">Netsai’s homestead. They arrived during the night and placed the child in a hut. </w:t>
      </w:r>
      <w:r w:rsidR="00821C1A" w:rsidRPr="00B37593">
        <w:rPr>
          <w:rFonts w:ascii="Times New Roman" w:hAnsi="Times New Roman" w:cs="Times New Roman"/>
          <w:sz w:val="24"/>
          <w:szCs w:val="24"/>
        </w:rPr>
        <w:t>Unaware, t</w:t>
      </w:r>
      <w:r w:rsidR="004B41DF" w:rsidRPr="00B37593">
        <w:rPr>
          <w:rFonts w:ascii="Times New Roman" w:hAnsi="Times New Roman" w:cs="Times New Roman"/>
          <w:sz w:val="24"/>
          <w:szCs w:val="24"/>
        </w:rPr>
        <w:t>he following morning Netsai proceed</w:t>
      </w:r>
      <w:r w:rsidR="00CC5576" w:rsidRPr="00B37593">
        <w:rPr>
          <w:rFonts w:ascii="Times New Roman" w:hAnsi="Times New Roman" w:cs="Times New Roman"/>
          <w:sz w:val="24"/>
          <w:szCs w:val="24"/>
        </w:rPr>
        <w:t xml:space="preserve">ed </w:t>
      </w:r>
      <w:r w:rsidR="004B41DF" w:rsidRPr="00B37593">
        <w:rPr>
          <w:rFonts w:ascii="Times New Roman" w:hAnsi="Times New Roman" w:cs="Times New Roman"/>
          <w:sz w:val="24"/>
          <w:szCs w:val="24"/>
        </w:rPr>
        <w:t>to her garden from where she was summoned</w:t>
      </w:r>
      <w:r w:rsidR="00CC5576" w:rsidRPr="00B37593">
        <w:rPr>
          <w:rFonts w:ascii="Times New Roman" w:hAnsi="Times New Roman" w:cs="Times New Roman"/>
          <w:sz w:val="24"/>
          <w:szCs w:val="24"/>
        </w:rPr>
        <w:t xml:space="preserve"> after a short while</w:t>
      </w:r>
      <w:r w:rsidR="004B41DF" w:rsidRPr="00B37593">
        <w:rPr>
          <w:rFonts w:ascii="Times New Roman" w:hAnsi="Times New Roman" w:cs="Times New Roman"/>
          <w:sz w:val="24"/>
          <w:szCs w:val="24"/>
        </w:rPr>
        <w:t xml:space="preserve">. </w:t>
      </w:r>
      <w:r w:rsidR="00CC5576" w:rsidRPr="00B37593">
        <w:rPr>
          <w:rFonts w:ascii="Times New Roman" w:hAnsi="Times New Roman" w:cs="Times New Roman"/>
          <w:sz w:val="24"/>
          <w:szCs w:val="24"/>
        </w:rPr>
        <w:t xml:space="preserve">On returning home </w:t>
      </w:r>
      <w:r w:rsidR="004B41DF" w:rsidRPr="00B37593">
        <w:rPr>
          <w:rFonts w:ascii="Times New Roman" w:hAnsi="Times New Roman" w:cs="Times New Roman"/>
          <w:sz w:val="24"/>
          <w:szCs w:val="24"/>
        </w:rPr>
        <w:t xml:space="preserve">she discovered that the appellant had </w:t>
      </w:r>
      <w:r w:rsidR="00CC5576" w:rsidRPr="00B37593">
        <w:rPr>
          <w:rFonts w:ascii="Times New Roman" w:hAnsi="Times New Roman" w:cs="Times New Roman"/>
          <w:sz w:val="24"/>
          <w:szCs w:val="24"/>
        </w:rPr>
        <w:t xml:space="preserve">brought </w:t>
      </w:r>
      <w:r w:rsidR="004B41DF" w:rsidRPr="00B37593">
        <w:rPr>
          <w:rFonts w:ascii="Times New Roman" w:hAnsi="Times New Roman" w:cs="Times New Roman"/>
          <w:sz w:val="24"/>
          <w:szCs w:val="24"/>
        </w:rPr>
        <w:t>the deceased</w:t>
      </w:r>
      <w:r w:rsidR="00821C1A" w:rsidRPr="00B37593">
        <w:rPr>
          <w:rFonts w:ascii="Times New Roman" w:hAnsi="Times New Roman" w:cs="Times New Roman"/>
          <w:sz w:val="24"/>
          <w:szCs w:val="24"/>
        </w:rPr>
        <w:t>’s body</w:t>
      </w:r>
      <w:r w:rsidR="004B41DF" w:rsidRPr="00B37593">
        <w:rPr>
          <w:rFonts w:ascii="Times New Roman" w:hAnsi="Times New Roman" w:cs="Times New Roman"/>
          <w:sz w:val="24"/>
          <w:szCs w:val="24"/>
        </w:rPr>
        <w:t xml:space="preserve"> to her homestead the previous evening. The appellant was not present. A report was made to the neighbourhood watch committee who informed the police. </w:t>
      </w:r>
    </w:p>
    <w:p w:rsidR="00475127" w:rsidRPr="00B37593" w:rsidRDefault="00475127" w:rsidP="00697F3C">
      <w:pPr>
        <w:spacing w:after="0"/>
        <w:ind w:firstLine="1440"/>
        <w:jc w:val="both"/>
        <w:rPr>
          <w:rFonts w:ascii="Times New Roman" w:hAnsi="Times New Roman" w:cs="Times New Roman"/>
          <w:sz w:val="24"/>
          <w:szCs w:val="24"/>
        </w:rPr>
      </w:pPr>
    </w:p>
    <w:p w:rsidR="00F3092C" w:rsidRPr="00B37593" w:rsidRDefault="004B41DF"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t xml:space="preserve">The police attended and advised Netsai to convey the body to the hospital immediately due the state of decomposition that had set in. </w:t>
      </w:r>
      <w:r w:rsidR="00CC5576" w:rsidRPr="00B37593">
        <w:rPr>
          <w:rFonts w:ascii="Times New Roman" w:hAnsi="Times New Roman" w:cs="Times New Roman"/>
          <w:sz w:val="24"/>
          <w:szCs w:val="24"/>
        </w:rPr>
        <w:t xml:space="preserve">Netsai decided to clean the </w:t>
      </w:r>
      <w:r w:rsidR="00821C1A" w:rsidRPr="00B37593">
        <w:rPr>
          <w:rFonts w:ascii="Times New Roman" w:hAnsi="Times New Roman" w:cs="Times New Roman"/>
          <w:sz w:val="24"/>
          <w:szCs w:val="24"/>
        </w:rPr>
        <w:t xml:space="preserve">body of the </w:t>
      </w:r>
      <w:r w:rsidR="00CA37E1" w:rsidRPr="00B37593">
        <w:rPr>
          <w:rFonts w:ascii="Times New Roman" w:hAnsi="Times New Roman" w:cs="Times New Roman"/>
          <w:sz w:val="24"/>
          <w:szCs w:val="24"/>
        </w:rPr>
        <w:t>deceased</w:t>
      </w:r>
      <w:r w:rsidR="00CC5576" w:rsidRPr="00B37593">
        <w:rPr>
          <w:rFonts w:ascii="Times New Roman" w:hAnsi="Times New Roman" w:cs="Times New Roman"/>
          <w:sz w:val="24"/>
          <w:szCs w:val="24"/>
        </w:rPr>
        <w:t xml:space="preserve"> </w:t>
      </w:r>
      <w:r w:rsidRPr="00B37593">
        <w:rPr>
          <w:rFonts w:ascii="Times New Roman" w:hAnsi="Times New Roman" w:cs="Times New Roman"/>
          <w:sz w:val="24"/>
          <w:szCs w:val="24"/>
        </w:rPr>
        <w:t xml:space="preserve">before </w:t>
      </w:r>
      <w:r w:rsidR="00821C1A" w:rsidRPr="00B37593">
        <w:rPr>
          <w:rFonts w:ascii="Times New Roman" w:hAnsi="Times New Roman" w:cs="Times New Roman"/>
          <w:sz w:val="24"/>
          <w:szCs w:val="24"/>
        </w:rPr>
        <w:t>i</w:t>
      </w:r>
      <w:r w:rsidRPr="00B37593">
        <w:rPr>
          <w:rFonts w:ascii="Times New Roman" w:hAnsi="Times New Roman" w:cs="Times New Roman"/>
          <w:sz w:val="24"/>
          <w:szCs w:val="24"/>
        </w:rPr>
        <w:t xml:space="preserve">t </w:t>
      </w:r>
      <w:r w:rsidR="00CA37E1" w:rsidRPr="00B37593">
        <w:rPr>
          <w:rFonts w:ascii="Times New Roman" w:hAnsi="Times New Roman" w:cs="Times New Roman"/>
          <w:sz w:val="24"/>
          <w:szCs w:val="24"/>
        </w:rPr>
        <w:t xml:space="preserve">could be conveyed </w:t>
      </w:r>
      <w:r w:rsidRPr="00B37593">
        <w:rPr>
          <w:rFonts w:ascii="Times New Roman" w:hAnsi="Times New Roman" w:cs="Times New Roman"/>
          <w:sz w:val="24"/>
          <w:szCs w:val="24"/>
        </w:rPr>
        <w:t xml:space="preserve">to </w:t>
      </w:r>
      <w:r w:rsidR="00CA37E1" w:rsidRPr="00B37593">
        <w:rPr>
          <w:rFonts w:ascii="Times New Roman" w:hAnsi="Times New Roman" w:cs="Times New Roman"/>
          <w:sz w:val="24"/>
          <w:szCs w:val="24"/>
        </w:rPr>
        <w:t xml:space="preserve">the </w:t>
      </w:r>
      <w:r w:rsidRPr="00B37593">
        <w:rPr>
          <w:rFonts w:ascii="Times New Roman" w:hAnsi="Times New Roman" w:cs="Times New Roman"/>
          <w:sz w:val="24"/>
          <w:szCs w:val="24"/>
        </w:rPr>
        <w:t>hospital</w:t>
      </w:r>
      <w:r w:rsidR="00CA37E1" w:rsidRPr="00B37593">
        <w:rPr>
          <w:rFonts w:ascii="Times New Roman" w:hAnsi="Times New Roman" w:cs="Times New Roman"/>
          <w:sz w:val="24"/>
          <w:szCs w:val="24"/>
        </w:rPr>
        <w:t>.</w:t>
      </w:r>
      <w:r w:rsidRPr="00B37593">
        <w:rPr>
          <w:rFonts w:ascii="Times New Roman" w:hAnsi="Times New Roman" w:cs="Times New Roman"/>
          <w:sz w:val="24"/>
          <w:szCs w:val="24"/>
        </w:rPr>
        <w:t xml:space="preserve"> </w:t>
      </w:r>
      <w:r w:rsidR="00CA37E1" w:rsidRPr="00B37593">
        <w:rPr>
          <w:rFonts w:ascii="Times New Roman" w:hAnsi="Times New Roman" w:cs="Times New Roman"/>
          <w:sz w:val="24"/>
          <w:szCs w:val="24"/>
        </w:rPr>
        <w:t>D</w:t>
      </w:r>
      <w:r w:rsidRPr="00B37593">
        <w:rPr>
          <w:rFonts w:ascii="Times New Roman" w:hAnsi="Times New Roman" w:cs="Times New Roman"/>
          <w:sz w:val="24"/>
          <w:szCs w:val="24"/>
        </w:rPr>
        <w:t>uring</w:t>
      </w:r>
      <w:r w:rsidR="00CA37E1" w:rsidRPr="00B37593">
        <w:rPr>
          <w:rFonts w:ascii="Times New Roman" w:hAnsi="Times New Roman" w:cs="Times New Roman"/>
          <w:sz w:val="24"/>
          <w:szCs w:val="24"/>
        </w:rPr>
        <w:t xml:space="preserve"> </w:t>
      </w:r>
      <w:r w:rsidRPr="00B37593">
        <w:rPr>
          <w:rFonts w:ascii="Times New Roman" w:hAnsi="Times New Roman" w:cs="Times New Roman"/>
          <w:sz w:val="24"/>
          <w:szCs w:val="24"/>
        </w:rPr>
        <w:t xml:space="preserve">the process she observed injuries on the deceased which led her to conclude that the child had been sexually molested.  </w:t>
      </w:r>
      <w:r w:rsidR="00F3092C" w:rsidRPr="00B37593">
        <w:rPr>
          <w:rFonts w:ascii="Times New Roman" w:hAnsi="Times New Roman" w:cs="Times New Roman"/>
          <w:sz w:val="24"/>
          <w:szCs w:val="24"/>
        </w:rPr>
        <w:t xml:space="preserve"> </w:t>
      </w:r>
    </w:p>
    <w:p w:rsidR="00475127" w:rsidRPr="00B37593" w:rsidRDefault="00475127" w:rsidP="00697F3C">
      <w:pPr>
        <w:spacing w:after="0"/>
        <w:ind w:firstLine="1440"/>
        <w:jc w:val="both"/>
        <w:rPr>
          <w:rFonts w:ascii="Times New Roman" w:hAnsi="Times New Roman" w:cs="Times New Roman"/>
          <w:sz w:val="24"/>
          <w:szCs w:val="24"/>
        </w:rPr>
      </w:pPr>
    </w:p>
    <w:p w:rsidR="00FC0EB7" w:rsidRPr="00B37593" w:rsidRDefault="00CA37E1"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t>T</w:t>
      </w:r>
      <w:r w:rsidR="004B41DF" w:rsidRPr="00B37593">
        <w:rPr>
          <w:rFonts w:ascii="Times New Roman" w:hAnsi="Times New Roman" w:cs="Times New Roman"/>
          <w:sz w:val="24"/>
          <w:szCs w:val="24"/>
        </w:rPr>
        <w:t>he</w:t>
      </w:r>
      <w:r w:rsidRPr="00B37593">
        <w:rPr>
          <w:rFonts w:ascii="Times New Roman" w:hAnsi="Times New Roman" w:cs="Times New Roman"/>
          <w:sz w:val="24"/>
          <w:szCs w:val="24"/>
        </w:rPr>
        <w:t xml:space="preserve"> </w:t>
      </w:r>
      <w:r w:rsidR="004B41DF" w:rsidRPr="00B37593">
        <w:rPr>
          <w:rFonts w:ascii="Times New Roman" w:hAnsi="Times New Roman" w:cs="Times New Roman"/>
          <w:sz w:val="24"/>
          <w:szCs w:val="24"/>
        </w:rPr>
        <w:t>appellant was arrested</w:t>
      </w:r>
      <w:r w:rsidRPr="00B37593">
        <w:rPr>
          <w:rFonts w:ascii="Times New Roman" w:hAnsi="Times New Roman" w:cs="Times New Roman"/>
          <w:sz w:val="24"/>
          <w:szCs w:val="24"/>
        </w:rPr>
        <w:t xml:space="preserve"> shortly thereafter</w:t>
      </w:r>
      <w:r w:rsidR="004B41DF" w:rsidRPr="00B37593">
        <w:rPr>
          <w:rFonts w:ascii="Times New Roman" w:hAnsi="Times New Roman" w:cs="Times New Roman"/>
          <w:sz w:val="24"/>
          <w:szCs w:val="24"/>
        </w:rPr>
        <w:t xml:space="preserve">. </w:t>
      </w:r>
    </w:p>
    <w:p w:rsidR="00475127" w:rsidRPr="00B37593" w:rsidRDefault="00475127" w:rsidP="00697F3C">
      <w:pPr>
        <w:spacing w:after="0"/>
        <w:ind w:firstLine="1440"/>
        <w:jc w:val="both"/>
        <w:rPr>
          <w:rFonts w:ascii="Times New Roman" w:hAnsi="Times New Roman" w:cs="Times New Roman"/>
          <w:sz w:val="24"/>
          <w:szCs w:val="24"/>
        </w:rPr>
      </w:pPr>
    </w:p>
    <w:p w:rsidR="00973992" w:rsidRPr="00B37593" w:rsidRDefault="00C42999"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t xml:space="preserve">At the hospital, the body of the deceased was examined by Winnie Gumbo a state registered nurse. </w:t>
      </w:r>
      <w:r w:rsidR="00F3092C" w:rsidRPr="00B37593">
        <w:rPr>
          <w:rFonts w:ascii="Times New Roman" w:hAnsi="Times New Roman" w:cs="Times New Roman"/>
          <w:sz w:val="24"/>
          <w:szCs w:val="24"/>
        </w:rPr>
        <w:t xml:space="preserve">The nurse observed </w:t>
      </w:r>
      <w:r w:rsidR="00973B91" w:rsidRPr="00B37593">
        <w:rPr>
          <w:rFonts w:ascii="Times New Roman" w:hAnsi="Times New Roman" w:cs="Times New Roman"/>
          <w:sz w:val="24"/>
          <w:szCs w:val="24"/>
        </w:rPr>
        <w:t xml:space="preserve">injuries which </w:t>
      </w:r>
      <w:r w:rsidR="00231668" w:rsidRPr="00B37593">
        <w:rPr>
          <w:rFonts w:ascii="Times New Roman" w:hAnsi="Times New Roman" w:cs="Times New Roman"/>
          <w:sz w:val="24"/>
          <w:szCs w:val="24"/>
        </w:rPr>
        <w:t xml:space="preserve">also </w:t>
      </w:r>
      <w:r w:rsidR="00973B91" w:rsidRPr="00B37593">
        <w:rPr>
          <w:rFonts w:ascii="Times New Roman" w:hAnsi="Times New Roman" w:cs="Times New Roman"/>
          <w:sz w:val="24"/>
          <w:szCs w:val="24"/>
        </w:rPr>
        <w:t xml:space="preserve">led her to form the opinion that the deceased had been sexually molested. </w:t>
      </w:r>
    </w:p>
    <w:p w:rsidR="00CE4381" w:rsidRPr="00B37593" w:rsidRDefault="00042E7B"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lastRenderedPageBreak/>
        <w:t xml:space="preserve">A </w:t>
      </w:r>
      <w:r w:rsidR="00B779F3" w:rsidRPr="00B37593">
        <w:rPr>
          <w:rFonts w:ascii="Times New Roman" w:hAnsi="Times New Roman" w:cs="Times New Roman"/>
          <w:sz w:val="24"/>
          <w:szCs w:val="24"/>
        </w:rPr>
        <w:t xml:space="preserve">few days later, a </w:t>
      </w:r>
      <w:r w:rsidRPr="00B37593">
        <w:rPr>
          <w:rFonts w:ascii="Times New Roman" w:hAnsi="Times New Roman" w:cs="Times New Roman"/>
          <w:sz w:val="24"/>
          <w:szCs w:val="24"/>
        </w:rPr>
        <w:t xml:space="preserve">pathologist, </w:t>
      </w:r>
      <w:r w:rsidR="00112F1B" w:rsidRPr="00B37593">
        <w:rPr>
          <w:rFonts w:ascii="Times New Roman" w:hAnsi="Times New Roman" w:cs="Times New Roman"/>
          <w:sz w:val="24"/>
          <w:szCs w:val="24"/>
        </w:rPr>
        <w:t>D</w:t>
      </w:r>
      <w:r w:rsidRPr="00B37593">
        <w:rPr>
          <w:rFonts w:ascii="Times New Roman" w:hAnsi="Times New Roman" w:cs="Times New Roman"/>
          <w:sz w:val="24"/>
          <w:szCs w:val="24"/>
        </w:rPr>
        <w:t>r</w:t>
      </w:r>
      <w:r w:rsidR="00112F1B" w:rsidRPr="00B37593">
        <w:rPr>
          <w:rFonts w:ascii="Times New Roman" w:hAnsi="Times New Roman" w:cs="Times New Roman"/>
          <w:sz w:val="24"/>
          <w:szCs w:val="24"/>
        </w:rPr>
        <w:t xml:space="preserve"> Pesanai</w:t>
      </w:r>
      <w:r w:rsidRPr="00B37593">
        <w:rPr>
          <w:rFonts w:ascii="Times New Roman" w:hAnsi="Times New Roman" w:cs="Times New Roman"/>
          <w:sz w:val="24"/>
          <w:szCs w:val="24"/>
        </w:rPr>
        <w:t>,</w:t>
      </w:r>
      <w:r w:rsidR="00112F1B" w:rsidRPr="00B37593">
        <w:rPr>
          <w:rFonts w:ascii="Times New Roman" w:hAnsi="Times New Roman" w:cs="Times New Roman"/>
          <w:sz w:val="24"/>
          <w:szCs w:val="24"/>
        </w:rPr>
        <w:t xml:space="preserve"> conducted a post mortem examination and compiled a report. The body </w:t>
      </w:r>
      <w:r w:rsidR="00231668" w:rsidRPr="00B37593">
        <w:rPr>
          <w:rFonts w:ascii="Times New Roman" w:hAnsi="Times New Roman" w:cs="Times New Roman"/>
          <w:sz w:val="24"/>
          <w:szCs w:val="24"/>
        </w:rPr>
        <w:t>was</w:t>
      </w:r>
      <w:r w:rsidR="00112F1B" w:rsidRPr="00B37593">
        <w:rPr>
          <w:rFonts w:ascii="Times New Roman" w:hAnsi="Times New Roman" w:cs="Times New Roman"/>
          <w:sz w:val="24"/>
          <w:szCs w:val="24"/>
        </w:rPr>
        <w:t xml:space="preserve"> swollen due to decomposition.</w:t>
      </w:r>
      <w:r w:rsidR="00B779F3" w:rsidRPr="00B37593">
        <w:rPr>
          <w:rFonts w:ascii="Times New Roman" w:hAnsi="Times New Roman" w:cs="Times New Roman"/>
          <w:sz w:val="24"/>
          <w:szCs w:val="24"/>
        </w:rPr>
        <w:t xml:space="preserve"> </w:t>
      </w:r>
      <w:r w:rsidR="00CE4381" w:rsidRPr="00B37593">
        <w:rPr>
          <w:rFonts w:ascii="Times New Roman" w:hAnsi="Times New Roman" w:cs="Times New Roman"/>
          <w:sz w:val="24"/>
          <w:szCs w:val="24"/>
        </w:rPr>
        <w:t xml:space="preserve">The post mortem examination was unable to establish </w:t>
      </w:r>
      <w:r w:rsidR="00231668" w:rsidRPr="00B37593">
        <w:rPr>
          <w:rFonts w:ascii="Times New Roman" w:hAnsi="Times New Roman" w:cs="Times New Roman"/>
          <w:sz w:val="24"/>
          <w:szCs w:val="24"/>
        </w:rPr>
        <w:t>the</w:t>
      </w:r>
      <w:r w:rsidR="00B779F3" w:rsidRPr="00B37593">
        <w:rPr>
          <w:rFonts w:ascii="Times New Roman" w:hAnsi="Times New Roman" w:cs="Times New Roman"/>
          <w:sz w:val="24"/>
          <w:szCs w:val="24"/>
        </w:rPr>
        <w:t xml:space="preserve"> exact</w:t>
      </w:r>
      <w:r w:rsidR="00CE4381" w:rsidRPr="00B37593">
        <w:rPr>
          <w:rFonts w:ascii="Times New Roman" w:hAnsi="Times New Roman" w:cs="Times New Roman"/>
          <w:sz w:val="24"/>
          <w:szCs w:val="24"/>
        </w:rPr>
        <w:t xml:space="preserve"> cause of death. </w:t>
      </w:r>
      <w:r w:rsidR="00231668" w:rsidRPr="00B37593">
        <w:rPr>
          <w:rFonts w:ascii="Times New Roman" w:hAnsi="Times New Roman" w:cs="Times New Roman"/>
          <w:sz w:val="24"/>
          <w:szCs w:val="24"/>
        </w:rPr>
        <w:t xml:space="preserve">The pathologist was </w:t>
      </w:r>
      <w:r w:rsidR="00FC1CAD" w:rsidRPr="00B37593">
        <w:rPr>
          <w:rFonts w:ascii="Times New Roman" w:hAnsi="Times New Roman" w:cs="Times New Roman"/>
          <w:sz w:val="24"/>
          <w:szCs w:val="24"/>
        </w:rPr>
        <w:t>able to amplify the report during the trial. His conclusion was that the cause of death was a laceration to the rectum resulting from the rape and the sodomy.</w:t>
      </w:r>
    </w:p>
    <w:p w:rsidR="00CE4381" w:rsidRPr="00B37593" w:rsidRDefault="00CE4381" w:rsidP="00697F3C">
      <w:pPr>
        <w:spacing w:after="0"/>
        <w:jc w:val="both"/>
        <w:rPr>
          <w:rFonts w:ascii="Times New Roman" w:hAnsi="Times New Roman" w:cs="Times New Roman"/>
          <w:sz w:val="24"/>
          <w:szCs w:val="24"/>
        </w:rPr>
      </w:pPr>
    </w:p>
    <w:p w:rsidR="00C906B7" w:rsidRPr="00B37593" w:rsidRDefault="00C906B7"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t xml:space="preserve">Both in his defence outline and in the warned and cautioned statement the appellant denied killing the deceased. He also denied having sexually assaulted her. </w:t>
      </w:r>
    </w:p>
    <w:p w:rsidR="00FC0EB7" w:rsidRPr="00B37593" w:rsidRDefault="00FC0EB7" w:rsidP="00697F3C">
      <w:pPr>
        <w:spacing w:after="0"/>
        <w:ind w:firstLine="1440"/>
        <w:jc w:val="both"/>
        <w:rPr>
          <w:rFonts w:ascii="Times New Roman" w:hAnsi="Times New Roman" w:cs="Times New Roman"/>
          <w:sz w:val="24"/>
          <w:szCs w:val="24"/>
        </w:rPr>
      </w:pPr>
    </w:p>
    <w:p w:rsidR="00DC6D17" w:rsidRPr="00B37593" w:rsidRDefault="00C906B7"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t xml:space="preserve">In his warned and cautioned statement </w:t>
      </w:r>
      <w:r w:rsidR="00B779F3" w:rsidRPr="00B37593">
        <w:rPr>
          <w:rFonts w:ascii="Times New Roman" w:hAnsi="Times New Roman" w:cs="Times New Roman"/>
          <w:sz w:val="24"/>
          <w:szCs w:val="24"/>
        </w:rPr>
        <w:t>which was confirmed before a magistrate, t</w:t>
      </w:r>
      <w:r w:rsidRPr="00B37593">
        <w:rPr>
          <w:rFonts w:ascii="Times New Roman" w:hAnsi="Times New Roman" w:cs="Times New Roman"/>
          <w:sz w:val="24"/>
          <w:szCs w:val="24"/>
        </w:rPr>
        <w:t xml:space="preserve">he </w:t>
      </w:r>
      <w:r w:rsidR="00B779F3" w:rsidRPr="00B37593">
        <w:rPr>
          <w:rFonts w:ascii="Times New Roman" w:hAnsi="Times New Roman" w:cs="Times New Roman"/>
          <w:sz w:val="24"/>
          <w:szCs w:val="24"/>
        </w:rPr>
        <w:t xml:space="preserve">appellant </w:t>
      </w:r>
      <w:r w:rsidRPr="00B37593">
        <w:rPr>
          <w:rFonts w:ascii="Times New Roman" w:hAnsi="Times New Roman" w:cs="Times New Roman"/>
          <w:sz w:val="24"/>
          <w:szCs w:val="24"/>
        </w:rPr>
        <w:t>stated that he took the deceased to the nearby bush to look for firewood. He sat her on a footpath while he fetched firewood. After a while he observed that she had</w:t>
      </w:r>
      <w:r w:rsidR="000C3C24" w:rsidRPr="00B37593">
        <w:rPr>
          <w:rFonts w:ascii="Times New Roman" w:hAnsi="Times New Roman" w:cs="Times New Roman"/>
          <w:sz w:val="24"/>
          <w:szCs w:val="24"/>
        </w:rPr>
        <w:t xml:space="preserve"> </w:t>
      </w:r>
      <w:r w:rsidR="00DC6D17" w:rsidRPr="00B37593">
        <w:rPr>
          <w:rFonts w:ascii="Times New Roman" w:hAnsi="Times New Roman" w:cs="Times New Roman"/>
          <w:sz w:val="24"/>
          <w:szCs w:val="24"/>
        </w:rPr>
        <w:t>fallen to the ground. He suspected that she had suffered from epileptic fits. He denied having caused her death.</w:t>
      </w:r>
    </w:p>
    <w:p w:rsidR="001472AC" w:rsidRPr="00B37593" w:rsidRDefault="001472AC" w:rsidP="00697F3C">
      <w:pPr>
        <w:spacing w:after="0"/>
        <w:ind w:firstLine="1440"/>
        <w:jc w:val="both"/>
        <w:rPr>
          <w:rFonts w:ascii="Times New Roman" w:hAnsi="Times New Roman" w:cs="Times New Roman"/>
          <w:sz w:val="24"/>
          <w:szCs w:val="24"/>
        </w:rPr>
      </w:pPr>
    </w:p>
    <w:p w:rsidR="00C906B7" w:rsidRPr="00B37593" w:rsidRDefault="00E704E9" w:rsidP="00B37593">
      <w:pPr>
        <w:spacing w:after="0"/>
        <w:ind w:firstLine="1134"/>
        <w:jc w:val="both"/>
        <w:rPr>
          <w:rFonts w:ascii="Times New Roman" w:hAnsi="Times New Roman" w:cs="Times New Roman"/>
          <w:sz w:val="24"/>
          <w:szCs w:val="24"/>
        </w:rPr>
      </w:pPr>
      <w:r>
        <w:rPr>
          <w:rFonts w:ascii="Times New Roman" w:hAnsi="Times New Roman" w:cs="Times New Roman"/>
          <w:sz w:val="24"/>
          <w:szCs w:val="24"/>
        </w:rPr>
        <w:t xml:space="preserve"> </w:t>
      </w:r>
      <w:r w:rsidR="00DC6D17" w:rsidRPr="00B37593">
        <w:rPr>
          <w:rFonts w:ascii="Times New Roman" w:hAnsi="Times New Roman" w:cs="Times New Roman"/>
          <w:sz w:val="24"/>
          <w:szCs w:val="24"/>
        </w:rPr>
        <w:t xml:space="preserve">In </w:t>
      </w:r>
      <w:r w:rsidR="00B779F3" w:rsidRPr="00B37593">
        <w:rPr>
          <w:rFonts w:ascii="Times New Roman" w:hAnsi="Times New Roman" w:cs="Times New Roman"/>
          <w:sz w:val="24"/>
          <w:szCs w:val="24"/>
        </w:rPr>
        <w:t>t</w:t>
      </w:r>
      <w:r w:rsidR="00DC6D17" w:rsidRPr="00B37593">
        <w:rPr>
          <w:rFonts w:ascii="Times New Roman" w:hAnsi="Times New Roman" w:cs="Times New Roman"/>
          <w:sz w:val="24"/>
          <w:szCs w:val="24"/>
        </w:rPr>
        <w:t>h</w:t>
      </w:r>
      <w:r w:rsidR="00B779F3" w:rsidRPr="00B37593">
        <w:rPr>
          <w:rFonts w:ascii="Times New Roman" w:hAnsi="Times New Roman" w:cs="Times New Roman"/>
          <w:sz w:val="24"/>
          <w:szCs w:val="24"/>
        </w:rPr>
        <w:t>e</w:t>
      </w:r>
      <w:r w:rsidR="00DC6D17" w:rsidRPr="00B37593">
        <w:rPr>
          <w:rFonts w:ascii="Times New Roman" w:hAnsi="Times New Roman" w:cs="Times New Roman"/>
          <w:sz w:val="24"/>
          <w:szCs w:val="24"/>
        </w:rPr>
        <w:t xml:space="preserve"> defence outline he stated that the deceased had accompanied him to the goat pen within the homestead. She sat on a path whilst he fetched firewood. When he looked at her next, he observed that she was having fits. She </w:t>
      </w:r>
      <w:r w:rsidR="00796A67" w:rsidRPr="00B37593">
        <w:rPr>
          <w:rFonts w:ascii="Times New Roman" w:hAnsi="Times New Roman" w:cs="Times New Roman"/>
          <w:sz w:val="24"/>
          <w:szCs w:val="24"/>
        </w:rPr>
        <w:t xml:space="preserve">was </w:t>
      </w:r>
      <w:r w:rsidR="00DC6D17" w:rsidRPr="00B37593">
        <w:rPr>
          <w:rFonts w:ascii="Times New Roman" w:hAnsi="Times New Roman" w:cs="Times New Roman"/>
          <w:sz w:val="24"/>
          <w:szCs w:val="24"/>
        </w:rPr>
        <w:t xml:space="preserve">frothing from the mouth and had fallen to the ground. He picked her up and carried her to the homestead where he placed her in one of the huts. She died later on the same day. </w:t>
      </w:r>
    </w:p>
    <w:p w:rsidR="00475127" w:rsidRPr="00B37593" w:rsidRDefault="00475127" w:rsidP="00697F3C">
      <w:pPr>
        <w:spacing w:after="0"/>
        <w:ind w:firstLine="1440"/>
        <w:jc w:val="both"/>
        <w:rPr>
          <w:rFonts w:ascii="Times New Roman" w:hAnsi="Times New Roman" w:cs="Times New Roman"/>
          <w:sz w:val="24"/>
          <w:szCs w:val="24"/>
        </w:rPr>
      </w:pPr>
    </w:p>
    <w:p w:rsidR="00CE35D6" w:rsidRPr="00B37593" w:rsidRDefault="00CE35D6"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t xml:space="preserve">The court </w:t>
      </w:r>
      <w:r w:rsidRPr="00B37593">
        <w:rPr>
          <w:rFonts w:ascii="Times New Roman" w:hAnsi="Times New Roman" w:cs="Times New Roman"/>
          <w:i/>
          <w:sz w:val="24"/>
          <w:szCs w:val="24"/>
        </w:rPr>
        <w:t>a quo</w:t>
      </w:r>
      <w:r w:rsidRPr="00B37593">
        <w:rPr>
          <w:rFonts w:ascii="Times New Roman" w:hAnsi="Times New Roman" w:cs="Times New Roman"/>
          <w:sz w:val="24"/>
          <w:szCs w:val="24"/>
        </w:rPr>
        <w:t xml:space="preserve"> concluded that the appellant had taken the toddler into the bush with him for the sole purpose of killing her.</w:t>
      </w:r>
    </w:p>
    <w:p w:rsidR="003E450B" w:rsidRPr="00B37593" w:rsidRDefault="003E450B" w:rsidP="00697F3C">
      <w:pPr>
        <w:spacing w:after="0"/>
        <w:jc w:val="both"/>
        <w:rPr>
          <w:rFonts w:ascii="Times New Roman" w:hAnsi="Times New Roman" w:cs="Times New Roman"/>
          <w:sz w:val="24"/>
          <w:szCs w:val="24"/>
        </w:rPr>
      </w:pPr>
    </w:p>
    <w:p w:rsidR="00B779F3" w:rsidRPr="00B37593" w:rsidRDefault="00CE35D6"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lastRenderedPageBreak/>
        <w:t xml:space="preserve">In coming to this conclusion the court had regard to the evidence of several witnesses who had access to the body before it decomposed. </w:t>
      </w:r>
    </w:p>
    <w:p w:rsidR="00475127" w:rsidRPr="00B37593" w:rsidRDefault="00475127" w:rsidP="00697F3C">
      <w:pPr>
        <w:spacing w:after="0"/>
        <w:ind w:firstLine="1440"/>
        <w:jc w:val="both"/>
        <w:rPr>
          <w:rFonts w:ascii="Times New Roman" w:hAnsi="Times New Roman" w:cs="Times New Roman"/>
          <w:sz w:val="24"/>
          <w:szCs w:val="24"/>
        </w:rPr>
      </w:pPr>
    </w:p>
    <w:p w:rsidR="00E260C6" w:rsidRPr="00B37593" w:rsidRDefault="00B779F3"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t>Amongst the witnesses were t</w:t>
      </w:r>
      <w:r w:rsidR="00CE35D6" w:rsidRPr="00B37593">
        <w:rPr>
          <w:rFonts w:ascii="Times New Roman" w:hAnsi="Times New Roman" w:cs="Times New Roman"/>
          <w:sz w:val="24"/>
          <w:szCs w:val="24"/>
        </w:rPr>
        <w:t xml:space="preserve">he two police officers, Simbarashe Makopa and Freedom Nyamutsamba </w:t>
      </w:r>
      <w:r w:rsidRPr="00B37593">
        <w:rPr>
          <w:rFonts w:ascii="Times New Roman" w:hAnsi="Times New Roman" w:cs="Times New Roman"/>
          <w:sz w:val="24"/>
          <w:szCs w:val="24"/>
        </w:rPr>
        <w:t xml:space="preserve">who </w:t>
      </w:r>
      <w:r w:rsidR="00CE35D6" w:rsidRPr="00B37593">
        <w:rPr>
          <w:rFonts w:ascii="Times New Roman" w:hAnsi="Times New Roman" w:cs="Times New Roman"/>
          <w:sz w:val="24"/>
          <w:szCs w:val="24"/>
        </w:rPr>
        <w:t xml:space="preserve">attended at the deceased’s </w:t>
      </w:r>
      <w:r w:rsidRPr="00B37593">
        <w:rPr>
          <w:rFonts w:ascii="Times New Roman" w:hAnsi="Times New Roman" w:cs="Times New Roman"/>
          <w:sz w:val="24"/>
          <w:szCs w:val="24"/>
        </w:rPr>
        <w:t xml:space="preserve">grandmother’s </w:t>
      </w:r>
      <w:r w:rsidR="00CE35D6" w:rsidRPr="00B37593">
        <w:rPr>
          <w:rFonts w:ascii="Times New Roman" w:hAnsi="Times New Roman" w:cs="Times New Roman"/>
          <w:sz w:val="24"/>
          <w:szCs w:val="24"/>
        </w:rPr>
        <w:t xml:space="preserve">homestead in reaction to a report of rape and murder. They found </w:t>
      </w:r>
      <w:r w:rsidR="00AB3192" w:rsidRPr="00B37593">
        <w:rPr>
          <w:rFonts w:ascii="Times New Roman" w:hAnsi="Times New Roman" w:cs="Times New Roman"/>
          <w:sz w:val="24"/>
          <w:szCs w:val="24"/>
        </w:rPr>
        <w:t xml:space="preserve">the </w:t>
      </w:r>
      <w:r w:rsidR="00CE35D6" w:rsidRPr="00B37593">
        <w:rPr>
          <w:rFonts w:ascii="Times New Roman" w:hAnsi="Times New Roman" w:cs="Times New Roman"/>
          <w:sz w:val="24"/>
          <w:szCs w:val="24"/>
        </w:rPr>
        <w:t>deceased</w:t>
      </w:r>
      <w:r w:rsidR="00AB3192" w:rsidRPr="00B37593">
        <w:rPr>
          <w:rFonts w:ascii="Times New Roman" w:hAnsi="Times New Roman" w:cs="Times New Roman"/>
          <w:sz w:val="24"/>
          <w:szCs w:val="24"/>
        </w:rPr>
        <w:t>’s body</w:t>
      </w:r>
      <w:r w:rsidR="00CE35D6" w:rsidRPr="00B37593">
        <w:rPr>
          <w:rFonts w:ascii="Times New Roman" w:hAnsi="Times New Roman" w:cs="Times New Roman"/>
          <w:sz w:val="24"/>
          <w:szCs w:val="24"/>
        </w:rPr>
        <w:t xml:space="preserve"> </w:t>
      </w:r>
      <w:r w:rsidR="00E260C6" w:rsidRPr="00B37593">
        <w:rPr>
          <w:rFonts w:ascii="Times New Roman" w:hAnsi="Times New Roman" w:cs="Times New Roman"/>
          <w:sz w:val="24"/>
          <w:szCs w:val="24"/>
        </w:rPr>
        <w:t xml:space="preserve">lying </w:t>
      </w:r>
      <w:r w:rsidR="00CE35D6" w:rsidRPr="00B37593">
        <w:rPr>
          <w:rFonts w:ascii="Times New Roman" w:hAnsi="Times New Roman" w:cs="Times New Roman"/>
          <w:sz w:val="24"/>
          <w:szCs w:val="24"/>
        </w:rPr>
        <w:t xml:space="preserve">in a bedroom hut. </w:t>
      </w:r>
      <w:r w:rsidR="002B7948" w:rsidRPr="00B37593">
        <w:rPr>
          <w:rFonts w:ascii="Times New Roman" w:hAnsi="Times New Roman" w:cs="Times New Roman"/>
          <w:sz w:val="24"/>
          <w:szCs w:val="24"/>
        </w:rPr>
        <w:t xml:space="preserve">Upon examination of the body, they </w:t>
      </w:r>
      <w:r w:rsidR="00293285" w:rsidRPr="00B37593">
        <w:rPr>
          <w:rFonts w:ascii="Times New Roman" w:hAnsi="Times New Roman" w:cs="Times New Roman"/>
          <w:sz w:val="24"/>
          <w:szCs w:val="24"/>
        </w:rPr>
        <w:t>observed bruises on the right side of the head, the back</w:t>
      </w:r>
      <w:r w:rsidR="00796A67" w:rsidRPr="00B37593">
        <w:rPr>
          <w:rFonts w:ascii="Times New Roman" w:hAnsi="Times New Roman" w:cs="Times New Roman"/>
          <w:sz w:val="24"/>
          <w:szCs w:val="24"/>
        </w:rPr>
        <w:t>,</w:t>
      </w:r>
      <w:r w:rsidR="00293285" w:rsidRPr="00B37593">
        <w:rPr>
          <w:rFonts w:ascii="Times New Roman" w:hAnsi="Times New Roman" w:cs="Times New Roman"/>
          <w:sz w:val="24"/>
          <w:szCs w:val="24"/>
        </w:rPr>
        <w:t xml:space="preserve"> the forehead and the abdomen. </w:t>
      </w:r>
    </w:p>
    <w:p w:rsidR="00697F3C" w:rsidRPr="00B37593" w:rsidRDefault="00697F3C" w:rsidP="00697F3C">
      <w:pPr>
        <w:spacing w:after="0"/>
        <w:ind w:firstLine="1440"/>
        <w:jc w:val="both"/>
        <w:rPr>
          <w:rFonts w:ascii="Times New Roman" w:hAnsi="Times New Roman" w:cs="Times New Roman"/>
          <w:sz w:val="24"/>
          <w:szCs w:val="24"/>
        </w:rPr>
      </w:pPr>
    </w:p>
    <w:p w:rsidR="00E260C6" w:rsidRPr="00B37593" w:rsidRDefault="00FA4ED0"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t>The</w:t>
      </w:r>
      <w:r w:rsidR="002B7948" w:rsidRPr="00B37593">
        <w:rPr>
          <w:rFonts w:ascii="Times New Roman" w:hAnsi="Times New Roman" w:cs="Times New Roman"/>
          <w:sz w:val="24"/>
          <w:szCs w:val="24"/>
        </w:rPr>
        <w:t xml:space="preserve"> </w:t>
      </w:r>
      <w:r w:rsidR="00E260C6" w:rsidRPr="00B37593">
        <w:rPr>
          <w:rFonts w:ascii="Times New Roman" w:hAnsi="Times New Roman" w:cs="Times New Roman"/>
          <w:sz w:val="24"/>
          <w:szCs w:val="24"/>
        </w:rPr>
        <w:t xml:space="preserve">trial </w:t>
      </w:r>
      <w:r w:rsidR="002B7948" w:rsidRPr="00B37593">
        <w:rPr>
          <w:rFonts w:ascii="Times New Roman" w:hAnsi="Times New Roman" w:cs="Times New Roman"/>
          <w:sz w:val="24"/>
          <w:szCs w:val="24"/>
        </w:rPr>
        <w:t>court also took into account the evidence of the</w:t>
      </w:r>
      <w:r w:rsidRPr="00B37593">
        <w:rPr>
          <w:rFonts w:ascii="Times New Roman" w:hAnsi="Times New Roman" w:cs="Times New Roman"/>
          <w:sz w:val="24"/>
          <w:szCs w:val="24"/>
        </w:rPr>
        <w:t xml:space="preserve"> grandmother</w:t>
      </w:r>
      <w:r w:rsidR="00B779F3" w:rsidRPr="00B37593">
        <w:rPr>
          <w:rFonts w:ascii="Times New Roman" w:hAnsi="Times New Roman" w:cs="Times New Roman"/>
          <w:sz w:val="24"/>
          <w:szCs w:val="24"/>
        </w:rPr>
        <w:t>, Netsai</w:t>
      </w:r>
      <w:r w:rsidR="002B7948" w:rsidRPr="00B37593">
        <w:rPr>
          <w:rFonts w:ascii="Times New Roman" w:hAnsi="Times New Roman" w:cs="Times New Roman"/>
          <w:sz w:val="24"/>
          <w:szCs w:val="24"/>
        </w:rPr>
        <w:t>.</w:t>
      </w:r>
      <w:r w:rsidR="004B41DF" w:rsidRPr="00B37593">
        <w:rPr>
          <w:rFonts w:ascii="Times New Roman" w:hAnsi="Times New Roman" w:cs="Times New Roman"/>
          <w:sz w:val="24"/>
          <w:szCs w:val="24"/>
        </w:rPr>
        <w:t xml:space="preserve"> She </w:t>
      </w:r>
      <w:r w:rsidR="00973B91" w:rsidRPr="00B37593">
        <w:rPr>
          <w:rFonts w:ascii="Times New Roman" w:hAnsi="Times New Roman" w:cs="Times New Roman"/>
          <w:sz w:val="24"/>
          <w:szCs w:val="24"/>
        </w:rPr>
        <w:t xml:space="preserve">had cleaned the body and had </w:t>
      </w:r>
      <w:r w:rsidR="004B41DF" w:rsidRPr="00B37593">
        <w:rPr>
          <w:rFonts w:ascii="Times New Roman" w:hAnsi="Times New Roman" w:cs="Times New Roman"/>
          <w:sz w:val="24"/>
          <w:szCs w:val="24"/>
        </w:rPr>
        <w:t xml:space="preserve">observed that the deceased had bruises on the back and lower abdomen. </w:t>
      </w:r>
      <w:r w:rsidR="00973B91" w:rsidRPr="00B37593">
        <w:rPr>
          <w:rFonts w:ascii="Times New Roman" w:hAnsi="Times New Roman" w:cs="Times New Roman"/>
          <w:sz w:val="24"/>
          <w:szCs w:val="24"/>
        </w:rPr>
        <w:t xml:space="preserve">The body </w:t>
      </w:r>
      <w:r w:rsidR="004B41DF" w:rsidRPr="00B37593">
        <w:rPr>
          <w:rFonts w:ascii="Times New Roman" w:hAnsi="Times New Roman" w:cs="Times New Roman"/>
          <w:sz w:val="24"/>
          <w:szCs w:val="24"/>
        </w:rPr>
        <w:t xml:space="preserve">was swollen on both sides of the neck and there was froth coming out of </w:t>
      </w:r>
      <w:r w:rsidR="00B779F3" w:rsidRPr="00B37593">
        <w:rPr>
          <w:rFonts w:ascii="Times New Roman" w:hAnsi="Times New Roman" w:cs="Times New Roman"/>
          <w:sz w:val="24"/>
          <w:szCs w:val="24"/>
        </w:rPr>
        <w:t>t</w:t>
      </w:r>
      <w:r w:rsidR="004B41DF" w:rsidRPr="00B37593">
        <w:rPr>
          <w:rFonts w:ascii="Times New Roman" w:hAnsi="Times New Roman" w:cs="Times New Roman"/>
          <w:sz w:val="24"/>
          <w:szCs w:val="24"/>
        </w:rPr>
        <w:t>he</w:t>
      </w:r>
      <w:r w:rsidR="00B779F3" w:rsidRPr="00B37593">
        <w:rPr>
          <w:rFonts w:ascii="Times New Roman" w:hAnsi="Times New Roman" w:cs="Times New Roman"/>
          <w:sz w:val="24"/>
          <w:szCs w:val="24"/>
        </w:rPr>
        <w:t xml:space="preserve"> deceased’s </w:t>
      </w:r>
      <w:r w:rsidR="004B41DF" w:rsidRPr="00B37593">
        <w:rPr>
          <w:rFonts w:ascii="Times New Roman" w:hAnsi="Times New Roman" w:cs="Times New Roman"/>
          <w:sz w:val="24"/>
          <w:szCs w:val="24"/>
        </w:rPr>
        <w:t xml:space="preserve">mouth and nose. Her genitalia was </w:t>
      </w:r>
      <w:r w:rsidR="006A67BF" w:rsidRPr="00B37593">
        <w:rPr>
          <w:rFonts w:ascii="Times New Roman" w:hAnsi="Times New Roman" w:cs="Times New Roman"/>
          <w:sz w:val="24"/>
          <w:szCs w:val="24"/>
        </w:rPr>
        <w:t xml:space="preserve">described by the witness as </w:t>
      </w:r>
      <w:r w:rsidR="00973B91" w:rsidRPr="00B37593">
        <w:rPr>
          <w:rFonts w:ascii="Times New Roman" w:hAnsi="Times New Roman" w:cs="Times New Roman"/>
          <w:sz w:val="24"/>
          <w:szCs w:val="24"/>
        </w:rPr>
        <w:t>“</w:t>
      </w:r>
      <w:r w:rsidR="004B41DF" w:rsidRPr="00B37593">
        <w:rPr>
          <w:rFonts w:ascii="Times New Roman" w:hAnsi="Times New Roman" w:cs="Times New Roman"/>
          <w:sz w:val="24"/>
          <w:szCs w:val="24"/>
        </w:rPr>
        <w:t>open</w:t>
      </w:r>
      <w:r w:rsidR="00973B91" w:rsidRPr="00B37593">
        <w:rPr>
          <w:rFonts w:ascii="Times New Roman" w:hAnsi="Times New Roman" w:cs="Times New Roman"/>
          <w:sz w:val="24"/>
          <w:szCs w:val="24"/>
        </w:rPr>
        <w:t>”</w:t>
      </w:r>
      <w:r w:rsidR="004B41DF" w:rsidRPr="00B37593">
        <w:rPr>
          <w:rFonts w:ascii="Times New Roman" w:hAnsi="Times New Roman" w:cs="Times New Roman"/>
          <w:sz w:val="24"/>
          <w:szCs w:val="24"/>
        </w:rPr>
        <w:t xml:space="preserve"> and there were traces of faeces. </w:t>
      </w:r>
      <w:r w:rsidR="00973B91" w:rsidRPr="00B37593">
        <w:rPr>
          <w:rFonts w:ascii="Times New Roman" w:hAnsi="Times New Roman" w:cs="Times New Roman"/>
          <w:sz w:val="24"/>
          <w:szCs w:val="24"/>
        </w:rPr>
        <w:t>From the injuries she observed</w:t>
      </w:r>
      <w:r w:rsidR="00357298" w:rsidRPr="00B37593">
        <w:rPr>
          <w:rFonts w:ascii="Times New Roman" w:hAnsi="Times New Roman" w:cs="Times New Roman"/>
          <w:sz w:val="24"/>
          <w:szCs w:val="24"/>
        </w:rPr>
        <w:t>,</w:t>
      </w:r>
      <w:r w:rsidR="00973B91" w:rsidRPr="00B37593">
        <w:rPr>
          <w:rFonts w:ascii="Times New Roman" w:hAnsi="Times New Roman" w:cs="Times New Roman"/>
          <w:sz w:val="24"/>
          <w:szCs w:val="24"/>
        </w:rPr>
        <w:t xml:space="preserve"> Netsai</w:t>
      </w:r>
      <w:r w:rsidR="004B41DF" w:rsidRPr="00B37593">
        <w:rPr>
          <w:rFonts w:ascii="Times New Roman" w:hAnsi="Times New Roman" w:cs="Times New Roman"/>
          <w:sz w:val="24"/>
          <w:szCs w:val="24"/>
        </w:rPr>
        <w:t xml:space="preserve"> suspected that the deceased might have been sexually abused.</w:t>
      </w:r>
      <w:r w:rsidR="002B7948" w:rsidRPr="00B37593">
        <w:rPr>
          <w:rFonts w:ascii="Times New Roman" w:hAnsi="Times New Roman" w:cs="Times New Roman"/>
          <w:sz w:val="24"/>
          <w:szCs w:val="24"/>
        </w:rPr>
        <w:t xml:space="preserve"> </w:t>
      </w:r>
      <w:r w:rsidR="00E260C6" w:rsidRPr="00B37593">
        <w:rPr>
          <w:rFonts w:ascii="Times New Roman" w:hAnsi="Times New Roman" w:cs="Times New Roman"/>
          <w:sz w:val="24"/>
          <w:szCs w:val="24"/>
        </w:rPr>
        <w:t>Like the other witnesses</w:t>
      </w:r>
      <w:r w:rsidR="00357298" w:rsidRPr="00B37593">
        <w:rPr>
          <w:rFonts w:ascii="Times New Roman" w:hAnsi="Times New Roman" w:cs="Times New Roman"/>
          <w:sz w:val="24"/>
          <w:szCs w:val="24"/>
        </w:rPr>
        <w:t>,</w:t>
      </w:r>
      <w:r w:rsidR="00E260C6" w:rsidRPr="00B37593">
        <w:rPr>
          <w:rFonts w:ascii="Times New Roman" w:hAnsi="Times New Roman" w:cs="Times New Roman"/>
          <w:sz w:val="24"/>
          <w:szCs w:val="24"/>
        </w:rPr>
        <w:t xml:space="preserve"> s</w:t>
      </w:r>
      <w:r w:rsidR="002B7948" w:rsidRPr="00B37593">
        <w:rPr>
          <w:rFonts w:ascii="Times New Roman" w:hAnsi="Times New Roman" w:cs="Times New Roman"/>
          <w:sz w:val="24"/>
          <w:szCs w:val="24"/>
        </w:rPr>
        <w:t xml:space="preserve">he </w:t>
      </w:r>
      <w:r w:rsidR="00E260C6" w:rsidRPr="00B37593">
        <w:rPr>
          <w:rFonts w:ascii="Times New Roman" w:hAnsi="Times New Roman" w:cs="Times New Roman"/>
          <w:sz w:val="24"/>
          <w:szCs w:val="24"/>
        </w:rPr>
        <w:t xml:space="preserve">had </w:t>
      </w:r>
      <w:r w:rsidRPr="00B37593">
        <w:rPr>
          <w:rFonts w:ascii="Times New Roman" w:hAnsi="Times New Roman" w:cs="Times New Roman"/>
          <w:sz w:val="24"/>
          <w:szCs w:val="24"/>
        </w:rPr>
        <w:t xml:space="preserve">also observed bruises on </w:t>
      </w:r>
      <w:r w:rsidR="002B7948" w:rsidRPr="00B37593">
        <w:rPr>
          <w:rFonts w:ascii="Times New Roman" w:hAnsi="Times New Roman" w:cs="Times New Roman"/>
          <w:sz w:val="24"/>
          <w:szCs w:val="24"/>
        </w:rPr>
        <w:t xml:space="preserve">deceased’s </w:t>
      </w:r>
      <w:r w:rsidRPr="00B37593">
        <w:rPr>
          <w:rFonts w:ascii="Times New Roman" w:hAnsi="Times New Roman" w:cs="Times New Roman"/>
          <w:sz w:val="24"/>
          <w:szCs w:val="24"/>
        </w:rPr>
        <w:t xml:space="preserve">back. </w:t>
      </w:r>
      <w:r w:rsidR="002B7948" w:rsidRPr="00B37593">
        <w:rPr>
          <w:rFonts w:ascii="Times New Roman" w:hAnsi="Times New Roman" w:cs="Times New Roman"/>
          <w:sz w:val="24"/>
          <w:szCs w:val="24"/>
        </w:rPr>
        <w:t xml:space="preserve">The witness </w:t>
      </w:r>
      <w:r w:rsidRPr="00B37593">
        <w:rPr>
          <w:rFonts w:ascii="Times New Roman" w:hAnsi="Times New Roman" w:cs="Times New Roman"/>
          <w:sz w:val="24"/>
          <w:szCs w:val="24"/>
        </w:rPr>
        <w:t xml:space="preserve">discounted the </w:t>
      </w:r>
      <w:r w:rsidR="00E260C6" w:rsidRPr="00B37593">
        <w:rPr>
          <w:rFonts w:ascii="Times New Roman" w:hAnsi="Times New Roman" w:cs="Times New Roman"/>
          <w:sz w:val="24"/>
          <w:szCs w:val="24"/>
        </w:rPr>
        <w:t xml:space="preserve">suggestion by the </w:t>
      </w:r>
      <w:r w:rsidRPr="00B37593">
        <w:rPr>
          <w:rFonts w:ascii="Times New Roman" w:hAnsi="Times New Roman" w:cs="Times New Roman"/>
          <w:sz w:val="24"/>
          <w:szCs w:val="24"/>
        </w:rPr>
        <w:t xml:space="preserve">appellant that the deceased had suffered </w:t>
      </w:r>
      <w:r w:rsidR="004678DC" w:rsidRPr="00B37593">
        <w:rPr>
          <w:rFonts w:ascii="Times New Roman" w:hAnsi="Times New Roman" w:cs="Times New Roman"/>
          <w:sz w:val="24"/>
          <w:szCs w:val="24"/>
        </w:rPr>
        <w:t xml:space="preserve">from </w:t>
      </w:r>
      <w:r w:rsidRPr="00B37593">
        <w:rPr>
          <w:rFonts w:ascii="Times New Roman" w:hAnsi="Times New Roman" w:cs="Times New Roman"/>
          <w:sz w:val="24"/>
          <w:szCs w:val="24"/>
        </w:rPr>
        <w:t>epileptic fits</w:t>
      </w:r>
      <w:r w:rsidR="00E260C6" w:rsidRPr="00B37593">
        <w:rPr>
          <w:rFonts w:ascii="Times New Roman" w:hAnsi="Times New Roman" w:cs="Times New Roman"/>
          <w:sz w:val="24"/>
          <w:szCs w:val="24"/>
        </w:rPr>
        <w:t>, and further that she had died from a bout of fits</w:t>
      </w:r>
      <w:r w:rsidRPr="00B37593">
        <w:rPr>
          <w:rFonts w:ascii="Times New Roman" w:hAnsi="Times New Roman" w:cs="Times New Roman"/>
          <w:sz w:val="24"/>
          <w:szCs w:val="24"/>
        </w:rPr>
        <w:t xml:space="preserve">. </w:t>
      </w:r>
    </w:p>
    <w:p w:rsidR="00697F3C" w:rsidRPr="00B37593" w:rsidRDefault="00697F3C" w:rsidP="00697F3C">
      <w:pPr>
        <w:spacing w:after="0"/>
        <w:ind w:firstLine="1440"/>
        <w:jc w:val="both"/>
        <w:rPr>
          <w:rFonts w:ascii="Times New Roman" w:hAnsi="Times New Roman" w:cs="Times New Roman"/>
          <w:sz w:val="24"/>
          <w:szCs w:val="24"/>
        </w:rPr>
      </w:pPr>
    </w:p>
    <w:p w:rsidR="001064EA" w:rsidRPr="00B37593" w:rsidRDefault="00E260C6"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t>In addition, t</w:t>
      </w:r>
      <w:r w:rsidR="00FA4ED0" w:rsidRPr="00B37593">
        <w:rPr>
          <w:rFonts w:ascii="Times New Roman" w:hAnsi="Times New Roman" w:cs="Times New Roman"/>
          <w:sz w:val="24"/>
          <w:szCs w:val="24"/>
        </w:rPr>
        <w:t xml:space="preserve">he </w:t>
      </w:r>
      <w:r w:rsidR="002B7948" w:rsidRPr="00B37593">
        <w:rPr>
          <w:rFonts w:ascii="Times New Roman" w:hAnsi="Times New Roman" w:cs="Times New Roman"/>
          <w:sz w:val="24"/>
          <w:szCs w:val="24"/>
        </w:rPr>
        <w:t xml:space="preserve">court had regard to the evidence of the </w:t>
      </w:r>
      <w:r w:rsidR="00FA4ED0" w:rsidRPr="00B37593">
        <w:rPr>
          <w:rFonts w:ascii="Times New Roman" w:hAnsi="Times New Roman" w:cs="Times New Roman"/>
          <w:sz w:val="24"/>
          <w:szCs w:val="24"/>
        </w:rPr>
        <w:t>nurse who saw the body upon its delivery at the mortuary</w:t>
      </w:r>
      <w:r w:rsidR="002B7948" w:rsidRPr="00B37593">
        <w:rPr>
          <w:rFonts w:ascii="Times New Roman" w:hAnsi="Times New Roman" w:cs="Times New Roman"/>
          <w:sz w:val="24"/>
          <w:szCs w:val="24"/>
        </w:rPr>
        <w:t xml:space="preserve"> after its recovery by the poli</w:t>
      </w:r>
      <w:r w:rsidRPr="00B37593">
        <w:rPr>
          <w:rFonts w:ascii="Times New Roman" w:hAnsi="Times New Roman" w:cs="Times New Roman"/>
          <w:sz w:val="24"/>
          <w:szCs w:val="24"/>
        </w:rPr>
        <w:t>ce. Th</w:t>
      </w:r>
      <w:r w:rsidR="006A67BF" w:rsidRPr="00B37593">
        <w:rPr>
          <w:rFonts w:ascii="Times New Roman" w:hAnsi="Times New Roman" w:cs="Times New Roman"/>
          <w:sz w:val="24"/>
          <w:szCs w:val="24"/>
        </w:rPr>
        <w:t>is</w:t>
      </w:r>
      <w:r w:rsidR="00B1348C" w:rsidRPr="00B37593">
        <w:rPr>
          <w:rFonts w:ascii="Times New Roman" w:hAnsi="Times New Roman" w:cs="Times New Roman"/>
          <w:sz w:val="24"/>
          <w:szCs w:val="24"/>
        </w:rPr>
        <w:t xml:space="preserve"> witness testified </w:t>
      </w:r>
      <w:r w:rsidR="00973B91" w:rsidRPr="00B37593">
        <w:rPr>
          <w:rFonts w:ascii="Times New Roman" w:hAnsi="Times New Roman" w:cs="Times New Roman"/>
          <w:sz w:val="24"/>
          <w:szCs w:val="24"/>
        </w:rPr>
        <w:t xml:space="preserve">that the corpse had </w:t>
      </w:r>
      <w:r w:rsidR="001064EA" w:rsidRPr="00B37593">
        <w:rPr>
          <w:rFonts w:ascii="Times New Roman" w:hAnsi="Times New Roman" w:cs="Times New Roman"/>
          <w:sz w:val="24"/>
          <w:szCs w:val="24"/>
        </w:rPr>
        <w:t xml:space="preserve">fresh bruises on the right eye, fresh bruises on each side of the abdomen just above the groin and a fresh bruise at the back. The nurse said the bruises on the abdomen, back and right eye made her conclude that force had been applied to those areas using fingers. </w:t>
      </w:r>
    </w:p>
    <w:p w:rsidR="00475127" w:rsidRPr="00B37593" w:rsidRDefault="00475127" w:rsidP="00973B91">
      <w:pPr>
        <w:spacing w:after="0"/>
        <w:ind w:firstLine="1440"/>
        <w:jc w:val="both"/>
        <w:rPr>
          <w:rFonts w:ascii="Times New Roman" w:hAnsi="Times New Roman" w:cs="Times New Roman"/>
          <w:sz w:val="24"/>
          <w:szCs w:val="24"/>
        </w:rPr>
      </w:pPr>
    </w:p>
    <w:p w:rsidR="00973B91" w:rsidRPr="00B37593" w:rsidRDefault="00973B91"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lastRenderedPageBreak/>
        <w:t>There was a</w:t>
      </w:r>
      <w:r w:rsidR="006A67BF" w:rsidRPr="00B37593">
        <w:rPr>
          <w:rFonts w:ascii="Times New Roman" w:hAnsi="Times New Roman" w:cs="Times New Roman"/>
          <w:sz w:val="24"/>
          <w:szCs w:val="24"/>
        </w:rPr>
        <w:t>lso a</w:t>
      </w:r>
      <w:r w:rsidRPr="00B37593">
        <w:rPr>
          <w:rFonts w:ascii="Times New Roman" w:hAnsi="Times New Roman" w:cs="Times New Roman"/>
          <w:sz w:val="24"/>
          <w:szCs w:val="24"/>
        </w:rPr>
        <w:t xml:space="preserve"> fresh bruise just between the lumber and sacral region of the back. An examination of the genital area revealed bruising on the </w:t>
      </w:r>
      <w:r w:rsidRPr="00B37593">
        <w:rPr>
          <w:rFonts w:ascii="Times New Roman" w:hAnsi="Times New Roman" w:cs="Times New Roman"/>
          <w:i/>
          <w:sz w:val="24"/>
          <w:szCs w:val="24"/>
        </w:rPr>
        <w:t>l</w:t>
      </w:r>
      <w:r w:rsidR="00626333">
        <w:rPr>
          <w:rFonts w:ascii="Times New Roman" w:hAnsi="Times New Roman" w:cs="Times New Roman"/>
          <w:i/>
          <w:sz w:val="24"/>
          <w:szCs w:val="24"/>
        </w:rPr>
        <w:t>a</w:t>
      </w:r>
      <w:r w:rsidRPr="00B37593">
        <w:rPr>
          <w:rFonts w:ascii="Times New Roman" w:hAnsi="Times New Roman" w:cs="Times New Roman"/>
          <w:i/>
          <w:sz w:val="24"/>
          <w:szCs w:val="24"/>
        </w:rPr>
        <w:t>bia majora</w:t>
      </w:r>
      <w:r w:rsidRPr="00B37593">
        <w:rPr>
          <w:rFonts w:ascii="Times New Roman" w:hAnsi="Times New Roman" w:cs="Times New Roman"/>
          <w:sz w:val="24"/>
          <w:szCs w:val="24"/>
        </w:rPr>
        <w:t xml:space="preserve"> as well as bruises on both sides of the </w:t>
      </w:r>
      <w:r w:rsidR="00626333">
        <w:rPr>
          <w:rFonts w:ascii="Times New Roman" w:hAnsi="Times New Roman" w:cs="Times New Roman"/>
          <w:i/>
          <w:sz w:val="24"/>
          <w:szCs w:val="24"/>
        </w:rPr>
        <w:t>la</w:t>
      </w:r>
      <w:r w:rsidRPr="00B37593">
        <w:rPr>
          <w:rFonts w:ascii="Times New Roman" w:hAnsi="Times New Roman" w:cs="Times New Roman"/>
          <w:i/>
          <w:sz w:val="24"/>
          <w:szCs w:val="24"/>
        </w:rPr>
        <w:t>bia minora</w:t>
      </w:r>
      <w:r w:rsidRPr="00B37593">
        <w:rPr>
          <w:rFonts w:ascii="Times New Roman" w:hAnsi="Times New Roman" w:cs="Times New Roman"/>
          <w:sz w:val="24"/>
          <w:szCs w:val="24"/>
        </w:rPr>
        <w:t xml:space="preserve">. Although the hymen was intact the nurse was of the opinion that penetration had been effected. </w:t>
      </w:r>
    </w:p>
    <w:p w:rsidR="001472AC" w:rsidRPr="00B37593" w:rsidRDefault="001472AC" w:rsidP="00973B91">
      <w:pPr>
        <w:spacing w:after="0"/>
        <w:ind w:firstLine="1440"/>
        <w:jc w:val="both"/>
        <w:rPr>
          <w:rFonts w:ascii="Times New Roman" w:hAnsi="Times New Roman" w:cs="Times New Roman"/>
          <w:sz w:val="24"/>
          <w:szCs w:val="24"/>
        </w:rPr>
      </w:pPr>
    </w:p>
    <w:p w:rsidR="00973B91" w:rsidRPr="00B37593" w:rsidRDefault="00293115"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t>Her evidence was that the deceased had been sexually abused.</w:t>
      </w:r>
      <w:r w:rsidR="00FA4ED0" w:rsidRPr="00B37593">
        <w:rPr>
          <w:rFonts w:ascii="Times New Roman" w:hAnsi="Times New Roman" w:cs="Times New Roman"/>
          <w:sz w:val="24"/>
          <w:szCs w:val="24"/>
        </w:rPr>
        <w:t xml:space="preserve"> At the time of these events she had been a nurse for </w:t>
      </w:r>
      <w:r w:rsidR="00B37593" w:rsidRPr="00B37593">
        <w:rPr>
          <w:rFonts w:ascii="Times New Roman" w:hAnsi="Times New Roman" w:cs="Times New Roman"/>
          <w:sz w:val="24"/>
          <w:szCs w:val="24"/>
        </w:rPr>
        <w:t>twenty-five</w:t>
      </w:r>
      <w:r w:rsidR="00B37593">
        <w:rPr>
          <w:rFonts w:ascii="Times New Roman" w:hAnsi="Times New Roman" w:cs="Times New Roman"/>
          <w:sz w:val="24"/>
          <w:szCs w:val="24"/>
        </w:rPr>
        <w:t xml:space="preserve"> </w:t>
      </w:r>
      <w:r w:rsidR="00FA4ED0" w:rsidRPr="00B37593">
        <w:rPr>
          <w:rFonts w:ascii="Times New Roman" w:hAnsi="Times New Roman" w:cs="Times New Roman"/>
          <w:sz w:val="24"/>
          <w:szCs w:val="24"/>
        </w:rPr>
        <w:t xml:space="preserve">years. </w:t>
      </w:r>
      <w:r w:rsidR="0023392C" w:rsidRPr="00B37593">
        <w:rPr>
          <w:rFonts w:ascii="Times New Roman" w:hAnsi="Times New Roman" w:cs="Times New Roman"/>
          <w:sz w:val="24"/>
          <w:szCs w:val="24"/>
        </w:rPr>
        <w:t xml:space="preserve">The </w:t>
      </w:r>
      <w:r w:rsidR="00357298" w:rsidRPr="00B37593">
        <w:rPr>
          <w:rFonts w:ascii="Times New Roman" w:hAnsi="Times New Roman" w:cs="Times New Roman"/>
          <w:sz w:val="24"/>
          <w:szCs w:val="24"/>
        </w:rPr>
        <w:t xml:space="preserve">trial </w:t>
      </w:r>
      <w:r w:rsidR="0023392C" w:rsidRPr="00B37593">
        <w:rPr>
          <w:rFonts w:ascii="Times New Roman" w:hAnsi="Times New Roman" w:cs="Times New Roman"/>
          <w:sz w:val="24"/>
          <w:szCs w:val="24"/>
        </w:rPr>
        <w:t>court found her to be a fa</w:t>
      </w:r>
      <w:r w:rsidR="006A67BF" w:rsidRPr="00B37593">
        <w:rPr>
          <w:rFonts w:ascii="Times New Roman" w:hAnsi="Times New Roman" w:cs="Times New Roman"/>
          <w:sz w:val="24"/>
          <w:szCs w:val="24"/>
        </w:rPr>
        <w:t>ir witness with no axe to grind against the appellant.</w:t>
      </w:r>
      <w:r w:rsidR="00FA4ED0" w:rsidRPr="00B37593">
        <w:rPr>
          <w:rFonts w:ascii="Times New Roman" w:hAnsi="Times New Roman" w:cs="Times New Roman"/>
          <w:sz w:val="24"/>
          <w:szCs w:val="24"/>
        </w:rPr>
        <w:t xml:space="preserve"> </w:t>
      </w:r>
    </w:p>
    <w:p w:rsidR="00475127" w:rsidRPr="00B37593" w:rsidRDefault="00475127" w:rsidP="00973B91">
      <w:pPr>
        <w:spacing w:after="0"/>
        <w:ind w:firstLine="1440"/>
        <w:jc w:val="both"/>
        <w:rPr>
          <w:rFonts w:ascii="Times New Roman" w:hAnsi="Times New Roman" w:cs="Times New Roman"/>
          <w:sz w:val="24"/>
          <w:szCs w:val="24"/>
        </w:rPr>
      </w:pPr>
    </w:p>
    <w:p w:rsidR="006D2D8F" w:rsidRPr="00B37593" w:rsidRDefault="00293115"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t>The court also co</w:t>
      </w:r>
      <w:r w:rsidR="00357298" w:rsidRPr="00B37593">
        <w:rPr>
          <w:rFonts w:ascii="Times New Roman" w:hAnsi="Times New Roman" w:cs="Times New Roman"/>
          <w:sz w:val="24"/>
          <w:szCs w:val="24"/>
        </w:rPr>
        <w:t xml:space="preserve">nsidered the evidence of Kudzai, </w:t>
      </w:r>
      <w:r w:rsidRPr="00B37593">
        <w:rPr>
          <w:rFonts w:ascii="Times New Roman" w:hAnsi="Times New Roman" w:cs="Times New Roman"/>
          <w:sz w:val="24"/>
          <w:szCs w:val="24"/>
        </w:rPr>
        <w:t>the deceased’s mother. She confirmed what the appellant stated in his extra-curial statement that he had taken the child to the bush on the pretext that he was going to look for firewood in the bush.</w:t>
      </w:r>
      <w:r w:rsidR="0023392C" w:rsidRPr="00B37593">
        <w:rPr>
          <w:rFonts w:ascii="Times New Roman" w:hAnsi="Times New Roman" w:cs="Times New Roman"/>
          <w:sz w:val="24"/>
          <w:szCs w:val="24"/>
        </w:rPr>
        <w:t xml:space="preserve"> </w:t>
      </w:r>
      <w:r w:rsidR="006D2D8F" w:rsidRPr="00B37593">
        <w:rPr>
          <w:rFonts w:ascii="Times New Roman" w:hAnsi="Times New Roman" w:cs="Times New Roman"/>
          <w:sz w:val="24"/>
          <w:szCs w:val="24"/>
        </w:rPr>
        <w:t>The deceased was in good health and had never suffered from epileptic fits. Two hours later the app</w:t>
      </w:r>
      <w:r w:rsidR="00A9243E" w:rsidRPr="00B37593">
        <w:rPr>
          <w:rFonts w:ascii="Times New Roman" w:hAnsi="Times New Roman" w:cs="Times New Roman"/>
          <w:sz w:val="24"/>
          <w:szCs w:val="24"/>
        </w:rPr>
        <w:t xml:space="preserve">ellant returned. He was carrying the </w:t>
      </w:r>
      <w:r w:rsidR="006D2D8F" w:rsidRPr="00B37593">
        <w:rPr>
          <w:rFonts w:ascii="Times New Roman" w:hAnsi="Times New Roman" w:cs="Times New Roman"/>
          <w:sz w:val="24"/>
          <w:szCs w:val="24"/>
        </w:rPr>
        <w:t>deceased on his shoulder</w:t>
      </w:r>
      <w:r w:rsidR="00A9243E" w:rsidRPr="00B37593">
        <w:rPr>
          <w:rFonts w:ascii="Times New Roman" w:hAnsi="Times New Roman" w:cs="Times New Roman"/>
          <w:sz w:val="24"/>
          <w:szCs w:val="24"/>
        </w:rPr>
        <w:t>. S</w:t>
      </w:r>
      <w:r w:rsidR="006D2D8F" w:rsidRPr="00B37593">
        <w:rPr>
          <w:rFonts w:ascii="Times New Roman" w:hAnsi="Times New Roman" w:cs="Times New Roman"/>
          <w:sz w:val="24"/>
          <w:szCs w:val="24"/>
        </w:rPr>
        <w:t>he</w:t>
      </w:r>
      <w:r w:rsidR="00A9243E" w:rsidRPr="00B37593">
        <w:rPr>
          <w:rFonts w:ascii="Times New Roman" w:hAnsi="Times New Roman" w:cs="Times New Roman"/>
          <w:sz w:val="24"/>
          <w:szCs w:val="24"/>
        </w:rPr>
        <w:t xml:space="preserve"> </w:t>
      </w:r>
      <w:r w:rsidR="006D2D8F" w:rsidRPr="00B37593">
        <w:rPr>
          <w:rFonts w:ascii="Times New Roman" w:hAnsi="Times New Roman" w:cs="Times New Roman"/>
          <w:sz w:val="24"/>
          <w:szCs w:val="24"/>
        </w:rPr>
        <w:t>was bleeding from the nose</w:t>
      </w:r>
      <w:r w:rsidR="00A9243E" w:rsidRPr="00B37593">
        <w:rPr>
          <w:rFonts w:ascii="Times New Roman" w:hAnsi="Times New Roman" w:cs="Times New Roman"/>
          <w:sz w:val="24"/>
          <w:szCs w:val="24"/>
        </w:rPr>
        <w:t xml:space="preserve">. In </w:t>
      </w:r>
      <w:r w:rsidR="00B37593" w:rsidRPr="00B37593">
        <w:rPr>
          <w:rFonts w:ascii="Times New Roman" w:hAnsi="Times New Roman" w:cs="Times New Roman"/>
          <w:sz w:val="24"/>
          <w:szCs w:val="24"/>
        </w:rPr>
        <w:t>addition,</w:t>
      </w:r>
      <w:r w:rsidR="00A9243E" w:rsidRPr="00B37593">
        <w:rPr>
          <w:rFonts w:ascii="Times New Roman" w:hAnsi="Times New Roman" w:cs="Times New Roman"/>
          <w:sz w:val="24"/>
          <w:szCs w:val="24"/>
        </w:rPr>
        <w:t xml:space="preserve"> she</w:t>
      </w:r>
      <w:r w:rsidR="006D2D8F" w:rsidRPr="00B37593">
        <w:rPr>
          <w:rFonts w:ascii="Times New Roman" w:hAnsi="Times New Roman" w:cs="Times New Roman"/>
          <w:sz w:val="24"/>
          <w:szCs w:val="24"/>
        </w:rPr>
        <w:t xml:space="preserve"> was frothing from the mouth.</w:t>
      </w:r>
      <w:r w:rsidR="001064EA" w:rsidRPr="00B37593">
        <w:rPr>
          <w:rFonts w:ascii="Times New Roman" w:hAnsi="Times New Roman" w:cs="Times New Roman"/>
          <w:sz w:val="24"/>
          <w:szCs w:val="24"/>
        </w:rPr>
        <w:t xml:space="preserve"> She denied that the deceased suffered from epileptic fits as claimed by the appellant.</w:t>
      </w:r>
    </w:p>
    <w:p w:rsidR="00475127" w:rsidRPr="00B37593" w:rsidRDefault="00475127" w:rsidP="00697F3C">
      <w:pPr>
        <w:spacing w:after="0"/>
        <w:ind w:firstLine="1440"/>
        <w:jc w:val="both"/>
        <w:rPr>
          <w:rFonts w:ascii="Times New Roman" w:hAnsi="Times New Roman" w:cs="Times New Roman"/>
          <w:sz w:val="24"/>
          <w:szCs w:val="24"/>
        </w:rPr>
      </w:pPr>
    </w:p>
    <w:p w:rsidR="00CB4951" w:rsidRPr="00B37593" w:rsidRDefault="00293115" w:rsidP="00CB4951">
      <w:pPr>
        <w:spacing w:after="0"/>
        <w:jc w:val="both"/>
        <w:rPr>
          <w:rFonts w:ascii="Times New Roman" w:hAnsi="Times New Roman" w:cs="Times New Roman"/>
          <w:sz w:val="24"/>
          <w:szCs w:val="24"/>
        </w:rPr>
      </w:pPr>
      <w:r w:rsidRPr="00B37593">
        <w:rPr>
          <w:rFonts w:ascii="Times New Roman" w:hAnsi="Times New Roman" w:cs="Times New Roman"/>
          <w:sz w:val="24"/>
          <w:szCs w:val="24"/>
        </w:rPr>
        <w:t xml:space="preserve"> </w:t>
      </w:r>
      <w:r w:rsidR="003E450B" w:rsidRPr="00B37593">
        <w:rPr>
          <w:rFonts w:ascii="Times New Roman" w:hAnsi="Times New Roman" w:cs="Times New Roman"/>
          <w:sz w:val="24"/>
          <w:szCs w:val="24"/>
        </w:rPr>
        <w:tab/>
      </w:r>
      <w:r w:rsidR="00E704E9">
        <w:rPr>
          <w:rFonts w:ascii="Times New Roman" w:hAnsi="Times New Roman" w:cs="Times New Roman"/>
          <w:sz w:val="24"/>
          <w:szCs w:val="24"/>
        </w:rPr>
        <w:t xml:space="preserve">       </w:t>
      </w:r>
      <w:r w:rsidR="00BC5A2A" w:rsidRPr="00B37593">
        <w:rPr>
          <w:rFonts w:ascii="Times New Roman" w:hAnsi="Times New Roman" w:cs="Times New Roman"/>
          <w:sz w:val="24"/>
          <w:szCs w:val="24"/>
        </w:rPr>
        <w:t xml:space="preserve">The pathologist examined the body of the deceased on 25 September 2013. </w:t>
      </w:r>
      <w:r w:rsidR="00CB4951" w:rsidRPr="00B37593">
        <w:rPr>
          <w:rFonts w:ascii="Times New Roman" w:hAnsi="Times New Roman" w:cs="Times New Roman"/>
          <w:sz w:val="24"/>
          <w:szCs w:val="24"/>
        </w:rPr>
        <w:t xml:space="preserve">A period of </w:t>
      </w:r>
      <w:r w:rsidR="00BC5A2A" w:rsidRPr="00B37593">
        <w:rPr>
          <w:rFonts w:ascii="Times New Roman" w:hAnsi="Times New Roman" w:cs="Times New Roman"/>
          <w:sz w:val="24"/>
          <w:szCs w:val="24"/>
        </w:rPr>
        <w:t xml:space="preserve">five days </w:t>
      </w:r>
      <w:r w:rsidR="00CB4951" w:rsidRPr="00B37593">
        <w:rPr>
          <w:rFonts w:ascii="Times New Roman" w:hAnsi="Times New Roman" w:cs="Times New Roman"/>
          <w:sz w:val="24"/>
          <w:szCs w:val="24"/>
        </w:rPr>
        <w:t xml:space="preserve">had elapsed from the time of death. </w:t>
      </w:r>
    </w:p>
    <w:p w:rsidR="00475127" w:rsidRPr="00B37593" w:rsidRDefault="00475127" w:rsidP="00CB4951">
      <w:pPr>
        <w:spacing w:after="0"/>
        <w:jc w:val="both"/>
        <w:rPr>
          <w:rFonts w:ascii="Times New Roman" w:hAnsi="Times New Roman" w:cs="Times New Roman"/>
          <w:sz w:val="24"/>
          <w:szCs w:val="24"/>
        </w:rPr>
      </w:pPr>
    </w:p>
    <w:p w:rsidR="006A67BF" w:rsidRPr="00B37593" w:rsidRDefault="00CB4951"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t>The pathologist observed a small laceration measuring 0.5 cm on the child’s genitals. The anus was dilated and there was a laceration insi</w:t>
      </w:r>
      <w:r w:rsidR="002906AB" w:rsidRPr="00B37593">
        <w:rPr>
          <w:rFonts w:ascii="Times New Roman" w:hAnsi="Times New Roman" w:cs="Times New Roman"/>
          <w:sz w:val="24"/>
          <w:szCs w:val="24"/>
        </w:rPr>
        <w:t>de the rectum itself. The skull</w:t>
      </w:r>
      <w:r w:rsidRPr="00B37593">
        <w:rPr>
          <w:rFonts w:ascii="Times New Roman" w:hAnsi="Times New Roman" w:cs="Times New Roman"/>
          <w:sz w:val="24"/>
          <w:szCs w:val="24"/>
        </w:rPr>
        <w:t xml:space="preserve"> </w:t>
      </w:r>
      <w:r w:rsidR="00A02463" w:rsidRPr="00B37593">
        <w:rPr>
          <w:rFonts w:ascii="Times New Roman" w:hAnsi="Times New Roman" w:cs="Times New Roman"/>
          <w:sz w:val="24"/>
          <w:szCs w:val="24"/>
        </w:rPr>
        <w:t>plates were</w:t>
      </w:r>
      <w:r w:rsidRPr="00B37593">
        <w:rPr>
          <w:rFonts w:ascii="Times New Roman" w:hAnsi="Times New Roman" w:cs="Times New Roman"/>
          <w:sz w:val="24"/>
          <w:szCs w:val="24"/>
        </w:rPr>
        <w:t xml:space="preserve"> open and had separated. Due to decomposition no obvious cause of death was observed. </w:t>
      </w:r>
      <w:r w:rsidR="00A02463" w:rsidRPr="00B37593">
        <w:rPr>
          <w:rFonts w:ascii="Times New Roman" w:hAnsi="Times New Roman" w:cs="Times New Roman"/>
          <w:sz w:val="24"/>
          <w:szCs w:val="24"/>
        </w:rPr>
        <w:t>However,</w:t>
      </w:r>
      <w:r w:rsidRPr="00B37593">
        <w:rPr>
          <w:rFonts w:ascii="Times New Roman" w:hAnsi="Times New Roman" w:cs="Times New Roman"/>
          <w:sz w:val="24"/>
          <w:szCs w:val="24"/>
        </w:rPr>
        <w:t xml:space="preserve"> the examination showed that the child had been sexually assaulted. There </w:t>
      </w:r>
      <w:r w:rsidRPr="00B37593">
        <w:rPr>
          <w:rFonts w:ascii="Times New Roman" w:hAnsi="Times New Roman" w:cs="Times New Roman"/>
          <w:sz w:val="24"/>
          <w:szCs w:val="24"/>
        </w:rPr>
        <w:lastRenderedPageBreak/>
        <w:t>was penetration of the genitalia which went through the anus causing the laceration in the rectum.</w:t>
      </w:r>
      <w:r w:rsidRPr="00B37593">
        <w:rPr>
          <w:rFonts w:ascii="Times New Roman" w:hAnsi="Times New Roman" w:cs="Times New Roman"/>
          <w:sz w:val="24"/>
          <w:szCs w:val="24"/>
        </w:rPr>
        <w:tab/>
      </w:r>
    </w:p>
    <w:p w:rsidR="00475127" w:rsidRPr="00B37593" w:rsidRDefault="00475127" w:rsidP="00475127">
      <w:pPr>
        <w:spacing w:after="0"/>
        <w:ind w:firstLine="1440"/>
        <w:jc w:val="both"/>
        <w:rPr>
          <w:rFonts w:ascii="Times New Roman" w:hAnsi="Times New Roman" w:cs="Times New Roman"/>
          <w:sz w:val="24"/>
          <w:szCs w:val="24"/>
        </w:rPr>
      </w:pPr>
    </w:p>
    <w:p w:rsidR="00475127" w:rsidRPr="00B37593" w:rsidRDefault="006A67BF"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t xml:space="preserve">The pathologist candidly admitted that the body was in an advanced state of decomposition. He was unable to discount the effects of decomposition on the body. What was certain however was the fact that the child had been sexually assaulted both through the vagina and the </w:t>
      </w:r>
      <w:r w:rsidRPr="00B37593">
        <w:rPr>
          <w:rFonts w:ascii="Times New Roman" w:hAnsi="Times New Roman" w:cs="Times New Roman"/>
          <w:i/>
          <w:sz w:val="24"/>
          <w:szCs w:val="24"/>
        </w:rPr>
        <w:t>anus</w:t>
      </w:r>
      <w:r w:rsidRPr="00B37593">
        <w:rPr>
          <w:rFonts w:ascii="Times New Roman" w:hAnsi="Times New Roman" w:cs="Times New Roman"/>
          <w:sz w:val="24"/>
          <w:szCs w:val="24"/>
        </w:rPr>
        <w:t>.</w:t>
      </w:r>
    </w:p>
    <w:p w:rsidR="006A67BF" w:rsidRPr="00B37593" w:rsidRDefault="006A67BF" w:rsidP="00475127">
      <w:pPr>
        <w:spacing w:after="0"/>
        <w:ind w:firstLine="1440"/>
        <w:jc w:val="both"/>
        <w:rPr>
          <w:rFonts w:ascii="Times New Roman" w:hAnsi="Times New Roman" w:cs="Times New Roman"/>
          <w:sz w:val="24"/>
          <w:szCs w:val="24"/>
        </w:rPr>
      </w:pPr>
      <w:r w:rsidRPr="00B37593">
        <w:rPr>
          <w:rFonts w:ascii="Times New Roman" w:hAnsi="Times New Roman" w:cs="Times New Roman"/>
          <w:sz w:val="24"/>
          <w:szCs w:val="24"/>
        </w:rPr>
        <w:t xml:space="preserve"> </w:t>
      </w:r>
    </w:p>
    <w:p w:rsidR="006A67BF" w:rsidRPr="00B37593" w:rsidRDefault="00CB4951"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t xml:space="preserve">The assault </w:t>
      </w:r>
      <w:r w:rsidR="00BC5A2A" w:rsidRPr="00B37593">
        <w:rPr>
          <w:rFonts w:ascii="Times New Roman" w:hAnsi="Times New Roman" w:cs="Times New Roman"/>
          <w:sz w:val="24"/>
          <w:szCs w:val="24"/>
        </w:rPr>
        <w:t xml:space="preserve">through the </w:t>
      </w:r>
      <w:r w:rsidR="00BC5A2A" w:rsidRPr="00B37593">
        <w:rPr>
          <w:rFonts w:ascii="Times New Roman" w:hAnsi="Times New Roman" w:cs="Times New Roman"/>
          <w:i/>
          <w:sz w:val="24"/>
          <w:szCs w:val="24"/>
        </w:rPr>
        <w:t>anus</w:t>
      </w:r>
      <w:r w:rsidR="00BC5A2A" w:rsidRPr="00B37593">
        <w:rPr>
          <w:rFonts w:ascii="Times New Roman" w:hAnsi="Times New Roman" w:cs="Times New Roman"/>
          <w:sz w:val="24"/>
          <w:szCs w:val="24"/>
        </w:rPr>
        <w:t xml:space="preserve"> caus</w:t>
      </w:r>
      <w:r w:rsidRPr="00B37593">
        <w:rPr>
          <w:rFonts w:ascii="Times New Roman" w:hAnsi="Times New Roman" w:cs="Times New Roman"/>
          <w:sz w:val="24"/>
          <w:szCs w:val="24"/>
        </w:rPr>
        <w:t xml:space="preserve">ed </w:t>
      </w:r>
      <w:r w:rsidR="00BC5A2A" w:rsidRPr="00B37593">
        <w:rPr>
          <w:rFonts w:ascii="Times New Roman" w:hAnsi="Times New Roman" w:cs="Times New Roman"/>
          <w:sz w:val="24"/>
          <w:szCs w:val="24"/>
        </w:rPr>
        <w:t>the laceration in the rectum</w:t>
      </w:r>
      <w:r w:rsidRPr="00B37593">
        <w:rPr>
          <w:rFonts w:ascii="Times New Roman" w:hAnsi="Times New Roman" w:cs="Times New Roman"/>
          <w:sz w:val="24"/>
          <w:szCs w:val="24"/>
        </w:rPr>
        <w:t xml:space="preserve"> which he reported on</w:t>
      </w:r>
      <w:r w:rsidR="00BC5A2A" w:rsidRPr="00B37593">
        <w:rPr>
          <w:rFonts w:ascii="Times New Roman" w:hAnsi="Times New Roman" w:cs="Times New Roman"/>
          <w:sz w:val="24"/>
          <w:szCs w:val="24"/>
        </w:rPr>
        <w:t xml:space="preserve">. His evidence was that the rectum is in </w:t>
      </w:r>
      <w:r w:rsidRPr="00B37593">
        <w:rPr>
          <w:rFonts w:ascii="Times New Roman" w:hAnsi="Times New Roman" w:cs="Times New Roman"/>
          <w:sz w:val="24"/>
          <w:szCs w:val="24"/>
        </w:rPr>
        <w:t xml:space="preserve">the same </w:t>
      </w:r>
      <w:r w:rsidR="00BC5A2A" w:rsidRPr="00B37593">
        <w:rPr>
          <w:rFonts w:ascii="Times New Roman" w:hAnsi="Times New Roman" w:cs="Times New Roman"/>
          <w:sz w:val="24"/>
          <w:szCs w:val="24"/>
        </w:rPr>
        <w:t>line with the intestines</w:t>
      </w:r>
      <w:r w:rsidRPr="00B37593">
        <w:rPr>
          <w:rFonts w:ascii="Times New Roman" w:hAnsi="Times New Roman" w:cs="Times New Roman"/>
          <w:sz w:val="24"/>
          <w:szCs w:val="24"/>
        </w:rPr>
        <w:t>. These are strong organs capable of expanding.</w:t>
      </w:r>
      <w:r w:rsidR="00BC5A2A" w:rsidRPr="00B37593">
        <w:rPr>
          <w:rFonts w:ascii="Times New Roman" w:hAnsi="Times New Roman" w:cs="Times New Roman"/>
          <w:sz w:val="24"/>
          <w:szCs w:val="24"/>
        </w:rPr>
        <w:t xml:space="preserve"> The rectum like the intestines can take more pressure than other organs.</w:t>
      </w:r>
      <w:r w:rsidRPr="00B37593">
        <w:rPr>
          <w:rFonts w:ascii="Times New Roman" w:hAnsi="Times New Roman" w:cs="Times New Roman"/>
          <w:sz w:val="24"/>
          <w:szCs w:val="24"/>
        </w:rPr>
        <w:t xml:space="preserve"> Because of the ability to withstand force, the laceration in the rectum could only have come about through the application of force, in this case a rape.</w:t>
      </w:r>
      <w:r w:rsidR="00BC5A2A" w:rsidRPr="00B37593">
        <w:rPr>
          <w:rFonts w:ascii="Times New Roman" w:hAnsi="Times New Roman" w:cs="Times New Roman"/>
          <w:sz w:val="24"/>
          <w:szCs w:val="24"/>
        </w:rPr>
        <w:t xml:space="preserve"> As a </w:t>
      </w:r>
      <w:r w:rsidR="00A02463" w:rsidRPr="00B37593">
        <w:rPr>
          <w:rFonts w:ascii="Times New Roman" w:hAnsi="Times New Roman" w:cs="Times New Roman"/>
          <w:sz w:val="24"/>
          <w:szCs w:val="24"/>
        </w:rPr>
        <w:t>result,</w:t>
      </w:r>
      <w:r w:rsidR="00BC5A2A" w:rsidRPr="00B37593">
        <w:rPr>
          <w:rFonts w:ascii="Times New Roman" w:hAnsi="Times New Roman" w:cs="Times New Roman"/>
          <w:sz w:val="24"/>
          <w:szCs w:val="24"/>
        </w:rPr>
        <w:t xml:space="preserve"> he discounted the possibility of the laceration in the rectum having been caused by decomposition. It was more likely that the cause of the laceration was due to sexual assault. </w:t>
      </w:r>
    </w:p>
    <w:p w:rsidR="00475127" w:rsidRPr="00B37593" w:rsidRDefault="00475127" w:rsidP="00475127">
      <w:pPr>
        <w:spacing w:after="0"/>
        <w:ind w:firstLine="1440"/>
        <w:jc w:val="both"/>
        <w:rPr>
          <w:rFonts w:ascii="Times New Roman" w:hAnsi="Times New Roman" w:cs="Times New Roman"/>
          <w:sz w:val="24"/>
          <w:szCs w:val="24"/>
        </w:rPr>
      </w:pPr>
    </w:p>
    <w:p w:rsidR="005947DC" w:rsidRPr="00B37593" w:rsidRDefault="005947DC"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t xml:space="preserve">On these facts the appellant was convicted of murder with actual intent to kill. </w:t>
      </w:r>
      <w:r w:rsidR="00E62043" w:rsidRPr="00B37593">
        <w:rPr>
          <w:rFonts w:ascii="Times New Roman" w:hAnsi="Times New Roman" w:cs="Times New Roman"/>
          <w:sz w:val="24"/>
          <w:szCs w:val="24"/>
        </w:rPr>
        <w:t>After a finding that the murder was committed under aggravating circumstances t</w:t>
      </w:r>
      <w:r w:rsidRPr="00B37593">
        <w:rPr>
          <w:rFonts w:ascii="Times New Roman" w:hAnsi="Times New Roman" w:cs="Times New Roman"/>
          <w:sz w:val="24"/>
          <w:szCs w:val="24"/>
        </w:rPr>
        <w:t xml:space="preserve">he </w:t>
      </w:r>
      <w:r w:rsidR="00E62043" w:rsidRPr="00B37593">
        <w:rPr>
          <w:rFonts w:ascii="Times New Roman" w:hAnsi="Times New Roman" w:cs="Times New Roman"/>
          <w:sz w:val="24"/>
          <w:szCs w:val="24"/>
        </w:rPr>
        <w:t xml:space="preserve">trial </w:t>
      </w:r>
      <w:r w:rsidRPr="00B37593">
        <w:rPr>
          <w:rFonts w:ascii="Times New Roman" w:hAnsi="Times New Roman" w:cs="Times New Roman"/>
          <w:sz w:val="24"/>
          <w:szCs w:val="24"/>
        </w:rPr>
        <w:t xml:space="preserve">court </w:t>
      </w:r>
      <w:r w:rsidR="00E62043" w:rsidRPr="00B37593">
        <w:rPr>
          <w:rFonts w:ascii="Times New Roman" w:hAnsi="Times New Roman" w:cs="Times New Roman"/>
          <w:sz w:val="24"/>
          <w:szCs w:val="24"/>
        </w:rPr>
        <w:t>imposed</w:t>
      </w:r>
      <w:r w:rsidRPr="00B37593">
        <w:rPr>
          <w:rFonts w:ascii="Times New Roman" w:hAnsi="Times New Roman" w:cs="Times New Roman"/>
          <w:sz w:val="24"/>
          <w:szCs w:val="24"/>
        </w:rPr>
        <w:t xml:space="preserve"> a sentence of death</w:t>
      </w:r>
      <w:r w:rsidR="00E62043" w:rsidRPr="00B37593">
        <w:rPr>
          <w:rFonts w:ascii="Times New Roman" w:hAnsi="Times New Roman" w:cs="Times New Roman"/>
          <w:sz w:val="24"/>
          <w:szCs w:val="24"/>
        </w:rPr>
        <w:t>.</w:t>
      </w:r>
      <w:r w:rsidRPr="00B37593">
        <w:rPr>
          <w:rFonts w:ascii="Times New Roman" w:hAnsi="Times New Roman" w:cs="Times New Roman"/>
          <w:sz w:val="24"/>
          <w:szCs w:val="24"/>
        </w:rPr>
        <w:t xml:space="preserve"> </w:t>
      </w:r>
    </w:p>
    <w:p w:rsidR="00A02463" w:rsidRPr="00B37593" w:rsidRDefault="00A02463" w:rsidP="00475127">
      <w:pPr>
        <w:spacing w:after="0"/>
        <w:ind w:firstLine="1440"/>
        <w:jc w:val="both"/>
        <w:rPr>
          <w:rFonts w:ascii="Times New Roman" w:hAnsi="Times New Roman" w:cs="Times New Roman"/>
          <w:sz w:val="24"/>
          <w:szCs w:val="24"/>
        </w:rPr>
      </w:pPr>
    </w:p>
    <w:p w:rsidR="00FD41FF" w:rsidRPr="00B37593" w:rsidRDefault="00FD41FF"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t xml:space="preserve">The grounds of appeal are aimed at the sentence. They do not challenge the conviction. Nevertheless, it is appropriate to consider the appropriateness of the conviction before dealing with the appeal against sentence. </w:t>
      </w:r>
    </w:p>
    <w:p w:rsidR="00FD41FF" w:rsidRPr="00B37593" w:rsidRDefault="00FD41FF" w:rsidP="00697F3C">
      <w:pPr>
        <w:spacing w:after="0"/>
        <w:jc w:val="both"/>
        <w:rPr>
          <w:rFonts w:ascii="Times New Roman" w:hAnsi="Times New Roman" w:cs="Times New Roman"/>
          <w:sz w:val="24"/>
          <w:szCs w:val="24"/>
        </w:rPr>
      </w:pPr>
    </w:p>
    <w:p w:rsidR="00FC0EB7" w:rsidRPr="00B37593" w:rsidRDefault="00FC0EB7" w:rsidP="00697F3C">
      <w:pPr>
        <w:spacing w:after="0" w:line="240" w:lineRule="auto"/>
        <w:jc w:val="both"/>
        <w:rPr>
          <w:rFonts w:ascii="Times New Roman" w:hAnsi="Times New Roman" w:cs="Times New Roman"/>
          <w:sz w:val="24"/>
          <w:szCs w:val="24"/>
        </w:rPr>
      </w:pPr>
    </w:p>
    <w:p w:rsidR="002666AD" w:rsidRPr="00B37593" w:rsidRDefault="006819BE"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lastRenderedPageBreak/>
        <w:t xml:space="preserve">On behalf of the appellant, </w:t>
      </w:r>
      <w:r w:rsidR="002666AD" w:rsidRPr="00B37593">
        <w:rPr>
          <w:rFonts w:ascii="Times New Roman" w:hAnsi="Times New Roman" w:cs="Times New Roman"/>
          <w:sz w:val="24"/>
          <w:szCs w:val="24"/>
        </w:rPr>
        <w:t xml:space="preserve">Mr </w:t>
      </w:r>
      <w:r w:rsidR="002666AD" w:rsidRPr="00B37593">
        <w:rPr>
          <w:rFonts w:ascii="Times New Roman" w:hAnsi="Times New Roman" w:cs="Times New Roman"/>
          <w:i/>
          <w:sz w:val="24"/>
          <w:szCs w:val="24"/>
        </w:rPr>
        <w:t>Muzvuzvu</w:t>
      </w:r>
      <w:r w:rsidR="002666AD" w:rsidRPr="00B37593">
        <w:rPr>
          <w:rFonts w:ascii="Times New Roman" w:hAnsi="Times New Roman" w:cs="Times New Roman"/>
          <w:sz w:val="24"/>
          <w:szCs w:val="24"/>
        </w:rPr>
        <w:t xml:space="preserve"> submitted that the circumstances surrounding the commission of the offence were such that</w:t>
      </w:r>
      <w:r w:rsidR="00E21E42" w:rsidRPr="00B37593">
        <w:rPr>
          <w:rFonts w:ascii="Times New Roman" w:hAnsi="Times New Roman" w:cs="Times New Roman"/>
          <w:sz w:val="24"/>
          <w:szCs w:val="24"/>
        </w:rPr>
        <w:t xml:space="preserve"> </w:t>
      </w:r>
      <w:r w:rsidR="002666AD" w:rsidRPr="00B37593">
        <w:rPr>
          <w:rFonts w:ascii="Times New Roman" w:hAnsi="Times New Roman" w:cs="Times New Roman"/>
          <w:sz w:val="24"/>
          <w:szCs w:val="24"/>
        </w:rPr>
        <w:t xml:space="preserve">it was difficult to challenge the appellant’s conviction on the charge of murder with actual intent to kill. He </w:t>
      </w:r>
      <w:r w:rsidR="00D34D42" w:rsidRPr="00B37593">
        <w:rPr>
          <w:rFonts w:ascii="Times New Roman" w:hAnsi="Times New Roman" w:cs="Times New Roman"/>
          <w:sz w:val="24"/>
          <w:szCs w:val="24"/>
        </w:rPr>
        <w:t>set out for the benefit of the court those factors which in his opinion confirmed the correctness of the finding of guilt of murder with actual intent by the trial court.</w:t>
      </w:r>
      <w:r w:rsidR="002666AD" w:rsidRPr="00B37593">
        <w:rPr>
          <w:rFonts w:ascii="Times New Roman" w:hAnsi="Times New Roman" w:cs="Times New Roman"/>
          <w:sz w:val="24"/>
          <w:szCs w:val="24"/>
        </w:rPr>
        <w:t xml:space="preserve"> </w:t>
      </w:r>
    </w:p>
    <w:p w:rsidR="002666AD" w:rsidRPr="00B37593" w:rsidRDefault="002666AD" w:rsidP="00697F3C">
      <w:pPr>
        <w:spacing w:after="0"/>
        <w:ind w:firstLine="1440"/>
        <w:jc w:val="both"/>
        <w:rPr>
          <w:rFonts w:ascii="Times New Roman" w:hAnsi="Times New Roman" w:cs="Times New Roman"/>
          <w:sz w:val="24"/>
          <w:szCs w:val="24"/>
        </w:rPr>
      </w:pPr>
    </w:p>
    <w:p w:rsidR="002666AD" w:rsidRPr="00B37593" w:rsidRDefault="00D34D42"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t>He said that t</w:t>
      </w:r>
      <w:r w:rsidR="002666AD" w:rsidRPr="00B37593">
        <w:rPr>
          <w:rFonts w:ascii="Times New Roman" w:hAnsi="Times New Roman" w:cs="Times New Roman"/>
          <w:sz w:val="24"/>
          <w:szCs w:val="24"/>
        </w:rPr>
        <w:t xml:space="preserve">he appellant floundered when asked to give a reason why he wanted a </w:t>
      </w:r>
      <w:r w:rsidR="00A02463" w:rsidRPr="00B37593">
        <w:rPr>
          <w:rFonts w:ascii="Times New Roman" w:hAnsi="Times New Roman" w:cs="Times New Roman"/>
          <w:sz w:val="24"/>
          <w:szCs w:val="24"/>
        </w:rPr>
        <w:t>three-year-old</w:t>
      </w:r>
      <w:r w:rsidR="002666AD" w:rsidRPr="00B37593">
        <w:rPr>
          <w:rFonts w:ascii="Times New Roman" w:hAnsi="Times New Roman" w:cs="Times New Roman"/>
          <w:sz w:val="24"/>
          <w:szCs w:val="24"/>
        </w:rPr>
        <w:t xml:space="preserve"> minor to assist him in fetching firewood. Protests from the deceased’s mother against the proposal were met with threats of physical assault from the appellant. </w:t>
      </w:r>
      <w:r w:rsidRPr="00B37593">
        <w:rPr>
          <w:rFonts w:ascii="Times New Roman" w:hAnsi="Times New Roman" w:cs="Times New Roman"/>
          <w:sz w:val="24"/>
          <w:szCs w:val="24"/>
        </w:rPr>
        <w:t>When the appellant returned with the deceased he made no attempt to get any sort of help for the deceased even though he claimed that she was unconscious and not dead. This belied his assertion that she had suffered epileptic fits when he took her to the bush to fetch firewood. He then proceeded to prepare food for himself in the same hut that he had placed her. He was completely unmoved by the lifeless body of the deceased and he proceeded to eat in the same hut.</w:t>
      </w:r>
      <w:r w:rsidR="006819BE" w:rsidRPr="00B37593">
        <w:rPr>
          <w:rFonts w:ascii="Times New Roman" w:hAnsi="Times New Roman" w:cs="Times New Roman"/>
          <w:sz w:val="24"/>
          <w:szCs w:val="24"/>
        </w:rPr>
        <w:t xml:space="preserve"> </w:t>
      </w:r>
      <w:r w:rsidR="002666AD" w:rsidRPr="00B37593">
        <w:rPr>
          <w:rFonts w:ascii="Times New Roman" w:hAnsi="Times New Roman" w:cs="Times New Roman"/>
          <w:sz w:val="24"/>
          <w:szCs w:val="24"/>
        </w:rPr>
        <w:t xml:space="preserve"> </w:t>
      </w:r>
    </w:p>
    <w:p w:rsidR="00475DC9" w:rsidRPr="00B37593" w:rsidRDefault="007428B3" w:rsidP="005947DC">
      <w:pPr>
        <w:spacing w:after="0"/>
        <w:ind w:firstLine="720"/>
        <w:jc w:val="both"/>
        <w:rPr>
          <w:rFonts w:ascii="Times New Roman" w:hAnsi="Times New Roman" w:cs="Times New Roman"/>
          <w:sz w:val="24"/>
          <w:szCs w:val="24"/>
        </w:rPr>
      </w:pPr>
      <w:r w:rsidRPr="00B37593">
        <w:rPr>
          <w:rFonts w:ascii="Times New Roman" w:hAnsi="Times New Roman" w:cs="Times New Roman"/>
          <w:sz w:val="24"/>
          <w:szCs w:val="24"/>
        </w:rPr>
        <w:t xml:space="preserve"> </w:t>
      </w:r>
    </w:p>
    <w:p w:rsidR="005947DC" w:rsidRPr="00B37593" w:rsidRDefault="005947DC"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t xml:space="preserve">The trial court concluded that the appellant intended to kill the deceased. </w:t>
      </w:r>
      <w:r w:rsidR="002C35E5" w:rsidRPr="00B37593">
        <w:rPr>
          <w:rFonts w:ascii="Times New Roman" w:hAnsi="Times New Roman" w:cs="Times New Roman"/>
          <w:sz w:val="24"/>
          <w:szCs w:val="24"/>
        </w:rPr>
        <w:t xml:space="preserve">The finding by the trial </w:t>
      </w:r>
      <w:r w:rsidR="00B1348C" w:rsidRPr="00B37593">
        <w:rPr>
          <w:rFonts w:ascii="Times New Roman" w:hAnsi="Times New Roman" w:cs="Times New Roman"/>
          <w:sz w:val="24"/>
          <w:szCs w:val="24"/>
        </w:rPr>
        <w:t xml:space="preserve">court </w:t>
      </w:r>
      <w:r w:rsidR="002C35E5" w:rsidRPr="00B37593">
        <w:rPr>
          <w:rFonts w:ascii="Times New Roman" w:hAnsi="Times New Roman" w:cs="Times New Roman"/>
          <w:sz w:val="24"/>
          <w:szCs w:val="24"/>
        </w:rPr>
        <w:t xml:space="preserve">as to intent was to the effect that the appellant desired to kill the deceased. </w:t>
      </w:r>
      <w:r w:rsidRPr="00B37593">
        <w:rPr>
          <w:rFonts w:ascii="Times New Roman" w:hAnsi="Times New Roman" w:cs="Times New Roman"/>
          <w:sz w:val="24"/>
          <w:szCs w:val="24"/>
        </w:rPr>
        <w:t>This</w:t>
      </w:r>
      <w:r w:rsidR="002C35E5" w:rsidRPr="00B37593">
        <w:rPr>
          <w:rFonts w:ascii="Times New Roman" w:hAnsi="Times New Roman" w:cs="Times New Roman"/>
          <w:sz w:val="24"/>
          <w:szCs w:val="24"/>
        </w:rPr>
        <w:t xml:space="preserve"> form of </w:t>
      </w:r>
      <w:r w:rsidR="002C35E5" w:rsidRPr="00B37593">
        <w:rPr>
          <w:rFonts w:ascii="Times New Roman" w:hAnsi="Times New Roman" w:cs="Times New Roman"/>
          <w:i/>
          <w:sz w:val="24"/>
          <w:szCs w:val="24"/>
        </w:rPr>
        <w:t>mens rea</w:t>
      </w:r>
      <w:r w:rsidR="002C35E5" w:rsidRPr="00B37593">
        <w:rPr>
          <w:rFonts w:ascii="Times New Roman" w:hAnsi="Times New Roman" w:cs="Times New Roman"/>
          <w:sz w:val="24"/>
          <w:szCs w:val="24"/>
        </w:rPr>
        <w:t xml:space="preserve"> </w:t>
      </w:r>
      <w:r w:rsidRPr="00B37593">
        <w:rPr>
          <w:rFonts w:ascii="Times New Roman" w:hAnsi="Times New Roman" w:cs="Times New Roman"/>
          <w:sz w:val="24"/>
          <w:szCs w:val="24"/>
        </w:rPr>
        <w:t xml:space="preserve">is what is commonly referred to as </w:t>
      </w:r>
      <w:r w:rsidRPr="00B37593">
        <w:rPr>
          <w:rFonts w:ascii="Times New Roman" w:hAnsi="Times New Roman" w:cs="Times New Roman"/>
          <w:i/>
          <w:sz w:val="24"/>
          <w:szCs w:val="24"/>
        </w:rPr>
        <w:t>dolus directus</w:t>
      </w:r>
      <w:r w:rsidRPr="00B37593">
        <w:rPr>
          <w:rFonts w:ascii="Times New Roman" w:hAnsi="Times New Roman" w:cs="Times New Roman"/>
          <w:sz w:val="24"/>
          <w:szCs w:val="24"/>
        </w:rPr>
        <w:t>. In his book, Principles of Criminal Law 5</w:t>
      </w:r>
      <w:r w:rsidRPr="00B37593">
        <w:rPr>
          <w:rFonts w:ascii="Times New Roman" w:hAnsi="Times New Roman" w:cs="Times New Roman"/>
          <w:sz w:val="24"/>
          <w:szCs w:val="24"/>
          <w:vertAlign w:val="superscript"/>
        </w:rPr>
        <w:t>th</w:t>
      </w:r>
      <w:r w:rsidRPr="00B37593">
        <w:rPr>
          <w:rFonts w:ascii="Times New Roman" w:hAnsi="Times New Roman" w:cs="Times New Roman"/>
          <w:sz w:val="24"/>
          <w:szCs w:val="24"/>
        </w:rPr>
        <w:t xml:space="preserve"> ed p 350, the learned author, Jonathan Burchell defines </w:t>
      </w:r>
      <w:r w:rsidRPr="00B37593">
        <w:rPr>
          <w:rFonts w:ascii="Times New Roman" w:hAnsi="Times New Roman" w:cs="Times New Roman"/>
          <w:i/>
          <w:sz w:val="24"/>
          <w:szCs w:val="24"/>
        </w:rPr>
        <w:t>dolus directus</w:t>
      </w:r>
      <w:r w:rsidRPr="00B37593">
        <w:rPr>
          <w:rFonts w:ascii="Times New Roman" w:hAnsi="Times New Roman" w:cs="Times New Roman"/>
          <w:sz w:val="24"/>
          <w:szCs w:val="24"/>
        </w:rPr>
        <w:t xml:space="preserve"> as follows:</w:t>
      </w:r>
    </w:p>
    <w:p w:rsidR="005947DC" w:rsidRPr="00B37593" w:rsidRDefault="005947DC" w:rsidP="005947DC">
      <w:pPr>
        <w:spacing w:after="0" w:line="240" w:lineRule="auto"/>
        <w:ind w:left="720"/>
        <w:jc w:val="both"/>
        <w:rPr>
          <w:rFonts w:ascii="Times New Roman" w:hAnsi="Times New Roman" w:cs="Times New Roman"/>
          <w:sz w:val="24"/>
          <w:szCs w:val="24"/>
        </w:rPr>
      </w:pPr>
      <w:r w:rsidRPr="00B37593">
        <w:rPr>
          <w:rFonts w:ascii="Times New Roman" w:hAnsi="Times New Roman" w:cs="Times New Roman"/>
          <w:sz w:val="24"/>
          <w:szCs w:val="24"/>
        </w:rPr>
        <w:t xml:space="preserve">“This is intention in its ordinary grammatical sense: the accused meant to perpetrate the prohibited conduct or to bring about the criminal consequence. This type of intention will be present where the accused’s aim and object was to perpetrate the unlawful conduct or to cause the consequence even though the chance of it was small.” </w:t>
      </w:r>
    </w:p>
    <w:p w:rsidR="005947DC" w:rsidRPr="00B37593" w:rsidRDefault="005947DC" w:rsidP="005947DC">
      <w:pPr>
        <w:spacing w:after="0"/>
        <w:jc w:val="both"/>
        <w:rPr>
          <w:rFonts w:ascii="Times New Roman" w:hAnsi="Times New Roman" w:cs="Times New Roman"/>
          <w:sz w:val="24"/>
          <w:szCs w:val="24"/>
        </w:rPr>
      </w:pPr>
    </w:p>
    <w:p w:rsidR="00402CA1" w:rsidRPr="00B37593" w:rsidRDefault="00721961"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lastRenderedPageBreak/>
        <w:t xml:space="preserve">The question whether the appellant killed her with actual intent </w:t>
      </w:r>
      <w:r w:rsidR="002C35E5" w:rsidRPr="00B37593">
        <w:rPr>
          <w:rFonts w:ascii="Times New Roman" w:hAnsi="Times New Roman" w:cs="Times New Roman"/>
          <w:sz w:val="24"/>
          <w:szCs w:val="24"/>
        </w:rPr>
        <w:t>is a factual one</w:t>
      </w:r>
      <w:r w:rsidRPr="00B37593">
        <w:rPr>
          <w:rFonts w:ascii="Times New Roman" w:hAnsi="Times New Roman" w:cs="Times New Roman"/>
          <w:sz w:val="24"/>
          <w:szCs w:val="24"/>
        </w:rPr>
        <w:t xml:space="preserve">. </w:t>
      </w:r>
      <w:r w:rsidR="00CC26B7" w:rsidRPr="00B37593">
        <w:rPr>
          <w:rFonts w:ascii="Times New Roman" w:hAnsi="Times New Roman" w:cs="Times New Roman"/>
          <w:sz w:val="24"/>
          <w:szCs w:val="24"/>
        </w:rPr>
        <w:t xml:space="preserve">The </w:t>
      </w:r>
      <w:r w:rsidR="002C35E5" w:rsidRPr="00B37593">
        <w:rPr>
          <w:rFonts w:ascii="Times New Roman" w:hAnsi="Times New Roman" w:cs="Times New Roman"/>
          <w:sz w:val="24"/>
          <w:szCs w:val="24"/>
        </w:rPr>
        <w:t xml:space="preserve">determination of the </w:t>
      </w:r>
      <w:r w:rsidR="006819BE" w:rsidRPr="00B37593">
        <w:rPr>
          <w:rFonts w:ascii="Times New Roman" w:hAnsi="Times New Roman" w:cs="Times New Roman"/>
          <w:sz w:val="24"/>
          <w:szCs w:val="24"/>
        </w:rPr>
        <w:t>issue</w:t>
      </w:r>
      <w:r w:rsidR="002C35E5" w:rsidRPr="00B37593">
        <w:rPr>
          <w:rFonts w:ascii="Times New Roman" w:hAnsi="Times New Roman" w:cs="Times New Roman"/>
          <w:sz w:val="24"/>
          <w:szCs w:val="24"/>
        </w:rPr>
        <w:t xml:space="preserve"> of </w:t>
      </w:r>
      <w:r w:rsidR="002C35E5" w:rsidRPr="00B37593">
        <w:rPr>
          <w:rFonts w:ascii="Times New Roman" w:hAnsi="Times New Roman" w:cs="Times New Roman"/>
          <w:i/>
          <w:sz w:val="24"/>
          <w:szCs w:val="24"/>
        </w:rPr>
        <w:t>mens rea</w:t>
      </w:r>
      <w:r w:rsidR="002C35E5" w:rsidRPr="00B37593">
        <w:rPr>
          <w:rFonts w:ascii="Times New Roman" w:hAnsi="Times New Roman" w:cs="Times New Roman"/>
          <w:sz w:val="24"/>
          <w:szCs w:val="24"/>
        </w:rPr>
        <w:t xml:space="preserve"> must relate to the facts surrounding the commission of the offence with which the appellant was charged and convicted. </w:t>
      </w:r>
    </w:p>
    <w:p w:rsidR="00475127" w:rsidRPr="00B37593" w:rsidRDefault="00475127" w:rsidP="00697F3C">
      <w:pPr>
        <w:spacing w:after="0"/>
        <w:ind w:firstLine="1440"/>
        <w:jc w:val="both"/>
        <w:rPr>
          <w:rFonts w:ascii="Times New Roman" w:hAnsi="Times New Roman" w:cs="Times New Roman"/>
          <w:sz w:val="24"/>
          <w:szCs w:val="24"/>
        </w:rPr>
      </w:pPr>
    </w:p>
    <w:p w:rsidR="00697F3C" w:rsidRPr="00B37593" w:rsidRDefault="006140B6"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t xml:space="preserve">The </w:t>
      </w:r>
      <w:r w:rsidR="00DE279B" w:rsidRPr="00B37593">
        <w:rPr>
          <w:rFonts w:ascii="Times New Roman" w:hAnsi="Times New Roman" w:cs="Times New Roman"/>
          <w:sz w:val="24"/>
          <w:szCs w:val="24"/>
        </w:rPr>
        <w:t xml:space="preserve">evidence against the appellant is largely circumstantial. </w:t>
      </w:r>
      <w:r w:rsidR="006A67BF" w:rsidRPr="00B37593">
        <w:rPr>
          <w:rFonts w:ascii="Times New Roman" w:hAnsi="Times New Roman" w:cs="Times New Roman"/>
          <w:sz w:val="24"/>
          <w:szCs w:val="24"/>
        </w:rPr>
        <w:t>From the evidence, s</w:t>
      </w:r>
      <w:r w:rsidR="00DE279B" w:rsidRPr="00B37593">
        <w:rPr>
          <w:rFonts w:ascii="Times New Roman" w:hAnsi="Times New Roman" w:cs="Times New Roman"/>
          <w:sz w:val="24"/>
          <w:szCs w:val="24"/>
        </w:rPr>
        <w:t xml:space="preserve">he had been brutalised. She had </w:t>
      </w:r>
      <w:r w:rsidR="00881DE4" w:rsidRPr="00B37593">
        <w:rPr>
          <w:rFonts w:ascii="Times New Roman" w:hAnsi="Times New Roman" w:cs="Times New Roman"/>
          <w:sz w:val="24"/>
          <w:szCs w:val="24"/>
        </w:rPr>
        <w:t xml:space="preserve">also </w:t>
      </w:r>
      <w:r w:rsidR="00DE279B" w:rsidRPr="00B37593">
        <w:rPr>
          <w:rFonts w:ascii="Times New Roman" w:hAnsi="Times New Roman" w:cs="Times New Roman"/>
          <w:sz w:val="24"/>
          <w:szCs w:val="24"/>
        </w:rPr>
        <w:t xml:space="preserve">been sexually abused. </w:t>
      </w:r>
      <w:r w:rsidR="000873D0" w:rsidRPr="00B37593">
        <w:rPr>
          <w:rFonts w:ascii="Times New Roman" w:hAnsi="Times New Roman" w:cs="Times New Roman"/>
          <w:sz w:val="24"/>
          <w:szCs w:val="24"/>
        </w:rPr>
        <w:t>She died from injuries as a result of the sexual abuse.</w:t>
      </w:r>
      <w:r w:rsidR="00881DE4" w:rsidRPr="00B37593">
        <w:rPr>
          <w:rFonts w:ascii="Times New Roman" w:hAnsi="Times New Roman" w:cs="Times New Roman"/>
          <w:sz w:val="24"/>
          <w:szCs w:val="24"/>
        </w:rPr>
        <w:t xml:space="preserve"> He was, on his own admission, the last person to see her alive. </w:t>
      </w:r>
      <w:r w:rsidR="003355A4" w:rsidRPr="00B37593">
        <w:rPr>
          <w:rFonts w:ascii="Times New Roman" w:hAnsi="Times New Roman" w:cs="Times New Roman"/>
          <w:sz w:val="24"/>
          <w:szCs w:val="24"/>
        </w:rPr>
        <w:t>He admitted in his warned and cautioned statement that when he returned home with her she was unconscious.</w:t>
      </w:r>
      <w:r w:rsidR="000873D0" w:rsidRPr="00B37593">
        <w:rPr>
          <w:rFonts w:ascii="Times New Roman" w:hAnsi="Times New Roman" w:cs="Times New Roman"/>
          <w:sz w:val="24"/>
          <w:szCs w:val="24"/>
        </w:rPr>
        <w:t xml:space="preserve"> </w:t>
      </w:r>
      <w:r w:rsidR="006A67BF" w:rsidRPr="00B37593">
        <w:rPr>
          <w:rFonts w:ascii="Times New Roman" w:hAnsi="Times New Roman" w:cs="Times New Roman"/>
          <w:sz w:val="24"/>
          <w:szCs w:val="24"/>
        </w:rPr>
        <w:t xml:space="preserve">When he took her from her mother she was walking on her own two feet. </w:t>
      </w:r>
      <w:r w:rsidR="00B72B5E" w:rsidRPr="00B37593">
        <w:rPr>
          <w:rFonts w:ascii="Times New Roman" w:hAnsi="Times New Roman" w:cs="Times New Roman"/>
          <w:sz w:val="24"/>
          <w:szCs w:val="24"/>
        </w:rPr>
        <w:t xml:space="preserve">The only inference is that he was the one who abused her sexually resulting in the state that she was in upon their return to the homestead.  </w:t>
      </w:r>
    </w:p>
    <w:p w:rsidR="000873D0" w:rsidRPr="00B37593" w:rsidRDefault="000873D0" w:rsidP="00697F3C">
      <w:pPr>
        <w:spacing w:after="0"/>
        <w:ind w:firstLine="1440"/>
        <w:jc w:val="both"/>
        <w:rPr>
          <w:rFonts w:ascii="Times New Roman" w:hAnsi="Times New Roman" w:cs="Times New Roman"/>
          <w:sz w:val="24"/>
          <w:szCs w:val="24"/>
        </w:rPr>
      </w:pPr>
      <w:r w:rsidRPr="00B37593">
        <w:rPr>
          <w:rFonts w:ascii="Times New Roman" w:hAnsi="Times New Roman" w:cs="Times New Roman"/>
          <w:sz w:val="24"/>
          <w:szCs w:val="24"/>
        </w:rPr>
        <w:t xml:space="preserve"> </w:t>
      </w:r>
    </w:p>
    <w:p w:rsidR="007C2F52" w:rsidRPr="00B37593" w:rsidRDefault="003640A1"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t xml:space="preserve">The issue for determination therefore is whether or not the court </w:t>
      </w:r>
      <w:r w:rsidRPr="00B37593">
        <w:rPr>
          <w:rFonts w:ascii="Times New Roman" w:hAnsi="Times New Roman" w:cs="Times New Roman"/>
          <w:i/>
          <w:sz w:val="24"/>
          <w:szCs w:val="24"/>
        </w:rPr>
        <w:t>a quo</w:t>
      </w:r>
      <w:r w:rsidRPr="00B37593">
        <w:rPr>
          <w:rFonts w:ascii="Times New Roman" w:hAnsi="Times New Roman" w:cs="Times New Roman"/>
          <w:sz w:val="24"/>
          <w:szCs w:val="24"/>
        </w:rPr>
        <w:t xml:space="preserve"> </w:t>
      </w:r>
      <w:r w:rsidR="007C2F52" w:rsidRPr="00B37593">
        <w:rPr>
          <w:rFonts w:ascii="Times New Roman" w:hAnsi="Times New Roman" w:cs="Times New Roman"/>
          <w:sz w:val="24"/>
          <w:szCs w:val="24"/>
        </w:rPr>
        <w:t xml:space="preserve">was correct in its conclusion </w:t>
      </w:r>
      <w:r w:rsidRPr="00B37593">
        <w:rPr>
          <w:rFonts w:ascii="Times New Roman" w:hAnsi="Times New Roman" w:cs="Times New Roman"/>
          <w:sz w:val="24"/>
          <w:szCs w:val="24"/>
        </w:rPr>
        <w:t xml:space="preserve">that the only </w:t>
      </w:r>
      <w:r w:rsidR="007C2F52" w:rsidRPr="00B37593">
        <w:rPr>
          <w:rFonts w:ascii="Times New Roman" w:hAnsi="Times New Roman" w:cs="Times New Roman"/>
          <w:sz w:val="24"/>
          <w:szCs w:val="24"/>
        </w:rPr>
        <w:t xml:space="preserve">possible </w:t>
      </w:r>
      <w:r w:rsidRPr="00B37593">
        <w:rPr>
          <w:rFonts w:ascii="Times New Roman" w:hAnsi="Times New Roman" w:cs="Times New Roman"/>
          <w:sz w:val="24"/>
          <w:szCs w:val="24"/>
        </w:rPr>
        <w:t xml:space="preserve">inference </w:t>
      </w:r>
      <w:r w:rsidR="007C2F52" w:rsidRPr="00B37593">
        <w:rPr>
          <w:rFonts w:ascii="Times New Roman" w:hAnsi="Times New Roman" w:cs="Times New Roman"/>
          <w:sz w:val="24"/>
          <w:szCs w:val="24"/>
        </w:rPr>
        <w:t xml:space="preserve">in the circumstances </w:t>
      </w:r>
      <w:r w:rsidR="006A67BF" w:rsidRPr="00B37593">
        <w:rPr>
          <w:rFonts w:ascii="Times New Roman" w:hAnsi="Times New Roman" w:cs="Times New Roman"/>
          <w:sz w:val="24"/>
          <w:szCs w:val="24"/>
        </w:rPr>
        <w:t xml:space="preserve">of this case </w:t>
      </w:r>
      <w:r w:rsidRPr="00B37593">
        <w:rPr>
          <w:rFonts w:ascii="Times New Roman" w:hAnsi="Times New Roman" w:cs="Times New Roman"/>
          <w:sz w:val="24"/>
          <w:szCs w:val="24"/>
        </w:rPr>
        <w:t>is that the appellant killed the deceased with an actual intent to kill her.</w:t>
      </w:r>
      <w:r w:rsidR="00193037" w:rsidRPr="00B37593">
        <w:rPr>
          <w:rFonts w:ascii="Times New Roman" w:hAnsi="Times New Roman" w:cs="Times New Roman"/>
          <w:sz w:val="24"/>
          <w:szCs w:val="24"/>
        </w:rPr>
        <w:t xml:space="preserve"> </w:t>
      </w:r>
    </w:p>
    <w:p w:rsidR="00475127" w:rsidRPr="00B37593" w:rsidRDefault="00475127" w:rsidP="00697F3C">
      <w:pPr>
        <w:spacing w:after="0"/>
        <w:ind w:firstLine="1440"/>
        <w:jc w:val="both"/>
        <w:rPr>
          <w:rFonts w:ascii="Times New Roman" w:hAnsi="Times New Roman" w:cs="Times New Roman"/>
          <w:sz w:val="24"/>
          <w:szCs w:val="24"/>
        </w:rPr>
      </w:pPr>
    </w:p>
    <w:p w:rsidR="00C66B49" w:rsidRPr="00B37593" w:rsidRDefault="007C2F52"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t>The test on inferential reasoning was set by</w:t>
      </w:r>
      <w:r w:rsidR="00193037" w:rsidRPr="00B37593">
        <w:rPr>
          <w:rFonts w:ascii="Times New Roman" w:hAnsi="Times New Roman" w:cs="Times New Roman"/>
          <w:sz w:val="24"/>
          <w:szCs w:val="24"/>
        </w:rPr>
        <w:t xml:space="preserve"> WATERMEYER JA in </w:t>
      </w:r>
      <w:r w:rsidR="00193037" w:rsidRPr="00B37593">
        <w:rPr>
          <w:rFonts w:ascii="Times New Roman" w:hAnsi="Times New Roman" w:cs="Times New Roman"/>
          <w:i/>
          <w:sz w:val="24"/>
          <w:szCs w:val="24"/>
        </w:rPr>
        <w:t>R v Blom</w:t>
      </w:r>
      <w:r w:rsidR="00193037" w:rsidRPr="00B37593">
        <w:rPr>
          <w:rFonts w:ascii="Times New Roman" w:hAnsi="Times New Roman" w:cs="Times New Roman"/>
          <w:sz w:val="24"/>
          <w:szCs w:val="24"/>
        </w:rPr>
        <w:t xml:space="preserve"> 1939 AD 188</w:t>
      </w:r>
      <w:r w:rsidRPr="00B37593">
        <w:rPr>
          <w:rFonts w:ascii="Times New Roman" w:hAnsi="Times New Roman" w:cs="Times New Roman"/>
          <w:sz w:val="24"/>
          <w:szCs w:val="24"/>
        </w:rPr>
        <w:t xml:space="preserve">. It was stated therein that </w:t>
      </w:r>
      <w:r w:rsidR="00193037" w:rsidRPr="00B37593">
        <w:rPr>
          <w:rFonts w:ascii="Times New Roman" w:hAnsi="Times New Roman" w:cs="Times New Roman"/>
          <w:sz w:val="24"/>
          <w:szCs w:val="24"/>
        </w:rPr>
        <w:t>there are two cardinal rules o</w:t>
      </w:r>
      <w:r w:rsidR="00D60DEA" w:rsidRPr="00B37593">
        <w:rPr>
          <w:rFonts w:ascii="Times New Roman" w:hAnsi="Times New Roman" w:cs="Times New Roman"/>
          <w:sz w:val="24"/>
          <w:szCs w:val="24"/>
        </w:rPr>
        <w:t xml:space="preserve">f logic </w:t>
      </w:r>
      <w:r w:rsidR="00E448C4" w:rsidRPr="00B37593">
        <w:rPr>
          <w:rFonts w:ascii="Times New Roman" w:hAnsi="Times New Roman" w:cs="Times New Roman"/>
          <w:sz w:val="24"/>
          <w:szCs w:val="24"/>
        </w:rPr>
        <w:t>in such enquiry</w:t>
      </w:r>
      <w:r w:rsidR="00D60DEA" w:rsidRPr="00B37593">
        <w:rPr>
          <w:rFonts w:ascii="Times New Roman" w:hAnsi="Times New Roman" w:cs="Times New Roman"/>
          <w:sz w:val="24"/>
          <w:szCs w:val="24"/>
        </w:rPr>
        <w:t xml:space="preserve">. At pp202-3, the learned jurist said the following: </w:t>
      </w:r>
    </w:p>
    <w:p w:rsidR="00D60DEA" w:rsidRPr="00B37593" w:rsidRDefault="00C66B49" w:rsidP="001671E9">
      <w:pPr>
        <w:spacing w:after="0" w:line="240" w:lineRule="auto"/>
        <w:ind w:left="720"/>
        <w:jc w:val="both"/>
        <w:rPr>
          <w:rFonts w:ascii="Times New Roman" w:hAnsi="Times New Roman" w:cs="Times New Roman"/>
          <w:sz w:val="24"/>
          <w:szCs w:val="24"/>
        </w:rPr>
      </w:pPr>
      <w:r w:rsidRPr="00B37593">
        <w:rPr>
          <w:rFonts w:ascii="Times New Roman" w:hAnsi="Times New Roman" w:cs="Times New Roman"/>
          <w:sz w:val="24"/>
          <w:szCs w:val="24"/>
        </w:rPr>
        <w:t>“</w:t>
      </w:r>
      <w:r w:rsidR="00D60DEA" w:rsidRPr="00B37593">
        <w:rPr>
          <w:rFonts w:ascii="Times New Roman" w:hAnsi="Times New Roman" w:cs="Times New Roman"/>
          <w:sz w:val="24"/>
          <w:szCs w:val="24"/>
        </w:rPr>
        <w:t>In reasoning by inference there are two cardinal rules of logic which cannot be ignored:</w:t>
      </w:r>
    </w:p>
    <w:p w:rsidR="003640A1" w:rsidRPr="00B37593" w:rsidRDefault="00C66B49" w:rsidP="001671E9">
      <w:pPr>
        <w:spacing w:after="0" w:line="240" w:lineRule="auto"/>
        <w:ind w:left="2160" w:hanging="720"/>
        <w:jc w:val="both"/>
        <w:rPr>
          <w:rFonts w:ascii="Times New Roman" w:hAnsi="Times New Roman" w:cs="Times New Roman"/>
          <w:sz w:val="24"/>
          <w:szCs w:val="24"/>
        </w:rPr>
      </w:pPr>
      <w:r w:rsidRPr="00B37593">
        <w:rPr>
          <w:rFonts w:ascii="Times New Roman" w:hAnsi="Times New Roman" w:cs="Times New Roman"/>
          <w:sz w:val="24"/>
          <w:szCs w:val="24"/>
        </w:rPr>
        <w:t xml:space="preserve">(1) The inference sought to be drawn must be consistent with all the proved facts. If it </w:t>
      </w:r>
      <w:r w:rsidR="00A16E3B" w:rsidRPr="00B37593">
        <w:rPr>
          <w:rFonts w:ascii="Times New Roman" w:hAnsi="Times New Roman" w:cs="Times New Roman"/>
          <w:sz w:val="24"/>
          <w:szCs w:val="24"/>
        </w:rPr>
        <w:t xml:space="preserve">is </w:t>
      </w:r>
      <w:r w:rsidRPr="00B37593">
        <w:rPr>
          <w:rFonts w:ascii="Times New Roman" w:hAnsi="Times New Roman" w:cs="Times New Roman"/>
          <w:sz w:val="24"/>
          <w:szCs w:val="24"/>
        </w:rPr>
        <w:t xml:space="preserve">not, the inference cannot be drawn. </w:t>
      </w:r>
      <w:r w:rsidR="00F3173F" w:rsidRPr="00B37593">
        <w:rPr>
          <w:rFonts w:ascii="Times New Roman" w:hAnsi="Times New Roman" w:cs="Times New Roman"/>
          <w:sz w:val="24"/>
          <w:szCs w:val="24"/>
        </w:rPr>
        <w:t xml:space="preserve"> </w:t>
      </w:r>
      <w:r w:rsidR="003640A1" w:rsidRPr="00B37593">
        <w:rPr>
          <w:rFonts w:ascii="Times New Roman" w:hAnsi="Times New Roman" w:cs="Times New Roman"/>
          <w:sz w:val="24"/>
          <w:szCs w:val="24"/>
        </w:rPr>
        <w:t xml:space="preserve"> </w:t>
      </w:r>
    </w:p>
    <w:p w:rsidR="003640A1" w:rsidRPr="00B37593" w:rsidRDefault="00C66B49" w:rsidP="001671E9">
      <w:pPr>
        <w:spacing w:after="0" w:line="240" w:lineRule="auto"/>
        <w:ind w:left="2160" w:hanging="720"/>
        <w:jc w:val="both"/>
        <w:rPr>
          <w:rFonts w:ascii="Times New Roman" w:hAnsi="Times New Roman" w:cs="Times New Roman"/>
          <w:sz w:val="24"/>
          <w:szCs w:val="24"/>
        </w:rPr>
      </w:pPr>
      <w:r w:rsidRPr="00B37593">
        <w:rPr>
          <w:rFonts w:ascii="Times New Roman" w:hAnsi="Times New Roman" w:cs="Times New Roman"/>
          <w:sz w:val="24"/>
          <w:szCs w:val="24"/>
        </w:rPr>
        <w:t xml:space="preserve">(2) </w:t>
      </w:r>
      <w:r w:rsidR="00A02463" w:rsidRPr="00B37593">
        <w:rPr>
          <w:rFonts w:ascii="Times New Roman" w:hAnsi="Times New Roman" w:cs="Times New Roman"/>
          <w:sz w:val="24"/>
          <w:szCs w:val="24"/>
        </w:rPr>
        <w:t xml:space="preserve"> </w:t>
      </w:r>
      <w:r w:rsidRPr="00B37593">
        <w:rPr>
          <w:rFonts w:ascii="Times New Roman" w:hAnsi="Times New Roman" w:cs="Times New Roman"/>
          <w:sz w:val="24"/>
          <w:szCs w:val="24"/>
        </w:rPr>
        <w:t>The proved facts should be such that they exclude every reasonable inference from them save the one sought to be drawn. If they do not exclude other reasonable inferences</w:t>
      </w:r>
      <w:r w:rsidR="00D60DEA" w:rsidRPr="00B37593">
        <w:rPr>
          <w:rFonts w:ascii="Times New Roman" w:hAnsi="Times New Roman" w:cs="Times New Roman"/>
          <w:sz w:val="24"/>
          <w:szCs w:val="24"/>
        </w:rPr>
        <w:t>, then there must be a doubt whether the inference sought to be drawn is correct”</w:t>
      </w:r>
    </w:p>
    <w:p w:rsidR="00C179F5" w:rsidRPr="00B37593" w:rsidRDefault="00C179F5" w:rsidP="00697F3C">
      <w:pPr>
        <w:spacing w:after="0"/>
        <w:ind w:firstLine="1440"/>
        <w:jc w:val="both"/>
        <w:rPr>
          <w:rFonts w:ascii="Times New Roman" w:hAnsi="Times New Roman" w:cs="Times New Roman"/>
          <w:sz w:val="24"/>
          <w:szCs w:val="24"/>
        </w:rPr>
      </w:pPr>
    </w:p>
    <w:p w:rsidR="004E7204" w:rsidRPr="00B37593" w:rsidRDefault="00E448C4"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lastRenderedPageBreak/>
        <w:t xml:space="preserve">In this case the proven facts are the following. </w:t>
      </w:r>
      <w:r w:rsidR="00DE49BD" w:rsidRPr="00B37593">
        <w:rPr>
          <w:rFonts w:ascii="Times New Roman" w:hAnsi="Times New Roman" w:cs="Times New Roman"/>
          <w:sz w:val="24"/>
          <w:szCs w:val="24"/>
        </w:rPr>
        <w:t xml:space="preserve">The </w:t>
      </w:r>
      <w:r w:rsidRPr="00B37593">
        <w:rPr>
          <w:rFonts w:ascii="Times New Roman" w:hAnsi="Times New Roman" w:cs="Times New Roman"/>
          <w:sz w:val="24"/>
          <w:szCs w:val="24"/>
        </w:rPr>
        <w:t xml:space="preserve">  deceased</w:t>
      </w:r>
      <w:r w:rsidR="00DE49BD" w:rsidRPr="00B37593">
        <w:rPr>
          <w:rFonts w:ascii="Times New Roman" w:hAnsi="Times New Roman" w:cs="Times New Roman"/>
          <w:sz w:val="24"/>
          <w:szCs w:val="24"/>
        </w:rPr>
        <w:t>’s</w:t>
      </w:r>
      <w:r w:rsidRPr="00B37593">
        <w:rPr>
          <w:rFonts w:ascii="Times New Roman" w:hAnsi="Times New Roman" w:cs="Times New Roman"/>
          <w:sz w:val="24"/>
          <w:szCs w:val="24"/>
        </w:rPr>
        <w:t xml:space="preserve"> </w:t>
      </w:r>
      <w:r w:rsidR="00DE49BD" w:rsidRPr="00B37593">
        <w:rPr>
          <w:rFonts w:ascii="Times New Roman" w:hAnsi="Times New Roman" w:cs="Times New Roman"/>
          <w:sz w:val="24"/>
          <w:szCs w:val="24"/>
        </w:rPr>
        <w:t xml:space="preserve">body was in such an advanced state of decomposition that </w:t>
      </w:r>
      <w:r w:rsidRPr="00B37593">
        <w:rPr>
          <w:rFonts w:ascii="Times New Roman" w:hAnsi="Times New Roman" w:cs="Times New Roman"/>
          <w:sz w:val="24"/>
          <w:szCs w:val="24"/>
        </w:rPr>
        <w:t xml:space="preserve">the pathologist </w:t>
      </w:r>
      <w:r w:rsidR="00354DBF" w:rsidRPr="00B37593">
        <w:rPr>
          <w:rFonts w:ascii="Times New Roman" w:hAnsi="Times New Roman" w:cs="Times New Roman"/>
          <w:sz w:val="24"/>
          <w:szCs w:val="24"/>
        </w:rPr>
        <w:t xml:space="preserve">was unable to establish the </w:t>
      </w:r>
      <w:r w:rsidR="00DE49BD" w:rsidRPr="00B37593">
        <w:rPr>
          <w:rFonts w:ascii="Times New Roman" w:hAnsi="Times New Roman" w:cs="Times New Roman"/>
          <w:sz w:val="24"/>
          <w:szCs w:val="24"/>
        </w:rPr>
        <w:t xml:space="preserve">exact </w:t>
      </w:r>
      <w:r w:rsidR="00354DBF" w:rsidRPr="00B37593">
        <w:rPr>
          <w:rFonts w:ascii="Times New Roman" w:hAnsi="Times New Roman" w:cs="Times New Roman"/>
          <w:sz w:val="24"/>
          <w:szCs w:val="24"/>
        </w:rPr>
        <w:t>cause of death. As a result, t</w:t>
      </w:r>
      <w:r w:rsidR="00490104" w:rsidRPr="00B37593">
        <w:rPr>
          <w:rFonts w:ascii="Times New Roman" w:hAnsi="Times New Roman" w:cs="Times New Roman"/>
          <w:sz w:val="24"/>
          <w:szCs w:val="24"/>
        </w:rPr>
        <w:t>he</w:t>
      </w:r>
      <w:r w:rsidRPr="00B37593">
        <w:rPr>
          <w:rFonts w:ascii="Times New Roman" w:hAnsi="Times New Roman" w:cs="Times New Roman"/>
          <w:sz w:val="24"/>
          <w:szCs w:val="24"/>
        </w:rPr>
        <w:t xml:space="preserve"> </w:t>
      </w:r>
      <w:r w:rsidR="00490104" w:rsidRPr="00B37593">
        <w:rPr>
          <w:rFonts w:ascii="Times New Roman" w:hAnsi="Times New Roman" w:cs="Times New Roman"/>
          <w:sz w:val="24"/>
          <w:szCs w:val="24"/>
        </w:rPr>
        <w:t xml:space="preserve">post-mortem report </w:t>
      </w:r>
      <w:r w:rsidR="00354DBF" w:rsidRPr="00B37593">
        <w:rPr>
          <w:rFonts w:ascii="Times New Roman" w:hAnsi="Times New Roman" w:cs="Times New Roman"/>
          <w:sz w:val="24"/>
          <w:szCs w:val="24"/>
        </w:rPr>
        <w:t>i</w:t>
      </w:r>
      <w:r w:rsidR="00490104" w:rsidRPr="00B37593">
        <w:rPr>
          <w:rFonts w:ascii="Times New Roman" w:hAnsi="Times New Roman" w:cs="Times New Roman"/>
          <w:sz w:val="24"/>
          <w:szCs w:val="24"/>
        </w:rPr>
        <w:t>s silent as to the actual cause of death</w:t>
      </w:r>
      <w:r w:rsidR="00354DBF" w:rsidRPr="00B37593">
        <w:rPr>
          <w:rFonts w:ascii="Times New Roman" w:hAnsi="Times New Roman" w:cs="Times New Roman"/>
          <w:sz w:val="24"/>
          <w:szCs w:val="24"/>
        </w:rPr>
        <w:t>.</w:t>
      </w:r>
      <w:r w:rsidR="00490104" w:rsidRPr="00B37593">
        <w:rPr>
          <w:rFonts w:ascii="Times New Roman" w:hAnsi="Times New Roman" w:cs="Times New Roman"/>
          <w:sz w:val="24"/>
          <w:szCs w:val="24"/>
        </w:rPr>
        <w:t xml:space="preserve"> However, the tenor of the evidence of the witnesses who saw the deceased shortly after the appellant brought her home from the bush bears testimony to the application of force to her body as well as her private parts. </w:t>
      </w:r>
      <w:r w:rsidR="00DE49BD" w:rsidRPr="00B37593">
        <w:rPr>
          <w:rFonts w:ascii="Times New Roman" w:hAnsi="Times New Roman" w:cs="Times New Roman"/>
          <w:sz w:val="24"/>
          <w:szCs w:val="24"/>
        </w:rPr>
        <w:t xml:space="preserve">In view of the evidence of the pathologist that </w:t>
      </w:r>
      <w:r w:rsidR="0038738E" w:rsidRPr="00B37593">
        <w:rPr>
          <w:rFonts w:ascii="Times New Roman" w:hAnsi="Times New Roman" w:cs="Times New Roman"/>
          <w:sz w:val="24"/>
          <w:szCs w:val="24"/>
        </w:rPr>
        <w:t xml:space="preserve">the proximate cause of death was </w:t>
      </w:r>
      <w:r w:rsidR="00DE49BD" w:rsidRPr="00B37593">
        <w:rPr>
          <w:rFonts w:ascii="Times New Roman" w:hAnsi="Times New Roman" w:cs="Times New Roman"/>
          <w:sz w:val="24"/>
          <w:szCs w:val="24"/>
        </w:rPr>
        <w:t>the laceration to the rectum, the question before the court is whether, by raping the deceased in the manner described by the pathologist, the appellant meant to perpetrate the prohibited conduct or bring about the criminal consequence.</w:t>
      </w:r>
      <w:r w:rsidR="004E7204" w:rsidRPr="00B37593">
        <w:rPr>
          <w:rFonts w:ascii="Times New Roman" w:hAnsi="Times New Roman" w:cs="Times New Roman"/>
          <w:sz w:val="24"/>
          <w:szCs w:val="24"/>
        </w:rPr>
        <w:t xml:space="preserve"> The prohibited conduct in this case is </w:t>
      </w:r>
      <w:r w:rsidR="00A05D87" w:rsidRPr="00B37593">
        <w:rPr>
          <w:rFonts w:ascii="Times New Roman" w:hAnsi="Times New Roman" w:cs="Times New Roman"/>
          <w:sz w:val="24"/>
          <w:szCs w:val="24"/>
        </w:rPr>
        <w:t xml:space="preserve">the </w:t>
      </w:r>
      <w:r w:rsidR="006A67BF" w:rsidRPr="00B37593">
        <w:rPr>
          <w:rFonts w:ascii="Times New Roman" w:hAnsi="Times New Roman" w:cs="Times New Roman"/>
          <w:sz w:val="24"/>
          <w:szCs w:val="24"/>
        </w:rPr>
        <w:t>murder</w:t>
      </w:r>
      <w:r w:rsidR="004E7204" w:rsidRPr="00B37593">
        <w:rPr>
          <w:rFonts w:ascii="Times New Roman" w:hAnsi="Times New Roman" w:cs="Times New Roman"/>
          <w:sz w:val="24"/>
          <w:szCs w:val="24"/>
        </w:rPr>
        <w:t xml:space="preserve"> of the deceased by the appellant</w:t>
      </w:r>
      <w:r w:rsidR="006A67BF" w:rsidRPr="00B37593">
        <w:rPr>
          <w:rFonts w:ascii="Times New Roman" w:hAnsi="Times New Roman" w:cs="Times New Roman"/>
          <w:sz w:val="24"/>
          <w:szCs w:val="24"/>
        </w:rPr>
        <w:t>.</w:t>
      </w:r>
      <w:r w:rsidR="004E7204" w:rsidRPr="00B37593">
        <w:rPr>
          <w:rFonts w:ascii="Times New Roman" w:hAnsi="Times New Roman" w:cs="Times New Roman"/>
          <w:sz w:val="24"/>
          <w:szCs w:val="24"/>
        </w:rPr>
        <w:t xml:space="preserve"> Did he mean to cause her death in acting as he did? </w:t>
      </w:r>
    </w:p>
    <w:p w:rsidR="004E7204" w:rsidRPr="00B37593" w:rsidRDefault="004E7204" w:rsidP="004E7204">
      <w:pPr>
        <w:spacing w:after="0"/>
        <w:jc w:val="both"/>
        <w:rPr>
          <w:rFonts w:ascii="Times New Roman" w:hAnsi="Times New Roman" w:cs="Times New Roman"/>
          <w:sz w:val="24"/>
          <w:szCs w:val="24"/>
        </w:rPr>
      </w:pPr>
    </w:p>
    <w:p w:rsidR="00AA3930" w:rsidRPr="00B37593" w:rsidRDefault="00AA3930"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t xml:space="preserve">In </w:t>
      </w:r>
      <w:r w:rsidRPr="00B37593">
        <w:rPr>
          <w:rFonts w:ascii="Times New Roman" w:hAnsi="Times New Roman" w:cs="Times New Roman"/>
          <w:i/>
          <w:sz w:val="24"/>
          <w:szCs w:val="24"/>
        </w:rPr>
        <w:t>R v Kewelram</w:t>
      </w:r>
      <w:r w:rsidRPr="00B37593">
        <w:rPr>
          <w:rFonts w:ascii="Times New Roman" w:hAnsi="Times New Roman" w:cs="Times New Roman"/>
          <w:sz w:val="24"/>
          <w:szCs w:val="24"/>
        </w:rPr>
        <w:t xml:space="preserve"> 1922 A.D 213, the court had to </w:t>
      </w:r>
      <w:r w:rsidR="00A02463" w:rsidRPr="00B37593">
        <w:rPr>
          <w:rFonts w:ascii="Times New Roman" w:hAnsi="Times New Roman" w:cs="Times New Roman"/>
          <w:sz w:val="24"/>
          <w:szCs w:val="24"/>
        </w:rPr>
        <w:t>consider whether</w:t>
      </w:r>
      <w:r w:rsidRPr="00B37593">
        <w:rPr>
          <w:rFonts w:ascii="Times New Roman" w:hAnsi="Times New Roman" w:cs="Times New Roman"/>
          <w:sz w:val="24"/>
          <w:szCs w:val="24"/>
        </w:rPr>
        <w:t xml:space="preserve"> an accused person charged with setting fire to his stock in order to defraud an insurance company had been properly convicted of arson by a jury in relation to the store in which the stock was. The building itself belonged to someone else. At p 216 INNES C.J. resolved the question in this manner:</w:t>
      </w:r>
    </w:p>
    <w:p w:rsidR="001671E9" w:rsidRPr="00B37593" w:rsidRDefault="00AA3930" w:rsidP="001671E9">
      <w:pPr>
        <w:spacing w:after="0" w:line="240" w:lineRule="auto"/>
        <w:ind w:left="720"/>
        <w:jc w:val="both"/>
        <w:rPr>
          <w:rFonts w:ascii="Times New Roman" w:hAnsi="Times New Roman" w:cs="Times New Roman"/>
          <w:sz w:val="24"/>
          <w:szCs w:val="24"/>
        </w:rPr>
      </w:pPr>
      <w:r w:rsidRPr="00B37593">
        <w:rPr>
          <w:rFonts w:ascii="Times New Roman" w:hAnsi="Times New Roman" w:cs="Times New Roman"/>
          <w:sz w:val="24"/>
          <w:szCs w:val="24"/>
        </w:rPr>
        <w:t>“The jury were satisfied that the accused must have realised the consequences of his action. Realising that the fire must spread from the stock to the building, he, for his own fraudulent purposes, set fire to the stock. Under these circumstances the inference of a wrongful intention to burn the store was amply justified. Nor did I understand that Mr</w:t>
      </w:r>
      <w:r w:rsidRPr="00B37593">
        <w:rPr>
          <w:rFonts w:ascii="Times New Roman" w:hAnsi="Times New Roman" w:cs="Times New Roman"/>
          <w:i/>
          <w:sz w:val="24"/>
          <w:szCs w:val="24"/>
        </w:rPr>
        <w:t xml:space="preserve"> Hoexter</w:t>
      </w:r>
      <w:r w:rsidRPr="00B37593">
        <w:rPr>
          <w:rFonts w:ascii="Times New Roman" w:hAnsi="Times New Roman" w:cs="Times New Roman"/>
          <w:sz w:val="24"/>
          <w:szCs w:val="24"/>
        </w:rPr>
        <w:t xml:space="preserve"> seriously disputed that proposition. He contended that although an intention to burn the store might be implied, it did not follow that there was an intention to injure the owner. The latter, it was suggested, might have been over-insured and the intentions might have been to benefit him. But motive in most cases can be gathered from action. And the wrongful and deliberate setting fire to the building of another is an act from which it is legitimate to deduce an intention to injure that other. Such a deduction is founded upon a knowledge of human nature and of the ordinary course of human affairs. The inference may be disproved by the wrongdoer; but unless disprove</w:t>
      </w:r>
      <w:r w:rsidR="00354DBF" w:rsidRPr="00B37593">
        <w:rPr>
          <w:rFonts w:ascii="Times New Roman" w:hAnsi="Times New Roman" w:cs="Times New Roman"/>
          <w:sz w:val="24"/>
          <w:szCs w:val="24"/>
        </w:rPr>
        <w:t>d</w:t>
      </w:r>
      <w:r w:rsidRPr="00B37593">
        <w:rPr>
          <w:rFonts w:ascii="Times New Roman" w:hAnsi="Times New Roman" w:cs="Times New Roman"/>
          <w:sz w:val="24"/>
          <w:szCs w:val="24"/>
        </w:rPr>
        <w:t xml:space="preserve"> it stands.”  </w:t>
      </w:r>
    </w:p>
    <w:p w:rsidR="00AA3930" w:rsidRPr="00B37593" w:rsidRDefault="00AA3930" w:rsidP="001671E9">
      <w:pPr>
        <w:spacing w:after="0"/>
        <w:ind w:left="720"/>
        <w:jc w:val="both"/>
        <w:rPr>
          <w:rFonts w:ascii="Times New Roman" w:hAnsi="Times New Roman" w:cs="Times New Roman"/>
          <w:sz w:val="24"/>
          <w:szCs w:val="24"/>
        </w:rPr>
      </w:pPr>
      <w:r w:rsidRPr="00B37593">
        <w:rPr>
          <w:rFonts w:ascii="Times New Roman" w:hAnsi="Times New Roman" w:cs="Times New Roman"/>
          <w:sz w:val="24"/>
          <w:szCs w:val="24"/>
        </w:rPr>
        <w:t xml:space="preserve">         </w:t>
      </w:r>
    </w:p>
    <w:p w:rsidR="00AA3930" w:rsidRPr="00B37593" w:rsidRDefault="002852EE"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lastRenderedPageBreak/>
        <w:t xml:space="preserve">In </w:t>
      </w:r>
      <w:r w:rsidRPr="00B37593">
        <w:rPr>
          <w:rFonts w:ascii="Times New Roman" w:hAnsi="Times New Roman" w:cs="Times New Roman"/>
          <w:i/>
          <w:sz w:val="24"/>
          <w:szCs w:val="24"/>
        </w:rPr>
        <w:t>R v Mashanga</w:t>
      </w:r>
      <w:r w:rsidRPr="00B37593">
        <w:rPr>
          <w:rFonts w:ascii="Times New Roman" w:hAnsi="Times New Roman" w:cs="Times New Roman"/>
          <w:sz w:val="24"/>
          <w:szCs w:val="24"/>
        </w:rPr>
        <w:t xml:space="preserve"> 1923 AD 11, INNES CJ, affirmed the approach of the court in Kewelram (</w:t>
      </w:r>
      <w:r w:rsidRPr="00B37593">
        <w:rPr>
          <w:rFonts w:ascii="Times New Roman" w:hAnsi="Times New Roman" w:cs="Times New Roman"/>
          <w:i/>
          <w:sz w:val="24"/>
          <w:szCs w:val="24"/>
        </w:rPr>
        <w:t>supra</w:t>
      </w:r>
      <w:r w:rsidRPr="00B37593">
        <w:rPr>
          <w:rFonts w:ascii="Times New Roman" w:hAnsi="Times New Roman" w:cs="Times New Roman"/>
          <w:sz w:val="24"/>
          <w:szCs w:val="24"/>
        </w:rPr>
        <w:t>) in the following terms:</w:t>
      </w:r>
    </w:p>
    <w:p w:rsidR="00C179F5" w:rsidRPr="00B37593" w:rsidRDefault="002852EE" w:rsidP="001671E9">
      <w:pPr>
        <w:spacing w:after="0" w:line="240" w:lineRule="auto"/>
        <w:ind w:left="720"/>
        <w:jc w:val="both"/>
        <w:rPr>
          <w:rFonts w:ascii="Times New Roman" w:hAnsi="Times New Roman" w:cs="Times New Roman"/>
          <w:sz w:val="24"/>
          <w:szCs w:val="24"/>
        </w:rPr>
      </w:pPr>
      <w:r w:rsidRPr="00B37593">
        <w:rPr>
          <w:rFonts w:ascii="Times New Roman" w:hAnsi="Times New Roman" w:cs="Times New Roman"/>
          <w:sz w:val="24"/>
          <w:szCs w:val="24"/>
        </w:rPr>
        <w:t xml:space="preserve">“Now to constitute the crime of malicious injury to property, malice is a necessary element. But by that is meant legal malice, not necessarily personal spite against the owner of the injured property. All that is necessary in our law to the constitution of the crime is an intentional wrongful injury to the property of another. Upon proof of the wrongful intention the Court will presume malice; that presumption may be rebutted, but until displaced it stands. As Mr Fischer said, the matter has really been concluded by our decision in Rex v Kewelram (1922, A.D. 213). It was there laid down that to support an indictment it was not necessary for the Crown to establish the existence of a specific intention to </w:t>
      </w:r>
      <w:r w:rsidR="00537E6B" w:rsidRPr="00B37593">
        <w:rPr>
          <w:rFonts w:ascii="Times New Roman" w:hAnsi="Times New Roman" w:cs="Times New Roman"/>
          <w:sz w:val="24"/>
          <w:szCs w:val="24"/>
        </w:rPr>
        <w:t>injure the owner of the property, but that such intention could be inferred from the realisation of the fact that the burning of stock in a building would result in the burning of the building.”</w:t>
      </w:r>
      <w:r w:rsidR="00DB7AD2" w:rsidRPr="00B37593">
        <w:rPr>
          <w:rFonts w:ascii="Times New Roman" w:hAnsi="Times New Roman" w:cs="Times New Roman"/>
          <w:sz w:val="24"/>
          <w:szCs w:val="24"/>
        </w:rPr>
        <w:t xml:space="preserve"> </w:t>
      </w:r>
    </w:p>
    <w:p w:rsidR="00DB7AD2" w:rsidRPr="00B37593" w:rsidRDefault="00DB7AD2" w:rsidP="00697F3C">
      <w:pPr>
        <w:spacing w:after="0"/>
        <w:ind w:firstLine="1440"/>
        <w:jc w:val="both"/>
        <w:rPr>
          <w:rFonts w:ascii="Times New Roman" w:hAnsi="Times New Roman" w:cs="Times New Roman"/>
          <w:sz w:val="24"/>
          <w:szCs w:val="24"/>
        </w:rPr>
      </w:pPr>
    </w:p>
    <w:p w:rsidR="00490104" w:rsidRPr="00B37593" w:rsidRDefault="00490104" w:rsidP="00475127">
      <w:pPr>
        <w:spacing w:after="0" w:line="240" w:lineRule="auto"/>
        <w:jc w:val="both"/>
        <w:rPr>
          <w:rFonts w:ascii="Times New Roman" w:hAnsi="Times New Roman" w:cs="Times New Roman"/>
          <w:sz w:val="24"/>
          <w:szCs w:val="24"/>
        </w:rPr>
      </w:pPr>
    </w:p>
    <w:p w:rsidR="00042E7B" w:rsidRPr="00B37593" w:rsidRDefault="00042E7B"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t xml:space="preserve">The evidence on the injuries observed on the body of the deceased paints a horrific picture of the agony that the appellant put </w:t>
      </w:r>
      <w:r w:rsidR="00EB4D73" w:rsidRPr="00B37593">
        <w:rPr>
          <w:rFonts w:ascii="Times New Roman" w:hAnsi="Times New Roman" w:cs="Times New Roman"/>
          <w:sz w:val="24"/>
          <w:szCs w:val="24"/>
        </w:rPr>
        <w:t>t</w:t>
      </w:r>
      <w:r w:rsidRPr="00B37593">
        <w:rPr>
          <w:rFonts w:ascii="Times New Roman" w:hAnsi="Times New Roman" w:cs="Times New Roman"/>
          <w:sz w:val="24"/>
          <w:szCs w:val="24"/>
        </w:rPr>
        <w:t xml:space="preserve">he </w:t>
      </w:r>
      <w:r w:rsidR="00EB4D73" w:rsidRPr="00B37593">
        <w:rPr>
          <w:rFonts w:ascii="Times New Roman" w:hAnsi="Times New Roman" w:cs="Times New Roman"/>
          <w:sz w:val="24"/>
          <w:szCs w:val="24"/>
        </w:rPr>
        <w:t xml:space="preserve">deceased </w:t>
      </w:r>
      <w:r w:rsidRPr="00B37593">
        <w:rPr>
          <w:rFonts w:ascii="Times New Roman" w:hAnsi="Times New Roman" w:cs="Times New Roman"/>
          <w:sz w:val="24"/>
          <w:szCs w:val="24"/>
        </w:rPr>
        <w:t xml:space="preserve">through. </w:t>
      </w:r>
    </w:p>
    <w:p w:rsidR="00475127" w:rsidRPr="00B37593" w:rsidRDefault="00475127" w:rsidP="00700FD3">
      <w:pPr>
        <w:spacing w:after="0"/>
        <w:ind w:firstLine="1440"/>
        <w:jc w:val="both"/>
        <w:rPr>
          <w:rFonts w:ascii="Times New Roman" w:hAnsi="Times New Roman" w:cs="Times New Roman"/>
          <w:sz w:val="24"/>
          <w:szCs w:val="24"/>
        </w:rPr>
      </w:pPr>
    </w:p>
    <w:p w:rsidR="00A32F0F" w:rsidRPr="00B37593" w:rsidRDefault="00042E7B"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t xml:space="preserve">The deceased was aged 3. </w:t>
      </w:r>
      <w:r w:rsidR="00B37593">
        <w:rPr>
          <w:rFonts w:ascii="Times New Roman" w:hAnsi="Times New Roman" w:cs="Times New Roman"/>
          <w:sz w:val="24"/>
          <w:szCs w:val="24"/>
        </w:rPr>
        <w:t xml:space="preserve"> </w:t>
      </w:r>
      <w:r w:rsidRPr="00B37593">
        <w:rPr>
          <w:rFonts w:ascii="Times New Roman" w:hAnsi="Times New Roman" w:cs="Times New Roman"/>
          <w:sz w:val="24"/>
          <w:szCs w:val="24"/>
        </w:rPr>
        <w:t xml:space="preserve">She was </w:t>
      </w:r>
      <w:r w:rsidR="00702693" w:rsidRPr="00B37593">
        <w:rPr>
          <w:rFonts w:ascii="Times New Roman" w:hAnsi="Times New Roman" w:cs="Times New Roman"/>
          <w:sz w:val="24"/>
          <w:szCs w:val="24"/>
        </w:rPr>
        <w:t>virtually a baby.</w:t>
      </w:r>
      <w:r w:rsidRPr="00B37593">
        <w:rPr>
          <w:rFonts w:ascii="Times New Roman" w:hAnsi="Times New Roman" w:cs="Times New Roman"/>
          <w:sz w:val="24"/>
          <w:szCs w:val="24"/>
        </w:rPr>
        <w:t xml:space="preserve"> </w:t>
      </w:r>
      <w:r w:rsidR="00A02463" w:rsidRPr="00B37593">
        <w:rPr>
          <w:rFonts w:ascii="Times New Roman" w:hAnsi="Times New Roman" w:cs="Times New Roman"/>
          <w:sz w:val="24"/>
          <w:szCs w:val="24"/>
        </w:rPr>
        <w:t>She should</w:t>
      </w:r>
      <w:r w:rsidR="00702693" w:rsidRPr="00B37593">
        <w:rPr>
          <w:rFonts w:ascii="Times New Roman" w:hAnsi="Times New Roman" w:cs="Times New Roman"/>
          <w:sz w:val="24"/>
          <w:szCs w:val="24"/>
        </w:rPr>
        <w:t xml:space="preserve"> </w:t>
      </w:r>
      <w:r w:rsidRPr="00B37593">
        <w:rPr>
          <w:rFonts w:ascii="Times New Roman" w:hAnsi="Times New Roman" w:cs="Times New Roman"/>
          <w:sz w:val="24"/>
          <w:szCs w:val="24"/>
        </w:rPr>
        <w:t>not</w:t>
      </w:r>
      <w:r w:rsidR="00420A95" w:rsidRPr="00B37593">
        <w:rPr>
          <w:rFonts w:ascii="Times New Roman" w:hAnsi="Times New Roman" w:cs="Times New Roman"/>
          <w:sz w:val="24"/>
          <w:szCs w:val="24"/>
        </w:rPr>
        <w:t>,</w:t>
      </w:r>
      <w:r w:rsidRPr="00B37593">
        <w:rPr>
          <w:rFonts w:ascii="Times New Roman" w:hAnsi="Times New Roman" w:cs="Times New Roman"/>
          <w:sz w:val="24"/>
          <w:szCs w:val="24"/>
        </w:rPr>
        <w:t xml:space="preserve"> by any stretch of the imagination</w:t>
      </w:r>
      <w:r w:rsidR="00420A95" w:rsidRPr="00B37593">
        <w:rPr>
          <w:rFonts w:ascii="Times New Roman" w:hAnsi="Times New Roman" w:cs="Times New Roman"/>
          <w:sz w:val="24"/>
          <w:szCs w:val="24"/>
        </w:rPr>
        <w:t>,</w:t>
      </w:r>
      <w:r w:rsidRPr="00B37593">
        <w:rPr>
          <w:rFonts w:ascii="Times New Roman" w:hAnsi="Times New Roman" w:cs="Times New Roman"/>
          <w:sz w:val="24"/>
          <w:szCs w:val="24"/>
        </w:rPr>
        <w:t xml:space="preserve"> </w:t>
      </w:r>
      <w:r w:rsidR="00702693" w:rsidRPr="00B37593">
        <w:rPr>
          <w:rFonts w:ascii="Times New Roman" w:hAnsi="Times New Roman" w:cs="Times New Roman"/>
          <w:sz w:val="24"/>
          <w:szCs w:val="24"/>
        </w:rPr>
        <w:t xml:space="preserve">have </w:t>
      </w:r>
      <w:r w:rsidRPr="00B37593">
        <w:rPr>
          <w:rFonts w:ascii="Times New Roman" w:hAnsi="Times New Roman" w:cs="Times New Roman"/>
          <w:sz w:val="24"/>
          <w:szCs w:val="24"/>
        </w:rPr>
        <w:t>be</w:t>
      </w:r>
      <w:r w:rsidR="00702693" w:rsidRPr="00B37593">
        <w:rPr>
          <w:rFonts w:ascii="Times New Roman" w:hAnsi="Times New Roman" w:cs="Times New Roman"/>
          <w:sz w:val="24"/>
          <w:szCs w:val="24"/>
        </w:rPr>
        <w:t>en</w:t>
      </w:r>
      <w:r w:rsidRPr="00B37593">
        <w:rPr>
          <w:rFonts w:ascii="Times New Roman" w:hAnsi="Times New Roman" w:cs="Times New Roman"/>
          <w:sz w:val="24"/>
          <w:szCs w:val="24"/>
        </w:rPr>
        <w:t xml:space="preserve"> considered an object </w:t>
      </w:r>
      <w:r w:rsidR="00702693" w:rsidRPr="00B37593">
        <w:rPr>
          <w:rFonts w:ascii="Times New Roman" w:hAnsi="Times New Roman" w:cs="Times New Roman"/>
          <w:sz w:val="24"/>
          <w:szCs w:val="24"/>
        </w:rPr>
        <w:t>o</w:t>
      </w:r>
      <w:r w:rsidRPr="00B37593">
        <w:rPr>
          <w:rFonts w:ascii="Times New Roman" w:hAnsi="Times New Roman" w:cs="Times New Roman"/>
          <w:sz w:val="24"/>
          <w:szCs w:val="24"/>
        </w:rPr>
        <w:t xml:space="preserve">f sexual desire. </w:t>
      </w:r>
      <w:r w:rsidR="00490104" w:rsidRPr="00B37593">
        <w:rPr>
          <w:rFonts w:ascii="Times New Roman" w:hAnsi="Times New Roman" w:cs="Times New Roman"/>
          <w:sz w:val="24"/>
          <w:szCs w:val="24"/>
        </w:rPr>
        <w:t>She walked from the homestead but returned lifeless</w:t>
      </w:r>
      <w:r w:rsidR="00420A95" w:rsidRPr="00B37593">
        <w:rPr>
          <w:rFonts w:ascii="Times New Roman" w:hAnsi="Times New Roman" w:cs="Times New Roman"/>
          <w:sz w:val="24"/>
          <w:szCs w:val="24"/>
        </w:rPr>
        <w:t>,</w:t>
      </w:r>
      <w:r w:rsidR="00490104" w:rsidRPr="00B37593">
        <w:rPr>
          <w:rFonts w:ascii="Times New Roman" w:hAnsi="Times New Roman" w:cs="Times New Roman"/>
          <w:sz w:val="24"/>
          <w:szCs w:val="24"/>
        </w:rPr>
        <w:t xml:space="preserve"> a mere hour later. She was on the appellant’s shoulder.</w:t>
      </w:r>
      <w:r w:rsidR="00CE0AC1" w:rsidRPr="00B37593">
        <w:rPr>
          <w:rFonts w:ascii="Times New Roman" w:hAnsi="Times New Roman" w:cs="Times New Roman"/>
          <w:sz w:val="24"/>
          <w:szCs w:val="24"/>
        </w:rPr>
        <w:t xml:space="preserve"> She was bleeding from the nose and had froth coming out of her mouth. </w:t>
      </w:r>
      <w:r w:rsidR="003C1D74" w:rsidRPr="00B37593">
        <w:rPr>
          <w:rFonts w:ascii="Times New Roman" w:hAnsi="Times New Roman" w:cs="Times New Roman"/>
          <w:sz w:val="24"/>
          <w:szCs w:val="24"/>
        </w:rPr>
        <w:t xml:space="preserve">In the absence of a pre-existing condition, the nose bleed </w:t>
      </w:r>
      <w:r w:rsidR="005D0061" w:rsidRPr="00B37593">
        <w:rPr>
          <w:rFonts w:ascii="Times New Roman" w:hAnsi="Times New Roman" w:cs="Times New Roman"/>
          <w:sz w:val="24"/>
          <w:szCs w:val="24"/>
        </w:rPr>
        <w:t xml:space="preserve">was most probably caused by the application of force to that part of her face causing the nose to bleed. </w:t>
      </w:r>
    </w:p>
    <w:p w:rsidR="00A02463" w:rsidRPr="00B37593" w:rsidRDefault="00A02463" w:rsidP="00700FD3">
      <w:pPr>
        <w:spacing w:after="0"/>
        <w:ind w:firstLine="1440"/>
        <w:jc w:val="both"/>
        <w:rPr>
          <w:rFonts w:ascii="Times New Roman" w:hAnsi="Times New Roman" w:cs="Times New Roman"/>
          <w:sz w:val="24"/>
          <w:szCs w:val="24"/>
        </w:rPr>
      </w:pPr>
    </w:p>
    <w:p w:rsidR="005D0061" w:rsidRPr="00B37593" w:rsidRDefault="005D0061"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t>T</w:t>
      </w:r>
      <w:r w:rsidR="003C1D74" w:rsidRPr="00B37593">
        <w:rPr>
          <w:rFonts w:ascii="Times New Roman" w:hAnsi="Times New Roman" w:cs="Times New Roman"/>
          <w:sz w:val="24"/>
          <w:szCs w:val="24"/>
        </w:rPr>
        <w:t>he</w:t>
      </w:r>
      <w:r w:rsidRPr="00B37593">
        <w:rPr>
          <w:rFonts w:ascii="Times New Roman" w:hAnsi="Times New Roman" w:cs="Times New Roman"/>
          <w:sz w:val="24"/>
          <w:szCs w:val="24"/>
        </w:rPr>
        <w:t xml:space="preserve"> nurse who admitted the deceased’s body observed fresh bruises on the right eye. There was also bruising on each side of the abdomen. The grandmother observed swellings on both sides of her neck. </w:t>
      </w:r>
      <w:r w:rsidR="00A32F0F" w:rsidRPr="00B37593">
        <w:rPr>
          <w:rFonts w:ascii="Times New Roman" w:hAnsi="Times New Roman" w:cs="Times New Roman"/>
          <w:sz w:val="24"/>
          <w:szCs w:val="24"/>
        </w:rPr>
        <w:t>I</w:t>
      </w:r>
      <w:r w:rsidR="00834260" w:rsidRPr="00B37593">
        <w:rPr>
          <w:rFonts w:ascii="Times New Roman" w:hAnsi="Times New Roman" w:cs="Times New Roman"/>
          <w:sz w:val="24"/>
          <w:szCs w:val="24"/>
        </w:rPr>
        <w:t>n</w:t>
      </w:r>
      <w:r w:rsidR="00A32F0F" w:rsidRPr="00B37593">
        <w:rPr>
          <w:rFonts w:ascii="Times New Roman" w:hAnsi="Times New Roman" w:cs="Times New Roman"/>
          <w:sz w:val="24"/>
          <w:szCs w:val="24"/>
        </w:rPr>
        <w:t xml:space="preserve"> </w:t>
      </w:r>
      <w:r w:rsidR="00834260" w:rsidRPr="00B37593">
        <w:rPr>
          <w:rFonts w:ascii="Times New Roman" w:hAnsi="Times New Roman" w:cs="Times New Roman"/>
          <w:sz w:val="24"/>
          <w:szCs w:val="24"/>
        </w:rPr>
        <w:t xml:space="preserve">my view, the injuries point to the application of force around her throat resulting in her frothing from the mouth. </w:t>
      </w:r>
      <w:r w:rsidRPr="00B37593">
        <w:rPr>
          <w:rFonts w:ascii="Times New Roman" w:hAnsi="Times New Roman" w:cs="Times New Roman"/>
          <w:sz w:val="24"/>
          <w:szCs w:val="24"/>
        </w:rPr>
        <w:t xml:space="preserve">Taken together, these injuries suggest that the deceased was </w:t>
      </w:r>
      <w:r w:rsidR="00834260" w:rsidRPr="00B37593">
        <w:rPr>
          <w:rFonts w:ascii="Times New Roman" w:hAnsi="Times New Roman" w:cs="Times New Roman"/>
          <w:sz w:val="24"/>
          <w:szCs w:val="24"/>
        </w:rPr>
        <w:t>lying with her face on the ground.</w:t>
      </w:r>
      <w:r w:rsidRPr="00B37593">
        <w:rPr>
          <w:rFonts w:ascii="Times New Roman" w:hAnsi="Times New Roman" w:cs="Times New Roman"/>
          <w:sz w:val="24"/>
          <w:szCs w:val="24"/>
        </w:rPr>
        <w:t xml:space="preserve"> In order for the appellant to perpetrate the rape per </w:t>
      </w:r>
      <w:r w:rsidRPr="00B37593">
        <w:rPr>
          <w:rFonts w:ascii="Times New Roman" w:hAnsi="Times New Roman" w:cs="Times New Roman"/>
          <w:i/>
          <w:sz w:val="24"/>
          <w:szCs w:val="24"/>
        </w:rPr>
        <w:t>anum</w:t>
      </w:r>
      <w:r w:rsidRPr="00B37593">
        <w:rPr>
          <w:rFonts w:ascii="Times New Roman" w:hAnsi="Times New Roman" w:cs="Times New Roman"/>
          <w:sz w:val="24"/>
          <w:szCs w:val="24"/>
        </w:rPr>
        <w:t xml:space="preserve"> the deceased would have to be lying on her stomach.</w:t>
      </w:r>
    </w:p>
    <w:p w:rsidR="00700FD3" w:rsidRPr="00B37593" w:rsidRDefault="008E5DDF"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lastRenderedPageBreak/>
        <w:t xml:space="preserve">Both witnesses described bruising on the back. The open </w:t>
      </w:r>
      <w:r w:rsidRPr="00B37593">
        <w:rPr>
          <w:rFonts w:ascii="Times New Roman" w:hAnsi="Times New Roman" w:cs="Times New Roman"/>
          <w:i/>
          <w:sz w:val="24"/>
          <w:szCs w:val="24"/>
        </w:rPr>
        <w:t>gen</w:t>
      </w:r>
      <w:r w:rsidR="00A16E3B" w:rsidRPr="00B37593">
        <w:rPr>
          <w:rFonts w:ascii="Times New Roman" w:hAnsi="Times New Roman" w:cs="Times New Roman"/>
          <w:i/>
          <w:sz w:val="24"/>
          <w:szCs w:val="24"/>
        </w:rPr>
        <w:t>i</w:t>
      </w:r>
      <w:r w:rsidRPr="00B37593">
        <w:rPr>
          <w:rFonts w:ascii="Times New Roman" w:hAnsi="Times New Roman" w:cs="Times New Roman"/>
          <w:i/>
          <w:sz w:val="24"/>
          <w:szCs w:val="24"/>
        </w:rPr>
        <w:t xml:space="preserve">talia </w:t>
      </w:r>
      <w:r w:rsidRPr="00B37593">
        <w:rPr>
          <w:rFonts w:ascii="Times New Roman" w:hAnsi="Times New Roman" w:cs="Times New Roman"/>
          <w:sz w:val="24"/>
          <w:szCs w:val="24"/>
        </w:rPr>
        <w:t xml:space="preserve">which had faeces confirms that she was raped and further that after sodomising her at some point he perpetrated a frontal assault leaving faeces in the </w:t>
      </w:r>
      <w:r w:rsidRPr="00B37593">
        <w:rPr>
          <w:rFonts w:ascii="Times New Roman" w:hAnsi="Times New Roman" w:cs="Times New Roman"/>
          <w:i/>
          <w:sz w:val="24"/>
          <w:szCs w:val="24"/>
        </w:rPr>
        <w:t>gen</w:t>
      </w:r>
      <w:r w:rsidR="00A16E3B" w:rsidRPr="00B37593">
        <w:rPr>
          <w:rFonts w:ascii="Times New Roman" w:hAnsi="Times New Roman" w:cs="Times New Roman"/>
          <w:i/>
          <w:sz w:val="24"/>
          <w:szCs w:val="24"/>
        </w:rPr>
        <w:t>i</w:t>
      </w:r>
      <w:r w:rsidRPr="00B37593">
        <w:rPr>
          <w:rFonts w:ascii="Times New Roman" w:hAnsi="Times New Roman" w:cs="Times New Roman"/>
          <w:i/>
          <w:sz w:val="24"/>
          <w:szCs w:val="24"/>
        </w:rPr>
        <w:t>talia.</w:t>
      </w:r>
      <w:r w:rsidRPr="00B37593">
        <w:rPr>
          <w:rFonts w:ascii="Times New Roman" w:hAnsi="Times New Roman" w:cs="Times New Roman"/>
          <w:sz w:val="24"/>
          <w:szCs w:val="24"/>
        </w:rPr>
        <w:t xml:space="preserve"> </w:t>
      </w:r>
      <w:r w:rsidR="00CE0AC1" w:rsidRPr="00B37593">
        <w:rPr>
          <w:rFonts w:ascii="Times New Roman" w:hAnsi="Times New Roman" w:cs="Times New Roman"/>
          <w:sz w:val="24"/>
          <w:szCs w:val="24"/>
        </w:rPr>
        <w:t>From the bruises and injuries observed on the body, it was the conclusion of the pathologist that the deceased had been sexually abused</w:t>
      </w:r>
      <w:r w:rsidR="00490104" w:rsidRPr="00B37593">
        <w:rPr>
          <w:rFonts w:ascii="Times New Roman" w:hAnsi="Times New Roman" w:cs="Times New Roman"/>
          <w:sz w:val="24"/>
          <w:szCs w:val="24"/>
        </w:rPr>
        <w:t xml:space="preserve"> both per </w:t>
      </w:r>
      <w:r w:rsidR="00490104" w:rsidRPr="00B37593">
        <w:rPr>
          <w:rFonts w:ascii="Times New Roman" w:hAnsi="Times New Roman" w:cs="Times New Roman"/>
          <w:i/>
          <w:sz w:val="24"/>
          <w:szCs w:val="24"/>
        </w:rPr>
        <w:t>vaginum</w:t>
      </w:r>
      <w:r w:rsidR="00490104" w:rsidRPr="00B37593">
        <w:rPr>
          <w:rFonts w:ascii="Times New Roman" w:hAnsi="Times New Roman" w:cs="Times New Roman"/>
          <w:sz w:val="24"/>
          <w:szCs w:val="24"/>
        </w:rPr>
        <w:t xml:space="preserve"> and </w:t>
      </w:r>
      <w:r w:rsidR="00490104" w:rsidRPr="00B37593">
        <w:rPr>
          <w:rFonts w:ascii="Times New Roman" w:hAnsi="Times New Roman" w:cs="Times New Roman"/>
          <w:i/>
          <w:sz w:val="24"/>
          <w:szCs w:val="24"/>
        </w:rPr>
        <w:t>anum</w:t>
      </w:r>
      <w:r w:rsidR="00CE0AC1" w:rsidRPr="00B37593">
        <w:rPr>
          <w:rFonts w:ascii="Times New Roman" w:hAnsi="Times New Roman" w:cs="Times New Roman"/>
          <w:i/>
          <w:sz w:val="24"/>
          <w:szCs w:val="24"/>
        </w:rPr>
        <w:t>.</w:t>
      </w:r>
      <w:r w:rsidR="00CE0AC1" w:rsidRPr="00B37593">
        <w:rPr>
          <w:rFonts w:ascii="Times New Roman" w:hAnsi="Times New Roman" w:cs="Times New Roman"/>
          <w:sz w:val="24"/>
          <w:szCs w:val="24"/>
        </w:rPr>
        <w:t xml:space="preserve"> </w:t>
      </w:r>
      <w:r w:rsidR="00700FD3" w:rsidRPr="00B37593">
        <w:rPr>
          <w:rFonts w:ascii="Times New Roman" w:hAnsi="Times New Roman" w:cs="Times New Roman"/>
          <w:sz w:val="24"/>
          <w:szCs w:val="24"/>
        </w:rPr>
        <w:t xml:space="preserve">As a result of the sexual abuse there was a laceration in the rectum. A laceration of this nature would cause bleeding which could be fatal. </w:t>
      </w:r>
      <w:r w:rsidR="00354DBF" w:rsidRPr="00B37593">
        <w:rPr>
          <w:rFonts w:ascii="Times New Roman" w:hAnsi="Times New Roman" w:cs="Times New Roman"/>
          <w:sz w:val="24"/>
          <w:szCs w:val="24"/>
        </w:rPr>
        <w:t>She died as a result of the assault.</w:t>
      </w:r>
    </w:p>
    <w:p w:rsidR="00475127" w:rsidRPr="00B37593" w:rsidRDefault="00475127" w:rsidP="00700FD3">
      <w:pPr>
        <w:spacing w:after="0"/>
        <w:ind w:firstLine="1440"/>
        <w:jc w:val="both"/>
        <w:rPr>
          <w:rFonts w:ascii="Times New Roman" w:hAnsi="Times New Roman" w:cs="Times New Roman"/>
          <w:sz w:val="24"/>
          <w:szCs w:val="24"/>
        </w:rPr>
      </w:pPr>
    </w:p>
    <w:p w:rsidR="00354DBF" w:rsidRPr="00B37593" w:rsidRDefault="00DB7AD2"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t xml:space="preserve">The </w:t>
      </w:r>
      <w:r w:rsidR="003355A4" w:rsidRPr="00B37593">
        <w:rPr>
          <w:rFonts w:ascii="Times New Roman" w:hAnsi="Times New Roman" w:cs="Times New Roman"/>
          <w:sz w:val="24"/>
          <w:szCs w:val="24"/>
        </w:rPr>
        <w:t>evidence on the sexual assault leads on</w:t>
      </w:r>
      <w:r w:rsidR="00700FD3" w:rsidRPr="00B37593">
        <w:rPr>
          <w:rFonts w:ascii="Times New Roman" w:hAnsi="Times New Roman" w:cs="Times New Roman"/>
          <w:sz w:val="24"/>
          <w:szCs w:val="24"/>
        </w:rPr>
        <w:t>e</w:t>
      </w:r>
      <w:r w:rsidR="003355A4" w:rsidRPr="00B37593">
        <w:rPr>
          <w:rFonts w:ascii="Times New Roman" w:hAnsi="Times New Roman" w:cs="Times New Roman"/>
          <w:sz w:val="24"/>
          <w:szCs w:val="24"/>
        </w:rPr>
        <w:t xml:space="preserve"> to conclude that the </w:t>
      </w:r>
      <w:r w:rsidRPr="00B37593">
        <w:rPr>
          <w:rFonts w:ascii="Times New Roman" w:hAnsi="Times New Roman" w:cs="Times New Roman"/>
          <w:sz w:val="24"/>
          <w:szCs w:val="24"/>
        </w:rPr>
        <w:t>appellant intended to rape and assault the deceased. In order to give effect to his intent, t</w:t>
      </w:r>
      <w:r w:rsidR="000873D0" w:rsidRPr="00B37593">
        <w:rPr>
          <w:rFonts w:ascii="Times New Roman" w:hAnsi="Times New Roman" w:cs="Times New Roman"/>
          <w:sz w:val="24"/>
          <w:szCs w:val="24"/>
        </w:rPr>
        <w:t>h</w:t>
      </w:r>
      <w:r w:rsidR="00CC26B7" w:rsidRPr="00B37593">
        <w:rPr>
          <w:rFonts w:ascii="Times New Roman" w:hAnsi="Times New Roman" w:cs="Times New Roman"/>
          <w:sz w:val="24"/>
          <w:szCs w:val="24"/>
        </w:rPr>
        <w:t xml:space="preserve">e </w:t>
      </w:r>
      <w:r w:rsidR="000873D0" w:rsidRPr="00B37593">
        <w:rPr>
          <w:rFonts w:ascii="Times New Roman" w:hAnsi="Times New Roman" w:cs="Times New Roman"/>
          <w:sz w:val="24"/>
          <w:szCs w:val="24"/>
        </w:rPr>
        <w:t xml:space="preserve">appellant </w:t>
      </w:r>
      <w:r w:rsidR="00CC26B7" w:rsidRPr="00B37593">
        <w:rPr>
          <w:rFonts w:ascii="Times New Roman" w:hAnsi="Times New Roman" w:cs="Times New Roman"/>
          <w:sz w:val="24"/>
          <w:szCs w:val="24"/>
        </w:rPr>
        <w:t xml:space="preserve">took her to the mountains against the will of her mother. He subjected her to such a vicious sexual assault that he tore her insides causing her to die from the injuries inflicted from the assault. </w:t>
      </w:r>
    </w:p>
    <w:p w:rsidR="00475127" w:rsidRPr="00B37593" w:rsidRDefault="00475127" w:rsidP="00354DBF">
      <w:pPr>
        <w:spacing w:after="0"/>
        <w:ind w:firstLine="1440"/>
        <w:jc w:val="both"/>
        <w:rPr>
          <w:rFonts w:ascii="Times New Roman" w:hAnsi="Times New Roman" w:cs="Times New Roman"/>
          <w:sz w:val="24"/>
          <w:szCs w:val="24"/>
        </w:rPr>
      </w:pPr>
    </w:p>
    <w:p w:rsidR="00594281" w:rsidRPr="00B37593" w:rsidRDefault="008E5DDF"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t xml:space="preserve">Given the age of the deceased and her body size, </w:t>
      </w:r>
      <w:r w:rsidR="00A02463" w:rsidRPr="00B37593">
        <w:rPr>
          <w:rFonts w:ascii="Times New Roman" w:hAnsi="Times New Roman" w:cs="Times New Roman"/>
          <w:sz w:val="24"/>
          <w:szCs w:val="24"/>
        </w:rPr>
        <w:t>it can</w:t>
      </w:r>
      <w:r w:rsidR="00767483" w:rsidRPr="00B37593">
        <w:rPr>
          <w:rFonts w:ascii="Times New Roman" w:hAnsi="Times New Roman" w:cs="Times New Roman"/>
          <w:sz w:val="24"/>
          <w:szCs w:val="24"/>
        </w:rPr>
        <w:t xml:space="preserve"> be said that the death of the deceased was the appellant’s aim and object</w:t>
      </w:r>
      <w:r w:rsidR="00702693" w:rsidRPr="00B37593">
        <w:rPr>
          <w:rFonts w:ascii="Times New Roman" w:hAnsi="Times New Roman" w:cs="Times New Roman"/>
          <w:sz w:val="24"/>
          <w:szCs w:val="24"/>
        </w:rPr>
        <w:t xml:space="preserve">. </w:t>
      </w:r>
      <w:r w:rsidRPr="00B37593">
        <w:rPr>
          <w:rFonts w:ascii="Times New Roman" w:hAnsi="Times New Roman" w:cs="Times New Roman"/>
          <w:sz w:val="24"/>
          <w:szCs w:val="24"/>
        </w:rPr>
        <w:t xml:space="preserve">He could not give a reason why he wanted a </w:t>
      </w:r>
      <w:r w:rsidR="00A02463" w:rsidRPr="00B37593">
        <w:rPr>
          <w:rFonts w:ascii="Times New Roman" w:hAnsi="Times New Roman" w:cs="Times New Roman"/>
          <w:sz w:val="24"/>
          <w:szCs w:val="24"/>
        </w:rPr>
        <w:t>three-year-old</w:t>
      </w:r>
      <w:r w:rsidRPr="00B37593">
        <w:rPr>
          <w:rFonts w:ascii="Times New Roman" w:hAnsi="Times New Roman" w:cs="Times New Roman"/>
          <w:sz w:val="24"/>
          <w:szCs w:val="24"/>
        </w:rPr>
        <w:t xml:space="preserve"> juvenile to accompany him to the bush to fetch firewood. When her mother indicated her unwillingness for the child to accompany him he threatened her with physical assault. He kept her in the bush for two hours only to return with her lifeless body on his shoulder. He </w:t>
      </w:r>
      <w:r w:rsidR="00594281" w:rsidRPr="00B37593">
        <w:rPr>
          <w:rFonts w:ascii="Times New Roman" w:hAnsi="Times New Roman" w:cs="Times New Roman"/>
          <w:sz w:val="24"/>
          <w:szCs w:val="24"/>
        </w:rPr>
        <w:t xml:space="preserve">callously </w:t>
      </w:r>
      <w:r w:rsidRPr="00B37593">
        <w:rPr>
          <w:rFonts w:ascii="Times New Roman" w:hAnsi="Times New Roman" w:cs="Times New Roman"/>
          <w:sz w:val="24"/>
          <w:szCs w:val="24"/>
        </w:rPr>
        <w:t>laid her body in the kitchen hut where he proceeded to prepare food for himself and eat it</w:t>
      </w:r>
      <w:r w:rsidR="00594281" w:rsidRPr="00B37593">
        <w:rPr>
          <w:rFonts w:ascii="Times New Roman" w:hAnsi="Times New Roman" w:cs="Times New Roman"/>
          <w:sz w:val="24"/>
          <w:szCs w:val="24"/>
        </w:rPr>
        <w:t>. He made no attempt to obtain medical assistance for her, even from the child’s own mother. He then surreptitiously conveyed her to her grandmother’s homestead for burial during the night. He made no effort to advise the grandmother of the child’s passing.</w:t>
      </w:r>
      <w:r w:rsidR="0058263A" w:rsidRPr="00B37593">
        <w:rPr>
          <w:rFonts w:ascii="Times New Roman" w:hAnsi="Times New Roman" w:cs="Times New Roman"/>
          <w:sz w:val="24"/>
          <w:szCs w:val="24"/>
        </w:rPr>
        <w:t xml:space="preserve"> </w:t>
      </w:r>
      <w:r w:rsidR="00A32F0F" w:rsidRPr="00B37593">
        <w:rPr>
          <w:rFonts w:ascii="Times New Roman" w:hAnsi="Times New Roman" w:cs="Times New Roman"/>
          <w:sz w:val="24"/>
          <w:szCs w:val="24"/>
        </w:rPr>
        <w:t>It is also common cause that he and Kudzai had previously taken the deceased away from the grandmother’s home without permission. The grandmother was only able to locate her after two weeks.</w:t>
      </w:r>
    </w:p>
    <w:p w:rsidR="004E7204" w:rsidRPr="00B37593" w:rsidRDefault="0058263A"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lastRenderedPageBreak/>
        <w:t xml:space="preserve">A wrongdoer is presumed to have intended the natural consequences of his actions. In view of her age, her small body and the manner in which he perpetrated the sexual assault on her, </w:t>
      </w:r>
      <w:r w:rsidR="00FF7358" w:rsidRPr="00B37593">
        <w:rPr>
          <w:rFonts w:ascii="Times New Roman" w:hAnsi="Times New Roman" w:cs="Times New Roman"/>
          <w:sz w:val="24"/>
          <w:szCs w:val="24"/>
        </w:rPr>
        <w:t xml:space="preserve">it is clear that the appellant contemplated </w:t>
      </w:r>
      <w:r w:rsidR="00042E7B" w:rsidRPr="00B37593">
        <w:rPr>
          <w:rFonts w:ascii="Times New Roman" w:hAnsi="Times New Roman" w:cs="Times New Roman"/>
          <w:sz w:val="24"/>
          <w:szCs w:val="24"/>
        </w:rPr>
        <w:t xml:space="preserve">and foresaw </w:t>
      </w:r>
      <w:r w:rsidR="00FF7358" w:rsidRPr="00B37593">
        <w:rPr>
          <w:rFonts w:ascii="Times New Roman" w:hAnsi="Times New Roman" w:cs="Times New Roman"/>
          <w:sz w:val="24"/>
          <w:szCs w:val="24"/>
        </w:rPr>
        <w:t xml:space="preserve">that </w:t>
      </w:r>
      <w:r w:rsidR="00702693" w:rsidRPr="00B37593">
        <w:rPr>
          <w:rFonts w:ascii="Times New Roman" w:hAnsi="Times New Roman" w:cs="Times New Roman"/>
          <w:sz w:val="24"/>
          <w:szCs w:val="24"/>
        </w:rPr>
        <w:t>t</w:t>
      </w:r>
      <w:r w:rsidR="00FF7358" w:rsidRPr="00B37593">
        <w:rPr>
          <w:rFonts w:ascii="Times New Roman" w:hAnsi="Times New Roman" w:cs="Times New Roman"/>
          <w:sz w:val="24"/>
          <w:szCs w:val="24"/>
        </w:rPr>
        <w:t xml:space="preserve">he </w:t>
      </w:r>
      <w:r w:rsidR="00702693" w:rsidRPr="00B37593">
        <w:rPr>
          <w:rFonts w:ascii="Times New Roman" w:hAnsi="Times New Roman" w:cs="Times New Roman"/>
          <w:sz w:val="24"/>
          <w:szCs w:val="24"/>
        </w:rPr>
        <w:t xml:space="preserve">deceased </w:t>
      </w:r>
      <w:r w:rsidR="00FF7358" w:rsidRPr="00B37593">
        <w:rPr>
          <w:rFonts w:ascii="Times New Roman" w:hAnsi="Times New Roman" w:cs="Times New Roman"/>
          <w:sz w:val="24"/>
          <w:szCs w:val="24"/>
        </w:rPr>
        <w:t xml:space="preserve">would sustain serious injuries that would have </w:t>
      </w:r>
      <w:r w:rsidR="003355A4" w:rsidRPr="00B37593">
        <w:rPr>
          <w:rFonts w:ascii="Times New Roman" w:hAnsi="Times New Roman" w:cs="Times New Roman"/>
          <w:sz w:val="24"/>
          <w:szCs w:val="24"/>
        </w:rPr>
        <w:t xml:space="preserve">irreparably and extensively </w:t>
      </w:r>
      <w:r w:rsidR="00FF7358" w:rsidRPr="00B37593">
        <w:rPr>
          <w:rFonts w:ascii="Times New Roman" w:hAnsi="Times New Roman" w:cs="Times New Roman"/>
          <w:sz w:val="24"/>
          <w:szCs w:val="24"/>
        </w:rPr>
        <w:t>damaged her small undeveloped bod</w:t>
      </w:r>
      <w:r w:rsidR="003355A4" w:rsidRPr="00B37593">
        <w:rPr>
          <w:rFonts w:ascii="Times New Roman" w:hAnsi="Times New Roman" w:cs="Times New Roman"/>
          <w:sz w:val="24"/>
          <w:szCs w:val="24"/>
        </w:rPr>
        <w:t>y</w:t>
      </w:r>
      <w:r w:rsidR="00FF7358" w:rsidRPr="00B37593">
        <w:rPr>
          <w:rFonts w:ascii="Times New Roman" w:hAnsi="Times New Roman" w:cs="Times New Roman"/>
          <w:sz w:val="24"/>
          <w:szCs w:val="24"/>
        </w:rPr>
        <w:t xml:space="preserve">. </w:t>
      </w:r>
      <w:r w:rsidR="00702693" w:rsidRPr="00B37593">
        <w:rPr>
          <w:rFonts w:ascii="Times New Roman" w:hAnsi="Times New Roman" w:cs="Times New Roman"/>
          <w:sz w:val="24"/>
          <w:szCs w:val="24"/>
        </w:rPr>
        <w:t xml:space="preserve">It must </w:t>
      </w:r>
      <w:r w:rsidR="003355A4" w:rsidRPr="00B37593">
        <w:rPr>
          <w:rFonts w:ascii="Times New Roman" w:hAnsi="Times New Roman" w:cs="Times New Roman"/>
          <w:sz w:val="24"/>
          <w:szCs w:val="24"/>
        </w:rPr>
        <w:t xml:space="preserve">have </w:t>
      </w:r>
      <w:r w:rsidR="00702693" w:rsidRPr="00B37593">
        <w:rPr>
          <w:rFonts w:ascii="Times New Roman" w:hAnsi="Times New Roman" w:cs="Times New Roman"/>
          <w:sz w:val="24"/>
          <w:szCs w:val="24"/>
        </w:rPr>
        <w:t xml:space="preserve">been in his </w:t>
      </w:r>
      <w:r w:rsidR="003355A4" w:rsidRPr="00B37593">
        <w:rPr>
          <w:rFonts w:ascii="Times New Roman" w:hAnsi="Times New Roman" w:cs="Times New Roman"/>
          <w:sz w:val="24"/>
          <w:szCs w:val="24"/>
        </w:rPr>
        <w:t>contemplat</w:t>
      </w:r>
      <w:r w:rsidR="00702693" w:rsidRPr="00B37593">
        <w:rPr>
          <w:rFonts w:ascii="Times New Roman" w:hAnsi="Times New Roman" w:cs="Times New Roman"/>
          <w:sz w:val="24"/>
          <w:szCs w:val="24"/>
        </w:rPr>
        <w:t>ion</w:t>
      </w:r>
      <w:r w:rsidR="003355A4" w:rsidRPr="00B37593">
        <w:rPr>
          <w:rFonts w:ascii="Times New Roman" w:hAnsi="Times New Roman" w:cs="Times New Roman"/>
          <w:sz w:val="24"/>
          <w:szCs w:val="24"/>
        </w:rPr>
        <w:t xml:space="preserve"> that her pubescent body could not withstand such an assault and</w:t>
      </w:r>
      <w:r w:rsidR="006D422D" w:rsidRPr="00B37593">
        <w:rPr>
          <w:rFonts w:ascii="Times New Roman" w:hAnsi="Times New Roman" w:cs="Times New Roman"/>
          <w:sz w:val="24"/>
          <w:szCs w:val="24"/>
        </w:rPr>
        <w:t xml:space="preserve"> </w:t>
      </w:r>
      <w:r w:rsidR="003355A4" w:rsidRPr="00B37593">
        <w:rPr>
          <w:rFonts w:ascii="Times New Roman" w:hAnsi="Times New Roman" w:cs="Times New Roman"/>
          <w:sz w:val="24"/>
          <w:szCs w:val="24"/>
        </w:rPr>
        <w:t>that serious harm would be occasioned to her from the assault. As a consequence, h</w:t>
      </w:r>
      <w:r w:rsidRPr="00B37593">
        <w:rPr>
          <w:rFonts w:ascii="Times New Roman" w:hAnsi="Times New Roman" w:cs="Times New Roman"/>
          <w:sz w:val="24"/>
          <w:szCs w:val="24"/>
        </w:rPr>
        <w:t>e</w:t>
      </w:r>
      <w:r w:rsidR="00FF7358" w:rsidRPr="00B37593">
        <w:rPr>
          <w:rFonts w:ascii="Times New Roman" w:hAnsi="Times New Roman" w:cs="Times New Roman"/>
          <w:sz w:val="24"/>
          <w:szCs w:val="24"/>
        </w:rPr>
        <w:t xml:space="preserve"> </w:t>
      </w:r>
      <w:r w:rsidRPr="00B37593">
        <w:rPr>
          <w:rFonts w:ascii="Times New Roman" w:hAnsi="Times New Roman" w:cs="Times New Roman"/>
          <w:sz w:val="24"/>
          <w:szCs w:val="24"/>
        </w:rPr>
        <w:t>must be presumed to have intended to cause her death.</w:t>
      </w:r>
      <w:r w:rsidR="00F94575" w:rsidRPr="00B37593">
        <w:rPr>
          <w:rFonts w:ascii="Times New Roman" w:hAnsi="Times New Roman" w:cs="Times New Roman"/>
          <w:sz w:val="24"/>
          <w:szCs w:val="24"/>
        </w:rPr>
        <w:t xml:space="preserve"> </w:t>
      </w:r>
      <w:r w:rsidR="00D92C92" w:rsidRPr="00B37593">
        <w:rPr>
          <w:rFonts w:ascii="Times New Roman" w:hAnsi="Times New Roman" w:cs="Times New Roman"/>
          <w:sz w:val="24"/>
          <w:szCs w:val="24"/>
        </w:rPr>
        <w:t>The only inference is that he abused her sexually and that he foresaw her death from the assault</w:t>
      </w:r>
      <w:r w:rsidR="00594281" w:rsidRPr="00B37593">
        <w:rPr>
          <w:rFonts w:ascii="Times New Roman" w:hAnsi="Times New Roman" w:cs="Times New Roman"/>
          <w:sz w:val="24"/>
          <w:szCs w:val="24"/>
        </w:rPr>
        <w:t>.</w:t>
      </w:r>
      <w:r w:rsidR="00D92C92" w:rsidRPr="00B37593">
        <w:rPr>
          <w:rFonts w:ascii="Times New Roman" w:hAnsi="Times New Roman" w:cs="Times New Roman"/>
          <w:sz w:val="24"/>
          <w:szCs w:val="24"/>
        </w:rPr>
        <w:t xml:space="preserve"> </w:t>
      </w:r>
      <w:r w:rsidR="00F94575" w:rsidRPr="00B37593">
        <w:rPr>
          <w:rFonts w:ascii="Times New Roman" w:hAnsi="Times New Roman" w:cs="Times New Roman"/>
          <w:sz w:val="24"/>
          <w:szCs w:val="24"/>
        </w:rPr>
        <w:t xml:space="preserve">Given the proven facts, </w:t>
      </w:r>
      <w:r w:rsidR="00D92C92" w:rsidRPr="00B37593">
        <w:rPr>
          <w:rFonts w:ascii="Times New Roman" w:hAnsi="Times New Roman" w:cs="Times New Roman"/>
          <w:sz w:val="24"/>
          <w:szCs w:val="24"/>
        </w:rPr>
        <w:t>it is inevitable to conclude that</w:t>
      </w:r>
      <w:r w:rsidR="00F94575" w:rsidRPr="00B37593">
        <w:rPr>
          <w:rFonts w:ascii="Times New Roman" w:hAnsi="Times New Roman" w:cs="Times New Roman"/>
          <w:sz w:val="24"/>
          <w:szCs w:val="24"/>
        </w:rPr>
        <w:t xml:space="preserve"> </w:t>
      </w:r>
      <w:r w:rsidR="00FF7358" w:rsidRPr="00B37593">
        <w:rPr>
          <w:rFonts w:ascii="Times New Roman" w:hAnsi="Times New Roman" w:cs="Times New Roman"/>
          <w:sz w:val="24"/>
          <w:szCs w:val="24"/>
        </w:rPr>
        <w:t xml:space="preserve">in the eyes of the law he intended to kill her </w:t>
      </w:r>
      <w:r w:rsidR="00594281" w:rsidRPr="00B37593">
        <w:rPr>
          <w:rFonts w:ascii="Times New Roman" w:hAnsi="Times New Roman" w:cs="Times New Roman"/>
          <w:sz w:val="24"/>
          <w:szCs w:val="24"/>
        </w:rPr>
        <w:t xml:space="preserve">and he in fact desired </w:t>
      </w:r>
      <w:r w:rsidR="00FF7358" w:rsidRPr="00B37593">
        <w:rPr>
          <w:rFonts w:ascii="Times New Roman" w:hAnsi="Times New Roman" w:cs="Times New Roman"/>
          <w:sz w:val="24"/>
          <w:szCs w:val="24"/>
        </w:rPr>
        <w:t xml:space="preserve">her death. </w:t>
      </w:r>
      <w:r w:rsidR="00750570" w:rsidRPr="00B37593">
        <w:rPr>
          <w:rFonts w:ascii="Times New Roman" w:hAnsi="Times New Roman" w:cs="Times New Roman"/>
          <w:sz w:val="24"/>
          <w:szCs w:val="24"/>
        </w:rPr>
        <w:t>I</w:t>
      </w:r>
      <w:r w:rsidR="00307E77" w:rsidRPr="00B37593">
        <w:rPr>
          <w:rFonts w:ascii="Times New Roman" w:hAnsi="Times New Roman" w:cs="Times New Roman"/>
          <w:sz w:val="24"/>
          <w:szCs w:val="24"/>
        </w:rPr>
        <w:t xml:space="preserve"> am satisfied</w:t>
      </w:r>
      <w:r w:rsidR="00750570" w:rsidRPr="00B37593">
        <w:rPr>
          <w:rFonts w:ascii="Times New Roman" w:hAnsi="Times New Roman" w:cs="Times New Roman"/>
          <w:sz w:val="24"/>
          <w:szCs w:val="24"/>
        </w:rPr>
        <w:t>, on the</w:t>
      </w:r>
      <w:r w:rsidR="00307E77" w:rsidRPr="00B37593">
        <w:rPr>
          <w:rFonts w:ascii="Times New Roman" w:hAnsi="Times New Roman" w:cs="Times New Roman"/>
          <w:sz w:val="24"/>
          <w:szCs w:val="24"/>
        </w:rPr>
        <w:t>se</w:t>
      </w:r>
      <w:r w:rsidR="00750570" w:rsidRPr="00B37593">
        <w:rPr>
          <w:rFonts w:ascii="Times New Roman" w:hAnsi="Times New Roman" w:cs="Times New Roman"/>
          <w:sz w:val="24"/>
          <w:szCs w:val="24"/>
        </w:rPr>
        <w:t xml:space="preserve"> facts</w:t>
      </w:r>
      <w:r w:rsidR="00307E77" w:rsidRPr="00B37593">
        <w:rPr>
          <w:rFonts w:ascii="Times New Roman" w:hAnsi="Times New Roman" w:cs="Times New Roman"/>
          <w:sz w:val="24"/>
          <w:szCs w:val="24"/>
        </w:rPr>
        <w:t>,</w:t>
      </w:r>
      <w:r w:rsidR="00785C67" w:rsidRPr="00B37593">
        <w:rPr>
          <w:rFonts w:ascii="Times New Roman" w:hAnsi="Times New Roman" w:cs="Times New Roman"/>
          <w:sz w:val="24"/>
          <w:szCs w:val="24"/>
        </w:rPr>
        <w:t xml:space="preserve"> </w:t>
      </w:r>
      <w:r w:rsidR="00307E77" w:rsidRPr="00B37593">
        <w:rPr>
          <w:rFonts w:ascii="Times New Roman" w:hAnsi="Times New Roman" w:cs="Times New Roman"/>
          <w:sz w:val="24"/>
          <w:szCs w:val="24"/>
        </w:rPr>
        <w:t>that</w:t>
      </w:r>
      <w:r w:rsidR="00750570" w:rsidRPr="00B37593">
        <w:rPr>
          <w:rFonts w:ascii="Times New Roman" w:hAnsi="Times New Roman" w:cs="Times New Roman"/>
          <w:sz w:val="24"/>
          <w:szCs w:val="24"/>
        </w:rPr>
        <w:t xml:space="preserve"> the appellant was properly convicted of murder with an actual intent to kill the deceased. </w:t>
      </w:r>
      <w:r w:rsidR="00F94575" w:rsidRPr="00B37593">
        <w:rPr>
          <w:rFonts w:ascii="Times New Roman" w:hAnsi="Times New Roman" w:cs="Times New Roman"/>
          <w:sz w:val="24"/>
          <w:szCs w:val="24"/>
        </w:rPr>
        <w:t xml:space="preserve"> </w:t>
      </w:r>
    </w:p>
    <w:p w:rsidR="001671E9" w:rsidRPr="00B37593" w:rsidRDefault="001671E9" w:rsidP="00697F3C">
      <w:pPr>
        <w:spacing w:after="0"/>
        <w:ind w:firstLine="1440"/>
        <w:jc w:val="both"/>
        <w:rPr>
          <w:rFonts w:ascii="Times New Roman" w:hAnsi="Times New Roman" w:cs="Times New Roman"/>
          <w:sz w:val="24"/>
          <w:szCs w:val="24"/>
        </w:rPr>
      </w:pPr>
    </w:p>
    <w:p w:rsidR="0009062B" w:rsidRPr="00B37593" w:rsidRDefault="0009062B"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t xml:space="preserve">The appellant was charged and convicted in </w:t>
      </w:r>
      <w:r w:rsidR="00A02463" w:rsidRPr="00B37593">
        <w:rPr>
          <w:rFonts w:ascii="Times New Roman" w:hAnsi="Times New Roman" w:cs="Times New Roman"/>
          <w:sz w:val="24"/>
          <w:szCs w:val="24"/>
        </w:rPr>
        <w:t>terms of s </w:t>
      </w:r>
      <w:r w:rsidRPr="00B37593">
        <w:rPr>
          <w:rFonts w:ascii="Times New Roman" w:hAnsi="Times New Roman" w:cs="Times New Roman"/>
          <w:sz w:val="24"/>
          <w:szCs w:val="24"/>
        </w:rPr>
        <w:t xml:space="preserve">47 of the Criminal Law </w:t>
      </w:r>
      <w:r w:rsidR="00A16E3B" w:rsidRPr="00B37593">
        <w:rPr>
          <w:rFonts w:ascii="Times New Roman" w:hAnsi="Times New Roman" w:cs="Times New Roman"/>
          <w:sz w:val="24"/>
          <w:szCs w:val="24"/>
        </w:rPr>
        <w:t>(Codification and R</w:t>
      </w:r>
      <w:r w:rsidRPr="00B37593">
        <w:rPr>
          <w:rFonts w:ascii="Times New Roman" w:hAnsi="Times New Roman" w:cs="Times New Roman"/>
          <w:sz w:val="24"/>
          <w:szCs w:val="24"/>
        </w:rPr>
        <w:t>eform</w:t>
      </w:r>
      <w:r w:rsidR="00A16E3B" w:rsidRPr="00B37593">
        <w:rPr>
          <w:rFonts w:ascii="Times New Roman" w:hAnsi="Times New Roman" w:cs="Times New Roman"/>
          <w:sz w:val="24"/>
          <w:szCs w:val="24"/>
        </w:rPr>
        <w:t>)</w:t>
      </w:r>
      <w:r w:rsidRPr="00B37593">
        <w:rPr>
          <w:rFonts w:ascii="Times New Roman" w:hAnsi="Times New Roman" w:cs="Times New Roman"/>
          <w:sz w:val="24"/>
          <w:szCs w:val="24"/>
        </w:rPr>
        <w:t xml:space="preserve"> Act [</w:t>
      </w:r>
      <w:r w:rsidRPr="00B37593">
        <w:rPr>
          <w:rFonts w:ascii="Times New Roman" w:hAnsi="Times New Roman" w:cs="Times New Roman"/>
          <w:i/>
          <w:sz w:val="24"/>
          <w:szCs w:val="24"/>
        </w:rPr>
        <w:t>Chapter 9:23</w:t>
      </w:r>
      <w:r w:rsidRPr="00B37593">
        <w:rPr>
          <w:rFonts w:ascii="Times New Roman" w:hAnsi="Times New Roman" w:cs="Times New Roman"/>
          <w:sz w:val="24"/>
          <w:szCs w:val="24"/>
        </w:rPr>
        <w:t>]</w:t>
      </w:r>
      <w:r w:rsidR="00C831DB" w:rsidRPr="00B37593">
        <w:rPr>
          <w:rFonts w:ascii="Times New Roman" w:hAnsi="Times New Roman" w:cs="Times New Roman"/>
          <w:sz w:val="24"/>
          <w:szCs w:val="24"/>
        </w:rPr>
        <w:t>, (</w:t>
      </w:r>
      <w:r w:rsidR="00C831DB" w:rsidRPr="00B37593">
        <w:rPr>
          <w:rFonts w:ascii="Times New Roman" w:hAnsi="Times New Roman" w:cs="Times New Roman"/>
          <w:sz w:val="24"/>
          <w:szCs w:val="24"/>
          <w:lang w:val="en-US"/>
        </w:rPr>
        <w:t>the “Criminal Code”)</w:t>
      </w:r>
      <w:r w:rsidRPr="00B37593">
        <w:rPr>
          <w:rFonts w:ascii="Times New Roman" w:hAnsi="Times New Roman" w:cs="Times New Roman"/>
          <w:sz w:val="24"/>
          <w:szCs w:val="24"/>
        </w:rPr>
        <w:t>.</w:t>
      </w:r>
      <w:r w:rsidR="00A32F0F" w:rsidRPr="00B37593">
        <w:rPr>
          <w:rFonts w:ascii="Times New Roman" w:hAnsi="Times New Roman" w:cs="Times New Roman"/>
          <w:sz w:val="24"/>
          <w:szCs w:val="24"/>
        </w:rPr>
        <w:t xml:space="preserve"> That section</w:t>
      </w:r>
      <w:r w:rsidR="00B43B1E" w:rsidRPr="00B37593">
        <w:rPr>
          <w:rFonts w:ascii="Times New Roman" w:hAnsi="Times New Roman" w:cs="Times New Roman"/>
          <w:sz w:val="24"/>
          <w:szCs w:val="24"/>
        </w:rPr>
        <w:t xml:space="preserve">, which has since been amended to accord with the Constitution, </w:t>
      </w:r>
      <w:r w:rsidR="00A32F0F" w:rsidRPr="00B37593">
        <w:rPr>
          <w:rFonts w:ascii="Times New Roman" w:hAnsi="Times New Roman" w:cs="Times New Roman"/>
          <w:sz w:val="24"/>
          <w:szCs w:val="24"/>
        </w:rPr>
        <w:t>provide</w:t>
      </w:r>
      <w:r w:rsidR="00B43B1E" w:rsidRPr="00B37593">
        <w:rPr>
          <w:rFonts w:ascii="Times New Roman" w:hAnsi="Times New Roman" w:cs="Times New Roman"/>
          <w:sz w:val="24"/>
          <w:szCs w:val="24"/>
        </w:rPr>
        <w:t>d as follows</w:t>
      </w:r>
      <w:r w:rsidR="00A32F0F" w:rsidRPr="00B37593">
        <w:rPr>
          <w:rFonts w:ascii="Times New Roman" w:hAnsi="Times New Roman" w:cs="Times New Roman"/>
          <w:sz w:val="24"/>
          <w:szCs w:val="24"/>
        </w:rPr>
        <w:t>:</w:t>
      </w:r>
      <w:r w:rsidRPr="00B37593">
        <w:rPr>
          <w:rFonts w:ascii="Times New Roman" w:hAnsi="Times New Roman" w:cs="Times New Roman"/>
          <w:sz w:val="24"/>
          <w:szCs w:val="24"/>
        </w:rPr>
        <w:t xml:space="preserve"> </w:t>
      </w:r>
    </w:p>
    <w:p w:rsidR="00475127" w:rsidRPr="00B37593" w:rsidRDefault="00475127" w:rsidP="00697F3C">
      <w:pPr>
        <w:spacing w:after="0"/>
        <w:ind w:firstLine="1440"/>
        <w:jc w:val="both"/>
        <w:rPr>
          <w:rFonts w:ascii="Times New Roman" w:hAnsi="Times New Roman" w:cs="Times New Roman"/>
          <w:sz w:val="24"/>
          <w:szCs w:val="24"/>
        </w:rPr>
      </w:pPr>
    </w:p>
    <w:p w:rsidR="0009062B" w:rsidRPr="00B37593" w:rsidRDefault="0009062B" w:rsidP="00475127">
      <w:pPr>
        <w:spacing w:after="0"/>
        <w:jc w:val="both"/>
        <w:rPr>
          <w:rFonts w:ascii="Times New Roman" w:hAnsi="Times New Roman" w:cs="Times New Roman"/>
          <w:b/>
          <w:bCs/>
          <w:sz w:val="24"/>
          <w:szCs w:val="24"/>
          <w:lang w:val="en-US"/>
        </w:rPr>
      </w:pPr>
      <w:r w:rsidRPr="00B37593">
        <w:rPr>
          <w:rFonts w:ascii="Times New Roman" w:hAnsi="Times New Roman" w:cs="Times New Roman"/>
          <w:b/>
          <w:bCs/>
          <w:sz w:val="24"/>
          <w:szCs w:val="24"/>
          <w:lang w:val="en-US"/>
        </w:rPr>
        <w:t>47 Murder</w:t>
      </w:r>
    </w:p>
    <w:p w:rsidR="0009062B" w:rsidRPr="00B37593" w:rsidRDefault="0009062B" w:rsidP="003F3B68">
      <w:pPr>
        <w:spacing w:after="0" w:line="276" w:lineRule="auto"/>
        <w:jc w:val="both"/>
        <w:rPr>
          <w:rFonts w:ascii="Times New Roman" w:hAnsi="Times New Roman" w:cs="Times New Roman"/>
          <w:sz w:val="24"/>
          <w:szCs w:val="24"/>
          <w:lang w:val="en-US"/>
        </w:rPr>
      </w:pPr>
      <w:r w:rsidRPr="00B37593">
        <w:rPr>
          <w:rFonts w:ascii="Times New Roman" w:hAnsi="Times New Roman" w:cs="Times New Roman"/>
          <w:sz w:val="24"/>
          <w:szCs w:val="24"/>
          <w:lang w:val="en-US"/>
        </w:rPr>
        <w:t>(1) Any person who cau</w:t>
      </w:r>
      <w:r w:rsidR="00475127" w:rsidRPr="00B37593">
        <w:rPr>
          <w:rFonts w:ascii="Times New Roman" w:hAnsi="Times New Roman" w:cs="Times New Roman"/>
          <w:sz w:val="24"/>
          <w:szCs w:val="24"/>
          <w:lang w:val="en-US"/>
        </w:rPr>
        <w:t>ses the death of another person</w:t>
      </w:r>
    </w:p>
    <w:p w:rsidR="0009062B" w:rsidRPr="00B37593" w:rsidRDefault="0009062B" w:rsidP="003F3B68">
      <w:pPr>
        <w:spacing w:after="0" w:line="276" w:lineRule="auto"/>
        <w:ind w:firstLine="720"/>
        <w:jc w:val="both"/>
        <w:rPr>
          <w:rFonts w:ascii="Times New Roman" w:hAnsi="Times New Roman" w:cs="Times New Roman"/>
          <w:sz w:val="24"/>
          <w:szCs w:val="24"/>
          <w:lang w:val="en-US"/>
        </w:rPr>
      </w:pPr>
      <w:r w:rsidRPr="00B37593">
        <w:rPr>
          <w:rFonts w:ascii="Times New Roman" w:hAnsi="Times New Roman" w:cs="Times New Roman"/>
          <w:sz w:val="24"/>
          <w:szCs w:val="24"/>
          <w:lang w:val="en-US"/>
        </w:rPr>
        <w:t>(</w:t>
      </w:r>
      <w:r w:rsidRPr="00B37593">
        <w:rPr>
          <w:rFonts w:ascii="Times New Roman" w:hAnsi="Times New Roman" w:cs="Times New Roman"/>
          <w:i/>
          <w:iCs/>
          <w:sz w:val="24"/>
          <w:szCs w:val="24"/>
          <w:lang w:val="en-US"/>
        </w:rPr>
        <w:t>a</w:t>
      </w:r>
      <w:r w:rsidRPr="00B37593">
        <w:rPr>
          <w:rFonts w:ascii="Times New Roman" w:hAnsi="Times New Roman" w:cs="Times New Roman"/>
          <w:sz w:val="24"/>
          <w:szCs w:val="24"/>
          <w:lang w:val="en-US"/>
        </w:rPr>
        <w:t>) intending to kill the other person; or</w:t>
      </w:r>
    </w:p>
    <w:p w:rsidR="0009062B" w:rsidRPr="00B37593" w:rsidRDefault="0009062B" w:rsidP="003F3B68">
      <w:pPr>
        <w:spacing w:after="0" w:line="276" w:lineRule="auto"/>
        <w:ind w:firstLine="720"/>
        <w:jc w:val="both"/>
        <w:rPr>
          <w:rFonts w:ascii="Times New Roman" w:hAnsi="Times New Roman" w:cs="Times New Roman"/>
          <w:sz w:val="24"/>
          <w:szCs w:val="24"/>
          <w:lang w:val="en-US"/>
        </w:rPr>
      </w:pPr>
      <w:r w:rsidRPr="00B37593">
        <w:rPr>
          <w:rFonts w:ascii="Times New Roman" w:hAnsi="Times New Roman" w:cs="Times New Roman"/>
          <w:sz w:val="24"/>
          <w:szCs w:val="24"/>
          <w:lang w:val="en-US"/>
        </w:rPr>
        <w:t>(</w:t>
      </w:r>
      <w:r w:rsidRPr="00B37593">
        <w:rPr>
          <w:rFonts w:ascii="Times New Roman" w:hAnsi="Times New Roman" w:cs="Times New Roman"/>
          <w:i/>
          <w:iCs/>
          <w:sz w:val="24"/>
          <w:szCs w:val="24"/>
          <w:lang w:val="en-US"/>
        </w:rPr>
        <w:t>b</w:t>
      </w:r>
      <w:r w:rsidRPr="00B37593">
        <w:rPr>
          <w:rFonts w:ascii="Times New Roman" w:hAnsi="Times New Roman" w:cs="Times New Roman"/>
          <w:sz w:val="24"/>
          <w:szCs w:val="24"/>
          <w:lang w:val="en-US"/>
        </w:rPr>
        <w:t xml:space="preserve">) realising that there is a real risk or </w:t>
      </w:r>
      <w:r w:rsidR="00475127" w:rsidRPr="00B37593">
        <w:rPr>
          <w:rFonts w:ascii="Times New Roman" w:hAnsi="Times New Roman" w:cs="Times New Roman"/>
          <w:sz w:val="24"/>
          <w:szCs w:val="24"/>
          <w:lang w:val="en-US"/>
        </w:rPr>
        <w:t xml:space="preserve">possibility </w:t>
      </w:r>
      <w:r w:rsidRPr="00B37593">
        <w:rPr>
          <w:rFonts w:ascii="Times New Roman" w:hAnsi="Times New Roman" w:cs="Times New Roman"/>
          <w:sz w:val="24"/>
          <w:szCs w:val="24"/>
          <w:lang w:val="en-US"/>
        </w:rPr>
        <w:t>that his or her conduct may cause death, and continues to engage in that conduct despite the risk or possibility;</w:t>
      </w:r>
    </w:p>
    <w:p w:rsidR="0009062B" w:rsidRPr="00B37593" w:rsidRDefault="0009062B" w:rsidP="003F3B68">
      <w:pPr>
        <w:spacing w:after="0" w:line="276" w:lineRule="auto"/>
        <w:jc w:val="both"/>
        <w:rPr>
          <w:rFonts w:ascii="Times New Roman" w:hAnsi="Times New Roman" w:cs="Times New Roman"/>
          <w:sz w:val="24"/>
          <w:szCs w:val="24"/>
          <w:lang w:val="en-US"/>
        </w:rPr>
      </w:pPr>
      <w:r w:rsidRPr="00B37593">
        <w:rPr>
          <w:rFonts w:ascii="Times New Roman" w:hAnsi="Times New Roman" w:cs="Times New Roman"/>
          <w:sz w:val="24"/>
          <w:szCs w:val="24"/>
          <w:lang w:val="en-US"/>
        </w:rPr>
        <w:t>shall be guilty of murder.</w:t>
      </w:r>
    </w:p>
    <w:p w:rsidR="00C45C07" w:rsidRPr="00B37593" w:rsidRDefault="00C45C07" w:rsidP="003F3B68">
      <w:pPr>
        <w:spacing w:after="0" w:line="276" w:lineRule="auto"/>
        <w:jc w:val="both"/>
        <w:rPr>
          <w:rFonts w:ascii="Times New Roman" w:hAnsi="Times New Roman" w:cs="Times New Roman"/>
          <w:sz w:val="24"/>
          <w:szCs w:val="24"/>
          <w:lang w:val="en-US"/>
        </w:rPr>
      </w:pPr>
    </w:p>
    <w:p w:rsidR="0009062B" w:rsidRPr="00B37593" w:rsidRDefault="0009062B" w:rsidP="003F3B68">
      <w:pPr>
        <w:spacing w:after="0" w:line="276" w:lineRule="auto"/>
        <w:jc w:val="both"/>
        <w:rPr>
          <w:rFonts w:ascii="Times New Roman" w:hAnsi="Times New Roman" w:cs="Times New Roman"/>
          <w:sz w:val="24"/>
          <w:szCs w:val="24"/>
          <w:lang w:val="en-US"/>
        </w:rPr>
      </w:pPr>
      <w:r w:rsidRPr="00B37593">
        <w:rPr>
          <w:rFonts w:ascii="Times New Roman" w:hAnsi="Times New Roman" w:cs="Times New Roman"/>
          <w:sz w:val="24"/>
          <w:szCs w:val="24"/>
          <w:lang w:val="en-US"/>
        </w:rPr>
        <w:t>(2) Subject to s 337 of the Criminal Procedure and Evidence Act [</w:t>
      </w:r>
      <w:r w:rsidRPr="00B37593">
        <w:rPr>
          <w:rFonts w:ascii="Times New Roman" w:hAnsi="Times New Roman" w:cs="Times New Roman"/>
          <w:i/>
          <w:iCs/>
          <w:sz w:val="24"/>
          <w:szCs w:val="24"/>
          <w:lang w:val="en-US"/>
        </w:rPr>
        <w:t>Chapter 9:07</w:t>
      </w:r>
      <w:r w:rsidRPr="00B37593">
        <w:rPr>
          <w:rFonts w:ascii="Times New Roman" w:hAnsi="Times New Roman" w:cs="Times New Roman"/>
          <w:sz w:val="24"/>
          <w:szCs w:val="24"/>
          <w:lang w:val="en-US"/>
        </w:rPr>
        <w:t>],</w:t>
      </w:r>
      <w:r w:rsidR="00A32F0F" w:rsidRPr="00B37593">
        <w:rPr>
          <w:rFonts w:ascii="Times New Roman" w:hAnsi="Times New Roman" w:cs="Times New Roman"/>
          <w:sz w:val="24"/>
          <w:szCs w:val="24"/>
          <w:lang w:val="en-US"/>
        </w:rPr>
        <w:t xml:space="preserve"> </w:t>
      </w:r>
      <w:r w:rsidRPr="00B37593">
        <w:rPr>
          <w:rFonts w:ascii="Times New Roman" w:hAnsi="Times New Roman" w:cs="Times New Roman"/>
          <w:sz w:val="24"/>
          <w:szCs w:val="24"/>
          <w:lang w:val="en-US"/>
        </w:rPr>
        <w:t>a person convicted of murder shall be sentenced to death unless;</w:t>
      </w:r>
    </w:p>
    <w:p w:rsidR="0009062B" w:rsidRPr="00B37593" w:rsidRDefault="0009062B" w:rsidP="003F3B68">
      <w:pPr>
        <w:spacing w:after="0" w:line="276" w:lineRule="auto"/>
        <w:ind w:firstLine="720"/>
        <w:jc w:val="both"/>
        <w:rPr>
          <w:rFonts w:ascii="Times New Roman" w:hAnsi="Times New Roman" w:cs="Times New Roman"/>
          <w:sz w:val="24"/>
          <w:szCs w:val="24"/>
          <w:lang w:val="en-US"/>
        </w:rPr>
      </w:pPr>
      <w:r w:rsidRPr="00B37593">
        <w:rPr>
          <w:rFonts w:ascii="Times New Roman" w:hAnsi="Times New Roman" w:cs="Times New Roman"/>
          <w:sz w:val="24"/>
          <w:szCs w:val="24"/>
          <w:lang w:val="en-US"/>
        </w:rPr>
        <w:t>(</w:t>
      </w:r>
      <w:r w:rsidRPr="00B37593">
        <w:rPr>
          <w:rFonts w:ascii="Times New Roman" w:hAnsi="Times New Roman" w:cs="Times New Roman"/>
          <w:i/>
          <w:iCs/>
          <w:sz w:val="24"/>
          <w:szCs w:val="24"/>
          <w:lang w:val="en-US"/>
        </w:rPr>
        <w:t>a</w:t>
      </w:r>
      <w:r w:rsidRPr="00B37593">
        <w:rPr>
          <w:rFonts w:ascii="Times New Roman" w:hAnsi="Times New Roman" w:cs="Times New Roman"/>
          <w:sz w:val="24"/>
          <w:szCs w:val="24"/>
          <w:lang w:val="en-US"/>
        </w:rPr>
        <w:t>) the convicted person is under the age of eighteen years at the time of the commission of the crime; or</w:t>
      </w:r>
    </w:p>
    <w:p w:rsidR="0009062B" w:rsidRPr="00B37593" w:rsidRDefault="0009062B" w:rsidP="003F3B68">
      <w:pPr>
        <w:spacing w:after="0" w:line="276" w:lineRule="auto"/>
        <w:ind w:firstLine="720"/>
        <w:jc w:val="both"/>
        <w:rPr>
          <w:rFonts w:ascii="Times New Roman" w:hAnsi="Times New Roman" w:cs="Times New Roman"/>
          <w:sz w:val="24"/>
          <w:szCs w:val="24"/>
          <w:lang w:val="en-US"/>
        </w:rPr>
      </w:pPr>
      <w:r w:rsidRPr="00B37593">
        <w:rPr>
          <w:rFonts w:ascii="Times New Roman" w:hAnsi="Times New Roman" w:cs="Times New Roman"/>
          <w:sz w:val="24"/>
          <w:szCs w:val="24"/>
          <w:lang w:val="en-US"/>
        </w:rPr>
        <w:t>(</w:t>
      </w:r>
      <w:r w:rsidRPr="00B37593">
        <w:rPr>
          <w:rFonts w:ascii="Times New Roman" w:hAnsi="Times New Roman" w:cs="Times New Roman"/>
          <w:i/>
          <w:iCs/>
          <w:sz w:val="24"/>
          <w:szCs w:val="24"/>
          <w:lang w:val="en-US"/>
        </w:rPr>
        <w:t>b</w:t>
      </w:r>
      <w:r w:rsidRPr="00B37593">
        <w:rPr>
          <w:rFonts w:ascii="Times New Roman" w:hAnsi="Times New Roman" w:cs="Times New Roman"/>
          <w:sz w:val="24"/>
          <w:szCs w:val="24"/>
          <w:lang w:val="en-US"/>
        </w:rPr>
        <w:t>) the court is of the opinion that there are extenuating circumstances;</w:t>
      </w:r>
    </w:p>
    <w:p w:rsidR="00354DBF" w:rsidRPr="00B37593" w:rsidRDefault="0009062B" w:rsidP="003F3B68">
      <w:pPr>
        <w:spacing w:after="0" w:line="276" w:lineRule="auto"/>
        <w:ind w:firstLine="1440"/>
        <w:jc w:val="both"/>
        <w:rPr>
          <w:rFonts w:ascii="Times New Roman" w:hAnsi="Times New Roman" w:cs="Times New Roman"/>
          <w:sz w:val="24"/>
          <w:szCs w:val="24"/>
          <w:lang w:val="en-US"/>
        </w:rPr>
      </w:pPr>
      <w:r w:rsidRPr="00B37593">
        <w:rPr>
          <w:rFonts w:ascii="Times New Roman" w:hAnsi="Times New Roman" w:cs="Times New Roman"/>
          <w:sz w:val="24"/>
          <w:szCs w:val="24"/>
          <w:lang w:val="en-US"/>
        </w:rPr>
        <w:t>in which event the convicted person shall be liable to imprisonment for life or any shorter period.</w:t>
      </w:r>
    </w:p>
    <w:p w:rsidR="00A32F0F" w:rsidRPr="00B37593" w:rsidRDefault="00A32F0F" w:rsidP="003F3B68">
      <w:pPr>
        <w:spacing w:after="0" w:line="276" w:lineRule="auto"/>
        <w:ind w:firstLine="1440"/>
        <w:jc w:val="both"/>
        <w:rPr>
          <w:rFonts w:ascii="Times New Roman" w:hAnsi="Times New Roman" w:cs="Times New Roman"/>
          <w:sz w:val="24"/>
          <w:szCs w:val="24"/>
        </w:rPr>
      </w:pPr>
    </w:p>
    <w:p w:rsidR="00C831DB" w:rsidRPr="00B37593" w:rsidRDefault="00C831DB"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lastRenderedPageBreak/>
        <w:t>On a proper and literal construction</w:t>
      </w:r>
      <w:r w:rsidR="00A32F0F" w:rsidRPr="00B37593">
        <w:rPr>
          <w:rFonts w:ascii="Times New Roman" w:hAnsi="Times New Roman" w:cs="Times New Roman"/>
          <w:sz w:val="24"/>
          <w:szCs w:val="24"/>
        </w:rPr>
        <w:t>,</w:t>
      </w:r>
      <w:r w:rsidRPr="00B37593">
        <w:rPr>
          <w:rFonts w:ascii="Times New Roman" w:hAnsi="Times New Roman" w:cs="Times New Roman"/>
          <w:sz w:val="24"/>
          <w:szCs w:val="24"/>
        </w:rPr>
        <w:t xml:space="preserve"> </w:t>
      </w:r>
      <w:r w:rsidR="00C45C07" w:rsidRPr="00B37593">
        <w:rPr>
          <w:rFonts w:ascii="Times New Roman" w:hAnsi="Times New Roman" w:cs="Times New Roman"/>
          <w:sz w:val="24"/>
          <w:szCs w:val="24"/>
        </w:rPr>
        <w:t>s</w:t>
      </w:r>
      <w:r w:rsidR="0009062B" w:rsidRPr="00B37593">
        <w:rPr>
          <w:rFonts w:ascii="Times New Roman" w:hAnsi="Times New Roman" w:cs="Times New Roman"/>
          <w:sz w:val="24"/>
          <w:szCs w:val="24"/>
        </w:rPr>
        <w:t xml:space="preserve"> 47(2)</w:t>
      </w:r>
      <w:r w:rsidRPr="00B37593">
        <w:rPr>
          <w:rFonts w:ascii="Times New Roman" w:hAnsi="Times New Roman" w:cs="Times New Roman"/>
          <w:sz w:val="24"/>
          <w:szCs w:val="24"/>
        </w:rPr>
        <w:t xml:space="preserve"> </w:t>
      </w:r>
      <w:r w:rsidR="00B43B1E" w:rsidRPr="00B37593">
        <w:rPr>
          <w:rFonts w:ascii="Times New Roman" w:hAnsi="Times New Roman" w:cs="Times New Roman"/>
          <w:sz w:val="24"/>
          <w:szCs w:val="24"/>
        </w:rPr>
        <w:t xml:space="preserve">as it was prior to the amendment, </w:t>
      </w:r>
      <w:r w:rsidR="0009062B" w:rsidRPr="00B37593">
        <w:rPr>
          <w:rFonts w:ascii="Times New Roman" w:hAnsi="Times New Roman" w:cs="Times New Roman"/>
          <w:sz w:val="24"/>
          <w:szCs w:val="24"/>
        </w:rPr>
        <w:t>requires that a person convicted of murder be sentenced to death in terms of s 337 of the Criminal Procedure and Evidence Act, [</w:t>
      </w:r>
      <w:r w:rsidR="0009062B" w:rsidRPr="00B37593">
        <w:rPr>
          <w:rFonts w:ascii="Times New Roman" w:hAnsi="Times New Roman" w:cs="Times New Roman"/>
          <w:i/>
          <w:sz w:val="24"/>
          <w:szCs w:val="24"/>
        </w:rPr>
        <w:t>Chapter</w:t>
      </w:r>
      <w:r w:rsidR="005A1B6A" w:rsidRPr="00B37593">
        <w:rPr>
          <w:rFonts w:ascii="Times New Roman" w:hAnsi="Times New Roman" w:cs="Times New Roman"/>
          <w:i/>
          <w:sz w:val="24"/>
          <w:szCs w:val="24"/>
        </w:rPr>
        <w:t xml:space="preserve"> 9</w:t>
      </w:r>
      <w:r w:rsidR="001976CA" w:rsidRPr="00B37593">
        <w:rPr>
          <w:rFonts w:ascii="Times New Roman" w:hAnsi="Times New Roman" w:cs="Times New Roman"/>
          <w:i/>
          <w:sz w:val="24"/>
          <w:szCs w:val="24"/>
        </w:rPr>
        <w:t>:07</w:t>
      </w:r>
      <w:r w:rsidR="001976CA" w:rsidRPr="00B37593">
        <w:rPr>
          <w:rFonts w:ascii="Times New Roman" w:hAnsi="Times New Roman" w:cs="Times New Roman"/>
          <w:sz w:val="24"/>
          <w:szCs w:val="24"/>
        </w:rPr>
        <w:t>]</w:t>
      </w:r>
      <w:r w:rsidR="005A1B6A" w:rsidRPr="00B37593">
        <w:rPr>
          <w:rFonts w:ascii="Times New Roman" w:hAnsi="Times New Roman" w:cs="Times New Roman"/>
          <w:sz w:val="24"/>
          <w:szCs w:val="24"/>
        </w:rPr>
        <w:t xml:space="preserve">, </w:t>
      </w:r>
      <w:r w:rsidR="0009062B" w:rsidRPr="00B37593">
        <w:rPr>
          <w:rFonts w:ascii="Times New Roman" w:hAnsi="Times New Roman" w:cs="Times New Roman"/>
          <w:sz w:val="24"/>
          <w:szCs w:val="24"/>
        </w:rPr>
        <w:t xml:space="preserve">(the “CP&amp;E Act”). </w:t>
      </w:r>
      <w:r w:rsidRPr="00B37593">
        <w:rPr>
          <w:rFonts w:ascii="Times New Roman" w:hAnsi="Times New Roman" w:cs="Times New Roman"/>
          <w:sz w:val="24"/>
          <w:szCs w:val="24"/>
        </w:rPr>
        <w:t>Therefore</w:t>
      </w:r>
      <w:r w:rsidR="00785C67" w:rsidRPr="00B37593">
        <w:rPr>
          <w:rFonts w:ascii="Times New Roman" w:hAnsi="Times New Roman" w:cs="Times New Roman"/>
          <w:sz w:val="24"/>
          <w:szCs w:val="24"/>
        </w:rPr>
        <w:t>,</w:t>
      </w:r>
      <w:r w:rsidRPr="00B37593">
        <w:rPr>
          <w:rFonts w:ascii="Times New Roman" w:hAnsi="Times New Roman" w:cs="Times New Roman"/>
          <w:sz w:val="24"/>
          <w:szCs w:val="24"/>
        </w:rPr>
        <w:t xml:space="preserve"> a court which convicts an accused person of murder must have regard to the provisions of s 337 to pass a sentence that is in accordance with the law. </w:t>
      </w:r>
    </w:p>
    <w:p w:rsidR="00C831DB" w:rsidRPr="00B37593" w:rsidRDefault="00C831DB" w:rsidP="00354DBF">
      <w:pPr>
        <w:spacing w:after="0"/>
        <w:ind w:firstLine="1440"/>
        <w:jc w:val="both"/>
        <w:rPr>
          <w:rFonts w:ascii="Times New Roman" w:hAnsi="Times New Roman" w:cs="Times New Roman"/>
          <w:sz w:val="24"/>
          <w:szCs w:val="24"/>
        </w:rPr>
      </w:pPr>
    </w:p>
    <w:p w:rsidR="00354DBF" w:rsidRPr="00B37593" w:rsidRDefault="0009062B"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t>In turn</w:t>
      </w:r>
      <w:r w:rsidR="00B43B1E" w:rsidRPr="00B37593">
        <w:rPr>
          <w:rFonts w:ascii="Times New Roman" w:hAnsi="Times New Roman" w:cs="Times New Roman"/>
          <w:sz w:val="24"/>
          <w:szCs w:val="24"/>
        </w:rPr>
        <w:t>, as at the date that the appellant was convicted and sentenced,</w:t>
      </w:r>
      <w:r w:rsidRPr="00B37593">
        <w:rPr>
          <w:rFonts w:ascii="Times New Roman" w:hAnsi="Times New Roman" w:cs="Times New Roman"/>
          <w:sz w:val="24"/>
          <w:szCs w:val="24"/>
        </w:rPr>
        <w:t xml:space="preserve"> </w:t>
      </w:r>
      <w:r w:rsidR="00C45C07" w:rsidRPr="00B37593">
        <w:rPr>
          <w:rFonts w:ascii="Times New Roman" w:hAnsi="Times New Roman" w:cs="Times New Roman"/>
          <w:sz w:val="24"/>
          <w:szCs w:val="24"/>
        </w:rPr>
        <w:t>s</w:t>
      </w:r>
      <w:r w:rsidR="00354DBF" w:rsidRPr="00B37593">
        <w:rPr>
          <w:rFonts w:ascii="Times New Roman" w:hAnsi="Times New Roman" w:cs="Times New Roman"/>
          <w:sz w:val="24"/>
          <w:szCs w:val="24"/>
        </w:rPr>
        <w:t xml:space="preserve"> 3</w:t>
      </w:r>
      <w:r w:rsidR="0037211B" w:rsidRPr="00B37593">
        <w:rPr>
          <w:rFonts w:ascii="Times New Roman" w:hAnsi="Times New Roman" w:cs="Times New Roman"/>
          <w:sz w:val="24"/>
          <w:szCs w:val="24"/>
        </w:rPr>
        <w:t>3</w:t>
      </w:r>
      <w:r w:rsidR="00354DBF" w:rsidRPr="00B37593">
        <w:rPr>
          <w:rFonts w:ascii="Times New Roman" w:hAnsi="Times New Roman" w:cs="Times New Roman"/>
          <w:sz w:val="24"/>
          <w:szCs w:val="24"/>
        </w:rPr>
        <w:t>7 read in relevant part:</w:t>
      </w:r>
    </w:p>
    <w:p w:rsidR="00354DBF" w:rsidRPr="00B37593" w:rsidRDefault="00354DBF" w:rsidP="00354DBF">
      <w:pPr>
        <w:spacing w:after="0" w:line="240" w:lineRule="auto"/>
        <w:ind w:firstLine="720"/>
        <w:jc w:val="both"/>
        <w:rPr>
          <w:rFonts w:ascii="Times New Roman" w:hAnsi="Times New Roman" w:cs="Times New Roman"/>
          <w:b/>
          <w:bCs/>
          <w:sz w:val="24"/>
          <w:szCs w:val="24"/>
          <w:lang w:val="en-US"/>
        </w:rPr>
      </w:pPr>
      <w:r w:rsidRPr="00B37593">
        <w:rPr>
          <w:rFonts w:ascii="Times New Roman" w:hAnsi="Times New Roman" w:cs="Times New Roman"/>
          <w:b/>
          <w:bCs/>
          <w:sz w:val="24"/>
          <w:szCs w:val="24"/>
          <w:lang w:val="en-US"/>
        </w:rPr>
        <w:t>“337 Sentence of death for murder</w:t>
      </w:r>
      <w:r w:rsidR="00B43B1E" w:rsidRPr="00B37593">
        <w:rPr>
          <w:rFonts w:ascii="Times New Roman" w:hAnsi="Times New Roman" w:cs="Times New Roman"/>
          <w:b/>
          <w:bCs/>
          <w:sz w:val="24"/>
          <w:szCs w:val="24"/>
          <w:lang w:val="en-US"/>
        </w:rPr>
        <w:t xml:space="preserve"> </w:t>
      </w:r>
    </w:p>
    <w:p w:rsidR="00354DBF" w:rsidRPr="00B37593" w:rsidRDefault="00354DBF" w:rsidP="00354DBF">
      <w:pPr>
        <w:spacing w:after="0" w:line="240" w:lineRule="auto"/>
        <w:ind w:left="720"/>
        <w:jc w:val="both"/>
        <w:rPr>
          <w:rFonts w:ascii="Times New Roman" w:hAnsi="Times New Roman" w:cs="Times New Roman"/>
          <w:sz w:val="24"/>
          <w:szCs w:val="24"/>
          <w:lang w:val="en-US"/>
        </w:rPr>
      </w:pPr>
      <w:r w:rsidRPr="00B37593">
        <w:rPr>
          <w:rFonts w:ascii="Times New Roman" w:hAnsi="Times New Roman" w:cs="Times New Roman"/>
          <w:sz w:val="24"/>
          <w:szCs w:val="24"/>
          <w:lang w:val="en-US"/>
        </w:rPr>
        <w:t xml:space="preserve">Subject to section </w:t>
      </w:r>
      <w:r w:rsidRPr="00B37593">
        <w:rPr>
          <w:rFonts w:ascii="Times New Roman" w:hAnsi="Times New Roman" w:cs="Times New Roman"/>
          <w:i/>
          <w:iCs/>
          <w:sz w:val="24"/>
          <w:szCs w:val="24"/>
          <w:lang w:val="en-US"/>
        </w:rPr>
        <w:t>three hundred and thirty-eight</w:t>
      </w:r>
      <w:r w:rsidRPr="00B37593">
        <w:rPr>
          <w:rFonts w:ascii="Times New Roman" w:hAnsi="Times New Roman" w:cs="Times New Roman"/>
          <w:sz w:val="24"/>
          <w:szCs w:val="24"/>
          <w:lang w:val="en-US"/>
        </w:rPr>
        <w:t>, the High Court—</w:t>
      </w:r>
    </w:p>
    <w:p w:rsidR="00354DBF" w:rsidRPr="00B37593" w:rsidRDefault="00354DBF" w:rsidP="00354DBF">
      <w:pPr>
        <w:spacing w:after="0" w:line="240" w:lineRule="auto"/>
        <w:ind w:left="2160" w:hanging="720"/>
        <w:jc w:val="both"/>
        <w:rPr>
          <w:rFonts w:ascii="Times New Roman" w:hAnsi="Times New Roman" w:cs="Times New Roman"/>
          <w:sz w:val="24"/>
          <w:szCs w:val="24"/>
          <w:lang w:val="en-US"/>
        </w:rPr>
      </w:pPr>
      <w:r w:rsidRPr="00B37593">
        <w:rPr>
          <w:rFonts w:ascii="Times New Roman" w:hAnsi="Times New Roman" w:cs="Times New Roman"/>
          <w:sz w:val="24"/>
          <w:szCs w:val="24"/>
          <w:lang w:val="en-US"/>
        </w:rPr>
        <w:t>(</w:t>
      </w:r>
      <w:r w:rsidRPr="00B37593">
        <w:rPr>
          <w:rFonts w:ascii="Times New Roman" w:hAnsi="Times New Roman" w:cs="Times New Roman"/>
          <w:i/>
          <w:iCs/>
          <w:sz w:val="24"/>
          <w:szCs w:val="24"/>
          <w:lang w:val="en-US"/>
        </w:rPr>
        <w:t>a</w:t>
      </w:r>
      <w:r w:rsidRPr="00B37593">
        <w:rPr>
          <w:rFonts w:ascii="Times New Roman" w:hAnsi="Times New Roman" w:cs="Times New Roman"/>
          <w:sz w:val="24"/>
          <w:szCs w:val="24"/>
          <w:lang w:val="en-US"/>
        </w:rPr>
        <w:t>) shall pass sentence of death upon an offender convicted by it of murder:</w:t>
      </w:r>
    </w:p>
    <w:p w:rsidR="00354DBF" w:rsidRPr="00B37593" w:rsidRDefault="00354DBF" w:rsidP="00354DBF">
      <w:pPr>
        <w:spacing w:after="0" w:line="240" w:lineRule="auto"/>
        <w:ind w:left="720"/>
        <w:jc w:val="both"/>
        <w:rPr>
          <w:rFonts w:ascii="Times New Roman" w:hAnsi="Times New Roman" w:cs="Times New Roman"/>
          <w:sz w:val="24"/>
          <w:szCs w:val="24"/>
          <w:lang w:val="en-US"/>
        </w:rPr>
      </w:pPr>
      <w:r w:rsidRPr="00B37593">
        <w:rPr>
          <w:rFonts w:ascii="Times New Roman" w:hAnsi="Times New Roman" w:cs="Times New Roman"/>
          <w:sz w:val="24"/>
          <w:szCs w:val="24"/>
          <w:lang w:val="en-US"/>
        </w:rPr>
        <w:t>Provided that, if the High Court is of the opinion that there are extenuating circumstances or if the offender is a woman convicted of the murder of her newly-born child, the court may impose</w:t>
      </w:r>
    </w:p>
    <w:p w:rsidR="00354DBF" w:rsidRPr="00B37593" w:rsidRDefault="00354DBF" w:rsidP="00354DBF">
      <w:pPr>
        <w:spacing w:after="0" w:line="240" w:lineRule="auto"/>
        <w:ind w:firstLine="1440"/>
        <w:jc w:val="both"/>
        <w:rPr>
          <w:rFonts w:ascii="Times New Roman" w:hAnsi="Times New Roman" w:cs="Times New Roman"/>
          <w:sz w:val="24"/>
          <w:szCs w:val="24"/>
          <w:lang w:val="en-US"/>
        </w:rPr>
      </w:pPr>
      <w:r w:rsidRPr="00B37593">
        <w:rPr>
          <w:rFonts w:ascii="Times New Roman" w:hAnsi="Times New Roman" w:cs="Times New Roman"/>
          <w:sz w:val="24"/>
          <w:szCs w:val="24"/>
          <w:lang w:val="en-US"/>
        </w:rPr>
        <w:t>(</w:t>
      </w:r>
      <w:r w:rsidRPr="00B37593">
        <w:rPr>
          <w:rFonts w:ascii="Times New Roman" w:hAnsi="Times New Roman" w:cs="Times New Roman"/>
          <w:i/>
          <w:iCs/>
          <w:sz w:val="24"/>
          <w:szCs w:val="24"/>
          <w:lang w:val="en-US"/>
        </w:rPr>
        <w:t>a</w:t>
      </w:r>
      <w:r w:rsidRPr="00B37593">
        <w:rPr>
          <w:rFonts w:ascii="Times New Roman" w:hAnsi="Times New Roman" w:cs="Times New Roman"/>
          <w:sz w:val="24"/>
          <w:szCs w:val="24"/>
          <w:lang w:val="en-US"/>
        </w:rPr>
        <w:t>)  a sentence of imprisonment for life; or</w:t>
      </w:r>
    </w:p>
    <w:p w:rsidR="00354DBF" w:rsidRPr="00B37593" w:rsidRDefault="00354DBF" w:rsidP="00354DBF">
      <w:pPr>
        <w:spacing w:after="0" w:line="240" w:lineRule="auto"/>
        <w:ind w:left="720" w:firstLine="720"/>
        <w:jc w:val="both"/>
        <w:rPr>
          <w:rFonts w:ascii="Times New Roman" w:hAnsi="Times New Roman" w:cs="Times New Roman"/>
          <w:sz w:val="24"/>
          <w:szCs w:val="24"/>
          <w:lang w:val="en-US"/>
        </w:rPr>
      </w:pPr>
      <w:r w:rsidRPr="00B37593">
        <w:rPr>
          <w:rFonts w:ascii="Times New Roman" w:hAnsi="Times New Roman" w:cs="Times New Roman"/>
          <w:sz w:val="24"/>
          <w:szCs w:val="24"/>
          <w:lang w:val="en-US"/>
        </w:rPr>
        <w:t>(</w:t>
      </w:r>
      <w:r w:rsidRPr="00B37593">
        <w:rPr>
          <w:rFonts w:ascii="Times New Roman" w:hAnsi="Times New Roman" w:cs="Times New Roman"/>
          <w:i/>
          <w:iCs/>
          <w:sz w:val="24"/>
          <w:szCs w:val="24"/>
          <w:lang w:val="en-US"/>
        </w:rPr>
        <w:t>b</w:t>
      </w:r>
      <w:r w:rsidRPr="00B37593">
        <w:rPr>
          <w:rFonts w:ascii="Times New Roman" w:hAnsi="Times New Roman" w:cs="Times New Roman"/>
          <w:sz w:val="24"/>
          <w:szCs w:val="24"/>
          <w:lang w:val="en-US"/>
        </w:rPr>
        <w:t>) any sentence other than the death sentence or imprisonment for life, if the court considers such a sentence appropriate in all the circumstances of the case.”</w:t>
      </w:r>
    </w:p>
    <w:p w:rsidR="00354DBF" w:rsidRPr="00B37593" w:rsidRDefault="00354DBF" w:rsidP="00354DBF">
      <w:pPr>
        <w:spacing w:after="0"/>
        <w:ind w:firstLine="1440"/>
        <w:jc w:val="both"/>
        <w:rPr>
          <w:rFonts w:ascii="Times New Roman" w:hAnsi="Times New Roman" w:cs="Times New Roman"/>
          <w:sz w:val="24"/>
          <w:szCs w:val="24"/>
          <w:lang w:val="en-US"/>
        </w:rPr>
      </w:pPr>
    </w:p>
    <w:p w:rsidR="00354DBF" w:rsidRPr="00B37593" w:rsidRDefault="00354DBF" w:rsidP="00354DBF">
      <w:pPr>
        <w:spacing w:after="0" w:line="240" w:lineRule="auto"/>
        <w:ind w:firstLine="1440"/>
        <w:jc w:val="both"/>
        <w:rPr>
          <w:rFonts w:ascii="Times New Roman" w:hAnsi="Times New Roman" w:cs="Times New Roman"/>
          <w:sz w:val="24"/>
          <w:szCs w:val="24"/>
          <w:lang w:val="en-US"/>
        </w:rPr>
      </w:pPr>
    </w:p>
    <w:p w:rsidR="005A1B6A" w:rsidRPr="00B37593" w:rsidRDefault="00F94575"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t xml:space="preserve"> </w:t>
      </w:r>
      <w:r w:rsidR="00FF7358" w:rsidRPr="00B37593">
        <w:rPr>
          <w:rFonts w:ascii="Times New Roman" w:hAnsi="Times New Roman" w:cs="Times New Roman"/>
          <w:sz w:val="24"/>
          <w:szCs w:val="24"/>
        </w:rPr>
        <w:t xml:space="preserve"> </w:t>
      </w:r>
      <w:r w:rsidR="0058263A" w:rsidRPr="00B37593">
        <w:rPr>
          <w:rFonts w:ascii="Times New Roman" w:hAnsi="Times New Roman" w:cs="Times New Roman"/>
          <w:sz w:val="24"/>
          <w:szCs w:val="24"/>
        </w:rPr>
        <w:t xml:space="preserve"> </w:t>
      </w:r>
      <w:r w:rsidR="0009062B" w:rsidRPr="00B37593">
        <w:rPr>
          <w:rFonts w:ascii="Times New Roman" w:hAnsi="Times New Roman" w:cs="Times New Roman"/>
          <w:sz w:val="24"/>
          <w:szCs w:val="24"/>
        </w:rPr>
        <w:t xml:space="preserve">In </w:t>
      </w:r>
      <w:r w:rsidR="0009062B" w:rsidRPr="00B37593">
        <w:rPr>
          <w:rFonts w:ascii="Times New Roman" w:hAnsi="Times New Roman" w:cs="Times New Roman"/>
          <w:i/>
          <w:sz w:val="24"/>
          <w:szCs w:val="24"/>
        </w:rPr>
        <w:t>casu,</w:t>
      </w:r>
      <w:r w:rsidR="0009062B" w:rsidRPr="00B37593">
        <w:rPr>
          <w:rFonts w:ascii="Times New Roman" w:hAnsi="Times New Roman" w:cs="Times New Roman"/>
          <w:sz w:val="24"/>
          <w:szCs w:val="24"/>
        </w:rPr>
        <w:t xml:space="preserve"> h</w:t>
      </w:r>
      <w:r w:rsidRPr="00B37593">
        <w:rPr>
          <w:rFonts w:ascii="Times New Roman" w:hAnsi="Times New Roman" w:cs="Times New Roman"/>
          <w:sz w:val="24"/>
          <w:szCs w:val="24"/>
        </w:rPr>
        <w:t xml:space="preserve">aving found the appellant guilty of murder with actual intent, the trial court </w:t>
      </w:r>
      <w:r w:rsidR="00C831DB" w:rsidRPr="00B37593">
        <w:rPr>
          <w:rFonts w:ascii="Times New Roman" w:hAnsi="Times New Roman" w:cs="Times New Roman"/>
          <w:sz w:val="24"/>
          <w:szCs w:val="24"/>
        </w:rPr>
        <w:t xml:space="preserve">invited counsel for the defence and the state to address it in relation to the question of sentence. </w:t>
      </w:r>
      <w:r w:rsidR="005A1B6A" w:rsidRPr="00B37593">
        <w:rPr>
          <w:rFonts w:ascii="Times New Roman" w:hAnsi="Times New Roman" w:cs="Times New Roman"/>
          <w:sz w:val="24"/>
          <w:szCs w:val="24"/>
        </w:rPr>
        <w:t xml:space="preserve">The record reveals that </w:t>
      </w:r>
      <w:r w:rsidRPr="00B37593">
        <w:rPr>
          <w:rFonts w:ascii="Times New Roman" w:hAnsi="Times New Roman" w:cs="Times New Roman"/>
          <w:sz w:val="24"/>
          <w:szCs w:val="24"/>
        </w:rPr>
        <w:t xml:space="preserve">counsel </w:t>
      </w:r>
      <w:r w:rsidR="00C831DB" w:rsidRPr="00B37593">
        <w:rPr>
          <w:rFonts w:ascii="Times New Roman" w:hAnsi="Times New Roman" w:cs="Times New Roman"/>
          <w:sz w:val="24"/>
          <w:szCs w:val="24"/>
        </w:rPr>
        <w:t xml:space="preserve">premised their </w:t>
      </w:r>
      <w:r w:rsidRPr="00B37593">
        <w:rPr>
          <w:rFonts w:ascii="Times New Roman" w:hAnsi="Times New Roman" w:cs="Times New Roman"/>
          <w:sz w:val="24"/>
          <w:szCs w:val="24"/>
        </w:rPr>
        <w:t>addresse</w:t>
      </w:r>
      <w:r w:rsidR="00C831DB" w:rsidRPr="00B37593">
        <w:rPr>
          <w:rFonts w:ascii="Times New Roman" w:hAnsi="Times New Roman" w:cs="Times New Roman"/>
          <w:sz w:val="24"/>
          <w:szCs w:val="24"/>
        </w:rPr>
        <w:t>s on the provisions of s 48 of the Constitution of Zimbabwe Amendment (No</w:t>
      </w:r>
      <w:r w:rsidR="00A02463" w:rsidRPr="00B37593">
        <w:rPr>
          <w:rFonts w:ascii="Times New Roman" w:hAnsi="Times New Roman" w:cs="Times New Roman"/>
          <w:sz w:val="24"/>
          <w:szCs w:val="24"/>
        </w:rPr>
        <w:t>.</w:t>
      </w:r>
      <w:r w:rsidR="00C831DB" w:rsidRPr="00B37593">
        <w:rPr>
          <w:rFonts w:ascii="Times New Roman" w:hAnsi="Times New Roman" w:cs="Times New Roman"/>
          <w:sz w:val="24"/>
          <w:szCs w:val="24"/>
        </w:rPr>
        <w:t xml:space="preserve"> 20) 2013. It is common cause that both counsel related their respective addresses to </w:t>
      </w:r>
      <w:r w:rsidRPr="00B37593">
        <w:rPr>
          <w:rFonts w:ascii="Times New Roman" w:hAnsi="Times New Roman" w:cs="Times New Roman"/>
          <w:sz w:val="24"/>
          <w:szCs w:val="24"/>
        </w:rPr>
        <w:t xml:space="preserve">the question of whether or not the murder </w:t>
      </w:r>
      <w:r w:rsidR="00785C67" w:rsidRPr="00B37593">
        <w:rPr>
          <w:rFonts w:ascii="Times New Roman" w:hAnsi="Times New Roman" w:cs="Times New Roman"/>
          <w:sz w:val="24"/>
          <w:szCs w:val="24"/>
        </w:rPr>
        <w:t>of</w:t>
      </w:r>
      <w:r w:rsidR="00C831DB" w:rsidRPr="00B37593">
        <w:rPr>
          <w:rFonts w:ascii="Times New Roman" w:hAnsi="Times New Roman" w:cs="Times New Roman"/>
          <w:sz w:val="24"/>
          <w:szCs w:val="24"/>
        </w:rPr>
        <w:t xml:space="preserve"> which the appellant had been convicted </w:t>
      </w:r>
      <w:r w:rsidRPr="00B37593">
        <w:rPr>
          <w:rFonts w:ascii="Times New Roman" w:hAnsi="Times New Roman" w:cs="Times New Roman"/>
          <w:sz w:val="24"/>
          <w:szCs w:val="24"/>
        </w:rPr>
        <w:t xml:space="preserve">had been committed in aggravating circumstances. </w:t>
      </w:r>
      <w:r w:rsidR="005A1B6A" w:rsidRPr="00B37593">
        <w:rPr>
          <w:rFonts w:ascii="Times New Roman" w:hAnsi="Times New Roman" w:cs="Times New Roman"/>
          <w:sz w:val="24"/>
          <w:szCs w:val="24"/>
        </w:rPr>
        <w:t>Neither made reference to s 47(2) of the Criminal Code or s 337 of the CP&amp;E Act.</w:t>
      </w:r>
    </w:p>
    <w:p w:rsidR="005A1B6A" w:rsidRPr="00B37593" w:rsidRDefault="005A1B6A" w:rsidP="00697F3C">
      <w:pPr>
        <w:spacing w:after="0"/>
        <w:ind w:firstLine="1440"/>
        <w:jc w:val="both"/>
        <w:rPr>
          <w:rFonts w:ascii="Times New Roman" w:hAnsi="Times New Roman" w:cs="Times New Roman"/>
          <w:sz w:val="24"/>
          <w:szCs w:val="24"/>
        </w:rPr>
      </w:pPr>
    </w:p>
    <w:p w:rsidR="00F94575" w:rsidRPr="00B37593" w:rsidRDefault="00F94575"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t>Consequently</w:t>
      </w:r>
      <w:r w:rsidR="00C831DB" w:rsidRPr="00B37593">
        <w:rPr>
          <w:rFonts w:ascii="Times New Roman" w:hAnsi="Times New Roman" w:cs="Times New Roman"/>
          <w:sz w:val="24"/>
          <w:szCs w:val="24"/>
        </w:rPr>
        <w:t xml:space="preserve">, in passing sentence, </w:t>
      </w:r>
      <w:r w:rsidRPr="00B37593">
        <w:rPr>
          <w:rFonts w:ascii="Times New Roman" w:hAnsi="Times New Roman" w:cs="Times New Roman"/>
          <w:sz w:val="24"/>
          <w:szCs w:val="24"/>
        </w:rPr>
        <w:t xml:space="preserve">the </w:t>
      </w:r>
      <w:r w:rsidR="00C831DB" w:rsidRPr="00B37593">
        <w:rPr>
          <w:rFonts w:ascii="Times New Roman" w:hAnsi="Times New Roman" w:cs="Times New Roman"/>
          <w:sz w:val="24"/>
          <w:szCs w:val="24"/>
        </w:rPr>
        <w:t xml:space="preserve">trial </w:t>
      </w:r>
      <w:r w:rsidRPr="00B37593">
        <w:rPr>
          <w:rFonts w:ascii="Times New Roman" w:hAnsi="Times New Roman" w:cs="Times New Roman"/>
          <w:sz w:val="24"/>
          <w:szCs w:val="24"/>
        </w:rPr>
        <w:t xml:space="preserve">court invoked s 48(2) of the Constitution. </w:t>
      </w:r>
      <w:r w:rsidR="0088775C" w:rsidRPr="00B37593">
        <w:rPr>
          <w:rFonts w:ascii="Times New Roman" w:hAnsi="Times New Roman" w:cs="Times New Roman"/>
          <w:sz w:val="24"/>
          <w:szCs w:val="24"/>
        </w:rPr>
        <w:t xml:space="preserve">As prayed by the State counsel, the trial court </w:t>
      </w:r>
      <w:r w:rsidRPr="00B37593">
        <w:rPr>
          <w:rFonts w:ascii="Times New Roman" w:hAnsi="Times New Roman" w:cs="Times New Roman"/>
          <w:sz w:val="24"/>
          <w:szCs w:val="24"/>
        </w:rPr>
        <w:t>exercise</w:t>
      </w:r>
      <w:r w:rsidR="0088775C" w:rsidRPr="00B37593">
        <w:rPr>
          <w:rFonts w:ascii="Times New Roman" w:hAnsi="Times New Roman" w:cs="Times New Roman"/>
          <w:sz w:val="24"/>
          <w:szCs w:val="24"/>
        </w:rPr>
        <w:t>d</w:t>
      </w:r>
      <w:r w:rsidR="00C45C07" w:rsidRPr="00B37593">
        <w:rPr>
          <w:rFonts w:ascii="Times New Roman" w:hAnsi="Times New Roman" w:cs="Times New Roman"/>
          <w:sz w:val="24"/>
          <w:szCs w:val="24"/>
        </w:rPr>
        <w:t xml:space="preserve"> its discretion under s </w:t>
      </w:r>
      <w:r w:rsidRPr="00B37593">
        <w:rPr>
          <w:rFonts w:ascii="Times New Roman" w:hAnsi="Times New Roman" w:cs="Times New Roman"/>
          <w:sz w:val="24"/>
          <w:szCs w:val="24"/>
        </w:rPr>
        <w:t xml:space="preserve">48(2) </w:t>
      </w:r>
      <w:r w:rsidR="0088775C" w:rsidRPr="00B37593">
        <w:rPr>
          <w:rFonts w:ascii="Times New Roman" w:hAnsi="Times New Roman" w:cs="Times New Roman"/>
          <w:sz w:val="24"/>
          <w:szCs w:val="24"/>
        </w:rPr>
        <w:t xml:space="preserve">on the issue of aggravating circumstances. The court </w:t>
      </w:r>
      <w:r w:rsidRPr="00B37593">
        <w:rPr>
          <w:rFonts w:ascii="Times New Roman" w:hAnsi="Times New Roman" w:cs="Times New Roman"/>
          <w:sz w:val="24"/>
          <w:szCs w:val="24"/>
        </w:rPr>
        <w:t xml:space="preserve">was unable to find anything that </w:t>
      </w:r>
      <w:r w:rsidRPr="00B37593">
        <w:rPr>
          <w:rFonts w:ascii="Times New Roman" w:hAnsi="Times New Roman" w:cs="Times New Roman"/>
          <w:sz w:val="24"/>
          <w:szCs w:val="24"/>
        </w:rPr>
        <w:lastRenderedPageBreak/>
        <w:t xml:space="preserve">would justify the imposition of a sentence other than death. </w:t>
      </w:r>
      <w:r w:rsidR="0088775C" w:rsidRPr="00B37593">
        <w:rPr>
          <w:rFonts w:ascii="Times New Roman" w:hAnsi="Times New Roman" w:cs="Times New Roman"/>
          <w:sz w:val="24"/>
          <w:szCs w:val="24"/>
        </w:rPr>
        <w:t xml:space="preserve">It imposed the death penalty upon the appellant. </w:t>
      </w:r>
      <w:r w:rsidRPr="00B37593">
        <w:rPr>
          <w:rFonts w:ascii="Times New Roman" w:hAnsi="Times New Roman" w:cs="Times New Roman"/>
          <w:sz w:val="24"/>
          <w:szCs w:val="24"/>
        </w:rPr>
        <w:t xml:space="preserve"> </w:t>
      </w:r>
    </w:p>
    <w:p w:rsidR="001671E9" w:rsidRPr="00B37593" w:rsidRDefault="001671E9" w:rsidP="00697F3C">
      <w:pPr>
        <w:spacing w:after="0"/>
        <w:ind w:firstLine="1440"/>
        <w:jc w:val="both"/>
        <w:rPr>
          <w:rFonts w:ascii="Times New Roman" w:hAnsi="Times New Roman" w:cs="Times New Roman"/>
          <w:sz w:val="24"/>
          <w:szCs w:val="24"/>
        </w:rPr>
      </w:pPr>
    </w:p>
    <w:p w:rsidR="003F7B78" w:rsidRPr="00B37593" w:rsidRDefault="00F94575" w:rsidP="00B37593">
      <w:pPr>
        <w:spacing w:after="0"/>
        <w:ind w:firstLine="1134"/>
        <w:jc w:val="both"/>
        <w:rPr>
          <w:rFonts w:ascii="Times New Roman" w:hAnsi="Times New Roman" w:cs="Times New Roman"/>
          <w:sz w:val="24"/>
          <w:szCs w:val="24"/>
        </w:rPr>
      </w:pPr>
      <w:r w:rsidRPr="00B37593">
        <w:rPr>
          <w:rFonts w:ascii="Times New Roman" w:hAnsi="Times New Roman" w:cs="Times New Roman"/>
          <w:sz w:val="24"/>
          <w:szCs w:val="24"/>
        </w:rPr>
        <w:t xml:space="preserve">At the hearing of the appeal this court enquired from the </w:t>
      </w:r>
      <w:r w:rsidR="00A16E3B" w:rsidRPr="00B37593">
        <w:rPr>
          <w:rFonts w:ascii="Times New Roman" w:hAnsi="Times New Roman" w:cs="Times New Roman"/>
          <w:sz w:val="24"/>
          <w:szCs w:val="24"/>
        </w:rPr>
        <w:t xml:space="preserve">legal </w:t>
      </w:r>
      <w:r w:rsidRPr="00B37593">
        <w:rPr>
          <w:rFonts w:ascii="Times New Roman" w:hAnsi="Times New Roman" w:cs="Times New Roman"/>
          <w:sz w:val="24"/>
          <w:szCs w:val="24"/>
        </w:rPr>
        <w:t xml:space="preserve">representative of the appellant and the state </w:t>
      </w:r>
      <w:r w:rsidR="00785C67" w:rsidRPr="00B37593">
        <w:rPr>
          <w:rFonts w:ascii="Times New Roman" w:hAnsi="Times New Roman" w:cs="Times New Roman"/>
          <w:sz w:val="24"/>
          <w:szCs w:val="24"/>
        </w:rPr>
        <w:t>as to</w:t>
      </w:r>
      <w:r w:rsidRPr="00B37593">
        <w:rPr>
          <w:rFonts w:ascii="Times New Roman" w:hAnsi="Times New Roman" w:cs="Times New Roman"/>
          <w:sz w:val="24"/>
          <w:szCs w:val="24"/>
        </w:rPr>
        <w:t xml:space="preserve"> the appropriateness of the sentence. </w:t>
      </w:r>
      <w:r w:rsidR="00715ECF" w:rsidRPr="00B37593">
        <w:rPr>
          <w:rFonts w:ascii="Times New Roman" w:hAnsi="Times New Roman" w:cs="Times New Roman"/>
          <w:sz w:val="24"/>
          <w:szCs w:val="24"/>
        </w:rPr>
        <w:t xml:space="preserve">The question bedevilling the court was whether or not a trial court can impose a death sentence on a person convicted of murder with actual intent without reference to s 337 of the CP&amp;E Act. </w:t>
      </w:r>
      <w:r w:rsidRPr="00B37593">
        <w:rPr>
          <w:rFonts w:ascii="Times New Roman" w:hAnsi="Times New Roman" w:cs="Times New Roman"/>
          <w:sz w:val="24"/>
          <w:szCs w:val="24"/>
        </w:rPr>
        <w:t xml:space="preserve">Neither counsel was in a position to assist. We are indebted to Mr </w:t>
      </w:r>
      <w:r w:rsidR="000D326E" w:rsidRPr="00B37593">
        <w:rPr>
          <w:rFonts w:ascii="Times New Roman" w:hAnsi="Times New Roman" w:cs="Times New Roman"/>
          <w:i/>
          <w:sz w:val="24"/>
          <w:szCs w:val="24"/>
        </w:rPr>
        <w:t>Zhuwarara</w:t>
      </w:r>
      <w:r w:rsidR="000D326E" w:rsidRPr="00B37593">
        <w:rPr>
          <w:rFonts w:ascii="Times New Roman" w:hAnsi="Times New Roman" w:cs="Times New Roman"/>
          <w:sz w:val="24"/>
          <w:szCs w:val="24"/>
        </w:rPr>
        <w:t xml:space="preserve"> who </w:t>
      </w:r>
      <w:r w:rsidR="00785C67" w:rsidRPr="00B37593">
        <w:rPr>
          <w:rFonts w:ascii="Times New Roman" w:hAnsi="Times New Roman" w:cs="Times New Roman"/>
          <w:sz w:val="24"/>
          <w:szCs w:val="24"/>
        </w:rPr>
        <w:t xml:space="preserve">successfully </w:t>
      </w:r>
      <w:r w:rsidR="000D326E" w:rsidRPr="00B37593">
        <w:rPr>
          <w:rFonts w:ascii="Times New Roman" w:hAnsi="Times New Roman" w:cs="Times New Roman"/>
          <w:sz w:val="24"/>
          <w:szCs w:val="24"/>
        </w:rPr>
        <w:t>applied to assist the court as</w:t>
      </w:r>
      <w:r w:rsidR="00C45C07" w:rsidRPr="00B37593">
        <w:rPr>
          <w:rFonts w:ascii="Times New Roman" w:hAnsi="Times New Roman" w:cs="Times New Roman"/>
          <w:sz w:val="24"/>
          <w:szCs w:val="24"/>
        </w:rPr>
        <w:t xml:space="preserve"> </w:t>
      </w:r>
      <w:r w:rsidR="00507B08" w:rsidRPr="00B37593">
        <w:rPr>
          <w:rFonts w:ascii="Times New Roman" w:hAnsi="Times New Roman" w:cs="Times New Roman"/>
          <w:sz w:val="24"/>
          <w:szCs w:val="24"/>
        </w:rPr>
        <w:t xml:space="preserve">an </w:t>
      </w:r>
      <w:r w:rsidR="00507B08" w:rsidRPr="00B37593">
        <w:rPr>
          <w:rFonts w:ascii="Times New Roman" w:hAnsi="Times New Roman" w:cs="Times New Roman"/>
          <w:i/>
          <w:sz w:val="24"/>
          <w:szCs w:val="24"/>
        </w:rPr>
        <w:t>amicus curia</w:t>
      </w:r>
      <w:r w:rsidR="000D326E" w:rsidRPr="00B37593">
        <w:rPr>
          <w:rFonts w:ascii="Times New Roman" w:hAnsi="Times New Roman" w:cs="Times New Roman"/>
          <w:i/>
          <w:sz w:val="24"/>
          <w:szCs w:val="24"/>
        </w:rPr>
        <w:t>.</w:t>
      </w:r>
      <w:r w:rsidR="000D326E" w:rsidRPr="00B37593">
        <w:rPr>
          <w:rFonts w:ascii="Times New Roman" w:hAnsi="Times New Roman" w:cs="Times New Roman"/>
          <w:sz w:val="24"/>
          <w:szCs w:val="24"/>
        </w:rPr>
        <w:t xml:space="preserve"> He filed detailed submissions on the question posed. </w:t>
      </w:r>
    </w:p>
    <w:p w:rsidR="00C45C07" w:rsidRPr="00B37593" w:rsidRDefault="00C45C07" w:rsidP="00354DBF">
      <w:pPr>
        <w:spacing w:after="0"/>
        <w:ind w:firstLine="1440"/>
        <w:jc w:val="both"/>
        <w:rPr>
          <w:rFonts w:ascii="Times New Roman" w:hAnsi="Times New Roman" w:cs="Times New Roman"/>
          <w:sz w:val="24"/>
          <w:szCs w:val="24"/>
          <w:lang w:val="en-US"/>
        </w:rPr>
      </w:pPr>
    </w:p>
    <w:p w:rsidR="004808AB" w:rsidRPr="00B37593" w:rsidRDefault="00DF7F96" w:rsidP="00B37593">
      <w:pPr>
        <w:spacing w:after="0"/>
        <w:ind w:firstLine="1134"/>
        <w:jc w:val="both"/>
        <w:rPr>
          <w:rFonts w:ascii="Times New Roman" w:hAnsi="Times New Roman" w:cs="Times New Roman"/>
          <w:sz w:val="24"/>
          <w:szCs w:val="24"/>
          <w:lang w:val="en-US"/>
        </w:rPr>
      </w:pPr>
      <w:r w:rsidRPr="00B37593">
        <w:rPr>
          <w:rFonts w:ascii="Times New Roman" w:hAnsi="Times New Roman" w:cs="Times New Roman"/>
          <w:sz w:val="24"/>
          <w:szCs w:val="24"/>
          <w:lang w:val="en-US"/>
        </w:rPr>
        <w:t>It is not in dispute that s 3</w:t>
      </w:r>
      <w:r w:rsidR="0037211B" w:rsidRPr="00B37593">
        <w:rPr>
          <w:rFonts w:ascii="Times New Roman" w:hAnsi="Times New Roman" w:cs="Times New Roman"/>
          <w:sz w:val="24"/>
          <w:szCs w:val="24"/>
          <w:lang w:val="en-US"/>
        </w:rPr>
        <w:t>3</w:t>
      </w:r>
      <w:r w:rsidRPr="00B37593">
        <w:rPr>
          <w:rFonts w:ascii="Times New Roman" w:hAnsi="Times New Roman" w:cs="Times New Roman"/>
          <w:sz w:val="24"/>
          <w:szCs w:val="24"/>
          <w:lang w:val="en-US"/>
        </w:rPr>
        <w:t>7 constitutes part of the law of this cou</w:t>
      </w:r>
      <w:r w:rsidR="005A1B6A" w:rsidRPr="00B37593">
        <w:rPr>
          <w:rFonts w:ascii="Times New Roman" w:hAnsi="Times New Roman" w:cs="Times New Roman"/>
          <w:sz w:val="24"/>
          <w:szCs w:val="24"/>
          <w:lang w:val="en-US"/>
        </w:rPr>
        <w:t>n</w:t>
      </w:r>
      <w:r w:rsidRPr="00B37593">
        <w:rPr>
          <w:rFonts w:ascii="Times New Roman" w:hAnsi="Times New Roman" w:cs="Times New Roman"/>
          <w:sz w:val="24"/>
          <w:szCs w:val="24"/>
          <w:lang w:val="en-US"/>
        </w:rPr>
        <w:t>t</w:t>
      </w:r>
      <w:r w:rsidR="005A1B6A" w:rsidRPr="00B37593">
        <w:rPr>
          <w:rFonts w:ascii="Times New Roman" w:hAnsi="Times New Roman" w:cs="Times New Roman"/>
          <w:sz w:val="24"/>
          <w:szCs w:val="24"/>
          <w:lang w:val="en-US"/>
        </w:rPr>
        <w:t>ry</w:t>
      </w:r>
      <w:r w:rsidRPr="00B37593">
        <w:rPr>
          <w:rFonts w:ascii="Times New Roman" w:hAnsi="Times New Roman" w:cs="Times New Roman"/>
          <w:sz w:val="24"/>
          <w:szCs w:val="24"/>
          <w:lang w:val="en-US"/>
        </w:rPr>
        <w:t>. Section 10 of the 6</w:t>
      </w:r>
      <w:r w:rsidRPr="00B37593">
        <w:rPr>
          <w:rFonts w:ascii="Times New Roman" w:hAnsi="Times New Roman" w:cs="Times New Roman"/>
          <w:sz w:val="24"/>
          <w:szCs w:val="24"/>
          <w:vertAlign w:val="superscript"/>
          <w:lang w:val="en-US"/>
        </w:rPr>
        <w:t>th</w:t>
      </w:r>
      <w:r w:rsidRPr="00B37593">
        <w:rPr>
          <w:rFonts w:ascii="Times New Roman" w:hAnsi="Times New Roman" w:cs="Times New Roman"/>
          <w:sz w:val="24"/>
          <w:szCs w:val="24"/>
          <w:lang w:val="en-US"/>
        </w:rPr>
        <w:t xml:space="preserve"> Schedule of our Constitution has specifically provided for the continuation and efficacy of all laws in existence at the </w:t>
      </w:r>
      <w:r w:rsidR="00715ECF" w:rsidRPr="00B37593">
        <w:rPr>
          <w:rFonts w:ascii="Times New Roman" w:hAnsi="Times New Roman" w:cs="Times New Roman"/>
          <w:sz w:val="24"/>
          <w:szCs w:val="24"/>
          <w:lang w:val="en-US"/>
        </w:rPr>
        <w:t xml:space="preserve">date of </w:t>
      </w:r>
      <w:r w:rsidRPr="00B37593">
        <w:rPr>
          <w:rFonts w:ascii="Times New Roman" w:hAnsi="Times New Roman" w:cs="Times New Roman"/>
          <w:sz w:val="24"/>
          <w:szCs w:val="24"/>
          <w:lang w:val="en-US"/>
        </w:rPr>
        <w:t xml:space="preserve">promulgation of the Constitution. </w:t>
      </w:r>
      <w:r w:rsidR="004808AB" w:rsidRPr="00B37593">
        <w:rPr>
          <w:rFonts w:ascii="Times New Roman" w:hAnsi="Times New Roman" w:cs="Times New Roman"/>
          <w:sz w:val="24"/>
          <w:szCs w:val="24"/>
          <w:lang w:val="en-US"/>
        </w:rPr>
        <w:t xml:space="preserve">It seems to me that the trial </w:t>
      </w:r>
      <w:r w:rsidR="00543AB2" w:rsidRPr="00B37593">
        <w:rPr>
          <w:rFonts w:ascii="Times New Roman" w:hAnsi="Times New Roman" w:cs="Times New Roman"/>
          <w:sz w:val="24"/>
          <w:szCs w:val="24"/>
          <w:lang w:val="en-US"/>
        </w:rPr>
        <w:t xml:space="preserve">court </w:t>
      </w:r>
      <w:r w:rsidR="004808AB" w:rsidRPr="00B37593">
        <w:rPr>
          <w:rFonts w:ascii="Times New Roman" w:hAnsi="Times New Roman" w:cs="Times New Roman"/>
          <w:sz w:val="24"/>
          <w:szCs w:val="24"/>
          <w:lang w:val="en-US"/>
        </w:rPr>
        <w:t>was aware that the provisions of s 337 were in conflict and inconsistent with</w:t>
      </w:r>
      <w:r w:rsidR="00947237">
        <w:rPr>
          <w:rFonts w:ascii="Times New Roman" w:hAnsi="Times New Roman" w:cs="Times New Roman"/>
          <w:sz w:val="24"/>
          <w:szCs w:val="24"/>
          <w:lang w:val="en-US"/>
        </w:rPr>
        <w:t xml:space="preserve"> s 48 of </w:t>
      </w:r>
      <w:r w:rsidR="004808AB" w:rsidRPr="00B37593">
        <w:rPr>
          <w:rFonts w:ascii="Times New Roman" w:hAnsi="Times New Roman" w:cs="Times New Roman"/>
          <w:sz w:val="24"/>
          <w:szCs w:val="24"/>
          <w:lang w:val="en-US"/>
        </w:rPr>
        <w:t>the Constitution</w:t>
      </w:r>
      <w:r w:rsidR="00947237">
        <w:rPr>
          <w:rFonts w:ascii="Times New Roman" w:hAnsi="Times New Roman" w:cs="Times New Roman"/>
          <w:sz w:val="24"/>
          <w:szCs w:val="24"/>
          <w:lang w:val="en-US"/>
        </w:rPr>
        <w:t>. This</w:t>
      </w:r>
      <w:r w:rsidR="004808AB" w:rsidRPr="00B37593">
        <w:rPr>
          <w:rFonts w:ascii="Times New Roman" w:hAnsi="Times New Roman" w:cs="Times New Roman"/>
          <w:sz w:val="24"/>
          <w:szCs w:val="24"/>
          <w:lang w:val="en-US"/>
        </w:rPr>
        <w:t xml:space="preserve"> section read as follows:</w:t>
      </w:r>
    </w:p>
    <w:p w:rsidR="00185B52" w:rsidRPr="00B37593" w:rsidRDefault="00185B52" w:rsidP="00185B52">
      <w:pPr>
        <w:autoSpaceDE w:val="0"/>
        <w:autoSpaceDN w:val="0"/>
        <w:adjustRightInd w:val="0"/>
        <w:spacing w:after="0" w:line="240" w:lineRule="auto"/>
        <w:rPr>
          <w:rFonts w:ascii="Times New Roman" w:hAnsi="Times New Roman" w:cs="Times New Roman"/>
          <w:b/>
          <w:bCs/>
          <w:sz w:val="21"/>
          <w:szCs w:val="21"/>
          <w:lang w:val="en-US"/>
        </w:rPr>
      </w:pPr>
      <w:r w:rsidRPr="00B37593">
        <w:rPr>
          <w:rFonts w:ascii="Times New Roman" w:hAnsi="Times New Roman" w:cs="Times New Roman"/>
          <w:b/>
          <w:bCs/>
          <w:sz w:val="21"/>
          <w:szCs w:val="21"/>
          <w:lang w:val="en-US"/>
        </w:rPr>
        <w:t>2 Supremacy of Constitution</w:t>
      </w:r>
    </w:p>
    <w:p w:rsidR="00185B52" w:rsidRPr="00B37593" w:rsidRDefault="00185B52" w:rsidP="00185B52">
      <w:pPr>
        <w:autoSpaceDE w:val="0"/>
        <w:autoSpaceDN w:val="0"/>
        <w:adjustRightInd w:val="0"/>
        <w:spacing w:after="0" w:line="240" w:lineRule="auto"/>
        <w:rPr>
          <w:rFonts w:ascii="Times New Roman" w:hAnsi="Times New Roman" w:cs="Times New Roman"/>
          <w:sz w:val="21"/>
          <w:szCs w:val="21"/>
          <w:lang w:val="en-US"/>
        </w:rPr>
      </w:pPr>
      <w:r w:rsidRPr="00B37593">
        <w:rPr>
          <w:rFonts w:ascii="Times New Roman" w:hAnsi="Times New Roman" w:cs="Times New Roman"/>
          <w:sz w:val="21"/>
          <w:szCs w:val="21"/>
          <w:lang w:val="en-US"/>
        </w:rPr>
        <w:t>(1) This Constitution is the supreme law of Zimbabwe and any law, practice, custom or conduct inconsistent with it is invalid to the extent of the inconsistency.</w:t>
      </w:r>
    </w:p>
    <w:p w:rsidR="00185B52" w:rsidRPr="00B37593" w:rsidRDefault="00185B52" w:rsidP="00185B52">
      <w:pPr>
        <w:autoSpaceDE w:val="0"/>
        <w:autoSpaceDN w:val="0"/>
        <w:adjustRightInd w:val="0"/>
        <w:spacing w:after="0" w:line="240" w:lineRule="auto"/>
        <w:rPr>
          <w:rFonts w:ascii="Times New Roman" w:hAnsi="Times New Roman" w:cs="Times New Roman"/>
          <w:sz w:val="21"/>
          <w:szCs w:val="21"/>
          <w:lang w:val="en-US"/>
        </w:rPr>
      </w:pPr>
      <w:r w:rsidRPr="00B37593">
        <w:rPr>
          <w:rFonts w:ascii="Times New Roman" w:hAnsi="Times New Roman" w:cs="Times New Roman"/>
          <w:sz w:val="21"/>
          <w:szCs w:val="21"/>
          <w:lang w:val="en-US"/>
        </w:rPr>
        <w:t>(2) The obligations imposed by this Constitution are binding on every person, natural or juristic, including</w:t>
      </w:r>
    </w:p>
    <w:p w:rsidR="0037211B" w:rsidRPr="00B37593" w:rsidRDefault="00185B52" w:rsidP="00185B52">
      <w:pPr>
        <w:autoSpaceDE w:val="0"/>
        <w:autoSpaceDN w:val="0"/>
        <w:adjustRightInd w:val="0"/>
        <w:spacing w:after="0" w:line="240" w:lineRule="auto"/>
        <w:rPr>
          <w:rFonts w:ascii="Times New Roman" w:hAnsi="Times New Roman" w:cs="Times New Roman"/>
          <w:sz w:val="24"/>
          <w:szCs w:val="24"/>
          <w:lang w:val="en-US"/>
        </w:rPr>
      </w:pPr>
      <w:r w:rsidRPr="00B37593">
        <w:rPr>
          <w:rFonts w:ascii="Times New Roman" w:hAnsi="Times New Roman" w:cs="Times New Roman"/>
          <w:sz w:val="21"/>
          <w:szCs w:val="21"/>
          <w:lang w:val="en-US"/>
        </w:rPr>
        <w:t>the State and all executive, legislative and judicial institutions and agencies of government at every level, and must be fulfilled by them.</w:t>
      </w:r>
      <w:r w:rsidR="004808AB" w:rsidRPr="00B37593">
        <w:rPr>
          <w:rFonts w:ascii="Times New Roman" w:hAnsi="Times New Roman" w:cs="Times New Roman"/>
          <w:sz w:val="24"/>
          <w:szCs w:val="24"/>
          <w:lang w:val="en-US"/>
        </w:rPr>
        <w:t xml:space="preserve"> </w:t>
      </w:r>
      <w:r w:rsidR="005E1A65" w:rsidRPr="00B37593">
        <w:rPr>
          <w:rFonts w:ascii="Times New Roman" w:hAnsi="Times New Roman" w:cs="Times New Roman"/>
          <w:sz w:val="24"/>
          <w:szCs w:val="24"/>
          <w:lang w:val="en-US"/>
        </w:rPr>
        <w:t xml:space="preserve"> </w:t>
      </w:r>
    </w:p>
    <w:p w:rsidR="00185B52" w:rsidRPr="00B37593" w:rsidRDefault="00185B52" w:rsidP="00697F3C">
      <w:pPr>
        <w:spacing w:after="0"/>
        <w:ind w:firstLine="1440"/>
        <w:jc w:val="both"/>
        <w:rPr>
          <w:rFonts w:ascii="Times New Roman" w:hAnsi="Times New Roman" w:cs="Times New Roman"/>
          <w:sz w:val="24"/>
          <w:szCs w:val="24"/>
          <w:lang w:val="en-US"/>
        </w:rPr>
      </w:pPr>
    </w:p>
    <w:p w:rsidR="00185B52" w:rsidRPr="00B37593" w:rsidRDefault="00185B52" w:rsidP="00185B52">
      <w:pPr>
        <w:autoSpaceDE w:val="0"/>
        <w:autoSpaceDN w:val="0"/>
        <w:adjustRightInd w:val="0"/>
        <w:spacing w:after="0" w:line="240" w:lineRule="auto"/>
        <w:rPr>
          <w:rFonts w:ascii="Times New Roman" w:hAnsi="Times New Roman" w:cs="Times New Roman"/>
          <w:b/>
          <w:bCs/>
          <w:sz w:val="21"/>
          <w:szCs w:val="21"/>
          <w:lang w:val="en-US"/>
        </w:rPr>
      </w:pPr>
      <w:r w:rsidRPr="00B37593">
        <w:rPr>
          <w:rFonts w:ascii="Times New Roman" w:hAnsi="Times New Roman" w:cs="Times New Roman"/>
          <w:b/>
          <w:bCs/>
          <w:sz w:val="21"/>
          <w:szCs w:val="21"/>
          <w:lang w:val="en-US"/>
        </w:rPr>
        <w:t>48 Right to life</w:t>
      </w:r>
    </w:p>
    <w:p w:rsidR="00185B52" w:rsidRPr="00B37593" w:rsidRDefault="00185B52" w:rsidP="00185B52">
      <w:pPr>
        <w:autoSpaceDE w:val="0"/>
        <w:autoSpaceDN w:val="0"/>
        <w:adjustRightInd w:val="0"/>
        <w:spacing w:after="0" w:line="240" w:lineRule="auto"/>
        <w:rPr>
          <w:rFonts w:ascii="Times New Roman" w:hAnsi="Times New Roman" w:cs="Times New Roman"/>
          <w:sz w:val="21"/>
          <w:szCs w:val="21"/>
          <w:lang w:val="en-US"/>
        </w:rPr>
      </w:pPr>
      <w:r w:rsidRPr="00B37593">
        <w:rPr>
          <w:rFonts w:ascii="Times New Roman" w:hAnsi="Times New Roman" w:cs="Times New Roman"/>
          <w:sz w:val="21"/>
          <w:szCs w:val="21"/>
          <w:lang w:val="en-US"/>
        </w:rPr>
        <w:t>(1) Every person has the right to life.</w:t>
      </w:r>
    </w:p>
    <w:p w:rsidR="00185B52" w:rsidRPr="00B37593" w:rsidRDefault="00185B52" w:rsidP="00185B52">
      <w:pPr>
        <w:autoSpaceDE w:val="0"/>
        <w:autoSpaceDN w:val="0"/>
        <w:adjustRightInd w:val="0"/>
        <w:spacing w:after="0" w:line="240" w:lineRule="auto"/>
        <w:rPr>
          <w:rFonts w:ascii="Times New Roman" w:hAnsi="Times New Roman" w:cs="Times New Roman"/>
          <w:sz w:val="21"/>
          <w:szCs w:val="21"/>
          <w:lang w:val="en-US"/>
        </w:rPr>
      </w:pPr>
      <w:r w:rsidRPr="00B37593">
        <w:rPr>
          <w:rFonts w:ascii="Times New Roman" w:hAnsi="Times New Roman" w:cs="Times New Roman"/>
          <w:sz w:val="21"/>
          <w:szCs w:val="21"/>
          <w:lang w:val="en-US"/>
        </w:rPr>
        <w:t>(2) A law may permit the death penalty to be imposed only on a person convicted of murder committed in aggravating circumstances, and—</w:t>
      </w:r>
    </w:p>
    <w:p w:rsidR="00185B52" w:rsidRPr="00B37593" w:rsidRDefault="00185B52" w:rsidP="00185B52">
      <w:pPr>
        <w:autoSpaceDE w:val="0"/>
        <w:autoSpaceDN w:val="0"/>
        <w:adjustRightInd w:val="0"/>
        <w:spacing w:after="0" w:line="240" w:lineRule="auto"/>
        <w:rPr>
          <w:rFonts w:ascii="Times New Roman" w:hAnsi="Times New Roman" w:cs="Times New Roman"/>
          <w:sz w:val="21"/>
          <w:szCs w:val="21"/>
          <w:lang w:val="en-US"/>
        </w:rPr>
      </w:pPr>
      <w:r w:rsidRPr="00B37593">
        <w:rPr>
          <w:rFonts w:ascii="Times New Roman" w:hAnsi="Times New Roman" w:cs="Times New Roman"/>
          <w:sz w:val="21"/>
          <w:szCs w:val="21"/>
          <w:lang w:val="en-US"/>
        </w:rPr>
        <w:t>(</w:t>
      </w:r>
      <w:r w:rsidRPr="00B37593">
        <w:rPr>
          <w:rFonts w:ascii="Times New Roman" w:hAnsi="Times New Roman" w:cs="Times New Roman"/>
          <w:i/>
          <w:iCs/>
          <w:sz w:val="21"/>
          <w:szCs w:val="21"/>
          <w:lang w:val="en-US"/>
        </w:rPr>
        <w:t>a</w:t>
      </w:r>
      <w:r w:rsidRPr="00B37593">
        <w:rPr>
          <w:rFonts w:ascii="Times New Roman" w:hAnsi="Times New Roman" w:cs="Times New Roman"/>
          <w:sz w:val="21"/>
          <w:szCs w:val="21"/>
          <w:lang w:val="en-US"/>
        </w:rPr>
        <w:t>) the law must permit the court a discretion whether or not to impose the penalty;</w:t>
      </w:r>
    </w:p>
    <w:p w:rsidR="00185B52" w:rsidRPr="00B37593" w:rsidRDefault="00185B52" w:rsidP="00185B52">
      <w:pPr>
        <w:autoSpaceDE w:val="0"/>
        <w:autoSpaceDN w:val="0"/>
        <w:adjustRightInd w:val="0"/>
        <w:spacing w:after="0" w:line="240" w:lineRule="auto"/>
        <w:rPr>
          <w:rFonts w:ascii="Times New Roman" w:hAnsi="Times New Roman" w:cs="Times New Roman"/>
          <w:sz w:val="21"/>
          <w:szCs w:val="21"/>
          <w:lang w:val="en-US"/>
        </w:rPr>
      </w:pPr>
      <w:r w:rsidRPr="00B37593">
        <w:rPr>
          <w:rFonts w:ascii="Times New Roman" w:hAnsi="Times New Roman" w:cs="Times New Roman"/>
          <w:sz w:val="21"/>
          <w:szCs w:val="21"/>
          <w:lang w:val="en-US"/>
        </w:rPr>
        <w:t>(</w:t>
      </w:r>
      <w:r w:rsidRPr="00B37593">
        <w:rPr>
          <w:rFonts w:ascii="Times New Roman" w:hAnsi="Times New Roman" w:cs="Times New Roman"/>
          <w:i/>
          <w:iCs/>
          <w:sz w:val="21"/>
          <w:szCs w:val="21"/>
          <w:lang w:val="en-US"/>
        </w:rPr>
        <w:t>b</w:t>
      </w:r>
      <w:r w:rsidRPr="00B37593">
        <w:rPr>
          <w:rFonts w:ascii="Times New Roman" w:hAnsi="Times New Roman" w:cs="Times New Roman"/>
          <w:sz w:val="21"/>
          <w:szCs w:val="21"/>
          <w:lang w:val="en-US"/>
        </w:rPr>
        <w:t>) the penalty may be carried out only in accordance with a final judgment of a competent court;</w:t>
      </w:r>
    </w:p>
    <w:p w:rsidR="00185B52" w:rsidRPr="00B37593" w:rsidRDefault="00185B52" w:rsidP="00185B52">
      <w:pPr>
        <w:autoSpaceDE w:val="0"/>
        <w:autoSpaceDN w:val="0"/>
        <w:adjustRightInd w:val="0"/>
        <w:spacing w:after="0" w:line="240" w:lineRule="auto"/>
        <w:rPr>
          <w:rFonts w:ascii="Times New Roman" w:hAnsi="Times New Roman" w:cs="Times New Roman"/>
          <w:sz w:val="21"/>
          <w:szCs w:val="21"/>
          <w:lang w:val="en-US"/>
        </w:rPr>
      </w:pPr>
      <w:r w:rsidRPr="00B37593">
        <w:rPr>
          <w:rFonts w:ascii="Times New Roman" w:hAnsi="Times New Roman" w:cs="Times New Roman"/>
          <w:sz w:val="21"/>
          <w:szCs w:val="21"/>
          <w:lang w:val="en-US"/>
        </w:rPr>
        <w:t>(</w:t>
      </w:r>
      <w:r w:rsidRPr="00B37593">
        <w:rPr>
          <w:rFonts w:ascii="Times New Roman" w:hAnsi="Times New Roman" w:cs="Times New Roman"/>
          <w:i/>
          <w:iCs/>
          <w:sz w:val="21"/>
          <w:szCs w:val="21"/>
          <w:lang w:val="en-US"/>
        </w:rPr>
        <w:t>c</w:t>
      </w:r>
      <w:r w:rsidRPr="00B37593">
        <w:rPr>
          <w:rFonts w:ascii="Times New Roman" w:hAnsi="Times New Roman" w:cs="Times New Roman"/>
          <w:sz w:val="21"/>
          <w:szCs w:val="21"/>
          <w:lang w:val="en-US"/>
        </w:rPr>
        <w:t>) the penalty must not be imposed on a person—</w:t>
      </w:r>
    </w:p>
    <w:p w:rsidR="00185B52" w:rsidRPr="00B37593" w:rsidRDefault="00185B52" w:rsidP="00185B52">
      <w:pPr>
        <w:autoSpaceDE w:val="0"/>
        <w:autoSpaceDN w:val="0"/>
        <w:adjustRightInd w:val="0"/>
        <w:spacing w:after="0" w:line="240" w:lineRule="auto"/>
        <w:rPr>
          <w:rFonts w:ascii="Times New Roman" w:hAnsi="Times New Roman" w:cs="Times New Roman"/>
          <w:sz w:val="21"/>
          <w:szCs w:val="21"/>
          <w:lang w:val="en-US"/>
        </w:rPr>
      </w:pPr>
      <w:r w:rsidRPr="00B37593">
        <w:rPr>
          <w:rFonts w:ascii="Times New Roman" w:hAnsi="Times New Roman" w:cs="Times New Roman"/>
          <w:sz w:val="21"/>
          <w:szCs w:val="21"/>
          <w:lang w:val="en-US"/>
        </w:rPr>
        <w:t>(i) who was less than twenty-one years old when the offence was committed; or</w:t>
      </w:r>
    </w:p>
    <w:p w:rsidR="00185B52" w:rsidRPr="00B37593" w:rsidRDefault="00185B52" w:rsidP="00185B52">
      <w:pPr>
        <w:autoSpaceDE w:val="0"/>
        <w:autoSpaceDN w:val="0"/>
        <w:adjustRightInd w:val="0"/>
        <w:spacing w:after="0" w:line="240" w:lineRule="auto"/>
        <w:rPr>
          <w:rFonts w:ascii="Times New Roman" w:hAnsi="Times New Roman" w:cs="Times New Roman"/>
          <w:sz w:val="21"/>
          <w:szCs w:val="21"/>
          <w:lang w:val="en-US"/>
        </w:rPr>
      </w:pPr>
      <w:r w:rsidRPr="00B37593">
        <w:rPr>
          <w:rFonts w:ascii="Times New Roman" w:hAnsi="Times New Roman" w:cs="Times New Roman"/>
          <w:sz w:val="21"/>
          <w:szCs w:val="21"/>
          <w:lang w:val="en-US"/>
        </w:rPr>
        <w:t>(ii) who is more than seventy years old;</w:t>
      </w:r>
    </w:p>
    <w:p w:rsidR="00185B52" w:rsidRPr="00B37593" w:rsidRDefault="00185B52" w:rsidP="00185B52">
      <w:pPr>
        <w:autoSpaceDE w:val="0"/>
        <w:autoSpaceDN w:val="0"/>
        <w:adjustRightInd w:val="0"/>
        <w:spacing w:after="0" w:line="240" w:lineRule="auto"/>
        <w:rPr>
          <w:rFonts w:ascii="Times New Roman" w:hAnsi="Times New Roman" w:cs="Times New Roman"/>
          <w:sz w:val="21"/>
          <w:szCs w:val="21"/>
          <w:lang w:val="en-US"/>
        </w:rPr>
      </w:pPr>
      <w:r w:rsidRPr="00B37593">
        <w:rPr>
          <w:rFonts w:ascii="Times New Roman" w:hAnsi="Times New Roman" w:cs="Times New Roman"/>
          <w:sz w:val="21"/>
          <w:szCs w:val="21"/>
          <w:lang w:val="en-US"/>
        </w:rPr>
        <w:t>(</w:t>
      </w:r>
      <w:r w:rsidRPr="00B37593">
        <w:rPr>
          <w:rFonts w:ascii="Times New Roman" w:hAnsi="Times New Roman" w:cs="Times New Roman"/>
          <w:i/>
          <w:iCs/>
          <w:sz w:val="21"/>
          <w:szCs w:val="21"/>
          <w:lang w:val="en-US"/>
        </w:rPr>
        <w:t>d</w:t>
      </w:r>
      <w:r w:rsidRPr="00B37593">
        <w:rPr>
          <w:rFonts w:ascii="Times New Roman" w:hAnsi="Times New Roman" w:cs="Times New Roman"/>
          <w:sz w:val="21"/>
          <w:szCs w:val="21"/>
          <w:lang w:val="en-US"/>
        </w:rPr>
        <w:t>) the penalty must not be imposed or carried out on a woman; and</w:t>
      </w:r>
    </w:p>
    <w:p w:rsidR="00185B52" w:rsidRPr="00B37593" w:rsidRDefault="00185B52" w:rsidP="00185B52">
      <w:pPr>
        <w:autoSpaceDE w:val="0"/>
        <w:autoSpaceDN w:val="0"/>
        <w:adjustRightInd w:val="0"/>
        <w:spacing w:after="0" w:line="240" w:lineRule="auto"/>
        <w:rPr>
          <w:rFonts w:ascii="Times New Roman" w:hAnsi="Times New Roman" w:cs="Times New Roman"/>
          <w:sz w:val="21"/>
          <w:szCs w:val="21"/>
          <w:lang w:val="en-US"/>
        </w:rPr>
      </w:pPr>
      <w:r w:rsidRPr="00B37593">
        <w:rPr>
          <w:rFonts w:ascii="Times New Roman" w:hAnsi="Times New Roman" w:cs="Times New Roman"/>
          <w:sz w:val="21"/>
          <w:szCs w:val="21"/>
          <w:lang w:val="en-US"/>
        </w:rPr>
        <w:t>(</w:t>
      </w:r>
      <w:r w:rsidRPr="00B37593">
        <w:rPr>
          <w:rFonts w:ascii="Times New Roman" w:hAnsi="Times New Roman" w:cs="Times New Roman"/>
          <w:i/>
          <w:iCs/>
          <w:sz w:val="21"/>
          <w:szCs w:val="21"/>
          <w:lang w:val="en-US"/>
        </w:rPr>
        <w:t>e</w:t>
      </w:r>
      <w:r w:rsidRPr="00B37593">
        <w:rPr>
          <w:rFonts w:ascii="Times New Roman" w:hAnsi="Times New Roman" w:cs="Times New Roman"/>
          <w:sz w:val="21"/>
          <w:szCs w:val="21"/>
          <w:lang w:val="en-US"/>
        </w:rPr>
        <w:t>) the person sentenced must have a right to seek pardon or commutation of the penalty from the President.</w:t>
      </w:r>
    </w:p>
    <w:p w:rsidR="00185B52" w:rsidRPr="00B37593" w:rsidRDefault="00185B52" w:rsidP="00190166">
      <w:pPr>
        <w:autoSpaceDE w:val="0"/>
        <w:autoSpaceDN w:val="0"/>
        <w:adjustRightInd w:val="0"/>
        <w:spacing w:after="0" w:line="240" w:lineRule="auto"/>
        <w:rPr>
          <w:rFonts w:ascii="Times New Roman" w:hAnsi="Times New Roman" w:cs="Times New Roman"/>
          <w:sz w:val="24"/>
          <w:szCs w:val="24"/>
          <w:lang w:val="en-US"/>
        </w:rPr>
      </w:pPr>
      <w:r w:rsidRPr="00B37593">
        <w:rPr>
          <w:rFonts w:ascii="Times New Roman" w:hAnsi="Times New Roman" w:cs="Times New Roman"/>
          <w:sz w:val="21"/>
          <w:szCs w:val="21"/>
          <w:lang w:val="en-US"/>
        </w:rPr>
        <w:t>(3) An Act of Parliament must protect the lives of unborn children, and that Act must provide that pregnancy</w:t>
      </w:r>
      <w:r w:rsidR="00190166" w:rsidRPr="00B37593">
        <w:rPr>
          <w:rFonts w:ascii="Times New Roman" w:hAnsi="Times New Roman" w:cs="Times New Roman"/>
          <w:sz w:val="21"/>
          <w:szCs w:val="21"/>
          <w:lang w:val="en-US"/>
        </w:rPr>
        <w:t xml:space="preserve"> </w:t>
      </w:r>
      <w:r w:rsidRPr="00B37593">
        <w:rPr>
          <w:rFonts w:ascii="Times New Roman" w:hAnsi="Times New Roman" w:cs="Times New Roman"/>
          <w:sz w:val="21"/>
          <w:szCs w:val="21"/>
          <w:lang w:val="en-US"/>
        </w:rPr>
        <w:t>may be terminated only in accordance with that law.</w:t>
      </w:r>
    </w:p>
    <w:p w:rsidR="002802FC" w:rsidRPr="00B37593" w:rsidRDefault="00165CD8" w:rsidP="00B37593">
      <w:pPr>
        <w:spacing w:after="0"/>
        <w:ind w:firstLine="1134"/>
        <w:jc w:val="both"/>
        <w:rPr>
          <w:rFonts w:ascii="Times New Roman" w:hAnsi="Times New Roman" w:cs="Times New Roman"/>
          <w:sz w:val="24"/>
          <w:szCs w:val="24"/>
          <w:lang w:val="en-US"/>
        </w:rPr>
      </w:pPr>
      <w:r w:rsidRPr="00B37593">
        <w:rPr>
          <w:rFonts w:ascii="Times New Roman" w:hAnsi="Times New Roman" w:cs="Times New Roman"/>
          <w:sz w:val="24"/>
          <w:szCs w:val="24"/>
          <w:lang w:val="en-US"/>
        </w:rPr>
        <w:lastRenderedPageBreak/>
        <w:t>T</w:t>
      </w:r>
      <w:r w:rsidR="0037211B" w:rsidRPr="00B37593">
        <w:rPr>
          <w:rFonts w:ascii="Times New Roman" w:hAnsi="Times New Roman" w:cs="Times New Roman"/>
          <w:sz w:val="24"/>
          <w:szCs w:val="24"/>
          <w:lang w:val="en-US"/>
        </w:rPr>
        <w:t>he</w:t>
      </w:r>
      <w:r w:rsidRPr="00B37593">
        <w:rPr>
          <w:rFonts w:ascii="Times New Roman" w:hAnsi="Times New Roman" w:cs="Times New Roman"/>
          <w:sz w:val="24"/>
          <w:szCs w:val="24"/>
          <w:lang w:val="en-US"/>
        </w:rPr>
        <w:t xml:space="preserve"> </w:t>
      </w:r>
      <w:r w:rsidR="0037211B" w:rsidRPr="00B37593">
        <w:rPr>
          <w:rFonts w:ascii="Times New Roman" w:hAnsi="Times New Roman" w:cs="Times New Roman"/>
          <w:sz w:val="24"/>
          <w:szCs w:val="24"/>
          <w:lang w:val="en-US"/>
        </w:rPr>
        <w:t xml:space="preserve">Constitution is the supreme law in </w:t>
      </w:r>
      <w:r w:rsidR="00190166" w:rsidRPr="00B37593">
        <w:rPr>
          <w:rFonts w:ascii="Times New Roman" w:hAnsi="Times New Roman" w:cs="Times New Roman"/>
          <w:sz w:val="24"/>
          <w:szCs w:val="24"/>
          <w:lang w:val="en-US"/>
        </w:rPr>
        <w:t xml:space="preserve">Zimbabwe </w:t>
      </w:r>
      <w:r w:rsidR="0037211B" w:rsidRPr="00B37593">
        <w:rPr>
          <w:rFonts w:ascii="Times New Roman" w:hAnsi="Times New Roman" w:cs="Times New Roman"/>
          <w:sz w:val="24"/>
          <w:szCs w:val="24"/>
          <w:lang w:val="en-US"/>
        </w:rPr>
        <w:t xml:space="preserve">land and all laws and legislative instruments must be construed in such a way as to give efficacy to the provisions of the Constitution. </w:t>
      </w:r>
      <w:r w:rsidR="008A2431" w:rsidRPr="00B37593">
        <w:rPr>
          <w:rFonts w:ascii="Times New Roman" w:hAnsi="Times New Roman" w:cs="Times New Roman"/>
          <w:sz w:val="24"/>
          <w:szCs w:val="24"/>
          <w:lang w:val="en-US"/>
        </w:rPr>
        <w:t xml:space="preserve">The Constitution requires that the death </w:t>
      </w:r>
      <w:r w:rsidR="009340FD" w:rsidRPr="00B37593">
        <w:rPr>
          <w:rFonts w:ascii="Times New Roman" w:hAnsi="Times New Roman" w:cs="Times New Roman"/>
          <w:sz w:val="24"/>
          <w:szCs w:val="24"/>
          <w:lang w:val="en-US"/>
        </w:rPr>
        <w:t xml:space="preserve">penalty </w:t>
      </w:r>
      <w:r w:rsidR="008A2431" w:rsidRPr="00B37593">
        <w:rPr>
          <w:rFonts w:ascii="Times New Roman" w:hAnsi="Times New Roman" w:cs="Times New Roman"/>
          <w:sz w:val="24"/>
          <w:szCs w:val="24"/>
          <w:lang w:val="en-US"/>
        </w:rPr>
        <w:t xml:space="preserve">may be imposed upon a person convicted of murder committed under aggravating </w:t>
      </w:r>
      <w:r w:rsidR="009340FD" w:rsidRPr="00B37593">
        <w:rPr>
          <w:rFonts w:ascii="Times New Roman" w:hAnsi="Times New Roman" w:cs="Times New Roman"/>
          <w:sz w:val="24"/>
          <w:szCs w:val="24"/>
          <w:lang w:val="en-US"/>
        </w:rPr>
        <w:t xml:space="preserve">circumstances </w:t>
      </w:r>
      <w:r w:rsidR="008A2431" w:rsidRPr="00B37593">
        <w:rPr>
          <w:rFonts w:ascii="Times New Roman" w:hAnsi="Times New Roman" w:cs="Times New Roman"/>
          <w:sz w:val="24"/>
          <w:szCs w:val="24"/>
          <w:lang w:val="en-US"/>
        </w:rPr>
        <w:t xml:space="preserve">in terms of a law. </w:t>
      </w:r>
      <w:r w:rsidR="00480181" w:rsidRPr="00B37593">
        <w:rPr>
          <w:rFonts w:ascii="Times New Roman" w:hAnsi="Times New Roman" w:cs="Times New Roman"/>
          <w:sz w:val="24"/>
          <w:szCs w:val="24"/>
          <w:lang w:val="en-US"/>
        </w:rPr>
        <w:t xml:space="preserve">However, </w:t>
      </w:r>
      <w:r w:rsidR="00480181" w:rsidRPr="00B37593">
        <w:rPr>
          <w:rFonts w:ascii="Times New Roman" w:hAnsi="Times New Roman" w:cs="Times New Roman"/>
          <w:i/>
          <w:sz w:val="24"/>
          <w:szCs w:val="24"/>
          <w:lang w:val="en-US"/>
        </w:rPr>
        <w:t>per contra,</w:t>
      </w:r>
      <w:r w:rsidR="00480181" w:rsidRPr="00B37593">
        <w:rPr>
          <w:rFonts w:ascii="Times New Roman" w:hAnsi="Times New Roman" w:cs="Times New Roman"/>
          <w:sz w:val="24"/>
          <w:szCs w:val="24"/>
          <w:lang w:val="en-US"/>
        </w:rPr>
        <w:t xml:space="preserve"> t</w:t>
      </w:r>
      <w:r w:rsidR="008A2431" w:rsidRPr="00B37593">
        <w:rPr>
          <w:rFonts w:ascii="Times New Roman" w:hAnsi="Times New Roman" w:cs="Times New Roman"/>
          <w:sz w:val="24"/>
          <w:szCs w:val="24"/>
          <w:lang w:val="en-US"/>
        </w:rPr>
        <w:t xml:space="preserve">he CP&amp;E Act provides for the death penalty unless there are extenuating circumstances surrounding the commission of the offence. This clearly is in conflict with the provisions of s 48 (2). In </w:t>
      </w:r>
      <w:r w:rsidR="00A02463" w:rsidRPr="00B37593">
        <w:rPr>
          <w:rFonts w:ascii="Times New Roman" w:hAnsi="Times New Roman" w:cs="Times New Roman"/>
          <w:sz w:val="24"/>
          <w:szCs w:val="24"/>
          <w:lang w:val="en-US"/>
        </w:rPr>
        <w:t>addition,</w:t>
      </w:r>
      <w:r w:rsidR="008A2431" w:rsidRPr="00B37593">
        <w:rPr>
          <w:rFonts w:ascii="Times New Roman" w:hAnsi="Times New Roman" w:cs="Times New Roman"/>
          <w:sz w:val="24"/>
          <w:szCs w:val="24"/>
          <w:lang w:val="en-US"/>
        </w:rPr>
        <w:t xml:space="preserve"> there are a number of inconsistenc</w:t>
      </w:r>
      <w:r w:rsidR="009340FD" w:rsidRPr="00B37593">
        <w:rPr>
          <w:rFonts w:ascii="Times New Roman" w:hAnsi="Times New Roman" w:cs="Times New Roman"/>
          <w:sz w:val="24"/>
          <w:szCs w:val="24"/>
          <w:lang w:val="en-US"/>
        </w:rPr>
        <w:t>i</w:t>
      </w:r>
      <w:r w:rsidR="008A2431" w:rsidRPr="00B37593">
        <w:rPr>
          <w:rFonts w:ascii="Times New Roman" w:hAnsi="Times New Roman" w:cs="Times New Roman"/>
          <w:sz w:val="24"/>
          <w:szCs w:val="24"/>
          <w:lang w:val="en-US"/>
        </w:rPr>
        <w:t>es app</w:t>
      </w:r>
      <w:r w:rsidR="00A02463" w:rsidRPr="00B37593">
        <w:rPr>
          <w:rFonts w:ascii="Times New Roman" w:hAnsi="Times New Roman" w:cs="Times New Roman"/>
          <w:sz w:val="24"/>
          <w:szCs w:val="24"/>
          <w:lang w:val="en-US"/>
        </w:rPr>
        <w:t>arent in the Constitution and s </w:t>
      </w:r>
      <w:r w:rsidR="008A2431" w:rsidRPr="00B37593">
        <w:rPr>
          <w:rFonts w:ascii="Times New Roman" w:hAnsi="Times New Roman" w:cs="Times New Roman"/>
          <w:sz w:val="24"/>
          <w:szCs w:val="24"/>
          <w:lang w:val="en-US"/>
        </w:rPr>
        <w:t>337. These are the following</w:t>
      </w:r>
      <w:r w:rsidR="009340FD" w:rsidRPr="00B37593">
        <w:rPr>
          <w:rFonts w:ascii="Times New Roman" w:hAnsi="Times New Roman" w:cs="Times New Roman"/>
          <w:sz w:val="24"/>
          <w:szCs w:val="24"/>
          <w:lang w:val="en-US"/>
        </w:rPr>
        <w:t>.</w:t>
      </w:r>
      <w:r w:rsidR="008A2431" w:rsidRPr="00B37593">
        <w:rPr>
          <w:rFonts w:ascii="Times New Roman" w:hAnsi="Times New Roman" w:cs="Times New Roman"/>
          <w:sz w:val="24"/>
          <w:szCs w:val="24"/>
          <w:lang w:val="en-US"/>
        </w:rPr>
        <w:t xml:space="preserve"> </w:t>
      </w:r>
      <w:r w:rsidR="009340FD" w:rsidRPr="00B37593">
        <w:rPr>
          <w:rFonts w:ascii="Times New Roman" w:hAnsi="Times New Roman" w:cs="Times New Roman"/>
          <w:sz w:val="24"/>
          <w:szCs w:val="24"/>
          <w:lang w:val="en-US"/>
        </w:rPr>
        <w:t>T</w:t>
      </w:r>
      <w:r w:rsidR="008A2431" w:rsidRPr="00B37593">
        <w:rPr>
          <w:rFonts w:ascii="Times New Roman" w:hAnsi="Times New Roman" w:cs="Times New Roman"/>
          <w:sz w:val="24"/>
          <w:szCs w:val="24"/>
          <w:lang w:val="en-US"/>
        </w:rPr>
        <w:t>he Constitution provides that the court has a discretion as to whether or to impose a death penalty, s 337 is peremptory in its terms</w:t>
      </w:r>
      <w:r w:rsidR="009340FD" w:rsidRPr="00B37593">
        <w:rPr>
          <w:rFonts w:ascii="Times New Roman" w:hAnsi="Times New Roman" w:cs="Times New Roman"/>
          <w:sz w:val="24"/>
          <w:szCs w:val="24"/>
          <w:lang w:val="en-US"/>
        </w:rPr>
        <w:t>, in that a court which is unable to find factors of extenuation must impose the death penalty</w:t>
      </w:r>
      <w:r w:rsidR="00480181" w:rsidRPr="00B37593">
        <w:rPr>
          <w:rFonts w:ascii="Times New Roman" w:hAnsi="Times New Roman" w:cs="Times New Roman"/>
          <w:sz w:val="24"/>
          <w:szCs w:val="24"/>
          <w:lang w:val="en-US"/>
        </w:rPr>
        <w:t>. The Constitution provides that no court may impose a penalty of death upon a woman convicted of murder whereas</w:t>
      </w:r>
      <w:r w:rsidR="00A02463" w:rsidRPr="00B37593">
        <w:rPr>
          <w:rFonts w:ascii="Times New Roman" w:hAnsi="Times New Roman" w:cs="Times New Roman"/>
          <w:sz w:val="24"/>
          <w:szCs w:val="24"/>
          <w:lang w:val="en-US"/>
        </w:rPr>
        <w:t xml:space="preserve"> in terms of s </w:t>
      </w:r>
      <w:r w:rsidR="002802FC" w:rsidRPr="00B37593">
        <w:rPr>
          <w:rFonts w:ascii="Times New Roman" w:hAnsi="Times New Roman" w:cs="Times New Roman"/>
          <w:sz w:val="24"/>
          <w:szCs w:val="24"/>
          <w:lang w:val="en-US"/>
        </w:rPr>
        <w:t xml:space="preserve">337 only </w:t>
      </w:r>
      <w:r w:rsidR="00A02463" w:rsidRPr="00B37593">
        <w:rPr>
          <w:rFonts w:ascii="Times New Roman" w:hAnsi="Times New Roman" w:cs="Times New Roman"/>
          <w:sz w:val="24"/>
          <w:szCs w:val="24"/>
          <w:lang w:val="en-US"/>
        </w:rPr>
        <w:t>a pregnant woman</w:t>
      </w:r>
      <w:r w:rsidR="002802FC" w:rsidRPr="00B37593">
        <w:rPr>
          <w:rFonts w:ascii="Times New Roman" w:hAnsi="Times New Roman" w:cs="Times New Roman"/>
          <w:sz w:val="24"/>
          <w:szCs w:val="24"/>
          <w:lang w:val="en-US"/>
        </w:rPr>
        <w:t xml:space="preserve"> is exempted from the imposition of the death penalty. </w:t>
      </w:r>
    </w:p>
    <w:p w:rsidR="00A02463" w:rsidRPr="00B37593" w:rsidRDefault="00A02463" w:rsidP="00697F3C">
      <w:pPr>
        <w:spacing w:after="0"/>
        <w:ind w:firstLine="1440"/>
        <w:jc w:val="both"/>
        <w:rPr>
          <w:rFonts w:ascii="Times New Roman" w:hAnsi="Times New Roman" w:cs="Times New Roman"/>
          <w:sz w:val="24"/>
          <w:szCs w:val="24"/>
          <w:lang w:val="en-US"/>
        </w:rPr>
      </w:pPr>
    </w:p>
    <w:p w:rsidR="0038522C" w:rsidRPr="00B37593" w:rsidRDefault="0038522C" w:rsidP="00C5489C">
      <w:pPr>
        <w:spacing w:after="0"/>
        <w:ind w:firstLine="1134"/>
        <w:jc w:val="both"/>
        <w:rPr>
          <w:rFonts w:ascii="Times New Roman" w:hAnsi="Times New Roman" w:cs="Times New Roman"/>
          <w:sz w:val="24"/>
          <w:szCs w:val="24"/>
          <w:lang w:val="en-US"/>
        </w:rPr>
      </w:pPr>
      <w:r w:rsidRPr="00B37593">
        <w:rPr>
          <w:rFonts w:ascii="Times New Roman" w:hAnsi="Times New Roman" w:cs="Times New Roman"/>
          <w:sz w:val="24"/>
          <w:szCs w:val="24"/>
          <w:lang w:val="en-US"/>
        </w:rPr>
        <w:t>It is clear that s 47</w:t>
      </w:r>
      <w:r w:rsidR="00A02463" w:rsidRPr="00B37593">
        <w:rPr>
          <w:rFonts w:ascii="Times New Roman" w:hAnsi="Times New Roman" w:cs="Times New Roman"/>
          <w:sz w:val="24"/>
          <w:szCs w:val="24"/>
          <w:lang w:val="en-US"/>
        </w:rPr>
        <w:t xml:space="preserve"> of the Criminal Law Code and s </w:t>
      </w:r>
      <w:r w:rsidRPr="00B37593">
        <w:rPr>
          <w:rFonts w:ascii="Times New Roman" w:hAnsi="Times New Roman" w:cs="Times New Roman"/>
          <w:sz w:val="24"/>
          <w:szCs w:val="24"/>
          <w:lang w:val="en-US"/>
        </w:rPr>
        <w:t>337 of the CP&amp;E Act are inconsistent with s 48(2). When rega</w:t>
      </w:r>
      <w:r w:rsidR="00A02463" w:rsidRPr="00B37593">
        <w:rPr>
          <w:rFonts w:ascii="Times New Roman" w:hAnsi="Times New Roman" w:cs="Times New Roman"/>
          <w:sz w:val="24"/>
          <w:szCs w:val="24"/>
          <w:lang w:val="en-US"/>
        </w:rPr>
        <w:t>rd is had to the provisions of s</w:t>
      </w:r>
      <w:r w:rsidRPr="00B37593">
        <w:rPr>
          <w:rFonts w:ascii="Times New Roman" w:hAnsi="Times New Roman" w:cs="Times New Roman"/>
          <w:sz w:val="24"/>
          <w:szCs w:val="24"/>
          <w:lang w:val="en-US"/>
        </w:rPr>
        <w:t xml:space="preserve"> 2(2) of the Constitution a court which convicts an accused person of murder can only sentence such an accused person to death in terms of a law which provides for a murder committed in aggravating circumstances. </w:t>
      </w:r>
    </w:p>
    <w:p w:rsidR="00A02463" w:rsidRPr="00B37593" w:rsidRDefault="00A02463" w:rsidP="0038522C">
      <w:pPr>
        <w:spacing w:after="0"/>
        <w:ind w:firstLine="1440"/>
        <w:jc w:val="both"/>
        <w:rPr>
          <w:rFonts w:ascii="Times New Roman" w:hAnsi="Times New Roman" w:cs="Times New Roman"/>
          <w:sz w:val="24"/>
          <w:szCs w:val="24"/>
          <w:lang w:val="en-US"/>
        </w:rPr>
      </w:pPr>
    </w:p>
    <w:p w:rsidR="0038522C" w:rsidRPr="00B37593" w:rsidRDefault="0038522C" w:rsidP="00B37593">
      <w:pPr>
        <w:spacing w:after="0"/>
        <w:ind w:firstLine="1134"/>
        <w:jc w:val="both"/>
        <w:rPr>
          <w:rFonts w:ascii="Times New Roman" w:hAnsi="Times New Roman" w:cs="Times New Roman"/>
          <w:sz w:val="24"/>
          <w:szCs w:val="24"/>
          <w:lang w:val="en-US"/>
        </w:rPr>
      </w:pPr>
      <w:r w:rsidRPr="00B37593">
        <w:rPr>
          <w:rFonts w:ascii="Times New Roman" w:hAnsi="Times New Roman" w:cs="Times New Roman"/>
          <w:sz w:val="24"/>
          <w:szCs w:val="24"/>
          <w:lang w:val="en-US"/>
        </w:rPr>
        <w:t xml:space="preserve">It is common cause that as at 30 January 2015 when the appellant was sentenced no such </w:t>
      </w:r>
      <w:r w:rsidR="00480181" w:rsidRPr="00B37593">
        <w:rPr>
          <w:rFonts w:ascii="Times New Roman" w:hAnsi="Times New Roman" w:cs="Times New Roman"/>
          <w:sz w:val="24"/>
          <w:szCs w:val="24"/>
          <w:lang w:val="en-US"/>
        </w:rPr>
        <w:t xml:space="preserve">law </w:t>
      </w:r>
      <w:r w:rsidRPr="00B37593">
        <w:rPr>
          <w:rFonts w:ascii="Times New Roman" w:hAnsi="Times New Roman" w:cs="Times New Roman"/>
          <w:sz w:val="24"/>
          <w:szCs w:val="24"/>
          <w:lang w:val="en-US"/>
        </w:rPr>
        <w:t xml:space="preserve">was in place. </w:t>
      </w:r>
      <w:r w:rsidR="002802FC" w:rsidRPr="00B37593">
        <w:rPr>
          <w:rFonts w:ascii="Times New Roman" w:hAnsi="Times New Roman" w:cs="Times New Roman"/>
          <w:sz w:val="24"/>
          <w:szCs w:val="24"/>
          <w:lang w:val="en-US"/>
        </w:rPr>
        <w:t xml:space="preserve">Although the trial court made no reference to s 337 it was correct in accepting that in view of its inconsistency with s 48 of the Constitution, s 337 was invalid and therefore could not be given effect to. </w:t>
      </w:r>
      <w:r w:rsidRPr="00B37593">
        <w:rPr>
          <w:rFonts w:ascii="Times New Roman" w:hAnsi="Times New Roman" w:cs="Times New Roman"/>
          <w:sz w:val="24"/>
          <w:szCs w:val="24"/>
          <w:lang w:val="en-US"/>
        </w:rPr>
        <w:t xml:space="preserve">The trial court sought to rely on s 48(2) of the Constitution to pass the sentence of death. </w:t>
      </w:r>
      <w:r w:rsidR="002802FC" w:rsidRPr="00B37593">
        <w:rPr>
          <w:rFonts w:ascii="Times New Roman" w:hAnsi="Times New Roman" w:cs="Times New Roman"/>
          <w:sz w:val="24"/>
          <w:szCs w:val="24"/>
          <w:lang w:val="en-US"/>
        </w:rPr>
        <w:t xml:space="preserve">In my view the court was wrong in simply ignoring </w:t>
      </w:r>
      <w:r w:rsidR="002802FC" w:rsidRPr="00B37593">
        <w:rPr>
          <w:rFonts w:ascii="Times New Roman" w:hAnsi="Times New Roman" w:cs="Times New Roman"/>
          <w:sz w:val="24"/>
          <w:szCs w:val="24"/>
          <w:lang w:val="en-US"/>
        </w:rPr>
        <w:lastRenderedPageBreak/>
        <w:t>the section, it should have made mention of the offending provision and given its reasons as to why it would not sentence the appellant in accordance with the same.</w:t>
      </w:r>
      <w:r w:rsidR="00320927" w:rsidRPr="00B37593">
        <w:rPr>
          <w:rFonts w:ascii="Times New Roman" w:hAnsi="Times New Roman" w:cs="Times New Roman"/>
          <w:sz w:val="24"/>
          <w:szCs w:val="24"/>
          <w:lang w:val="en-US"/>
        </w:rPr>
        <w:t xml:space="preserve"> </w:t>
      </w:r>
    </w:p>
    <w:p w:rsidR="00BF1A61" w:rsidRPr="00B37593" w:rsidRDefault="00BF1A61" w:rsidP="00697F3C">
      <w:pPr>
        <w:spacing w:after="0"/>
        <w:ind w:firstLine="1440"/>
        <w:jc w:val="both"/>
        <w:rPr>
          <w:rFonts w:ascii="Times New Roman" w:hAnsi="Times New Roman" w:cs="Times New Roman"/>
          <w:sz w:val="24"/>
          <w:szCs w:val="24"/>
          <w:lang w:val="en-US"/>
        </w:rPr>
      </w:pPr>
    </w:p>
    <w:p w:rsidR="00320927" w:rsidRPr="00B37593" w:rsidRDefault="00DF7F96" w:rsidP="00B37593">
      <w:pPr>
        <w:spacing w:after="0"/>
        <w:ind w:firstLine="1134"/>
        <w:jc w:val="both"/>
        <w:rPr>
          <w:rFonts w:ascii="Times New Roman" w:hAnsi="Times New Roman" w:cs="Times New Roman"/>
          <w:sz w:val="24"/>
          <w:szCs w:val="24"/>
          <w:lang w:val="en-US"/>
        </w:rPr>
      </w:pPr>
      <w:r w:rsidRPr="00B37593">
        <w:rPr>
          <w:rFonts w:ascii="Times New Roman" w:hAnsi="Times New Roman" w:cs="Times New Roman"/>
          <w:sz w:val="24"/>
          <w:szCs w:val="24"/>
          <w:lang w:val="en-US"/>
        </w:rPr>
        <w:t xml:space="preserve">The court </w:t>
      </w:r>
      <w:r w:rsidRPr="00B37593">
        <w:rPr>
          <w:rFonts w:ascii="Times New Roman" w:hAnsi="Times New Roman" w:cs="Times New Roman"/>
          <w:i/>
          <w:sz w:val="24"/>
          <w:szCs w:val="24"/>
          <w:lang w:val="en-US"/>
        </w:rPr>
        <w:t>a quo</w:t>
      </w:r>
      <w:r w:rsidRPr="00B37593">
        <w:rPr>
          <w:rFonts w:ascii="Times New Roman" w:hAnsi="Times New Roman" w:cs="Times New Roman"/>
          <w:sz w:val="24"/>
          <w:szCs w:val="24"/>
          <w:lang w:val="en-US"/>
        </w:rPr>
        <w:t xml:space="preserve"> however completely overlooked the section and went on t</w:t>
      </w:r>
      <w:r w:rsidR="008432E4" w:rsidRPr="00B37593">
        <w:rPr>
          <w:rFonts w:ascii="Times New Roman" w:hAnsi="Times New Roman" w:cs="Times New Roman"/>
          <w:sz w:val="24"/>
          <w:szCs w:val="24"/>
          <w:lang w:val="en-US"/>
        </w:rPr>
        <w:t>o sente</w:t>
      </w:r>
      <w:r w:rsidR="00BF1A61" w:rsidRPr="00B37593">
        <w:rPr>
          <w:rFonts w:ascii="Times New Roman" w:hAnsi="Times New Roman" w:cs="Times New Roman"/>
          <w:sz w:val="24"/>
          <w:szCs w:val="24"/>
          <w:lang w:val="en-US"/>
        </w:rPr>
        <w:t>nce the appellant in terms of s </w:t>
      </w:r>
      <w:r w:rsidR="008432E4" w:rsidRPr="00B37593">
        <w:rPr>
          <w:rFonts w:ascii="Times New Roman" w:hAnsi="Times New Roman" w:cs="Times New Roman"/>
          <w:sz w:val="24"/>
          <w:szCs w:val="24"/>
          <w:lang w:val="en-US"/>
        </w:rPr>
        <w:t>48(2) of the Constitution. T</w:t>
      </w:r>
      <w:r w:rsidRPr="00B37593">
        <w:rPr>
          <w:rFonts w:ascii="Times New Roman" w:hAnsi="Times New Roman" w:cs="Times New Roman"/>
          <w:sz w:val="24"/>
          <w:szCs w:val="24"/>
          <w:lang w:val="en-US"/>
        </w:rPr>
        <w:t>he</w:t>
      </w:r>
      <w:r w:rsidR="008432E4" w:rsidRPr="00B37593">
        <w:rPr>
          <w:rFonts w:ascii="Times New Roman" w:hAnsi="Times New Roman" w:cs="Times New Roman"/>
          <w:sz w:val="24"/>
          <w:szCs w:val="24"/>
          <w:lang w:val="en-US"/>
        </w:rPr>
        <w:t xml:space="preserve"> court was clearly in error as s 48 of the Constitution is not an operative provision for purposes of sentencing. </w:t>
      </w:r>
      <w:r w:rsidR="00320927" w:rsidRPr="00B37593">
        <w:rPr>
          <w:rFonts w:ascii="Times New Roman" w:hAnsi="Times New Roman" w:cs="Times New Roman"/>
          <w:sz w:val="24"/>
          <w:szCs w:val="24"/>
          <w:lang w:val="en-US"/>
        </w:rPr>
        <w:t xml:space="preserve">It does not specify what sentence the court may pass upon a person convicted of murder. </w:t>
      </w:r>
      <w:r w:rsidR="008432E4" w:rsidRPr="00B37593">
        <w:rPr>
          <w:rFonts w:ascii="Times New Roman" w:hAnsi="Times New Roman" w:cs="Times New Roman"/>
          <w:sz w:val="24"/>
          <w:szCs w:val="24"/>
          <w:lang w:val="en-US"/>
        </w:rPr>
        <w:t xml:space="preserve">It is a section which defines and sets outs out fundamental rights of a person convicted of murder. </w:t>
      </w:r>
    </w:p>
    <w:p w:rsidR="00BF1A61" w:rsidRPr="00B37593" w:rsidRDefault="00BF1A61" w:rsidP="00697F3C">
      <w:pPr>
        <w:spacing w:after="0"/>
        <w:ind w:firstLine="1440"/>
        <w:jc w:val="both"/>
        <w:rPr>
          <w:rFonts w:ascii="Times New Roman" w:hAnsi="Times New Roman" w:cs="Times New Roman"/>
          <w:sz w:val="24"/>
          <w:szCs w:val="24"/>
          <w:lang w:val="en-US"/>
        </w:rPr>
      </w:pPr>
    </w:p>
    <w:p w:rsidR="00BF1A61" w:rsidRPr="00B37593" w:rsidRDefault="008432E4" w:rsidP="00B37593">
      <w:pPr>
        <w:spacing w:after="0"/>
        <w:ind w:firstLine="1134"/>
        <w:jc w:val="both"/>
        <w:rPr>
          <w:rFonts w:ascii="Times New Roman" w:hAnsi="Times New Roman" w:cs="Times New Roman"/>
          <w:sz w:val="24"/>
          <w:szCs w:val="24"/>
          <w:lang w:val="en-US"/>
        </w:rPr>
      </w:pPr>
      <w:r w:rsidRPr="00B37593">
        <w:rPr>
          <w:rFonts w:ascii="Times New Roman" w:hAnsi="Times New Roman" w:cs="Times New Roman"/>
          <w:sz w:val="24"/>
          <w:szCs w:val="24"/>
          <w:lang w:val="en-US"/>
        </w:rPr>
        <w:t>I</w:t>
      </w:r>
      <w:r w:rsidR="00320927" w:rsidRPr="00B37593">
        <w:rPr>
          <w:rFonts w:ascii="Times New Roman" w:hAnsi="Times New Roman" w:cs="Times New Roman"/>
          <w:sz w:val="24"/>
          <w:szCs w:val="24"/>
          <w:lang w:val="en-US"/>
        </w:rPr>
        <w:t xml:space="preserve">n </w:t>
      </w:r>
      <w:r w:rsidR="00BF1A61" w:rsidRPr="00B37593">
        <w:rPr>
          <w:rFonts w:ascii="Times New Roman" w:hAnsi="Times New Roman" w:cs="Times New Roman"/>
          <w:sz w:val="24"/>
          <w:szCs w:val="24"/>
          <w:lang w:val="en-US"/>
        </w:rPr>
        <w:t>addition,</w:t>
      </w:r>
      <w:r w:rsidR="00320927" w:rsidRPr="00B37593">
        <w:rPr>
          <w:rFonts w:ascii="Times New Roman" w:hAnsi="Times New Roman" w:cs="Times New Roman"/>
          <w:sz w:val="24"/>
          <w:szCs w:val="24"/>
          <w:lang w:val="en-US"/>
        </w:rPr>
        <w:t xml:space="preserve"> and most fundamentally, s 48(2) requires that the death penalty be provided for in a law permitting </w:t>
      </w:r>
      <w:r w:rsidR="00DC7775" w:rsidRPr="00B37593">
        <w:rPr>
          <w:rFonts w:ascii="Times New Roman" w:hAnsi="Times New Roman" w:cs="Times New Roman"/>
          <w:sz w:val="24"/>
          <w:szCs w:val="24"/>
          <w:lang w:val="en-US"/>
        </w:rPr>
        <w:t>a</w:t>
      </w:r>
      <w:r w:rsidR="00320927" w:rsidRPr="00B37593">
        <w:rPr>
          <w:rFonts w:ascii="Times New Roman" w:hAnsi="Times New Roman" w:cs="Times New Roman"/>
          <w:sz w:val="24"/>
          <w:szCs w:val="24"/>
          <w:lang w:val="en-US"/>
        </w:rPr>
        <w:t xml:space="preserve"> court to pass sentence for a murder committed </w:t>
      </w:r>
      <w:r w:rsidR="00827305" w:rsidRPr="00B37593">
        <w:rPr>
          <w:rFonts w:ascii="Times New Roman" w:hAnsi="Times New Roman" w:cs="Times New Roman"/>
          <w:sz w:val="24"/>
          <w:szCs w:val="24"/>
          <w:lang w:val="en-US"/>
        </w:rPr>
        <w:t xml:space="preserve">in aggravating circumstances. </w:t>
      </w:r>
      <w:r w:rsidR="00DC7775" w:rsidRPr="00B37593">
        <w:rPr>
          <w:rFonts w:ascii="Times New Roman" w:hAnsi="Times New Roman" w:cs="Times New Roman"/>
          <w:sz w:val="24"/>
          <w:szCs w:val="24"/>
          <w:lang w:val="en-US"/>
        </w:rPr>
        <w:t>Therefore, i</w:t>
      </w:r>
      <w:r w:rsidR="00827305" w:rsidRPr="00B37593">
        <w:rPr>
          <w:rFonts w:ascii="Times New Roman" w:hAnsi="Times New Roman" w:cs="Times New Roman"/>
          <w:sz w:val="24"/>
          <w:szCs w:val="24"/>
          <w:lang w:val="en-US"/>
        </w:rPr>
        <w:t xml:space="preserve">t stands to reason that s 48 is not such law. </w:t>
      </w:r>
      <w:r w:rsidR="00DC7775" w:rsidRPr="00B37593">
        <w:rPr>
          <w:rFonts w:ascii="Times New Roman" w:hAnsi="Times New Roman" w:cs="Times New Roman"/>
          <w:sz w:val="24"/>
          <w:szCs w:val="24"/>
          <w:lang w:val="en-US"/>
        </w:rPr>
        <w:t xml:space="preserve">In my view, it is an enabling provision for the promulgation of the necessary law. </w:t>
      </w:r>
      <w:r w:rsidR="00827305" w:rsidRPr="00B37593">
        <w:rPr>
          <w:rFonts w:ascii="Times New Roman" w:hAnsi="Times New Roman" w:cs="Times New Roman"/>
          <w:sz w:val="24"/>
          <w:szCs w:val="24"/>
          <w:lang w:val="en-US"/>
        </w:rPr>
        <w:t xml:space="preserve">In the absence of the </w:t>
      </w:r>
      <w:r w:rsidR="00DC7775" w:rsidRPr="00B37593">
        <w:rPr>
          <w:rFonts w:ascii="Times New Roman" w:hAnsi="Times New Roman" w:cs="Times New Roman"/>
          <w:sz w:val="24"/>
          <w:szCs w:val="24"/>
          <w:lang w:val="en-US"/>
        </w:rPr>
        <w:t xml:space="preserve">contemplated </w:t>
      </w:r>
      <w:r w:rsidR="00827305" w:rsidRPr="00B37593">
        <w:rPr>
          <w:rFonts w:ascii="Times New Roman" w:hAnsi="Times New Roman" w:cs="Times New Roman"/>
          <w:sz w:val="24"/>
          <w:szCs w:val="24"/>
          <w:lang w:val="en-US"/>
        </w:rPr>
        <w:t xml:space="preserve">law therefore </w:t>
      </w:r>
      <w:r w:rsidR="00DC7775" w:rsidRPr="00B37593">
        <w:rPr>
          <w:rFonts w:ascii="Times New Roman" w:hAnsi="Times New Roman" w:cs="Times New Roman"/>
          <w:sz w:val="24"/>
          <w:szCs w:val="24"/>
          <w:lang w:val="en-US"/>
        </w:rPr>
        <w:t xml:space="preserve">the trial </w:t>
      </w:r>
      <w:r w:rsidR="00827305" w:rsidRPr="00B37593">
        <w:rPr>
          <w:rFonts w:ascii="Times New Roman" w:hAnsi="Times New Roman" w:cs="Times New Roman"/>
          <w:sz w:val="24"/>
          <w:szCs w:val="24"/>
          <w:lang w:val="en-US"/>
        </w:rPr>
        <w:t>court c</w:t>
      </w:r>
      <w:r w:rsidR="00DC7775" w:rsidRPr="00B37593">
        <w:rPr>
          <w:rFonts w:ascii="Times New Roman" w:hAnsi="Times New Roman" w:cs="Times New Roman"/>
          <w:sz w:val="24"/>
          <w:szCs w:val="24"/>
          <w:lang w:val="en-US"/>
        </w:rPr>
        <w:t>ould not</w:t>
      </w:r>
      <w:r w:rsidR="00827305" w:rsidRPr="00B37593">
        <w:rPr>
          <w:rFonts w:ascii="Times New Roman" w:hAnsi="Times New Roman" w:cs="Times New Roman"/>
          <w:sz w:val="24"/>
          <w:szCs w:val="24"/>
          <w:lang w:val="en-US"/>
        </w:rPr>
        <w:t xml:space="preserve"> pass a sentence of death. To do so would be a violation of s 48(2). </w:t>
      </w:r>
    </w:p>
    <w:p w:rsidR="00C45C07" w:rsidRPr="00B37593" w:rsidRDefault="00827305" w:rsidP="00697F3C">
      <w:pPr>
        <w:spacing w:after="0"/>
        <w:ind w:firstLine="1440"/>
        <w:jc w:val="both"/>
        <w:rPr>
          <w:rFonts w:ascii="Times New Roman" w:hAnsi="Times New Roman" w:cs="Times New Roman"/>
          <w:sz w:val="24"/>
          <w:szCs w:val="24"/>
          <w:lang w:val="en-US"/>
        </w:rPr>
      </w:pPr>
      <w:r w:rsidRPr="00B37593">
        <w:rPr>
          <w:rFonts w:ascii="Times New Roman" w:hAnsi="Times New Roman" w:cs="Times New Roman"/>
          <w:sz w:val="24"/>
          <w:szCs w:val="24"/>
          <w:lang w:val="en-US"/>
        </w:rPr>
        <w:t xml:space="preserve"> </w:t>
      </w:r>
      <w:r w:rsidR="008432E4" w:rsidRPr="00B37593">
        <w:rPr>
          <w:rFonts w:ascii="Times New Roman" w:hAnsi="Times New Roman" w:cs="Times New Roman"/>
          <w:sz w:val="24"/>
          <w:szCs w:val="24"/>
          <w:lang w:val="en-US"/>
        </w:rPr>
        <w:t xml:space="preserve"> </w:t>
      </w:r>
    </w:p>
    <w:p w:rsidR="00DC7775" w:rsidRPr="00B37593" w:rsidRDefault="00DC7775" w:rsidP="00B37593">
      <w:pPr>
        <w:spacing w:after="0"/>
        <w:ind w:firstLine="1134"/>
        <w:jc w:val="both"/>
        <w:rPr>
          <w:rFonts w:ascii="Times New Roman" w:hAnsi="Times New Roman" w:cs="Times New Roman"/>
          <w:sz w:val="24"/>
          <w:szCs w:val="24"/>
          <w:lang w:val="en-US"/>
        </w:rPr>
      </w:pPr>
      <w:r w:rsidRPr="00B37593">
        <w:rPr>
          <w:rFonts w:ascii="Times New Roman" w:hAnsi="Times New Roman" w:cs="Times New Roman"/>
          <w:sz w:val="24"/>
          <w:szCs w:val="24"/>
          <w:lang w:val="en-US"/>
        </w:rPr>
        <w:t>Parliament has now co</w:t>
      </w:r>
      <w:r w:rsidR="00BF1A61" w:rsidRPr="00B37593">
        <w:rPr>
          <w:rFonts w:ascii="Times New Roman" w:hAnsi="Times New Roman" w:cs="Times New Roman"/>
          <w:sz w:val="24"/>
          <w:szCs w:val="24"/>
          <w:lang w:val="en-US"/>
        </w:rPr>
        <w:t>mplied with the provisions of s </w:t>
      </w:r>
      <w:r w:rsidRPr="00B37593">
        <w:rPr>
          <w:rFonts w:ascii="Times New Roman" w:hAnsi="Times New Roman" w:cs="Times New Roman"/>
          <w:sz w:val="24"/>
          <w:szCs w:val="24"/>
          <w:lang w:val="en-US"/>
        </w:rPr>
        <w:t xml:space="preserve">48(2). The General Laws Amendment Act 3 of </w:t>
      </w:r>
      <w:r w:rsidR="00424636" w:rsidRPr="00B37593">
        <w:rPr>
          <w:rFonts w:ascii="Times New Roman" w:hAnsi="Times New Roman" w:cs="Times New Roman"/>
          <w:sz w:val="24"/>
          <w:szCs w:val="24"/>
          <w:lang w:val="en-US"/>
        </w:rPr>
        <w:t xml:space="preserve">2016 </w:t>
      </w:r>
      <w:r w:rsidRPr="00B37593">
        <w:rPr>
          <w:rFonts w:ascii="Times New Roman" w:hAnsi="Times New Roman" w:cs="Times New Roman"/>
          <w:sz w:val="24"/>
          <w:szCs w:val="24"/>
          <w:lang w:val="en-US"/>
        </w:rPr>
        <w:t>has made provision fo</w:t>
      </w:r>
      <w:r w:rsidR="00424636" w:rsidRPr="00B37593">
        <w:rPr>
          <w:rFonts w:ascii="Times New Roman" w:hAnsi="Times New Roman" w:cs="Times New Roman"/>
          <w:sz w:val="24"/>
          <w:szCs w:val="24"/>
          <w:lang w:val="en-US"/>
        </w:rPr>
        <w:t>r the amendment of s 47 of the C</w:t>
      </w:r>
      <w:r w:rsidRPr="00B37593">
        <w:rPr>
          <w:rFonts w:ascii="Times New Roman" w:hAnsi="Times New Roman" w:cs="Times New Roman"/>
          <w:sz w:val="24"/>
          <w:szCs w:val="24"/>
          <w:lang w:val="en-US"/>
        </w:rPr>
        <w:t xml:space="preserve">riminal </w:t>
      </w:r>
      <w:r w:rsidR="00424636" w:rsidRPr="00B37593">
        <w:rPr>
          <w:rFonts w:ascii="Times New Roman" w:hAnsi="Times New Roman" w:cs="Times New Roman"/>
          <w:sz w:val="24"/>
          <w:szCs w:val="24"/>
          <w:lang w:val="en-US"/>
        </w:rPr>
        <w:t>Law C</w:t>
      </w:r>
      <w:r w:rsidRPr="00B37593">
        <w:rPr>
          <w:rFonts w:ascii="Times New Roman" w:hAnsi="Times New Roman" w:cs="Times New Roman"/>
          <w:sz w:val="24"/>
          <w:szCs w:val="24"/>
          <w:lang w:val="en-US"/>
        </w:rPr>
        <w:t xml:space="preserve">ode. </w:t>
      </w:r>
    </w:p>
    <w:p w:rsidR="00BF1A61" w:rsidRPr="00B37593" w:rsidRDefault="00BF1A61" w:rsidP="00697F3C">
      <w:pPr>
        <w:spacing w:after="0"/>
        <w:ind w:firstLine="1440"/>
        <w:jc w:val="both"/>
        <w:rPr>
          <w:rFonts w:ascii="Times New Roman" w:hAnsi="Times New Roman" w:cs="Times New Roman"/>
          <w:sz w:val="24"/>
          <w:szCs w:val="24"/>
          <w:lang w:val="en-US"/>
        </w:rPr>
      </w:pPr>
    </w:p>
    <w:p w:rsidR="008432E4" w:rsidRPr="00B37593" w:rsidRDefault="008432E4" w:rsidP="00B37593">
      <w:pPr>
        <w:spacing w:after="0"/>
        <w:ind w:firstLine="1134"/>
        <w:jc w:val="both"/>
        <w:rPr>
          <w:rFonts w:ascii="Times New Roman" w:hAnsi="Times New Roman" w:cs="Times New Roman"/>
          <w:sz w:val="24"/>
          <w:szCs w:val="24"/>
          <w:lang w:val="en-US"/>
        </w:rPr>
      </w:pPr>
      <w:r w:rsidRPr="00B37593">
        <w:rPr>
          <w:rFonts w:ascii="Times New Roman" w:hAnsi="Times New Roman" w:cs="Times New Roman"/>
          <w:sz w:val="24"/>
          <w:szCs w:val="24"/>
          <w:lang w:val="en-US"/>
        </w:rPr>
        <w:t>Consequently, in so far as the trial court ignored the provisions of s 377 of the CP</w:t>
      </w:r>
      <w:r w:rsidR="00785C67" w:rsidRPr="00B37593">
        <w:rPr>
          <w:rFonts w:ascii="Times New Roman" w:hAnsi="Times New Roman" w:cs="Times New Roman"/>
          <w:sz w:val="24"/>
          <w:szCs w:val="24"/>
          <w:lang w:val="en-US"/>
        </w:rPr>
        <w:t>&amp;</w:t>
      </w:r>
      <w:r w:rsidRPr="00B37593">
        <w:rPr>
          <w:rFonts w:ascii="Times New Roman" w:hAnsi="Times New Roman" w:cs="Times New Roman"/>
          <w:sz w:val="24"/>
          <w:szCs w:val="24"/>
          <w:lang w:val="en-US"/>
        </w:rPr>
        <w:t>E Act in its consideration of the appropriate sentence, the sentence it passed was invalid. The sentence was passed outside the law and cannot stand. The sentence therefore is set aside and the matter is hereby remitted to the trial court for the same to consider sentence in terms of the law.</w:t>
      </w:r>
    </w:p>
    <w:p w:rsidR="00857E5A" w:rsidRPr="00B37593" w:rsidRDefault="00BF1A61" w:rsidP="00B37593">
      <w:pPr>
        <w:spacing w:after="0"/>
        <w:ind w:firstLine="1134"/>
        <w:jc w:val="both"/>
        <w:rPr>
          <w:rFonts w:ascii="Times New Roman" w:hAnsi="Times New Roman" w:cs="Times New Roman"/>
          <w:sz w:val="24"/>
          <w:szCs w:val="24"/>
          <w:lang w:val="en-US"/>
        </w:rPr>
      </w:pPr>
      <w:r w:rsidRPr="00B37593">
        <w:rPr>
          <w:rFonts w:ascii="Times New Roman" w:hAnsi="Times New Roman" w:cs="Times New Roman"/>
          <w:sz w:val="24"/>
          <w:szCs w:val="24"/>
          <w:lang w:val="en-US"/>
        </w:rPr>
        <w:lastRenderedPageBreak/>
        <w:t>Accordingly,</w:t>
      </w:r>
      <w:r w:rsidR="008432E4" w:rsidRPr="00B37593">
        <w:rPr>
          <w:rFonts w:ascii="Times New Roman" w:hAnsi="Times New Roman" w:cs="Times New Roman"/>
          <w:sz w:val="24"/>
          <w:szCs w:val="24"/>
          <w:lang w:val="en-US"/>
        </w:rPr>
        <w:t xml:space="preserve"> </w:t>
      </w:r>
      <w:r w:rsidR="00857E5A" w:rsidRPr="00B37593">
        <w:rPr>
          <w:rFonts w:ascii="Times New Roman" w:hAnsi="Times New Roman" w:cs="Times New Roman"/>
          <w:sz w:val="24"/>
          <w:szCs w:val="24"/>
          <w:lang w:val="en-US"/>
        </w:rPr>
        <w:t>it is ordered as follows:</w:t>
      </w:r>
    </w:p>
    <w:p w:rsidR="00857E5A" w:rsidRPr="00B37593" w:rsidRDefault="00C45C07" w:rsidP="00C45C07">
      <w:pPr>
        <w:spacing w:after="0"/>
        <w:ind w:left="1440" w:hanging="720"/>
        <w:jc w:val="both"/>
        <w:rPr>
          <w:rFonts w:ascii="Times New Roman" w:hAnsi="Times New Roman" w:cs="Times New Roman"/>
          <w:sz w:val="24"/>
          <w:szCs w:val="24"/>
          <w:lang w:val="en-US"/>
        </w:rPr>
      </w:pPr>
      <w:r w:rsidRPr="00B37593">
        <w:rPr>
          <w:rFonts w:ascii="Times New Roman" w:hAnsi="Times New Roman" w:cs="Times New Roman"/>
          <w:sz w:val="24"/>
          <w:szCs w:val="24"/>
          <w:lang w:val="en-US"/>
        </w:rPr>
        <w:t>1.</w:t>
      </w:r>
      <w:r w:rsidRPr="00B37593">
        <w:rPr>
          <w:rFonts w:ascii="Times New Roman" w:hAnsi="Times New Roman" w:cs="Times New Roman"/>
          <w:sz w:val="24"/>
          <w:szCs w:val="24"/>
          <w:lang w:val="en-US"/>
        </w:rPr>
        <w:tab/>
      </w:r>
      <w:r w:rsidR="00857E5A" w:rsidRPr="00B37593">
        <w:rPr>
          <w:rFonts w:ascii="Times New Roman" w:hAnsi="Times New Roman" w:cs="Times New Roman"/>
          <w:sz w:val="24"/>
          <w:szCs w:val="24"/>
          <w:lang w:val="en-US"/>
        </w:rPr>
        <w:t>The conviction of the appellant on a charge of mu</w:t>
      </w:r>
      <w:r w:rsidR="00E41413" w:rsidRPr="00B37593">
        <w:rPr>
          <w:rFonts w:ascii="Times New Roman" w:hAnsi="Times New Roman" w:cs="Times New Roman"/>
          <w:sz w:val="24"/>
          <w:szCs w:val="24"/>
          <w:lang w:val="en-US"/>
        </w:rPr>
        <w:t>rd</w:t>
      </w:r>
      <w:r w:rsidR="00857E5A" w:rsidRPr="00B37593">
        <w:rPr>
          <w:rFonts w:ascii="Times New Roman" w:hAnsi="Times New Roman" w:cs="Times New Roman"/>
          <w:sz w:val="24"/>
          <w:szCs w:val="24"/>
          <w:lang w:val="en-US"/>
        </w:rPr>
        <w:t>e</w:t>
      </w:r>
      <w:r w:rsidR="00E41413" w:rsidRPr="00B37593">
        <w:rPr>
          <w:rFonts w:ascii="Times New Roman" w:hAnsi="Times New Roman" w:cs="Times New Roman"/>
          <w:sz w:val="24"/>
          <w:szCs w:val="24"/>
          <w:lang w:val="en-US"/>
        </w:rPr>
        <w:t>r with actual intent is upheld.</w:t>
      </w:r>
    </w:p>
    <w:p w:rsidR="00E41413" w:rsidRPr="00B37593" w:rsidRDefault="00C45C07" w:rsidP="00C45C07">
      <w:pPr>
        <w:spacing w:after="0"/>
        <w:ind w:firstLine="720"/>
        <w:jc w:val="both"/>
        <w:rPr>
          <w:rFonts w:ascii="Times New Roman" w:hAnsi="Times New Roman" w:cs="Times New Roman"/>
          <w:sz w:val="24"/>
          <w:szCs w:val="24"/>
          <w:lang w:val="en-US"/>
        </w:rPr>
      </w:pPr>
      <w:r w:rsidRPr="00B37593">
        <w:rPr>
          <w:rFonts w:ascii="Times New Roman" w:hAnsi="Times New Roman" w:cs="Times New Roman"/>
          <w:sz w:val="24"/>
          <w:szCs w:val="24"/>
          <w:lang w:val="en-US"/>
        </w:rPr>
        <w:t>2.</w:t>
      </w:r>
      <w:r w:rsidRPr="00B37593">
        <w:rPr>
          <w:rFonts w:ascii="Times New Roman" w:hAnsi="Times New Roman" w:cs="Times New Roman"/>
          <w:sz w:val="24"/>
          <w:szCs w:val="24"/>
          <w:lang w:val="en-US"/>
        </w:rPr>
        <w:tab/>
      </w:r>
      <w:r w:rsidR="00E41413" w:rsidRPr="00B37593">
        <w:rPr>
          <w:rFonts w:ascii="Times New Roman" w:hAnsi="Times New Roman" w:cs="Times New Roman"/>
          <w:sz w:val="24"/>
          <w:szCs w:val="24"/>
          <w:lang w:val="en-US"/>
        </w:rPr>
        <w:t>The appeal against sentence is allowed.</w:t>
      </w:r>
    </w:p>
    <w:p w:rsidR="00E41413" w:rsidRPr="00B37593" w:rsidRDefault="00C45C07" w:rsidP="00C45C07">
      <w:pPr>
        <w:spacing w:after="0"/>
        <w:ind w:left="1440" w:hanging="720"/>
        <w:jc w:val="both"/>
        <w:rPr>
          <w:rFonts w:ascii="Times New Roman" w:hAnsi="Times New Roman" w:cs="Times New Roman"/>
          <w:sz w:val="24"/>
          <w:szCs w:val="24"/>
          <w:lang w:val="en-US"/>
        </w:rPr>
      </w:pPr>
      <w:r w:rsidRPr="00B37593">
        <w:rPr>
          <w:rFonts w:ascii="Times New Roman" w:hAnsi="Times New Roman" w:cs="Times New Roman"/>
          <w:sz w:val="24"/>
          <w:szCs w:val="24"/>
          <w:lang w:val="en-US"/>
        </w:rPr>
        <w:t>3.</w:t>
      </w:r>
      <w:r w:rsidRPr="00B37593">
        <w:rPr>
          <w:rFonts w:ascii="Times New Roman" w:hAnsi="Times New Roman" w:cs="Times New Roman"/>
          <w:sz w:val="24"/>
          <w:szCs w:val="24"/>
          <w:lang w:val="en-US"/>
        </w:rPr>
        <w:tab/>
      </w:r>
      <w:r w:rsidR="00E41413" w:rsidRPr="00B37593">
        <w:rPr>
          <w:rFonts w:ascii="Times New Roman" w:hAnsi="Times New Roman" w:cs="Times New Roman"/>
          <w:sz w:val="24"/>
          <w:szCs w:val="24"/>
          <w:lang w:val="en-US"/>
        </w:rPr>
        <w:t xml:space="preserve">The sentence of death is set aside and the matter is remitted to the same court for </w:t>
      </w:r>
      <w:r w:rsidR="00BB68D5" w:rsidRPr="00B37593">
        <w:rPr>
          <w:rFonts w:ascii="Times New Roman" w:hAnsi="Times New Roman" w:cs="Times New Roman"/>
          <w:sz w:val="24"/>
          <w:szCs w:val="24"/>
          <w:lang w:val="en-US"/>
        </w:rPr>
        <w:t xml:space="preserve">consideration of and </w:t>
      </w:r>
      <w:r w:rsidR="00E41413" w:rsidRPr="00B37593">
        <w:rPr>
          <w:rFonts w:ascii="Times New Roman" w:hAnsi="Times New Roman" w:cs="Times New Roman"/>
          <w:sz w:val="24"/>
          <w:szCs w:val="24"/>
          <w:lang w:val="en-US"/>
        </w:rPr>
        <w:t xml:space="preserve">the passing of </w:t>
      </w:r>
      <w:r w:rsidR="00BB68D5" w:rsidRPr="00B37593">
        <w:rPr>
          <w:rFonts w:ascii="Times New Roman" w:hAnsi="Times New Roman" w:cs="Times New Roman"/>
          <w:sz w:val="24"/>
          <w:szCs w:val="24"/>
          <w:lang w:val="en-US"/>
        </w:rPr>
        <w:t xml:space="preserve">an appropriate </w:t>
      </w:r>
      <w:r w:rsidR="00E41413" w:rsidRPr="00B37593">
        <w:rPr>
          <w:rFonts w:ascii="Times New Roman" w:hAnsi="Times New Roman" w:cs="Times New Roman"/>
          <w:sz w:val="24"/>
          <w:szCs w:val="24"/>
          <w:lang w:val="en-US"/>
        </w:rPr>
        <w:t xml:space="preserve">sentence in terms of the law. </w:t>
      </w:r>
    </w:p>
    <w:p w:rsidR="00B37593" w:rsidRDefault="00B37593" w:rsidP="00C45C07">
      <w:pPr>
        <w:spacing w:after="0" w:line="240" w:lineRule="auto"/>
        <w:ind w:firstLine="1440"/>
        <w:jc w:val="both"/>
        <w:rPr>
          <w:rFonts w:ascii="Times New Roman" w:hAnsi="Times New Roman" w:cs="Times New Roman"/>
          <w:sz w:val="24"/>
          <w:szCs w:val="24"/>
        </w:rPr>
      </w:pPr>
    </w:p>
    <w:p w:rsidR="00C45C07" w:rsidRPr="00B37593" w:rsidRDefault="005812A8" w:rsidP="00C45C07">
      <w:pPr>
        <w:spacing w:after="0" w:line="240" w:lineRule="auto"/>
        <w:ind w:firstLine="1440"/>
        <w:jc w:val="both"/>
        <w:rPr>
          <w:rFonts w:ascii="Times New Roman" w:hAnsi="Times New Roman" w:cs="Times New Roman"/>
          <w:sz w:val="24"/>
          <w:szCs w:val="24"/>
        </w:rPr>
      </w:pPr>
      <w:r w:rsidRPr="00B37593">
        <w:rPr>
          <w:rFonts w:ascii="Times New Roman" w:hAnsi="Times New Roman" w:cs="Times New Roman"/>
          <w:sz w:val="24"/>
          <w:szCs w:val="24"/>
        </w:rPr>
        <w:t xml:space="preserve"> </w:t>
      </w:r>
      <w:r w:rsidR="00F94575" w:rsidRPr="00B37593">
        <w:rPr>
          <w:rFonts w:ascii="Times New Roman" w:hAnsi="Times New Roman" w:cs="Times New Roman"/>
          <w:sz w:val="24"/>
          <w:szCs w:val="24"/>
        </w:rPr>
        <w:t xml:space="preserve"> </w:t>
      </w:r>
    </w:p>
    <w:p w:rsidR="007F5725" w:rsidRPr="00B37593" w:rsidRDefault="00A95EDA" w:rsidP="00C45C07">
      <w:pPr>
        <w:spacing w:after="0" w:line="240" w:lineRule="auto"/>
        <w:ind w:firstLine="1440"/>
        <w:jc w:val="both"/>
        <w:rPr>
          <w:rFonts w:ascii="Times New Roman" w:hAnsi="Times New Roman" w:cs="Times New Roman"/>
          <w:sz w:val="24"/>
          <w:szCs w:val="24"/>
        </w:rPr>
      </w:pPr>
      <w:r w:rsidRPr="00B37593">
        <w:rPr>
          <w:rFonts w:ascii="Times New Roman" w:hAnsi="Times New Roman" w:cs="Times New Roman"/>
          <w:sz w:val="24"/>
          <w:szCs w:val="24"/>
        </w:rPr>
        <w:t xml:space="preserve"> </w:t>
      </w:r>
      <w:r w:rsidR="00CE4381" w:rsidRPr="00B37593">
        <w:rPr>
          <w:rFonts w:ascii="Times New Roman" w:hAnsi="Times New Roman" w:cs="Times New Roman"/>
          <w:sz w:val="24"/>
          <w:szCs w:val="24"/>
        </w:rPr>
        <w:t xml:space="preserve"> </w:t>
      </w:r>
    </w:p>
    <w:p w:rsidR="007F5725" w:rsidRPr="00B37593" w:rsidRDefault="004678DC" w:rsidP="00697F3C">
      <w:pPr>
        <w:spacing w:after="0" w:line="240" w:lineRule="auto"/>
        <w:jc w:val="both"/>
        <w:rPr>
          <w:rFonts w:ascii="Times New Roman" w:hAnsi="Times New Roman" w:cs="Times New Roman"/>
          <w:sz w:val="24"/>
          <w:szCs w:val="24"/>
        </w:rPr>
      </w:pPr>
      <w:r w:rsidRPr="00B37593">
        <w:rPr>
          <w:rFonts w:ascii="Times New Roman" w:hAnsi="Times New Roman" w:cs="Times New Roman"/>
          <w:sz w:val="24"/>
          <w:szCs w:val="24"/>
        </w:rPr>
        <w:tab/>
      </w:r>
      <w:r w:rsidRPr="00B37593">
        <w:rPr>
          <w:rFonts w:ascii="Times New Roman" w:hAnsi="Times New Roman" w:cs="Times New Roman"/>
          <w:sz w:val="24"/>
          <w:szCs w:val="24"/>
        </w:rPr>
        <w:tab/>
      </w:r>
      <w:r w:rsidRPr="00B37593">
        <w:rPr>
          <w:rFonts w:ascii="Times New Roman" w:hAnsi="Times New Roman" w:cs="Times New Roman"/>
          <w:b/>
          <w:sz w:val="24"/>
          <w:szCs w:val="24"/>
        </w:rPr>
        <w:t>GWAUNZA JA</w:t>
      </w:r>
      <w:r w:rsidRPr="00B37593">
        <w:rPr>
          <w:rFonts w:ascii="Times New Roman" w:hAnsi="Times New Roman" w:cs="Times New Roman"/>
          <w:sz w:val="24"/>
          <w:szCs w:val="24"/>
        </w:rPr>
        <w:tab/>
        <w:t>I agree</w:t>
      </w:r>
    </w:p>
    <w:p w:rsidR="00FC0EB7" w:rsidRPr="00B37593" w:rsidRDefault="00FC0EB7" w:rsidP="00697F3C">
      <w:pPr>
        <w:spacing w:after="0" w:line="240" w:lineRule="auto"/>
        <w:jc w:val="both"/>
        <w:rPr>
          <w:rFonts w:ascii="Times New Roman" w:hAnsi="Times New Roman" w:cs="Times New Roman"/>
          <w:sz w:val="24"/>
          <w:szCs w:val="24"/>
        </w:rPr>
      </w:pPr>
    </w:p>
    <w:p w:rsidR="002D6D41" w:rsidRPr="00B37593" w:rsidRDefault="002D6D41" w:rsidP="00697F3C">
      <w:pPr>
        <w:spacing w:after="0" w:line="240" w:lineRule="auto"/>
        <w:jc w:val="both"/>
        <w:rPr>
          <w:rFonts w:ascii="Times New Roman" w:hAnsi="Times New Roman" w:cs="Times New Roman"/>
          <w:sz w:val="24"/>
          <w:szCs w:val="24"/>
        </w:rPr>
      </w:pPr>
    </w:p>
    <w:p w:rsidR="002D6D41" w:rsidRPr="00B37593" w:rsidRDefault="002D6D41" w:rsidP="00697F3C">
      <w:pPr>
        <w:spacing w:after="0" w:line="240" w:lineRule="auto"/>
        <w:jc w:val="both"/>
        <w:rPr>
          <w:rFonts w:ascii="Times New Roman" w:hAnsi="Times New Roman" w:cs="Times New Roman"/>
          <w:sz w:val="24"/>
          <w:szCs w:val="24"/>
        </w:rPr>
      </w:pPr>
    </w:p>
    <w:p w:rsidR="004678DC" w:rsidRPr="00B37593" w:rsidRDefault="004678DC" w:rsidP="00697F3C">
      <w:pPr>
        <w:spacing w:after="0" w:line="240" w:lineRule="auto"/>
        <w:jc w:val="both"/>
        <w:rPr>
          <w:rFonts w:ascii="Times New Roman" w:hAnsi="Times New Roman" w:cs="Times New Roman"/>
          <w:sz w:val="24"/>
          <w:szCs w:val="24"/>
        </w:rPr>
      </w:pPr>
    </w:p>
    <w:p w:rsidR="004678DC" w:rsidRPr="00B37593" w:rsidRDefault="004678DC" w:rsidP="00697F3C">
      <w:pPr>
        <w:spacing w:after="0" w:line="240" w:lineRule="auto"/>
        <w:jc w:val="both"/>
        <w:rPr>
          <w:rFonts w:ascii="Times New Roman" w:hAnsi="Times New Roman" w:cs="Times New Roman"/>
          <w:sz w:val="24"/>
          <w:szCs w:val="24"/>
        </w:rPr>
      </w:pPr>
      <w:r w:rsidRPr="00B37593">
        <w:rPr>
          <w:rFonts w:ascii="Times New Roman" w:hAnsi="Times New Roman" w:cs="Times New Roman"/>
          <w:sz w:val="24"/>
          <w:szCs w:val="24"/>
        </w:rPr>
        <w:tab/>
      </w:r>
      <w:r w:rsidRPr="00B37593">
        <w:rPr>
          <w:rFonts w:ascii="Times New Roman" w:hAnsi="Times New Roman" w:cs="Times New Roman"/>
          <w:sz w:val="24"/>
          <w:szCs w:val="24"/>
        </w:rPr>
        <w:tab/>
      </w:r>
      <w:r w:rsidRPr="00B37593">
        <w:rPr>
          <w:rFonts w:ascii="Times New Roman" w:hAnsi="Times New Roman" w:cs="Times New Roman"/>
          <w:b/>
          <w:sz w:val="24"/>
          <w:szCs w:val="24"/>
        </w:rPr>
        <w:t>MAVANGIRA AJA</w:t>
      </w:r>
      <w:r w:rsidRPr="00B37593">
        <w:rPr>
          <w:rFonts w:ascii="Times New Roman" w:hAnsi="Times New Roman" w:cs="Times New Roman"/>
          <w:sz w:val="24"/>
          <w:szCs w:val="24"/>
        </w:rPr>
        <w:tab/>
        <w:t>I agree</w:t>
      </w:r>
    </w:p>
    <w:p w:rsidR="007F5725" w:rsidRDefault="007F5725" w:rsidP="00697F3C">
      <w:pPr>
        <w:spacing w:after="0" w:line="240" w:lineRule="auto"/>
        <w:jc w:val="both"/>
        <w:rPr>
          <w:rFonts w:ascii="Times New Roman" w:hAnsi="Times New Roman" w:cs="Times New Roman"/>
          <w:sz w:val="24"/>
          <w:szCs w:val="24"/>
        </w:rPr>
      </w:pPr>
    </w:p>
    <w:p w:rsidR="00C5489C" w:rsidRDefault="00C5489C" w:rsidP="00697F3C">
      <w:pPr>
        <w:spacing w:after="0" w:line="240" w:lineRule="auto"/>
        <w:jc w:val="both"/>
        <w:rPr>
          <w:rFonts w:ascii="Times New Roman" w:hAnsi="Times New Roman" w:cs="Times New Roman"/>
          <w:sz w:val="24"/>
          <w:szCs w:val="24"/>
        </w:rPr>
      </w:pPr>
    </w:p>
    <w:p w:rsidR="00C5489C" w:rsidRPr="00B37593" w:rsidRDefault="00C5489C" w:rsidP="00697F3C">
      <w:pPr>
        <w:spacing w:after="0" w:line="240" w:lineRule="auto"/>
        <w:jc w:val="both"/>
        <w:rPr>
          <w:rFonts w:ascii="Times New Roman" w:hAnsi="Times New Roman" w:cs="Times New Roman"/>
          <w:sz w:val="24"/>
          <w:szCs w:val="24"/>
        </w:rPr>
      </w:pPr>
    </w:p>
    <w:p w:rsidR="007F5725" w:rsidRPr="00B37593" w:rsidRDefault="007F5725" w:rsidP="00697F3C">
      <w:pPr>
        <w:spacing w:after="0" w:line="240" w:lineRule="auto"/>
        <w:jc w:val="both"/>
        <w:rPr>
          <w:rFonts w:ascii="Times New Roman" w:hAnsi="Times New Roman" w:cs="Times New Roman"/>
          <w:sz w:val="24"/>
          <w:szCs w:val="24"/>
        </w:rPr>
      </w:pPr>
    </w:p>
    <w:p w:rsidR="00362B29" w:rsidRPr="00B37593" w:rsidRDefault="007F5725" w:rsidP="00697F3C">
      <w:pPr>
        <w:spacing w:after="0"/>
        <w:jc w:val="both"/>
        <w:rPr>
          <w:rFonts w:ascii="Times New Roman" w:hAnsi="Times New Roman" w:cs="Times New Roman"/>
          <w:sz w:val="24"/>
          <w:szCs w:val="24"/>
        </w:rPr>
      </w:pPr>
      <w:r w:rsidRPr="00B37593">
        <w:rPr>
          <w:rFonts w:ascii="Times New Roman" w:hAnsi="Times New Roman" w:cs="Times New Roman"/>
          <w:sz w:val="24"/>
          <w:szCs w:val="24"/>
        </w:rPr>
        <w:t xml:space="preserve"> </w:t>
      </w:r>
      <w:r w:rsidR="00FC0EB7" w:rsidRPr="00B37593">
        <w:rPr>
          <w:rFonts w:ascii="Times New Roman" w:hAnsi="Times New Roman" w:cs="Times New Roman"/>
          <w:i/>
          <w:sz w:val="24"/>
          <w:szCs w:val="24"/>
        </w:rPr>
        <w:t>Muzvuzvu &amp; Mguni Law Chambers</w:t>
      </w:r>
      <w:r w:rsidR="00FC0EB7" w:rsidRPr="00B37593">
        <w:rPr>
          <w:rFonts w:ascii="Times New Roman" w:hAnsi="Times New Roman" w:cs="Times New Roman"/>
          <w:sz w:val="24"/>
          <w:szCs w:val="24"/>
        </w:rPr>
        <w:t>, appellant’s legal practitioners</w:t>
      </w:r>
    </w:p>
    <w:p w:rsidR="00FC0EB7" w:rsidRPr="00B37593" w:rsidRDefault="00FC0EB7" w:rsidP="00697F3C">
      <w:pPr>
        <w:spacing w:after="0" w:line="240" w:lineRule="auto"/>
        <w:jc w:val="both"/>
        <w:rPr>
          <w:rFonts w:ascii="Times New Roman" w:hAnsi="Times New Roman" w:cs="Times New Roman"/>
          <w:sz w:val="24"/>
          <w:szCs w:val="24"/>
        </w:rPr>
      </w:pPr>
      <w:r w:rsidRPr="00B37593">
        <w:rPr>
          <w:rFonts w:ascii="Times New Roman" w:hAnsi="Times New Roman" w:cs="Times New Roman"/>
          <w:i/>
          <w:sz w:val="24"/>
          <w:szCs w:val="24"/>
        </w:rPr>
        <w:t>National Prosecuting Authority,</w:t>
      </w:r>
      <w:r w:rsidRPr="00B37593">
        <w:rPr>
          <w:rFonts w:ascii="Times New Roman" w:hAnsi="Times New Roman" w:cs="Times New Roman"/>
          <w:sz w:val="24"/>
          <w:szCs w:val="24"/>
        </w:rPr>
        <w:t xml:space="preserve"> respondent’s legal practitioners</w:t>
      </w:r>
    </w:p>
    <w:p w:rsidR="00FC0EB7" w:rsidRPr="00B37593" w:rsidRDefault="00124AE5" w:rsidP="00697F3C">
      <w:pPr>
        <w:spacing w:after="0"/>
        <w:jc w:val="both"/>
        <w:rPr>
          <w:rFonts w:ascii="Times New Roman" w:hAnsi="Times New Roman" w:cs="Times New Roman"/>
          <w:sz w:val="24"/>
          <w:szCs w:val="24"/>
        </w:rPr>
      </w:pPr>
      <w:r w:rsidRPr="00B37593">
        <w:rPr>
          <w:rFonts w:ascii="Times New Roman" w:hAnsi="Times New Roman" w:cs="Times New Roman"/>
          <w:sz w:val="24"/>
          <w:szCs w:val="24"/>
        </w:rPr>
        <w:t xml:space="preserve"> </w:t>
      </w:r>
    </w:p>
    <w:sectPr w:rsidR="00FC0EB7" w:rsidRPr="00B3759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6387" w:rsidRDefault="00AA6387" w:rsidP="008F58CA">
      <w:pPr>
        <w:spacing w:after="0" w:line="240" w:lineRule="auto"/>
      </w:pPr>
      <w:r>
        <w:separator/>
      </w:r>
    </w:p>
  </w:endnote>
  <w:endnote w:type="continuationSeparator" w:id="0">
    <w:p w:rsidR="00AA6387" w:rsidRDefault="00AA6387" w:rsidP="008F5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8CA" w:rsidRDefault="008F58CA">
    <w:pPr>
      <w:pStyle w:val="Footer"/>
      <w:jc w:val="center"/>
    </w:pPr>
  </w:p>
  <w:p w:rsidR="008F58CA" w:rsidRDefault="008F58C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6387" w:rsidRDefault="00AA6387" w:rsidP="008F58CA">
      <w:pPr>
        <w:spacing w:after="0" w:line="240" w:lineRule="auto"/>
      </w:pPr>
      <w:r>
        <w:separator/>
      </w:r>
    </w:p>
  </w:footnote>
  <w:footnote w:type="continuationSeparator" w:id="0">
    <w:p w:rsidR="00AA6387" w:rsidRDefault="00AA6387" w:rsidP="008F5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Ind w:w="1152" w:type="dxa"/>
      <w:tblLook w:val="01E0" w:firstRow="1" w:lastRow="1" w:firstColumn="1" w:lastColumn="1" w:noHBand="0" w:noVBand="0"/>
    </w:tblPr>
    <w:tblGrid>
      <w:gridCol w:w="7874"/>
      <w:gridCol w:w="1152"/>
    </w:tblGrid>
    <w:tr w:rsidR="003E450B">
      <w:tc>
        <w:tcPr>
          <w:tcW w:w="0" w:type="auto"/>
          <w:tcBorders>
            <w:right w:val="single" w:sz="6" w:space="0" w:color="000000" w:themeColor="text1"/>
          </w:tcBorders>
        </w:tcPr>
        <w:sdt>
          <w:sdtPr>
            <w:rPr>
              <w:rFonts w:ascii="Times New Roman" w:hAnsi="Times New Roman" w:cs="Times New Roman"/>
              <w:b/>
            </w:rPr>
            <w:alias w:val="Company"/>
            <w:id w:val="78735422"/>
            <w:placeholder>
              <w:docPart w:val="1FD827ACDCF446668F041D6AE21D6B36"/>
            </w:placeholder>
            <w:dataBinding w:prefixMappings="xmlns:ns0='http://schemas.openxmlformats.org/officeDocument/2006/extended-properties'" w:xpath="/ns0:Properties[1]/ns0:Company[1]" w:storeItemID="{6668398D-A668-4E3E-A5EB-62B293D839F1}"/>
            <w:text/>
          </w:sdtPr>
          <w:sdtEndPr/>
          <w:sdtContent>
            <w:p w:rsidR="003E450B" w:rsidRPr="00B37593" w:rsidRDefault="003E450B">
              <w:pPr>
                <w:pStyle w:val="Header"/>
                <w:jc w:val="right"/>
                <w:rPr>
                  <w:rFonts w:ascii="Times New Roman" w:hAnsi="Times New Roman" w:cs="Times New Roman"/>
                </w:rPr>
              </w:pPr>
              <w:r w:rsidRPr="00B37593">
                <w:rPr>
                  <w:rFonts w:ascii="Times New Roman" w:hAnsi="Times New Roman" w:cs="Times New Roman"/>
                  <w:b/>
                </w:rPr>
                <w:t xml:space="preserve">Judgment No. SC </w:t>
              </w:r>
              <w:r w:rsidR="00507B08" w:rsidRPr="00B37593">
                <w:rPr>
                  <w:rFonts w:ascii="Times New Roman" w:hAnsi="Times New Roman" w:cs="Times New Roman"/>
                  <w:b/>
                </w:rPr>
                <w:t>28/17</w:t>
              </w:r>
            </w:p>
          </w:sdtContent>
        </w:sdt>
        <w:sdt>
          <w:sdtPr>
            <w:rPr>
              <w:rFonts w:ascii="Times New Roman" w:hAnsi="Times New Roman" w:cs="Times New Roman"/>
              <w:b/>
              <w:bCs/>
            </w:rPr>
            <w:alias w:val="Title"/>
            <w:id w:val="78735415"/>
            <w:placeholder>
              <w:docPart w:val="8AAD20A36805474DA01E2D7BAABD8F06"/>
            </w:placeholder>
            <w:dataBinding w:prefixMappings="xmlns:ns0='http://schemas.openxmlformats.org/package/2006/metadata/core-properties' xmlns:ns1='http://purl.org/dc/elements/1.1/'" w:xpath="/ns0:coreProperties[1]/ns1:title[1]" w:storeItemID="{6C3C8BC8-F283-45AE-878A-BAB7291924A1}"/>
            <w:text/>
          </w:sdtPr>
          <w:sdtEndPr/>
          <w:sdtContent>
            <w:p w:rsidR="003E450B" w:rsidRDefault="002316C5" w:rsidP="003E450B">
              <w:pPr>
                <w:pStyle w:val="Header"/>
                <w:jc w:val="right"/>
                <w:rPr>
                  <w:b/>
                  <w:bCs/>
                </w:rPr>
              </w:pPr>
              <w:r>
                <w:rPr>
                  <w:rFonts w:ascii="Times New Roman" w:hAnsi="Times New Roman" w:cs="Times New Roman"/>
                  <w:b/>
                  <w:bCs/>
                </w:rPr>
                <w:t>Criminal Appeal No. SC 340/15</w:t>
              </w:r>
            </w:p>
          </w:sdtContent>
        </w:sdt>
      </w:tc>
      <w:tc>
        <w:tcPr>
          <w:tcW w:w="1152" w:type="dxa"/>
          <w:tcBorders>
            <w:left w:val="single" w:sz="6" w:space="0" w:color="000000" w:themeColor="text1"/>
          </w:tcBorders>
        </w:tcPr>
        <w:p w:rsidR="003E450B" w:rsidRDefault="003E450B">
          <w:pPr>
            <w:pStyle w:val="Header"/>
            <w:rPr>
              <w:b/>
              <w:bCs/>
            </w:rPr>
          </w:pPr>
          <w:r>
            <w:fldChar w:fldCharType="begin"/>
          </w:r>
          <w:r>
            <w:instrText xml:space="preserve"> PAGE   \* MERGEFORMAT </w:instrText>
          </w:r>
          <w:r>
            <w:fldChar w:fldCharType="separate"/>
          </w:r>
          <w:r w:rsidR="005B356D">
            <w:rPr>
              <w:noProof/>
            </w:rPr>
            <w:t>1</w:t>
          </w:r>
          <w:r>
            <w:rPr>
              <w:noProof/>
            </w:rPr>
            <w:fldChar w:fldCharType="end"/>
          </w:r>
        </w:p>
      </w:tc>
    </w:tr>
  </w:tbl>
  <w:p w:rsidR="003E450B" w:rsidRDefault="003E450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AD441D"/>
    <w:multiLevelType w:val="hybridMultilevel"/>
    <w:tmpl w:val="91DE9D22"/>
    <w:lvl w:ilvl="0" w:tplc="230261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FC1"/>
    <w:rsid w:val="00006C6B"/>
    <w:rsid w:val="00014C17"/>
    <w:rsid w:val="00015DBD"/>
    <w:rsid w:val="000238E2"/>
    <w:rsid w:val="00024520"/>
    <w:rsid w:val="00042E7B"/>
    <w:rsid w:val="00044465"/>
    <w:rsid w:val="000610B6"/>
    <w:rsid w:val="00065715"/>
    <w:rsid w:val="0007603C"/>
    <w:rsid w:val="000873D0"/>
    <w:rsid w:val="0009062B"/>
    <w:rsid w:val="000C3C24"/>
    <w:rsid w:val="000D2E0E"/>
    <w:rsid w:val="000D326E"/>
    <w:rsid w:val="000D3789"/>
    <w:rsid w:val="001064EA"/>
    <w:rsid w:val="00112F1B"/>
    <w:rsid w:val="00124AE5"/>
    <w:rsid w:val="00136724"/>
    <w:rsid w:val="00136BF7"/>
    <w:rsid w:val="00145496"/>
    <w:rsid w:val="00145E37"/>
    <w:rsid w:val="001472AC"/>
    <w:rsid w:val="00165CD8"/>
    <w:rsid w:val="001671E9"/>
    <w:rsid w:val="001778BA"/>
    <w:rsid w:val="0018562C"/>
    <w:rsid w:val="00185B52"/>
    <w:rsid w:val="00190166"/>
    <w:rsid w:val="00193037"/>
    <w:rsid w:val="001976CA"/>
    <w:rsid w:val="001F5EB7"/>
    <w:rsid w:val="00203A37"/>
    <w:rsid w:val="00212492"/>
    <w:rsid w:val="00226C5F"/>
    <w:rsid w:val="00231668"/>
    <w:rsid w:val="002316C5"/>
    <w:rsid w:val="0023392C"/>
    <w:rsid w:val="00236D61"/>
    <w:rsid w:val="00246519"/>
    <w:rsid w:val="002615A4"/>
    <w:rsid w:val="002666AD"/>
    <w:rsid w:val="00270040"/>
    <w:rsid w:val="002802FC"/>
    <w:rsid w:val="00282103"/>
    <w:rsid w:val="002852EE"/>
    <w:rsid w:val="002906AB"/>
    <w:rsid w:val="00293115"/>
    <w:rsid w:val="00293285"/>
    <w:rsid w:val="002B2103"/>
    <w:rsid w:val="002B7948"/>
    <w:rsid w:val="002C35E5"/>
    <w:rsid w:val="002D6D41"/>
    <w:rsid w:val="002F5B98"/>
    <w:rsid w:val="00307E77"/>
    <w:rsid w:val="00320319"/>
    <w:rsid w:val="00320927"/>
    <w:rsid w:val="003355A4"/>
    <w:rsid w:val="00354DBF"/>
    <w:rsid w:val="00357298"/>
    <w:rsid w:val="00362B29"/>
    <w:rsid w:val="003640A1"/>
    <w:rsid w:val="0037211B"/>
    <w:rsid w:val="0038522C"/>
    <w:rsid w:val="0038738E"/>
    <w:rsid w:val="003A021A"/>
    <w:rsid w:val="003C1D74"/>
    <w:rsid w:val="003D4AB0"/>
    <w:rsid w:val="003E2F07"/>
    <w:rsid w:val="003E450B"/>
    <w:rsid w:val="003F3B68"/>
    <w:rsid w:val="003F5352"/>
    <w:rsid w:val="003F7B78"/>
    <w:rsid w:val="003F7E90"/>
    <w:rsid w:val="00402CA1"/>
    <w:rsid w:val="004105FA"/>
    <w:rsid w:val="00420A95"/>
    <w:rsid w:val="00424636"/>
    <w:rsid w:val="00424B50"/>
    <w:rsid w:val="004678DC"/>
    <w:rsid w:val="00475127"/>
    <w:rsid w:val="00475DC9"/>
    <w:rsid w:val="00480181"/>
    <w:rsid w:val="004808AB"/>
    <w:rsid w:val="0048711E"/>
    <w:rsid w:val="00490104"/>
    <w:rsid w:val="0049306A"/>
    <w:rsid w:val="0049341A"/>
    <w:rsid w:val="004B41DF"/>
    <w:rsid w:val="004E7204"/>
    <w:rsid w:val="00505CB1"/>
    <w:rsid w:val="00507B08"/>
    <w:rsid w:val="00537E6B"/>
    <w:rsid w:val="00543AB2"/>
    <w:rsid w:val="00557FAC"/>
    <w:rsid w:val="005616DB"/>
    <w:rsid w:val="005671AE"/>
    <w:rsid w:val="00572866"/>
    <w:rsid w:val="005812A8"/>
    <w:rsid w:val="0058263A"/>
    <w:rsid w:val="00594281"/>
    <w:rsid w:val="005947DC"/>
    <w:rsid w:val="005A1B6A"/>
    <w:rsid w:val="005B356C"/>
    <w:rsid w:val="005B356D"/>
    <w:rsid w:val="005B5F84"/>
    <w:rsid w:val="005C0C93"/>
    <w:rsid w:val="005D0061"/>
    <w:rsid w:val="005D0B02"/>
    <w:rsid w:val="005E1A65"/>
    <w:rsid w:val="005E4416"/>
    <w:rsid w:val="005E6E8B"/>
    <w:rsid w:val="005F0566"/>
    <w:rsid w:val="005F6230"/>
    <w:rsid w:val="00612306"/>
    <w:rsid w:val="006140B6"/>
    <w:rsid w:val="006262F3"/>
    <w:rsid w:val="00626333"/>
    <w:rsid w:val="00662C18"/>
    <w:rsid w:val="0067272A"/>
    <w:rsid w:val="006752DE"/>
    <w:rsid w:val="006819BE"/>
    <w:rsid w:val="00697F3C"/>
    <w:rsid w:val="006A2481"/>
    <w:rsid w:val="006A2EF7"/>
    <w:rsid w:val="006A67BF"/>
    <w:rsid w:val="006C282D"/>
    <w:rsid w:val="006D2D8F"/>
    <w:rsid w:val="006D422D"/>
    <w:rsid w:val="006E5B59"/>
    <w:rsid w:val="006E6559"/>
    <w:rsid w:val="006F745F"/>
    <w:rsid w:val="00700FD3"/>
    <w:rsid w:val="00702693"/>
    <w:rsid w:val="00715ECF"/>
    <w:rsid w:val="00721961"/>
    <w:rsid w:val="007364D4"/>
    <w:rsid w:val="0074183E"/>
    <w:rsid w:val="007428B3"/>
    <w:rsid w:val="00750570"/>
    <w:rsid w:val="00752BAF"/>
    <w:rsid w:val="00767483"/>
    <w:rsid w:val="00780B39"/>
    <w:rsid w:val="00785C67"/>
    <w:rsid w:val="00796A67"/>
    <w:rsid w:val="007A2460"/>
    <w:rsid w:val="007B016F"/>
    <w:rsid w:val="007C2F52"/>
    <w:rsid w:val="007F5725"/>
    <w:rsid w:val="00815388"/>
    <w:rsid w:val="00821C1A"/>
    <w:rsid w:val="00827305"/>
    <w:rsid w:val="00834260"/>
    <w:rsid w:val="008432E4"/>
    <w:rsid w:val="00847562"/>
    <w:rsid w:val="00857E5A"/>
    <w:rsid w:val="00881DE4"/>
    <w:rsid w:val="008863F7"/>
    <w:rsid w:val="0088775C"/>
    <w:rsid w:val="008A2431"/>
    <w:rsid w:val="008B4CB8"/>
    <w:rsid w:val="008E5DDF"/>
    <w:rsid w:val="008F1CB2"/>
    <w:rsid w:val="008F58CA"/>
    <w:rsid w:val="00907CBD"/>
    <w:rsid w:val="0091668A"/>
    <w:rsid w:val="009340FD"/>
    <w:rsid w:val="00937835"/>
    <w:rsid w:val="00947237"/>
    <w:rsid w:val="0096673F"/>
    <w:rsid w:val="009703EE"/>
    <w:rsid w:val="00973992"/>
    <w:rsid w:val="00973B91"/>
    <w:rsid w:val="009D050C"/>
    <w:rsid w:val="009F7B41"/>
    <w:rsid w:val="00A02463"/>
    <w:rsid w:val="00A05D87"/>
    <w:rsid w:val="00A16E3B"/>
    <w:rsid w:val="00A17364"/>
    <w:rsid w:val="00A32F0F"/>
    <w:rsid w:val="00A66C3F"/>
    <w:rsid w:val="00A91757"/>
    <w:rsid w:val="00A9243E"/>
    <w:rsid w:val="00A95EDA"/>
    <w:rsid w:val="00AA3930"/>
    <w:rsid w:val="00AA6387"/>
    <w:rsid w:val="00AB3192"/>
    <w:rsid w:val="00AC41E6"/>
    <w:rsid w:val="00AD7574"/>
    <w:rsid w:val="00B1348C"/>
    <w:rsid w:val="00B31660"/>
    <w:rsid w:val="00B37593"/>
    <w:rsid w:val="00B43B1E"/>
    <w:rsid w:val="00B72B5E"/>
    <w:rsid w:val="00B74D2E"/>
    <w:rsid w:val="00B778E6"/>
    <w:rsid w:val="00B779F3"/>
    <w:rsid w:val="00B86FC1"/>
    <w:rsid w:val="00BB68D5"/>
    <w:rsid w:val="00BC5A2A"/>
    <w:rsid w:val="00BC5F34"/>
    <w:rsid w:val="00BC6CA3"/>
    <w:rsid w:val="00BD0724"/>
    <w:rsid w:val="00BE56AA"/>
    <w:rsid w:val="00BF1A61"/>
    <w:rsid w:val="00BF24AD"/>
    <w:rsid w:val="00C0030A"/>
    <w:rsid w:val="00C05147"/>
    <w:rsid w:val="00C179F5"/>
    <w:rsid w:val="00C40DCE"/>
    <w:rsid w:val="00C42999"/>
    <w:rsid w:val="00C45C07"/>
    <w:rsid w:val="00C5489C"/>
    <w:rsid w:val="00C66B49"/>
    <w:rsid w:val="00C742D5"/>
    <w:rsid w:val="00C831DB"/>
    <w:rsid w:val="00C906B7"/>
    <w:rsid w:val="00CA37E1"/>
    <w:rsid w:val="00CB4951"/>
    <w:rsid w:val="00CC26B7"/>
    <w:rsid w:val="00CC5576"/>
    <w:rsid w:val="00CE0AC1"/>
    <w:rsid w:val="00CE35D6"/>
    <w:rsid w:val="00CE4381"/>
    <w:rsid w:val="00CF33B9"/>
    <w:rsid w:val="00D00CE3"/>
    <w:rsid w:val="00D01A36"/>
    <w:rsid w:val="00D20401"/>
    <w:rsid w:val="00D205DC"/>
    <w:rsid w:val="00D2540C"/>
    <w:rsid w:val="00D31854"/>
    <w:rsid w:val="00D34D42"/>
    <w:rsid w:val="00D466FB"/>
    <w:rsid w:val="00D542E6"/>
    <w:rsid w:val="00D60DEA"/>
    <w:rsid w:val="00D75243"/>
    <w:rsid w:val="00D92C92"/>
    <w:rsid w:val="00DB0081"/>
    <w:rsid w:val="00DB427C"/>
    <w:rsid w:val="00DB7AD2"/>
    <w:rsid w:val="00DC6D17"/>
    <w:rsid w:val="00DC7775"/>
    <w:rsid w:val="00DE279B"/>
    <w:rsid w:val="00DE49BD"/>
    <w:rsid w:val="00DE55E1"/>
    <w:rsid w:val="00DF7F96"/>
    <w:rsid w:val="00E0716F"/>
    <w:rsid w:val="00E21E42"/>
    <w:rsid w:val="00E260C6"/>
    <w:rsid w:val="00E41413"/>
    <w:rsid w:val="00E4348E"/>
    <w:rsid w:val="00E448C4"/>
    <w:rsid w:val="00E62043"/>
    <w:rsid w:val="00E6493F"/>
    <w:rsid w:val="00E704E9"/>
    <w:rsid w:val="00E86DF5"/>
    <w:rsid w:val="00E95E7C"/>
    <w:rsid w:val="00E96689"/>
    <w:rsid w:val="00EA4E81"/>
    <w:rsid w:val="00EB18D7"/>
    <w:rsid w:val="00EB3949"/>
    <w:rsid w:val="00EB4D73"/>
    <w:rsid w:val="00EC3E52"/>
    <w:rsid w:val="00EE62F3"/>
    <w:rsid w:val="00F03FA1"/>
    <w:rsid w:val="00F3092C"/>
    <w:rsid w:val="00F3173F"/>
    <w:rsid w:val="00F34AF8"/>
    <w:rsid w:val="00F4177E"/>
    <w:rsid w:val="00F52E34"/>
    <w:rsid w:val="00F66E07"/>
    <w:rsid w:val="00F90BD1"/>
    <w:rsid w:val="00F94575"/>
    <w:rsid w:val="00FA4ED0"/>
    <w:rsid w:val="00FB073F"/>
    <w:rsid w:val="00FC0EB7"/>
    <w:rsid w:val="00FC1CAD"/>
    <w:rsid w:val="00FD41FF"/>
    <w:rsid w:val="00FD548F"/>
    <w:rsid w:val="00FE5407"/>
    <w:rsid w:val="00FF7358"/>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F35565-9DE7-429B-9EBC-A6420DF95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8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866"/>
    <w:pPr>
      <w:ind w:left="720"/>
      <w:contextualSpacing/>
    </w:pPr>
  </w:style>
  <w:style w:type="paragraph" w:styleId="Header">
    <w:name w:val="header"/>
    <w:basedOn w:val="Normal"/>
    <w:link w:val="HeaderChar"/>
    <w:uiPriority w:val="99"/>
    <w:unhideWhenUsed/>
    <w:rsid w:val="008F5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8CA"/>
  </w:style>
  <w:style w:type="paragraph" w:styleId="Footer">
    <w:name w:val="footer"/>
    <w:basedOn w:val="Normal"/>
    <w:link w:val="FooterChar"/>
    <w:uiPriority w:val="99"/>
    <w:unhideWhenUsed/>
    <w:rsid w:val="008F5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8CA"/>
  </w:style>
  <w:style w:type="paragraph" w:styleId="BalloonText">
    <w:name w:val="Balloon Text"/>
    <w:basedOn w:val="Normal"/>
    <w:link w:val="BalloonTextChar"/>
    <w:uiPriority w:val="99"/>
    <w:semiHidden/>
    <w:unhideWhenUsed/>
    <w:rsid w:val="003E4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5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D827ACDCF446668F041D6AE21D6B36"/>
        <w:category>
          <w:name w:val="General"/>
          <w:gallery w:val="placeholder"/>
        </w:category>
        <w:types>
          <w:type w:val="bbPlcHdr"/>
        </w:types>
        <w:behaviors>
          <w:behavior w:val="content"/>
        </w:behaviors>
        <w:guid w:val="{D6BD5ACB-052B-4FFD-BBC1-DC62BC4E7E2C}"/>
      </w:docPartPr>
      <w:docPartBody>
        <w:p w:rsidR="00A735D5" w:rsidRDefault="00BF7BFD" w:rsidP="00BF7BFD">
          <w:pPr>
            <w:pStyle w:val="1FD827ACDCF446668F041D6AE21D6B36"/>
          </w:pPr>
          <w:r>
            <w:t>[Type the company name]</w:t>
          </w:r>
        </w:p>
      </w:docPartBody>
    </w:docPart>
    <w:docPart>
      <w:docPartPr>
        <w:name w:val="8AAD20A36805474DA01E2D7BAABD8F06"/>
        <w:category>
          <w:name w:val="General"/>
          <w:gallery w:val="placeholder"/>
        </w:category>
        <w:types>
          <w:type w:val="bbPlcHdr"/>
        </w:types>
        <w:behaviors>
          <w:behavior w:val="content"/>
        </w:behaviors>
        <w:guid w:val="{08E76136-168B-4FC6-A781-280FC454430C}"/>
      </w:docPartPr>
      <w:docPartBody>
        <w:p w:rsidR="00A735D5" w:rsidRDefault="00BF7BFD" w:rsidP="00BF7BFD">
          <w:pPr>
            <w:pStyle w:val="8AAD20A36805474DA01E2D7BAABD8F06"/>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BFD"/>
    <w:rsid w:val="00062E60"/>
    <w:rsid w:val="000D073C"/>
    <w:rsid w:val="001B5BC7"/>
    <w:rsid w:val="001F4B3C"/>
    <w:rsid w:val="003869C3"/>
    <w:rsid w:val="003E7A8B"/>
    <w:rsid w:val="00572083"/>
    <w:rsid w:val="00752CBE"/>
    <w:rsid w:val="007C25B0"/>
    <w:rsid w:val="009E1552"/>
    <w:rsid w:val="00A56C91"/>
    <w:rsid w:val="00A735D5"/>
    <w:rsid w:val="00A75192"/>
    <w:rsid w:val="00AC3C8F"/>
    <w:rsid w:val="00B12000"/>
    <w:rsid w:val="00B7742C"/>
    <w:rsid w:val="00BF7BFD"/>
    <w:rsid w:val="00C66722"/>
    <w:rsid w:val="00CB1E4F"/>
    <w:rsid w:val="00D0765C"/>
    <w:rsid w:val="00DE5F0E"/>
    <w:rsid w:val="00E75A69"/>
    <w:rsid w:val="00E806F8"/>
    <w:rsid w:val="00F1025B"/>
    <w:rsid w:val="00F12757"/>
    <w:rsid w:val="00FB6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D827ACDCF446668F041D6AE21D6B36">
    <w:name w:val="1FD827ACDCF446668F041D6AE21D6B36"/>
    <w:rsid w:val="00BF7BFD"/>
  </w:style>
  <w:style w:type="paragraph" w:customStyle="1" w:styleId="8AAD20A36805474DA01E2D7BAABD8F06">
    <w:name w:val="8AAD20A36805474DA01E2D7BAABD8F06"/>
    <w:rsid w:val="00BF7B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4619</Words>
  <Characters>26334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Criminal Appeal No. SC 340/15</vt:lpstr>
    </vt:vector>
  </TitlesOfParts>
  <Company>Judgment No. SC 28/17</Company>
  <LinksUpToDate>false</LinksUpToDate>
  <CharactersWithSpaces>30892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Criminal Appeal No. SC 340/15</dc:title>
  <dc:creator>JSC9</dc:creator>
  <cp:lastModifiedBy>JSC</cp:lastModifiedBy>
  <cp:revision>2</cp:revision>
  <cp:lastPrinted>2017-03-06T10:42:00Z</cp:lastPrinted>
  <dcterms:created xsi:type="dcterms:W3CDTF">2017-05-03T13:25:00Z</dcterms:created>
  <dcterms:modified xsi:type="dcterms:W3CDTF">2017-05-03T13:25:00Z</dcterms:modified>
</cp:coreProperties>
</file>