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EC" w:rsidRDefault="00445C98" w:rsidP="00445C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C98">
        <w:rPr>
          <w:rFonts w:ascii="Times New Roman" w:hAnsi="Times New Roman" w:cs="Times New Roman"/>
          <w:b/>
          <w:sz w:val="24"/>
          <w:szCs w:val="24"/>
          <w:u w:val="single"/>
        </w:rPr>
        <w:t>REPORTABLE (28)</w:t>
      </w:r>
    </w:p>
    <w:p w:rsidR="00445C98" w:rsidRPr="00445C98" w:rsidRDefault="00445C98" w:rsidP="00445C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9C2DEC" w:rsidRDefault="009C2DEC" w:rsidP="00216D7B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216D7B" w:rsidRPr="005753DA" w:rsidRDefault="00216D7B" w:rsidP="00216D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53DA">
        <w:rPr>
          <w:rFonts w:ascii="Times New Roman" w:hAnsi="Times New Roman" w:cs="Times New Roman"/>
          <w:b/>
          <w:sz w:val="24"/>
          <w:szCs w:val="24"/>
        </w:rPr>
        <w:t xml:space="preserve">NICHOLAS     NCUBE </w:t>
      </w:r>
    </w:p>
    <w:p w:rsidR="00216D7B" w:rsidRPr="005753DA" w:rsidRDefault="00216D7B" w:rsidP="00216D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53DA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</w:p>
    <w:p w:rsidR="00FA5DA6" w:rsidRPr="005753DA" w:rsidRDefault="00216D7B" w:rsidP="00216D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53DA">
        <w:rPr>
          <w:rFonts w:ascii="Times New Roman" w:hAnsi="Times New Roman" w:cs="Times New Roman"/>
          <w:b/>
          <w:sz w:val="24"/>
          <w:szCs w:val="24"/>
        </w:rPr>
        <w:t>THE     STATE</w:t>
      </w:r>
    </w:p>
    <w:p w:rsidR="00216D7B" w:rsidRPr="005753DA" w:rsidRDefault="00216D7B" w:rsidP="00216D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D7B" w:rsidRPr="005753DA" w:rsidRDefault="00216D7B" w:rsidP="00216D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67CE" w:rsidRPr="005753DA" w:rsidRDefault="002D158E" w:rsidP="00A73F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3DA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0067CE" w:rsidRPr="005753DA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0067CE" w:rsidRPr="005753DA" w:rsidRDefault="000067CE" w:rsidP="00A73F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3DA">
        <w:rPr>
          <w:rFonts w:ascii="Times New Roman" w:hAnsi="Times New Roman" w:cs="Times New Roman"/>
          <w:b/>
          <w:sz w:val="24"/>
          <w:szCs w:val="24"/>
        </w:rPr>
        <w:t>MALABA DCJ, GOWORA JA &amp; GUVAVA JA</w:t>
      </w:r>
    </w:p>
    <w:p w:rsidR="000067CE" w:rsidRPr="005753DA" w:rsidRDefault="0022148D" w:rsidP="00A73F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3DA">
        <w:rPr>
          <w:rFonts w:ascii="Times New Roman" w:hAnsi="Times New Roman" w:cs="Times New Roman"/>
          <w:b/>
          <w:sz w:val="24"/>
          <w:szCs w:val="24"/>
        </w:rPr>
        <w:t>BULAWAYO, MAY 5 &amp; 8 2014</w:t>
      </w:r>
    </w:p>
    <w:p w:rsidR="00A73F28" w:rsidRPr="005753DA" w:rsidRDefault="00A73F28" w:rsidP="00216D7B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B6E2C" w:rsidRPr="005753DA" w:rsidRDefault="005B6E2C" w:rsidP="005B6E2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067CE" w:rsidRPr="005753DA" w:rsidRDefault="00A73F28" w:rsidP="007616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i/>
          <w:sz w:val="24"/>
          <w:szCs w:val="24"/>
        </w:rPr>
        <w:t>M</w:t>
      </w:r>
      <w:r w:rsidR="000067CE" w:rsidRPr="005753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067CE" w:rsidRPr="005753DA">
        <w:rPr>
          <w:rFonts w:ascii="Times New Roman" w:hAnsi="Times New Roman" w:cs="Times New Roman"/>
          <w:i/>
          <w:sz w:val="24"/>
          <w:szCs w:val="24"/>
        </w:rPr>
        <w:t>Petkar</w:t>
      </w:r>
      <w:proofErr w:type="spellEnd"/>
      <w:r w:rsidRPr="005753DA">
        <w:rPr>
          <w:rFonts w:ascii="Times New Roman" w:hAnsi="Times New Roman" w:cs="Times New Roman"/>
          <w:i/>
          <w:sz w:val="24"/>
          <w:szCs w:val="24"/>
        </w:rPr>
        <w:t>,</w:t>
      </w:r>
      <w:r w:rsidR="000067CE" w:rsidRPr="005753DA">
        <w:rPr>
          <w:rFonts w:ascii="Times New Roman" w:hAnsi="Times New Roman" w:cs="Times New Roman"/>
          <w:sz w:val="24"/>
          <w:szCs w:val="24"/>
        </w:rPr>
        <w:t xml:space="preserve"> for the </w:t>
      </w:r>
      <w:r w:rsidRPr="005753DA">
        <w:rPr>
          <w:rFonts w:ascii="Times New Roman" w:hAnsi="Times New Roman" w:cs="Times New Roman"/>
          <w:sz w:val="24"/>
          <w:szCs w:val="24"/>
        </w:rPr>
        <w:t>a</w:t>
      </w:r>
      <w:r w:rsidR="000067CE" w:rsidRPr="005753DA">
        <w:rPr>
          <w:rFonts w:ascii="Times New Roman" w:hAnsi="Times New Roman" w:cs="Times New Roman"/>
          <w:sz w:val="24"/>
          <w:szCs w:val="24"/>
        </w:rPr>
        <w:t>ppellant</w:t>
      </w:r>
    </w:p>
    <w:p w:rsidR="000067CE" w:rsidRPr="005753DA" w:rsidRDefault="00A73F28" w:rsidP="007616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i/>
          <w:sz w:val="24"/>
          <w:szCs w:val="24"/>
        </w:rPr>
        <w:t>W</w:t>
      </w:r>
      <w:r w:rsidR="000067CE" w:rsidRPr="005753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067CE" w:rsidRPr="005753DA">
        <w:rPr>
          <w:rFonts w:ascii="Times New Roman" w:hAnsi="Times New Roman" w:cs="Times New Roman"/>
          <w:i/>
          <w:sz w:val="24"/>
          <w:szCs w:val="24"/>
        </w:rPr>
        <w:t>Mab</w:t>
      </w:r>
      <w:r w:rsidR="009145E0" w:rsidRPr="005753DA">
        <w:rPr>
          <w:rFonts w:ascii="Times New Roman" w:hAnsi="Times New Roman" w:cs="Times New Roman"/>
          <w:i/>
          <w:sz w:val="24"/>
          <w:szCs w:val="24"/>
        </w:rPr>
        <w:t>h</w:t>
      </w:r>
      <w:r w:rsidR="000067CE" w:rsidRPr="005753DA">
        <w:rPr>
          <w:rFonts w:ascii="Times New Roman" w:hAnsi="Times New Roman" w:cs="Times New Roman"/>
          <w:i/>
          <w:sz w:val="24"/>
          <w:szCs w:val="24"/>
        </w:rPr>
        <w:t>audhi</w:t>
      </w:r>
      <w:proofErr w:type="spellEnd"/>
      <w:r w:rsidRPr="005753DA">
        <w:rPr>
          <w:rFonts w:ascii="Times New Roman" w:hAnsi="Times New Roman" w:cs="Times New Roman"/>
          <w:i/>
          <w:sz w:val="24"/>
          <w:szCs w:val="24"/>
        </w:rPr>
        <w:t>,</w:t>
      </w:r>
      <w:r w:rsidR="000067CE" w:rsidRPr="005753DA">
        <w:rPr>
          <w:rFonts w:ascii="Times New Roman" w:hAnsi="Times New Roman" w:cs="Times New Roman"/>
          <w:sz w:val="24"/>
          <w:szCs w:val="24"/>
        </w:rPr>
        <w:t xml:space="preserve"> for the </w:t>
      </w:r>
      <w:r w:rsidRPr="005753DA">
        <w:rPr>
          <w:rFonts w:ascii="Times New Roman" w:hAnsi="Times New Roman" w:cs="Times New Roman"/>
          <w:sz w:val="24"/>
          <w:szCs w:val="24"/>
        </w:rPr>
        <w:t>r</w:t>
      </w:r>
      <w:r w:rsidR="000067CE" w:rsidRPr="005753DA">
        <w:rPr>
          <w:rFonts w:ascii="Times New Roman" w:hAnsi="Times New Roman" w:cs="Times New Roman"/>
          <w:sz w:val="24"/>
          <w:szCs w:val="24"/>
        </w:rPr>
        <w:t>espondent</w:t>
      </w:r>
    </w:p>
    <w:p w:rsidR="006754F9" w:rsidRPr="005753DA" w:rsidRDefault="006754F9" w:rsidP="00216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42A3" w:rsidRPr="005753DA" w:rsidRDefault="006754F9" w:rsidP="005B6E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ab/>
      </w:r>
      <w:r w:rsidRPr="005753DA">
        <w:rPr>
          <w:rFonts w:ascii="Times New Roman" w:hAnsi="Times New Roman" w:cs="Times New Roman"/>
          <w:sz w:val="24"/>
          <w:szCs w:val="24"/>
        </w:rPr>
        <w:tab/>
      </w:r>
    </w:p>
    <w:p w:rsidR="006754F9" w:rsidRPr="005753DA" w:rsidRDefault="006754F9" w:rsidP="00E942A3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b/>
          <w:sz w:val="24"/>
          <w:szCs w:val="24"/>
        </w:rPr>
        <w:t>GUVAVA JA:</w:t>
      </w:r>
      <w:r w:rsidR="007616B9" w:rsidRPr="005753DA">
        <w:rPr>
          <w:rFonts w:ascii="Times New Roman" w:hAnsi="Times New Roman" w:cs="Times New Roman"/>
          <w:sz w:val="24"/>
          <w:szCs w:val="24"/>
        </w:rPr>
        <w:tab/>
      </w:r>
      <w:r w:rsidR="003C71BE" w:rsidRPr="005753DA">
        <w:rPr>
          <w:rFonts w:ascii="Times New Roman" w:hAnsi="Times New Roman" w:cs="Times New Roman"/>
          <w:sz w:val="24"/>
          <w:szCs w:val="24"/>
        </w:rPr>
        <w:t xml:space="preserve">This is an automatic appeal against </w:t>
      </w:r>
      <w:r w:rsidR="00411D8F" w:rsidRPr="005753DA">
        <w:rPr>
          <w:rFonts w:ascii="Times New Roman" w:hAnsi="Times New Roman" w:cs="Times New Roman"/>
          <w:sz w:val="24"/>
          <w:szCs w:val="24"/>
        </w:rPr>
        <w:t xml:space="preserve">the </w:t>
      </w:r>
      <w:r w:rsidR="009145E0" w:rsidRPr="005753DA">
        <w:rPr>
          <w:rFonts w:ascii="Times New Roman" w:hAnsi="Times New Roman" w:cs="Times New Roman"/>
          <w:sz w:val="24"/>
          <w:szCs w:val="24"/>
        </w:rPr>
        <w:t xml:space="preserve">conviction of murder with actual intent to kill and </w:t>
      </w:r>
      <w:r w:rsidR="003C71BE" w:rsidRPr="005753DA">
        <w:rPr>
          <w:rFonts w:ascii="Times New Roman" w:hAnsi="Times New Roman" w:cs="Times New Roman"/>
          <w:sz w:val="24"/>
          <w:szCs w:val="24"/>
        </w:rPr>
        <w:t>the sentence of de</w:t>
      </w:r>
      <w:r w:rsidR="007616B9" w:rsidRPr="005753DA">
        <w:rPr>
          <w:rFonts w:ascii="Times New Roman" w:hAnsi="Times New Roman" w:cs="Times New Roman"/>
          <w:sz w:val="24"/>
          <w:szCs w:val="24"/>
        </w:rPr>
        <w:t xml:space="preserve">ath imposed upon the appellant.  </w:t>
      </w:r>
      <w:r w:rsidR="003C71BE" w:rsidRPr="005753DA">
        <w:rPr>
          <w:rFonts w:ascii="Times New Roman" w:hAnsi="Times New Roman" w:cs="Times New Roman"/>
          <w:sz w:val="24"/>
          <w:szCs w:val="24"/>
        </w:rPr>
        <w:t xml:space="preserve">The appellant was charged with the murder of </w:t>
      </w:r>
      <w:proofErr w:type="spellStart"/>
      <w:r w:rsidR="003C71BE" w:rsidRPr="005753DA">
        <w:rPr>
          <w:rFonts w:ascii="Times New Roman" w:hAnsi="Times New Roman" w:cs="Times New Roman"/>
          <w:sz w:val="24"/>
          <w:szCs w:val="24"/>
        </w:rPr>
        <w:t>Kelens</w:t>
      </w:r>
      <w:proofErr w:type="spellEnd"/>
      <w:r w:rsidR="00411D8F" w:rsidRPr="00575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1BE" w:rsidRPr="005753DA">
        <w:rPr>
          <w:rFonts w:ascii="Times New Roman" w:hAnsi="Times New Roman" w:cs="Times New Roman"/>
          <w:sz w:val="24"/>
          <w:szCs w:val="24"/>
        </w:rPr>
        <w:t>Mudimba</w:t>
      </w:r>
      <w:proofErr w:type="spellEnd"/>
      <w:r w:rsidR="003C71BE" w:rsidRPr="005753DA">
        <w:rPr>
          <w:rFonts w:ascii="Times New Roman" w:hAnsi="Times New Roman" w:cs="Times New Roman"/>
          <w:sz w:val="24"/>
          <w:szCs w:val="24"/>
        </w:rPr>
        <w:t xml:space="preserve"> on 28 December 2012 along a footpath leading from DRC </w:t>
      </w:r>
      <w:proofErr w:type="spellStart"/>
      <w:r w:rsidR="003C71BE" w:rsidRPr="005753DA">
        <w:rPr>
          <w:rFonts w:ascii="Times New Roman" w:hAnsi="Times New Roman" w:cs="Times New Roman"/>
          <w:sz w:val="24"/>
          <w:szCs w:val="24"/>
        </w:rPr>
        <w:t>Empumalanga</w:t>
      </w:r>
      <w:proofErr w:type="spellEnd"/>
      <w:r w:rsidR="003C71BE" w:rsidRPr="005753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71BE" w:rsidRPr="005753DA">
        <w:rPr>
          <w:rFonts w:ascii="Times New Roman" w:hAnsi="Times New Roman" w:cs="Times New Roman"/>
          <w:sz w:val="24"/>
          <w:szCs w:val="24"/>
        </w:rPr>
        <w:t>Hwange</w:t>
      </w:r>
      <w:proofErr w:type="spellEnd"/>
      <w:r w:rsidR="003C71BE" w:rsidRPr="005753D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3C71BE" w:rsidRPr="005753DA">
        <w:rPr>
          <w:rFonts w:ascii="Times New Roman" w:hAnsi="Times New Roman" w:cs="Times New Roman"/>
          <w:sz w:val="24"/>
          <w:szCs w:val="24"/>
        </w:rPr>
        <w:t>Chibondo</w:t>
      </w:r>
      <w:proofErr w:type="spellEnd"/>
      <w:r w:rsidR="003C71BE" w:rsidRPr="005753DA">
        <w:rPr>
          <w:rFonts w:ascii="Times New Roman" w:hAnsi="Times New Roman" w:cs="Times New Roman"/>
          <w:sz w:val="24"/>
          <w:szCs w:val="24"/>
        </w:rPr>
        <w:t xml:space="preserve"> Village, </w:t>
      </w:r>
      <w:proofErr w:type="spellStart"/>
      <w:r w:rsidR="003C71BE" w:rsidRPr="005753DA">
        <w:rPr>
          <w:rFonts w:ascii="Times New Roman" w:hAnsi="Times New Roman" w:cs="Times New Roman"/>
          <w:sz w:val="24"/>
          <w:szCs w:val="24"/>
        </w:rPr>
        <w:t>Hwange</w:t>
      </w:r>
      <w:proofErr w:type="spellEnd"/>
      <w:r w:rsidR="003C71BE" w:rsidRPr="005753DA">
        <w:rPr>
          <w:rFonts w:ascii="Times New Roman" w:hAnsi="Times New Roman" w:cs="Times New Roman"/>
          <w:sz w:val="24"/>
          <w:szCs w:val="24"/>
        </w:rPr>
        <w:t xml:space="preserve">. </w:t>
      </w:r>
      <w:r w:rsidR="007616B9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3C71BE" w:rsidRPr="005753DA">
        <w:rPr>
          <w:rFonts w:ascii="Times New Roman" w:hAnsi="Times New Roman" w:cs="Times New Roman"/>
          <w:sz w:val="24"/>
          <w:szCs w:val="24"/>
        </w:rPr>
        <w:t>The appellant was convicted by the High Court of murder with actual intent to kill</w:t>
      </w:r>
      <w:r w:rsidR="00231D0C" w:rsidRPr="005753DA">
        <w:rPr>
          <w:rFonts w:ascii="Times New Roman" w:hAnsi="Times New Roman" w:cs="Times New Roman"/>
          <w:sz w:val="24"/>
          <w:szCs w:val="24"/>
        </w:rPr>
        <w:t xml:space="preserve"> and sentenced to death. </w:t>
      </w:r>
    </w:p>
    <w:p w:rsidR="007616B9" w:rsidRPr="005753DA" w:rsidRDefault="007616B9" w:rsidP="00E942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688" w:rsidRPr="005753DA" w:rsidRDefault="00231D0C" w:rsidP="009C2DEC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>Mr</w:t>
      </w:r>
      <w:r w:rsidRPr="005753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753DA">
        <w:rPr>
          <w:rFonts w:ascii="Times New Roman" w:hAnsi="Times New Roman" w:cs="Times New Roman"/>
          <w:i/>
          <w:sz w:val="24"/>
          <w:szCs w:val="24"/>
        </w:rPr>
        <w:t>Petkar</w:t>
      </w:r>
      <w:proofErr w:type="spellEnd"/>
      <w:r w:rsidR="00411D8F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Pr="005753DA">
        <w:rPr>
          <w:rFonts w:ascii="Times New Roman" w:hAnsi="Times New Roman" w:cs="Times New Roman"/>
          <w:sz w:val="24"/>
          <w:szCs w:val="24"/>
        </w:rPr>
        <w:t xml:space="preserve">for the appellant </w:t>
      </w:r>
      <w:r w:rsidR="009145E0" w:rsidRPr="005753DA">
        <w:rPr>
          <w:rFonts w:ascii="Times New Roman" w:hAnsi="Times New Roman" w:cs="Times New Roman"/>
          <w:sz w:val="24"/>
          <w:szCs w:val="24"/>
        </w:rPr>
        <w:t>indicat</w:t>
      </w:r>
      <w:r w:rsidRPr="005753DA">
        <w:rPr>
          <w:rFonts w:ascii="Times New Roman" w:hAnsi="Times New Roman" w:cs="Times New Roman"/>
          <w:sz w:val="24"/>
          <w:szCs w:val="24"/>
        </w:rPr>
        <w:t xml:space="preserve">ed that he had no meaningful </w:t>
      </w:r>
      <w:r w:rsidR="009145E0" w:rsidRPr="005753DA">
        <w:rPr>
          <w:rFonts w:ascii="Times New Roman" w:hAnsi="Times New Roman" w:cs="Times New Roman"/>
          <w:sz w:val="24"/>
          <w:szCs w:val="24"/>
        </w:rPr>
        <w:t xml:space="preserve">submissions to make in respect </w:t>
      </w:r>
      <w:r w:rsidRPr="005753DA">
        <w:rPr>
          <w:rFonts w:ascii="Times New Roman" w:hAnsi="Times New Roman" w:cs="Times New Roman"/>
          <w:sz w:val="24"/>
          <w:szCs w:val="24"/>
        </w:rPr>
        <w:t>o</w:t>
      </w:r>
      <w:r w:rsidR="009145E0" w:rsidRPr="005753DA">
        <w:rPr>
          <w:rFonts w:ascii="Times New Roman" w:hAnsi="Times New Roman" w:cs="Times New Roman"/>
          <w:sz w:val="24"/>
          <w:szCs w:val="24"/>
        </w:rPr>
        <w:t>f</w:t>
      </w:r>
      <w:r w:rsidRPr="005753DA">
        <w:rPr>
          <w:rFonts w:ascii="Times New Roman" w:hAnsi="Times New Roman" w:cs="Times New Roman"/>
          <w:sz w:val="24"/>
          <w:szCs w:val="24"/>
        </w:rPr>
        <w:t xml:space="preserve"> the conviction</w:t>
      </w:r>
      <w:r w:rsidR="009145E0" w:rsidRPr="005753DA">
        <w:rPr>
          <w:rFonts w:ascii="Times New Roman" w:hAnsi="Times New Roman" w:cs="Times New Roman"/>
          <w:sz w:val="24"/>
          <w:szCs w:val="24"/>
        </w:rPr>
        <w:t>. T</w:t>
      </w:r>
      <w:r w:rsidR="00CF6449" w:rsidRPr="005753DA">
        <w:rPr>
          <w:rFonts w:ascii="Times New Roman" w:hAnsi="Times New Roman" w:cs="Times New Roman"/>
          <w:sz w:val="24"/>
          <w:szCs w:val="24"/>
        </w:rPr>
        <w:t>he concession was properly made.</w:t>
      </w:r>
    </w:p>
    <w:p w:rsidR="007616B9" w:rsidRPr="005753DA" w:rsidRDefault="00CF6449" w:rsidP="00E942A3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E11" w:rsidRPr="005753DA" w:rsidRDefault="00CF6449" w:rsidP="009C2DEC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>The facts of the case are these.</w:t>
      </w:r>
      <w:r w:rsidR="009B6B60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7616B9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Pr="005753DA">
        <w:rPr>
          <w:rFonts w:ascii="Times New Roman" w:hAnsi="Times New Roman" w:cs="Times New Roman"/>
          <w:sz w:val="24"/>
          <w:szCs w:val="24"/>
        </w:rPr>
        <w:t xml:space="preserve">The appellant was </w:t>
      </w:r>
      <w:r w:rsidR="007616B9" w:rsidRPr="005753DA">
        <w:rPr>
          <w:rFonts w:ascii="Times New Roman" w:hAnsi="Times New Roman" w:cs="Times New Roman"/>
          <w:sz w:val="24"/>
          <w:szCs w:val="24"/>
        </w:rPr>
        <w:t>twenty-five</w:t>
      </w:r>
      <w:r w:rsidRPr="005753DA">
        <w:rPr>
          <w:rFonts w:ascii="Times New Roman" w:hAnsi="Times New Roman" w:cs="Times New Roman"/>
          <w:sz w:val="24"/>
          <w:szCs w:val="24"/>
        </w:rPr>
        <w:t xml:space="preserve"> years at the time of the commission of the offence. </w:t>
      </w:r>
      <w:r w:rsidR="007616B9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Pr="005753DA">
        <w:rPr>
          <w:rFonts w:ascii="Times New Roman" w:hAnsi="Times New Roman" w:cs="Times New Roman"/>
          <w:sz w:val="24"/>
          <w:szCs w:val="24"/>
        </w:rPr>
        <w:t xml:space="preserve">He resided at number 1459 DRC </w:t>
      </w:r>
      <w:proofErr w:type="spellStart"/>
      <w:r w:rsidRPr="005753DA">
        <w:rPr>
          <w:rFonts w:ascii="Times New Roman" w:hAnsi="Times New Roman" w:cs="Times New Roman"/>
          <w:sz w:val="24"/>
          <w:szCs w:val="24"/>
        </w:rPr>
        <w:t>Hwange</w:t>
      </w:r>
      <w:proofErr w:type="spellEnd"/>
      <w:r w:rsidRPr="005753DA">
        <w:rPr>
          <w:rFonts w:ascii="Times New Roman" w:hAnsi="Times New Roman" w:cs="Times New Roman"/>
          <w:sz w:val="24"/>
          <w:szCs w:val="24"/>
        </w:rPr>
        <w:t xml:space="preserve">. </w:t>
      </w:r>
      <w:r w:rsidR="007616B9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Pr="005753DA">
        <w:rPr>
          <w:rFonts w:ascii="Times New Roman" w:hAnsi="Times New Roman" w:cs="Times New Roman"/>
          <w:sz w:val="24"/>
          <w:szCs w:val="24"/>
        </w:rPr>
        <w:t xml:space="preserve">The deceased was his common law wife and was aged </w:t>
      </w:r>
      <w:r w:rsidR="007616B9" w:rsidRPr="005753DA">
        <w:rPr>
          <w:rFonts w:ascii="Times New Roman" w:hAnsi="Times New Roman" w:cs="Times New Roman"/>
          <w:sz w:val="24"/>
          <w:szCs w:val="24"/>
        </w:rPr>
        <w:t>twenty-two</w:t>
      </w:r>
      <w:r w:rsidRPr="005753DA">
        <w:rPr>
          <w:rFonts w:ascii="Times New Roman" w:hAnsi="Times New Roman" w:cs="Times New Roman"/>
          <w:sz w:val="24"/>
          <w:szCs w:val="24"/>
        </w:rPr>
        <w:t xml:space="preserve"> years at the time she met her death. </w:t>
      </w:r>
      <w:r w:rsidR="007616B9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Pr="005753DA">
        <w:rPr>
          <w:rFonts w:ascii="Times New Roman" w:hAnsi="Times New Roman" w:cs="Times New Roman"/>
          <w:sz w:val="24"/>
          <w:szCs w:val="24"/>
        </w:rPr>
        <w:t>On the day in question, at about 12.00</w:t>
      </w:r>
      <w:r w:rsidR="000431C4" w:rsidRPr="005753DA">
        <w:rPr>
          <w:rFonts w:ascii="Times New Roman" w:hAnsi="Times New Roman" w:cs="Times New Roman"/>
          <w:sz w:val="24"/>
          <w:szCs w:val="24"/>
        </w:rPr>
        <w:t xml:space="preserve"> mid-day the</w:t>
      </w:r>
      <w:r w:rsidRPr="005753DA">
        <w:rPr>
          <w:rFonts w:ascii="Times New Roman" w:hAnsi="Times New Roman" w:cs="Times New Roman"/>
          <w:sz w:val="24"/>
          <w:szCs w:val="24"/>
        </w:rPr>
        <w:t xml:space="preserve"> appellant and the deceased had a </w:t>
      </w:r>
      <w:r w:rsidRPr="005753DA">
        <w:rPr>
          <w:rFonts w:ascii="Times New Roman" w:hAnsi="Times New Roman" w:cs="Times New Roman"/>
          <w:sz w:val="24"/>
          <w:szCs w:val="24"/>
        </w:rPr>
        <w:lastRenderedPageBreak/>
        <w:t xml:space="preserve">misunderstanding as they were walking along a footpath from </w:t>
      </w:r>
      <w:proofErr w:type="spellStart"/>
      <w:r w:rsidRPr="005753DA">
        <w:rPr>
          <w:rFonts w:ascii="Times New Roman" w:hAnsi="Times New Roman" w:cs="Times New Roman"/>
          <w:sz w:val="24"/>
          <w:szCs w:val="24"/>
        </w:rPr>
        <w:t>Chibondo</w:t>
      </w:r>
      <w:proofErr w:type="spellEnd"/>
      <w:r w:rsidRPr="005753DA">
        <w:rPr>
          <w:rFonts w:ascii="Times New Roman" w:hAnsi="Times New Roman" w:cs="Times New Roman"/>
          <w:sz w:val="24"/>
          <w:szCs w:val="24"/>
        </w:rPr>
        <w:t xml:space="preserve"> Village </w:t>
      </w:r>
      <w:r w:rsidR="009145E0" w:rsidRPr="005753DA">
        <w:rPr>
          <w:rFonts w:ascii="Times New Roman" w:hAnsi="Times New Roman" w:cs="Times New Roman"/>
          <w:sz w:val="24"/>
          <w:szCs w:val="24"/>
        </w:rPr>
        <w:t>to</w:t>
      </w:r>
      <w:r w:rsidRPr="005753DA">
        <w:rPr>
          <w:rFonts w:ascii="Times New Roman" w:hAnsi="Times New Roman" w:cs="Times New Roman"/>
          <w:sz w:val="24"/>
          <w:szCs w:val="24"/>
        </w:rPr>
        <w:t xml:space="preserve"> DRC </w:t>
      </w:r>
      <w:proofErr w:type="spellStart"/>
      <w:r w:rsidRPr="005753DA">
        <w:rPr>
          <w:rFonts w:ascii="Times New Roman" w:hAnsi="Times New Roman" w:cs="Times New Roman"/>
          <w:sz w:val="24"/>
          <w:szCs w:val="24"/>
        </w:rPr>
        <w:t>Empumalanga</w:t>
      </w:r>
      <w:proofErr w:type="spellEnd"/>
      <w:r w:rsidRPr="005753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3DA">
        <w:rPr>
          <w:rFonts w:ascii="Times New Roman" w:hAnsi="Times New Roman" w:cs="Times New Roman"/>
          <w:sz w:val="24"/>
          <w:szCs w:val="24"/>
        </w:rPr>
        <w:t>Hwange</w:t>
      </w:r>
      <w:proofErr w:type="spellEnd"/>
      <w:r w:rsidRPr="005753DA">
        <w:rPr>
          <w:rFonts w:ascii="Times New Roman" w:hAnsi="Times New Roman" w:cs="Times New Roman"/>
          <w:sz w:val="24"/>
          <w:szCs w:val="24"/>
        </w:rPr>
        <w:t>.</w:t>
      </w:r>
      <w:r w:rsidR="000431C4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7616B9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0431C4" w:rsidRPr="005753DA">
        <w:rPr>
          <w:rFonts w:ascii="Times New Roman" w:hAnsi="Times New Roman" w:cs="Times New Roman"/>
          <w:sz w:val="24"/>
          <w:szCs w:val="24"/>
        </w:rPr>
        <w:t xml:space="preserve">The deceased wanted to terminate their union. </w:t>
      </w:r>
      <w:r w:rsidR="007616B9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B12A9F" w:rsidRPr="005753DA">
        <w:rPr>
          <w:rFonts w:ascii="Times New Roman" w:hAnsi="Times New Roman" w:cs="Times New Roman"/>
          <w:sz w:val="24"/>
          <w:szCs w:val="24"/>
        </w:rPr>
        <w:t>An ar</w:t>
      </w:r>
      <w:r w:rsidR="00FF110F" w:rsidRPr="005753DA">
        <w:rPr>
          <w:rFonts w:ascii="Times New Roman" w:hAnsi="Times New Roman" w:cs="Times New Roman"/>
          <w:sz w:val="24"/>
          <w:szCs w:val="24"/>
        </w:rPr>
        <w:t>gumen</w:t>
      </w:r>
      <w:r w:rsidR="00B12A9F" w:rsidRPr="005753DA">
        <w:rPr>
          <w:rFonts w:ascii="Times New Roman" w:hAnsi="Times New Roman" w:cs="Times New Roman"/>
          <w:sz w:val="24"/>
          <w:szCs w:val="24"/>
        </w:rPr>
        <w:t>t ensued and the appellant struck the deceased several times with stones on the side of her head.</w:t>
      </w:r>
      <w:r w:rsidR="0047228F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7616B9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47228F" w:rsidRPr="005753DA">
        <w:rPr>
          <w:rFonts w:ascii="Times New Roman" w:hAnsi="Times New Roman" w:cs="Times New Roman"/>
          <w:sz w:val="24"/>
          <w:szCs w:val="24"/>
        </w:rPr>
        <w:t xml:space="preserve">He also stabbed her with a knife once on the left side of </w:t>
      </w:r>
      <w:r w:rsidR="00FF110F" w:rsidRPr="005753DA">
        <w:rPr>
          <w:rFonts w:ascii="Times New Roman" w:hAnsi="Times New Roman" w:cs="Times New Roman"/>
          <w:sz w:val="24"/>
          <w:szCs w:val="24"/>
        </w:rPr>
        <w:t>t</w:t>
      </w:r>
      <w:r w:rsidR="0047228F" w:rsidRPr="005753DA">
        <w:rPr>
          <w:rFonts w:ascii="Times New Roman" w:hAnsi="Times New Roman" w:cs="Times New Roman"/>
          <w:sz w:val="24"/>
          <w:szCs w:val="24"/>
        </w:rPr>
        <w:t xml:space="preserve">he chest. </w:t>
      </w:r>
      <w:r w:rsidR="007616B9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47228F" w:rsidRPr="005753DA">
        <w:rPr>
          <w:rFonts w:ascii="Times New Roman" w:hAnsi="Times New Roman" w:cs="Times New Roman"/>
          <w:sz w:val="24"/>
          <w:szCs w:val="24"/>
        </w:rPr>
        <w:t xml:space="preserve">The deceased died </w:t>
      </w:r>
      <w:r w:rsidR="00FF110F" w:rsidRPr="005753DA">
        <w:rPr>
          <w:rFonts w:ascii="Times New Roman" w:hAnsi="Times New Roman" w:cs="Times New Roman"/>
          <w:sz w:val="24"/>
          <w:szCs w:val="24"/>
        </w:rPr>
        <w:t xml:space="preserve">on the spot </w:t>
      </w:r>
      <w:r w:rsidR="0047228F" w:rsidRPr="005753DA">
        <w:rPr>
          <w:rFonts w:ascii="Times New Roman" w:hAnsi="Times New Roman" w:cs="Times New Roman"/>
          <w:sz w:val="24"/>
          <w:szCs w:val="24"/>
        </w:rPr>
        <w:t>as a result of</w:t>
      </w:r>
      <w:r w:rsidR="00FF110F" w:rsidRPr="005753DA">
        <w:rPr>
          <w:rFonts w:ascii="Times New Roman" w:hAnsi="Times New Roman" w:cs="Times New Roman"/>
          <w:sz w:val="24"/>
          <w:szCs w:val="24"/>
        </w:rPr>
        <w:t xml:space="preserve"> the assault. </w:t>
      </w:r>
      <w:r w:rsidR="007616B9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FF110F" w:rsidRPr="005753DA">
        <w:rPr>
          <w:rFonts w:ascii="Times New Roman" w:hAnsi="Times New Roman" w:cs="Times New Roman"/>
          <w:sz w:val="24"/>
          <w:szCs w:val="24"/>
        </w:rPr>
        <w:t xml:space="preserve">The appellant </w:t>
      </w:r>
      <w:r w:rsidR="00DD167D" w:rsidRPr="005753DA">
        <w:rPr>
          <w:rFonts w:ascii="Times New Roman" w:hAnsi="Times New Roman" w:cs="Times New Roman"/>
          <w:sz w:val="24"/>
          <w:szCs w:val="24"/>
        </w:rPr>
        <w:t>phoned one</w:t>
      </w:r>
      <w:r w:rsidR="00CC7688" w:rsidRPr="005753DA">
        <w:rPr>
          <w:rFonts w:ascii="Times New Roman" w:hAnsi="Times New Roman" w:cs="Times New Roman"/>
          <w:sz w:val="24"/>
          <w:szCs w:val="24"/>
        </w:rPr>
        <w:t xml:space="preserve"> Blessing </w:t>
      </w:r>
      <w:proofErr w:type="spellStart"/>
      <w:r w:rsidR="00CC7688" w:rsidRPr="005753DA">
        <w:rPr>
          <w:rFonts w:ascii="Times New Roman" w:hAnsi="Times New Roman" w:cs="Times New Roman"/>
          <w:sz w:val="24"/>
          <w:szCs w:val="24"/>
        </w:rPr>
        <w:t>Ma</w:t>
      </w:r>
      <w:r w:rsidR="00471FB6" w:rsidRPr="005753DA">
        <w:rPr>
          <w:rFonts w:ascii="Times New Roman" w:hAnsi="Times New Roman" w:cs="Times New Roman"/>
          <w:sz w:val="24"/>
          <w:szCs w:val="24"/>
        </w:rPr>
        <w:t>tshayani</w:t>
      </w:r>
      <w:proofErr w:type="spellEnd"/>
      <w:r w:rsidR="00471FB6" w:rsidRPr="005753DA">
        <w:rPr>
          <w:rFonts w:ascii="Times New Roman" w:hAnsi="Times New Roman" w:cs="Times New Roman"/>
          <w:sz w:val="24"/>
          <w:szCs w:val="24"/>
        </w:rPr>
        <w:t xml:space="preserve">, who </w:t>
      </w:r>
      <w:r w:rsidR="00FF110F" w:rsidRPr="005753DA">
        <w:rPr>
          <w:rFonts w:ascii="Times New Roman" w:hAnsi="Times New Roman" w:cs="Times New Roman"/>
          <w:sz w:val="24"/>
          <w:szCs w:val="24"/>
        </w:rPr>
        <w:t>i</w:t>
      </w:r>
      <w:r w:rsidR="00471FB6" w:rsidRPr="005753DA">
        <w:rPr>
          <w:rFonts w:ascii="Times New Roman" w:hAnsi="Times New Roman" w:cs="Times New Roman"/>
          <w:sz w:val="24"/>
          <w:szCs w:val="24"/>
        </w:rPr>
        <w:t>s married to the deceased’s sister</w:t>
      </w:r>
      <w:r w:rsidR="00CC7688" w:rsidRPr="005753DA">
        <w:rPr>
          <w:rFonts w:ascii="Times New Roman" w:hAnsi="Times New Roman" w:cs="Times New Roman"/>
          <w:sz w:val="24"/>
          <w:szCs w:val="24"/>
        </w:rPr>
        <w:t xml:space="preserve">. </w:t>
      </w:r>
      <w:r w:rsidR="007616B9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CC7688" w:rsidRPr="005753DA">
        <w:rPr>
          <w:rFonts w:ascii="Times New Roman" w:hAnsi="Times New Roman" w:cs="Times New Roman"/>
          <w:sz w:val="24"/>
          <w:szCs w:val="24"/>
        </w:rPr>
        <w:t xml:space="preserve">He told </w:t>
      </w:r>
      <w:proofErr w:type="spellStart"/>
      <w:r w:rsidR="00CC7688" w:rsidRPr="005753DA">
        <w:rPr>
          <w:rFonts w:ascii="Times New Roman" w:hAnsi="Times New Roman" w:cs="Times New Roman"/>
          <w:sz w:val="24"/>
          <w:szCs w:val="24"/>
        </w:rPr>
        <w:t>Ma</w:t>
      </w:r>
      <w:r w:rsidR="00FF110F" w:rsidRPr="005753DA">
        <w:rPr>
          <w:rFonts w:ascii="Times New Roman" w:hAnsi="Times New Roman" w:cs="Times New Roman"/>
          <w:sz w:val="24"/>
          <w:szCs w:val="24"/>
        </w:rPr>
        <w:t>t</w:t>
      </w:r>
      <w:r w:rsidR="00CC7688" w:rsidRPr="005753DA">
        <w:rPr>
          <w:rFonts w:ascii="Times New Roman" w:hAnsi="Times New Roman" w:cs="Times New Roman"/>
          <w:sz w:val="24"/>
          <w:szCs w:val="24"/>
        </w:rPr>
        <w:t>s</w:t>
      </w:r>
      <w:r w:rsidR="00FF110F" w:rsidRPr="005753DA">
        <w:rPr>
          <w:rFonts w:ascii="Times New Roman" w:hAnsi="Times New Roman" w:cs="Times New Roman"/>
          <w:sz w:val="24"/>
          <w:szCs w:val="24"/>
        </w:rPr>
        <w:t>hayani</w:t>
      </w:r>
      <w:proofErr w:type="spellEnd"/>
      <w:r w:rsidR="00FF110F" w:rsidRPr="005753DA">
        <w:rPr>
          <w:rFonts w:ascii="Times New Roman" w:hAnsi="Times New Roman" w:cs="Times New Roman"/>
          <w:sz w:val="24"/>
          <w:szCs w:val="24"/>
        </w:rPr>
        <w:t xml:space="preserve"> that he killed the deceased and indicated the place where the body could be found.</w:t>
      </w:r>
      <w:r w:rsidR="00CC7688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7616B9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CC7688" w:rsidRPr="005753DA">
        <w:rPr>
          <w:rFonts w:ascii="Times New Roman" w:hAnsi="Times New Roman" w:cs="Times New Roman"/>
          <w:sz w:val="24"/>
          <w:szCs w:val="24"/>
        </w:rPr>
        <w:t xml:space="preserve">Mr </w:t>
      </w:r>
      <w:proofErr w:type="spellStart"/>
      <w:r w:rsidR="00CC7688" w:rsidRPr="005753DA">
        <w:rPr>
          <w:rFonts w:ascii="Times New Roman" w:hAnsi="Times New Roman" w:cs="Times New Roman"/>
          <w:sz w:val="24"/>
          <w:szCs w:val="24"/>
        </w:rPr>
        <w:t>Ma</w:t>
      </w:r>
      <w:r w:rsidR="00471FB6" w:rsidRPr="005753DA">
        <w:rPr>
          <w:rFonts w:ascii="Times New Roman" w:hAnsi="Times New Roman" w:cs="Times New Roman"/>
          <w:sz w:val="24"/>
          <w:szCs w:val="24"/>
        </w:rPr>
        <w:t>tshayani</w:t>
      </w:r>
      <w:proofErr w:type="spellEnd"/>
      <w:r w:rsidR="00471FB6" w:rsidRPr="005753DA">
        <w:rPr>
          <w:rFonts w:ascii="Times New Roman" w:hAnsi="Times New Roman" w:cs="Times New Roman"/>
          <w:sz w:val="24"/>
          <w:szCs w:val="24"/>
        </w:rPr>
        <w:t xml:space="preserve"> then telephoned the </w:t>
      </w:r>
      <w:r w:rsidR="00DD167D" w:rsidRPr="005753DA">
        <w:rPr>
          <w:rFonts w:ascii="Times New Roman" w:hAnsi="Times New Roman" w:cs="Times New Roman"/>
          <w:sz w:val="24"/>
          <w:szCs w:val="24"/>
        </w:rPr>
        <w:t>deceased’s</w:t>
      </w:r>
      <w:r w:rsidR="00471FB6" w:rsidRPr="005753DA">
        <w:rPr>
          <w:rFonts w:ascii="Times New Roman" w:hAnsi="Times New Roman" w:cs="Times New Roman"/>
          <w:sz w:val="24"/>
          <w:szCs w:val="24"/>
        </w:rPr>
        <w:t xml:space="preserve"> aunt who in turn advised the deceased’s father. </w:t>
      </w:r>
    </w:p>
    <w:p w:rsidR="007616B9" w:rsidRPr="005753DA" w:rsidRDefault="007616B9" w:rsidP="00E942A3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F6449" w:rsidRPr="005753DA" w:rsidRDefault="00471FB6" w:rsidP="009C2DEC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 xml:space="preserve">The deceased’s father went to the scene and found the deceased lying in a pool of blood. </w:t>
      </w:r>
      <w:r w:rsidR="00816A91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Pr="005753DA">
        <w:rPr>
          <w:rFonts w:ascii="Times New Roman" w:hAnsi="Times New Roman" w:cs="Times New Roman"/>
          <w:sz w:val="24"/>
          <w:szCs w:val="24"/>
        </w:rPr>
        <w:t xml:space="preserve">He made a report to the </w:t>
      </w:r>
      <w:r w:rsidR="00DD167D" w:rsidRPr="005753DA">
        <w:rPr>
          <w:rFonts w:ascii="Times New Roman" w:hAnsi="Times New Roman" w:cs="Times New Roman"/>
          <w:sz w:val="24"/>
          <w:szCs w:val="24"/>
        </w:rPr>
        <w:t>police</w:t>
      </w:r>
      <w:r w:rsidR="000723FE" w:rsidRPr="005753DA">
        <w:rPr>
          <w:rFonts w:ascii="Times New Roman" w:hAnsi="Times New Roman" w:cs="Times New Roman"/>
          <w:sz w:val="24"/>
          <w:szCs w:val="24"/>
        </w:rPr>
        <w:t xml:space="preserve"> who attended the scene. </w:t>
      </w:r>
      <w:r w:rsidR="00816A91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0723FE" w:rsidRPr="005753DA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="000723FE" w:rsidRPr="005753DA">
        <w:rPr>
          <w:rFonts w:ascii="Times New Roman" w:hAnsi="Times New Roman" w:cs="Times New Roman"/>
          <w:sz w:val="24"/>
          <w:szCs w:val="24"/>
        </w:rPr>
        <w:t>Mutyavaviri</w:t>
      </w:r>
      <w:proofErr w:type="spellEnd"/>
      <w:r w:rsidR="000723FE" w:rsidRPr="005753DA">
        <w:rPr>
          <w:rFonts w:ascii="Times New Roman" w:hAnsi="Times New Roman" w:cs="Times New Roman"/>
          <w:sz w:val="24"/>
          <w:szCs w:val="24"/>
        </w:rPr>
        <w:t xml:space="preserve">, a member of the Zimbabwe Republic Police </w:t>
      </w:r>
      <w:r w:rsidR="00157E11" w:rsidRPr="005753DA">
        <w:rPr>
          <w:rFonts w:ascii="Times New Roman" w:hAnsi="Times New Roman" w:cs="Times New Roman"/>
          <w:sz w:val="24"/>
          <w:szCs w:val="24"/>
        </w:rPr>
        <w:t>observed that</w:t>
      </w:r>
      <w:r w:rsidR="000723FE" w:rsidRPr="005753DA">
        <w:rPr>
          <w:rFonts w:ascii="Times New Roman" w:hAnsi="Times New Roman" w:cs="Times New Roman"/>
          <w:sz w:val="24"/>
          <w:szCs w:val="24"/>
        </w:rPr>
        <w:t xml:space="preserve"> the deceased</w:t>
      </w:r>
      <w:r w:rsidR="00157E11" w:rsidRPr="005753DA">
        <w:rPr>
          <w:rFonts w:ascii="Times New Roman" w:hAnsi="Times New Roman" w:cs="Times New Roman"/>
          <w:sz w:val="24"/>
          <w:szCs w:val="24"/>
        </w:rPr>
        <w:t>’s</w:t>
      </w:r>
      <w:r w:rsidR="000723FE" w:rsidRPr="005753DA">
        <w:rPr>
          <w:rFonts w:ascii="Times New Roman" w:hAnsi="Times New Roman" w:cs="Times New Roman"/>
          <w:sz w:val="24"/>
          <w:szCs w:val="24"/>
        </w:rPr>
        <w:t xml:space="preserve"> clothes were soaked </w:t>
      </w:r>
      <w:r w:rsidR="00157E11" w:rsidRPr="005753DA">
        <w:rPr>
          <w:rFonts w:ascii="Times New Roman" w:hAnsi="Times New Roman" w:cs="Times New Roman"/>
          <w:sz w:val="24"/>
          <w:szCs w:val="24"/>
        </w:rPr>
        <w:t>w</w:t>
      </w:r>
      <w:r w:rsidR="000723FE" w:rsidRPr="005753DA">
        <w:rPr>
          <w:rFonts w:ascii="Times New Roman" w:hAnsi="Times New Roman" w:cs="Times New Roman"/>
          <w:sz w:val="24"/>
          <w:szCs w:val="24"/>
        </w:rPr>
        <w:t>i</w:t>
      </w:r>
      <w:r w:rsidR="00157E11" w:rsidRPr="005753DA">
        <w:rPr>
          <w:rFonts w:ascii="Times New Roman" w:hAnsi="Times New Roman" w:cs="Times New Roman"/>
          <w:sz w:val="24"/>
          <w:szCs w:val="24"/>
        </w:rPr>
        <w:t>th</w:t>
      </w:r>
      <w:r w:rsidR="000723FE" w:rsidRPr="005753DA">
        <w:rPr>
          <w:rFonts w:ascii="Times New Roman" w:hAnsi="Times New Roman" w:cs="Times New Roman"/>
          <w:sz w:val="24"/>
          <w:szCs w:val="24"/>
        </w:rPr>
        <w:t xml:space="preserve"> blood</w:t>
      </w:r>
      <w:r w:rsidR="00157E11" w:rsidRPr="005753DA">
        <w:rPr>
          <w:rFonts w:ascii="Times New Roman" w:hAnsi="Times New Roman" w:cs="Times New Roman"/>
          <w:sz w:val="24"/>
          <w:szCs w:val="24"/>
        </w:rPr>
        <w:t xml:space="preserve">. </w:t>
      </w:r>
      <w:r w:rsidR="00816A91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157E11" w:rsidRPr="005753DA">
        <w:rPr>
          <w:rFonts w:ascii="Times New Roman" w:hAnsi="Times New Roman" w:cs="Times New Roman"/>
          <w:sz w:val="24"/>
          <w:szCs w:val="24"/>
        </w:rPr>
        <w:t>H</w:t>
      </w:r>
      <w:r w:rsidR="000723FE" w:rsidRPr="005753DA">
        <w:rPr>
          <w:rFonts w:ascii="Times New Roman" w:hAnsi="Times New Roman" w:cs="Times New Roman"/>
          <w:sz w:val="24"/>
          <w:szCs w:val="24"/>
        </w:rPr>
        <w:t>er</w:t>
      </w:r>
      <w:r w:rsidR="009B6B60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0723FE" w:rsidRPr="005753DA">
        <w:rPr>
          <w:rFonts w:ascii="Times New Roman" w:hAnsi="Times New Roman" w:cs="Times New Roman"/>
          <w:sz w:val="24"/>
          <w:szCs w:val="24"/>
        </w:rPr>
        <w:t xml:space="preserve">head was lying in a pool of blood. </w:t>
      </w:r>
      <w:r w:rsidR="00816A91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0723FE" w:rsidRPr="005753DA">
        <w:rPr>
          <w:rFonts w:ascii="Times New Roman" w:hAnsi="Times New Roman" w:cs="Times New Roman"/>
          <w:sz w:val="24"/>
          <w:szCs w:val="24"/>
        </w:rPr>
        <w:t xml:space="preserve">She had a deep cut on the back of </w:t>
      </w:r>
      <w:r w:rsidR="00157E11" w:rsidRPr="005753DA">
        <w:rPr>
          <w:rFonts w:ascii="Times New Roman" w:hAnsi="Times New Roman" w:cs="Times New Roman"/>
          <w:sz w:val="24"/>
          <w:szCs w:val="24"/>
        </w:rPr>
        <w:t>t</w:t>
      </w:r>
      <w:r w:rsidR="000723FE" w:rsidRPr="005753DA">
        <w:rPr>
          <w:rFonts w:ascii="Times New Roman" w:hAnsi="Times New Roman" w:cs="Times New Roman"/>
          <w:sz w:val="24"/>
          <w:szCs w:val="24"/>
        </w:rPr>
        <w:t>he head</w:t>
      </w:r>
      <w:r w:rsidR="009B6B60" w:rsidRPr="005753DA">
        <w:rPr>
          <w:rFonts w:ascii="Times New Roman" w:hAnsi="Times New Roman" w:cs="Times New Roman"/>
          <w:sz w:val="24"/>
          <w:szCs w:val="24"/>
        </w:rPr>
        <w:t xml:space="preserve">. </w:t>
      </w:r>
      <w:r w:rsidR="00816A91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9B6B60" w:rsidRPr="005753DA">
        <w:rPr>
          <w:rFonts w:ascii="Times New Roman" w:hAnsi="Times New Roman" w:cs="Times New Roman"/>
          <w:sz w:val="24"/>
          <w:szCs w:val="24"/>
        </w:rPr>
        <w:t>There were other deep cuts</w:t>
      </w:r>
      <w:r w:rsidR="00F130CA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0723FE" w:rsidRPr="005753DA">
        <w:rPr>
          <w:rFonts w:ascii="Times New Roman" w:hAnsi="Times New Roman" w:cs="Times New Roman"/>
          <w:sz w:val="24"/>
          <w:szCs w:val="24"/>
        </w:rPr>
        <w:t xml:space="preserve">behind </w:t>
      </w:r>
      <w:r w:rsidR="00157E11" w:rsidRPr="005753DA">
        <w:rPr>
          <w:rFonts w:ascii="Times New Roman" w:hAnsi="Times New Roman" w:cs="Times New Roman"/>
          <w:sz w:val="24"/>
          <w:szCs w:val="24"/>
        </w:rPr>
        <w:t>t</w:t>
      </w:r>
      <w:r w:rsidR="000723FE" w:rsidRPr="005753DA">
        <w:rPr>
          <w:rFonts w:ascii="Times New Roman" w:hAnsi="Times New Roman" w:cs="Times New Roman"/>
          <w:sz w:val="24"/>
          <w:szCs w:val="24"/>
        </w:rPr>
        <w:t>he right ear</w:t>
      </w:r>
      <w:r w:rsidR="00157E11" w:rsidRPr="005753DA">
        <w:rPr>
          <w:rFonts w:ascii="Times New Roman" w:hAnsi="Times New Roman" w:cs="Times New Roman"/>
          <w:sz w:val="24"/>
          <w:szCs w:val="24"/>
        </w:rPr>
        <w:t xml:space="preserve">, </w:t>
      </w:r>
      <w:r w:rsidR="000723FE" w:rsidRPr="005753DA">
        <w:rPr>
          <w:rFonts w:ascii="Times New Roman" w:hAnsi="Times New Roman" w:cs="Times New Roman"/>
          <w:sz w:val="24"/>
          <w:szCs w:val="24"/>
        </w:rPr>
        <w:t xml:space="preserve">a deep cut between </w:t>
      </w:r>
      <w:r w:rsidR="00DD167D" w:rsidRPr="005753DA">
        <w:rPr>
          <w:rFonts w:ascii="Times New Roman" w:hAnsi="Times New Roman" w:cs="Times New Roman"/>
          <w:sz w:val="24"/>
          <w:szCs w:val="24"/>
        </w:rPr>
        <w:t>the right ear and the right eye, a</w:t>
      </w:r>
      <w:r w:rsidR="00F130CA" w:rsidRPr="005753DA">
        <w:rPr>
          <w:rFonts w:ascii="Times New Roman" w:hAnsi="Times New Roman" w:cs="Times New Roman"/>
          <w:sz w:val="24"/>
          <w:szCs w:val="24"/>
        </w:rPr>
        <w:t>nd a</w:t>
      </w:r>
      <w:r w:rsidR="00DD167D" w:rsidRPr="005753DA">
        <w:rPr>
          <w:rFonts w:ascii="Times New Roman" w:hAnsi="Times New Roman" w:cs="Times New Roman"/>
          <w:sz w:val="24"/>
          <w:szCs w:val="24"/>
        </w:rPr>
        <w:t xml:space="preserve"> deep cut on </w:t>
      </w:r>
      <w:r w:rsidR="00157E11" w:rsidRPr="005753DA">
        <w:rPr>
          <w:rFonts w:ascii="Times New Roman" w:hAnsi="Times New Roman" w:cs="Times New Roman"/>
          <w:sz w:val="24"/>
          <w:szCs w:val="24"/>
        </w:rPr>
        <w:t>t</w:t>
      </w:r>
      <w:r w:rsidR="00DD167D" w:rsidRPr="005753DA">
        <w:rPr>
          <w:rFonts w:ascii="Times New Roman" w:hAnsi="Times New Roman" w:cs="Times New Roman"/>
          <w:sz w:val="24"/>
          <w:szCs w:val="24"/>
        </w:rPr>
        <w:t>he forehead</w:t>
      </w:r>
      <w:r w:rsidR="00157E11" w:rsidRPr="005753DA">
        <w:rPr>
          <w:rFonts w:ascii="Times New Roman" w:hAnsi="Times New Roman" w:cs="Times New Roman"/>
          <w:sz w:val="24"/>
          <w:szCs w:val="24"/>
        </w:rPr>
        <w:t xml:space="preserve">. </w:t>
      </w:r>
      <w:r w:rsidR="00816A91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157E11" w:rsidRPr="005753DA">
        <w:rPr>
          <w:rFonts w:ascii="Times New Roman" w:hAnsi="Times New Roman" w:cs="Times New Roman"/>
          <w:sz w:val="24"/>
          <w:szCs w:val="24"/>
        </w:rPr>
        <w:t>There was</w:t>
      </w:r>
      <w:r w:rsidR="00DD167D" w:rsidRPr="005753DA">
        <w:rPr>
          <w:rFonts w:ascii="Times New Roman" w:hAnsi="Times New Roman" w:cs="Times New Roman"/>
          <w:sz w:val="24"/>
          <w:szCs w:val="24"/>
        </w:rPr>
        <w:t xml:space="preserve"> a stab wound on the left side of </w:t>
      </w:r>
      <w:r w:rsidR="00157E11" w:rsidRPr="005753DA">
        <w:rPr>
          <w:rFonts w:ascii="Times New Roman" w:hAnsi="Times New Roman" w:cs="Times New Roman"/>
          <w:sz w:val="24"/>
          <w:szCs w:val="24"/>
        </w:rPr>
        <w:t>t</w:t>
      </w:r>
      <w:r w:rsidR="00DD167D" w:rsidRPr="005753DA">
        <w:rPr>
          <w:rFonts w:ascii="Times New Roman" w:hAnsi="Times New Roman" w:cs="Times New Roman"/>
          <w:sz w:val="24"/>
          <w:szCs w:val="24"/>
        </w:rPr>
        <w:t xml:space="preserve">he chest. </w:t>
      </w:r>
      <w:r w:rsidR="00816A91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DD167D" w:rsidRPr="005753DA">
        <w:rPr>
          <w:rFonts w:ascii="Times New Roman" w:hAnsi="Times New Roman" w:cs="Times New Roman"/>
          <w:sz w:val="24"/>
          <w:szCs w:val="24"/>
        </w:rPr>
        <w:t>The deceased’s head had been crushed and de</w:t>
      </w:r>
      <w:r w:rsidR="00157E11" w:rsidRPr="005753DA">
        <w:rPr>
          <w:rFonts w:ascii="Times New Roman" w:hAnsi="Times New Roman" w:cs="Times New Roman"/>
          <w:sz w:val="24"/>
          <w:szCs w:val="24"/>
        </w:rPr>
        <w:t>press</w:t>
      </w:r>
      <w:r w:rsidR="00DD167D" w:rsidRPr="005753DA">
        <w:rPr>
          <w:rFonts w:ascii="Times New Roman" w:hAnsi="Times New Roman" w:cs="Times New Roman"/>
          <w:sz w:val="24"/>
          <w:szCs w:val="24"/>
        </w:rPr>
        <w:t xml:space="preserve">ed inwards. </w:t>
      </w:r>
      <w:r w:rsidR="00816A91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DD167D" w:rsidRPr="005753DA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="00DD167D" w:rsidRPr="005753DA">
        <w:rPr>
          <w:rFonts w:ascii="Times New Roman" w:hAnsi="Times New Roman" w:cs="Times New Roman"/>
          <w:sz w:val="24"/>
          <w:szCs w:val="24"/>
        </w:rPr>
        <w:t>w</w:t>
      </w:r>
      <w:r w:rsidR="00157E11" w:rsidRPr="005753DA">
        <w:rPr>
          <w:rFonts w:ascii="Times New Roman" w:hAnsi="Times New Roman" w:cs="Times New Roman"/>
          <w:sz w:val="24"/>
          <w:szCs w:val="24"/>
        </w:rPr>
        <w:t>ere</w:t>
      </w:r>
      <w:proofErr w:type="gramEnd"/>
      <w:r w:rsidR="00DD167D" w:rsidRPr="005753DA">
        <w:rPr>
          <w:rFonts w:ascii="Times New Roman" w:hAnsi="Times New Roman" w:cs="Times New Roman"/>
          <w:sz w:val="24"/>
          <w:szCs w:val="24"/>
        </w:rPr>
        <w:t xml:space="preserve"> numerous blood stained stones </w:t>
      </w:r>
      <w:r w:rsidR="00157E11" w:rsidRPr="005753DA">
        <w:rPr>
          <w:rFonts w:ascii="Times New Roman" w:hAnsi="Times New Roman" w:cs="Times New Roman"/>
          <w:sz w:val="24"/>
          <w:szCs w:val="24"/>
        </w:rPr>
        <w:t>near</w:t>
      </w:r>
      <w:r w:rsidR="00DD167D" w:rsidRPr="005753DA">
        <w:rPr>
          <w:rFonts w:ascii="Times New Roman" w:hAnsi="Times New Roman" w:cs="Times New Roman"/>
          <w:sz w:val="24"/>
          <w:szCs w:val="24"/>
        </w:rPr>
        <w:t xml:space="preserve"> the deceased’s head. </w:t>
      </w:r>
      <w:r w:rsidR="00816A91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DD167D" w:rsidRPr="005753DA">
        <w:rPr>
          <w:rFonts w:ascii="Times New Roman" w:hAnsi="Times New Roman" w:cs="Times New Roman"/>
          <w:sz w:val="24"/>
          <w:szCs w:val="24"/>
        </w:rPr>
        <w:t xml:space="preserve">He recovered a blood stained kitchen knife near the </w:t>
      </w:r>
      <w:r w:rsidR="00F130CA" w:rsidRPr="005753DA">
        <w:rPr>
          <w:rFonts w:ascii="Times New Roman" w:hAnsi="Times New Roman" w:cs="Times New Roman"/>
          <w:sz w:val="24"/>
          <w:szCs w:val="24"/>
        </w:rPr>
        <w:t>deceased’s</w:t>
      </w:r>
      <w:r w:rsidR="0022148D" w:rsidRPr="005753DA">
        <w:rPr>
          <w:rFonts w:ascii="Times New Roman" w:hAnsi="Times New Roman" w:cs="Times New Roman"/>
          <w:sz w:val="24"/>
          <w:szCs w:val="24"/>
        </w:rPr>
        <w:t xml:space="preserve"> body</w:t>
      </w:r>
      <w:r w:rsidR="00816A91" w:rsidRPr="005753DA">
        <w:rPr>
          <w:rFonts w:ascii="Times New Roman" w:hAnsi="Times New Roman" w:cs="Times New Roman"/>
          <w:sz w:val="24"/>
          <w:szCs w:val="24"/>
        </w:rPr>
        <w:t xml:space="preserve">.  </w:t>
      </w:r>
      <w:r w:rsidR="00DD167D" w:rsidRPr="005753DA">
        <w:rPr>
          <w:rFonts w:ascii="Times New Roman" w:hAnsi="Times New Roman" w:cs="Times New Roman"/>
          <w:sz w:val="24"/>
          <w:szCs w:val="24"/>
        </w:rPr>
        <w:t xml:space="preserve">He conveyed </w:t>
      </w:r>
      <w:r w:rsidRPr="005753DA">
        <w:rPr>
          <w:rFonts w:ascii="Times New Roman" w:hAnsi="Times New Roman" w:cs="Times New Roman"/>
          <w:sz w:val="24"/>
          <w:szCs w:val="24"/>
        </w:rPr>
        <w:t xml:space="preserve">the </w:t>
      </w:r>
      <w:r w:rsidR="00DD167D" w:rsidRPr="005753DA">
        <w:rPr>
          <w:rFonts w:ascii="Times New Roman" w:hAnsi="Times New Roman" w:cs="Times New Roman"/>
          <w:sz w:val="24"/>
          <w:szCs w:val="24"/>
        </w:rPr>
        <w:t>deceased</w:t>
      </w:r>
      <w:r w:rsidR="003F2841" w:rsidRPr="005753DA">
        <w:rPr>
          <w:rFonts w:ascii="Times New Roman" w:hAnsi="Times New Roman" w:cs="Times New Roman"/>
          <w:sz w:val="24"/>
          <w:szCs w:val="24"/>
        </w:rPr>
        <w:t>’s</w:t>
      </w:r>
      <w:r w:rsidR="0022148D" w:rsidRPr="005753DA">
        <w:rPr>
          <w:rFonts w:ascii="Times New Roman" w:hAnsi="Times New Roman" w:cs="Times New Roman"/>
          <w:sz w:val="24"/>
          <w:szCs w:val="24"/>
        </w:rPr>
        <w:t xml:space="preserve"> body</w:t>
      </w:r>
      <w:r w:rsidR="00DD167D" w:rsidRPr="005753DA">
        <w:rPr>
          <w:rFonts w:ascii="Times New Roman" w:hAnsi="Times New Roman" w:cs="Times New Roman"/>
          <w:sz w:val="24"/>
          <w:szCs w:val="24"/>
        </w:rPr>
        <w:t xml:space="preserve"> to</w:t>
      </w:r>
      <w:r w:rsidR="009B6B60" w:rsidRPr="00575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CA" w:rsidRPr="005753DA">
        <w:rPr>
          <w:rFonts w:ascii="Times New Roman" w:hAnsi="Times New Roman" w:cs="Times New Roman"/>
          <w:sz w:val="24"/>
          <w:szCs w:val="24"/>
        </w:rPr>
        <w:t>Hwange</w:t>
      </w:r>
      <w:proofErr w:type="spellEnd"/>
      <w:r w:rsidR="00F130CA" w:rsidRPr="005753DA">
        <w:rPr>
          <w:rFonts w:ascii="Times New Roman" w:hAnsi="Times New Roman" w:cs="Times New Roman"/>
          <w:sz w:val="24"/>
          <w:szCs w:val="24"/>
        </w:rPr>
        <w:t xml:space="preserve"> Colliery</w:t>
      </w:r>
      <w:r w:rsidR="009B6B60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Pr="005753DA">
        <w:rPr>
          <w:rFonts w:ascii="Times New Roman" w:hAnsi="Times New Roman" w:cs="Times New Roman"/>
          <w:sz w:val="24"/>
          <w:szCs w:val="24"/>
        </w:rPr>
        <w:t xml:space="preserve">Hospital mortuary. </w:t>
      </w:r>
      <w:r w:rsidR="00816A91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Pr="005753DA">
        <w:rPr>
          <w:rFonts w:ascii="Times New Roman" w:hAnsi="Times New Roman" w:cs="Times New Roman"/>
          <w:sz w:val="24"/>
          <w:szCs w:val="24"/>
        </w:rPr>
        <w:t xml:space="preserve">On 31 December the deceased was taken to United Bulawayo Hospital for a post mortem examination. </w:t>
      </w:r>
    </w:p>
    <w:p w:rsidR="00816A91" w:rsidRPr="005753DA" w:rsidRDefault="00F130CA" w:rsidP="00714F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ab/>
      </w:r>
      <w:r w:rsidR="00816A91" w:rsidRPr="005753DA">
        <w:rPr>
          <w:rFonts w:ascii="Times New Roman" w:hAnsi="Times New Roman" w:cs="Times New Roman"/>
          <w:sz w:val="24"/>
          <w:szCs w:val="24"/>
        </w:rPr>
        <w:tab/>
      </w:r>
    </w:p>
    <w:p w:rsidR="00471FB6" w:rsidRPr="005753DA" w:rsidRDefault="00F130CA" w:rsidP="009C2DEC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 xml:space="preserve">The post mortem </w:t>
      </w:r>
      <w:r w:rsidR="003F2841" w:rsidRPr="005753DA">
        <w:rPr>
          <w:rFonts w:ascii="Times New Roman" w:hAnsi="Times New Roman" w:cs="Times New Roman"/>
          <w:sz w:val="24"/>
          <w:szCs w:val="24"/>
        </w:rPr>
        <w:t xml:space="preserve">examination </w:t>
      </w:r>
      <w:r w:rsidRPr="005753DA">
        <w:rPr>
          <w:rFonts w:ascii="Times New Roman" w:hAnsi="Times New Roman" w:cs="Times New Roman"/>
          <w:sz w:val="24"/>
          <w:szCs w:val="24"/>
        </w:rPr>
        <w:t>revealed the following injuries:</w:t>
      </w:r>
    </w:p>
    <w:p w:rsidR="00F130CA" w:rsidRPr="005753DA" w:rsidRDefault="00F130CA" w:rsidP="006E093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 xml:space="preserve">A stab wound on the left side of the chest which was 2 cm long and 1 cm wide situated 6 cm from the </w:t>
      </w:r>
      <w:r w:rsidR="00AE1C49" w:rsidRPr="005753DA">
        <w:rPr>
          <w:rFonts w:ascii="Times New Roman" w:hAnsi="Times New Roman" w:cs="Times New Roman"/>
          <w:sz w:val="24"/>
          <w:szCs w:val="24"/>
        </w:rPr>
        <w:t xml:space="preserve">left </w:t>
      </w:r>
      <w:r w:rsidRPr="005753DA">
        <w:rPr>
          <w:rFonts w:ascii="Times New Roman" w:hAnsi="Times New Roman" w:cs="Times New Roman"/>
          <w:sz w:val="24"/>
          <w:szCs w:val="24"/>
        </w:rPr>
        <w:t>nipple</w:t>
      </w:r>
      <w:r w:rsidR="00AE1C49" w:rsidRPr="005753DA">
        <w:rPr>
          <w:rFonts w:ascii="Times New Roman" w:hAnsi="Times New Roman" w:cs="Times New Roman"/>
          <w:sz w:val="24"/>
          <w:szCs w:val="24"/>
        </w:rPr>
        <w:t xml:space="preserve"> and 13 cm </w:t>
      </w:r>
      <w:r w:rsidR="003F2841" w:rsidRPr="005753DA">
        <w:rPr>
          <w:rFonts w:ascii="Times New Roman" w:hAnsi="Times New Roman" w:cs="Times New Roman"/>
          <w:sz w:val="24"/>
          <w:szCs w:val="24"/>
        </w:rPr>
        <w:t xml:space="preserve">from </w:t>
      </w:r>
      <w:r w:rsidR="00AE1C49" w:rsidRPr="005753DA">
        <w:rPr>
          <w:rFonts w:ascii="Times New Roman" w:hAnsi="Times New Roman" w:cs="Times New Roman"/>
          <w:sz w:val="24"/>
          <w:szCs w:val="24"/>
        </w:rPr>
        <w:t>the midline and 13 cm from the clavicle bone</w:t>
      </w:r>
      <w:r w:rsidRPr="005753DA">
        <w:rPr>
          <w:rFonts w:ascii="Times New Roman" w:hAnsi="Times New Roman" w:cs="Times New Roman"/>
          <w:sz w:val="24"/>
          <w:szCs w:val="24"/>
        </w:rPr>
        <w:t>;</w:t>
      </w:r>
    </w:p>
    <w:p w:rsidR="00F130CA" w:rsidRPr="005753DA" w:rsidRDefault="00630827" w:rsidP="009C2DE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lastRenderedPageBreak/>
        <w:t>A compound fracture of the skull</w:t>
      </w:r>
      <w:r w:rsidR="00AE1C49" w:rsidRPr="005753DA">
        <w:rPr>
          <w:rFonts w:ascii="Times New Roman" w:hAnsi="Times New Roman" w:cs="Times New Roman"/>
          <w:sz w:val="24"/>
          <w:szCs w:val="24"/>
        </w:rPr>
        <w:t xml:space="preserve"> on the right frontal  parietal region</w:t>
      </w:r>
      <w:r w:rsidR="00D2037A" w:rsidRPr="005753DA">
        <w:rPr>
          <w:rFonts w:ascii="Times New Roman" w:hAnsi="Times New Roman" w:cs="Times New Roman"/>
          <w:sz w:val="24"/>
          <w:szCs w:val="24"/>
        </w:rPr>
        <w:t>;</w:t>
      </w:r>
    </w:p>
    <w:p w:rsidR="00470C3E" w:rsidRPr="005753DA" w:rsidRDefault="00470C3E" w:rsidP="009C2DE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>All cranial bones</w:t>
      </w:r>
      <w:r w:rsidR="00F71909" w:rsidRPr="005753DA">
        <w:rPr>
          <w:rFonts w:ascii="Times New Roman" w:hAnsi="Times New Roman" w:cs="Times New Roman"/>
          <w:sz w:val="24"/>
          <w:szCs w:val="24"/>
        </w:rPr>
        <w:t xml:space="preserve"> were fractured leading to severe brain damage.</w:t>
      </w:r>
    </w:p>
    <w:p w:rsidR="003F2841" w:rsidRPr="005753DA" w:rsidRDefault="003F2841" w:rsidP="009C2DE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>Both fractured jaws</w:t>
      </w:r>
    </w:p>
    <w:p w:rsidR="003F2841" w:rsidRPr="005753DA" w:rsidRDefault="003F2841" w:rsidP="00703C6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73FFF" w:rsidRPr="005753DA" w:rsidRDefault="00816A91" w:rsidP="009C2DE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ab/>
      </w:r>
      <w:r w:rsidRPr="005753DA">
        <w:rPr>
          <w:rFonts w:ascii="Times New Roman" w:hAnsi="Times New Roman" w:cs="Times New Roman"/>
          <w:sz w:val="24"/>
          <w:szCs w:val="24"/>
        </w:rPr>
        <w:tab/>
      </w:r>
      <w:r w:rsidR="003F2841" w:rsidRPr="005753DA">
        <w:rPr>
          <w:rFonts w:ascii="Times New Roman" w:hAnsi="Times New Roman" w:cs="Times New Roman"/>
          <w:sz w:val="24"/>
          <w:szCs w:val="24"/>
        </w:rPr>
        <w:t>It was</w:t>
      </w:r>
      <w:r w:rsidR="00F71909" w:rsidRPr="005753DA">
        <w:rPr>
          <w:rFonts w:ascii="Times New Roman" w:hAnsi="Times New Roman" w:cs="Times New Roman"/>
          <w:sz w:val="24"/>
          <w:szCs w:val="24"/>
        </w:rPr>
        <w:t xml:space="preserve"> concluded that she died of brain damage, multiple skull fracture and subarachnoid haemorrhage. </w:t>
      </w:r>
      <w:r w:rsidR="00680994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F71909" w:rsidRPr="005753DA">
        <w:rPr>
          <w:rFonts w:ascii="Times New Roman" w:hAnsi="Times New Roman" w:cs="Times New Roman"/>
          <w:sz w:val="24"/>
          <w:szCs w:val="24"/>
        </w:rPr>
        <w:t>It is clear from the injuries</w:t>
      </w:r>
      <w:r w:rsidR="00B73FFF" w:rsidRPr="005753DA">
        <w:rPr>
          <w:rFonts w:ascii="Times New Roman" w:hAnsi="Times New Roman" w:cs="Times New Roman"/>
          <w:sz w:val="24"/>
          <w:szCs w:val="24"/>
        </w:rPr>
        <w:t xml:space="preserve"> that heavy blunt objects were used to crush the deceased’s skull. </w:t>
      </w:r>
      <w:r w:rsidR="00680994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B73FFF" w:rsidRPr="005753DA">
        <w:rPr>
          <w:rFonts w:ascii="Times New Roman" w:hAnsi="Times New Roman" w:cs="Times New Roman"/>
          <w:sz w:val="24"/>
          <w:szCs w:val="24"/>
        </w:rPr>
        <w:t xml:space="preserve">It was also obvious that a sharp object was used to stab the deceased. </w:t>
      </w:r>
      <w:r w:rsidR="00680994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B73FFF" w:rsidRPr="005753DA">
        <w:rPr>
          <w:rFonts w:ascii="Times New Roman" w:hAnsi="Times New Roman" w:cs="Times New Roman"/>
          <w:sz w:val="24"/>
          <w:szCs w:val="24"/>
        </w:rPr>
        <w:t xml:space="preserve">There can be no doubt that severe force was used to inflict the wounds on the deceased. </w:t>
      </w:r>
      <w:r w:rsidR="00680994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B73FFF" w:rsidRPr="005753DA">
        <w:rPr>
          <w:rFonts w:ascii="Times New Roman" w:hAnsi="Times New Roman" w:cs="Times New Roman"/>
          <w:sz w:val="24"/>
          <w:szCs w:val="24"/>
        </w:rPr>
        <w:t xml:space="preserve">It is beyond doubt that the </w:t>
      </w:r>
      <w:r w:rsidR="003F2841" w:rsidRPr="005753DA">
        <w:rPr>
          <w:rFonts w:ascii="Times New Roman" w:hAnsi="Times New Roman" w:cs="Times New Roman"/>
          <w:sz w:val="24"/>
          <w:szCs w:val="24"/>
        </w:rPr>
        <w:t>stab wound was</w:t>
      </w:r>
      <w:r w:rsidR="00B73FFF" w:rsidRPr="005753DA">
        <w:rPr>
          <w:rFonts w:ascii="Times New Roman" w:hAnsi="Times New Roman" w:cs="Times New Roman"/>
          <w:sz w:val="24"/>
          <w:szCs w:val="24"/>
        </w:rPr>
        <w:t xml:space="preserve"> inflicted whilst the deceased was facing the appellant. </w:t>
      </w:r>
      <w:r w:rsidR="00680994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B73FFF" w:rsidRPr="005753DA">
        <w:rPr>
          <w:rFonts w:ascii="Times New Roman" w:hAnsi="Times New Roman" w:cs="Times New Roman"/>
          <w:sz w:val="24"/>
          <w:szCs w:val="24"/>
        </w:rPr>
        <w:t xml:space="preserve">Death was clearly intended. </w:t>
      </w:r>
    </w:p>
    <w:p w:rsidR="00680994" w:rsidRPr="005753DA" w:rsidRDefault="00862BF6" w:rsidP="006E09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ab/>
      </w:r>
      <w:r w:rsidR="00680994" w:rsidRPr="005753DA">
        <w:rPr>
          <w:rFonts w:ascii="Times New Roman" w:hAnsi="Times New Roman" w:cs="Times New Roman"/>
          <w:sz w:val="24"/>
          <w:szCs w:val="24"/>
        </w:rPr>
        <w:tab/>
      </w:r>
    </w:p>
    <w:p w:rsidR="00862BF6" w:rsidRPr="005753DA" w:rsidRDefault="00862BF6" w:rsidP="009C2DEC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>On 28 December 2012 the appellant handed himself over to the police</w:t>
      </w:r>
      <w:r w:rsidR="00561ABA" w:rsidRPr="005753DA">
        <w:rPr>
          <w:rFonts w:ascii="Times New Roman" w:hAnsi="Times New Roman" w:cs="Times New Roman"/>
          <w:sz w:val="24"/>
          <w:szCs w:val="24"/>
        </w:rPr>
        <w:t xml:space="preserve"> at ZRP </w:t>
      </w:r>
      <w:proofErr w:type="spellStart"/>
      <w:r w:rsidR="00561ABA" w:rsidRPr="005753DA">
        <w:rPr>
          <w:rFonts w:ascii="Times New Roman" w:hAnsi="Times New Roman" w:cs="Times New Roman"/>
          <w:sz w:val="24"/>
          <w:szCs w:val="24"/>
        </w:rPr>
        <w:t>Hwange</w:t>
      </w:r>
      <w:proofErr w:type="spellEnd"/>
      <w:r w:rsidR="00561ABA" w:rsidRPr="005753DA">
        <w:rPr>
          <w:rFonts w:ascii="Times New Roman" w:hAnsi="Times New Roman" w:cs="Times New Roman"/>
          <w:sz w:val="24"/>
          <w:szCs w:val="24"/>
        </w:rPr>
        <w:t xml:space="preserve"> Charge Office.  </w:t>
      </w:r>
      <w:r w:rsidR="000723FE" w:rsidRPr="005753DA">
        <w:rPr>
          <w:rFonts w:ascii="Times New Roman" w:hAnsi="Times New Roman" w:cs="Times New Roman"/>
          <w:sz w:val="24"/>
          <w:szCs w:val="24"/>
        </w:rPr>
        <w:t>He made a</w:t>
      </w:r>
      <w:r w:rsidR="00B73FFF" w:rsidRPr="005753DA">
        <w:rPr>
          <w:rFonts w:ascii="Times New Roman" w:hAnsi="Times New Roman" w:cs="Times New Roman"/>
          <w:sz w:val="24"/>
          <w:szCs w:val="24"/>
        </w:rPr>
        <w:t xml:space="preserve"> confirmed</w:t>
      </w:r>
      <w:r w:rsidR="000723FE" w:rsidRPr="005753DA">
        <w:rPr>
          <w:rFonts w:ascii="Times New Roman" w:hAnsi="Times New Roman" w:cs="Times New Roman"/>
          <w:sz w:val="24"/>
          <w:szCs w:val="24"/>
        </w:rPr>
        <w:t xml:space="preserve"> warned and cautione</w:t>
      </w:r>
      <w:r w:rsidR="00B73FFF" w:rsidRPr="005753DA">
        <w:rPr>
          <w:rFonts w:ascii="Times New Roman" w:hAnsi="Times New Roman" w:cs="Times New Roman"/>
          <w:sz w:val="24"/>
          <w:szCs w:val="24"/>
        </w:rPr>
        <w:t>d statement admitting that he killed the deceased</w:t>
      </w:r>
      <w:r w:rsidR="000723FE" w:rsidRPr="005753DA">
        <w:rPr>
          <w:rFonts w:ascii="Times New Roman" w:hAnsi="Times New Roman" w:cs="Times New Roman"/>
          <w:sz w:val="24"/>
          <w:szCs w:val="24"/>
        </w:rPr>
        <w:t>.</w:t>
      </w:r>
      <w:r w:rsidR="00B73FFF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561ABA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B73FFF" w:rsidRPr="005753DA">
        <w:rPr>
          <w:rFonts w:ascii="Times New Roman" w:hAnsi="Times New Roman" w:cs="Times New Roman"/>
          <w:sz w:val="24"/>
          <w:szCs w:val="24"/>
        </w:rPr>
        <w:t>He indicated that he killed the deceased</w:t>
      </w:r>
      <w:r w:rsidR="00D93F4F" w:rsidRPr="005753DA">
        <w:rPr>
          <w:rFonts w:ascii="Times New Roman" w:hAnsi="Times New Roman" w:cs="Times New Roman"/>
          <w:sz w:val="24"/>
          <w:szCs w:val="24"/>
        </w:rPr>
        <w:t xml:space="preserve"> because she no longer wanted to stay with him as his wife. </w:t>
      </w:r>
    </w:p>
    <w:p w:rsidR="00561ABA" w:rsidRPr="005753DA" w:rsidRDefault="000723FE" w:rsidP="006E09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ab/>
      </w:r>
      <w:r w:rsidR="00561ABA" w:rsidRPr="005753DA">
        <w:rPr>
          <w:rFonts w:ascii="Times New Roman" w:hAnsi="Times New Roman" w:cs="Times New Roman"/>
          <w:sz w:val="24"/>
          <w:szCs w:val="24"/>
        </w:rPr>
        <w:tab/>
      </w:r>
    </w:p>
    <w:p w:rsidR="000723FE" w:rsidRPr="005753DA" w:rsidRDefault="000723FE" w:rsidP="009C2DEC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>On these facts t</w:t>
      </w:r>
      <w:r w:rsidR="00D93F4F" w:rsidRPr="005753DA">
        <w:rPr>
          <w:rFonts w:ascii="Times New Roman" w:hAnsi="Times New Roman" w:cs="Times New Roman"/>
          <w:sz w:val="24"/>
          <w:szCs w:val="24"/>
        </w:rPr>
        <w:t>he trial court found the appellant guilty</w:t>
      </w:r>
      <w:r w:rsidRPr="005753DA">
        <w:rPr>
          <w:rFonts w:ascii="Times New Roman" w:hAnsi="Times New Roman" w:cs="Times New Roman"/>
          <w:sz w:val="24"/>
          <w:szCs w:val="24"/>
        </w:rPr>
        <w:t xml:space="preserve"> of murder with actual intent to kill.</w:t>
      </w:r>
      <w:r w:rsidR="00D93F4F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88604A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D93F4F" w:rsidRPr="005753DA">
        <w:rPr>
          <w:rFonts w:ascii="Times New Roman" w:hAnsi="Times New Roman" w:cs="Times New Roman"/>
          <w:sz w:val="24"/>
          <w:szCs w:val="24"/>
        </w:rPr>
        <w:t xml:space="preserve">This finding by the court </w:t>
      </w:r>
      <w:r w:rsidR="00D93F4F" w:rsidRPr="005753DA">
        <w:rPr>
          <w:rFonts w:ascii="Times New Roman" w:hAnsi="Times New Roman" w:cs="Times New Roman"/>
          <w:i/>
          <w:sz w:val="24"/>
          <w:szCs w:val="24"/>
        </w:rPr>
        <w:t>a quo</w:t>
      </w:r>
      <w:r w:rsidR="00D93F4F" w:rsidRPr="005753DA">
        <w:rPr>
          <w:rFonts w:ascii="Times New Roman" w:hAnsi="Times New Roman" w:cs="Times New Roman"/>
          <w:sz w:val="24"/>
          <w:szCs w:val="24"/>
        </w:rPr>
        <w:t xml:space="preserve"> cannot be faulted.</w:t>
      </w:r>
    </w:p>
    <w:p w:rsidR="0088604A" w:rsidRPr="005753DA" w:rsidRDefault="0088604A" w:rsidP="006E093E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8F22A4" w:rsidRPr="005753DA" w:rsidRDefault="00DD167D" w:rsidP="009C2DE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ab/>
      </w:r>
      <w:r w:rsidR="0088604A" w:rsidRPr="005753DA">
        <w:rPr>
          <w:rFonts w:ascii="Times New Roman" w:hAnsi="Times New Roman" w:cs="Times New Roman"/>
          <w:sz w:val="24"/>
          <w:szCs w:val="24"/>
        </w:rPr>
        <w:tab/>
      </w:r>
      <w:r w:rsidR="0022148D" w:rsidRPr="005753DA">
        <w:rPr>
          <w:rFonts w:ascii="Times New Roman" w:hAnsi="Times New Roman" w:cs="Times New Roman"/>
          <w:sz w:val="24"/>
          <w:szCs w:val="24"/>
        </w:rPr>
        <w:t>With regard to sentence, Mr</w:t>
      </w:r>
      <w:r w:rsidR="009B6B60" w:rsidRPr="005753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753DA">
        <w:rPr>
          <w:rFonts w:ascii="Times New Roman" w:hAnsi="Times New Roman" w:cs="Times New Roman"/>
          <w:i/>
          <w:sz w:val="24"/>
          <w:szCs w:val="24"/>
        </w:rPr>
        <w:t>Petka</w:t>
      </w:r>
      <w:r w:rsidR="00E67D2B" w:rsidRPr="005753DA">
        <w:rPr>
          <w:rFonts w:ascii="Times New Roman" w:hAnsi="Times New Roman" w:cs="Times New Roman"/>
          <w:i/>
          <w:sz w:val="24"/>
          <w:szCs w:val="24"/>
        </w:rPr>
        <w:t>r</w:t>
      </w:r>
      <w:proofErr w:type="spellEnd"/>
      <w:r w:rsidR="00DA504D" w:rsidRPr="005753DA">
        <w:rPr>
          <w:rFonts w:ascii="Times New Roman" w:hAnsi="Times New Roman" w:cs="Times New Roman"/>
          <w:sz w:val="24"/>
          <w:szCs w:val="24"/>
        </w:rPr>
        <w:t xml:space="preserve"> however, persisted with the argument that the court </w:t>
      </w:r>
      <w:r w:rsidR="00DA504D" w:rsidRPr="005753DA">
        <w:rPr>
          <w:rFonts w:ascii="Times New Roman" w:hAnsi="Times New Roman" w:cs="Times New Roman"/>
          <w:i/>
          <w:sz w:val="24"/>
          <w:szCs w:val="24"/>
        </w:rPr>
        <w:t>a quo</w:t>
      </w:r>
      <w:r w:rsidR="00DA504D" w:rsidRPr="005753DA">
        <w:rPr>
          <w:rFonts w:ascii="Times New Roman" w:hAnsi="Times New Roman" w:cs="Times New Roman"/>
          <w:sz w:val="24"/>
          <w:szCs w:val="24"/>
        </w:rPr>
        <w:t xml:space="preserve"> misdirected itself in finding that there were no extenuating circumstances. </w:t>
      </w:r>
      <w:r w:rsidR="00BC2E14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DA504D" w:rsidRPr="005753DA">
        <w:rPr>
          <w:rFonts w:ascii="Times New Roman" w:hAnsi="Times New Roman" w:cs="Times New Roman"/>
          <w:sz w:val="24"/>
          <w:szCs w:val="24"/>
        </w:rPr>
        <w:t>He submitted</w:t>
      </w:r>
      <w:r w:rsidR="006124E5" w:rsidRPr="005753DA">
        <w:rPr>
          <w:rFonts w:ascii="Times New Roman" w:hAnsi="Times New Roman" w:cs="Times New Roman"/>
          <w:sz w:val="24"/>
          <w:szCs w:val="24"/>
        </w:rPr>
        <w:t xml:space="preserve"> that</w:t>
      </w:r>
      <w:r w:rsidRPr="005753DA">
        <w:rPr>
          <w:rFonts w:ascii="Times New Roman" w:hAnsi="Times New Roman" w:cs="Times New Roman"/>
          <w:sz w:val="24"/>
          <w:szCs w:val="24"/>
        </w:rPr>
        <w:t xml:space="preserve"> the injuries</w:t>
      </w:r>
      <w:r w:rsidR="00DA504D" w:rsidRPr="005753DA">
        <w:rPr>
          <w:rFonts w:ascii="Times New Roman" w:hAnsi="Times New Roman" w:cs="Times New Roman"/>
          <w:sz w:val="24"/>
          <w:szCs w:val="24"/>
        </w:rPr>
        <w:t xml:space="preserve"> on the deceased</w:t>
      </w:r>
      <w:r w:rsidRPr="005753DA">
        <w:rPr>
          <w:rFonts w:ascii="Times New Roman" w:hAnsi="Times New Roman" w:cs="Times New Roman"/>
          <w:sz w:val="24"/>
          <w:szCs w:val="24"/>
        </w:rPr>
        <w:t xml:space="preserve"> showed </w:t>
      </w:r>
      <w:r w:rsidR="00AA1D25" w:rsidRPr="005753DA">
        <w:rPr>
          <w:rFonts w:ascii="Times New Roman" w:hAnsi="Times New Roman" w:cs="Times New Roman"/>
          <w:sz w:val="24"/>
          <w:szCs w:val="24"/>
        </w:rPr>
        <w:t>that this</w:t>
      </w:r>
      <w:r w:rsidR="00FD3E70" w:rsidRPr="005753DA">
        <w:rPr>
          <w:rFonts w:ascii="Times New Roman" w:hAnsi="Times New Roman" w:cs="Times New Roman"/>
          <w:sz w:val="24"/>
          <w:szCs w:val="24"/>
        </w:rPr>
        <w:t xml:space="preserve"> was a</w:t>
      </w:r>
      <w:r w:rsidR="003F2841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FD3E70" w:rsidRPr="005753DA">
        <w:rPr>
          <w:rFonts w:ascii="Times New Roman" w:hAnsi="Times New Roman" w:cs="Times New Roman"/>
          <w:sz w:val="24"/>
          <w:szCs w:val="24"/>
        </w:rPr>
        <w:t>crime committed</w:t>
      </w:r>
      <w:r w:rsidR="006124E5" w:rsidRPr="005753DA">
        <w:rPr>
          <w:rFonts w:ascii="Times New Roman" w:hAnsi="Times New Roman" w:cs="Times New Roman"/>
          <w:sz w:val="24"/>
          <w:szCs w:val="24"/>
        </w:rPr>
        <w:t xml:space="preserve"> out</w:t>
      </w:r>
      <w:r w:rsidRPr="005753DA">
        <w:rPr>
          <w:rFonts w:ascii="Times New Roman" w:hAnsi="Times New Roman" w:cs="Times New Roman"/>
          <w:sz w:val="24"/>
          <w:szCs w:val="24"/>
        </w:rPr>
        <w:t xml:space="preserve"> of passio</w:t>
      </w:r>
      <w:r w:rsidR="00AA1D25" w:rsidRPr="005753DA">
        <w:rPr>
          <w:rFonts w:ascii="Times New Roman" w:hAnsi="Times New Roman" w:cs="Times New Roman"/>
          <w:sz w:val="24"/>
          <w:szCs w:val="24"/>
        </w:rPr>
        <w:t>n</w:t>
      </w:r>
      <w:r w:rsidR="00FD3E70" w:rsidRPr="005753DA">
        <w:rPr>
          <w:rFonts w:ascii="Times New Roman" w:hAnsi="Times New Roman" w:cs="Times New Roman"/>
          <w:sz w:val="24"/>
          <w:szCs w:val="24"/>
        </w:rPr>
        <w:t>.</w:t>
      </w:r>
    </w:p>
    <w:p w:rsidR="00BC2E14" w:rsidRPr="005753DA" w:rsidRDefault="00BC2E14" w:rsidP="009C2DE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167D" w:rsidRPr="005753DA" w:rsidRDefault="008A597C" w:rsidP="009C2DE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C2E14" w:rsidRPr="005753DA">
        <w:rPr>
          <w:rFonts w:ascii="Times New Roman" w:hAnsi="Times New Roman" w:cs="Times New Roman"/>
          <w:sz w:val="24"/>
          <w:szCs w:val="24"/>
        </w:rPr>
        <w:tab/>
      </w:r>
      <w:r w:rsidR="00FD3E70" w:rsidRPr="005753DA">
        <w:rPr>
          <w:rFonts w:ascii="Times New Roman" w:hAnsi="Times New Roman" w:cs="Times New Roman"/>
          <w:sz w:val="24"/>
          <w:szCs w:val="24"/>
        </w:rPr>
        <w:t xml:space="preserve">It </w:t>
      </w:r>
      <w:r w:rsidR="003F2841" w:rsidRPr="005753DA">
        <w:rPr>
          <w:rFonts w:ascii="Times New Roman" w:hAnsi="Times New Roman" w:cs="Times New Roman"/>
          <w:sz w:val="24"/>
          <w:szCs w:val="24"/>
        </w:rPr>
        <w:t>i</w:t>
      </w:r>
      <w:r w:rsidR="00FD3E70" w:rsidRPr="005753DA">
        <w:rPr>
          <w:rFonts w:ascii="Times New Roman" w:hAnsi="Times New Roman" w:cs="Times New Roman"/>
          <w:sz w:val="24"/>
          <w:szCs w:val="24"/>
        </w:rPr>
        <w:t xml:space="preserve">s this </w:t>
      </w:r>
      <w:r w:rsidR="00BC2E14" w:rsidRPr="005753DA">
        <w:rPr>
          <w:rFonts w:ascii="Times New Roman" w:hAnsi="Times New Roman" w:cs="Times New Roman"/>
          <w:sz w:val="24"/>
          <w:szCs w:val="24"/>
        </w:rPr>
        <w:t>C</w:t>
      </w:r>
      <w:r w:rsidR="00FD3E70" w:rsidRPr="005753DA">
        <w:rPr>
          <w:rFonts w:ascii="Times New Roman" w:hAnsi="Times New Roman" w:cs="Times New Roman"/>
          <w:sz w:val="24"/>
          <w:szCs w:val="24"/>
        </w:rPr>
        <w:t>ourt</w:t>
      </w:r>
      <w:r w:rsidR="003F2841" w:rsidRPr="005753DA">
        <w:rPr>
          <w:rFonts w:ascii="Times New Roman" w:hAnsi="Times New Roman" w:cs="Times New Roman"/>
          <w:sz w:val="24"/>
          <w:szCs w:val="24"/>
        </w:rPr>
        <w:t>’</w:t>
      </w:r>
      <w:r w:rsidR="00FD3E70" w:rsidRPr="005753DA">
        <w:rPr>
          <w:rFonts w:ascii="Times New Roman" w:hAnsi="Times New Roman" w:cs="Times New Roman"/>
          <w:sz w:val="24"/>
          <w:szCs w:val="24"/>
        </w:rPr>
        <w:t>s view that t</w:t>
      </w:r>
      <w:r w:rsidRPr="005753DA">
        <w:rPr>
          <w:rFonts w:ascii="Times New Roman" w:hAnsi="Times New Roman" w:cs="Times New Roman"/>
          <w:sz w:val="24"/>
          <w:szCs w:val="24"/>
        </w:rPr>
        <w:t>he</w:t>
      </w:r>
      <w:r w:rsidR="008F22A4" w:rsidRPr="005753DA">
        <w:rPr>
          <w:rFonts w:ascii="Times New Roman" w:hAnsi="Times New Roman" w:cs="Times New Roman"/>
          <w:sz w:val="24"/>
          <w:szCs w:val="24"/>
        </w:rPr>
        <w:t xml:space="preserve"> appellant</w:t>
      </w:r>
      <w:r w:rsidR="000D180D" w:rsidRPr="005753DA">
        <w:rPr>
          <w:rFonts w:ascii="Times New Roman" w:hAnsi="Times New Roman" w:cs="Times New Roman"/>
          <w:sz w:val="24"/>
          <w:szCs w:val="24"/>
        </w:rPr>
        <w:t>’</w:t>
      </w:r>
      <w:r w:rsidR="008F22A4" w:rsidRPr="005753DA">
        <w:rPr>
          <w:rFonts w:ascii="Times New Roman" w:hAnsi="Times New Roman" w:cs="Times New Roman"/>
          <w:sz w:val="24"/>
          <w:szCs w:val="24"/>
        </w:rPr>
        <w:t>s attack on the deceased was not motivated by passion</w:t>
      </w:r>
      <w:r w:rsidR="007C7BC8" w:rsidRPr="005753DA">
        <w:rPr>
          <w:rFonts w:ascii="Times New Roman" w:hAnsi="Times New Roman" w:cs="Times New Roman"/>
          <w:sz w:val="24"/>
          <w:szCs w:val="24"/>
        </w:rPr>
        <w:t xml:space="preserve"> but</w:t>
      </w:r>
      <w:r w:rsidR="008F22A4" w:rsidRPr="005753DA">
        <w:rPr>
          <w:rFonts w:ascii="Times New Roman" w:hAnsi="Times New Roman" w:cs="Times New Roman"/>
          <w:sz w:val="24"/>
          <w:szCs w:val="24"/>
        </w:rPr>
        <w:t xml:space="preserve"> vindictive</w:t>
      </w:r>
      <w:r w:rsidR="007C7BC8" w:rsidRPr="005753DA">
        <w:rPr>
          <w:rFonts w:ascii="Times New Roman" w:hAnsi="Times New Roman" w:cs="Times New Roman"/>
          <w:sz w:val="24"/>
          <w:szCs w:val="24"/>
        </w:rPr>
        <w:t>ness</w:t>
      </w:r>
      <w:r w:rsidR="008F22A4" w:rsidRPr="005753DA">
        <w:rPr>
          <w:rFonts w:ascii="Times New Roman" w:hAnsi="Times New Roman" w:cs="Times New Roman"/>
          <w:sz w:val="24"/>
          <w:szCs w:val="24"/>
        </w:rPr>
        <w:t xml:space="preserve">. </w:t>
      </w:r>
      <w:r w:rsidR="00BC2E14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031739" w:rsidRPr="005753DA">
        <w:rPr>
          <w:rFonts w:ascii="Times New Roman" w:hAnsi="Times New Roman" w:cs="Times New Roman"/>
          <w:sz w:val="24"/>
          <w:szCs w:val="24"/>
        </w:rPr>
        <w:t xml:space="preserve">The manner in which the appellant </w:t>
      </w:r>
      <w:r w:rsidR="00FD3E70" w:rsidRPr="005753DA">
        <w:rPr>
          <w:rFonts w:ascii="Times New Roman" w:hAnsi="Times New Roman" w:cs="Times New Roman"/>
          <w:sz w:val="24"/>
          <w:szCs w:val="24"/>
        </w:rPr>
        <w:t>killed the deceased was vicious</w:t>
      </w:r>
      <w:r w:rsidR="00031739" w:rsidRPr="005753DA">
        <w:rPr>
          <w:rFonts w:ascii="Times New Roman" w:hAnsi="Times New Roman" w:cs="Times New Roman"/>
          <w:sz w:val="24"/>
          <w:szCs w:val="24"/>
        </w:rPr>
        <w:t xml:space="preserve"> and </w:t>
      </w:r>
      <w:r w:rsidR="00A670EF" w:rsidRPr="005753DA">
        <w:rPr>
          <w:rFonts w:ascii="Times New Roman" w:hAnsi="Times New Roman" w:cs="Times New Roman"/>
          <w:sz w:val="24"/>
          <w:szCs w:val="24"/>
        </w:rPr>
        <w:t>callous</w:t>
      </w:r>
      <w:r w:rsidR="00031739" w:rsidRPr="005753DA">
        <w:rPr>
          <w:rFonts w:ascii="Times New Roman" w:hAnsi="Times New Roman" w:cs="Times New Roman"/>
          <w:sz w:val="24"/>
          <w:szCs w:val="24"/>
        </w:rPr>
        <w:t>.</w:t>
      </w:r>
      <w:r w:rsidR="00BC2E14" w:rsidRPr="005753DA">
        <w:rPr>
          <w:rFonts w:ascii="Times New Roman" w:hAnsi="Times New Roman" w:cs="Times New Roman"/>
          <w:sz w:val="24"/>
          <w:szCs w:val="24"/>
        </w:rPr>
        <w:t xml:space="preserve">  </w:t>
      </w:r>
      <w:r w:rsidR="00031739" w:rsidRPr="005753DA">
        <w:rPr>
          <w:rFonts w:ascii="Times New Roman" w:hAnsi="Times New Roman" w:cs="Times New Roman"/>
          <w:sz w:val="24"/>
          <w:szCs w:val="24"/>
        </w:rPr>
        <w:t xml:space="preserve">He crushed her head to pulp with stones. </w:t>
      </w:r>
      <w:r w:rsidR="00BC2E14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8F22A4" w:rsidRPr="005753DA">
        <w:rPr>
          <w:rFonts w:ascii="Times New Roman" w:hAnsi="Times New Roman" w:cs="Times New Roman"/>
          <w:sz w:val="24"/>
          <w:szCs w:val="24"/>
        </w:rPr>
        <w:t>The trial c</w:t>
      </w:r>
      <w:r w:rsidRPr="005753DA">
        <w:rPr>
          <w:rFonts w:ascii="Times New Roman" w:hAnsi="Times New Roman" w:cs="Times New Roman"/>
          <w:sz w:val="24"/>
          <w:szCs w:val="24"/>
        </w:rPr>
        <w:t>ourt found that</w:t>
      </w:r>
      <w:r w:rsidR="00FD3E70" w:rsidRPr="005753DA">
        <w:rPr>
          <w:rFonts w:ascii="Times New Roman" w:hAnsi="Times New Roman" w:cs="Times New Roman"/>
          <w:sz w:val="24"/>
          <w:szCs w:val="24"/>
        </w:rPr>
        <w:t xml:space="preserve"> t</w:t>
      </w:r>
      <w:r w:rsidRPr="005753DA">
        <w:rPr>
          <w:rFonts w:ascii="Times New Roman" w:hAnsi="Times New Roman" w:cs="Times New Roman"/>
          <w:sz w:val="24"/>
          <w:szCs w:val="24"/>
        </w:rPr>
        <w:t>he</w:t>
      </w:r>
      <w:r w:rsidR="003F2841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196B42" w:rsidRPr="005753DA">
        <w:rPr>
          <w:rFonts w:ascii="Times New Roman" w:hAnsi="Times New Roman" w:cs="Times New Roman"/>
          <w:sz w:val="24"/>
          <w:szCs w:val="24"/>
        </w:rPr>
        <w:t>appellant armed</w:t>
      </w:r>
      <w:r w:rsidR="00031739" w:rsidRPr="005753DA">
        <w:rPr>
          <w:rFonts w:ascii="Times New Roman" w:hAnsi="Times New Roman" w:cs="Times New Roman"/>
          <w:sz w:val="24"/>
          <w:szCs w:val="24"/>
        </w:rPr>
        <w:t xml:space="preserve"> himself with a</w:t>
      </w:r>
      <w:r w:rsidR="00FD3E70" w:rsidRPr="005753DA">
        <w:rPr>
          <w:rFonts w:ascii="Times New Roman" w:hAnsi="Times New Roman" w:cs="Times New Roman"/>
          <w:sz w:val="24"/>
          <w:szCs w:val="24"/>
        </w:rPr>
        <w:t xml:space="preserve"> kitchen</w:t>
      </w:r>
      <w:r w:rsidR="00031739" w:rsidRPr="005753DA">
        <w:rPr>
          <w:rFonts w:ascii="Times New Roman" w:hAnsi="Times New Roman" w:cs="Times New Roman"/>
          <w:sz w:val="24"/>
          <w:szCs w:val="24"/>
        </w:rPr>
        <w:t xml:space="preserve"> knife</w:t>
      </w:r>
      <w:r w:rsidR="00FD3E70" w:rsidRPr="005753DA">
        <w:rPr>
          <w:rFonts w:ascii="Times New Roman" w:hAnsi="Times New Roman" w:cs="Times New Roman"/>
          <w:sz w:val="24"/>
          <w:szCs w:val="24"/>
        </w:rPr>
        <w:t xml:space="preserve"> which he used to stab the deceased on the left side of the chest where the heart is located.</w:t>
      </w:r>
      <w:r w:rsidR="00196B42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BC2E14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196B42" w:rsidRPr="005753DA">
        <w:rPr>
          <w:rFonts w:ascii="Times New Roman" w:hAnsi="Times New Roman" w:cs="Times New Roman"/>
          <w:sz w:val="24"/>
          <w:szCs w:val="24"/>
        </w:rPr>
        <w:t xml:space="preserve">The court </w:t>
      </w:r>
      <w:r w:rsidR="00196B42" w:rsidRPr="005753DA">
        <w:rPr>
          <w:rFonts w:ascii="Times New Roman" w:hAnsi="Times New Roman" w:cs="Times New Roman"/>
          <w:i/>
          <w:sz w:val="24"/>
          <w:szCs w:val="24"/>
        </w:rPr>
        <w:t>a quo</w:t>
      </w:r>
      <w:r w:rsidR="00196B42" w:rsidRPr="005753DA">
        <w:rPr>
          <w:rFonts w:ascii="Times New Roman" w:hAnsi="Times New Roman" w:cs="Times New Roman"/>
          <w:sz w:val="24"/>
          <w:szCs w:val="24"/>
        </w:rPr>
        <w:t xml:space="preserve"> correctly disbelieved the appellant’s story that the deceased had fallen on the knife. The manner in which he attac</w:t>
      </w:r>
      <w:r w:rsidR="003F2841" w:rsidRPr="005753DA">
        <w:rPr>
          <w:rFonts w:ascii="Times New Roman" w:hAnsi="Times New Roman" w:cs="Times New Roman"/>
          <w:sz w:val="24"/>
          <w:szCs w:val="24"/>
        </w:rPr>
        <w:t>k</w:t>
      </w:r>
      <w:r w:rsidR="00196B42" w:rsidRPr="005753DA">
        <w:rPr>
          <w:rFonts w:ascii="Times New Roman" w:hAnsi="Times New Roman" w:cs="Times New Roman"/>
          <w:sz w:val="24"/>
          <w:szCs w:val="24"/>
        </w:rPr>
        <w:t xml:space="preserve">ed the deceased showed that he believed that if she did not want to live with him as husband and wife she did not deserve to live. </w:t>
      </w:r>
      <w:r w:rsidR="00BC2E14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196B42" w:rsidRPr="005753DA">
        <w:rPr>
          <w:rFonts w:ascii="Times New Roman" w:hAnsi="Times New Roman" w:cs="Times New Roman"/>
          <w:sz w:val="24"/>
          <w:szCs w:val="24"/>
        </w:rPr>
        <w:t>On these facts the argument by Mr</w:t>
      </w:r>
      <w:r w:rsidR="00196B42" w:rsidRPr="005753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96B42" w:rsidRPr="005753DA">
        <w:rPr>
          <w:rFonts w:ascii="Times New Roman" w:hAnsi="Times New Roman" w:cs="Times New Roman"/>
          <w:i/>
          <w:sz w:val="24"/>
          <w:szCs w:val="24"/>
        </w:rPr>
        <w:t>Petkar</w:t>
      </w:r>
      <w:proofErr w:type="spellEnd"/>
      <w:r w:rsidR="00196B42" w:rsidRPr="005753DA">
        <w:rPr>
          <w:rFonts w:ascii="Times New Roman" w:hAnsi="Times New Roman" w:cs="Times New Roman"/>
          <w:sz w:val="24"/>
          <w:szCs w:val="24"/>
        </w:rPr>
        <w:t xml:space="preserve"> that the killing of the deceased </w:t>
      </w:r>
      <w:r w:rsidR="006434B2" w:rsidRPr="005753DA">
        <w:rPr>
          <w:rFonts w:ascii="Times New Roman" w:hAnsi="Times New Roman" w:cs="Times New Roman"/>
          <w:sz w:val="24"/>
          <w:szCs w:val="24"/>
        </w:rPr>
        <w:t xml:space="preserve">was </w:t>
      </w:r>
      <w:r w:rsidR="00196B42" w:rsidRPr="005753DA">
        <w:rPr>
          <w:rFonts w:ascii="Times New Roman" w:hAnsi="Times New Roman" w:cs="Times New Roman"/>
          <w:sz w:val="24"/>
          <w:szCs w:val="24"/>
        </w:rPr>
        <w:t>out of passion</w:t>
      </w:r>
      <w:r w:rsidR="006434B2" w:rsidRPr="005753DA">
        <w:rPr>
          <w:rFonts w:ascii="Times New Roman" w:hAnsi="Times New Roman" w:cs="Times New Roman"/>
          <w:sz w:val="24"/>
          <w:szCs w:val="24"/>
        </w:rPr>
        <w:t xml:space="preserve"> simplifies the seriousness of the</w:t>
      </w:r>
      <w:r w:rsidR="00DA504D" w:rsidRPr="005753DA">
        <w:rPr>
          <w:rFonts w:ascii="Times New Roman" w:hAnsi="Times New Roman" w:cs="Times New Roman"/>
          <w:sz w:val="24"/>
          <w:szCs w:val="24"/>
        </w:rPr>
        <w:t xml:space="preserve"> offence</w:t>
      </w:r>
      <w:r w:rsidR="006434B2" w:rsidRPr="005753DA">
        <w:rPr>
          <w:rFonts w:ascii="Times New Roman" w:hAnsi="Times New Roman" w:cs="Times New Roman"/>
          <w:sz w:val="24"/>
          <w:szCs w:val="24"/>
        </w:rPr>
        <w:t xml:space="preserve">. </w:t>
      </w:r>
      <w:r w:rsidR="00BC2E14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6434B2" w:rsidRPr="005753DA">
        <w:rPr>
          <w:rFonts w:ascii="Times New Roman" w:hAnsi="Times New Roman" w:cs="Times New Roman"/>
          <w:sz w:val="24"/>
          <w:szCs w:val="24"/>
        </w:rPr>
        <w:t>In ou</w:t>
      </w:r>
      <w:r w:rsidR="006628CC" w:rsidRPr="005753DA">
        <w:rPr>
          <w:rFonts w:ascii="Times New Roman" w:hAnsi="Times New Roman" w:cs="Times New Roman"/>
          <w:sz w:val="24"/>
          <w:szCs w:val="24"/>
        </w:rPr>
        <w:t>r view the effect of his</w:t>
      </w:r>
      <w:r w:rsidR="006434B2" w:rsidRPr="005753DA">
        <w:rPr>
          <w:rFonts w:ascii="Times New Roman" w:hAnsi="Times New Roman" w:cs="Times New Roman"/>
          <w:sz w:val="24"/>
          <w:szCs w:val="24"/>
        </w:rPr>
        <w:t xml:space="preserve"> argument was to diminish the gravity of the offence</w:t>
      </w:r>
      <w:r w:rsidR="006628CC" w:rsidRPr="005753DA">
        <w:rPr>
          <w:rFonts w:ascii="Times New Roman" w:hAnsi="Times New Roman" w:cs="Times New Roman"/>
          <w:sz w:val="24"/>
          <w:szCs w:val="24"/>
        </w:rPr>
        <w:t xml:space="preserve"> committed by the appellant</w:t>
      </w:r>
      <w:r w:rsidR="006434B2" w:rsidRPr="005753DA">
        <w:rPr>
          <w:rFonts w:ascii="Times New Roman" w:hAnsi="Times New Roman" w:cs="Times New Roman"/>
          <w:sz w:val="24"/>
          <w:szCs w:val="24"/>
        </w:rPr>
        <w:t xml:space="preserve">. </w:t>
      </w:r>
      <w:r w:rsidRPr="005753DA">
        <w:rPr>
          <w:rFonts w:ascii="Times New Roman" w:hAnsi="Times New Roman" w:cs="Times New Roman"/>
          <w:sz w:val="24"/>
          <w:szCs w:val="24"/>
        </w:rPr>
        <w:t xml:space="preserve"> Mr</w:t>
      </w:r>
      <w:r w:rsidRPr="005753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753DA">
        <w:rPr>
          <w:rFonts w:ascii="Times New Roman" w:hAnsi="Times New Roman" w:cs="Times New Roman"/>
          <w:i/>
          <w:sz w:val="24"/>
          <w:szCs w:val="24"/>
        </w:rPr>
        <w:t>Mab</w:t>
      </w:r>
      <w:r w:rsidR="006434B2" w:rsidRPr="005753DA">
        <w:rPr>
          <w:rFonts w:ascii="Times New Roman" w:hAnsi="Times New Roman" w:cs="Times New Roman"/>
          <w:i/>
          <w:sz w:val="24"/>
          <w:szCs w:val="24"/>
        </w:rPr>
        <w:t>h</w:t>
      </w:r>
      <w:r w:rsidRPr="005753DA">
        <w:rPr>
          <w:rFonts w:ascii="Times New Roman" w:hAnsi="Times New Roman" w:cs="Times New Roman"/>
          <w:i/>
          <w:sz w:val="24"/>
          <w:szCs w:val="24"/>
        </w:rPr>
        <w:t>aud</w:t>
      </w:r>
      <w:r w:rsidR="006434B2" w:rsidRPr="005753DA">
        <w:rPr>
          <w:rFonts w:ascii="Times New Roman" w:hAnsi="Times New Roman" w:cs="Times New Roman"/>
          <w:i/>
          <w:sz w:val="24"/>
          <w:szCs w:val="24"/>
        </w:rPr>
        <w:t>h</w:t>
      </w:r>
      <w:r w:rsidRPr="005753DA">
        <w:rPr>
          <w:rFonts w:ascii="Times New Roman" w:hAnsi="Times New Roman" w:cs="Times New Roman"/>
          <w:i/>
          <w:sz w:val="24"/>
          <w:szCs w:val="24"/>
        </w:rPr>
        <w:t>i’s</w:t>
      </w:r>
      <w:proofErr w:type="spellEnd"/>
      <w:r w:rsidR="003F2841" w:rsidRPr="005753DA">
        <w:rPr>
          <w:rFonts w:ascii="Times New Roman" w:hAnsi="Times New Roman" w:cs="Times New Roman"/>
          <w:sz w:val="24"/>
          <w:szCs w:val="24"/>
        </w:rPr>
        <w:t xml:space="preserve"> submission that </w:t>
      </w:r>
      <w:r w:rsidRPr="005753DA">
        <w:rPr>
          <w:rFonts w:ascii="Times New Roman" w:hAnsi="Times New Roman" w:cs="Times New Roman"/>
          <w:sz w:val="24"/>
          <w:szCs w:val="24"/>
        </w:rPr>
        <w:t xml:space="preserve">the crime was committed out of spite and not passion was appropriate. </w:t>
      </w:r>
    </w:p>
    <w:p w:rsidR="00BC2E14" w:rsidRPr="005753DA" w:rsidRDefault="00BC2E14" w:rsidP="002E02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A61" w:rsidRPr="005753DA" w:rsidRDefault="000D180D" w:rsidP="009C2D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ab/>
      </w:r>
      <w:r w:rsidR="00BC2E14" w:rsidRPr="005753DA">
        <w:rPr>
          <w:rFonts w:ascii="Times New Roman" w:hAnsi="Times New Roman" w:cs="Times New Roman"/>
          <w:sz w:val="24"/>
          <w:szCs w:val="24"/>
        </w:rPr>
        <w:tab/>
      </w:r>
      <w:r w:rsidR="002D0A61" w:rsidRPr="005753DA">
        <w:rPr>
          <w:rFonts w:ascii="Times New Roman" w:hAnsi="Times New Roman" w:cs="Times New Roman"/>
          <w:sz w:val="24"/>
          <w:szCs w:val="24"/>
        </w:rPr>
        <w:t xml:space="preserve">In </w:t>
      </w:r>
      <w:r w:rsidR="002D0A61" w:rsidRPr="005753DA">
        <w:rPr>
          <w:rFonts w:ascii="Times New Roman" w:hAnsi="Times New Roman" w:cs="Times New Roman"/>
          <w:i/>
          <w:sz w:val="24"/>
          <w:szCs w:val="24"/>
        </w:rPr>
        <w:t xml:space="preserve">S v Woods </w:t>
      </w:r>
      <w:r w:rsidR="00C20062" w:rsidRPr="005753DA">
        <w:rPr>
          <w:rFonts w:ascii="Times New Roman" w:hAnsi="Times New Roman" w:cs="Times New Roman"/>
          <w:i/>
          <w:sz w:val="24"/>
          <w:szCs w:val="24"/>
        </w:rPr>
        <w:t>&amp;</w:t>
      </w:r>
      <w:r w:rsidR="009B6B60" w:rsidRPr="005753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20062" w:rsidRPr="005753DA">
        <w:rPr>
          <w:rFonts w:ascii="Times New Roman" w:hAnsi="Times New Roman" w:cs="Times New Roman"/>
          <w:i/>
          <w:sz w:val="24"/>
          <w:szCs w:val="24"/>
        </w:rPr>
        <w:t>Anor</w:t>
      </w:r>
      <w:proofErr w:type="spellEnd"/>
      <w:r w:rsidR="002D0A61" w:rsidRPr="005753DA">
        <w:rPr>
          <w:rFonts w:ascii="Times New Roman" w:hAnsi="Times New Roman" w:cs="Times New Roman"/>
          <w:sz w:val="24"/>
          <w:szCs w:val="24"/>
        </w:rPr>
        <w:t xml:space="preserve"> 1993 (2) ZLR 258 (S) at 284 A-B</w:t>
      </w:r>
      <w:r w:rsidR="009B6B60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6E093E" w:rsidRPr="005753DA">
        <w:rPr>
          <w:rFonts w:ascii="Times New Roman" w:hAnsi="Times New Roman" w:cs="Times New Roman"/>
          <w:sz w:val="24"/>
          <w:szCs w:val="24"/>
        </w:rPr>
        <w:t>GUBBAY</w:t>
      </w:r>
      <w:r w:rsidR="001C370F" w:rsidRPr="005753DA">
        <w:rPr>
          <w:rFonts w:ascii="Times New Roman" w:hAnsi="Times New Roman" w:cs="Times New Roman"/>
          <w:sz w:val="24"/>
          <w:szCs w:val="24"/>
        </w:rPr>
        <w:t xml:space="preserve"> CJ stated the following</w:t>
      </w:r>
      <w:r w:rsidR="002D0A61" w:rsidRPr="005753DA">
        <w:rPr>
          <w:rFonts w:ascii="Times New Roman" w:hAnsi="Times New Roman" w:cs="Times New Roman"/>
          <w:sz w:val="24"/>
          <w:szCs w:val="24"/>
        </w:rPr>
        <w:t>:</w:t>
      </w:r>
    </w:p>
    <w:p w:rsidR="002D0A61" w:rsidRPr="005753DA" w:rsidRDefault="002D0A61" w:rsidP="009C2DE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>“In deciding whether or not extenuating circumstances exist which allow for a sentence other than death, the trial court exercises what is essentially a moral judgment. On appeal, this Court cannot substitute its own view. It may only interfere if persuaded that the conclusion of the trial court could not reasonably have been reached; or where that court had regard to wrong factors, or had mistakenly excluded factors proper to be taken into account, or had in some other way, erred in principle”</w:t>
      </w:r>
    </w:p>
    <w:p w:rsidR="00BC2E14" w:rsidRPr="005753DA" w:rsidRDefault="004B0D7D" w:rsidP="009C2DE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ab/>
      </w:r>
    </w:p>
    <w:p w:rsidR="004B0D7D" w:rsidRPr="005753DA" w:rsidRDefault="004B0D7D" w:rsidP="009C2DEC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 xml:space="preserve">The court is unable to find any misdirection on the </w:t>
      </w:r>
      <w:r w:rsidR="003F2841" w:rsidRPr="005753DA">
        <w:rPr>
          <w:rFonts w:ascii="Times New Roman" w:hAnsi="Times New Roman" w:cs="Times New Roman"/>
          <w:sz w:val="24"/>
          <w:szCs w:val="24"/>
        </w:rPr>
        <w:t>decision</w:t>
      </w:r>
      <w:r w:rsidRPr="005753DA">
        <w:rPr>
          <w:rFonts w:ascii="Times New Roman" w:hAnsi="Times New Roman" w:cs="Times New Roman"/>
          <w:sz w:val="24"/>
          <w:szCs w:val="24"/>
        </w:rPr>
        <w:t xml:space="preserve"> by the court </w:t>
      </w:r>
      <w:r w:rsidRPr="005753DA">
        <w:rPr>
          <w:rFonts w:ascii="Times New Roman" w:hAnsi="Times New Roman" w:cs="Times New Roman"/>
          <w:i/>
          <w:sz w:val="24"/>
          <w:szCs w:val="24"/>
        </w:rPr>
        <w:t>a quo</w:t>
      </w:r>
      <w:r w:rsidRPr="005753DA">
        <w:rPr>
          <w:rFonts w:ascii="Times New Roman" w:hAnsi="Times New Roman" w:cs="Times New Roman"/>
          <w:sz w:val="24"/>
          <w:szCs w:val="24"/>
        </w:rPr>
        <w:t xml:space="preserve"> that there were no extenuating circumstances in this case.</w:t>
      </w:r>
    </w:p>
    <w:p w:rsidR="000F43C6" w:rsidRPr="005753DA" w:rsidRDefault="000F43C6" w:rsidP="009C2DE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D180D" w:rsidRPr="005753DA" w:rsidRDefault="001C370F" w:rsidP="009C2DEC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sz w:val="24"/>
          <w:szCs w:val="24"/>
        </w:rPr>
        <w:t>Accordingly</w:t>
      </w:r>
      <w:r w:rsidR="000F43C6" w:rsidRPr="005753DA">
        <w:rPr>
          <w:rFonts w:ascii="Times New Roman" w:hAnsi="Times New Roman" w:cs="Times New Roman"/>
          <w:sz w:val="24"/>
          <w:szCs w:val="24"/>
        </w:rPr>
        <w:t>, the</w:t>
      </w:r>
      <w:r w:rsidR="002D0A61" w:rsidRPr="005753DA">
        <w:rPr>
          <w:rFonts w:ascii="Times New Roman" w:hAnsi="Times New Roman" w:cs="Times New Roman"/>
          <w:sz w:val="24"/>
          <w:szCs w:val="24"/>
        </w:rPr>
        <w:t xml:space="preserve"> appeal is dismissed</w:t>
      </w:r>
      <w:r w:rsidR="000F43C6" w:rsidRPr="005753DA">
        <w:rPr>
          <w:rFonts w:ascii="Times New Roman" w:hAnsi="Times New Roman" w:cs="Times New Roman"/>
          <w:sz w:val="24"/>
          <w:szCs w:val="24"/>
        </w:rPr>
        <w:t>.</w:t>
      </w:r>
    </w:p>
    <w:p w:rsidR="000F43C6" w:rsidRPr="005753DA" w:rsidRDefault="000F43C6" w:rsidP="009C2DE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43C6" w:rsidRPr="005753DA" w:rsidRDefault="000F43C6" w:rsidP="009C2DEC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b/>
          <w:sz w:val="24"/>
          <w:szCs w:val="24"/>
        </w:rPr>
        <w:t>MALABA DCJ:</w:t>
      </w:r>
      <w:r w:rsidRPr="005753DA">
        <w:rPr>
          <w:rFonts w:ascii="Times New Roman" w:hAnsi="Times New Roman" w:cs="Times New Roman"/>
          <w:sz w:val="24"/>
          <w:szCs w:val="24"/>
        </w:rPr>
        <w:tab/>
      </w:r>
      <w:r w:rsidRPr="005753DA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540D4D" w:rsidRPr="005753DA" w:rsidRDefault="00540D4D" w:rsidP="009C2DE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43C6" w:rsidRPr="005753DA" w:rsidRDefault="000F43C6" w:rsidP="009C2DEC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b/>
          <w:sz w:val="24"/>
          <w:szCs w:val="24"/>
        </w:rPr>
        <w:t>GOWORA JA:</w:t>
      </w:r>
      <w:r w:rsidRPr="005753DA">
        <w:rPr>
          <w:rFonts w:ascii="Times New Roman" w:hAnsi="Times New Roman" w:cs="Times New Roman"/>
          <w:sz w:val="24"/>
          <w:szCs w:val="24"/>
        </w:rPr>
        <w:tab/>
      </w:r>
      <w:r w:rsidRPr="005753DA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0F43C6" w:rsidRPr="005753DA" w:rsidRDefault="000F43C6" w:rsidP="009C2DE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F5CC6" w:rsidRPr="005753DA" w:rsidRDefault="008F5CC6" w:rsidP="009C2DEC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40D4D" w:rsidRPr="005753DA" w:rsidRDefault="008F5CC6" w:rsidP="009C2DE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i/>
          <w:sz w:val="24"/>
          <w:szCs w:val="24"/>
        </w:rPr>
        <w:t xml:space="preserve">James, </w:t>
      </w:r>
      <w:proofErr w:type="spellStart"/>
      <w:r w:rsidRPr="005753DA">
        <w:rPr>
          <w:rFonts w:ascii="Times New Roman" w:hAnsi="Times New Roman" w:cs="Times New Roman"/>
          <w:i/>
          <w:sz w:val="24"/>
          <w:szCs w:val="24"/>
        </w:rPr>
        <w:t>Moyo</w:t>
      </w:r>
      <w:proofErr w:type="spellEnd"/>
      <w:r w:rsidRPr="005753DA">
        <w:rPr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 w:rsidR="001C370F" w:rsidRPr="005753DA">
        <w:rPr>
          <w:rFonts w:ascii="Times New Roman" w:hAnsi="Times New Roman" w:cs="Times New Roman"/>
          <w:i/>
          <w:sz w:val="24"/>
          <w:szCs w:val="24"/>
        </w:rPr>
        <w:t>Majwabu</w:t>
      </w:r>
      <w:proofErr w:type="spellEnd"/>
      <w:r w:rsidR="00411D8F" w:rsidRPr="005753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370F" w:rsidRPr="005753DA">
        <w:rPr>
          <w:rFonts w:ascii="Times New Roman" w:hAnsi="Times New Roman" w:cs="Times New Roman"/>
          <w:i/>
          <w:sz w:val="24"/>
          <w:szCs w:val="24"/>
        </w:rPr>
        <w:t>&amp;</w:t>
      </w:r>
      <w:r w:rsidR="00411D8F" w:rsidRPr="005753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370F" w:rsidRPr="005753DA">
        <w:rPr>
          <w:rFonts w:ascii="Times New Roman" w:hAnsi="Times New Roman" w:cs="Times New Roman"/>
          <w:i/>
          <w:sz w:val="24"/>
          <w:szCs w:val="24"/>
        </w:rPr>
        <w:t>Nyoni</w:t>
      </w:r>
      <w:proofErr w:type="spellEnd"/>
      <w:r w:rsidR="001C370F" w:rsidRPr="005753DA">
        <w:rPr>
          <w:rFonts w:ascii="Times New Roman" w:hAnsi="Times New Roman" w:cs="Times New Roman"/>
          <w:i/>
          <w:sz w:val="24"/>
          <w:szCs w:val="24"/>
        </w:rPr>
        <w:t>,</w:t>
      </w:r>
      <w:r w:rsidR="001C370F"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Pr="005753DA">
        <w:rPr>
          <w:rFonts w:ascii="Times New Roman" w:hAnsi="Times New Roman" w:cs="Times New Roman"/>
          <w:sz w:val="24"/>
          <w:szCs w:val="24"/>
        </w:rPr>
        <w:t>a</w:t>
      </w:r>
      <w:r w:rsidR="001C370F" w:rsidRPr="005753DA">
        <w:rPr>
          <w:rFonts w:ascii="Times New Roman" w:hAnsi="Times New Roman" w:cs="Times New Roman"/>
          <w:sz w:val="24"/>
          <w:szCs w:val="24"/>
        </w:rPr>
        <w:t xml:space="preserve">ppellant’s </w:t>
      </w:r>
      <w:r w:rsidRPr="005753DA">
        <w:rPr>
          <w:rFonts w:ascii="Times New Roman" w:hAnsi="Times New Roman" w:cs="Times New Roman"/>
          <w:sz w:val="24"/>
          <w:szCs w:val="24"/>
        </w:rPr>
        <w:t>l</w:t>
      </w:r>
      <w:r w:rsidR="001C370F" w:rsidRPr="005753DA">
        <w:rPr>
          <w:rFonts w:ascii="Times New Roman" w:hAnsi="Times New Roman" w:cs="Times New Roman"/>
          <w:sz w:val="24"/>
          <w:szCs w:val="24"/>
        </w:rPr>
        <w:t xml:space="preserve">egal </w:t>
      </w:r>
      <w:r w:rsidRPr="005753DA">
        <w:rPr>
          <w:rFonts w:ascii="Times New Roman" w:hAnsi="Times New Roman" w:cs="Times New Roman"/>
          <w:sz w:val="24"/>
          <w:szCs w:val="24"/>
        </w:rPr>
        <w:t>p</w:t>
      </w:r>
      <w:r w:rsidR="001C370F" w:rsidRPr="005753DA">
        <w:rPr>
          <w:rFonts w:ascii="Times New Roman" w:hAnsi="Times New Roman" w:cs="Times New Roman"/>
          <w:sz w:val="24"/>
          <w:szCs w:val="24"/>
        </w:rPr>
        <w:t>ractitioners</w:t>
      </w:r>
    </w:p>
    <w:p w:rsidR="001C370F" w:rsidRPr="005753DA" w:rsidRDefault="001C370F" w:rsidP="009C2D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3DA">
        <w:rPr>
          <w:rFonts w:ascii="Times New Roman" w:hAnsi="Times New Roman" w:cs="Times New Roman"/>
          <w:i/>
          <w:sz w:val="24"/>
          <w:szCs w:val="24"/>
        </w:rPr>
        <w:t>The National Prosecuting Authority,</w:t>
      </w:r>
      <w:r w:rsidRPr="005753DA">
        <w:rPr>
          <w:rFonts w:ascii="Times New Roman" w:hAnsi="Times New Roman" w:cs="Times New Roman"/>
          <w:sz w:val="24"/>
          <w:szCs w:val="24"/>
        </w:rPr>
        <w:t xml:space="preserve"> </w:t>
      </w:r>
      <w:r w:rsidR="008F5CC6" w:rsidRPr="005753DA">
        <w:rPr>
          <w:rFonts w:ascii="Times New Roman" w:hAnsi="Times New Roman" w:cs="Times New Roman"/>
          <w:sz w:val="24"/>
          <w:szCs w:val="24"/>
        </w:rPr>
        <w:t>r</w:t>
      </w:r>
      <w:r w:rsidRPr="005753DA">
        <w:rPr>
          <w:rFonts w:ascii="Times New Roman" w:hAnsi="Times New Roman" w:cs="Times New Roman"/>
          <w:sz w:val="24"/>
          <w:szCs w:val="24"/>
        </w:rPr>
        <w:t xml:space="preserve">espondent’s </w:t>
      </w:r>
      <w:r w:rsidR="008F5CC6" w:rsidRPr="005753DA">
        <w:rPr>
          <w:rFonts w:ascii="Times New Roman" w:hAnsi="Times New Roman" w:cs="Times New Roman"/>
          <w:sz w:val="24"/>
          <w:szCs w:val="24"/>
        </w:rPr>
        <w:t>l</w:t>
      </w:r>
      <w:r w:rsidRPr="005753DA">
        <w:rPr>
          <w:rFonts w:ascii="Times New Roman" w:hAnsi="Times New Roman" w:cs="Times New Roman"/>
          <w:sz w:val="24"/>
          <w:szCs w:val="24"/>
        </w:rPr>
        <w:t xml:space="preserve">egal </w:t>
      </w:r>
      <w:r w:rsidR="008F5CC6" w:rsidRPr="005753DA">
        <w:rPr>
          <w:rFonts w:ascii="Times New Roman" w:hAnsi="Times New Roman" w:cs="Times New Roman"/>
          <w:sz w:val="24"/>
          <w:szCs w:val="24"/>
        </w:rPr>
        <w:t>p</w:t>
      </w:r>
      <w:r w:rsidRPr="005753DA">
        <w:rPr>
          <w:rFonts w:ascii="Times New Roman" w:hAnsi="Times New Roman" w:cs="Times New Roman"/>
          <w:sz w:val="24"/>
          <w:szCs w:val="24"/>
        </w:rPr>
        <w:t>ractitioner</w:t>
      </w:r>
      <w:r w:rsidR="009B6B60" w:rsidRPr="005753DA">
        <w:rPr>
          <w:rFonts w:ascii="Times New Roman" w:hAnsi="Times New Roman" w:cs="Times New Roman"/>
          <w:sz w:val="24"/>
          <w:szCs w:val="24"/>
        </w:rPr>
        <w:t>s</w:t>
      </w:r>
    </w:p>
    <w:sectPr w:rsidR="001C370F" w:rsidRPr="005753DA" w:rsidSect="001F69B9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97B" w:rsidRDefault="008D697B" w:rsidP="00411D8F">
      <w:pPr>
        <w:spacing w:after="0" w:line="240" w:lineRule="auto"/>
      </w:pPr>
      <w:r>
        <w:separator/>
      </w:r>
    </w:p>
  </w:endnote>
  <w:endnote w:type="continuationSeparator" w:id="0">
    <w:p w:rsidR="008D697B" w:rsidRDefault="008D697B" w:rsidP="00411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D8F" w:rsidRDefault="00411D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97B" w:rsidRDefault="008D697B" w:rsidP="00411D8F">
      <w:pPr>
        <w:spacing w:after="0" w:line="240" w:lineRule="auto"/>
      </w:pPr>
      <w:r>
        <w:separator/>
      </w:r>
    </w:p>
  </w:footnote>
  <w:footnote w:type="continuationSeparator" w:id="0">
    <w:p w:rsidR="008D697B" w:rsidRDefault="008D697B" w:rsidP="00411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090"/>
      <w:gridCol w:w="1152"/>
    </w:tblGrid>
    <w:tr w:rsidR="00216D7B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E6E271C8166842DFBB6DD944F2B4A20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216D7B" w:rsidRDefault="00216D7B">
              <w:pPr>
                <w:pStyle w:val="Header"/>
                <w:jc w:val="right"/>
              </w:pPr>
              <w:r>
                <w:t>Judgment No SC 35/14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38D8E06129B94C07B44088D2BE25543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216D7B" w:rsidRDefault="00216D7B" w:rsidP="00216D7B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Criminal Appeal No SC 319/13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216D7B" w:rsidRDefault="000466B0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rPr>
              <w:rFonts w:eastAsiaTheme="minorHAnsi"/>
              <w:lang w:val="en-ZW" w:bidi="ar-SA"/>
            </w:rPr>
            <w:fldChar w:fldCharType="separate"/>
          </w:r>
          <w:r w:rsidR="00445C9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216D7B" w:rsidRDefault="00216D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B2298"/>
    <w:multiLevelType w:val="hybridMultilevel"/>
    <w:tmpl w:val="9DFA0B76"/>
    <w:lvl w:ilvl="0" w:tplc="1B026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F50"/>
    <w:rsid w:val="000067CE"/>
    <w:rsid w:val="00023635"/>
    <w:rsid w:val="00031739"/>
    <w:rsid w:val="000431C4"/>
    <w:rsid w:val="000466B0"/>
    <w:rsid w:val="000723FE"/>
    <w:rsid w:val="0007472B"/>
    <w:rsid w:val="000D180D"/>
    <w:rsid w:val="000D4C5E"/>
    <w:rsid w:val="000F43C6"/>
    <w:rsid w:val="001307F0"/>
    <w:rsid w:val="00143C0F"/>
    <w:rsid w:val="00157E11"/>
    <w:rsid w:val="00196B42"/>
    <w:rsid w:val="001C370F"/>
    <w:rsid w:val="001F69B9"/>
    <w:rsid w:val="00216D7B"/>
    <w:rsid w:val="0022148D"/>
    <w:rsid w:val="00231D0C"/>
    <w:rsid w:val="002B1A2B"/>
    <w:rsid w:val="002D0A61"/>
    <w:rsid w:val="002D158E"/>
    <w:rsid w:val="002D38DC"/>
    <w:rsid w:val="002E020F"/>
    <w:rsid w:val="003C71BE"/>
    <w:rsid w:val="003D403E"/>
    <w:rsid w:val="003F0991"/>
    <w:rsid w:val="003F2841"/>
    <w:rsid w:val="00411D8F"/>
    <w:rsid w:val="00413A0A"/>
    <w:rsid w:val="00445C98"/>
    <w:rsid w:val="00470C3E"/>
    <w:rsid w:val="00471FB6"/>
    <w:rsid w:val="0047228F"/>
    <w:rsid w:val="004B0D7D"/>
    <w:rsid w:val="00540D4D"/>
    <w:rsid w:val="00561ABA"/>
    <w:rsid w:val="005753DA"/>
    <w:rsid w:val="005A29DB"/>
    <w:rsid w:val="005B6E2C"/>
    <w:rsid w:val="006124E5"/>
    <w:rsid w:val="00630827"/>
    <w:rsid w:val="006434B2"/>
    <w:rsid w:val="006628CC"/>
    <w:rsid w:val="006754F9"/>
    <w:rsid w:val="00680994"/>
    <w:rsid w:val="006E093E"/>
    <w:rsid w:val="006E47F9"/>
    <w:rsid w:val="00703C63"/>
    <w:rsid w:val="00714F5E"/>
    <w:rsid w:val="007616B9"/>
    <w:rsid w:val="007C7BC8"/>
    <w:rsid w:val="00816A91"/>
    <w:rsid w:val="00862BF6"/>
    <w:rsid w:val="0088604A"/>
    <w:rsid w:val="008A597C"/>
    <w:rsid w:val="008D697B"/>
    <w:rsid w:val="008F22A4"/>
    <w:rsid w:val="008F5CC6"/>
    <w:rsid w:val="009145E0"/>
    <w:rsid w:val="00990ABF"/>
    <w:rsid w:val="009A19AD"/>
    <w:rsid w:val="009B6B60"/>
    <w:rsid w:val="009C2DEC"/>
    <w:rsid w:val="00A670EF"/>
    <w:rsid w:val="00A73F28"/>
    <w:rsid w:val="00AA1D25"/>
    <w:rsid w:val="00AE1C49"/>
    <w:rsid w:val="00B12A9F"/>
    <w:rsid w:val="00B73FFF"/>
    <w:rsid w:val="00BC2E14"/>
    <w:rsid w:val="00C20062"/>
    <w:rsid w:val="00C23BD5"/>
    <w:rsid w:val="00C842C5"/>
    <w:rsid w:val="00CC7688"/>
    <w:rsid w:val="00CF6449"/>
    <w:rsid w:val="00D2037A"/>
    <w:rsid w:val="00D93F4F"/>
    <w:rsid w:val="00DA504D"/>
    <w:rsid w:val="00DD167D"/>
    <w:rsid w:val="00E17D06"/>
    <w:rsid w:val="00E67D2B"/>
    <w:rsid w:val="00E942A3"/>
    <w:rsid w:val="00E96FE5"/>
    <w:rsid w:val="00F130CA"/>
    <w:rsid w:val="00F15F50"/>
    <w:rsid w:val="00F71909"/>
    <w:rsid w:val="00FA5DA6"/>
    <w:rsid w:val="00FD3E70"/>
    <w:rsid w:val="00FE5D06"/>
    <w:rsid w:val="00FF1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D8F"/>
  </w:style>
  <w:style w:type="paragraph" w:styleId="Footer">
    <w:name w:val="footer"/>
    <w:basedOn w:val="Normal"/>
    <w:link w:val="FooterChar"/>
    <w:uiPriority w:val="99"/>
    <w:unhideWhenUsed/>
    <w:rsid w:val="00411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D8F"/>
  </w:style>
  <w:style w:type="table" w:styleId="TableGrid">
    <w:name w:val="Table Grid"/>
    <w:basedOn w:val="TableNormal"/>
    <w:uiPriority w:val="1"/>
    <w:rsid w:val="00216D7B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6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E271C8166842DFBB6DD944F2B4A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595BA-1BC0-461E-87B0-536D548220A0}"/>
      </w:docPartPr>
      <w:docPartBody>
        <w:p w:rsidR="00CF7C09" w:rsidRDefault="00CC0CA6" w:rsidP="00CC0CA6">
          <w:pPr>
            <w:pStyle w:val="E6E271C8166842DFBB6DD944F2B4A20E"/>
          </w:pPr>
          <w:r>
            <w:t>[Type the company name]</w:t>
          </w:r>
        </w:p>
      </w:docPartBody>
    </w:docPart>
    <w:docPart>
      <w:docPartPr>
        <w:name w:val="38D8E06129B94C07B44088D2BE255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7CB3A-BB77-45AC-930D-B4B434199EA9}"/>
      </w:docPartPr>
      <w:docPartBody>
        <w:p w:rsidR="00CF7C09" w:rsidRDefault="00CC0CA6" w:rsidP="00CC0CA6">
          <w:pPr>
            <w:pStyle w:val="38D8E06129B94C07B44088D2BE25543E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0CA6"/>
    <w:rsid w:val="00430BEC"/>
    <w:rsid w:val="00B960B0"/>
    <w:rsid w:val="00CC0CA6"/>
    <w:rsid w:val="00CF7C09"/>
    <w:rsid w:val="00D0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E271C8166842DFBB6DD944F2B4A20E">
    <w:name w:val="E6E271C8166842DFBB6DD944F2B4A20E"/>
    <w:rsid w:val="00CC0CA6"/>
  </w:style>
  <w:style w:type="paragraph" w:customStyle="1" w:styleId="38D8E06129B94C07B44088D2BE25543E">
    <w:name w:val="38D8E06129B94C07B44088D2BE25543E"/>
    <w:rsid w:val="00CC0C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Criminal Appeal No SC 319/13</vt:lpstr>
    </vt:vector>
  </TitlesOfParts>
  <Company>Judgment No SC 35/14</Company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Criminal Appeal No SC 319/13</dc:title>
  <dc:creator>user</dc:creator>
  <cp:lastModifiedBy>judge</cp:lastModifiedBy>
  <cp:revision>9</cp:revision>
  <cp:lastPrinted>2014-06-03T11:13:00Z</cp:lastPrinted>
  <dcterms:created xsi:type="dcterms:W3CDTF">2014-05-13T14:51:00Z</dcterms:created>
  <dcterms:modified xsi:type="dcterms:W3CDTF">2014-06-05T08:06:00Z</dcterms:modified>
</cp:coreProperties>
</file>