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E3C" w:rsidRDefault="00063E3C" w:rsidP="002D014B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0A2F46" w:rsidRDefault="000A2F46" w:rsidP="002D014B">
      <w:pPr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0A2F46" w:rsidRDefault="000A2F46" w:rsidP="002D014B">
      <w:pPr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0A2F46" w:rsidRDefault="000A2F46" w:rsidP="002D014B">
      <w:pPr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841F87" w:rsidRPr="00573576" w:rsidRDefault="00133D0A" w:rsidP="002D014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3576">
        <w:rPr>
          <w:rFonts w:ascii="Times New Roman" w:hAnsi="Times New Roman" w:cs="Times New Roman"/>
          <w:b/>
          <w:sz w:val="24"/>
          <w:szCs w:val="24"/>
        </w:rPr>
        <w:t xml:space="preserve">JABULANI     </w:t>
      </w:r>
      <w:r w:rsidR="00416695" w:rsidRPr="00573576">
        <w:rPr>
          <w:rFonts w:ascii="Times New Roman" w:hAnsi="Times New Roman" w:cs="Times New Roman"/>
          <w:b/>
          <w:sz w:val="24"/>
          <w:szCs w:val="24"/>
        </w:rPr>
        <w:t>NK</w:t>
      </w:r>
      <w:r w:rsidR="000D71E6" w:rsidRPr="00573576">
        <w:rPr>
          <w:rFonts w:ascii="Times New Roman" w:hAnsi="Times New Roman" w:cs="Times New Roman"/>
          <w:b/>
          <w:sz w:val="24"/>
          <w:szCs w:val="24"/>
        </w:rPr>
        <w:t>O</w:t>
      </w:r>
      <w:r w:rsidR="00416695" w:rsidRPr="00573576">
        <w:rPr>
          <w:rFonts w:ascii="Times New Roman" w:hAnsi="Times New Roman" w:cs="Times New Roman"/>
          <w:b/>
          <w:sz w:val="24"/>
          <w:szCs w:val="24"/>
        </w:rPr>
        <w:t>MO</w:t>
      </w:r>
    </w:p>
    <w:p w:rsidR="00841F87" w:rsidRPr="00573576" w:rsidRDefault="00841F87" w:rsidP="002D014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73576">
        <w:rPr>
          <w:rFonts w:ascii="Times New Roman" w:hAnsi="Times New Roman" w:cs="Times New Roman"/>
          <w:b/>
          <w:sz w:val="24"/>
          <w:szCs w:val="24"/>
        </w:rPr>
        <w:t>v</w:t>
      </w:r>
      <w:proofErr w:type="gramEnd"/>
    </w:p>
    <w:p w:rsidR="00E86701" w:rsidRPr="00573576" w:rsidRDefault="00133D0A" w:rsidP="002D014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3576">
        <w:rPr>
          <w:rFonts w:ascii="Times New Roman" w:hAnsi="Times New Roman" w:cs="Times New Roman"/>
          <w:b/>
          <w:sz w:val="24"/>
          <w:szCs w:val="24"/>
        </w:rPr>
        <w:t xml:space="preserve">THE     </w:t>
      </w:r>
      <w:r w:rsidR="00416695" w:rsidRPr="00573576">
        <w:rPr>
          <w:rFonts w:ascii="Times New Roman" w:hAnsi="Times New Roman" w:cs="Times New Roman"/>
          <w:b/>
          <w:sz w:val="24"/>
          <w:szCs w:val="24"/>
        </w:rPr>
        <w:t>STATE</w:t>
      </w:r>
    </w:p>
    <w:p w:rsidR="00841F87" w:rsidRPr="00573576" w:rsidRDefault="00841F87" w:rsidP="00063E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F87" w:rsidRPr="00573576" w:rsidRDefault="00841F87" w:rsidP="00AD50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2F46" w:rsidRPr="00573576" w:rsidRDefault="000A2F46" w:rsidP="003B0C7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504F" w:rsidRPr="00573576" w:rsidRDefault="00AD504F" w:rsidP="003B0C7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3576">
        <w:rPr>
          <w:rFonts w:ascii="Times New Roman" w:hAnsi="Times New Roman" w:cs="Times New Roman"/>
          <w:b/>
          <w:sz w:val="24"/>
          <w:szCs w:val="24"/>
        </w:rPr>
        <w:t>SUPREME COURT OF ZIMBABWE</w:t>
      </w:r>
    </w:p>
    <w:p w:rsidR="00AD504F" w:rsidRPr="00573576" w:rsidRDefault="00AD504F" w:rsidP="003B0C7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3576">
        <w:rPr>
          <w:rFonts w:ascii="Times New Roman" w:hAnsi="Times New Roman" w:cs="Times New Roman"/>
          <w:b/>
          <w:sz w:val="24"/>
          <w:szCs w:val="24"/>
        </w:rPr>
        <w:t>ZIYAMBI JA, GARWE JA, &amp; NDOU AJA</w:t>
      </w:r>
    </w:p>
    <w:p w:rsidR="00AD504F" w:rsidRPr="00573576" w:rsidRDefault="00AD504F" w:rsidP="003B0C7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3576">
        <w:rPr>
          <w:rFonts w:ascii="Times New Roman" w:hAnsi="Times New Roman" w:cs="Times New Roman"/>
          <w:b/>
          <w:sz w:val="24"/>
          <w:szCs w:val="24"/>
        </w:rPr>
        <w:t>BULAWAYO, JULY 30</w:t>
      </w:r>
      <w:r w:rsidR="00BC42AF" w:rsidRPr="00573576">
        <w:rPr>
          <w:rFonts w:ascii="Times New Roman" w:hAnsi="Times New Roman" w:cs="Times New Roman"/>
          <w:b/>
          <w:sz w:val="24"/>
          <w:szCs w:val="24"/>
        </w:rPr>
        <w:t>,</w:t>
      </w:r>
      <w:r w:rsidRPr="00573576">
        <w:rPr>
          <w:rFonts w:ascii="Times New Roman" w:hAnsi="Times New Roman" w:cs="Times New Roman"/>
          <w:b/>
          <w:sz w:val="24"/>
          <w:szCs w:val="24"/>
        </w:rPr>
        <w:t xml:space="preserve"> 2012</w:t>
      </w:r>
    </w:p>
    <w:p w:rsidR="00841F87" w:rsidRPr="00573576" w:rsidRDefault="00841F87" w:rsidP="00635B3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5B39" w:rsidRPr="00573576" w:rsidRDefault="00635B39" w:rsidP="00635B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2B64" w:rsidRPr="00573576" w:rsidRDefault="00BB2B64" w:rsidP="003B0C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576">
        <w:rPr>
          <w:rFonts w:ascii="Times New Roman" w:hAnsi="Times New Roman" w:cs="Times New Roman"/>
          <w:i/>
          <w:sz w:val="24"/>
          <w:szCs w:val="24"/>
        </w:rPr>
        <w:t xml:space="preserve">C </w:t>
      </w:r>
      <w:proofErr w:type="spellStart"/>
      <w:r w:rsidRPr="00573576">
        <w:rPr>
          <w:rFonts w:ascii="Times New Roman" w:hAnsi="Times New Roman" w:cs="Times New Roman"/>
          <w:i/>
          <w:sz w:val="24"/>
          <w:szCs w:val="24"/>
        </w:rPr>
        <w:t>Mudenda</w:t>
      </w:r>
      <w:proofErr w:type="spellEnd"/>
      <w:r w:rsidRPr="00573576">
        <w:rPr>
          <w:rFonts w:ascii="Times New Roman" w:hAnsi="Times New Roman" w:cs="Times New Roman"/>
          <w:sz w:val="24"/>
          <w:szCs w:val="24"/>
        </w:rPr>
        <w:t xml:space="preserve">, </w:t>
      </w:r>
      <w:r w:rsidR="00AD504F" w:rsidRPr="00573576">
        <w:rPr>
          <w:rFonts w:ascii="Times New Roman" w:hAnsi="Times New Roman" w:cs="Times New Roman"/>
          <w:sz w:val="24"/>
          <w:szCs w:val="24"/>
        </w:rPr>
        <w:t>for the appellant</w:t>
      </w:r>
    </w:p>
    <w:p w:rsidR="00AD504F" w:rsidRPr="00573576" w:rsidRDefault="00BB2B64" w:rsidP="003B0C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576">
        <w:rPr>
          <w:rFonts w:ascii="Times New Roman" w:hAnsi="Times New Roman" w:cs="Times New Roman"/>
          <w:i/>
          <w:sz w:val="24"/>
          <w:szCs w:val="24"/>
        </w:rPr>
        <w:t xml:space="preserve">L </w:t>
      </w:r>
      <w:proofErr w:type="spellStart"/>
      <w:r w:rsidRPr="00573576">
        <w:rPr>
          <w:rFonts w:ascii="Times New Roman" w:hAnsi="Times New Roman" w:cs="Times New Roman"/>
          <w:i/>
          <w:sz w:val="24"/>
          <w:szCs w:val="24"/>
        </w:rPr>
        <w:t>Maunze</w:t>
      </w:r>
      <w:proofErr w:type="spellEnd"/>
      <w:r w:rsidR="00D356D0" w:rsidRPr="00573576">
        <w:rPr>
          <w:rFonts w:ascii="Times New Roman" w:hAnsi="Times New Roman" w:cs="Times New Roman"/>
          <w:sz w:val="24"/>
          <w:szCs w:val="24"/>
        </w:rPr>
        <w:t>,</w:t>
      </w:r>
      <w:r w:rsidR="00AD504F" w:rsidRPr="00573576">
        <w:rPr>
          <w:rFonts w:ascii="Times New Roman" w:hAnsi="Times New Roman" w:cs="Times New Roman"/>
          <w:sz w:val="24"/>
          <w:szCs w:val="24"/>
        </w:rPr>
        <w:t xml:space="preserve"> for the </w:t>
      </w:r>
      <w:r w:rsidR="00D356D0" w:rsidRPr="00573576">
        <w:rPr>
          <w:rFonts w:ascii="Times New Roman" w:hAnsi="Times New Roman" w:cs="Times New Roman"/>
          <w:sz w:val="24"/>
          <w:szCs w:val="24"/>
        </w:rPr>
        <w:t>state</w:t>
      </w:r>
    </w:p>
    <w:p w:rsidR="003A326F" w:rsidRPr="00573576" w:rsidRDefault="00514AED" w:rsidP="00635B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3576">
        <w:rPr>
          <w:rFonts w:ascii="Times New Roman" w:hAnsi="Times New Roman" w:cs="Times New Roman"/>
          <w:sz w:val="24"/>
          <w:szCs w:val="24"/>
        </w:rPr>
        <w:tab/>
      </w:r>
      <w:r w:rsidRPr="00573576">
        <w:rPr>
          <w:rFonts w:ascii="Times New Roman" w:hAnsi="Times New Roman" w:cs="Times New Roman"/>
          <w:sz w:val="24"/>
          <w:szCs w:val="24"/>
        </w:rPr>
        <w:tab/>
      </w:r>
    </w:p>
    <w:p w:rsidR="003A326F" w:rsidRPr="00573576" w:rsidRDefault="003A326F" w:rsidP="003A32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757B" w:rsidRPr="00573576" w:rsidRDefault="00804455" w:rsidP="003B0C75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573576">
        <w:rPr>
          <w:rFonts w:ascii="Times New Roman" w:hAnsi="Times New Roman" w:cs="Times New Roman"/>
          <w:b/>
          <w:sz w:val="24"/>
          <w:szCs w:val="24"/>
        </w:rPr>
        <w:t>ZIYAMBI JA:</w:t>
      </w:r>
      <w:r w:rsidRPr="00573576">
        <w:rPr>
          <w:rFonts w:ascii="Times New Roman" w:hAnsi="Times New Roman" w:cs="Times New Roman"/>
          <w:sz w:val="24"/>
          <w:szCs w:val="24"/>
        </w:rPr>
        <w:t xml:space="preserve"> </w:t>
      </w:r>
      <w:r w:rsidR="000D71E6" w:rsidRPr="00573576">
        <w:rPr>
          <w:rFonts w:ascii="Times New Roman" w:hAnsi="Times New Roman" w:cs="Times New Roman"/>
          <w:sz w:val="24"/>
          <w:szCs w:val="24"/>
        </w:rPr>
        <w:tab/>
      </w:r>
      <w:r w:rsidR="00514AED" w:rsidRPr="00573576">
        <w:rPr>
          <w:rFonts w:ascii="Times New Roman" w:hAnsi="Times New Roman" w:cs="Times New Roman"/>
          <w:sz w:val="24"/>
          <w:szCs w:val="24"/>
        </w:rPr>
        <w:t>The appellant was charged with murder on 8 Nov</w:t>
      </w:r>
      <w:r w:rsidR="000A2F46" w:rsidRPr="00573576">
        <w:rPr>
          <w:rFonts w:ascii="Times New Roman" w:hAnsi="Times New Roman" w:cs="Times New Roman"/>
          <w:sz w:val="24"/>
          <w:szCs w:val="24"/>
        </w:rPr>
        <w:t xml:space="preserve">ember 2002 of one </w:t>
      </w:r>
      <w:proofErr w:type="spellStart"/>
      <w:r w:rsidR="000A2F46" w:rsidRPr="00573576">
        <w:rPr>
          <w:rFonts w:ascii="Times New Roman" w:hAnsi="Times New Roman" w:cs="Times New Roman"/>
          <w:sz w:val="24"/>
          <w:szCs w:val="24"/>
        </w:rPr>
        <w:t>Cephas</w:t>
      </w:r>
      <w:proofErr w:type="spellEnd"/>
      <w:r w:rsidR="000A2F46" w:rsidRPr="00573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F46" w:rsidRPr="00573576">
        <w:rPr>
          <w:rFonts w:ascii="Times New Roman" w:hAnsi="Times New Roman" w:cs="Times New Roman"/>
          <w:sz w:val="24"/>
          <w:szCs w:val="24"/>
        </w:rPr>
        <w:t>Ncube</w:t>
      </w:r>
      <w:proofErr w:type="spellEnd"/>
      <w:r w:rsidR="000A2F46" w:rsidRPr="00573576">
        <w:rPr>
          <w:rFonts w:ascii="Times New Roman" w:hAnsi="Times New Roman" w:cs="Times New Roman"/>
          <w:sz w:val="24"/>
          <w:szCs w:val="24"/>
        </w:rPr>
        <w:t xml:space="preserve">.  </w:t>
      </w:r>
      <w:r w:rsidR="00514AED" w:rsidRPr="00573576">
        <w:rPr>
          <w:rFonts w:ascii="Times New Roman" w:hAnsi="Times New Roman" w:cs="Times New Roman"/>
          <w:sz w:val="24"/>
          <w:szCs w:val="24"/>
        </w:rPr>
        <w:t xml:space="preserve">He pleaded </w:t>
      </w:r>
      <w:r w:rsidR="008C0467" w:rsidRPr="00573576">
        <w:rPr>
          <w:rFonts w:ascii="Times New Roman" w:hAnsi="Times New Roman" w:cs="Times New Roman"/>
          <w:sz w:val="24"/>
          <w:szCs w:val="24"/>
        </w:rPr>
        <w:t>“</w:t>
      </w:r>
      <w:r w:rsidR="00851B0D" w:rsidRPr="00573576">
        <w:rPr>
          <w:rFonts w:ascii="Times New Roman" w:hAnsi="Times New Roman" w:cs="Times New Roman"/>
          <w:sz w:val="24"/>
          <w:szCs w:val="24"/>
        </w:rPr>
        <w:t>Not Guilty</w:t>
      </w:r>
      <w:r w:rsidR="008C0467" w:rsidRPr="00573576">
        <w:rPr>
          <w:rFonts w:ascii="Times New Roman" w:hAnsi="Times New Roman" w:cs="Times New Roman"/>
          <w:sz w:val="24"/>
          <w:szCs w:val="24"/>
        </w:rPr>
        <w:t>”</w:t>
      </w:r>
      <w:r w:rsidR="00851B0D" w:rsidRPr="00573576">
        <w:rPr>
          <w:rFonts w:ascii="Times New Roman" w:hAnsi="Times New Roman" w:cs="Times New Roman"/>
          <w:sz w:val="24"/>
          <w:szCs w:val="24"/>
        </w:rPr>
        <w:t xml:space="preserve"> </w:t>
      </w:r>
      <w:r w:rsidR="00514AED" w:rsidRPr="00573576">
        <w:rPr>
          <w:rFonts w:ascii="Times New Roman" w:hAnsi="Times New Roman" w:cs="Times New Roman"/>
          <w:sz w:val="24"/>
          <w:szCs w:val="24"/>
        </w:rPr>
        <w:t xml:space="preserve">to the charge but </w:t>
      </w:r>
      <w:r w:rsidR="008C0467" w:rsidRPr="00573576">
        <w:rPr>
          <w:rFonts w:ascii="Times New Roman" w:hAnsi="Times New Roman" w:cs="Times New Roman"/>
          <w:sz w:val="24"/>
          <w:szCs w:val="24"/>
        </w:rPr>
        <w:t>“</w:t>
      </w:r>
      <w:r w:rsidR="00ED5FBA" w:rsidRPr="00573576">
        <w:rPr>
          <w:rFonts w:ascii="Times New Roman" w:hAnsi="Times New Roman" w:cs="Times New Roman"/>
          <w:sz w:val="24"/>
          <w:szCs w:val="24"/>
        </w:rPr>
        <w:t>Guilty</w:t>
      </w:r>
      <w:r w:rsidR="00514AED" w:rsidRPr="00573576">
        <w:rPr>
          <w:rFonts w:ascii="Times New Roman" w:hAnsi="Times New Roman" w:cs="Times New Roman"/>
          <w:sz w:val="24"/>
          <w:szCs w:val="24"/>
        </w:rPr>
        <w:t xml:space="preserve"> of Culpable Homicide</w:t>
      </w:r>
      <w:r w:rsidR="008C0467" w:rsidRPr="00573576">
        <w:rPr>
          <w:rFonts w:ascii="Times New Roman" w:hAnsi="Times New Roman" w:cs="Times New Roman"/>
          <w:sz w:val="24"/>
          <w:szCs w:val="24"/>
        </w:rPr>
        <w:t>”</w:t>
      </w:r>
      <w:r w:rsidR="00514AED" w:rsidRPr="00573576">
        <w:rPr>
          <w:rFonts w:ascii="Times New Roman" w:hAnsi="Times New Roman" w:cs="Times New Roman"/>
          <w:sz w:val="24"/>
          <w:szCs w:val="24"/>
        </w:rPr>
        <w:t xml:space="preserve">. The trial </w:t>
      </w:r>
      <w:r w:rsidR="008C0467" w:rsidRPr="00573576">
        <w:rPr>
          <w:rFonts w:ascii="Times New Roman" w:hAnsi="Times New Roman" w:cs="Times New Roman"/>
          <w:sz w:val="24"/>
          <w:szCs w:val="24"/>
        </w:rPr>
        <w:t xml:space="preserve">court </w:t>
      </w:r>
      <w:r w:rsidR="00514AED" w:rsidRPr="00573576">
        <w:rPr>
          <w:rFonts w:ascii="Times New Roman" w:hAnsi="Times New Roman" w:cs="Times New Roman"/>
          <w:sz w:val="24"/>
          <w:szCs w:val="24"/>
        </w:rPr>
        <w:t xml:space="preserve">found him </w:t>
      </w:r>
      <w:r w:rsidR="00AC3D7F" w:rsidRPr="00573576">
        <w:rPr>
          <w:rFonts w:ascii="Times New Roman" w:hAnsi="Times New Roman" w:cs="Times New Roman"/>
          <w:sz w:val="24"/>
          <w:szCs w:val="24"/>
        </w:rPr>
        <w:t>guilty</w:t>
      </w:r>
      <w:r w:rsidR="00514AED" w:rsidRPr="00573576">
        <w:rPr>
          <w:rFonts w:ascii="Times New Roman" w:hAnsi="Times New Roman" w:cs="Times New Roman"/>
          <w:sz w:val="24"/>
          <w:szCs w:val="24"/>
        </w:rPr>
        <w:t xml:space="preserve"> of murder with an actual inten</w:t>
      </w:r>
      <w:r w:rsidR="00400056" w:rsidRPr="00573576">
        <w:rPr>
          <w:rFonts w:ascii="Times New Roman" w:hAnsi="Times New Roman" w:cs="Times New Roman"/>
          <w:sz w:val="24"/>
          <w:szCs w:val="24"/>
        </w:rPr>
        <w:t>t</w:t>
      </w:r>
      <w:r w:rsidR="00514AED" w:rsidRPr="00573576">
        <w:rPr>
          <w:rFonts w:ascii="Times New Roman" w:hAnsi="Times New Roman" w:cs="Times New Roman"/>
          <w:sz w:val="24"/>
          <w:szCs w:val="24"/>
        </w:rPr>
        <w:t xml:space="preserve"> to kill and, having found no ext</w:t>
      </w:r>
      <w:r w:rsidR="003B7A8B" w:rsidRPr="00573576">
        <w:rPr>
          <w:rFonts w:ascii="Times New Roman" w:hAnsi="Times New Roman" w:cs="Times New Roman"/>
          <w:sz w:val="24"/>
          <w:szCs w:val="24"/>
        </w:rPr>
        <w:t>enuating</w:t>
      </w:r>
      <w:r w:rsidR="00514AED" w:rsidRPr="00573576">
        <w:rPr>
          <w:rFonts w:ascii="Times New Roman" w:hAnsi="Times New Roman" w:cs="Times New Roman"/>
          <w:sz w:val="24"/>
          <w:szCs w:val="24"/>
        </w:rPr>
        <w:t xml:space="preserve"> circumstances, sentenced the appellant to death. </w:t>
      </w:r>
    </w:p>
    <w:p w:rsidR="003B0C75" w:rsidRPr="00573576" w:rsidRDefault="003B0C75" w:rsidP="003B0C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4AED" w:rsidRPr="00573576" w:rsidRDefault="00514AED" w:rsidP="003A326F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573576">
        <w:rPr>
          <w:rFonts w:ascii="Times New Roman" w:hAnsi="Times New Roman" w:cs="Times New Roman"/>
          <w:sz w:val="24"/>
          <w:szCs w:val="24"/>
        </w:rPr>
        <w:t>The appellant now appeals against both the conviction and the sentence.</w:t>
      </w:r>
    </w:p>
    <w:p w:rsidR="00CF6D31" w:rsidRPr="00573576" w:rsidRDefault="00851B0D" w:rsidP="00063E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576">
        <w:rPr>
          <w:rFonts w:ascii="Times New Roman" w:hAnsi="Times New Roman" w:cs="Times New Roman"/>
          <w:sz w:val="24"/>
          <w:szCs w:val="24"/>
        </w:rPr>
        <w:tab/>
      </w:r>
      <w:r w:rsidRPr="00573576">
        <w:rPr>
          <w:rFonts w:ascii="Times New Roman" w:hAnsi="Times New Roman" w:cs="Times New Roman"/>
          <w:sz w:val="24"/>
          <w:szCs w:val="24"/>
        </w:rPr>
        <w:tab/>
      </w:r>
    </w:p>
    <w:p w:rsidR="00851B0D" w:rsidRPr="00573576" w:rsidRDefault="00851B0D" w:rsidP="00CF6D31">
      <w:pPr>
        <w:spacing w:after="0" w:line="48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  <w:r w:rsidRPr="00573576">
        <w:rPr>
          <w:rFonts w:ascii="Times New Roman" w:hAnsi="Times New Roman" w:cs="Times New Roman"/>
          <w:sz w:val="24"/>
          <w:szCs w:val="24"/>
        </w:rPr>
        <w:t xml:space="preserve">The two grounds of appeal raised were that the trial court ought to have returned a verdict of </w:t>
      </w:r>
      <w:r w:rsidR="00AC3D7F" w:rsidRPr="00573576">
        <w:rPr>
          <w:rFonts w:ascii="Times New Roman" w:hAnsi="Times New Roman" w:cs="Times New Roman"/>
          <w:sz w:val="24"/>
          <w:szCs w:val="24"/>
        </w:rPr>
        <w:t>g</w:t>
      </w:r>
      <w:r w:rsidRPr="00573576">
        <w:rPr>
          <w:rFonts w:ascii="Times New Roman" w:hAnsi="Times New Roman" w:cs="Times New Roman"/>
          <w:sz w:val="24"/>
          <w:szCs w:val="24"/>
        </w:rPr>
        <w:t>uilty of murder</w:t>
      </w:r>
      <w:r w:rsidR="00ED5FBA" w:rsidRPr="00573576">
        <w:rPr>
          <w:rFonts w:ascii="Times New Roman" w:hAnsi="Times New Roman" w:cs="Times New Roman"/>
          <w:sz w:val="24"/>
          <w:szCs w:val="24"/>
        </w:rPr>
        <w:t xml:space="preserve"> with constructive intend and the court </w:t>
      </w:r>
      <w:r w:rsidR="00ED5FBA" w:rsidRPr="00573576">
        <w:rPr>
          <w:rFonts w:ascii="Times New Roman" w:hAnsi="Times New Roman" w:cs="Times New Roman"/>
          <w:i/>
          <w:sz w:val="24"/>
          <w:szCs w:val="24"/>
        </w:rPr>
        <w:t xml:space="preserve">a quo </w:t>
      </w:r>
      <w:r w:rsidR="00ED5FBA" w:rsidRPr="00573576">
        <w:rPr>
          <w:rFonts w:ascii="Times New Roman" w:hAnsi="Times New Roman" w:cs="Times New Roman"/>
          <w:sz w:val="24"/>
          <w:szCs w:val="24"/>
        </w:rPr>
        <w:t>ought to have found extenuating circumstances.</w:t>
      </w:r>
    </w:p>
    <w:p w:rsidR="003759E3" w:rsidRPr="00573576" w:rsidRDefault="00A91ED8" w:rsidP="00635B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576">
        <w:rPr>
          <w:rFonts w:ascii="Times New Roman" w:hAnsi="Times New Roman" w:cs="Times New Roman"/>
          <w:sz w:val="24"/>
          <w:szCs w:val="24"/>
        </w:rPr>
        <w:tab/>
      </w:r>
      <w:r w:rsidRPr="00573576">
        <w:rPr>
          <w:rFonts w:ascii="Times New Roman" w:hAnsi="Times New Roman" w:cs="Times New Roman"/>
          <w:sz w:val="24"/>
          <w:szCs w:val="24"/>
        </w:rPr>
        <w:tab/>
      </w:r>
    </w:p>
    <w:p w:rsidR="00ED5FBA" w:rsidRPr="00573576" w:rsidRDefault="00A91ED8" w:rsidP="003759E3">
      <w:pPr>
        <w:spacing w:after="0" w:line="48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  <w:r w:rsidRPr="00573576">
        <w:rPr>
          <w:rFonts w:ascii="Times New Roman" w:hAnsi="Times New Roman" w:cs="Times New Roman"/>
          <w:sz w:val="24"/>
          <w:szCs w:val="24"/>
        </w:rPr>
        <w:t xml:space="preserve">The </w:t>
      </w:r>
      <w:r w:rsidR="00222778" w:rsidRPr="00573576">
        <w:rPr>
          <w:rFonts w:ascii="Times New Roman" w:hAnsi="Times New Roman" w:cs="Times New Roman"/>
          <w:sz w:val="24"/>
          <w:szCs w:val="24"/>
        </w:rPr>
        <w:t>S</w:t>
      </w:r>
      <w:r w:rsidRPr="00573576">
        <w:rPr>
          <w:rFonts w:ascii="Times New Roman" w:hAnsi="Times New Roman" w:cs="Times New Roman"/>
          <w:sz w:val="24"/>
          <w:szCs w:val="24"/>
        </w:rPr>
        <w:t>tate led evidence from the deceased’</w:t>
      </w:r>
      <w:r w:rsidR="00222778" w:rsidRPr="00573576">
        <w:rPr>
          <w:rFonts w:ascii="Times New Roman" w:hAnsi="Times New Roman" w:cs="Times New Roman"/>
          <w:sz w:val="24"/>
          <w:szCs w:val="24"/>
        </w:rPr>
        <w:t>s wife</w:t>
      </w:r>
      <w:r w:rsidRPr="00573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576">
        <w:rPr>
          <w:rFonts w:ascii="Times New Roman" w:hAnsi="Times New Roman" w:cs="Times New Roman"/>
          <w:sz w:val="24"/>
          <w:szCs w:val="24"/>
        </w:rPr>
        <w:t>Sithabile</w:t>
      </w:r>
      <w:proofErr w:type="spellEnd"/>
      <w:r w:rsidRPr="00573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576">
        <w:rPr>
          <w:rFonts w:ascii="Times New Roman" w:hAnsi="Times New Roman" w:cs="Times New Roman"/>
          <w:sz w:val="24"/>
          <w:szCs w:val="24"/>
        </w:rPr>
        <w:t>Ncube</w:t>
      </w:r>
      <w:proofErr w:type="spellEnd"/>
      <w:r w:rsidRPr="00573576">
        <w:rPr>
          <w:rFonts w:ascii="Times New Roman" w:hAnsi="Times New Roman" w:cs="Times New Roman"/>
          <w:sz w:val="24"/>
          <w:szCs w:val="24"/>
        </w:rPr>
        <w:t>. This evidence was undisputed and was to the following effect.</w:t>
      </w:r>
    </w:p>
    <w:p w:rsidR="000A2F46" w:rsidRPr="00573576" w:rsidRDefault="000A2F46" w:rsidP="000A2F46">
      <w:pPr>
        <w:spacing w:after="0" w:line="24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</w:p>
    <w:p w:rsidR="00917E5C" w:rsidRPr="00573576" w:rsidRDefault="00A91ED8" w:rsidP="00063E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576">
        <w:rPr>
          <w:rFonts w:ascii="Times New Roman" w:hAnsi="Times New Roman" w:cs="Times New Roman"/>
          <w:sz w:val="24"/>
          <w:szCs w:val="24"/>
        </w:rPr>
        <w:tab/>
      </w:r>
      <w:r w:rsidRPr="00573576">
        <w:rPr>
          <w:rFonts w:ascii="Times New Roman" w:hAnsi="Times New Roman" w:cs="Times New Roman"/>
          <w:sz w:val="24"/>
          <w:szCs w:val="24"/>
        </w:rPr>
        <w:tab/>
      </w:r>
    </w:p>
    <w:p w:rsidR="00A91ED8" w:rsidRPr="00573576" w:rsidRDefault="007E3459" w:rsidP="00917E5C">
      <w:pPr>
        <w:spacing w:after="0" w:line="48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  <w:r w:rsidRPr="00573576">
        <w:rPr>
          <w:rFonts w:ascii="Times New Roman" w:hAnsi="Times New Roman" w:cs="Times New Roman"/>
          <w:sz w:val="24"/>
          <w:szCs w:val="24"/>
        </w:rPr>
        <w:lastRenderedPageBreak/>
        <w:t>The</w:t>
      </w:r>
      <w:r w:rsidR="00A91ED8" w:rsidRPr="00573576">
        <w:rPr>
          <w:rFonts w:ascii="Times New Roman" w:hAnsi="Times New Roman" w:cs="Times New Roman"/>
          <w:sz w:val="24"/>
          <w:szCs w:val="24"/>
        </w:rPr>
        <w:t xml:space="preserve"> </w:t>
      </w:r>
      <w:r w:rsidR="000A2F46" w:rsidRPr="00573576">
        <w:rPr>
          <w:rFonts w:ascii="Times New Roman" w:hAnsi="Times New Roman" w:cs="Times New Roman"/>
          <w:sz w:val="24"/>
          <w:szCs w:val="24"/>
        </w:rPr>
        <w:t xml:space="preserve">appellant is her brother’s son.  </w:t>
      </w:r>
      <w:r w:rsidRPr="00573576">
        <w:rPr>
          <w:rFonts w:ascii="Times New Roman" w:hAnsi="Times New Roman" w:cs="Times New Roman"/>
          <w:sz w:val="24"/>
          <w:szCs w:val="24"/>
        </w:rPr>
        <w:t>On</w:t>
      </w:r>
      <w:r w:rsidR="00A91ED8" w:rsidRPr="00573576">
        <w:rPr>
          <w:rFonts w:ascii="Times New Roman" w:hAnsi="Times New Roman" w:cs="Times New Roman"/>
          <w:sz w:val="24"/>
          <w:szCs w:val="24"/>
        </w:rPr>
        <w:t xml:space="preserve"> the evening in question there was an alter</w:t>
      </w:r>
      <w:r w:rsidR="00222778" w:rsidRPr="00573576">
        <w:rPr>
          <w:rFonts w:ascii="Times New Roman" w:hAnsi="Times New Roman" w:cs="Times New Roman"/>
          <w:sz w:val="24"/>
          <w:szCs w:val="24"/>
        </w:rPr>
        <w:t>c</w:t>
      </w:r>
      <w:r w:rsidR="00A91ED8" w:rsidRPr="00573576">
        <w:rPr>
          <w:rFonts w:ascii="Times New Roman" w:hAnsi="Times New Roman" w:cs="Times New Roman"/>
          <w:sz w:val="24"/>
          <w:szCs w:val="24"/>
        </w:rPr>
        <w:t xml:space="preserve">ation between the appellant and one </w:t>
      </w:r>
      <w:proofErr w:type="spellStart"/>
      <w:r w:rsidR="00A91ED8" w:rsidRPr="00573576">
        <w:rPr>
          <w:rFonts w:ascii="Times New Roman" w:hAnsi="Times New Roman" w:cs="Times New Roman"/>
          <w:sz w:val="24"/>
          <w:szCs w:val="24"/>
        </w:rPr>
        <w:t>Mandla</w:t>
      </w:r>
      <w:proofErr w:type="spellEnd"/>
      <w:r w:rsidR="00A91ED8" w:rsidRPr="00573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ED8" w:rsidRPr="00573576">
        <w:rPr>
          <w:rFonts w:ascii="Times New Roman" w:hAnsi="Times New Roman" w:cs="Times New Roman"/>
          <w:sz w:val="24"/>
          <w:szCs w:val="24"/>
        </w:rPr>
        <w:t>Dube</w:t>
      </w:r>
      <w:proofErr w:type="spellEnd"/>
      <w:r w:rsidR="00A91ED8" w:rsidRPr="00573576">
        <w:rPr>
          <w:rFonts w:ascii="Times New Roman" w:hAnsi="Times New Roman" w:cs="Times New Roman"/>
          <w:sz w:val="24"/>
          <w:szCs w:val="24"/>
        </w:rPr>
        <w:t xml:space="preserve"> who is her son.</w:t>
      </w:r>
      <w:r w:rsidR="000A2F46" w:rsidRPr="00573576">
        <w:rPr>
          <w:rFonts w:ascii="Times New Roman" w:hAnsi="Times New Roman" w:cs="Times New Roman"/>
          <w:sz w:val="24"/>
          <w:szCs w:val="24"/>
        </w:rPr>
        <w:t xml:space="preserve">  </w:t>
      </w:r>
      <w:r w:rsidR="00767344" w:rsidRPr="00573576">
        <w:rPr>
          <w:rFonts w:ascii="Times New Roman" w:hAnsi="Times New Roman" w:cs="Times New Roman"/>
          <w:sz w:val="24"/>
          <w:szCs w:val="24"/>
        </w:rPr>
        <w:t>When</w:t>
      </w:r>
      <w:r w:rsidRPr="00573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778" w:rsidRPr="00573576">
        <w:rPr>
          <w:rFonts w:ascii="Times New Roman" w:hAnsi="Times New Roman" w:cs="Times New Roman"/>
          <w:sz w:val="24"/>
          <w:szCs w:val="24"/>
        </w:rPr>
        <w:t>Sithabile</w:t>
      </w:r>
      <w:proofErr w:type="spellEnd"/>
      <w:r w:rsidRPr="00573576">
        <w:rPr>
          <w:rFonts w:ascii="Times New Roman" w:hAnsi="Times New Roman" w:cs="Times New Roman"/>
          <w:sz w:val="24"/>
          <w:szCs w:val="24"/>
        </w:rPr>
        <w:t xml:space="preserve">, her husband, the deceased and the rest of her family were about to retire, </w:t>
      </w:r>
      <w:proofErr w:type="spellStart"/>
      <w:r w:rsidRPr="00573576">
        <w:rPr>
          <w:rFonts w:ascii="Times New Roman" w:hAnsi="Times New Roman" w:cs="Times New Roman"/>
          <w:sz w:val="24"/>
          <w:szCs w:val="24"/>
        </w:rPr>
        <w:t>Mandla</w:t>
      </w:r>
      <w:proofErr w:type="spellEnd"/>
      <w:r w:rsidRPr="00573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576">
        <w:rPr>
          <w:rFonts w:ascii="Times New Roman" w:hAnsi="Times New Roman" w:cs="Times New Roman"/>
          <w:sz w:val="24"/>
          <w:szCs w:val="24"/>
        </w:rPr>
        <w:t>Dube</w:t>
      </w:r>
      <w:proofErr w:type="spellEnd"/>
      <w:r w:rsidRPr="00573576">
        <w:rPr>
          <w:rFonts w:ascii="Times New Roman" w:hAnsi="Times New Roman" w:cs="Times New Roman"/>
          <w:sz w:val="24"/>
          <w:szCs w:val="24"/>
        </w:rPr>
        <w:t xml:space="preserve"> passed by the homestead and advised her that when passing the appellant’s homestead he had heard the appellant’</w:t>
      </w:r>
      <w:r w:rsidR="00265506" w:rsidRPr="00573576">
        <w:rPr>
          <w:rFonts w:ascii="Times New Roman" w:hAnsi="Times New Roman" w:cs="Times New Roman"/>
          <w:sz w:val="24"/>
          <w:szCs w:val="24"/>
        </w:rPr>
        <w:t xml:space="preserve">s </w:t>
      </w:r>
      <w:r w:rsidRPr="00573576">
        <w:rPr>
          <w:rFonts w:ascii="Times New Roman" w:hAnsi="Times New Roman" w:cs="Times New Roman"/>
          <w:sz w:val="24"/>
          <w:szCs w:val="24"/>
        </w:rPr>
        <w:t>wife saying “unpala</w:t>
      </w:r>
      <w:r w:rsidR="004939C3" w:rsidRPr="00573576">
        <w:rPr>
          <w:rFonts w:ascii="Times New Roman" w:hAnsi="Times New Roman" w:cs="Times New Roman"/>
          <w:sz w:val="24"/>
          <w:szCs w:val="24"/>
        </w:rPr>
        <w:t>t</w:t>
      </w:r>
      <w:r w:rsidRPr="00573576">
        <w:rPr>
          <w:rFonts w:ascii="Times New Roman" w:hAnsi="Times New Roman" w:cs="Times New Roman"/>
          <w:sz w:val="24"/>
          <w:szCs w:val="24"/>
        </w:rPr>
        <w:t>able things” about him</w:t>
      </w:r>
      <w:r w:rsidR="000A2F46" w:rsidRPr="00573576">
        <w:rPr>
          <w:rFonts w:ascii="Times New Roman" w:hAnsi="Times New Roman" w:cs="Times New Roman"/>
          <w:sz w:val="24"/>
          <w:szCs w:val="24"/>
        </w:rPr>
        <w:t xml:space="preserve">.  </w:t>
      </w:r>
      <w:r w:rsidR="00767344" w:rsidRPr="00573576">
        <w:rPr>
          <w:rFonts w:ascii="Times New Roman" w:hAnsi="Times New Roman" w:cs="Times New Roman"/>
          <w:sz w:val="24"/>
          <w:szCs w:val="24"/>
        </w:rPr>
        <w:t>She</w:t>
      </w:r>
      <w:r w:rsidR="00862774" w:rsidRPr="00573576">
        <w:rPr>
          <w:rFonts w:ascii="Times New Roman" w:hAnsi="Times New Roman" w:cs="Times New Roman"/>
          <w:sz w:val="24"/>
          <w:szCs w:val="24"/>
        </w:rPr>
        <w:t xml:space="preserve"> advised him to ignore the appellant. Later on she and the deceased heard the appellant’s mother calling out that the appellant was killing </w:t>
      </w:r>
      <w:proofErr w:type="spellStart"/>
      <w:r w:rsidR="00862774" w:rsidRPr="00573576">
        <w:rPr>
          <w:rFonts w:ascii="Times New Roman" w:hAnsi="Times New Roman" w:cs="Times New Roman"/>
          <w:sz w:val="24"/>
          <w:szCs w:val="24"/>
        </w:rPr>
        <w:t>Mandla</w:t>
      </w:r>
      <w:proofErr w:type="spellEnd"/>
      <w:r w:rsidR="00862774" w:rsidRPr="00573576">
        <w:rPr>
          <w:rFonts w:ascii="Times New Roman" w:hAnsi="Times New Roman" w:cs="Times New Roman"/>
          <w:sz w:val="24"/>
          <w:szCs w:val="24"/>
        </w:rPr>
        <w:t>. She went outside to a spot where she had made a fire and</w:t>
      </w:r>
      <w:r w:rsidR="000A2F46" w:rsidRPr="00573576">
        <w:rPr>
          <w:rFonts w:ascii="Times New Roman" w:hAnsi="Times New Roman" w:cs="Times New Roman"/>
          <w:sz w:val="24"/>
          <w:szCs w:val="24"/>
        </w:rPr>
        <w:t xml:space="preserve"> stood there with the deceased.  </w:t>
      </w:r>
      <w:proofErr w:type="spellStart"/>
      <w:r w:rsidR="00862774" w:rsidRPr="00573576">
        <w:rPr>
          <w:rFonts w:ascii="Times New Roman" w:hAnsi="Times New Roman" w:cs="Times New Roman"/>
          <w:sz w:val="24"/>
          <w:szCs w:val="24"/>
        </w:rPr>
        <w:t>Mandla</w:t>
      </w:r>
      <w:proofErr w:type="spellEnd"/>
      <w:r w:rsidR="00862774" w:rsidRPr="00573576">
        <w:rPr>
          <w:rFonts w:ascii="Times New Roman" w:hAnsi="Times New Roman" w:cs="Times New Roman"/>
          <w:sz w:val="24"/>
          <w:szCs w:val="24"/>
        </w:rPr>
        <w:t xml:space="preserve"> then came running past them from the direction of the</w:t>
      </w:r>
      <w:r w:rsidR="00E73060" w:rsidRPr="00573576">
        <w:rPr>
          <w:rFonts w:ascii="Times New Roman" w:hAnsi="Times New Roman" w:cs="Times New Roman"/>
          <w:sz w:val="24"/>
          <w:szCs w:val="24"/>
        </w:rPr>
        <w:t xml:space="preserve"> appellant’s mother’s home</w:t>
      </w:r>
      <w:r w:rsidR="004939C3" w:rsidRPr="00573576">
        <w:rPr>
          <w:rFonts w:ascii="Times New Roman" w:hAnsi="Times New Roman" w:cs="Times New Roman"/>
          <w:sz w:val="24"/>
          <w:szCs w:val="24"/>
        </w:rPr>
        <w:t>.</w:t>
      </w:r>
      <w:r w:rsidR="000A2F46" w:rsidRPr="00573576">
        <w:rPr>
          <w:rFonts w:ascii="Times New Roman" w:hAnsi="Times New Roman" w:cs="Times New Roman"/>
          <w:sz w:val="24"/>
          <w:szCs w:val="24"/>
        </w:rPr>
        <w:t xml:space="preserve">  </w:t>
      </w:r>
      <w:r w:rsidR="004939C3" w:rsidRPr="00573576">
        <w:rPr>
          <w:rFonts w:ascii="Times New Roman" w:hAnsi="Times New Roman" w:cs="Times New Roman"/>
          <w:sz w:val="24"/>
          <w:szCs w:val="24"/>
        </w:rPr>
        <w:t xml:space="preserve">At </w:t>
      </w:r>
      <w:r w:rsidR="00E73060" w:rsidRPr="00573576">
        <w:rPr>
          <w:rFonts w:ascii="Times New Roman" w:hAnsi="Times New Roman" w:cs="Times New Roman"/>
          <w:sz w:val="24"/>
          <w:szCs w:val="24"/>
        </w:rPr>
        <w:t xml:space="preserve">the </w:t>
      </w:r>
      <w:r w:rsidR="00862774" w:rsidRPr="00573576">
        <w:rPr>
          <w:rFonts w:ascii="Times New Roman" w:hAnsi="Times New Roman" w:cs="Times New Roman"/>
          <w:sz w:val="24"/>
          <w:szCs w:val="24"/>
        </w:rPr>
        <w:t xml:space="preserve">same time she heard the appellant calling out words to the effect </w:t>
      </w:r>
      <w:r w:rsidR="002C1438" w:rsidRPr="00573576">
        <w:rPr>
          <w:rFonts w:ascii="Times New Roman" w:hAnsi="Times New Roman" w:cs="Times New Roman"/>
          <w:sz w:val="24"/>
          <w:szCs w:val="24"/>
        </w:rPr>
        <w:t xml:space="preserve">“I </w:t>
      </w:r>
      <w:r w:rsidR="00862774" w:rsidRPr="00573576">
        <w:rPr>
          <w:rFonts w:ascii="Times New Roman" w:hAnsi="Times New Roman" w:cs="Times New Roman"/>
          <w:sz w:val="24"/>
          <w:szCs w:val="24"/>
        </w:rPr>
        <w:t>am killing someone and I will eat someone”. The appellant approached the</w:t>
      </w:r>
      <w:r w:rsidR="002A4D57" w:rsidRPr="00573576">
        <w:rPr>
          <w:rFonts w:ascii="Times New Roman" w:hAnsi="Times New Roman" w:cs="Times New Roman"/>
          <w:sz w:val="24"/>
          <w:szCs w:val="24"/>
        </w:rPr>
        <w:t>m</w:t>
      </w:r>
      <w:r w:rsidR="00862774" w:rsidRPr="00573576">
        <w:rPr>
          <w:rFonts w:ascii="Times New Roman" w:hAnsi="Times New Roman" w:cs="Times New Roman"/>
          <w:sz w:val="24"/>
          <w:szCs w:val="24"/>
        </w:rPr>
        <w:t xml:space="preserve"> carrying two spe</w:t>
      </w:r>
      <w:r w:rsidR="00C15963" w:rsidRPr="00573576">
        <w:rPr>
          <w:rFonts w:ascii="Times New Roman" w:hAnsi="Times New Roman" w:cs="Times New Roman"/>
          <w:sz w:val="24"/>
          <w:szCs w:val="24"/>
        </w:rPr>
        <w:t>ars and entered their homestead. The deceased asked “What is happening my father-in-law?</w:t>
      </w:r>
      <w:r w:rsidR="000A2F46" w:rsidRPr="00573576">
        <w:rPr>
          <w:rFonts w:ascii="Times New Roman" w:hAnsi="Times New Roman" w:cs="Times New Roman"/>
          <w:sz w:val="24"/>
          <w:szCs w:val="24"/>
        </w:rPr>
        <w:t>”</w:t>
      </w:r>
      <w:r w:rsidR="00C15963" w:rsidRPr="00573576">
        <w:rPr>
          <w:rFonts w:ascii="Times New Roman" w:hAnsi="Times New Roman" w:cs="Times New Roman"/>
          <w:sz w:val="24"/>
          <w:szCs w:val="24"/>
        </w:rPr>
        <w:t xml:space="preserve"> addressing the appellant. </w:t>
      </w:r>
      <w:r w:rsidR="000E1B14" w:rsidRPr="00573576">
        <w:rPr>
          <w:rFonts w:ascii="Times New Roman" w:hAnsi="Times New Roman" w:cs="Times New Roman"/>
          <w:sz w:val="24"/>
          <w:szCs w:val="24"/>
        </w:rPr>
        <w:t>W</w:t>
      </w:r>
      <w:r w:rsidR="00C15963" w:rsidRPr="00573576">
        <w:rPr>
          <w:rFonts w:ascii="Times New Roman" w:hAnsi="Times New Roman" w:cs="Times New Roman"/>
          <w:sz w:val="24"/>
          <w:szCs w:val="24"/>
        </w:rPr>
        <w:t>ithout responding to the deceased the appellant walked straight up to him while the witness</w:t>
      </w:r>
      <w:r w:rsidR="00EE6144" w:rsidRPr="00573576">
        <w:rPr>
          <w:rFonts w:ascii="Times New Roman" w:hAnsi="Times New Roman" w:cs="Times New Roman"/>
          <w:sz w:val="24"/>
          <w:szCs w:val="24"/>
        </w:rPr>
        <w:t>’s</w:t>
      </w:r>
      <w:r w:rsidR="00C15963" w:rsidRPr="00573576">
        <w:rPr>
          <w:rFonts w:ascii="Times New Roman" w:hAnsi="Times New Roman" w:cs="Times New Roman"/>
          <w:sz w:val="24"/>
          <w:szCs w:val="24"/>
        </w:rPr>
        <w:t xml:space="preserve"> children were yelling</w:t>
      </w:r>
      <w:r w:rsidR="0007663D" w:rsidRPr="00573576">
        <w:rPr>
          <w:rFonts w:ascii="Times New Roman" w:hAnsi="Times New Roman" w:cs="Times New Roman"/>
          <w:sz w:val="24"/>
          <w:szCs w:val="24"/>
        </w:rPr>
        <w:t>:</w:t>
      </w:r>
      <w:r w:rsidR="00C15963" w:rsidRPr="00573576">
        <w:rPr>
          <w:rFonts w:ascii="Times New Roman" w:hAnsi="Times New Roman" w:cs="Times New Roman"/>
          <w:sz w:val="24"/>
          <w:szCs w:val="24"/>
        </w:rPr>
        <w:t xml:space="preserve"> </w:t>
      </w:r>
      <w:r w:rsidR="0007663D" w:rsidRPr="00573576">
        <w:rPr>
          <w:rFonts w:ascii="Times New Roman" w:hAnsi="Times New Roman" w:cs="Times New Roman"/>
          <w:sz w:val="24"/>
          <w:szCs w:val="24"/>
        </w:rPr>
        <w:t>“I</w:t>
      </w:r>
      <w:r w:rsidR="00C15963" w:rsidRPr="00573576">
        <w:rPr>
          <w:rFonts w:ascii="Times New Roman" w:hAnsi="Times New Roman" w:cs="Times New Roman"/>
          <w:sz w:val="24"/>
          <w:szCs w:val="24"/>
        </w:rPr>
        <w:t>t is our father, it is our father”, and sta</w:t>
      </w:r>
      <w:r w:rsidR="000A2F46" w:rsidRPr="00573576">
        <w:rPr>
          <w:rFonts w:ascii="Times New Roman" w:hAnsi="Times New Roman" w:cs="Times New Roman"/>
          <w:sz w:val="24"/>
          <w:szCs w:val="24"/>
        </w:rPr>
        <w:t xml:space="preserve">bbed the deceased with a spear.  </w:t>
      </w:r>
      <w:r w:rsidR="00C15963" w:rsidRPr="00573576">
        <w:rPr>
          <w:rFonts w:ascii="Times New Roman" w:hAnsi="Times New Roman" w:cs="Times New Roman"/>
          <w:sz w:val="24"/>
          <w:szCs w:val="24"/>
        </w:rPr>
        <w:t>The deceased had said nothing more tha</w:t>
      </w:r>
      <w:r w:rsidR="000E1B14" w:rsidRPr="00573576">
        <w:rPr>
          <w:rFonts w:ascii="Times New Roman" w:hAnsi="Times New Roman" w:cs="Times New Roman"/>
          <w:sz w:val="24"/>
          <w:szCs w:val="24"/>
        </w:rPr>
        <w:t>n</w:t>
      </w:r>
      <w:r w:rsidR="00C15963" w:rsidRPr="00573576">
        <w:rPr>
          <w:rFonts w:ascii="Times New Roman" w:hAnsi="Times New Roman" w:cs="Times New Roman"/>
          <w:sz w:val="24"/>
          <w:szCs w:val="24"/>
        </w:rPr>
        <w:t xml:space="preserve"> the r</w:t>
      </w:r>
      <w:r w:rsidR="000A2F46" w:rsidRPr="00573576">
        <w:rPr>
          <w:rFonts w:ascii="Times New Roman" w:hAnsi="Times New Roman" w:cs="Times New Roman"/>
          <w:sz w:val="24"/>
          <w:szCs w:val="24"/>
        </w:rPr>
        <w:t xml:space="preserve">eported words nor was he armed.  </w:t>
      </w:r>
      <w:r w:rsidR="00C15963" w:rsidRPr="00573576">
        <w:rPr>
          <w:rFonts w:ascii="Times New Roman" w:hAnsi="Times New Roman" w:cs="Times New Roman"/>
          <w:sz w:val="24"/>
          <w:szCs w:val="24"/>
        </w:rPr>
        <w:t>He was stabbed on the chest, f</w:t>
      </w:r>
      <w:r w:rsidR="000A2F46" w:rsidRPr="00573576">
        <w:rPr>
          <w:rFonts w:ascii="Times New Roman" w:hAnsi="Times New Roman" w:cs="Times New Roman"/>
          <w:sz w:val="24"/>
          <w:szCs w:val="24"/>
        </w:rPr>
        <w:t xml:space="preserve">ell down and subsequently died.  </w:t>
      </w:r>
      <w:r w:rsidR="00C15963" w:rsidRPr="00573576">
        <w:rPr>
          <w:rFonts w:ascii="Times New Roman" w:hAnsi="Times New Roman" w:cs="Times New Roman"/>
          <w:sz w:val="24"/>
          <w:szCs w:val="24"/>
        </w:rPr>
        <w:t>By the time the neighbours came the deceased was dead.</w:t>
      </w:r>
    </w:p>
    <w:p w:rsidR="000A2F46" w:rsidRPr="00573576" w:rsidRDefault="000A2F46" w:rsidP="000A2F46">
      <w:pPr>
        <w:spacing w:after="0" w:line="24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</w:p>
    <w:p w:rsidR="00412680" w:rsidRPr="00573576" w:rsidRDefault="00320DA0" w:rsidP="003B0C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576">
        <w:rPr>
          <w:rFonts w:ascii="Times New Roman" w:hAnsi="Times New Roman" w:cs="Times New Roman"/>
          <w:sz w:val="24"/>
          <w:szCs w:val="24"/>
        </w:rPr>
        <w:tab/>
      </w:r>
      <w:r w:rsidRPr="00573576">
        <w:rPr>
          <w:rFonts w:ascii="Times New Roman" w:hAnsi="Times New Roman" w:cs="Times New Roman"/>
          <w:sz w:val="24"/>
          <w:szCs w:val="24"/>
        </w:rPr>
        <w:tab/>
      </w:r>
    </w:p>
    <w:p w:rsidR="00412680" w:rsidRPr="00573576" w:rsidRDefault="00412680" w:rsidP="004126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0DA0" w:rsidRPr="00573576" w:rsidRDefault="00320DA0" w:rsidP="00412680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573576">
        <w:rPr>
          <w:rFonts w:ascii="Times New Roman" w:hAnsi="Times New Roman" w:cs="Times New Roman"/>
          <w:sz w:val="24"/>
          <w:szCs w:val="24"/>
        </w:rPr>
        <w:t xml:space="preserve">Lenard </w:t>
      </w:r>
      <w:proofErr w:type="spellStart"/>
      <w:r w:rsidRPr="00573576">
        <w:rPr>
          <w:rFonts w:ascii="Times New Roman" w:hAnsi="Times New Roman" w:cs="Times New Roman"/>
          <w:sz w:val="24"/>
          <w:szCs w:val="24"/>
        </w:rPr>
        <w:t>Ngwenya</w:t>
      </w:r>
      <w:proofErr w:type="spellEnd"/>
      <w:r w:rsidRPr="00573576">
        <w:rPr>
          <w:rFonts w:ascii="Times New Roman" w:hAnsi="Times New Roman" w:cs="Times New Roman"/>
          <w:sz w:val="24"/>
          <w:szCs w:val="24"/>
        </w:rPr>
        <w:t xml:space="preserve"> is a neighbour of both </w:t>
      </w:r>
      <w:r w:rsidR="000A2F46" w:rsidRPr="00573576">
        <w:rPr>
          <w:rFonts w:ascii="Times New Roman" w:hAnsi="Times New Roman" w:cs="Times New Roman"/>
          <w:sz w:val="24"/>
          <w:szCs w:val="24"/>
        </w:rPr>
        <w:t xml:space="preserve">the appellant and the deceased.  </w:t>
      </w:r>
      <w:r w:rsidR="003F1749" w:rsidRPr="00573576">
        <w:rPr>
          <w:rFonts w:ascii="Times New Roman" w:hAnsi="Times New Roman" w:cs="Times New Roman"/>
          <w:sz w:val="24"/>
          <w:szCs w:val="24"/>
        </w:rPr>
        <w:t>On</w:t>
      </w:r>
      <w:r w:rsidRPr="00573576">
        <w:rPr>
          <w:rFonts w:ascii="Times New Roman" w:hAnsi="Times New Roman" w:cs="Times New Roman"/>
          <w:sz w:val="24"/>
          <w:szCs w:val="24"/>
        </w:rPr>
        <w:t xml:space="preserve"> the evening in question he received a report </w:t>
      </w:r>
      <w:r w:rsidR="009C07B6" w:rsidRPr="00573576">
        <w:rPr>
          <w:rFonts w:ascii="Times New Roman" w:hAnsi="Times New Roman" w:cs="Times New Roman"/>
          <w:sz w:val="24"/>
          <w:szCs w:val="24"/>
        </w:rPr>
        <w:t xml:space="preserve">from the appellant’s mother who requested him to intervene as the appellant was assaulting </w:t>
      </w:r>
      <w:proofErr w:type="spellStart"/>
      <w:r w:rsidR="009C07B6" w:rsidRPr="00573576">
        <w:rPr>
          <w:rFonts w:ascii="Times New Roman" w:hAnsi="Times New Roman" w:cs="Times New Roman"/>
          <w:sz w:val="24"/>
          <w:szCs w:val="24"/>
        </w:rPr>
        <w:t>Mandla</w:t>
      </w:r>
      <w:proofErr w:type="spellEnd"/>
      <w:r w:rsidR="009C07B6" w:rsidRPr="00573576">
        <w:rPr>
          <w:rFonts w:ascii="Times New Roman" w:hAnsi="Times New Roman" w:cs="Times New Roman"/>
          <w:sz w:val="24"/>
          <w:szCs w:val="24"/>
        </w:rPr>
        <w:t xml:space="preserve">. </w:t>
      </w:r>
      <w:r w:rsidR="000A2F46" w:rsidRPr="00573576">
        <w:rPr>
          <w:rFonts w:ascii="Times New Roman" w:hAnsi="Times New Roman" w:cs="Times New Roman"/>
          <w:sz w:val="24"/>
          <w:szCs w:val="24"/>
        </w:rPr>
        <w:t xml:space="preserve"> </w:t>
      </w:r>
      <w:r w:rsidR="009C07B6" w:rsidRPr="00573576">
        <w:rPr>
          <w:rFonts w:ascii="Times New Roman" w:hAnsi="Times New Roman" w:cs="Times New Roman"/>
          <w:sz w:val="24"/>
          <w:szCs w:val="24"/>
        </w:rPr>
        <w:t>When he arrived at the scene t</w:t>
      </w:r>
      <w:r w:rsidR="0007663D" w:rsidRPr="00573576">
        <w:rPr>
          <w:rFonts w:ascii="Times New Roman" w:hAnsi="Times New Roman" w:cs="Times New Roman"/>
          <w:sz w:val="24"/>
          <w:szCs w:val="24"/>
        </w:rPr>
        <w:t>he appellant stopped assaulting</w:t>
      </w:r>
      <w:r w:rsidR="009C07B6" w:rsidRPr="00573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07B6" w:rsidRPr="00573576">
        <w:rPr>
          <w:rFonts w:ascii="Times New Roman" w:hAnsi="Times New Roman" w:cs="Times New Roman"/>
          <w:sz w:val="24"/>
          <w:szCs w:val="24"/>
        </w:rPr>
        <w:t>Mandla</w:t>
      </w:r>
      <w:proofErr w:type="spellEnd"/>
      <w:r w:rsidR="009C07B6" w:rsidRPr="00573576">
        <w:rPr>
          <w:rFonts w:ascii="Times New Roman" w:hAnsi="Times New Roman" w:cs="Times New Roman"/>
          <w:sz w:val="24"/>
          <w:szCs w:val="24"/>
        </w:rPr>
        <w:t xml:space="preserve"> who got up and ran away. </w:t>
      </w:r>
      <w:r w:rsidR="000A2F46" w:rsidRPr="00573576">
        <w:rPr>
          <w:rFonts w:ascii="Times New Roman" w:hAnsi="Times New Roman" w:cs="Times New Roman"/>
          <w:sz w:val="24"/>
          <w:szCs w:val="24"/>
        </w:rPr>
        <w:t xml:space="preserve"> </w:t>
      </w:r>
      <w:r w:rsidR="009C07B6" w:rsidRPr="00573576">
        <w:rPr>
          <w:rFonts w:ascii="Times New Roman" w:hAnsi="Times New Roman" w:cs="Times New Roman"/>
          <w:sz w:val="24"/>
          <w:szCs w:val="24"/>
        </w:rPr>
        <w:t xml:space="preserve">The witness followed in the direction that </w:t>
      </w:r>
      <w:proofErr w:type="spellStart"/>
      <w:r w:rsidR="009C07B6" w:rsidRPr="00573576">
        <w:rPr>
          <w:rFonts w:ascii="Times New Roman" w:hAnsi="Times New Roman" w:cs="Times New Roman"/>
          <w:sz w:val="24"/>
          <w:szCs w:val="24"/>
        </w:rPr>
        <w:t>Mandla</w:t>
      </w:r>
      <w:proofErr w:type="spellEnd"/>
      <w:r w:rsidR="009C07B6" w:rsidRPr="00573576">
        <w:rPr>
          <w:rFonts w:ascii="Times New Roman" w:hAnsi="Times New Roman" w:cs="Times New Roman"/>
          <w:sz w:val="24"/>
          <w:szCs w:val="24"/>
        </w:rPr>
        <w:t xml:space="preserve"> had taken followed by the appellant. </w:t>
      </w:r>
      <w:r w:rsidR="000A2F46" w:rsidRPr="00573576">
        <w:rPr>
          <w:rFonts w:ascii="Times New Roman" w:hAnsi="Times New Roman" w:cs="Times New Roman"/>
          <w:sz w:val="24"/>
          <w:szCs w:val="24"/>
        </w:rPr>
        <w:t xml:space="preserve"> </w:t>
      </w:r>
      <w:r w:rsidR="009C07B6" w:rsidRPr="00573576">
        <w:rPr>
          <w:rFonts w:ascii="Times New Roman" w:hAnsi="Times New Roman" w:cs="Times New Roman"/>
          <w:sz w:val="24"/>
          <w:szCs w:val="24"/>
        </w:rPr>
        <w:t xml:space="preserve">As he walked on he heard the sound of metal being knocked together and the appellant </w:t>
      </w:r>
      <w:r w:rsidR="000A2F46" w:rsidRPr="00573576">
        <w:rPr>
          <w:rFonts w:ascii="Times New Roman" w:hAnsi="Times New Roman" w:cs="Times New Roman"/>
          <w:sz w:val="24"/>
          <w:szCs w:val="24"/>
        </w:rPr>
        <w:t>saying: “Today</w:t>
      </w:r>
      <w:r w:rsidR="009C07B6" w:rsidRPr="00573576">
        <w:rPr>
          <w:rFonts w:ascii="Times New Roman" w:hAnsi="Times New Roman" w:cs="Times New Roman"/>
          <w:sz w:val="24"/>
          <w:szCs w:val="24"/>
        </w:rPr>
        <w:t xml:space="preserve"> I am going to kill someone</w:t>
      </w:r>
      <w:r w:rsidR="00CA3B08" w:rsidRPr="00573576">
        <w:rPr>
          <w:rFonts w:ascii="Times New Roman" w:hAnsi="Times New Roman" w:cs="Times New Roman"/>
          <w:sz w:val="24"/>
          <w:szCs w:val="24"/>
        </w:rPr>
        <w:t>”</w:t>
      </w:r>
      <w:r w:rsidR="009C07B6" w:rsidRPr="00573576">
        <w:rPr>
          <w:rFonts w:ascii="Times New Roman" w:hAnsi="Times New Roman" w:cs="Times New Roman"/>
          <w:sz w:val="24"/>
          <w:szCs w:val="24"/>
        </w:rPr>
        <w:t xml:space="preserve">. </w:t>
      </w:r>
      <w:r w:rsidR="000A2F46" w:rsidRPr="00573576">
        <w:rPr>
          <w:rFonts w:ascii="Times New Roman" w:hAnsi="Times New Roman" w:cs="Times New Roman"/>
          <w:sz w:val="24"/>
          <w:szCs w:val="24"/>
        </w:rPr>
        <w:t xml:space="preserve"> </w:t>
      </w:r>
      <w:r w:rsidR="009C07B6" w:rsidRPr="00573576">
        <w:rPr>
          <w:rFonts w:ascii="Times New Roman" w:hAnsi="Times New Roman" w:cs="Times New Roman"/>
          <w:sz w:val="24"/>
          <w:szCs w:val="24"/>
        </w:rPr>
        <w:t xml:space="preserve">The appellant was then running towards </w:t>
      </w:r>
      <w:proofErr w:type="spellStart"/>
      <w:r w:rsidR="009C07B6" w:rsidRPr="00573576">
        <w:rPr>
          <w:rFonts w:ascii="Times New Roman" w:hAnsi="Times New Roman" w:cs="Times New Roman"/>
          <w:sz w:val="24"/>
          <w:szCs w:val="24"/>
        </w:rPr>
        <w:t>Mandla’s</w:t>
      </w:r>
      <w:proofErr w:type="spellEnd"/>
      <w:r w:rsidR="009C07B6" w:rsidRPr="00573576">
        <w:rPr>
          <w:rFonts w:ascii="Times New Roman" w:hAnsi="Times New Roman" w:cs="Times New Roman"/>
          <w:sz w:val="24"/>
          <w:szCs w:val="24"/>
        </w:rPr>
        <w:t xml:space="preserve"> homestead. </w:t>
      </w:r>
      <w:r w:rsidR="000A2F46" w:rsidRPr="00573576">
        <w:rPr>
          <w:rFonts w:ascii="Times New Roman" w:hAnsi="Times New Roman" w:cs="Times New Roman"/>
          <w:sz w:val="24"/>
          <w:szCs w:val="24"/>
        </w:rPr>
        <w:t xml:space="preserve"> </w:t>
      </w:r>
      <w:r w:rsidR="009C07B6" w:rsidRPr="00573576">
        <w:rPr>
          <w:rFonts w:ascii="Times New Roman" w:hAnsi="Times New Roman" w:cs="Times New Roman"/>
          <w:sz w:val="24"/>
          <w:szCs w:val="24"/>
        </w:rPr>
        <w:t xml:space="preserve">Thereafter within a short time he heard the voices of children calling out </w:t>
      </w:r>
      <w:r w:rsidR="00CA3B08" w:rsidRPr="00573576">
        <w:rPr>
          <w:rFonts w:ascii="Times New Roman" w:hAnsi="Times New Roman" w:cs="Times New Roman"/>
          <w:sz w:val="24"/>
          <w:szCs w:val="24"/>
        </w:rPr>
        <w:t>“T</w:t>
      </w:r>
      <w:r w:rsidR="009C07B6" w:rsidRPr="00573576">
        <w:rPr>
          <w:rFonts w:ascii="Times New Roman" w:hAnsi="Times New Roman" w:cs="Times New Roman"/>
          <w:sz w:val="24"/>
          <w:szCs w:val="24"/>
        </w:rPr>
        <w:t>his is our father, this is our father</w:t>
      </w:r>
      <w:r w:rsidR="00CA3B08" w:rsidRPr="00573576">
        <w:rPr>
          <w:rFonts w:ascii="Times New Roman" w:hAnsi="Times New Roman" w:cs="Times New Roman"/>
          <w:sz w:val="24"/>
          <w:szCs w:val="24"/>
        </w:rPr>
        <w:t>”</w:t>
      </w:r>
      <w:r w:rsidR="009C07B6" w:rsidRPr="00573576">
        <w:rPr>
          <w:rFonts w:ascii="Times New Roman" w:hAnsi="Times New Roman" w:cs="Times New Roman"/>
          <w:sz w:val="24"/>
          <w:szCs w:val="24"/>
        </w:rPr>
        <w:t xml:space="preserve">. </w:t>
      </w:r>
      <w:r w:rsidR="000A2F46" w:rsidRPr="00573576">
        <w:rPr>
          <w:rFonts w:ascii="Times New Roman" w:hAnsi="Times New Roman" w:cs="Times New Roman"/>
          <w:sz w:val="24"/>
          <w:szCs w:val="24"/>
        </w:rPr>
        <w:t xml:space="preserve"> </w:t>
      </w:r>
      <w:r w:rsidR="009C07B6" w:rsidRPr="00573576">
        <w:rPr>
          <w:rFonts w:ascii="Times New Roman" w:hAnsi="Times New Roman" w:cs="Times New Roman"/>
          <w:sz w:val="24"/>
          <w:szCs w:val="24"/>
        </w:rPr>
        <w:lastRenderedPageBreak/>
        <w:t>He then heard them saying “</w:t>
      </w:r>
      <w:r w:rsidR="0007663D" w:rsidRPr="00573576">
        <w:rPr>
          <w:rFonts w:ascii="Times New Roman" w:hAnsi="Times New Roman" w:cs="Times New Roman"/>
          <w:sz w:val="24"/>
          <w:szCs w:val="24"/>
        </w:rPr>
        <w:t>Y</w:t>
      </w:r>
      <w:r w:rsidR="009C07B6" w:rsidRPr="00573576">
        <w:rPr>
          <w:rFonts w:ascii="Times New Roman" w:hAnsi="Times New Roman" w:cs="Times New Roman"/>
          <w:sz w:val="24"/>
          <w:szCs w:val="24"/>
        </w:rPr>
        <w:t>ou have killed our father</w:t>
      </w:r>
      <w:r w:rsidR="00A82974" w:rsidRPr="00573576">
        <w:rPr>
          <w:rFonts w:ascii="Times New Roman" w:hAnsi="Times New Roman" w:cs="Times New Roman"/>
          <w:sz w:val="24"/>
          <w:szCs w:val="24"/>
        </w:rPr>
        <w:t xml:space="preserve">”. </w:t>
      </w:r>
      <w:r w:rsidR="000A2F46" w:rsidRPr="00573576">
        <w:rPr>
          <w:rFonts w:ascii="Times New Roman" w:hAnsi="Times New Roman" w:cs="Times New Roman"/>
          <w:sz w:val="24"/>
          <w:szCs w:val="24"/>
        </w:rPr>
        <w:t xml:space="preserve"> </w:t>
      </w:r>
      <w:r w:rsidR="003154A1" w:rsidRPr="00573576">
        <w:rPr>
          <w:rFonts w:ascii="Times New Roman" w:hAnsi="Times New Roman" w:cs="Times New Roman"/>
          <w:sz w:val="24"/>
          <w:szCs w:val="24"/>
        </w:rPr>
        <w:t>He</w:t>
      </w:r>
      <w:r w:rsidR="009C07B6" w:rsidRPr="00573576">
        <w:rPr>
          <w:rFonts w:ascii="Times New Roman" w:hAnsi="Times New Roman" w:cs="Times New Roman"/>
          <w:sz w:val="24"/>
          <w:szCs w:val="24"/>
        </w:rPr>
        <w:t xml:space="preserve"> </w:t>
      </w:r>
      <w:r w:rsidR="003154A1" w:rsidRPr="00573576">
        <w:rPr>
          <w:rFonts w:ascii="Times New Roman" w:hAnsi="Times New Roman" w:cs="Times New Roman"/>
          <w:sz w:val="24"/>
          <w:szCs w:val="24"/>
        </w:rPr>
        <w:t xml:space="preserve">turned around and went to the deceased’s homestead and discovered that the deceased had been stabbed to death. </w:t>
      </w:r>
      <w:r w:rsidR="000A2F46" w:rsidRPr="00573576">
        <w:rPr>
          <w:rFonts w:ascii="Times New Roman" w:hAnsi="Times New Roman" w:cs="Times New Roman"/>
          <w:sz w:val="24"/>
          <w:szCs w:val="24"/>
        </w:rPr>
        <w:t xml:space="preserve"> </w:t>
      </w:r>
      <w:r w:rsidR="00AE73CD" w:rsidRPr="00573576">
        <w:rPr>
          <w:rFonts w:ascii="Times New Roman" w:hAnsi="Times New Roman" w:cs="Times New Roman"/>
          <w:sz w:val="24"/>
          <w:szCs w:val="24"/>
        </w:rPr>
        <w:t>He</w:t>
      </w:r>
      <w:r w:rsidR="003154A1" w:rsidRPr="00573576">
        <w:rPr>
          <w:rFonts w:ascii="Times New Roman" w:hAnsi="Times New Roman" w:cs="Times New Roman"/>
          <w:sz w:val="24"/>
          <w:szCs w:val="24"/>
        </w:rPr>
        <w:t xml:space="preserve"> saw no axe at the scene. </w:t>
      </w:r>
      <w:r w:rsidR="000A2F46" w:rsidRPr="00573576">
        <w:rPr>
          <w:rFonts w:ascii="Times New Roman" w:hAnsi="Times New Roman" w:cs="Times New Roman"/>
          <w:sz w:val="24"/>
          <w:szCs w:val="24"/>
        </w:rPr>
        <w:t xml:space="preserve"> </w:t>
      </w:r>
      <w:r w:rsidR="00AE73CD" w:rsidRPr="00573576">
        <w:rPr>
          <w:rFonts w:ascii="Times New Roman" w:hAnsi="Times New Roman" w:cs="Times New Roman"/>
          <w:sz w:val="24"/>
          <w:szCs w:val="24"/>
        </w:rPr>
        <w:t>The</w:t>
      </w:r>
      <w:r w:rsidR="003154A1" w:rsidRPr="00573576">
        <w:rPr>
          <w:rFonts w:ascii="Times New Roman" w:hAnsi="Times New Roman" w:cs="Times New Roman"/>
          <w:sz w:val="24"/>
          <w:szCs w:val="24"/>
        </w:rPr>
        <w:t xml:space="preserve"> evidence of both witnesses was not discredited by the defence and was accepted by the court.</w:t>
      </w:r>
      <w:r w:rsidR="005E20C4" w:rsidRPr="005735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7E31" w:rsidRPr="00573576" w:rsidRDefault="005E20C4" w:rsidP="00C636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576">
        <w:rPr>
          <w:rFonts w:ascii="Times New Roman" w:hAnsi="Times New Roman" w:cs="Times New Roman"/>
          <w:sz w:val="24"/>
          <w:szCs w:val="24"/>
        </w:rPr>
        <w:tab/>
      </w:r>
      <w:r w:rsidRPr="00573576">
        <w:rPr>
          <w:rFonts w:ascii="Times New Roman" w:hAnsi="Times New Roman" w:cs="Times New Roman"/>
          <w:sz w:val="24"/>
          <w:szCs w:val="24"/>
        </w:rPr>
        <w:tab/>
      </w:r>
    </w:p>
    <w:p w:rsidR="005E20C4" w:rsidRPr="00573576" w:rsidRDefault="005E20C4" w:rsidP="00EB7E31">
      <w:pPr>
        <w:spacing w:after="0" w:line="48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  <w:r w:rsidRPr="00573576">
        <w:rPr>
          <w:rFonts w:ascii="Times New Roman" w:hAnsi="Times New Roman" w:cs="Times New Roman"/>
          <w:sz w:val="24"/>
          <w:szCs w:val="24"/>
        </w:rPr>
        <w:t xml:space="preserve">The doctor who performed the post mortem found that the stab wound was 20 </w:t>
      </w:r>
      <w:r w:rsidR="00335D72" w:rsidRPr="00573576">
        <w:rPr>
          <w:rFonts w:ascii="Times New Roman" w:hAnsi="Times New Roman" w:cs="Times New Roman"/>
          <w:sz w:val="24"/>
          <w:szCs w:val="24"/>
        </w:rPr>
        <w:t>centimetres</w:t>
      </w:r>
      <w:r w:rsidRPr="00573576">
        <w:rPr>
          <w:rFonts w:ascii="Times New Roman" w:hAnsi="Times New Roman" w:cs="Times New Roman"/>
          <w:sz w:val="24"/>
          <w:szCs w:val="24"/>
        </w:rPr>
        <w:t xml:space="preserve"> deep and that it fractured the second and </w:t>
      </w:r>
      <w:r w:rsidR="006374FE" w:rsidRPr="00573576">
        <w:rPr>
          <w:rFonts w:ascii="Times New Roman" w:hAnsi="Times New Roman" w:cs="Times New Roman"/>
          <w:sz w:val="24"/>
          <w:szCs w:val="24"/>
        </w:rPr>
        <w:t>third</w:t>
      </w:r>
      <w:r w:rsidRPr="00573576">
        <w:rPr>
          <w:rFonts w:ascii="Times New Roman" w:hAnsi="Times New Roman" w:cs="Times New Roman"/>
          <w:sz w:val="24"/>
          <w:szCs w:val="24"/>
        </w:rPr>
        <w:t xml:space="preserve"> rib. </w:t>
      </w:r>
      <w:r w:rsidR="000A2F46" w:rsidRPr="00573576">
        <w:rPr>
          <w:rFonts w:ascii="Times New Roman" w:hAnsi="Times New Roman" w:cs="Times New Roman"/>
          <w:sz w:val="24"/>
          <w:szCs w:val="24"/>
        </w:rPr>
        <w:t xml:space="preserve"> </w:t>
      </w:r>
      <w:r w:rsidR="00295CAB" w:rsidRPr="00573576">
        <w:rPr>
          <w:rFonts w:ascii="Times New Roman" w:hAnsi="Times New Roman" w:cs="Times New Roman"/>
          <w:sz w:val="24"/>
          <w:szCs w:val="24"/>
        </w:rPr>
        <w:t>It</w:t>
      </w:r>
      <w:r w:rsidRPr="00573576">
        <w:rPr>
          <w:rFonts w:ascii="Times New Roman" w:hAnsi="Times New Roman" w:cs="Times New Roman"/>
          <w:sz w:val="24"/>
          <w:szCs w:val="24"/>
        </w:rPr>
        <w:t xml:space="preserve"> went 5cm into the lungs. </w:t>
      </w:r>
      <w:r w:rsidR="000A2F46" w:rsidRPr="00573576">
        <w:rPr>
          <w:rFonts w:ascii="Times New Roman" w:hAnsi="Times New Roman" w:cs="Times New Roman"/>
          <w:sz w:val="24"/>
          <w:szCs w:val="24"/>
        </w:rPr>
        <w:t xml:space="preserve"> </w:t>
      </w:r>
      <w:r w:rsidR="00295CAB" w:rsidRPr="00573576">
        <w:rPr>
          <w:rFonts w:ascii="Times New Roman" w:hAnsi="Times New Roman" w:cs="Times New Roman"/>
          <w:sz w:val="24"/>
          <w:szCs w:val="24"/>
        </w:rPr>
        <w:t>The</w:t>
      </w:r>
      <w:r w:rsidRPr="00573576">
        <w:rPr>
          <w:rFonts w:ascii="Times New Roman" w:hAnsi="Times New Roman" w:cs="Times New Roman"/>
          <w:sz w:val="24"/>
          <w:szCs w:val="24"/>
        </w:rPr>
        <w:t xml:space="preserve"> cause of death was pneumothorax caused by the stab wound to the chest. </w:t>
      </w:r>
      <w:r w:rsidR="000A2F46" w:rsidRPr="00573576">
        <w:rPr>
          <w:rFonts w:ascii="Times New Roman" w:hAnsi="Times New Roman" w:cs="Times New Roman"/>
          <w:sz w:val="24"/>
          <w:szCs w:val="24"/>
        </w:rPr>
        <w:t xml:space="preserve"> </w:t>
      </w:r>
      <w:r w:rsidRPr="00573576">
        <w:rPr>
          <w:rFonts w:ascii="Times New Roman" w:hAnsi="Times New Roman" w:cs="Times New Roman"/>
          <w:sz w:val="24"/>
          <w:szCs w:val="24"/>
        </w:rPr>
        <w:t xml:space="preserve">It was the doctor’s opinion that </w:t>
      </w:r>
      <w:r w:rsidR="00295CAB" w:rsidRPr="00573576">
        <w:rPr>
          <w:rFonts w:ascii="Times New Roman" w:hAnsi="Times New Roman" w:cs="Times New Roman"/>
          <w:sz w:val="24"/>
          <w:szCs w:val="24"/>
        </w:rPr>
        <w:t xml:space="preserve">severe force had been used </w:t>
      </w:r>
      <w:r w:rsidRPr="00573576">
        <w:rPr>
          <w:rFonts w:ascii="Times New Roman" w:hAnsi="Times New Roman" w:cs="Times New Roman"/>
          <w:sz w:val="24"/>
          <w:szCs w:val="24"/>
        </w:rPr>
        <w:t>to inflict the fatal injury</w:t>
      </w:r>
      <w:r w:rsidR="00295CAB" w:rsidRPr="00573576">
        <w:rPr>
          <w:rFonts w:ascii="Times New Roman" w:hAnsi="Times New Roman" w:cs="Times New Roman"/>
          <w:sz w:val="24"/>
          <w:szCs w:val="24"/>
        </w:rPr>
        <w:t>.</w:t>
      </w:r>
    </w:p>
    <w:p w:rsidR="000A2F46" w:rsidRPr="00573576" w:rsidRDefault="000A2F46" w:rsidP="000A2F46">
      <w:pPr>
        <w:spacing w:after="0" w:line="24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</w:p>
    <w:p w:rsidR="00841DB9" w:rsidRPr="00573576" w:rsidRDefault="00295CAB" w:rsidP="00C636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576">
        <w:rPr>
          <w:rFonts w:ascii="Times New Roman" w:hAnsi="Times New Roman" w:cs="Times New Roman"/>
          <w:sz w:val="24"/>
          <w:szCs w:val="24"/>
        </w:rPr>
        <w:tab/>
      </w:r>
      <w:r w:rsidRPr="00573576">
        <w:rPr>
          <w:rFonts w:ascii="Times New Roman" w:hAnsi="Times New Roman" w:cs="Times New Roman"/>
          <w:sz w:val="24"/>
          <w:szCs w:val="24"/>
        </w:rPr>
        <w:tab/>
      </w:r>
    </w:p>
    <w:p w:rsidR="00295CAB" w:rsidRPr="00573576" w:rsidRDefault="002B28FA" w:rsidP="00841DB9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573576">
        <w:rPr>
          <w:rFonts w:ascii="Times New Roman" w:hAnsi="Times New Roman" w:cs="Times New Roman"/>
          <w:sz w:val="24"/>
          <w:szCs w:val="24"/>
        </w:rPr>
        <w:t>The</w:t>
      </w:r>
      <w:r w:rsidR="00295CAB" w:rsidRPr="00573576">
        <w:rPr>
          <w:rFonts w:ascii="Times New Roman" w:hAnsi="Times New Roman" w:cs="Times New Roman"/>
          <w:sz w:val="24"/>
          <w:szCs w:val="24"/>
        </w:rPr>
        <w:t xml:space="preserve"> appellant’s defence was that when </w:t>
      </w:r>
      <w:proofErr w:type="spellStart"/>
      <w:r w:rsidR="00295CAB" w:rsidRPr="00573576">
        <w:rPr>
          <w:rFonts w:ascii="Times New Roman" w:hAnsi="Times New Roman" w:cs="Times New Roman"/>
          <w:sz w:val="24"/>
          <w:szCs w:val="24"/>
        </w:rPr>
        <w:t>Mandla</w:t>
      </w:r>
      <w:proofErr w:type="spellEnd"/>
      <w:r w:rsidR="00295CAB" w:rsidRPr="00573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CAB" w:rsidRPr="00573576">
        <w:rPr>
          <w:rFonts w:ascii="Times New Roman" w:hAnsi="Times New Roman" w:cs="Times New Roman"/>
          <w:sz w:val="24"/>
          <w:szCs w:val="24"/>
        </w:rPr>
        <w:t>Dube</w:t>
      </w:r>
      <w:proofErr w:type="spellEnd"/>
      <w:r w:rsidR="00295CAB" w:rsidRPr="00573576">
        <w:rPr>
          <w:rFonts w:ascii="Times New Roman" w:hAnsi="Times New Roman" w:cs="Times New Roman"/>
          <w:sz w:val="24"/>
          <w:szCs w:val="24"/>
        </w:rPr>
        <w:t xml:space="preserve"> fled towards his home, he feared that </w:t>
      </w:r>
      <w:r w:rsidRPr="00573576">
        <w:rPr>
          <w:rFonts w:ascii="Times New Roman" w:hAnsi="Times New Roman" w:cs="Times New Roman"/>
          <w:sz w:val="24"/>
          <w:szCs w:val="24"/>
        </w:rPr>
        <w:t xml:space="preserve">he was armed and he therefore armed himself with </w:t>
      </w:r>
      <w:r w:rsidR="00FA44C8" w:rsidRPr="00573576">
        <w:rPr>
          <w:rFonts w:ascii="Times New Roman" w:hAnsi="Times New Roman" w:cs="Times New Roman"/>
          <w:sz w:val="24"/>
          <w:szCs w:val="24"/>
        </w:rPr>
        <w:t>two</w:t>
      </w:r>
      <w:r w:rsidRPr="00573576">
        <w:rPr>
          <w:rFonts w:ascii="Times New Roman" w:hAnsi="Times New Roman" w:cs="Times New Roman"/>
          <w:sz w:val="24"/>
          <w:szCs w:val="24"/>
        </w:rPr>
        <w:t xml:space="preserve"> spears and </w:t>
      </w:r>
      <w:r w:rsidR="00E375FE" w:rsidRPr="00573576">
        <w:rPr>
          <w:rFonts w:ascii="Times New Roman" w:hAnsi="Times New Roman" w:cs="Times New Roman"/>
          <w:sz w:val="24"/>
          <w:szCs w:val="24"/>
        </w:rPr>
        <w:t>pursued</w:t>
      </w:r>
      <w:r w:rsidRPr="00573576">
        <w:rPr>
          <w:rFonts w:ascii="Times New Roman" w:hAnsi="Times New Roman" w:cs="Times New Roman"/>
          <w:sz w:val="24"/>
          <w:szCs w:val="24"/>
        </w:rPr>
        <w:t xml:space="preserve"> him. </w:t>
      </w:r>
      <w:r w:rsidR="000A2F46" w:rsidRPr="00573576">
        <w:rPr>
          <w:rFonts w:ascii="Times New Roman" w:hAnsi="Times New Roman" w:cs="Times New Roman"/>
          <w:sz w:val="24"/>
          <w:szCs w:val="24"/>
        </w:rPr>
        <w:t xml:space="preserve"> </w:t>
      </w:r>
      <w:r w:rsidRPr="00573576">
        <w:rPr>
          <w:rFonts w:ascii="Times New Roman" w:hAnsi="Times New Roman" w:cs="Times New Roman"/>
          <w:sz w:val="24"/>
          <w:szCs w:val="24"/>
        </w:rPr>
        <w:t xml:space="preserve">When he arrived at deceased’s home (which was </w:t>
      </w:r>
      <w:r w:rsidR="00FA44C8" w:rsidRPr="00573576">
        <w:rPr>
          <w:rFonts w:ascii="Times New Roman" w:hAnsi="Times New Roman" w:cs="Times New Roman"/>
          <w:sz w:val="24"/>
          <w:szCs w:val="24"/>
        </w:rPr>
        <w:t xml:space="preserve">also </w:t>
      </w:r>
      <w:proofErr w:type="spellStart"/>
      <w:r w:rsidRPr="00573576">
        <w:rPr>
          <w:rFonts w:ascii="Times New Roman" w:hAnsi="Times New Roman" w:cs="Times New Roman"/>
          <w:sz w:val="24"/>
          <w:szCs w:val="24"/>
        </w:rPr>
        <w:t>Mandla’s</w:t>
      </w:r>
      <w:proofErr w:type="spellEnd"/>
      <w:r w:rsidRPr="00573576">
        <w:rPr>
          <w:rFonts w:ascii="Times New Roman" w:hAnsi="Times New Roman" w:cs="Times New Roman"/>
          <w:sz w:val="24"/>
          <w:szCs w:val="24"/>
        </w:rPr>
        <w:t xml:space="preserve"> home) the deceased took an axe and struck him on the face near the left eye and on the right arm near the elbow. </w:t>
      </w:r>
      <w:r w:rsidR="000A2F46" w:rsidRPr="00573576">
        <w:rPr>
          <w:rFonts w:ascii="Times New Roman" w:hAnsi="Times New Roman" w:cs="Times New Roman"/>
          <w:sz w:val="24"/>
          <w:szCs w:val="24"/>
        </w:rPr>
        <w:t xml:space="preserve"> </w:t>
      </w:r>
      <w:r w:rsidRPr="00573576">
        <w:rPr>
          <w:rFonts w:ascii="Times New Roman" w:hAnsi="Times New Roman" w:cs="Times New Roman"/>
          <w:sz w:val="24"/>
          <w:szCs w:val="24"/>
        </w:rPr>
        <w:t xml:space="preserve">He stabbed </w:t>
      </w:r>
      <w:r w:rsidR="00B96420" w:rsidRPr="00573576">
        <w:rPr>
          <w:rFonts w:ascii="Times New Roman" w:hAnsi="Times New Roman" w:cs="Times New Roman"/>
          <w:sz w:val="24"/>
          <w:szCs w:val="24"/>
        </w:rPr>
        <w:t xml:space="preserve">the deceased </w:t>
      </w:r>
      <w:r w:rsidRPr="00573576">
        <w:rPr>
          <w:rFonts w:ascii="Times New Roman" w:hAnsi="Times New Roman" w:cs="Times New Roman"/>
          <w:sz w:val="24"/>
          <w:szCs w:val="24"/>
        </w:rPr>
        <w:t xml:space="preserve">once “out of provocation and acting in </w:t>
      </w:r>
      <w:r w:rsidR="000A2F46" w:rsidRPr="00573576">
        <w:rPr>
          <w:rFonts w:ascii="Times New Roman" w:hAnsi="Times New Roman" w:cs="Times New Roman"/>
          <w:sz w:val="24"/>
          <w:szCs w:val="24"/>
        </w:rPr>
        <w:t>self-defence</w:t>
      </w:r>
      <w:r w:rsidRPr="00573576">
        <w:rPr>
          <w:rFonts w:ascii="Times New Roman" w:hAnsi="Times New Roman" w:cs="Times New Roman"/>
          <w:sz w:val="24"/>
          <w:szCs w:val="24"/>
        </w:rPr>
        <w:t>”.</w:t>
      </w:r>
    </w:p>
    <w:p w:rsidR="000A2F46" w:rsidRPr="00573576" w:rsidRDefault="000A2F46" w:rsidP="000A2F46">
      <w:pPr>
        <w:spacing w:after="0"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712D12" w:rsidRPr="00573576" w:rsidRDefault="002B28FA" w:rsidP="00C636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576">
        <w:rPr>
          <w:rFonts w:ascii="Times New Roman" w:hAnsi="Times New Roman" w:cs="Times New Roman"/>
          <w:sz w:val="24"/>
          <w:szCs w:val="24"/>
        </w:rPr>
        <w:tab/>
      </w:r>
      <w:r w:rsidRPr="00573576">
        <w:rPr>
          <w:rFonts w:ascii="Times New Roman" w:hAnsi="Times New Roman" w:cs="Times New Roman"/>
          <w:sz w:val="24"/>
          <w:szCs w:val="24"/>
        </w:rPr>
        <w:tab/>
      </w:r>
    </w:p>
    <w:p w:rsidR="00151DF3" w:rsidRPr="00573576" w:rsidRDefault="002B28FA" w:rsidP="0055570F">
      <w:pPr>
        <w:spacing w:after="0" w:line="48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  <w:r w:rsidRPr="00573576">
        <w:rPr>
          <w:rFonts w:ascii="Times New Roman" w:hAnsi="Times New Roman" w:cs="Times New Roman"/>
          <w:sz w:val="24"/>
          <w:szCs w:val="24"/>
        </w:rPr>
        <w:t xml:space="preserve">The court </w:t>
      </w:r>
      <w:r w:rsidRPr="00573576">
        <w:rPr>
          <w:rFonts w:ascii="Times New Roman" w:hAnsi="Times New Roman" w:cs="Times New Roman"/>
          <w:i/>
          <w:sz w:val="24"/>
          <w:szCs w:val="24"/>
        </w:rPr>
        <w:t xml:space="preserve">a quo </w:t>
      </w:r>
      <w:r w:rsidRPr="00573576">
        <w:rPr>
          <w:rFonts w:ascii="Times New Roman" w:hAnsi="Times New Roman" w:cs="Times New Roman"/>
          <w:sz w:val="24"/>
          <w:szCs w:val="24"/>
        </w:rPr>
        <w:t>found this evidence of the appellant to be untruthful</w:t>
      </w:r>
      <w:r w:rsidR="00285F8D" w:rsidRPr="00573576">
        <w:rPr>
          <w:rFonts w:ascii="Times New Roman" w:hAnsi="Times New Roman" w:cs="Times New Roman"/>
          <w:sz w:val="24"/>
          <w:szCs w:val="24"/>
        </w:rPr>
        <w:t xml:space="preserve"> </w:t>
      </w:r>
      <w:r w:rsidRPr="00573576">
        <w:rPr>
          <w:rFonts w:ascii="Times New Roman" w:hAnsi="Times New Roman" w:cs="Times New Roman"/>
          <w:sz w:val="24"/>
          <w:szCs w:val="24"/>
        </w:rPr>
        <w:t>and indeed it was conceded by the appellant</w:t>
      </w:r>
      <w:r w:rsidR="00285F8D" w:rsidRPr="00573576">
        <w:rPr>
          <w:rFonts w:ascii="Times New Roman" w:hAnsi="Times New Roman" w:cs="Times New Roman"/>
          <w:sz w:val="24"/>
          <w:szCs w:val="24"/>
        </w:rPr>
        <w:t>’s legal practitioner</w:t>
      </w:r>
      <w:r w:rsidRPr="00573576">
        <w:rPr>
          <w:rFonts w:ascii="Times New Roman" w:hAnsi="Times New Roman" w:cs="Times New Roman"/>
          <w:sz w:val="24"/>
          <w:szCs w:val="24"/>
        </w:rPr>
        <w:t xml:space="preserve"> that there was no evidence to that effect. </w:t>
      </w:r>
      <w:r w:rsidR="00712D12" w:rsidRPr="00573576">
        <w:rPr>
          <w:rFonts w:ascii="Times New Roman" w:hAnsi="Times New Roman" w:cs="Times New Roman"/>
          <w:sz w:val="24"/>
          <w:szCs w:val="24"/>
        </w:rPr>
        <w:t>The</w:t>
      </w:r>
      <w:r w:rsidRPr="00573576">
        <w:rPr>
          <w:rFonts w:ascii="Times New Roman" w:hAnsi="Times New Roman" w:cs="Times New Roman"/>
          <w:sz w:val="24"/>
          <w:szCs w:val="24"/>
        </w:rPr>
        <w:t xml:space="preserve"> defence of provocation and </w:t>
      </w:r>
      <w:r w:rsidR="000A2F46" w:rsidRPr="00573576">
        <w:rPr>
          <w:rFonts w:ascii="Times New Roman" w:hAnsi="Times New Roman" w:cs="Times New Roman"/>
          <w:sz w:val="24"/>
          <w:szCs w:val="24"/>
        </w:rPr>
        <w:t>self-defence</w:t>
      </w:r>
      <w:r w:rsidRPr="00573576">
        <w:rPr>
          <w:rFonts w:ascii="Times New Roman" w:hAnsi="Times New Roman" w:cs="Times New Roman"/>
          <w:sz w:val="24"/>
          <w:szCs w:val="24"/>
        </w:rPr>
        <w:t xml:space="preserve"> were therefore re</w:t>
      </w:r>
      <w:r w:rsidR="00C3682E" w:rsidRPr="00573576">
        <w:rPr>
          <w:rFonts w:ascii="Times New Roman" w:hAnsi="Times New Roman" w:cs="Times New Roman"/>
          <w:sz w:val="24"/>
          <w:szCs w:val="24"/>
        </w:rPr>
        <w:t>je</w:t>
      </w:r>
      <w:r w:rsidRPr="00573576">
        <w:rPr>
          <w:rFonts w:ascii="Times New Roman" w:hAnsi="Times New Roman" w:cs="Times New Roman"/>
          <w:sz w:val="24"/>
          <w:szCs w:val="24"/>
        </w:rPr>
        <w:t xml:space="preserve">cted by the court </w:t>
      </w:r>
      <w:r w:rsidRPr="00573576">
        <w:rPr>
          <w:rFonts w:ascii="Times New Roman" w:hAnsi="Times New Roman" w:cs="Times New Roman"/>
          <w:i/>
          <w:sz w:val="24"/>
          <w:szCs w:val="24"/>
        </w:rPr>
        <w:t>a quo</w:t>
      </w:r>
      <w:r w:rsidRPr="00573576">
        <w:rPr>
          <w:rFonts w:ascii="Times New Roman" w:hAnsi="Times New Roman" w:cs="Times New Roman"/>
          <w:sz w:val="24"/>
          <w:szCs w:val="24"/>
        </w:rPr>
        <w:t xml:space="preserve">. </w:t>
      </w:r>
      <w:r w:rsidR="000A2F46" w:rsidRPr="00573576">
        <w:rPr>
          <w:rFonts w:ascii="Times New Roman" w:hAnsi="Times New Roman" w:cs="Times New Roman"/>
          <w:sz w:val="24"/>
          <w:szCs w:val="24"/>
        </w:rPr>
        <w:t xml:space="preserve"> </w:t>
      </w:r>
      <w:r w:rsidR="00676A11" w:rsidRPr="00573576">
        <w:rPr>
          <w:rFonts w:ascii="Times New Roman" w:hAnsi="Times New Roman" w:cs="Times New Roman"/>
          <w:sz w:val="24"/>
          <w:szCs w:val="24"/>
        </w:rPr>
        <w:t xml:space="preserve">The </w:t>
      </w:r>
      <w:r w:rsidR="00411678" w:rsidRPr="00573576">
        <w:rPr>
          <w:rFonts w:ascii="Times New Roman" w:hAnsi="Times New Roman" w:cs="Times New Roman"/>
          <w:sz w:val="24"/>
          <w:szCs w:val="24"/>
        </w:rPr>
        <w:t>C</w:t>
      </w:r>
      <w:r w:rsidR="00676A11" w:rsidRPr="00573576">
        <w:rPr>
          <w:rFonts w:ascii="Times New Roman" w:hAnsi="Times New Roman" w:cs="Times New Roman"/>
          <w:sz w:val="24"/>
          <w:szCs w:val="24"/>
        </w:rPr>
        <w:t>ourt</w:t>
      </w:r>
      <w:r w:rsidRPr="00573576">
        <w:rPr>
          <w:rFonts w:ascii="Times New Roman" w:hAnsi="Times New Roman" w:cs="Times New Roman"/>
          <w:sz w:val="24"/>
          <w:szCs w:val="24"/>
        </w:rPr>
        <w:t xml:space="preserve"> found </w:t>
      </w:r>
      <w:r w:rsidR="0055570F" w:rsidRPr="00573576">
        <w:rPr>
          <w:rFonts w:ascii="Times New Roman" w:hAnsi="Times New Roman" w:cs="Times New Roman"/>
          <w:sz w:val="24"/>
          <w:szCs w:val="24"/>
        </w:rPr>
        <w:t xml:space="preserve">that </w:t>
      </w:r>
      <w:r w:rsidRPr="00573576">
        <w:rPr>
          <w:rFonts w:ascii="Times New Roman" w:hAnsi="Times New Roman" w:cs="Times New Roman"/>
          <w:sz w:val="24"/>
          <w:szCs w:val="24"/>
        </w:rPr>
        <w:t xml:space="preserve">the appellant stabbed the deceased </w:t>
      </w:r>
      <w:r w:rsidR="0055570F" w:rsidRPr="00573576">
        <w:rPr>
          <w:rFonts w:ascii="Times New Roman" w:hAnsi="Times New Roman" w:cs="Times New Roman"/>
          <w:sz w:val="24"/>
          <w:szCs w:val="24"/>
        </w:rPr>
        <w:t>un</w:t>
      </w:r>
      <w:r w:rsidRPr="00573576">
        <w:rPr>
          <w:rFonts w:ascii="Times New Roman" w:hAnsi="Times New Roman" w:cs="Times New Roman"/>
          <w:sz w:val="24"/>
          <w:szCs w:val="24"/>
        </w:rPr>
        <w:t>armed</w:t>
      </w:r>
      <w:r w:rsidR="0055570F" w:rsidRPr="00573576">
        <w:rPr>
          <w:rFonts w:ascii="Times New Roman" w:hAnsi="Times New Roman" w:cs="Times New Roman"/>
          <w:sz w:val="24"/>
          <w:szCs w:val="24"/>
        </w:rPr>
        <w:t xml:space="preserve"> and who posed</w:t>
      </w:r>
      <w:r w:rsidRPr="00573576">
        <w:rPr>
          <w:rFonts w:ascii="Times New Roman" w:hAnsi="Times New Roman" w:cs="Times New Roman"/>
          <w:sz w:val="24"/>
          <w:szCs w:val="24"/>
        </w:rPr>
        <w:t xml:space="preserve"> no </w:t>
      </w:r>
      <w:r w:rsidR="00FC413E" w:rsidRPr="00573576">
        <w:rPr>
          <w:rFonts w:ascii="Times New Roman" w:hAnsi="Times New Roman" w:cs="Times New Roman"/>
          <w:sz w:val="24"/>
          <w:szCs w:val="24"/>
        </w:rPr>
        <w:t>threat</w:t>
      </w:r>
      <w:r w:rsidR="0055570F" w:rsidRPr="00573576">
        <w:rPr>
          <w:rFonts w:ascii="Times New Roman" w:hAnsi="Times New Roman" w:cs="Times New Roman"/>
          <w:sz w:val="24"/>
          <w:szCs w:val="24"/>
        </w:rPr>
        <w:t xml:space="preserve"> to the appellant.  </w:t>
      </w:r>
      <w:r w:rsidR="001C758D" w:rsidRPr="00573576">
        <w:rPr>
          <w:rFonts w:ascii="Times New Roman" w:hAnsi="Times New Roman" w:cs="Times New Roman"/>
          <w:sz w:val="24"/>
          <w:szCs w:val="24"/>
        </w:rPr>
        <w:t>T</w:t>
      </w:r>
      <w:r w:rsidRPr="00573576">
        <w:rPr>
          <w:rFonts w:ascii="Times New Roman" w:hAnsi="Times New Roman" w:cs="Times New Roman"/>
          <w:sz w:val="24"/>
          <w:szCs w:val="24"/>
        </w:rPr>
        <w:t>he</w:t>
      </w:r>
      <w:r w:rsidR="001C758D" w:rsidRPr="00573576">
        <w:rPr>
          <w:rFonts w:ascii="Times New Roman" w:hAnsi="Times New Roman" w:cs="Times New Roman"/>
          <w:sz w:val="24"/>
          <w:szCs w:val="24"/>
        </w:rPr>
        <w:t xml:space="preserve"> appe</w:t>
      </w:r>
      <w:r w:rsidR="00FC413E" w:rsidRPr="00573576">
        <w:rPr>
          <w:rFonts w:ascii="Times New Roman" w:hAnsi="Times New Roman" w:cs="Times New Roman"/>
          <w:sz w:val="24"/>
          <w:szCs w:val="24"/>
        </w:rPr>
        <w:t>llant</w:t>
      </w:r>
      <w:r w:rsidR="0055570F" w:rsidRPr="00573576">
        <w:rPr>
          <w:rFonts w:ascii="Times New Roman" w:hAnsi="Times New Roman" w:cs="Times New Roman"/>
          <w:sz w:val="24"/>
          <w:szCs w:val="24"/>
        </w:rPr>
        <w:t>,</w:t>
      </w:r>
      <w:r w:rsidR="001C758D" w:rsidRPr="00573576">
        <w:rPr>
          <w:rFonts w:ascii="Times New Roman" w:hAnsi="Times New Roman" w:cs="Times New Roman"/>
          <w:sz w:val="24"/>
          <w:szCs w:val="24"/>
        </w:rPr>
        <w:t xml:space="preserve"> th</w:t>
      </w:r>
      <w:r w:rsidR="009351F6" w:rsidRPr="00573576">
        <w:rPr>
          <w:rFonts w:ascii="Times New Roman" w:hAnsi="Times New Roman" w:cs="Times New Roman"/>
          <w:sz w:val="24"/>
          <w:szCs w:val="24"/>
        </w:rPr>
        <w:t>ough</w:t>
      </w:r>
      <w:r w:rsidR="001C758D" w:rsidRPr="00573576">
        <w:rPr>
          <w:rFonts w:ascii="Times New Roman" w:hAnsi="Times New Roman" w:cs="Times New Roman"/>
          <w:sz w:val="24"/>
          <w:szCs w:val="24"/>
        </w:rPr>
        <w:t xml:space="preserve"> w</w:t>
      </w:r>
      <w:r w:rsidR="009351F6" w:rsidRPr="00573576">
        <w:rPr>
          <w:rFonts w:ascii="Times New Roman" w:hAnsi="Times New Roman" w:cs="Times New Roman"/>
          <w:sz w:val="24"/>
          <w:szCs w:val="24"/>
        </w:rPr>
        <w:t>arned</w:t>
      </w:r>
      <w:r w:rsidR="001C758D" w:rsidRPr="00573576">
        <w:rPr>
          <w:rFonts w:ascii="Times New Roman" w:hAnsi="Times New Roman" w:cs="Times New Roman"/>
          <w:sz w:val="24"/>
          <w:szCs w:val="24"/>
        </w:rPr>
        <w:t xml:space="preserve"> by the children that it was the</w:t>
      </w:r>
      <w:r w:rsidR="009351F6" w:rsidRPr="00573576">
        <w:rPr>
          <w:rFonts w:ascii="Times New Roman" w:hAnsi="Times New Roman" w:cs="Times New Roman"/>
          <w:sz w:val="24"/>
          <w:szCs w:val="24"/>
        </w:rPr>
        <w:t xml:space="preserve">ir </w:t>
      </w:r>
      <w:r w:rsidR="001C758D" w:rsidRPr="00573576">
        <w:rPr>
          <w:rFonts w:ascii="Times New Roman" w:hAnsi="Times New Roman" w:cs="Times New Roman"/>
          <w:sz w:val="24"/>
          <w:szCs w:val="24"/>
        </w:rPr>
        <w:t xml:space="preserve">father before </w:t>
      </w:r>
      <w:r w:rsidR="000A7105" w:rsidRPr="00573576">
        <w:rPr>
          <w:rFonts w:ascii="Times New Roman" w:hAnsi="Times New Roman" w:cs="Times New Roman"/>
          <w:sz w:val="24"/>
          <w:szCs w:val="24"/>
        </w:rPr>
        <w:t>him,</w:t>
      </w:r>
      <w:r w:rsidR="001C758D" w:rsidRPr="00573576">
        <w:rPr>
          <w:rFonts w:ascii="Times New Roman" w:hAnsi="Times New Roman" w:cs="Times New Roman"/>
          <w:sz w:val="24"/>
          <w:szCs w:val="24"/>
        </w:rPr>
        <w:t xml:space="preserve"> went on to stab him.</w:t>
      </w:r>
      <w:r w:rsidR="0055570F" w:rsidRPr="00573576">
        <w:rPr>
          <w:rFonts w:ascii="Times New Roman" w:hAnsi="Times New Roman" w:cs="Times New Roman"/>
          <w:sz w:val="24"/>
          <w:szCs w:val="24"/>
        </w:rPr>
        <w:t xml:space="preserve">  </w:t>
      </w:r>
      <w:r w:rsidR="00411678" w:rsidRPr="00573576">
        <w:rPr>
          <w:rFonts w:ascii="Times New Roman" w:hAnsi="Times New Roman" w:cs="Times New Roman"/>
          <w:sz w:val="24"/>
          <w:szCs w:val="24"/>
        </w:rPr>
        <w:t xml:space="preserve">The </w:t>
      </w:r>
      <w:r w:rsidR="0055570F" w:rsidRPr="00573576">
        <w:rPr>
          <w:rFonts w:ascii="Times New Roman" w:hAnsi="Times New Roman" w:cs="Times New Roman"/>
          <w:sz w:val="24"/>
          <w:szCs w:val="24"/>
        </w:rPr>
        <w:t>co</w:t>
      </w:r>
      <w:r w:rsidR="00411678" w:rsidRPr="00573576">
        <w:rPr>
          <w:rFonts w:ascii="Times New Roman" w:hAnsi="Times New Roman" w:cs="Times New Roman"/>
          <w:sz w:val="24"/>
          <w:szCs w:val="24"/>
        </w:rPr>
        <w:t>urt</w:t>
      </w:r>
      <w:r w:rsidR="0055570F" w:rsidRPr="00573576">
        <w:rPr>
          <w:rFonts w:ascii="Times New Roman" w:hAnsi="Times New Roman" w:cs="Times New Roman"/>
          <w:sz w:val="24"/>
          <w:szCs w:val="24"/>
        </w:rPr>
        <w:t>’s</w:t>
      </w:r>
      <w:r w:rsidR="001C758D" w:rsidRPr="00573576">
        <w:rPr>
          <w:rFonts w:ascii="Times New Roman" w:hAnsi="Times New Roman" w:cs="Times New Roman"/>
          <w:sz w:val="24"/>
          <w:szCs w:val="24"/>
        </w:rPr>
        <w:t xml:space="preserve"> found</w:t>
      </w:r>
      <w:r w:rsidR="0055570F" w:rsidRPr="00573576">
        <w:rPr>
          <w:rFonts w:ascii="Times New Roman" w:hAnsi="Times New Roman" w:cs="Times New Roman"/>
          <w:sz w:val="24"/>
          <w:szCs w:val="24"/>
        </w:rPr>
        <w:t>ing</w:t>
      </w:r>
      <w:r w:rsidR="001C758D" w:rsidRPr="00573576">
        <w:rPr>
          <w:rFonts w:ascii="Times New Roman" w:hAnsi="Times New Roman" w:cs="Times New Roman"/>
          <w:sz w:val="24"/>
          <w:szCs w:val="24"/>
        </w:rPr>
        <w:t xml:space="preserve"> </w:t>
      </w:r>
      <w:r w:rsidR="0055570F" w:rsidRPr="00573576">
        <w:rPr>
          <w:rFonts w:ascii="Times New Roman" w:hAnsi="Times New Roman" w:cs="Times New Roman"/>
          <w:sz w:val="24"/>
          <w:szCs w:val="24"/>
        </w:rPr>
        <w:t xml:space="preserve">that </w:t>
      </w:r>
      <w:r w:rsidR="001C758D" w:rsidRPr="00573576">
        <w:rPr>
          <w:rFonts w:ascii="Times New Roman" w:hAnsi="Times New Roman" w:cs="Times New Roman"/>
          <w:sz w:val="24"/>
          <w:szCs w:val="24"/>
        </w:rPr>
        <w:t xml:space="preserve">the appellant intended to kill </w:t>
      </w:r>
      <w:r w:rsidR="00F107CE" w:rsidRPr="00573576">
        <w:rPr>
          <w:rFonts w:ascii="Times New Roman" w:hAnsi="Times New Roman" w:cs="Times New Roman"/>
          <w:sz w:val="24"/>
          <w:szCs w:val="24"/>
        </w:rPr>
        <w:t xml:space="preserve">the </w:t>
      </w:r>
      <w:r w:rsidR="001C758D" w:rsidRPr="00573576">
        <w:rPr>
          <w:rFonts w:ascii="Times New Roman" w:hAnsi="Times New Roman" w:cs="Times New Roman"/>
          <w:sz w:val="24"/>
          <w:szCs w:val="24"/>
        </w:rPr>
        <w:t>dece</w:t>
      </w:r>
      <w:r w:rsidR="000A2F46" w:rsidRPr="00573576">
        <w:rPr>
          <w:rFonts w:ascii="Times New Roman" w:hAnsi="Times New Roman" w:cs="Times New Roman"/>
          <w:sz w:val="24"/>
          <w:szCs w:val="24"/>
        </w:rPr>
        <w:t>ased and achieved that purpose</w:t>
      </w:r>
      <w:r w:rsidR="0055570F" w:rsidRPr="00573576">
        <w:rPr>
          <w:rFonts w:ascii="Times New Roman" w:hAnsi="Times New Roman" w:cs="Times New Roman"/>
          <w:sz w:val="24"/>
          <w:szCs w:val="24"/>
        </w:rPr>
        <w:t xml:space="preserve"> was unassailable</w:t>
      </w:r>
      <w:r w:rsidR="000A2F46" w:rsidRPr="00573576">
        <w:rPr>
          <w:rFonts w:ascii="Times New Roman" w:hAnsi="Times New Roman" w:cs="Times New Roman"/>
          <w:sz w:val="24"/>
          <w:szCs w:val="24"/>
        </w:rPr>
        <w:t xml:space="preserve">.  </w:t>
      </w:r>
      <w:r w:rsidR="0055570F" w:rsidRPr="00573576">
        <w:rPr>
          <w:rFonts w:ascii="Times New Roman" w:hAnsi="Times New Roman" w:cs="Times New Roman"/>
          <w:sz w:val="24"/>
          <w:szCs w:val="24"/>
        </w:rPr>
        <w:t>Indeed i</w:t>
      </w:r>
      <w:r w:rsidR="000A7105" w:rsidRPr="00573576">
        <w:rPr>
          <w:rFonts w:ascii="Times New Roman" w:hAnsi="Times New Roman" w:cs="Times New Roman"/>
          <w:sz w:val="24"/>
          <w:szCs w:val="24"/>
        </w:rPr>
        <w:t>t</w:t>
      </w:r>
      <w:r w:rsidR="001C758D" w:rsidRPr="00573576">
        <w:rPr>
          <w:rFonts w:ascii="Times New Roman" w:hAnsi="Times New Roman" w:cs="Times New Roman"/>
          <w:sz w:val="24"/>
          <w:szCs w:val="24"/>
        </w:rPr>
        <w:t xml:space="preserve"> was conceded by the appellant’s </w:t>
      </w:r>
      <w:r w:rsidR="00F107CE" w:rsidRPr="00573576">
        <w:rPr>
          <w:rFonts w:ascii="Times New Roman" w:hAnsi="Times New Roman" w:cs="Times New Roman"/>
          <w:sz w:val="24"/>
          <w:szCs w:val="24"/>
        </w:rPr>
        <w:t xml:space="preserve">legal practitioner </w:t>
      </w:r>
      <w:r w:rsidR="001C758D" w:rsidRPr="00573576">
        <w:rPr>
          <w:rFonts w:ascii="Times New Roman" w:hAnsi="Times New Roman" w:cs="Times New Roman"/>
          <w:sz w:val="24"/>
          <w:szCs w:val="24"/>
        </w:rPr>
        <w:t>that the defence</w:t>
      </w:r>
      <w:r w:rsidR="0055570F" w:rsidRPr="00573576">
        <w:rPr>
          <w:rFonts w:ascii="Times New Roman" w:hAnsi="Times New Roman" w:cs="Times New Roman"/>
          <w:sz w:val="24"/>
          <w:szCs w:val="24"/>
        </w:rPr>
        <w:t>s</w:t>
      </w:r>
      <w:r w:rsidR="001C758D" w:rsidRPr="00573576">
        <w:rPr>
          <w:rFonts w:ascii="Times New Roman" w:hAnsi="Times New Roman" w:cs="Times New Roman"/>
          <w:sz w:val="24"/>
          <w:szCs w:val="24"/>
        </w:rPr>
        <w:t xml:space="preserve"> of provocation </w:t>
      </w:r>
      <w:r w:rsidR="0055570F" w:rsidRPr="00573576">
        <w:rPr>
          <w:rFonts w:ascii="Times New Roman" w:hAnsi="Times New Roman" w:cs="Times New Roman"/>
          <w:sz w:val="24"/>
          <w:szCs w:val="24"/>
        </w:rPr>
        <w:t>and</w:t>
      </w:r>
      <w:r w:rsidR="001C758D" w:rsidRPr="00573576">
        <w:rPr>
          <w:rFonts w:ascii="Times New Roman" w:hAnsi="Times New Roman" w:cs="Times New Roman"/>
          <w:sz w:val="24"/>
          <w:szCs w:val="24"/>
        </w:rPr>
        <w:t xml:space="preserve"> </w:t>
      </w:r>
      <w:r w:rsidR="000A2F46" w:rsidRPr="00573576">
        <w:rPr>
          <w:rFonts w:ascii="Times New Roman" w:hAnsi="Times New Roman" w:cs="Times New Roman"/>
          <w:sz w:val="24"/>
          <w:szCs w:val="24"/>
        </w:rPr>
        <w:t>self-defence</w:t>
      </w:r>
      <w:r w:rsidR="001C758D" w:rsidRPr="00573576">
        <w:rPr>
          <w:rFonts w:ascii="Times New Roman" w:hAnsi="Times New Roman" w:cs="Times New Roman"/>
          <w:sz w:val="24"/>
          <w:szCs w:val="24"/>
        </w:rPr>
        <w:t xml:space="preserve"> were not proved. </w:t>
      </w:r>
    </w:p>
    <w:p w:rsidR="000A2F46" w:rsidRPr="00573576" w:rsidRDefault="000A2F46" w:rsidP="000A2F46">
      <w:pPr>
        <w:spacing w:after="0"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151DF3" w:rsidRPr="00573576" w:rsidRDefault="00151DF3" w:rsidP="00E870B7">
      <w:pPr>
        <w:spacing w:after="0"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1C758D" w:rsidRPr="00573576" w:rsidRDefault="000A7105" w:rsidP="000A7105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573576">
        <w:rPr>
          <w:rFonts w:ascii="Times New Roman" w:hAnsi="Times New Roman" w:cs="Times New Roman"/>
          <w:sz w:val="24"/>
          <w:szCs w:val="24"/>
        </w:rPr>
        <w:t>We</w:t>
      </w:r>
      <w:r w:rsidR="001C758D" w:rsidRPr="00573576">
        <w:rPr>
          <w:rFonts w:ascii="Times New Roman" w:hAnsi="Times New Roman" w:cs="Times New Roman"/>
          <w:sz w:val="24"/>
          <w:szCs w:val="24"/>
        </w:rPr>
        <w:t xml:space="preserve"> find no misdirection by the trial court in its assessment of the evidence or in the verdict which it returned. </w:t>
      </w:r>
    </w:p>
    <w:p w:rsidR="0002451E" w:rsidRPr="00573576" w:rsidRDefault="001C758D" w:rsidP="000A2F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576">
        <w:rPr>
          <w:rFonts w:ascii="Times New Roman" w:hAnsi="Times New Roman" w:cs="Times New Roman"/>
          <w:sz w:val="24"/>
          <w:szCs w:val="24"/>
        </w:rPr>
        <w:tab/>
      </w:r>
      <w:r w:rsidRPr="00573576">
        <w:rPr>
          <w:rFonts w:ascii="Times New Roman" w:hAnsi="Times New Roman" w:cs="Times New Roman"/>
          <w:sz w:val="24"/>
          <w:szCs w:val="24"/>
        </w:rPr>
        <w:tab/>
      </w:r>
    </w:p>
    <w:p w:rsidR="0002451E" w:rsidRPr="00573576" w:rsidRDefault="0002451E" w:rsidP="000245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758D" w:rsidRPr="00573576" w:rsidRDefault="006C54CA" w:rsidP="0002451E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3576">
        <w:rPr>
          <w:rFonts w:ascii="Times New Roman" w:hAnsi="Times New Roman" w:cs="Times New Roman"/>
          <w:sz w:val="24"/>
          <w:szCs w:val="24"/>
        </w:rPr>
        <w:t>The</w:t>
      </w:r>
      <w:r w:rsidR="001C758D" w:rsidRPr="00573576">
        <w:rPr>
          <w:rFonts w:ascii="Times New Roman" w:hAnsi="Times New Roman" w:cs="Times New Roman"/>
          <w:sz w:val="24"/>
          <w:szCs w:val="24"/>
        </w:rPr>
        <w:t xml:space="preserve"> appeal against conviction is therefore without merit. </w:t>
      </w:r>
    </w:p>
    <w:p w:rsidR="006B720B" w:rsidRPr="00573576" w:rsidRDefault="001C758D" w:rsidP="00635B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3576">
        <w:rPr>
          <w:rFonts w:ascii="Times New Roman" w:hAnsi="Times New Roman" w:cs="Times New Roman"/>
          <w:sz w:val="24"/>
          <w:szCs w:val="24"/>
        </w:rPr>
        <w:tab/>
      </w:r>
      <w:r w:rsidRPr="00573576">
        <w:rPr>
          <w:rFonts w:ascii="Times New Roman" w:hAnsi="Times New Roman" w:cs="Times New Roman"/>
          <w:sz w:val="24"/>
          <w:szCs w:val="24"/>
        </w:rPr>
        <w:tab/>
      </w:r>
    </w:p>
    <w:p w:rsidR="00C6367E" w:rsidRPr="00573576" w:rsidRDefault="00C6367E" w:rsidP="000245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758D" w:rsidRPr="00573576" w:rsidRDefault="006C54CA" w:rsidP="006B720B">
      <w:pPr>
        <w:spacing w:after="0" w:line="480" w:lineRule="auto"/>
        <w:ind w:firstLine="1530"/>
        <w:jc w:val="both"/>
        <w:rPr>
          <w:rFonts w:ascii="Times New Roman" w:hAnsi="Times New Roman" w:cs="Times New Roman"/>
          <w:sz w:val="24"/>
          <w:szCs w:val="24"/>
        </w:rPr>
      </w:pPr>
      <w:r w:rsidRPr="00573576">
        <w:rPr>
          <w:rFonts w:ascii="Times New Roman" w:hAnsi="Times New Roman" w:cs="Times New Roman"/>
          <w:sz w:val="24"/>
          <w:szCs w:val="24"/>
        </w:rPr>
        <w:t>Counsel</w:t>
      </w:r>
      <w:r w:rsidR="001C758D" w:rsidRPr="00573576">
        <w:rPr>
          <w:rFonts w:ascii="Times New Roman" w:hAnsi="Times New Roman" w:cs="Times New Roman"/>
          <w:sz w:val="24"/>
          <w:szCs w:val="24"/>
        </w:rPr>
        <w:t xml:space="preserve"> for the appellant in the court </w:t>
      </w:r>
      <w:r w:rsidR="001C758D" w:rsidRPr="00573576">
        <w:rPr>
          <w:rFonts w:ascii="Times New Roman" w:hAnsi="Times New Roman" w:cs="Times New Roman"/>
          <w:i/>
          <w:sz w:val="24"/>
          <w:szCs w:val="24"/>
        </w:rPr>
        <w:t>a quo</w:t>
      </w:r>
      <w:r w:rsidR="001C758D" w:rsidRPr="00573576">
        <w:rPr>
          <w:rFonts w:ascii="Times New Roman" w:hAnsi="Times New Roman" w:cs="Times New Roman"/>
          <w:sz w:val="24"/>
          <w:szCs w:val="24"/>
        </w:rPr>
        <w:t xml:space="preserve"> could find no factors which would amount to extenuating circ</w:t>
      </w:r>
      <w:r w:rsidR="0052532A" w:rsidRPr="00573576">
        <w:rPr>
          <w:rFonts w:ascii="Times New Roman" w:hAnsi="Times New Roman" w:cs="Times New Roman"/>
          <w:sz w:val="24"/>
          <w:szCs w:val="24"/>
        </w:rPr>
        <w:t>umstances and the trial court found none.</w:t>
      </w:r>
    </w:p>
    <w:p w:rsidR="000A2F46" w:rsidRPr="00573576" w:rsidRDefault="000A2F46" w:rsidP="000A2F46">
      <w:pPr>
        <w:spacing w:after="0" w:line="240" w:lineRule="auto"/>
        <w:ind w:firstLine="1530"/>
        <w:jc w:val="both"/>
        <w:rPr>
          <w:rFonts w:ascii="Times New Roman" w:hAnsi="Times New Roman" w:cs="Times New Roman"/>
          <w:sz w:val="24"/>
          <w:szCs w:val="24"/>
        </w:rPr>
      </w:pPr>
    </w:p>
    <w:p w:rsidR="009561D2" w:rsidRPr="00573576" w:rsidRDefault="004D278D" w:rsidP="00C636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576">
        <w:rPr>
          <w:rFonts w:ascii="Times New Roman" w:hAnsi="Times New Roman" w:cs="Times New Roman"/>
          <w:sz w:val="24"/>
          <w:szCs w:val="24"/>
        </w:rPr>
        <w:tab/>
      </w:r>
      <w:r w:rsidRPr="00573576">
        <w:rPr>
          <w:rFonts w:ascii="Times New Roman" w:hAnsi="Times New Roman" w:cs="Times New Roman"/>
          <w:sz w:val="24"/>
          <w:szCs w:val="24"/>
        </w:rPr>
        <w:tab/>
      </w:r>
    </w:p>
    <w:p w:rsidR="00A038A5" w:rsidRPr="00573576" w:rsidRDefault="009561D2" w:rsidP="009561D2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573576">
        <w:rPr>
          <w:rFonts w:ascii="Times New Roman" w:hAnsi="Times New Roman" w:cs="Times New Roman"/>
          <w:sz w:val="24"/>
          <w:szCs w:val="24"/>
        </w:rPr>
        <w:t>It</w:t>
      </w:r>
      <w:r w:rsidR="004D278D" w:rsidRPr="00573576">
        <w:rPr>
          <w:rFonts w:ascii="Times New Roman" w:hAnsi="Times New Roman" w:cs="Times New Roman"/>
          <w:sz w:val="24"/>
          <w:szCs w:val="24"/>
        </w:rPr>
        <w:t xml:space="preserve"> was submitted before us that the court </w:t>
      </w:r>
      <w:r w:rsidR="004D278D" w:rsidRPr="00573576">
        <w:rPr>
          <w:rFonts w:ascii="Times New Roman" w:hAnsi="Times New Roman" w:cs="Times New Roman"/>
          <w:i/>
          <w:sz w:val="24"/>
          <w:szCs w:val="24"/>
        </w:rPr>
        <w:t>a quo</w:t>
      </w:r>
      <w:r w:rsidR="004D278D" w:rsidRPr="00573576">
        <w:rPr>
          <w:rFonts w:ascii="Times New Roman" w:hAnsi="Times New Roman" w:cs="Times New Roman"/>
          <w:sz w:val="24"/>
          <w:szCs w:val="24"/>
        </w:rPr>
        <w:t xml:space="preserve"> ought to have taken into account that the appellant acted in anger and that subjectively his state of mind was one of diminished responsibility which could provide extenuating circumstances. </w:t>
      </w:r>
      <w:r w:rsidR="000A2F46" w:rsidRPr="00573576">
        <w:rPr>
          <w:rFonts w:ascii="Times New Roman" w:hAnsi="Times New Roman" w:cs="Times New Roman"/>
          <w:sz w:val="24"/>
          <w:szCs w:val="24"/>
        </w:rPr>
        <w:t xml:space="preserve"> </w:t>
      </w:r>
      <w:r w:rsidR="002E4AFF" w:rsidRPr="00573576">
        <w:rPr>
          <w:rFonts w:ascii="Times New Roman" w:hAnsi="Times New Roman" w:cs="Times New Roman"/>
          <w:sz w:val="24"/>
          <w:szCs w:val="24"/>
        </w:rPr>
        <w:t>However</w:t>
      </w:r>
      <w:r w:rsidR="004D278D" w:rsidRPr="00573576">
        <w:rPr>
          <w:rFonts w:ascii="Times New Roman" w:hAnsi="Times New Roman" w:cs="Times New Roman"/>
          <w:sz w:val="24"/>
          <w:szCs w:val="24"/>
        </w:rPr>
        <w:t xml:space="preserve"> the trial court found the murder of the deceased to be entirely unprovoked. </w:t>
      </w:r>
      <w:r w:rsidR="000A2F46" w:rsidRPr="00573576">
        <w:rPr>
          <w:rFonts w:ascii="Times New Roman" w:hAnsi="Times New Roman" w:cs="Times New Roman"/>
          <w:sz w:val="24"/>
          <w:szCs w:val="24"/>
        </w:rPr>
        <w:t xml:space="preserve"> </w:t>
      </w:r>
      <w:r w:rsidR="002E4AFF" w:rsidRPr="00573576">
        <w:rPr>
          <w:rFonts w:ascii="Times New Roman" w:hAnsi="Times New Roman" w:cs="Times New Roman"/>
          <w:sz w:val="24"/>
          <w:szCs w:val="24"/>
        </w:rPr>
        <w:t>The</w:t>
      </w:r>
      <w:r w:rsidR="004D278D" w:rsidRPr="00573576">
        <w:rPr>
          <w:rFonts w:ascii="Times New Roman" w:hAnsi="Times New Roman" w:cs="Times New Roman"/>
          <w:sz w:val="24"/>
          <w:szCs w:val="24"/>
        </w:rPr>
        <w:t xml:space="preserve"> appellant knew that he was killing the deceased and not </w:t>
      </w:r>
      <w:proofErr w:type="spellStart"/>
      <w:r w:rsidR="004D278D" w:rsidRPr="00573576">
        <w:rPr>
          <w:rFonts w:ascii="Times New Roman" w:hAnsi="Times New Roman" w:cs="Times New Roman"/>
          <w:sz w:val="24"/>
          <w:szCs w:val="24"/>
        </w:rPr>
        <w:t>Mandla</w:t>
      </w:r>
      <w:proofErr w:type="spellEnd"/>
      <w:r w:rsidR="004D278D" w:rsidRPr="00573576">
        <w:rPr>
          <w:rFonts w:ascii="Times New Roman" w:hAnsi="Times New Roman" w:cs="Times New Roman"/>
          <w:sz w:val="24"/>
          <w:szCs w:val="24"/>
        </w:rPr>
        <w:t xml:space="preserve">. </w:t>
      </w:r>
      <w:r w:rsidR="000A2F46" w:rsidRPr="00573576">
        <w:rPr>
          <w:rFonts w:ascii="Times New Roman" w:hAnsi="Times New Roman" w:cs="Times New Roman"/>
          <w:sz w:val="24"/>
          <w:szCs w:val="24"/>
        </w:rPr>
        <w:t xml:space="preserve"> </w:t>
      </w:r>
      <w:r w:rsidR="002E4AFF" w:rsidRPr="00573576">
        <w:rPr>
          <w:rFonts w:ascii="Times New Roman" w:hAnsi="Times New Roman" w:cs="Times New Roman"/>
          <w:sz w:val="24"/>
          <w:szCs w:val="24"/>
        </w:rPr>
        <w:t>Having</w:t>
      </w:r>
      <w:r w:rsidR="004D278D" w:rsidRPr="00573576">
        <w:rPr>
          <w:rFonts w:ascii="Times New Roman" w:hAnsi="Times New Roman" w:cs="Times New Roman"/>
          <w:sz w:val="24"/>
          <w:szCs w:val="24"/>
        </w:rPr>
        <w:t xml:space="preserve"> said he was go</w:t>
      </w:r>
      <w:r w:rsidR="00A038A5" w:rsidRPr="00573576">
        <w:rPr>
          <w:rFonts w:ascii="Times New Roman" w:hAnsi="Times New Roman" w:cs="Times New Roman"/>
          <w:sz w:val="24"/>
          <w:szCs w:val="24"/>
        </w:rPr>
        <w:t>i</w:t>
      </w:r>
      <w:r w:rsidR="004D278D" w:rsidRPr="00573576">
        <w:rPr>
          <w:rFonts w:ascii="Times New Roman" w:hAnsi="Times New Roman" w:cs="Times New Roman"/>
          <w:sz w:val="24"/>
          <w:szCs w:val="24"/>
        </w:rPr>
        <w:t>ng to</w:t>
      </w:r>
      <w:r w:rsidR="00A038A5" w:rsidRPr="00573576">
        <w:rPr>
          <w:rFonts w:ascii="Times New Roman" w:hAnsi="Times New Roman" w:cs="Times New Roman"/>
          <w:sz w:val="24"/>
          <w:szCs w:val="24"/>
        </w:rPr>
        <w:t xml:space="preserve"> kill someone he persisted in his wicked purpose and delivered with severe force the blow which killed the deceased almost instantly.</w:t>
      </w:r>
    </w:p>
    <w:p w:rsidR="002E4AFF" w:rsidRPr="00573576" w:rsidRDefault="00A038A5" w:rsidP="00635B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3576">
        <w:rPr>
          <w:rFonts w:ascii="Times New Roman" w:hAnsi="Times New Roman" w:cs="Times New Roman"/>
          <w:sz w:val="24"/>
          <w:szCs w:val="24"/>
        </w:rPr>
        <w:tab/>
      </w:r>
      <w:r w:rsidRPr="00573576">
        <w:rPr>
          <w:rFonts w:ascii="Times New Roman" w:hAnsi="Times New Roman" w:cs="Times New Roman"/>
          <w:sz w:val="24"/>
          <w:szCs w:val="24"/>
        </w:rPr>
        <w:tab/>
      </w:r>
    </w:p>
    <w:p w:rsidR="000A2F46" w:rsidRPr="00573576" w:rsidRDefault="002E4AFF" w:rsidP="002E4AFF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573576">
        <w:rPr>
          <w:rFonts w:ascii="Times New Roman" w:hAnsi="Times New Roman" w:cs="Times New Roman"/>
          <w:sz w:val="24"/>
          <w:szCs w:val="24"/>
        </w:rPr>
        <w:t>Not</w:t>
      </w:r>
      <w:r w:rsidR="00A038A5" w:rsidRPr="00573576">
        <w:rPr>
          <w:rFonts w:ascii="Times New Roman" w:hAnsi="Times New Roman" w:cs="Times New Roman"/>
          <w:sz w:val="24"/>
          <w:szCs w:val="24"/>
        </w:rPr>
        <w:t xml:space="preserve"> only was there a </w:t>
      </w:r>
      <w:r w:rsidR="00FE199E" w:rsidRPr="00573576">
        <w:rPr>
          <w:rFonts w:ascii="Times New Roman" w:hAnsi="Times New Roman" w:cs="Times New Roman"/>
          <w:sz w:val="24"/>
          <w:szCs w:val="24"/>
        </w:rPr>
        <w:t>concession that</w:t>
      </w:r>
      <w:r w:rsidR="00A038A5" w:rsidRPr="00573576">
        <w:rPr>
          <w:rFonts w:ascii="Times New Roman" w:hAnsi="Times New Roman" w:cs="Times New Roman"/>
          <w:sz w:val="24"/>
          <w:szCs w:val="24"/>
        </w:rPr>
        <w:t xml:space="preserve"> no extenuati</w:t>
      </w:r>
      <w:r w:rsidR="00277C87" w:rsidRPr="00573576">
        <w:rPr>
          <w:rFonts w:ascii="Times New Roman" w:hAnsi="Times New Roman" w:cs="Times New Roman"/>
          <w:sz w:val="24"/>
          <w:szCs w:val="24"/>
        </w:rPr>
        <w:t>ng</w:t>
      </w:r>
      <w:r w:rsidR="00A038A5" w:rsidRPr="00573576">
        <w:rPr>
          <w:rFonts w:ascii="Times New Roman" w:hAnsi="Times New Roman" w:cs="Times New Roman"/>
          <w:sz w:val="24"/>
          <w:szCs w:val="24"/>
        </w:rPr>
        <w:t xml:space="preserve"> circumstances exist but we find no misdirection by the court </w:t>
      </w:r>
      <w:r w:rsidR="00A038A5" w:rsidRPr="00573576">
        <w:rPr>
          <w:rFonts w:ascii="Times New Roman" w:hAnsi="Times New Roman" w:cs="Times New Roman"/>
          <w:i/>
          <w:sz w:val="24"/>
          <w:szCs w:val="24"/>
        </w:rPr>
        <w:t>a quo</w:t>
      </w:r>
      <w:r w:rsidR="00A038A5" w:rsidRPr="00573576">
        <w:rPr>
          <w:rFonts w:ascii="Times New Roman" w:hAnsi="Times New Roman" w:cs="Times New Roman"/>
          <w:sz w:val="24"/>
          <w:szCs w:val="24"/>
        </w:rPr>
        <w:t xml:space="preserve"> in arriving at the conclusion that there were no extenuati</w:t>
      </w:r>
      <w:r w:rsidR="00C15873" w:rsidRPr="00573576">
        <w:rPr>
          <w:rFonts w:ascii="Times New Roman" w:hAnsi="Times New Roman" w:cs="Times New Roman"/>
          <w:sz w:val="24"/>
          <w:szCs w:val="24"/>
        </w:rPr>
        <w:t>ng</w:t>
      </w:r>
      <w:r w:rsidR="00A038A5" w:rsidRPr="00573576">
        <w:rPr>
          <w:rFonts w:ascii="Times New Roman" w:hAnsi="Times New Roman" w:cs="Times New Roman"/>
          <w:sz w:val="24"/>
          <w:szCs w:val="24"/>
        </w:rPr>
        <w:t xml:space="preserve"> circumstances.</w:t>
      </w:r>
    </w:p>
    <w:p w:rsidR="00A038A5" w:rsidRPr="00573576" w:rsidRDefault="00A038A5" w:rsidP="000A2F46">
      <w:pPr>
        <w:spacing w:after="0"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5735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5B39" w:rsidRPr="00573576" w:rsidRDefault="00A038A5" w:rsidP="00635B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3576">
        <w:rPr>
          <w:rFonts w:ascii="Times New Roman" w:hAnsi="Times New Roman" w:cs="Times New Roman"/>
          <w:sz w:val="24"/>
          <w:szCs w:val="24"/>
        </w:rPr>
        <w:tab/>
      </w:r>
      <w:r w:rsidRPr="00573576">
        <w:rPr>
          <w:rFonts w:ascii="Times New Roman" w:hAnsi="Times New Roman" w:cs="Times New Roman"/>
          <w:sz w:val="24"/>
          <w:szCs w:val="24"/>
        </w:rPr>
        <w:tab/>
      </w:r>
    </w:p>
    <w:p w:rsidR="004D278D" w:rsidRPr="00573576" w:rsidRDefault="00A038A5" w:rsidP="00635B39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3576">
        <w:rPr>
          <w:rFonts w:ascii="Times New Roman" w:hAnsi="Times New Roman" w:cs="Times New Roman"/>
          <w:sz w:val="24"/>
          <w:szCs w:val="24"/>
        </w:rPr>
        <w:t xml:space="preserve">Accordingly the </w:t>
      </w:r>
      <w:r w:rsidR="00015ABB" w:rsidRPr="00573576">
        <w:rPr>
          <w:rFonts w:ascii="Times New Roman" w:hAnsi="Times New Roman" w:cs="Times New Roman"/>
          <w:sz w:val="24"/>
          <w:szCs w:val="24"/>
        </w:rPr>
        <w:t>appeal is dismissed in its entirety</w:t>
      </w:r>
      <w:r w:rsidRPr="00573576">
        <w:rPr>
          <w:rFonts w:ascii="Times New Roman" w:hAnsi="Times New Roman" w:cs="Times New Roman"/>
          <w:sz w:val="24"/>
          <w:szCs w:val="24"/>
        </w:rPr>
        <w:t xml:space="preserve">. </w:t>
      </w:r>
      <w:r w:rsidR="004D278D" w:rsidRPr="005735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4AED" w:rsidRPr="00573576" w:rsidRDefault="00514AED" w:rsidP="00AD50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504F" w:rsidRPr="00573576" w:rsidRDefault="00AD504F" w:rsidP="00514AE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6644" w:rsidRPr="00573576" w:rsidRDefault="00BC6644" w:rsidP="00AD50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576">
        <w:rPr>
          <w:rFonts w:ascii="Times New Roman" w:hAnsi="Times New Roman" w:cs="Times New Roman"/>
          <w:sz w:val="24"/>
          <w:szCs w:val="24"/>
        </w:rPr>
        <w:tab/>
      </w:r>
      <w:r w:rsidRPr="00573576">
        <w:rPr>
          <w:rFonts w:ascii="Times New Roman" w:hAnsi="Times New Roman" w:cs="Times New Roman"/>
          <w:sz w:val="24"/>
          <w:szCs w:val="24"/>
        </w:rPr>
        <w:tab/>
      </w:r>
    </w:p>
    <w:p w:rsidR="000A2F46" w:rsidRPr="00573576" w:rsidRDefault="000A2F46" w:rsidP="00AD50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2F46" w:rsidRPr="00573576" w:rsidRDefault="000A2F46" w:rsidP="00AD50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6644" w:rsidRPr="00573576" w:rsidRDefault="00BC6644" w:rsidP="00AD50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504F" w:rsidRPr="00573576" w:rsidRDefault="00BC6644" w:rsidP="00BC664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3576">
        <w:rPr>
          <w:rFonts w:ascii="Times New Roman" w:hAnsi="Times New Roman" w:cs="Times New Roman"/>
          <w:b/>
          <w:sz w:val="24"/>
          <w:szCs w:val="24"/>
        </w:rPr>
        <w:t>GARWE JA:</w:t>
      </w:r>
      <w:r w:rsidRPr="00573576">
        <w:rPr>
          <w:rFonts w:ascii="Times New Roman" w:hAnsi="Times New Roman" w:cs="Times New Roman"/>
          <w:b/>
          <w:sz w:val="24"/>
          <w:szCs w:val="24"/>
        </w:rPr>
        <w:tab/>
      </w:r>
      <w:r w:rsidRPr="00573576">
        <w:rPr>
          <w:rFonts w:ascii="Times New Roman" w:hAnsi="Times New Roman" w:cs="Times New Roman"/>
          <w:sz w:val="24"/>
          <w:szCs w:val="24"/>
        </w:rPr>
        <w:tab/>
        <w:t>I agree</w:t>
      </w:r>
      <w:r w:rsidR="00F651B8" w:rsidRPr="00573576">
        <w:rPr>
          <w:rFonts w:ascii="Times New Roman" w:hAnsi="Times New Roman" w:cs="Times New Roman"/>
          <w:sz w:val="24"/>
          <w:szCs w:val="24"/>
        </w:rPr>
        <w:tab/>
      </w:r>
    </w:p>
    <w:p w:rsidR="00F651B8" w:rsidRPr="00573576" w:rsidRDefault="00F651B8" w:rsidP="00F651B8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C6644" w:rsidRPr="00573576" w:rsidRDefault="00BC6644" w:rsidP="00F651B8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C6644" w:rsidRPr="00573576" w:rsidRDefault="00BC6644" w:rsidP="00F651B8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C6644" w:rsidRPr="00573576" w:rsidRDefault="00BC6644" w:rsidP="00F651B8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C6644" w:rsidRPr="00573576" w:rsidRDefault="00BC6644" w:rsidP="00F651B8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651B8" w:rsidRPr="00573576" w:rsidRDefault="00BC6644" w:rsidP="00F651B8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3576">
        <w:rPr>
          <w:rFonts w:ascii="Times New Roman" w:hAnsi="Times New Roman" w:cs="Times New Roman"/>
          <w:b/>
          <w:sz w:val="24"/>
          <w:szCs w:val="24"/>
        </w:rPr>
        <w:t>NDOU AJA:</w:t>
      </w:r>
      <w:r w:rsidRPr="00573576">
        <w:rPr>
          <w:rFonts w:ascii="Times New Roman" w:hAnsi="Times New Roman" w:cs="Times New Roman"/>
          <w:sz w:val="24"/>
          <w:szCs w:val="24"/>
        </w:rPr>
        <w:tab/>
      </w:r>
      <w:r w:rsidRPr="00573576">
        <w:rPr>
          <w:rFonts w:ascii="Times New Roman" w:hAnsi="Times New Roman" w:cs="Times New Roman"/>
          <w:sz w:val="24"/>
          <w:szCs w:val="24"/>
        </w:rPr>
        <w:tab/>
        <w:t>I agree</w:t>
      </w:r>
      <w:r w:rsidR="00F651B8" w:rsidRPr="00573576">
        <w:rPr>
          <w:rFonts w:ascii="Times New Roman" w:hAnsi="Times New Roman" w:cs="Times New Roman"/>
          <w:sz w:val="24"/>
          <w:szCs w:val="24"/>
        </w:rPr>
        <w:tab/>
      </w:r>
    </w:p>
    <w:p w:rsidR="00F651B8" w:rsidRPr="00573576" w:rsidRDefault="00F651B8" w:rsidP="00AD50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51B8" w:rsidRPr="00573576" w:rsidRDefault="00F651B8" w:rsidP="00AD50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51B8" w:rsidRPr="00573576" w:rsidRDefault="00F651B8" w:rsidP="00F651B8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651B8" w:rsidRPr="00573576" w:rsidRDefault="00F651B8" w:rsidP="00AD504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A2F46" w:rsidRPr="00573576" w:rsidRDefault="000A2F46" w:rsidP="00AD504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A2F46" w:rsidRPr="00573576" w:rsidRDefault="000A2F46" w:rsidP="00AD504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651B8" w:rsidRPr="00573576" w:rsidRDefault="00F651B8" w:rsidP="00AD50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576">
        <w:rPr>
          <w:rFonts w:ascii="Times New Roman" w:hAnsi="Times New Roman" w:cs="Times New Roman"/>
          <w:i/>
          <w:sz w:val="24"/>
          <w:szCs w:val="24"/>
        </w:rPr>
        <w:t>Messers</w:t>
      </w:r>
      <w:proofErr w:type="spellEnd"/>
      <w:r w:rsidRPr="0057357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73576">
        <w:rPr>
          <w:rFonts w:ascii="Times New Roman" w:hAnsi="Times New Roman" w:cs="Times New Roman"/>
          <w:i/>
          <w:sz w:val="24"/>
          <w:szCs w:val="24"/>
        </w:rPr>
        <w:t>Mudenda</w:t>
      </w:r>
      <w:proofErr w:type="spellEnd"/>
      <w:r w:rsidRPr="00573576">
        <w:rPr>
          <w:rFonts w:ascii="Times New Roman" w:hAnsi="Times New Roman" w:cs="Times New Roman"/>
          <w:i/>
          <w:sz w:val="24"/>
          <w:szCs w:val="24"/>
        </w:rPr>
        <w:t xml:space="preserve"> Attorneys</w:t>
      </w:r>
      <w:r w:rsidRPr="00573576">
        <w:rPr>
          <w:rFonts w:ascii="Times New Roman" w:hAnsi="Times New Roman" w:cs="Times New Roman"/>
          <w:sz w:val="24"/>
          <w:szCs w:val="24"/>
        </w:rPr>
        <w:t>, appellant’s legal practitioners</w:t>
      </w:r>
    </w:p>
    <w:p w:rsidR="00F651B8" w:rsidRPr="00573576" w:rsidRDefault="00F651B8" w:rsidP="00AD50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51B8" w:rsidRPr="00573576" w:rsidRDefault="00F651B8" w:rsidP="00AD50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576">
        <w:rPr>
          <w:rFonts w:ascii="Times New Roman" w:hAnsi="Times New Roman" w:cs="Times New Roman"/>
          <w:i/>
          <w:sz w:val="24"/>
          <w:szCs w:val="24"/>
        </w:rPr>
        <w:t xml:space="preserve">Attorney General’s </w:t>
      </w:r>
      <w:r w:rsidR="003F1C80" w:rsidRPr="00573576">
        <w:rPr>
          <w:rFonts w:ascii="Times New Roman" w:hAnsi="Times New Roman" w:cs="Times New Roman"/>
          <w:i/>
          <w:sz w:val="24"/>
          <w:szCs w:val="24"/>
        </w:rPr>
        <w:t>O</w:t>
      </w:r>
      <w:r w:rsidRPr="00573576">
        <w:rPr>
          <w:rFonts w:ascii="Times New Roman" w:hAnsi="Times New Roman" w:cs="Times New Roman"/>
          <w:i/>
          <w:sz w:val="24"/>
          <w:szCs w:val="24"/>
        </w:rPr>
        <w:t>ffice</w:t>
      </w:r>
      <w:r w:rsidR="00A61D75" w:rsidRPr="00573576">
        <w:rPr>
          <w:rFonts w:ascii="Times New Roman" w:hAnsi="Times New Roman" w:cs="Times New Roman"/>
          <w:sz w:val="24"/>
          <w:szCs w:val="24"/>
        </w:rPr>
        <w:t>,</w:t>
      </w:r>
      <w:r w:rsidRPr="00573576">
        <w:rPr>
          <w:rFonts w:ascii="Times New Roman" w:hAnsi="Times New Roman" w:cs="Times New Roman"/>
          <w:sz w:val="24"/>
          <w:szCs w:val="24"/>
        </w:rPr>
        <w:t xml:space="preserve"> for the </w:t>
      </w:r>
      <w:r w:rsidR="003F1C80" w:rsidRPr="00573576">
        <w:rPr>
          <w:rFonts w:ascii="Times New Roman" w:hAnsi="Times New Roman" w:cs="Times New Roman"/>
          <w:sz w:val="24"/>
          <w:szCs w:val="24"/>
        </w:rPr>
        <w:t>respondent</w:t>
      </w:r>
    </w:p>
    <w:p w:rsidR="009037CC" w:rsidRPr="00573576" w:rsidRDefault="009037CC" w:rsidP="00AD50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7CC" w:rsidRPr="00573576" w:rsidRDefault="009037CC" w:rsidP="009037CC">
      <w:pPr>
        <w:rPr>
          <w:rFonts w:ascii="Times New Roman" w:hAnsi="Times New Roman" w:cs="Times New Roman"/>
          <w:sz w:val="24"/>
          <w:szCs w:val="24"/>
        </w:rPr>
      </w:pPr>
    </w:p>
    <w:p w:rsidR="009037CC" w:rsidRPr="00573576" w:rsidRDefault="009037CC" w:rsidP="009037CC">
      <w:pPr>
        <w:rPr>
          <w:rFonts w:ascii="Times New Roman" w:hAnsi="Times New Roman" w:cs="Times New Roman"/>
          <w:sz w:val="24"/>
          <w:szCs w:val="24"/>
        </w:rPr>
      </w:pPr>
    </w:p>
    <w:p w:rsidR="009037CC" w:rsidRPr="00573576" w:rsidRDefault="009037CC" w:rsidP="009037CC">
      <w:pPr>
        <w:rPr>
          <w:rFonts w:ascii="Times New Roman" w:hAnsi="Times New Roman" w:cs="Times New Roman"/>
          <w:sz w:val="24"/>
          <w:szCs w:val="24"/>
        </w:rPr>
      </w:pPr>
    </w:p>
    <w:p w:rsidR="009037CC" w:rsidRPr="00573576" w:rsidRDefault="009037CC" w:rsidP="009037CC">
      <w:pPr>
        <w:rPr>
          <w:rFonts w:ascii="Times New Roman" w:hAnsi="Times New Roman" w:cs="Times New Roman"/>
          <w:sz w:val="24"/>
          <w:szCs w:val="24"/>
        </w:rPr>
      </w:pPr>
    </w:p>
    <w:p w:rsidR="009037CC" w:rsidRPr="00573576" w:rsidRDefault="009037CC" w:rsidP="009037CC">
      <w:pPr>
        <w:rPr>
          <w:rFonts w:ascii="Times New Roman" w:hAnsi="Times New Roman" w:cs="Times New Roman"/>
          <w:sz w:val="24"/>
          <w:szCs w:val="24"/>
        </w:rPr>
      </w:pPr>
    </w:p>
    <w:p w:rsidR="009037CC" w:rsidRPr="00573576" w:rsidRDefault="009037CC" w:rsidP="009037CC">
      <w:pPr>
        <w:rPr>
          <w:rFonts w:ascii="Times New Roman" w:hAnsi="Times New Roman" w:cs="Times New Roman"/>
          <w:sz w:val="24"/>
          <w:szCs w:val="24"/>
        </w:rPr>
      </w:pPr>
    </w:p>
    <w:p w:rsidR="009037CC" w:rsidRPr="00573576" w:rsidRDefault="009037CC" w:rsidP="009037CC">
      <w:pPr>
        <w:rPr>
          <w:rFonts w:ascii="Times New Roman" w:hAnsi="Times New Roman" w:cs="Times New Roman"/>
          <w:sz w:val="24"/>
          <w:szCs w:val="24"/>
        </w:rPr>
      </w:pPr>
    </w:p>
    <w:p w:rsidR="009037CC" w:rsidRPr="00573576" w:rsidRDefault="009037CC" w:rsidP="009037CC">
      <w:pPr>
        <w:rPr>
          <w:rFonts w:ascii="Times New Roman" w:hAnsi="Times New Roman" w:cs="Times New Roman"/>
          <w:sz w:val="24"/>
          <w:szCs w:val="24"/>
        </w:rPr>
      </w:pPr>
    </w:p>
    <w:p w:rsidR="00AD504F" w:rsidRPr="00573576" w:rsidRDefault="00AD504F" w:rsidP="009037C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D504F" w:rsidRPr="00573576" w:rsidSect="00E86701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C57" w:rsidRDefault="00966C57" w:rsidP="00AD504F">
      <w:pPr>
        <w:spacing w:after="0" w:line="240" w:lineRule="auto"/>
      </w:pPr>
      <w:r>
        <w:separator/>
      </w:r>
    </w:p>
  </w:endnote>
  <w:endnote w:type="continuationSeparator" w:id="0">
    <w:p w:rsidR="00966C57" w:rsidRDefault="00966C57" w:rsidP="00AD5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C57" w:rsidRDefault="00966C57" w:rsidP="00AD504F">
      <w:pPr>
        <w:spacing w:after="0" w:line="240" w:lineRule="auto"/>
      </w:pPr>
      <w:r>
        <w:separator/>
      </w:r>
    </w:p>
  </w:footnote>
  <w:footnote w:type="continuationSeparator" w:id="0">
    <w:p w:rsidR="00966C57" w:rsidRDefault="00966C57" w:rsidP="00AD5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090"/>
      <w:gridCol w:w="1152"/>
    </w:tblGrid>
    <w:tr w:rsidR="00573576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4FBF9D6F51FD42A3B2150D6A7383B732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573576" w:rsidRDefault="00573576">
              <w:pPr>
                <w:pStyle w:val="Header"/>
                <w:jc w:val="right"/>
              </w:pPr>
              <w:r>
                <w:rPr>
                  <w:lang w:val="en-US"/>
                </w:rPr>
                <w:t>Judgment No. SC. 55/14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7E7B7CFC71E841F5B653550392C9D6B8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73576" w:rsidRDefault="00573576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  <w:lang w:val="en-US"/>
                </w:rPr>
                <w:t>Criminal Appeal  No  80/12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573576" w:rsidRDefault="00573576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AD504F" w:rsidRDefault="00AD50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04F"/>
    <w:rsid w:val="00015ABB"/>
    <w:rsid w:val="0002451E"/>
    <w:rsid w:val="000512BB"/>
    <w:rsid w:val="00063E3C"/>
    <w:rsid w:val="0007663D"/>
    <w:rsid w:val="000A2F46"/>
    <w:rsid w:val="000A7105"/>
    <w:rsid w:val="000A79B6"/>
    <w:rsid w:val="000D71E6"/>
    <w:rsid w:val="000E1B14"/>
    <w:rsid w:val="00133D0A"/>
    <w:rsid w:val="00151DF3"/>
    <w:rsid w:val="00182CB0"/>
    <w:rsid w:val="001B349E"/>
    <w:rsid w:val="001C758D"/>
    <w:rsid w:val="00222778"/>
    <w:rsid w:val="00265506"/>
    <w:rsid w:val="00273E5B"/>
    <w:rsid w:val="00277C87"/>
    <w:rsid w:val="00285F8D"/>
    <w:rsid w:val="00295CAB"/>
    <w:rsid w:val="002A4D57"/>
    <w:rsid w:val="002B28FA"/>
    <w:rsid w:val="002C1438"/>
    <w:rsid w:val="002D014B"/>
    <w:rsid w:val="002E4AFF"/>
    <w:rsid w:val="003154A1"/>
    <w:rsid w:val="00320DA0"/>
    <w:rsid w:val="00335D72"/>
    <w:rsid w:val="003759E3"/>
    <w:rsid w:val="003A326F"/>
    <w:rsid w:val="003B0C75"/>
    <w:rsid w:val="003B7A8B"/>
    <w:rsid w:val="003F1749"/>
    <w:rsid w:val="003F1C80"/>
    <w:rsid w:val="00400056"/>
    <w:rsid w:val="00411678"/>
    <w:rsid w:val="00412680"/>
    <w:rsid w:val="00416695"/>
    <w:rsid w:val="00436E87"/>
    <w:rsid w:val="00456017"/>
    <w:rsid w:val="004939C3"/>
    <w:rsid w:val="004D278D"/>
    <w:rsid w:val="00514AED"/>
    <w:rsid w:val="0052532A"/>
    <w:rsid w:val="00534E57"/>
    <w:rsid w:val="0055570F"/>
    <w:rsid w:val="00573576"/>
    <w:rsid w:val="005C0845"/>
    <w:rsid w:val="005E20C4"/>
    <w:rsid w:val="00635B39"/>
    <w:rsid w:val="006374FE"/>
    <w:rsid w:val="00676A11"/>
    <w:rsid w:val="00697522"/>
    <w:rsid w:val="006B720B"/>
    <w:rsid w:val="006C54CA"/>
    <w:rsid w:val="00712D12"/>
    <w:rsid w:val="00767344"/>
    <w:rsid w:val="007B7EBE"/>
    <w:rsid w:val="007E3459"/>
    <w:rsid w:val="007F474C"/>
    <w:rsid w:val="00804455"/>
    <w:rsid w:val="00841DB9"/>
    <w:rsid w:val="00841F87"/>
    <w:rsid w:val="00851B0D"/>
    <w:rsid w:val="00862774"/>
    <w:rsid w:val="008C0467"/>
    <w:rsid w:val="008F7A73"/>
    <w:rsid w:val="009037CC"/>
    <w:rsid w:val="00917E5C"/>
    <w:rsid w:val="009351F6"/>
    <w:rsid w:val="009561D2"/>
    <w:rsid w:val="00966C57"/>
    <w:rsid w:val="009C07B6"/>
    <w:rsid w:val="00A038A5"/>
    <w:rsid w:val="00A61D75"/>
    <w:rsid w:val="00A82974"/>
    <w:rsid w:val="00A91ED8"/>
    <w:rsid w:val="00A92110"/>
    <w:rsid w:val="00AC3D7F"/>
    <w:rsid w:val="00AD504F"/>
    <w:rsid w:val="00AD6579"/>
    <w:rsid w:val="00AE03AA"/>
    <w:rsid w:val="00AE73CD"/>
    <w:rsid w:val="00B22D17"/>
    <w:rsid w:val="00B96420"/>
    <w:rsid w:val="00BB2B64"/>
    <w:rsid w:val="00BC42AF"/>
    <w:rsid w:val="00BC6644"/>
    <w:rsid w:val="00BF441E"/>
    <w:rsid w:val="00C15873"/>
    <w:rsid w:val="00C15963"/>
    <w:rsid w:val="00C3682E"/>
    <w:rsid w:val="00C6367E"/>
    <w:rsid w:val="00CA3B08"/>
    <w:rsid w:val="00CF6D31"/>
    <w:rsid w:val="00D356D0"/>
    <w:rsid w:val="00E375FE"/>
    <w:rsid w:val="00E73060"/>
    <w:rsid w:val="00E76BE6"/>
    <w:rsid w:val="00E81FB2"/>
    <w:rsid w:val="00E86701"/>
    <w:rsid w:val="00E870B7"/>
    <w:rsid w:val="00EA7524"/>
    <w:rsid w:val="00EB7E31"/>
    <w:rsid w:val="00ED5FBA"/>
    <w:rsid w:val="00EE6144"/>
    <w:rsid w:val="00F01A28"/>
    <w:rsid w:val="00F07562"/>
    <w:rsid w:val="00F107CE"/>
    <w:rsid w:val="00F651B8"/>
    <w:rsid w:val="00F831F0"/>
    <w:rsid w:val="00FA44C8"/>
    <w:rsid w:val="00FC413E"/>
    <w:rsid w:val="00FE199E"/>
    <w:rsid w:val="00FE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04F"/>
  </w:style>
  <w:style w:type="paragraph" w:styleId="Footer">
    <w:name w:val="footer"/>
    <w:basedOn w:val="Normal"/>
    <w:link w:val="FooterChar"/>
    <w:uiPriority w:val="99"/>
    <w:unhideWhenUsed/>
    <w:rsid w:val="00AD5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04F"/>
  </w:style>
  <w:style w:type="table" w:styleId="TableGrid">
    <w:name w:val="Table Grid"/>
    <w:basedOn w:val="TableNormal"/>
    <w:uiPriority w:val="1"/>
    <w:rsid w:val="00AD504F"/>
    <w:pPr>
      <w:spacing w:after="0" w:line="240" w:lineRule="auto"/>
    </w:pPr>
    <w:rPr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0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04F"/>
  </w:style>
  <w:style w:type="paragraph" w:styleId="Footer">
    <w:name w:val="footer"/>
    <w:basedOn w:val="Normal"/>
    <w:link w:val="FooterChar"/>
    <w:uiPriority w:val="99"/>
    <w:unhideWhenUsed/>
    <w:rsid w:val="00AD5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04F"/>
  </w:style>
  <w:style w:type="table" w:styleId="TableGrid">
    <w:name w:val="Table Grid"/>
    <w:basedOn w:val="TableNormal"/>
    <w:uiPriority w:val="1"/>
    <w:rsid w:val="00AD504F"/>
    <w:pPr>
      <w:spacing w:after="0" w:line="240" w:lineRule="auto"/>
    </w:pPr>
    <w:rPr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0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FBF9D6F51FD42A3B2150D6A7383B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9DB73-3316-464E-A5FF-5B3E96AF1E44}"/>
      </w:docPartPr>
      <w:docPartBody>
        <w:p w:rsidR="00000000" w:rsidRDefault="003E1E5C" w:rsidP="003E1E5C">
          <w:pPr>
            <w:pStyle w:val="4FBF9D6F51FD42A3B2150D6A7383B732"/>
          </w:pPr>
          <w:r>
            <w:t>[Type the company name]</w:t>
          </w:r>
        </w:p>
      </w:docPartBody>
    </w:docPart>
    <w:docPart>
      <w:docPartPr>
        <w:name w:val="7E7B7CFC71E841F5B653550392C9D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E449E-7950-40BE-A7D0-CAE380CF1E97}"/>
      </w:docPartPr>
      <w:docPartBody>
        <w:p w:rsidR="00000000" w:rsidRDefault="003E1E5C" w:rsidP="003E1E5C">
          <w:pPr>
            <w:pStyle w:val="7E7B7CFC71E841F5B653550392C9D6B8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23424"/>
    <w:rsid w:val="003E1E5C"/>
    <w:rsid w:val="004C088D"/>
    <w:rsid w:val="005447B9"/>
    <w:rsid w:val="00B363CA"/>
    <w:rsid w:val="00E23424"/>
    <w:rsid w:val="00FB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B1D4D3E2E848C59629A6E5C31CF675">
    <w:name w:val="C5B1D4D3E2E848C59629A6E5C31CF675"/>
    <w:rsid w:val="00E23424"/>
  </w:style>
  <w:style w:type="paragraph" w:customStyle="1" w:styleId="97A2A792AC024EE6974FCA582E78C467">
    <w:name w:val="97A2A792AC024EE6974FCA582E78C467"/>
    <w:rsid w:val="00E23424"/>
  </w:style>
  <w:style w:type="paragraph" w:customStyle="1" w:styleId="7D7A15748DE94E1B88CCA4A630721365">
    <w:name w:val="7D7A15748DE94E1B88CCA4A630721365"/>
    <w:rsid w:val="00E23424"/>
  </w:style>
  <w:style w:type="paragraph" w:customStyle="1" w:styleId="FD65FE0C19F24902A2544BE1C127788A">
    <w:name w:val="FD65FE0C19F24902A2544BE1C127788A"/>
    <w:rsid w:val="00E23424"/>
  </w:style>
  <w:style w:type="paragraph" w:customStyle="1" w:styleId="0D4101C648DF48B5A9FA374B4EE0441F">
    <w:name w:val="0D4101C648DF48B5A9FA374B4EE0441F"/>
    <w:rsid w:val="00E23424"/>
  </w:style>
  <w:style w:type="paragraph" w:customStyle="1" w:styleId="97ECCBA5A8E3425ABE6D0CD341CBD970">
    <w:name w:val="97ECCBA5A8E3425ABE6D0CD341CBD970"/>
    <w:rsid w:val="00E23424"/>
  </w:style>
  <w:style w:type="paragraph" w:customStyle="1" w:styleId="7789C7D68A1E41DF8FB8DD85C01094F2">
    <w:name w:val="7789C7D68A1E41DF8FB8DD85C01094F2"/>
    <w:rsid w:val="00E23424"/>
  </w:style>
  <w:style w:type="paragraph" w:customStyle="1" w:styleId="873080ADDF6E4CE48302E3BDAD955376">
    <w:name w:val="873080ADDF6E4CE48302E3BDAD955376"/>
    <w:rsid w:val="00E23424"/>
  </w:style>
  <w:style w:type="paragraph" w:customStyle="1" w:styleId="958DFE49D4094E4C9CCB101159C73E8F">
    <w:name w:val="958DFE49D4094E4C9CCB101159C73E8F"/>
    <w:rsid w:val="003E1E5C"/>
  </w:style>
  <w:style w:type="paragraph" w:customStyle="1" w:styleId="B785B2D3A6D043599E444B17D1BFB657">
    <w:name w:val="B785B2D3A6D043599E444B17D1BFB657"/>
    <w:rsid w:val="003E1E5C"/>
  </w:style>
  <w:style w:type="paragraph" w:customStyle="1" w:styleId="4FBF9D6F51FD42A3B2150D6A7383B732">
    <w:name w:val="4FBF9D6F51FD42A3B2150D6A7383B732"/>
    <w:rsid w:val="003E1E5C"/>
  </w:style>
  <w:style w:type="paragraph" w:customStyle="1" w:styleId="7E7B7CFC71E841F5B653550392C9D6B8">
    <w:name w:val="7E7B7CFC71E841F5B653550392C9D6B8"/>
    <w:rsid w:val="003E1E5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Criminal Appeal  No  80/12</vt:lpstr>
    </vt:vector>
  </TitlesOfParts>
  <Company>Judgment No. SC. 55/14</Company>
  <LinksUpToDate>false</LinksUpToDate>
  <CharactersWithSpaces>6141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Criminal Appeal  No  80/12</dc:title>
  <dc:creator>MANGERE</dc:creator>
  <cp:lastModifiedBy>judge</cp:lastModifiedBy>
  <cp:revision>4</cp:revision>
  <cp:lastPrinted>2014-08-05T06:51:00Z</cp:lastPrinted>
  <dcterms:created xsi:type="dcterms:W3CDTF">2014-08-05T10:47:00Z</dcterms:created>
  <dcterms:modified xsi:type="dcterms:W3CDTF">2014-08-05T10:51:00Z</dcterms:modified>
</cp:coreProperties>
</file>