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52A46" w14:textId="32F3105D" w:rsidR="00D852DD" w:rsidRPr="00CD0B63" w:rsidRDefault="00CD0B63" w:rsidP="003870B7">
      <w:pPr>
        <w:spacing w:after="0"/>
        <w:rPr>
          <w:rFonts w:ascii="Times New Roman" w:hAnsi="Times New Roman" w:cs="Times New Roman"/>
          <w:b/>
          <w:sz w:val="24"/>
          <w:szCs w:val="24"/>
          <w:lang w:val="en-GB"/>
        </w:rPr>
      </w:pPr>
      <w:r w:rsidRPr="00CD0B63">
        <w:rPr>
          <w:rFonts w:ascii="Times New Roman" w:hAnsi="Times New Roman" w:cs="Times New Roman"/>
          <w:b/>
          <w:sz w:val="24"/>
          <w:szCs w:val="24"/>
          <w:u w:val="single"/>
          <w:lang w:val="en-GB"/>
        </w:rPr>
        <w:t>REPORTABLE</w:t>
      </w:r>
      <w:r w:rsidRPr="00CD0B63">
        <w:rPr>
          <w:rFonts w:ascii="Times New Roman" w:hAnsi="Times New Roman" w:cs="Times New Roman"/>
          <w:b/>
          <w:sz w:val="24"/>
          <w:szCs w:val="24"/>
          <w:lang w:val="en-GB"/>
        </w:rPr>
        <w:tab/>
        <w:t>(</w:t>
      </w:r>
      <w:r w:rsidR="00F725DA">
        <w:rPr>
          <w:rFonts w:ascii="Times New Roman" w:hAnsi="Times New Roman" w:cs="Times New Roman"/>
          <w:b/>
          <w:sz w:val="24"/>
          <w:szCs w:val="24"/>
          <w:lang w:val="en-GB"/>
        </w:rPr>
        <w:t>44</w:t>
      </w:r>
      <w:r w:rsidRPr="00CD0B63">
        <w:rPr>
          <w:rFonts w:ascii="Times New Roman" w:hAnsi="Times New Roman" w:cs="Times New Roman"/>
          <w:b/>
          <w:sz w:val="24"/>
          <w:szCs w:val="24"/>
          <w:lang w:val="en-GB"/>
        </w:rPr>
        <w:t>)</w:t>
      </w:r>
      <w:r w:rsidR="00D852DD" w:rsidRPr="00CD0B63">
        <w:rPr>
          <w:rFonts w:ascii="Times New Roman" w:hAnsi="Times New Roman" w:cs="Times New Roman"/>
          <w:b/>
          <w:sz w:val="24"/>
          <w:szCs w:val="24"/>
          <w:lang w:val="en-GB"/>
        </w:rPr>
        <w:t xml:space="preserve">                                                      </w:t>
      </w:r>
    </w:p>
    <w:p w14:paraId="20F39872" w14:textId="77777777" w:rsidR="00D852DD" w:rsidRPr="00CD0B63" w:rsidRDefault="00D852DD" w:rsidP="003870B7">
      <w:pPr>
        <w:spacing w:after="0"/>
        <w:ind w:left="2880"/>
        <w:rPr>
          <w:rFonts w:ascii="Times New Roman" w:hAnsi="Times New Roman" w:cs="Times New Roman"/>
          <w:b/>
          <w:sz w:val="24"/>
          <w:szCs w:val="24"/>
          <w:lang w:val="en-GB"/>
        </w:rPr>
      </w:pPr>
      <w:r w:rsidRPr="00CD0B63">
        <w:rPr>
          <w:rFonts w:ascii="Times New Roman" w:hAnsi="Times New Roman" w:cs="Times New Roman"/>
          <w:b/>
          <w:sz w:val="24"/>
          <w:szCs w:val="24"/>
          <w:lang w:val="en-GB"/>
        </w:rPr>
        <w:t xml:space="preserve">        </w:t>
      </w:r>
    </w:p>
    <w:p w14:paraId="3EF2588F" w14:textId="77777777" w:rsidR="00CD0B63" w:rsidRPr="00CD0B63" w:rsidRDefault="00CD0B63" w:rsidP="003870B7">
      <w:pPr>
        <w:spacing w:after="0" w:line="240" w:lineRule="auto"/>
        <w:jc w:val="center"/>
        <w:rPr>
          <w:rFonts w:ascii="Times New Roman" w:hAnsi="Times New Roman" w:cs="Times New Roman"/>
          <w:b/>
          <w:sz w:val="24"/>
          <w:szCs w:val="24"/>
          <w:lang w:val="en-GB"/>
        </w:rPr>
      </w:pPr>
    </w:p>
    <w:p w14:paraId="723C2E1A" w14:textId="77777777" w:rsidR="00CD0B63" w:rsidRPr="00CD0B63" w:rsidRDefault="00CD0B63" w:rsidP="003870B7">
      <w:pPr>
        <w:spacing w:after="0" w:line="240" w:lineRule="auto"/>
        <w:jc w:val="center"/>
        <w:rPr>
          <w:rFonts w:ascii="Times New Roman" w:hAnsi="Times New Roman" w:cs="Times New Roman"/>
          <w:b/>
          <w:sz w:val="24"/>
          <w:szCs w:val="24"/>
          <w:lang w:val="en-GB"/>
        </w:rPr>
      </w:pPr>
    </w:p>
    <w:p w14:paraId="09C19894" w14:textId="77777777" w:rsidR="00CD0B63" w:rsidRPr="00CD0B63" w:rsidRDefault="00CD0B63" w:rsidP="003870B7">
      <w:pPr>
        <w:spacing w:after="0" w:line="240" w:lineRule="auto"/>
        <w:jc w:val="center"/>
        <w:rPr>
          <w:rFonts w:ascii="Times New Roman" w:hAnsi="Times New Roman" w:cs="Times New Roman"/>
          <w:b/>
          <w:sz w:val="24"/>
          <w:szCs w:val="24"/>
          <w:lang w:val="en-GB"/>
        </w:rPr>
      </w:pPr>
    </w:p>
    <w:p w14:paraId="3C2C1F29" w14:textId="77777777" w:rsidR="00D852DD" w:rsidRPr="00CD0B63" w:rsidRDefault="00D852DD" w:rsidP="003870B7">
      <w:pPr>
        <w:spacing w:after="0" w:line="240" w:lineRule="auto"/>
        <w:jc w:val="center"/>
        <w:rPr>
          <w:rFonts w:ascii="Times New Roman" w:hAnsi="Times New Roman" w:cs="Times New Roman"/>
          <w:b/>
          <w:sz w:val="24"/>
          <w:szCs w:val="24"/>
          <w:lang w:val="en-GB"/>
        </w:rPr>
      </w:pPr>
      <w:r w:rsidRPr="00CD0B63">
        <w:rPr>
          <w:rFonts w:ascii="Times New Roman" w:hAnsi="Times New Roman" w:cs="Times New Roman"/>
          <w:b/>
          <w:sz w:val="24"/>
          <w:szCs w:val="24"/>
          <w:lang w:val="en-GB"/>
        </w:rPr>
        <w:t>PETER</w:t>
      </w:r>
      <w:r w:rsidR="00DC357B" w:rsidRPr="00CD0B63">
        <w:rPr>
          <w:rFonts w:ascii="Times New Roman" w:hAnsi="Times New Roman" w:cs="Times New Roman"/>
          <w:b/>
          <w:sz w:val="24"/>
          <w:szCs w:val="24"/>
          <w:lang w:val="en-GB"/>
        </w:rPr>
        <w:t xml:space="preserve">    </w:t>
      </w:r>
      <w:r w:rsidRPr="00CD0B63">
        <w:rPr>
          <w:rFonts w:ascii="Times New Roman" w:hAnsi="Times New Roman" w:cs="Times New Roman"/>
          <w:b/>
          <w:sz w:val="24"/>
          <w:szCs w:val="24"/>
          <w:lang w:val="en-GB"/>
        </w:rPr>
        <w:t xml:space="preserve"> NYATHI</w:t>
      </w:r>
    </w:p>
    <w:p w14:paraId="03B44842" w14:textId="77777777" w:rsidR="00D852DD" w:rsidRPr="00CD0B63" w:rsidRDefault="00D852DD" w:rsidP="003870B7">
      <w:pPr>
        <w:spacing w:after="0" w:line="240" w:lineRule="auto"/>
        <w:jc w:val="center"/>
        <w:rPr>
          <w:rFonts w:ascii="Times New Roman" w:hAnsi="Times New Roman" w:cs="Times New Roman"/>
          <w:b/>
          <w:sz w:val="24"/>
          <w:szCs w:val="24"/>
          <w:lang w:val="en-GB"/>
        </w:rPr>
      </w:pPr>
      <w:r w:rsidRPr="00CD0B63">
        <w:rPr>
          <w:rFonts w:ascii="Times New Roman" w:hAnsi="Times New Roman" w:cs="Times New Roman"/>
          <w:b/>
          <w:sz w:val="24"/>
          <w:szCs w:val="24"/>
          <w:lang w:val="en-GB"/>
        </w:rPr>
        <w:t>v</w:t>
      </w:r>
    </w:p>
    <w:p w14:paraId="3644AFB8" w14:textId="77777777" w:rsidR="00D852DD" w:rsidRPr="00CD0B63" w:rsidRDefault="00D852DD" w:rsidP="003870B7">
      <w:pPr>
        <w:spacing w:after="0"/>
        <w:jc w:val="center"/>
        <w:rPr>
          <w:rFonts w:ascii="Times New Roman" w:hAnsi="Times New Roman" w:cs="Times New Roman"/>
          <w:b/>
          <w:sz w:val="24"/>
          <w:szCs w:val="24"/>
          <w:lang w:val="en-GB"/>
        </w:rPr>
      </w:pPr>
      <w:r w:rsidRPr="00CD0B63">
        <w:rPr>
          <w:rFonts w:ascii="Times New Roman" w:hAnsi="Times New Roman" w:cs="Times New Roman"/>
          <w:b/>
          <w:sz w:val="24"/>
          <w:szCs w:val="24"/>
          <w:lang w:val="en-GB"/>
        </w:rPr>
        <w:t xml:space="preserve">THE </w:t>
      </w:r>
      <w:r w:rsidR="00DC357B" w:rsidRPr="00CD0B63">
        <w:rPr>
          <w:rFonts w:ascii="Times New Roman" w:hAnsi="Times New Roman" w:cs="Times New Roman"/>
          <w:b/>
          <w:sz w:val="24"/>
          <w:szCs w:val="24"/>
          <w:lang w:val="en-GB"/>
        </w:rPr>
        <w:t xml:space="preserve">    </w:t>
      </w:r>
      <w:r w:rsidRPr="00CD0B63">
        <w:rPr>
          <w:rFonts w:ascii="Times New Roman" w:hAnsi="Times New Roman" w:cs="Times New Roman"/>
          <w:b/>
          <w:sz w:val="24"/>
          <w:szCs w:val="24"/>
          <w:lang w:val="en-GB"/>
        </w:rPr>
        <w:t>STATE</w:t>
      </w:r>
    </w:p>
    <w:p w14:paraId="0415F1FA" w14:textId="77777777" w:rsidR="00D852DD" w:rsidRPr="00CD0B63" w:rsidRDefault="00D852DD" w:rsidP="003870B7">
      <w:pPr>
        <w:spacing w:after="0"/>
        <w:jc w:val="center"/>
        <w:rPr>
          <w:rFonts w:ascii="Times New Roman" w:hAnsi="Times New Roman" w:cs="Times New Roman"/>
          <w:b/>
          <w:sz w:val="24"/>
          <w:szCs w:val="24"/>
          <w:lang w:val="en-GB"/>
        </w:rPr>
      </w:pPr>
    </w:p>
    <w:p w14:paraId="58F0A5E9" w14:textId="77777777" w:rsidR="003870B7" w:rsidRPr="00CD0B63" w:rsidRDefault="003870B7" w:rsidP="003870B7">
      <w:pPr>
        <w:spacing w:after="0"/>
        <w:jc w:val="center"/>
        <w:rPr>
          <w:rFonts w:ascii="Times New Roman" w:hAnsi="Times New Roman" w:cs="Times New Roman"/>
          <w:b/>
          <w:sz w:val="24"/>
          <w:szCs w:val="24"/>
          <w:lang w:val="en-GB"/>
        </w:rPr>
      </w:pPr>
    </w:p>
    <w:p w14:paraId="2319CE49" w14:textId="77777777" w:rsidR="00D852DD" w:rsidRPr="00CD0B63" w:rsidRDefault="00D852DD" w:rsidP="003870B7">
      <w:pPr>
        <w:spacing w:after="0"/>
        <w:rPr>
          <w:rFonts w:ascii="Times New Roman" w:hAnsi="Times New Roman" w:cs="Times New Roman"/>
          <w:b/>
          <w:sz w:val="24"/>
          <w:szCs w:val="24"/>
          <w:lang w:val="en-GB"/>
        </w:rPr>
      </w:pPr>
    </w:p>
    <w:p w14:paraId="300B9CEA" w14:textId="77777777" w:rsidR="00D852DD" w:rsidRPr="00CD0B63" w:rsidRDefault="00D852DD" w:rsidP="003870B7">
      <w:pPr>
        <w:spacing w:after="0" w:line="240" w:lineRule="auto"/>
        <w:jc w:val="both"/>
        <w:rPr>
          <w:rFonts w:ascii="Times New Roman" w:hAnsi="Times New Roman" w:cs="Times New Roman"/>
          <w:b/>
          <w:sz w:val="24"/>
          <w:szCs w:val="24"/>
        </w:rPr>
      </w:pPr>
      <w:r w:rsidRPr="00CD0B63">
        <w:rPr>
          <w:rFonts w:ascii="Times New Roman" w:hAnsi="Times New Roman" w:cs="Times New Roman"/>
          <w:b/>
          <w:sz w:val="24"/>
          <w:szCs w:val="24"/>
        </w:rPr>
        <w:t>SUPREME COURT OF ZIMBABWE</w:t>
      </w:r>
    </w:p>
    <w:p w14:paraId="488F810B" w14:textId="77777777" w:rsidR="00D852DD" w:rsidRPr="00CD0B63" w:rsidRDefault="00D852DD" w:rsidP="003870B7">
      <w:pPr>
        <w:spacing w:after="0" w:line="240" w:lineRule="auto"/>
        <w:jc w:val="both"/>
        <w:rPr>
          <w:rFonts w:ascii="Times New Roman" w:hAnsi="Times New Roman" w:cs="Times New Roman"/>
          <w:b/>
          <w:sz w:val="24"/>
          <w:szCs w:val="24"/>
        </w:rPr>
      </w:pPr>
      <w:r w:rsidRPr="00CD0B63">
        <w:rPr>
          <w:rFonts w:ascii="Times New Roman" w:hAnsi="Times New Roman" w:cs="Times New Roman"/>
          <w:b/>
          <w:sz w:val="24"/>
          <w:szCs w:val="24"/>
        </w:rPr>
        <w:t xml:space="preserve">GUVAVA JA, MAVANGIRA JA &amp; CHITAKUNYE JA </w:t>
      </w:r>
    </w:p>
    <w:p w14:paraId="44565A23" w14:textId="77777777" w:rsidR="00D852DD" w:rsidRPr="00CD0B63" w:rsidRDefault="00D852DD" w:rsidP="003870B7">
      <w:pPr>
        <w:spacing w:after="0" w:line="480" w:lineRule="auto"/>
        <w:jc w:val="both"/>
        <w:rPr>
          <w:rFonts w:ascii="Times New Roman" w:hAnsi="Times New Roman" w:cs="Times New Roman"/>
          <w:b/>
          <w:sz w:val="24"/>
          <w:szCs w:val="24"/>
        </w:rPr>
      </w:pPr>
      <w:r w:rsidRPr="00CD0B63">
        <w:rPr>
          <w:rFonts w:ascii="Times New Roman" w:hAnsi="Times New Roman" w:cs="Times New Roman"/>
          <w:b/>
          <w:sz w:val="24"/>
          <w:szCs w:val="24"/>
        </w:rPr>
        <w:t>BULAWAYO, NOVEMBER 16</w:t>
      </w:r>
      <w:r w:rsidR="004A5FA9" w:rsidRPr="00CD0B63">
        <w:rPr>
          <w:rFonts w:ascii="Times New Roman" w:hAnsi="Times New Roman" w:cs="Times New Roman"/>
          <w:b/>
          <w:sz w:val="24"/>
          <w:szCs w:val="24"/>
        </w:rPr>
        <w:t>,</w:t>
      </w:r>
      <w:r w:rsidRPr="00CD0B63">
        <w:rPr>
          <w:rFonts w:ascii="Times New Roman" w:hAnsi="Times New Roman" w:cs="Times New Roman"/>
          <w:b/>
          <w:sz w:val="24"/>
          <w:szCs w:val="24"/>
        </w:rPr>
        <w:t xml:space="preserve"> 2022 &amp; NOVEMBER 18, 2022</w:t>
      </w:r>
    </w:p>
    <w:p w14:paraId="3FCCD412" w14:textId="77777777" w:rsidR="00D852DD" w:rsidRPr="00CD0B63" w:rsidRDefault="00D852DD" w:rsidP="003870B7">
      <w:pPr>
        <w:spacing w:after="0" w:line="480" w:lineRule="auto"/>
        <w:jc w:val="both"/>
        <w:rPr>
          <w:rFonts w:ascii="Times New Roman" w:hAnsi="Times New Roman" w:cs="Times New Roman"/>
          <w:b/>
          <w:sz w:val="24"/>
          <w:szCs w:val="24"/>
        </w:rPr>
      </w:pPr>
    </w:p>
    <w:p w14:paraId="2FF08AD6" w14:textId="77777777" w:rsidR="00D852DD" w:rsidRPr="00CD0B63" w:rsidRDefault="00D852DD" w:rsidP="003870B7">
      <w:pPr>
        <w:spacing w:after="0" w:line="480" w:lineRule="auto"/>
        <w:jc w:val="both"/>
        <w:rPr>
          <w:rFonts w:ascii="Times New Roman" w:hAnsi="Times New Roman" w:cs="Times New Roman"/>
          <w:sz w:val="24"/>
          <w:szCs w:val="24"/>
        </w:rPr>
      </w:pPr>
      <w:r w:rsidRPr="00CD0B63">
        <w:rPr>
          <w:rFonts w:ascii="Times New Roman" w:hAnsi="Times New Roman" w:cs="Times New Roman"/>
          <w:i/>
          <w:sz w:val="24"/>
          <w:szCs w:val="24"/>
        </w:rPr>
        <w:t xml:space="preserve">N. Sibanda, </w:t>
      </w:r>
      <w:r w:rsidRPr="00CD0B63">
        <w:rPr>
          <w:rFonts w:ascii="Times New Roman" w:hAnsi="Times New Roman" w:cs="Times New Roman"/>
          <w:sz w:val="24"/>
          <w:szCs w:val="24"/>
        </w:rPr>
        <w:t>for the appellant.</w:t>
      </w:r>
    </w:p>
    <w:p w14:paraId="3A0AF47B" w14:textId="77777777" w:rsidR="00D852DD" w:rsidRPr="00CD0B63" w:rsidRDefault="00D852DD" w:rsidP="003870B7">
      <w:pPr>
        <w:spacing w:after="0" w:line="240" w:lineRule="auto"/>
        <w:jc w:val="both"/>
        <w:rPr>
          <w:rFonts w:ascii="Times New Roman" w:hAnsi="Times New Roman" w:cs="Times New Roman"/>
          <w:sz w:val="24"/>
          <w:szCs w:val="24"/>
        </w:rPr>
      </w:pPr>
      <w:r w:rsidRPr="00CD0B63">
        <w:rPr>
          <w:rFonts w:ascii="Times New Roman" w:hAnsi="Times New Roman" w:cs="Times New Roman"/>
          <w:i/>
          <w:sz w:val="24"/>
          <w:szCs w:val="24"/>
        </w:rPr>
        <w:t xml:space="preserve">T. </w:t>
      </w:r>
      <w:proofErr w:type="spellStart"/>
      <w:r w:rsidRPr="00CD0B63">
        <w:rPr>
          <w:rFonts w:ascii="Times New Roman" w:hAnsi="Times New Roman" w:cs="Times New Roman"/>
          <w:i/>
          <w:sz w:val="24"/>
          <w:szCs w:val="24"/>
        </w:rPr>
        <w:t>Muduma</w:t>
      </w:r>
      <w:proofErr w:type="spellEnd"/>
      <w:r w:rsidRPr="00CD0B63">
        <w:rPr>
          <w:rFonts w:ascii="Times New Roman" w:hAnsi="Times New Roman" w:cs="Times New Roman"/>
          <w:i/>
          <w:sz w:val="24"/>
          <w:szCs w:val="24"/>
        </w:rPr>
        <w:t xml:space="preserve">, </w:t>
      </w:r>
      <w:r w:rsidRPr="00CD0B63">
        <w:rPr>
          <w:rFonts w:ascii="Times New Roman" w:hAnsi="Times New Roman" w:cs="Times New Roman"/>
          <w:sz w:val="24"/>
          <w:szCs w:val="24"/>
        </w:rPr>
        <w:t>for the respondent.</w:t>
      </w:r>
    </w:p>
    <w:p w14:paraId="5151EA20" w14:textId="77777777" w:rsidR="00D852DD" w:rsidRPr="00CD0B63" w:rsidRDefault="00D852DD" w:rsidP="003870B7">
      <w:pPr>
        <w:spacing w:after="0" w:line="240" w:lineRule="auto"/>
        <w:jc w:val="both"/>
        <w:rPr>
          <w:rFonts w:ascii="Times New Roman" w:hAnsi="Times New Roman" w:cs="Times New Roman"/>
          <w:sz w:val="24"/>
          <w:szCs w:val="24"/>
        </w:rPr>
      </w:pPr>
    </w:p>
    <w:p w14:paraId="4E8FA67D" w14:textId="77777777" w:rsidR="003B13D7" w:rsidRPr="00CD0B63" w:rsidRDefault="003A48AF" w:rsidP="003870B7">
      <w:pPr>
        <w:spacing w:after="0" w:line="240" w:lineRule="auto"/>
        <w:jc w:val="both"/>
        <w:rPr>
          <w:rFonts w:ascii="Times New Roman" w:hAnsi="Times New Roman" w:cs="Times New Roman"/>
          <w:sz w:val="24"/>
          <w:szCs w:val="24"/>
        </w:rPr>
      </w:pPr>
      <w:r w:rsidRPr="00CD0B63">
        <w:rPr>
          <w:rFonts w:ascii="Times New Roman" w:hAnsi="Times New Roman" w:cs="Times New Roman"/>
          <w:sz w:val="24"/>
          <w:szCs w:val="24"/>
        </w:rPr>
        <w:tab/>
      </w:r>
    </w:p>
    <w:p w14:paraId="77F2F395" w14:textId="77777777" w:rsidR="003870B7" w:rsidRPr="00CD0B63" w:rsidRDefault="003870B7" w:rsidP="003870B7">
      <w:pPr>
        <w:spacing w:after="0" w:line="240" w:lineRule="auto"/>
        <w:jc w:val="both"/>
        <w:rPr>
          <w:rFonts w:ascii="Times New Roman" w:hAnsi="Times New Roman" w:cs="Times New Roman"/>
          <w:sz w:val="24"/>
          <w:szCs w:val="24"/>
        </w:rPr>
      </w:pPr>
    </w:p>
    <w:p w14:paraId="3E7783BB" w14:textId="77777777" w:rsidR="000E64C9" w:rsidRPr="00CD0B63" w:rsidRDefault="00D852DD" w:rsidP="003870B7">
      <w:pPr>
        <w:spacing w:after="0" w:line="480" w:lineRule="auto"/>
        <w:jc w:val="both"/>
        <w:rPr>
          <w:rFonts w:ascii="Times New Roman" w:hAnsi="Times New Roman" w:cs="Times New Roman"/>
          <w:b/>
          <w:sz w:val="24"/>
          <w:szCs w:val="24"/>
        </w:rPr>
      </w:pPr>
      <w:r w:rsidRPr="00CD0B63">
        <w:rPr>
          <w:rFonts w:ascii="Times New Roman" w:hAnsi="Times New Roman" w:cs="Times New Roman"/>
          <w:b/>
          <w:sz w:val="24"/>
          <w:szCs w:val="24"/>
        </w:rPr>
        <w:t xml:space="preserve">GUVAVA JA: </w:t>
      </w:r>
    </w:p>
    <w:p w14:paraId="0A05664B" w14:textId="01A39328" w:rsidR="00D852DD" w:rsidRPr="00CD0B63" w:rsidRDefault="00B9248C"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This is an appeal against the whole judgment of the High Court</w:t>
      </w:r>
      <w:r w:rsidR="000E64C9" w:rsidRPr="00CD0B63">
        <w:rPr>
          <w:rFonts w:ascii="Times New Roman" w:hAnsi="Times New Roman" w:cs="Times New Roman"/>
          <w:sz w:val="24"/>
          <w:szCs w:val="24"/>
        </w:rPr>
        <w:t xml:space="preserve"> (court </w:t>
      </w:r>
      <w:r w:rsidR="000E64C9" w:rsidRPr="00CD0B63">
        <w:rPr>
          <w:rFonts w:ascii="Times New Roman" w:hAnsi="Times New Roman" w:cs="Times New Roman"/>
          <w:i/>
          <w:sz w:val="24"/>
          <w:szCs w:val="24"/>
        </w:rPr>
        <w:t>a quo</w:t>
      </w:r>
      <w:r w:rsidR="000E64C9" w:rsidRPr="00CD0B63">
        <w:rPr>
          <w:rFonts w:ascii="Times New Roman" w:hAnsi="Times New Roman" w:cs="Times New Roman"/>
          <w:sz w:val="24"/>
          <w:szCs w:val="24"/>
        </w:rPr>
        <w:t>),</w:t>
      </w:r>
      <w:r w:rsidRPr="00CD0B63">
        <w:rPr>
          <w:rFonts w:ascii="Times New Roman" w:hAnsi="Times New Roman" w:cs="Times New Roman"/>
          <w:sz w:val="24"/>
          <w:szCs w:val="24"/>
        </w:rPr>
        <w:t xml:space="preserve"> sitting at Bulawayo</w:t>
      </w:r>
      <w:r w:rsidR="004A5FA9" w:rsidRPr="00CD0B63">
        <w:rPr>
          <w:rFonts w:ascii="Times New Roman" w:hAnsi="Times New Roman" w:cs="Times New Roman"/>
          <w:sz w:val="24"/>
          <w:szCs w:val="24"/>
        </w:rPr>
        <w:t xml:space="preserve"> which convicted</w:t>
      </w:r>
      <w:r w:rsidRPr="00CD0B63">
        <w:rPr>
          <w:rFonts w:ascii="Times New Roman" w:hAnsi="Times New Roman" w:cs="Times New Roman"/>
          <w:sz w:val="24"/>
          <w:szCs w:val="24"/>
        </w:rPr>
        <w:t xml:space="preserve"> the appell</w:t>
      </w:r>
      <w:r w:rsidR="002B0F5E" w:rsidRPr="00CD0B63">
        <w:rPr>
          <w:rFonts w:ascii="Times New Roman" w:hAnsi="Times New Roman" w:cs="Times New Roman"/>
          <w:sz w:val="24"/>
          <w:szCs w:val="24"/>
        </w:rPr>
        <w:t>ant of murder</w:t>
      </w:r>
      <w:r w:rsidRPr="00CD0B63">
        <w:rPr>
          <w:rFonts w:ascii="Times New Roman" w:hAnsi="Times New Roman" w:cs="Times New Roman"/>
          <w:sz w:val="24"/>
          <w:szCs w:val="24"/>
        </w:rPr>
        <w:t xml:space="preserve"> in contravention of s 47(1)(a) of the Criminal Law [Codification and Reform] Act [</w:t>
      </w:r>
      <w:r w:rsidRPr="00CD0B63">
        <w:rPr>
          <w:rFonts w:ascii="Times New Roman" w:hAnsi="Times New Roman" w:cs="Times New Roman"/>
          <w:i/>
          <w:iCs/>
          <w:sz w:val="24"/>
          <w:szCs w:val="24"/>
        </w:rPr>
        <w:t>Chapter 9:</w:t>
      </w:r>
      <w:proofErr w:type="gramStart"/>
      <w:r w:rsidRPr="00CD0B63">
        <w:rPr>
          <w:rFonts w:ascii="Times New Roman" w:hAnsi="Times New Roman" w:cs="Times New Roman"/>
          <w:i/>
          <w:iCs/>
          <w:sz w:val="24"/>
          <w:szCs w:val="24"/>
        </w:rPr>
        <w:t>23</w:t>
      </w:r>
      <w:r w:rsidRPr="00CD0B63">
        <w:rPr>
          <w:rFonts w:ascii="Times New Roman" w:hAnsi="Times New Roman" w:cs="Times New Roman"/>
          <w:sz w:val="24"/>
          <w:szCs w:val="24"/>
        </w:rPr>
        <w:t>]</w:t>
      </w:r>
      <w:r w:rsidR="002B0F5E" w:rsidRPr="00CD0B63">
        <w:rPr>
          <w:rFonts w:ascii="Times New Roman" w:hAnsi="Times New Roman" w:cs="Times New Roman"/>
          <w:sz w:val="24"/>
          <w:szCs w:val="24"/>
        </w:rPr>
        <w:t>(</w:t>
      </w:r>
      <w:proofErr w:type="gramEnd"/>
      <w:r w:rsidR="002B0F5E" w:rsidRPr="00CD0B63">
        <w:rPr>
          <w:rFonts w:ascii="Times New Roman" w:hAnsi="Times New Roman" w:cs="Times New Roman"/>
          <w:sz w:val="24"/>
          <w:szCs w:val="24"/>
        </w:rPr>
        <w:t>the Code)</w:t>
      </w:r>
      <w:r w:rsidRPr="00CD0B63">
        <w:rPr>
          <w:rFonts w:ascii="Times New Roman" w:hAnsi="Times New Roman" w:cs="Times New Roman"/>
          <w:sz w:val="24"/>
          <w:szCs w:val="24"/>
        </w:rPr>
        <w:t>. Subsequent to the conviction, the appellant was sentenced to death</w:t>
      </w:r>
      <w:r w:rsidR="000E64C9" w:rsidRPr="00CD0B63">
        <w:rPr>
          <w:rFonts w:ascii="Times New Roman" w:hAnsi="Times New Roman" w:cs="Times New Roman"/>
          <w:sz w:val="24"/>
          <w:szCs w:val="24"/>
        </w:rPr>
        <w:t>.</w:t>
      </w:r>
      <w:r w:rsidRPr="00CD0B63">
        <w:rPr>
          <w:rFonts w:ascii="Times New Roman" w:hAnsi="Times New Roman" w:cs="Times New Roman"/>
          <w:sz w:val="24"/>
          <w:szCs w:val="24"/>
        </w:rPr>
        <w:t xml:space="preserve">  </w:t>
      </w:r>
      <w:r w:rsidR="000E64C9" w:rsidRPr="00CD0B63">
        <w:rPr>
          <w:rFonts w:ascii="Times New Roman" w:hAnsi="Times New Roman" w:cs="Times New Roman"/>
          <w:sz w:val="24"/>
          <w:szCs w:val="24"/>
        </w:rPr>
        <w:t>T</w:t>
      </w:r>
      <w:r w:rsidRPr="00CD0B63">
        <w:rPr>
          <w:rFonts w:ascii="Times New Roman" w:hAnsi="Times New Roman" w:cs="Times New Roman"/>
          <w:sz w:val="24"/>
          <w:szCs w:val="24"/>
        </w:rPr>
        <w:t>h</w:t>
      </w:r>
      <w:r w:rsidR="000E64C9" w:rsidRPr="00CD0B63">
        <w:rPr>
          <w:rFonts w:ascii="Times New Roman" w:hAnsi="Times New Roman" w:cs="Times New Roman"/>
          <w:sz w:val="24"/>
          <w:szCs w:val="24"/>
        </w:rPr>
        <w:t>is is an</w:t>
      </w:r>
      <w:r w:rsidRPr="00CD0B63">
        <w:rPr>
          <w:rFonts w:ascii="Times New Roman" w:hAnsi="Times New Roman" w:cs="Times New Roman"/>
          <w:sz w:val="24"/>
          <w:szCs w:val="24"/>
        </w:rPr>
        <w:t xml:space="preserve"> automatic appeal against both the conviction and sentence</w:t>
      </w:r>
      <w:r w:rsidR="00EE6966" w:rsidRPr="00CD0B63">
        <w:rPr>
          <w:rFonts w:ascii="Times New Roman" w:hAnsi="Times New Roman" w:cs="Times New Roman"/>
          <w:sz w:val="24"/>
          <w:szCs w:val="24"/>
        </w:rPr>
        <w:t xml:space="preserve"> in terms of s 44(2) (c) of the High Court Act [</w:t>
      </w:r>
      <w:r w:rsidR="00CD0B63">
        <w:rPr>
          <w:rFonts w:ascii="Times New Roman" w:hAnsi="Times New Roman" w:cs="Times New Roman"/>
          <w:i/>
          <w:sz w:val="24"/>
          <w:szCs w:val="24"/>
        </w:rPr>
        <w:t>Chapter </w:t>
      </w:r>
      <w:r w:rsidR="00EE6966" w:rsidRPr="00CD0B63">
        <w:rPr>
          <w:rFonts w:ascii="Times New Roman" w:hAnsi="Times New Roman" w:cs="Times New Roman"/>
          <w:i/>
          <w:sz w:val="24"/>
          <w:szCs w:val="24"/>
        </w:rPr>
        <w:t>7:06</w:t>
      </w:r>
      <w:r w:rsidR="00E16743" w:rsidRPr="00CD0B63">
        <w:rPr>
          <w:rFonts w:ascii="Times New Roman" w:hAnsi="Times New Roman" w:cs="Times New Roman"/>
          <w:sz w:val="24"/>
          <w:szCs w:val="24"/>
        </w:rPr>
        <w:t>]. At</w:t>
      </w:r>
      <w:r w:rsidR="00BB02D7" w:rsidRPr="00CD0B63">
        <w:rPr>
          <w:rFonts w:ascii="Times New Roman" w:hAnsi="Times New Roman" w:cs="Times New Roman"/>
          <w:sz w:val="24"/>
          <w:szCs w:val="24"/>
        </w:rPr>
        <w:t xml:space="preserve"> the close of </w:t>
      </w:r>
      <w:r w:rsidR="00E16743" w:rsidRPr="00CD0B63">
        <w:rPr>
          <w:rFonts w:ascii="Times New Roman" w:hAnsi="Times New Roman" w:cs="Times New Roman"/>
          <w:sz w:val="24"/>
          <w:szCs w:val="24"/>
        </w:rPr>
        <w:t>submissions,</w:t>
      </w:r>
      <w:r w:rsidR="00BB02D7" w:rsidRPr="00CD0B63">
        <w:rPr>
          <w:rFonts w:ascii="Times New Roman" w:hAnsi="Times New Roman" w:cs="Times New Roman"/>
          <w:sz w:val="24"/>
          <w:szCs w:val="24"/>
        </w:rPr>
        <w:t xml:space="preserve"> we dismissed the appeal and indicated that our reasons would be availed in due course. I set out hereunder the reasons for this order.</w:t>
      </w:r>
    </w:p>
    <w:p w14:paraId="0C31F80F" w14:textId="77777777" w:rsidR="00C03259" w:rsidRPr="00CD0B63" w:rsidRDefault="00C03259" w:rsidP="003870B7">
      <w:pPr>
        <w:spacing w:after="0" w:line="240" w:lineRule="auto"/>
        <w:jc w:val="both"/>
        <w:rPr>
          <w:rFonts w:ascii="Times New Roman" w:hAnsi="Times New Roman" w:cs="Times New Roman"/>
          <w:b/>
          <w:sz w:val="24"/>
          <w:szCs w:val="24"/>
        </w:rPr>
      </w:pPr>
    </w:p>
    <w:p w14:paraId="7405FC63" w14:textId="77777777" w:rsidR="00B9248C" w:rsidRPr="00CD0B63" w:rsidRDefault="00D852DD" w:rsidP="003870B7">
      <w:pPr>
        <w:spacing w:after="0" w:line="480" w:lineRule="auto"/>
        <w:jc w:val="both"/>
        <w:rPr>
          <w:rFonts w:ascii="Times New Roman" w:hAnsi="Times New Roman" w:cs="Times New Roman"/>
          <w:b/>
          <w:sz w:val="24"/>
          <w:szCs w:val="24"/>
        </w:rPr>
      </w:pPr>
      <w:r w:rsidRPr="00CD0B63">
        <w:rPr>
          <w:rFonts w:ascii="Times New Roman" w:hAnsi="Times New Roman" w:cs="Times New Roman"/>
          <w:b/>
          <w:sz w:val="24"/>
          <w:szCs w:val="24"/>
        </w:rPr>
        <w:t>BACKGROUND</w:t>
      </w:r>
      <w:r w:rsidR="00D25AAC" w:rsidRPr="00CD0B63">
        <w:rPr>
          <w:rFonts w:ascii="Times New Roman" w:hAnsi="Times New Roman" w:cs="Times New Roman"/>
          <w:b/>
          <w:sz w:val="24"/>
          <w:szCs w:val="24"/>
        </w:rPr>
        <w:t xml:space="preserve"> FACTS</w:t>
      </w:r>
    </w:p>
    <w:p w14:paraId="24B050DC" w14:textId="02344009" w:rsidR="00C03259" w:rsidRPr="00CD0B63" w:rsidRDefault="00125538"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O</w:t>
      </w:r>
      <w:r w:rsidR="00B9248C" w:rsidRPr="00CD0B63">
        <w:rPr>
          <w:rFonts w:ascii="Times New Roman" w:hAnsi="Times New Roman" w:cs="Times New Roman"/>
          <w:sz w:val="24"/>
          <w:szCs w:val="24"/>
        </w:rPr>
        <w:t>n 22 October 2018, the deceased</w:t>
      </w:r>
      <w:r w:rsidR="000E64C9" w:rsidRPr="00CD0B63">
        <w:rPr>
          <w:rFonts w:ascii="Times New Roman" w:hAnsi="Times New Roman" w:cs="Times New Roman"/>
          <w:sz w:val="24"/>
          <w:szCs w:val="24"/>
        </w:rPr>
        <w:t>,</w:t>
      </w:r>
      <w:r w:rsidR="00B9248C" w:rsidRPr="00CD0B63">
        <w:rPr>
          <w:rFonts w:ascii="Times New Roman" w:hAnsi="Times New Roman" w:cs="Times New Roman"/>
          <w:sz w:val="24"/>
          <w:szCs w:val="24"/>
        </w:rPr>
        <w:t xml:space="preserve"> Sheila </w:t>
      </w:r>
      <w:proofErr w:type="spellStart"/>
      <w:r w:rsidR="00E16743" w:rsidRPr="00CD0B63">
        <w:rPr>
          <w:rFonts w:ascii="Times New Roman" w:hAnsi="Times New Roman" w:cs="Times New Roman"/>
          <w:sz w:val="24"/>
          <w:szCs w:val="24"/>
        </w:rPr>
        <w:t>Moyo</w:t>
      </w:r>
      <w:proofErr w:type="spellEnd"/>
      <w:r w:rsidR="00E16743" w:rsidRPr="00CD0B63">
        <w:rPr>
          <w:rFonts w:ascii="Times New Roman" w:hAnsi="Times New Roman" w:cs="Times New Roman"/>
          <w:sz w:val="24"/>
          <w:szCs w:val="24"/>
        </w:rPr>
        <w:t>, along</w:t>
      </w:r>
      <w:r w:rsidR="00B9248C" w:rsidRPr="00CD0B63">
        <w:rPr>
          <w:rFonts w:ascii="Times New Roman" w:hAnsi="Times New Roman" w:cs="Times New Roman"/>
          <w:sz w:val="24"/>
          <w:szCs w:val="24"/>
        </w:rPr>
        <w:t xml:space="preserve"> with two other women</w:t>
      </w:r>
      <w:r w:rsidR="00C32E6F" w:rsidRPr="00CD0B63">
        <w:rPr>
          <w:rFonts w:ascii="Times New Roman" w:hAnsi="Times New Roman" w:cs="Times New Roman"/>
          <w:sz w:val="24"/>
          <w:szCs w:val="24"/>
        </w:rPr>
        <w:t>,</w:t>
      </w:r>
      <w:r w:rsidR="00B9248C" w:rsidRPr="00CD0B63">
        <w:rPr>
          <w:rFonts w:ascii="Times New Roman" w:hAnsi="Times New Roman" w:cs="Times New Roman"/>
          <w:sz w:val="24"/>
          <w:szCs w:val="24"/>
        </w:rPr>
        <w:t xml:space="preserve"> Lily and </w:t>
      </w:r>
      <w:proofErr w:type="spellStart"/>
      <w:r w:rsidR="00B9248C" w:rsidRPr="00CD0B63">
        <w:rPr>
          <w:rFonts w:ascii="Times New Roman" w:hAnsi="Times New Roman" w:cs="Times New Roman"/>
          <w:sz w:val="24"/>
          <w:szCs w:val="24"/>
        </w:rPr>
        <w:t>Laiza</w:t>
      </w:r>
      <w:proofErr w:type="spellEnd"/>
      <w:r w:rsidR="00B9248C" w:rsidRPr="00CD0B63">
        <w:rPr>
          <w:rFonts w:ascii="Times New Roman" w:hAnsi="Times New Roman" w:cs="Times New Roman"/>
          <w:sz w:val="24"/>
          <w:szCs w:val="24"/>
        </w:rPr>
        <w:t xml:space="preserve"> Gumede</w:t>
      </w:r>
      <w:r w:rsidR="00C32E6F" w:rsidRPr="00CD0B63">
        <w:rPr>
          <w:rFonts w:ascii="Times New Roman" w:hAnsi="Times New Roman" w:cs="Times New Roman"/>
          <w:sz w:val="24"/>
          <w:szCs w:val="24"/>
        </w:rPr>
        <w:t>,</w:t>
      </w:r>
      <w:r w:rsidR="00B9248C" w:rsidRPr="00CD0B63">
        <w:rPr>
          <w:rFonts w:ascii="Times New Roman" w:hAnsi="Times New Roman" w:cs="Times New Roman"/>
          <w:sz w:val="24"/>
          <w:szCs w:val="24"/>
        </w:rPr>
        <w:t xml:space="preserve"> left their homes to fetch some firewood in </w:t>
      </w:r>
      <w:r w:rsidR="000E64C9" w:rsidRPr="00CD0B63">
        <w:rPr>
          <w:rFonts w:ascii="Times New Roman" w:hAnsi="Times New Roman" w:cs="Times New Roman"/>
          <w:sz w:val="24"/>
          <w:szCs w:val="24"/>
        </w:rPr>
        <w:t xml:space="preserve">the </w:t>
      </w:r>
      <w:proofErr w:type="spellStart"/>
      <w:r w:rsidR="002B0F5E" w:rsidRPr="00CD0B63">
        <w:rPr>
          <w:rFonts w:ascii="Times New Roman" w:hAnsi="Times New Roman" w:cs="Times New Roman"/>
          <w:sz w:val="24"/>
          <w:szCs w:val="24"/>
        </w:rPr>
        <w:t>Esiphaziphazi</w:t>
      </w:r>
      <w:proofErr w:type="spellEnd"/>
      <w:r w:rsidR="002B0F5E" w:rsidRPr="00CD0B63">
        <w:rPr>
          <w:rFonts w:ascii="Times New Roman" w:hAnsi="Times New Roman" w:cs="Times New Roman"/>
          <w:sz w:val="24"/>
          <w:szCs w:val="24"/>
        </w:rPr>
        <w:t xml:space="preserve"> Mountains. At about 17</w:t>
      </w:r>
      <w:r w:rsidR="00E16743" w:rsidRPr="00CD0B63">
        <w:rPr>
          <w:rFonts w:ascii="Times New Roman" w:hAnsi="Times New Roman" w:cs="Times New Roman"/>
          <w:sz w:val="24"/>
          <w:szCs w:val="24"/>
        </w:rPr>
        <w:t>.</w:t>
      </w:r>
      <w:r w:rsidR="002B0F5E" w:rsidRPr="00CD0B63">
        <w:rPr>
          <w:rFonts w:ascii="Times New Roman" w:hAnsi="Times New Roman" w:cs="Times New Roman"/>
          <w:sz w:val="24"/>
          <w:szCs w:val="24"/>
        </w:rPr>
        <w:t>00 hours, the three women started heading</w:t>
      </w:r>
      <w:r w:rsidR="00B9248C" w:rsidRPr="00CD0B63">
        <w:rPr>
          <w:rFonts w:ascii="Times New Roman" w:hAnsi="Times New Roman" w:cs="Times New Roman"/>
          <w:sz w:val="24"/>
          <w:szCs w:val="24"/>
        </w:rPr>
        <w:t xml:space="preserve"> back to</w:t>
      </w:r>
      <w:r w:rsidR="002B0F5E" w:rsidRPr="00CD0B63">
        <w:rPr>
          <w:rFonts w:ascii="Times New Roman" w:hAnsi="Times New Roman" w:cs="Times New Roman"/>
          <w:sz w:val="24"/>
          <w:szCs w:val="24"/>
        </w:rPr>
        <w:t>wards</w:t>
      </w:r>
      <w:r w:rsidR="00B9248C" w:rsidRPr="00CD0B63">
        <w:rPr>
          <w:rFonts w:ascii="Times New Roman" w:hAnsi="Times New Roman" w:cs="Times New Roman"/>
          <w:sz w:val="24"/>
          <w:szCs w:val="24"/>
        </w:rPr>
        <w:t xml:space="preserve"> their homes</w:t>
      </w:r>
      <w:r w:rsidR="004A5FA9" w:rsidRPr="00CD0B63">
        <w:rPr>
          <w:rFonts w:ascii="Times New Roman" w:hAnsi="Times New Roman" w:cs="Times New Roman"/>
          <w:sz w:val="24"/>
          <w:szCs w:val="24"/>
        </w:rPr>
        <w:t>. When they were</w:t>
      </w:r>
      <w:r w:rsidR="00B9248C" w:rsidRPr="00CD0B63">
        <w:rPr>
          <w:rFonts w:ascii="Times New Roman" w:hAnsi="Times New Roman" w:cs="Times New Roman"/>
          <w:sz w:val="24"/>
          <w:szCs w:val="24"/>
        </w:rPr>
        <w:t xml:space="preserve"> about two kilometres </w:t>
      </w:r>
      <w:r w:rsidR="002B0F5E" w:rsidRPr="00CD0B63">
        <w:rPr>
          <w:rFonts w:ascii="Times New Roman" w:hAnsi="Times New Roman" w:cs="Times New Roman"/>
          <w:sz w:val="24"/>
          <w:szCs w:val="24"/>
        </w:rPr>
        <w:t xml:space="preserve">away </w:t>
      </w:r>
      <w:r w:rsidR="00B9248C" w:rsidRPr="00CD0B63">
        <w:rPr>
          <w:rFonts w:ascii="Times New Roman" w:hAnsi="Times New Roman" w:cs="Times New Roman"/>
          <w:sz w:val="24"/>
          <w:szCs w:val="24"/>
        </w:rPr>
        <w:t>from their homes</w:t>
      </w:r>
      <w:r w:rsidR="004A5FA9" w:rsidRPr="00CD0B63">
        <w:rPr>
          <w:rFonts w:ascii="Times New Roman" w:hAnsi="Times New Roman" w:cs="Times New Roman"/>
          <w:sz w:val="24"/>
          <w:szCs w:val="24"/>
        </w:rPr>
        <w:t>,</w:t>
      </w:r>
      <w:r w:rsidR="000E64C9" w:rsidRPr="00CD0B63">
        <w:rPr>
          <w:rFonts w:ascii="Times New Roman" w:hAnsi="Times New Roman" w:cs="Times New Roman"/>
          <w:sz w:val="24"/>
          <w:szCs w:val="24"/>
        </w:rPr>
        <w:t xml:space="preserve"> </w:t>
      </w:r>
      <w:r w:rsidR="00B9248C" w:rsidRPr="00CD0B63">
        <w:rPr>
          <w:rFonts w:ascii="Times New Roman" w:hAnsi="Times New Roman" w:cs="Times New Roman"/>
          <w:sz w:val="24"/>
          <w:szCs w:val="24"/>
        </w:rPr>
        <w:t>th</w:t>
      </w:r>
      <w:r w:rsidR="004A5FA9" w:rsidRPr="00CD0B63">
        <w:rPr>
          <w:rFonts w:ascii="Times New Roman" w:hAnsi="Times New Roman" w:cs="Times New Roman"/>
          <w:sz w:val="24"/>
          <w:szCs w:val="24"/>
        </w:rPr>
        <w:t>e</w:t>
      </w:r>
      <w:r w:rsidR="002B0F5E" w:rsidRPr="00CD0B63">
        <w:rPr>
          <w:rFonts w:ascii="Times New Roman" w:hAnsi="Times New Roman" w:cs="Times New Roman"/>
          <w:sz w:val="24"/>
          <w:szCs w:val="24"/>
        </w:rPr>
        <w:t xml:space="preserve">y stopped to rest as they were </w:t>
      </w:r>
      <w:r w:rsidR="002B0F5E" w:rsidRPr="00CD0B63">
        <w:rPr>
          <w:rFonts w:ascii="Times New Roman" w:hAnsi="Times New Roman" w:cs="Times New Roman"/>
          <w:sz w:val="24"/>
          <w:szCs w:val="24"/>
        </w:rPr>
        <w:lastRenderedPageBreak/>
        <w:t>carrying</w:t>
      </w:r>
      <w:r w:rsidR="004A5FA9" w:rsidRPr="00CD0B63">
        <w:rPr>
          <w:rFonts w:ascii="Times New Roman" w:hAnsi="Times New Roman" w:cs="Times New Roman"/>
          <w:sz w:val="24"/>
          <w:szCs w:val="24"/>
        </w:rPr>
        <w:t xml:space="preserve"> firewood</w:t>
      </w:r>
      <w:r w:rsidR="002B0F5E" w:rsidRPr="00CD0B63">
        <w:rPr>
          <w:rFonts w:ascii="Times New Roman" w:hAnsi="Times New Roman" w:cs="Times New Roman"/>
          <w:sz w:val="24"/>
          <w:szCs w:val="24"/>
        </w:rPr>
        <w:t xml:space="preserve"> which was heavy</w:t>
      </w:r>
      <w:r w:rsidR="004A5FA9" w:rsidRPr="00CD0B63">
        <w:rPr>
          <w:rFonts w:ascii="Times New Roman" w:hAnsi="Times New Roman" w:cs="Times New Roman"/>
          <w:sz w:val="24"/>
          <w:szCs w:val="24"/>
        </w:rPr>
        <w:t>. It was at that time</w:t>
      </w:r>
      <w:r w:rsidR="00B9248C" w:rsidRPr="00CD0B63">
        <w:rPr>
          <w:rFonts w:ascii="Times New Roman" w:hAnsi="Times New Roman" w:cs="Times New Roman"/>
          <w:sz w:val="24"/>
          <w:szCs w:val="24"/>
        </w:rPr>
        <w:t xml:space="preserve"> </w:t>
      </w:r>
      <w:r w:rsidR="000E64C9" w:rsidRPr="00CD0B63">
        <w:rPr>
          <w:rFonts w:ascii="Times New Roman" w:hAnsi="Times New Roman" w:cs="Times New Roman"/>
          <w:sz w:val="24"/>
          <w:szCs w:val="24"/>
        </w:rPr>
        <w:t xml:space="preserve">that </w:t>
      </w:r>
      <w:r w:rsidR="00B9248C" w:rsidRPr="00CD0B63">
        <w:rPr>
          <w:rFonts w:ascii="Times New Roman" w:hAnsi="Times New Roman" w:cs="Times New Roman"/>
          <w:sz w:val="24"/>
          <w:szCs w:val="24"/>
        </w:rPr>
        <w:t xml:space="preserve">they </w:t>
      </w:r>
      <w:r w:rsidR="000E64C9" w:rsidRPr="00CD0B63">
        <w:rPr>
          <w:rFonts w:ascii="Times New Roman" w:hAnsi="Times New Roman" w:cs="Times New Roman"/>
          <w:sz w:val="24"/>
          <w:szCs w:val="24"/>
        </w:rPr>
        <w:t xml:space="preserve">first </w:t>
      </w:r>
      <w:r w:rsidR="00B9248C" w:rsidRPr="00CD0B63">
        <w:rPr>
          <w:rFonts w:ascii="Times New Roman" w:hAnsi="Times New Roman" w:cs="Times New Roman"/>
          <w:sz w:val="24"/>
          <w:szCs w:val="24"/>
        </w:rPr>
        <w:t>encountered the appellant who passed them</w:t>
      </w:r>
      <w:r w:rsidR="004A5FA9" w:rsidRPr="00CD0B63">
        <w:rPr>
          <w:rFonts w:ascii="Times New Roman" w:hAnsi="Times New Roman" w:cs="Times New Roman"/>
          <w:sz w:val="24"/>
          <w:szCs w:val="24"/>
        </w:rPr>
        <w:t xml:space="preserve"> going in the opposite direction towards the</w:t>
      </w:r>
      <w:r w:rsidRPr="00CD0B63">
        <w:rPr>
          <w:rFonts w:ascii="Times New Roman" w:hAnsi="Times New Roman" w:cs="Times New Roman"/>
          <w:sz w:val="24"/>
          <w:szCs w:val="24"/>
        </w:rPr>
        <w:t xml:space="preserve"> </w:t>
      </w:r>
      <w:proofErr w:type="spellStart"/>
      <w:r w:rsidRPr="00CD0B63">
        <w:rPr>
          <w:rFonts w:ascii="Times New Roman" w:hAnsi="Times New Roman" w:cs="Times New Roman"/>
          <w:sz w:val="24"/>
          <w:szCs w:val="24"/>
        </w:rPr>
        <w:t>Esiphaziphazi</w:t>
      </w:r>
      <w:proofErr w:type="spellEnd"/>
      <w:r w:rsidRPr="00CD0B63">
        <w:rPr>
          <w:rFonts w:ascii="Times New Roman" w:hAnsi="Times New Roman" w:cs="Times New Roman"/>
          <w:sz w:val="24"/>
          <w:szCs w:val="24"/>
        </w:rPr>
        <w:t xml:space="preserve"> Mountains</w:t>
      </w:r>
      <w:r w:rsidR="002B0F5E" w:rsidRPr="00CD0B63">
        <w:rPr>
          <w:rFonts w:ascii="Times New Roman" w:hAnsi="Times New Roman" w:cs="Times New Roman"/>
          <w:sz w:val="24"/>
          <w:szCs w:val="24"/>
        </w:rPr>
        <w:t>. After a short break</w:t>
      </w:r>
      <w:r w:rsidR="00CD0B63">
        <w:rPr>
          <w:rFonts w:ascii="Times New Roman" w:hAnsi="Times New Roman" w:cs="Times New Roman"/>
          <w:sz w:val="24"/>
          <w:szCs w:val="24"/>
        </w:rPr>
        <w:t>,</w:t>
      </w:r>
      <w:r w:rsidR="002B0F5E" w:rsidRPr="00CD0B63">
        <w:rPr>
          <w:rFonts w:ascii="Times New Roman" w:hAnsi="Times New Roman" w:cs="Times New Roman"/>
          <w:sz w:val="24"/>
          <w:szCs w:val="24"/>
        </w:rPr>
        <w:t xml:space="preserve"> t</w:t>
      </w:r>
      <w:r w:rsidR="00B9248C" w:rsidRPr="00CD0B63">
        <w:rPr>
          <w:rFonts w:ascii="Times New Roman" w:hAnsi="Times New Roman" w:cs="Times New Roman"/>
          <w:sz w:val="24"/>
          <w:szCs w:val="24"/>
        </w:rPr>
        <w:t>he trio proceeded with their journey back home</w:t>
      </w:r>
      <w:r w:rsidR="002B0F5E" w:rsidRPr="00CD0B63">
        <w:rPr>
          <w:rFonts w:ascii="Times New Roman" w:hAnsi="Times New Roman" w:cs="Times New Roman"/>
          <w:sz w:val="24"/>
          <w:szCs w:val="24"/>
        </w:rPr>
        <w:t>. After another short distance</w:t>
      </w:r>
      <w:r w:rsidR="00CD0B63">
        <w:rPr>
          <w:rFonts w:ascii="Times New Roman" w:hAnsi="Times New Roman" w:cs="Times New Roman"/>
          <w:sz w:val="24"/>
          <w:szCs w:val="24"/>
        </w:rPr>
        <w:t>,</w:t>
      </w:r>
      <w:r w:rsidR="002B0F5E" w:rsidRPr="00CD0B63">
        <w:rPr>
          <w:rFonts w:ascii="Times New Roman" w:hAnsi="Times New Roman" w:cs="Times New Roman"/>
          <w:sz w:val="24"/>
          <w:szCs w:val="24"/>
        </w:rPr>
        <w:t xml:space="preserve"> they again stopped and</w:t>
      </w:r>
      <w:r w:rsidR="00B9248C" w:rsidRPr="00CD0B63">
        <w:rPr>
          <w:rFonts w:ascii="Times New Roman" w:hAnsi="Times New Roman" w:cs="Times New Roman"/>
          <w:sz w:val="24"/>
          <w:szCs w:val="24"/>
        </w:rPr>
        <w:t xml:space="preserve"> took</w:t>
      </w:r>
      <w:r w:rsidR="002B0F5E" w:rsidRPr="00CD0B63">
        <w:rPr>
          <w:rFonts w:ascii="Times New Roman" w:hAnsi="Times New Roman" w:cs="Times New Roman"/>
          <w:sz w:val="24"/>
          <w:szCs w:val="24"/>
        </w:rPr>
        <w:t xml:space="preserve"> a</w:t>
      </w:r>
      <w:r w:rsidR="004A5FA9" w:rsidRPr="00CD0B63">
        <w:rPr>
          <w:rFonts w:ascii="Times New Roman" w:hAnsi="Times New Roman" w:cs="Times New Roman"/>
          <w:sz w:val="24"/>
          <w:szCs w:val="24"/>
        </w:rPr>
        <w:t xml:space="preserve"> short rest. As they were resting the</w:t>
      </w:r>
      <w:r w:rsidR="00B9248C" w:rsidRPr="00CD0B63">
        <w:rPr>
          <w:rFonts w:ascii="Times New Roman" w:hAnsi="Times New Roman" w:cs="Times New Roman"/>
          <w:sz w:val="24"/>
          <w:szCs w:val="24"/>
        </w:rPr>
        <w:t xml:space="preserve"> appellant p</w:t>
      </w:r>
      <w:r w:rsidR="004A5FA9" w:rsidRPr="00CD0B63">
        <w:rPr>
          <w:rFonts w:ascii="Times New Roman" w:hAnsi="Times New Roman" w:cs="Times New Roman"/>
          <w:sz w:val="24"/>
          <w:szCs w:val="24"/>
        </w:rPr>
        <w:t>assed them again and this time h</w:t>
      </w:r>
      <w:r w:rsidR="00F161BA" w:rsidRPr="00CD0B63">
        <w:rPr>
          <w:rFonts w:ascii="Times New Roman" w:hAnsi="Times New Roman" w:cs="Times New Roman"/>
          <w:sz w:val="24"/>
          <w:szCs w:val="24"/>
        </w:rPr>
        <w:t>e was now walking</w:t>
      </w:r>
      <w:r w:rsidR="00B9248C" w:rsidRPr="00CD0B63">
        <w:rPr>
          <w:rFonts w:ascii="Times New Roman" w:hAnsi="Times New Roman" w:cs="Times New Roman"/>
          <w:sz w:val="24"/>
          <w:szCs w:val="24"/>
        </w:rPr>
        <w:t xml:space="preserve"> </w:t>
      </w:r>
      <w:r w:rsidR="002B0F5E" w:rsidRPr="00CD0B63">
        <w:rPr>
          <w:rFonts w:ascii="Times New Roman" w:hAnsi="Times New Roman" w:cs="Times New Roman"/>
          <w:sz w:val="24"/>
          <w:szCs w:val="24"/>
        </w:rPr>
        <w:t xml:space="preserve">in the same direction as </w:t>
      </w:r>
      <w:r w:rsidR="00CD0B63">
        <w:rPr>
          <w:rFonts w:ascii="Times New Roman" w:hAnsi="Times New Roman" w:cs="Times New Roman"/>
          <w:sz w:val="24"/>
          <w:szCs w:val="24"/>
        </w:rPr>
        <w:t>the</w:t>
      </w:r>
      <w:r w:rsidR="002B0F5E" w:rsidRPr="00CD0B63">
        <w:rPr>
          <w:rFonts w:ascii="Times New Roman" w:hAnsi="Times New Roman" w:cs="Times New Roman"/>
          <w:sz w:val="24"/>
          <w:szCs w:val="24"/>
        </w:rPr>
        <w:t xml:space="preserve"> three women that is, going </w:t>
      </w:r>
      <w:r w:rsidR="00B9248C" w:rsidRPr="00CD0B63">
        <w:rPr>
          <w:rFonts w:ascii="Times New Roman" w:hAnsi="Times New Roman" w:cs="Times New Roman"/>
          <w:sz w:val="24"/>
          <w:szCs w:val="24"/>
        </w:rPr>
        <w:t>towards Cowdray Park Suburb, Bulawayo. Inexplicably, the appellant</w:t>
      </w:r>
      <w:r w:rsidR="00F64936" w:rsidRPr="00CD0B63">
        <w:rPr>
          <w:rFonts w:ascii="Times New Roman" w:hAnsi="Times New Roman" w:cs="Times New Roman"/>
          <w:sz w:val="24"/>
          <w:szCs w:val="24"/>
        </w:rPr>
        <w:t xml:space="preserve"> again reappeared </w:t>
      </w:r>
      <w:r w:rsidR="002B0F5E" w:rsidRPr="00CD0B63">
        <w:rPr>
          <w:rFonts w:ascii="Times New Roman" w:hAnsi="Times New Roman" w:cs="Times New Roman"/>
          <w:sz w:val="24"/>
          <w:szCs w:val="24"/>
        </w:rPr>
        <w:t xml:space="preserve">a short time later and </w:t>
      </w:r>
      <w:r w:rsidR="00F64936" w:rsidRPr="00CD0B63">
        <w:rPr>
          <w:rFonts w:ascii="Times New Roman" w:hAnsi="Times New Roman" w:cs="Times New Roman"/>
          <w:sz w:val="24"/>
          <w:szCs w:val="24"/>
        </w:rPr>
        <w:t xml:space="preserve">this time he was going </w:t>
      </w:r>
      <w:r w:rsidR="00B9248C" w:rsidRPr="00CD0B63">
        <w:rPr>
          <w:rFonts w:ascii="Times New Roman" w:hAnsi="Times New Roman" w:cs="Times New Roman"/>
          <w:sz w:val="24"/>
          <w:szCs w:val="24"/>
        </w:rPr>
        <w:t>to</w:t>
      </w:r>
      <w:r w:rsidR="00DA66C0" w:rsidRPr="00CD0B63">
        <w:rPr>
          <w:rFonts w:ascii="Times New Roman" w:hAnsi="Times New Roman" w:cs="Times New Roman"/>
          <w:sz w:val="24"/>
          <w:szCs w:val="24"/>
        </w:rPr>
        <w:t>wards</w:t>
      </w:r>
      <w:r w:rsidR="00B9248C" w:rsidRPr="00CD0B63">
        <w:rPr>
          <w:rFonts w:ascii="Times New Roman" w:hAnsi="Times New Roman" w:cs="Times New Roman"/>
          <w:sz w:val="24"/>
          <w:szCs w:val="24"/>
        </w:rPr>
        <w:t xml:space="preserve"> </w:t>
      </w:r>
      <w:proofErr w:type="spellStart"/>
      <w:r w:rsidR="00B9248C" w:rsidRPr="00CD0B63">
        <w:rPr>
          <w:rFonts w:ascii="Times New Roman" w:hAnsi="Times New Roman" w:cs="Times New Roman"/>
          <w:sz w:val="24"/>
          <w:szCs w:val="24"/>
        </w:rPr>
        <w:t>Esiphaziphazi</w:t>
      </w:r>
      <w:proofErr w:type="spellEnd"/>
      <w:r w:rsidR="00B9248C" w:rsidRPr="00CD0B63">
        <w:rPr>
          <w:rFonts w:ascii="Times New Roman" w:hAnsi="Times New Roman" w:cs="Times New Roman"/>
          <w:sz w:val="24"/>
          <w:szCs w:val="24"/>
        </w:rPr>
        <w:t xml:space="preserve"> Mountains</w:t>
      </w:r>
      <w:r w:rsidR="00F64936" w:rsidRPr="00CD0B63">
        <w:rPr>
          <w:rFonts w:ascii="Times New Roman" w:hAnsi="Times New Roman" w:cs="Times New Roman"/>
          <w:sz w:val="24"/>
          <w:szCs w:val="24"/>
        </w:rPr>
        <w:t>.</w:t>
      </w:r>
    </w:p>
    <w:p w14:paraId="1B1ADB2B" w14:textId="77777777" w:rsidR="000E64C9" w:rsidRPr="00CD0B63" w:rsidRDefault="00F64936" w:rsidP="003870B7">
      <w:pPr>
        <w:pStyle w:val="ListParagraph"/>
        <w:spacing w:after="0" w:line="480" w:lineRule="auto"/>
        <w:ind w:left="567"/>
        <w:jc w:val="both"/>
        <w:rPr>
          <w:rFonts w:ascii="Times New Roman" w:hAnsi="Times New Roman" w:cs="Times New Roman"/>
          <w:sz w:val="24"/>
          <w:szCs w:val="24"/>
        </w:rPr>
      </w:pPr>
      <w:r w:rsidRPr="00CD0B63">
        <w:rPr>
          <w:rFonts w:ascii="Times New Roman" w:hAnsi="Times New Roman" w:cs="Times New Roman"/>
          <w:sz w:val="24"/>
          <w:szCs w:val="24"/>
        </w:rPr>
        <w:t xml:space="preserve"> </w:t>
      </w:r>
    </w:p>
    <w:p w14:paraId="7056D2E4" w14:textId="106D2AA1" w:rsidR="00B9248C" w:rsidRPr="00CD0B63" w:rsidRDefault="00B9248C"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Once</w:t>
      </w:r>
      <w:r w:rsidR="00125538" w:rsidRPr="00CD0B63">
        <w:rPr>
          <w:rFonts w:ascii="Times New Roman" w:hAnsi="Times New Roman" w:cs="Times New Roman"/>
          <w:sz w:val="24"/>
          <w:szCs w:val="24"/>
        </w:rPr>
        <w:t xml:space="preserve"> the women had resumed </w:t>
      </w:r>
      <w:r w:rsidRPr="00CD0B63">
        <w:rPr>
          <w:rFonts w:ascii="Times New Roman" w:hAnsi="Times New Roman" w:cs="Times New Roman"/>
          <w:sz w:val="24"/>
          <w:szCs w:val="24"/>
        </w:rPr>
        <w:t>their journey, the accused</w:t>
      </w:r>
      <w:r w:rsidR="00F64936" w:rsidRPr="00CD0B63">
        <w:rPr>
          <w:rFonts w:ascii="Times New Roman" w:hAnsi="Times New Roman" w:cs="Times New Roman"/>
          <w:sz w:val="24"/>
          <w:szCs w:val="24"/>
        </w:rPr>
        <w:t xml:space="preserve"> again</w:t>
      </w:r>
      <w:r w:rsidR="00125538" w:rsidRPr="00CD0B63">
        <w:rPr>
          <w:rFonts w:ascii="Times New Roman" w:hAnsi="Times New Roman" w:cs="Times New Roman"/>
          <w:sz w:val="24"/>
          <w:szCs w:val="24"/>
        </w:rPr>
        <w:t xml:space="preserve"> reappeared</w:t>
      </w:r>
      <w:r w:rsidR="000E64C9" w:rsidRPr="00CD0B63">
        <w:rPr>
          <w:rFonts w:ascii="Times New Roman" w:hAnsi="Times New Roman" w:cs="Times New Roman"/>
          <w:sz w:val="24"/>
          <w:szCs w:val="24"/>
        </w:rPr>
        <w:t>.</w:t>
      </w:r>
      <w:r w:rsidR="00125538" w:rsidRPr="00CD0B63">
        <w:rPr>
          <w:rFonts w:ascii="Times New Roman" w:hAnsi="Times New Roman" w:cs="Times New Roman"/>
          <w:sz w:val="24"/>
          <w:szCs w:val="24"/>
        </w:rPr>
        <w:t xml:space="preserve"> </w:t>
      </w:r>
      <w:r w:rsidR="00F54BC1" w:rsidRPr="00CD0B63">
        <w:rPr>
          <w:rFonts w:ascii="Times New Roman" w:hAnsi="Times New Roman" w:cs="Times New Roman"/>
          <w:sz w:val="24"/>
          <w:szCs w:val="24"/>
        </w:rPr>
        <w:t>This time h</w:t>
      </w:r>
      <w:r w:rsidR="000E64C9" w:rsidRPr="00CD0B63">
        <w:rPr>
          <w:rFonts w:ascii="Times New Roman" w:hAnsi="Times New Roman" w:cs="Times New Roman"/>
          <w:sz w:val="24"/>
          <w:szCs w:val="24"/>
        </w:rPr>
        <w:t xml:space="preserve">e </w:t>
      </w:r>
      <w:r w:rsidRPr="00CD0B63">
        <w:rPr>
          <w:rFonts w:ascii="Times New Roman" w:hAnsi="Times New Roman" w:cs="Times New Roman"/>
          <w:sz w:val="24"/>
          <w:szCs w:val="24"/>
        </w:rPr>
        <w:t xml:space="preserve">forcefully grabbed Lily Gumede by the neck from </w:t>
      </w:r>
      <w:r w:rsidR="000E64C9" w:rsidRPr="00CD0B63">
        <w:rPr>
          <w:rFonts w:ascii="Times New Roman" w:hAnsi="Times New Roman" w:cs="Times New Roman"/>
          <w:sz w:val="24"/>
          <w:szCs w:val="24"/>
        </w:rPr>
        <w:t>the back</w:t>
      </w:r>
      <w:r w:rsidRPr="00CD0B63">
        <w:rPr>
          <w:rFonts w:ascii="Times New Roman" w:hAnsi="Times New Roman" w:cs="Times New Roman"/>
          <w:sz w:val="24"/>
          <w:szCs w:val="24"/>
        </w:rPr>
        <w:t>. When</w:t>
      </w:r>
      <w:r w:rsidR="00F64936" w:rsidRPr="00CD0B63">
        <w:rPr>
          <w:rFonts w:ascii="Times New Roman" w:hAnsi="Times New Roman" w:cs="Times New Roman"/>
          <w:sz w:val="24"/>
          <w:szCs w:val="24"/>
        </w:rPr>
        <w:t xml:space="preserve"> the deceased valiantly</w:t>
      </w:r>
      <w:r w:rsidRPr="00CD0B63">
        <w:rPr>
          <w:rFonts w:ascii="Times New Roman" w:hAnsi="Times New Roman" w:cs="Times New Roman"/>
          <w:sz w:val="24"/>
          <w:szCs w:val="24"/>
        </w:rPr>
        <w:t xml:space="preserve"> intervene</w:t>
      </w:r>
      <w:r w:rsidR="00F64936" w:rsidRPr="00CD0B63">
        <w:rPr>
          <w:rFonts w:ascii="Times New Roman" w:hAnsi="Times New Roman" w:cs="Times New Roman"/>
          <w:sz w:val="24"/>
          <w:szCs w:val="24"/>
        </w:rPr>
        <w:t>d in order to</w:t>
      </w:r>
      <w:r w:rsidRPr="00CD0B63">
        <w:rPr>
          <w:rFonts w:ascii="Times New Roman" w:hAnsi="Times New Roman" w:cs="Times New Roman"/>
          <w:sz w:val="24"/>
          <w:szCs w:val="24"/>
        </w:rPr>
        <w:t xml:space="preserve"> assist Lily G</w:t>
      </w:r>
      <w:r w:rsidR="00F64936" w:rsidRPr="00CD0B63">
        <w:rPr>
          <w:rFonts w:ascii="Times New Roman" w:hAnsi="Times New Roman" w:cs="Times New Roman"/>
          <w:sz w:val="24"/>
          <w:szCs w:val="24"/>
        </w:rPr>
        <w:t xml:space="preserve">umede, the appellant turned </w:t>
      </w:r>
      <w:r w:rsidR="002B0F5E" w:rsidRPr="00CD0B63">
        <w:rPr>
          <w:rFonts w:ascii="Times New Roman" w:hAnsi="Times New Roman" w:cs="Times New Roman"/>
          <w:sz w:val="24"/>
          <w:szCs w:val="24"/>
        </w:rPr>
        <w:t xml:space="preserve">his attention </w:t>
      </w:r>
      <w:r w:rsidR="00F64936" w:rsidRPr="00CD0B63">
        <w:rPr>
          <w:rFonts w:ascii="Times New Roman" w:hAnsi="Times New Roman" w:cs="Times New Roman"/>
          <w:sz w:val="24"/>
          <w:szCs w:val="24"/>
        </w:rPr>
        <w:t>towards her</w:t>
      </w:r>
      <w:r w:rsidR="002B0F5E" w:rsidRPr="00CD0B63">
        <w:rPr>
          <w:rFonts w:ascii="Times New Roman" w:hAnsi="Times New Roman" w:cs="Times New Roman"/>
          <w:sz w:val="24"/>
          <w:szCs w:val="24"/>
        </w:rPr>
        <w:t xml:space="preserve"> and tried to attack her. S</w:t>
      </w:r>
      <w:r w:rsidR="00F64936" w:rsidRPr="00CD0B63">
        <w:rPr>
          <w:rFonts w:ascii="Times New Roman" w:hAnsi="Times New Roman" w:cs="Times New Roman"/>
          <w:sz w:val="24"/>
          <w:szCs w:val="24"/>
        </w:rPr>
        <w:t>he ran away going towards</w:t>
      </w:r>
      <w:r w:rsidRPr="00CD0B63">
        <w:rPr>
          <w:rFonts w:ascii="Times New Roman" w:hAnsi="Times New Roman" w:cs="Times New Roman"/>
          <w:sz w:val="24"/>
          <w:szCs w:val="24"/>
        </w:rPr>
        <w:t xml:space="preserve"> </w:t>
      </w:r>
      <w:r w:rsidR="00F64936" w:rsidRPr="00CD0B63">
        <w:rPr>
          <w:rFonts w:ascii="Times New Roman" w:hAnsi="Times New Roman" w:cs="Times New Roman"/>
          <w:sz w:val="24"/>
          <w:szCs w:val="24"/>
        </w:rPr>
        <w:t>the</w:t>
      </w:r>
      <w:r w:rsidRPr="00CD0B63">
        <w:rPr>
          <w:rFonts w:ascii="Times New Roman" w:hAnsi="Times New Roman" w:cs="Times New Roman"/>
          <w:sz w:val="24"/>
          <w:szCs w:val="24"/>
        </w:rPr>
        <w:t xml:space="preserve"> </w:t>
      </w:r>
      <w:proofErr w:type="spellStart"/>
      <w:r w:rsidR="00F64936" w:rsidRPr="00CD0B63">
        <w:rPr>
          <w:rFonts w:ascii="Times New Roman" w:hAnsi="Times New Roman" w:cs="Times New Roman"/>
          <w:sz w:val="24"/>
          <w:szCs w:val="24"/>
        </w:rPr>
        <w:t>Esiphaziphazi</w:t>
      </w:r>
      <w:proofErr w:type="spellEnd"/>
      <w:r w:rsidR="00F64936" w:rsidRPr="00CD0B63">
        <w:rPr>
          <w:rFonts w:ascii="Times New Roman" w:hAnsi="Times New Roman" w:cs="Times New Roman"/>
          <w:sz w:val="24"/>
          <w:szCs w:val="24"/>
        </w:rPr>
        <w:t xml:space="preserve"> Mountains. The appellant gave chase, </w:t>
      </w:r>
      <w:r w:rsidRPr="00CD0B63">
        <w:rPr>
          <w:rFonts w:ascii="Times New Roman" w:hAnsi="Times New Roman" w:cs="Times New Roman"/>
          <w:sz w:val="24"/>
          <w:szCs w:val="24"/>
        </w:rPr>
        <w:t>ca</w:t>
      </w:r>
      <w:r w:rsidR="00F54BC1" w:rsidRPr="00CD0B63">
        <w:rPr>
          <w:rFonts w:ascii="Times New Roman" w:hAnsi="Times New Roman" w:cs="Times New Roman"/>
          <w:sz w:val="24"/>
          <w:szCs w:val="24"/>
        </w:rPr>
        <w:t>ught up with her</w:t>
      </w:r>
      <w:r w:rsidR="00CD0B63">
        <w:rPr>
          <w:rFonts w:ascii="Times New Roman" w:hAnsi="Times New Roman" w:cs="Times New Roman"/>
          <w:sz w:val="24"/>
          <w:szCs w:val="24"/>
        </w:rPr>
        <w:t>,</w:t>
      </w:r>
      <w:r w:rsidR="00F64936" w:rsidRPr="00CD0B63">
        <w:rPr>
          <w:rFonts w:ascii="Times New Roman" w:hAnsi="Times New Roman" w:cs="Times New Roman"/>
          <w:sz w:val="24"/>
          <w:szCs w:val="24"/>
        </w:rPr>
        <w:t xml:space="preserve"> and</w:t>
      </w:r>
      <w:r w:rsidR="00F54BC1" w:rsidRPr="00CD0B63">
        <w:rPr>
          <w:rFonts w:ascii="Times New Roman" w:hAnsi="Times New Roman" w:cs="Times New Roman"/>
          <w:sz w:val="24"/>
          <w:szCs w:val="24"/>
        </w:rPr>
        <w:t xml:space="preserve"> </w:t>
      </w:r>
      <w:r w:rsidR="000E64C9" w:rsidRPr="00CD0B63">
        <w:rPr>
          <w:rFonts w:ascii="Times New Roman" w:hAnsi="Times New Roman" w:cs="Times New Roman"/>
          <w:sz w:val="24"/>
          <w:szCs w:val="24"/>
        </w:rPr>
        <w:t>assaulted</w:t>
      </w:r>
      <w:r w:rsidR="00F64936" w:rsidRPr="00CD0B63">
        <w:rPr>
          <w:rFonts w:ascii="Times New Roman" w:hAnsi="Times New Roman" w:cs="Times New Roman"/>
          <w:sz w:val="24"/>
          <w:szCs w:val="24"/>
        </w:rPr>
        <w:t xml:space="preserve"> </w:t>
      </w:r>
      <w:r w:rsidR="000E64C9" w:rsidRPr="00CD0B63">
        <w:rPr>
          <w:rFonts w:ascii="Times New Roman" w:hAnsi="Times New Roman" w:cs="Times New Roman"/>
          <w:sz w:val="24"/>
          <w:szCs w:val="24"/>
        </w:rPr>
        <w:t>her with a log on</w:t>
      </w:r>
      <w:r w:rsidRPr="00CD0B63">
        <w:rPr>
          <w:rFonts w:ascii="Times New Roman" w:hAnsi="Times New Roman" w:cs="Times New Roman"/>
          <w:sz w:val="24"/>
          <w:szCs w:val="24"/>
        </w:rPr>
        <w:t xml:space="preserve"> the back of her head.  The deceased </w:t>
      </w:r>
      <w:r w:rsidR="000E64C9" w:rsidRPr="00CD0B63">
        <w:rPr>
          <w:rFonts w:ascii="Times New Roman" w:hAnsi="Times New Roman" w:cs="Times New Roman"/>
          <w:sz w:val="24"/>
          <w:szCs w:val="24"/>
        </w:rPr>
        <w:t xml:space="preserve">fell down </w:t>
      </w:r>
      <w:r w:rsidRPr="00CD0B63">
        <w:rPr>
          <w:rFonts w:ascii="Times New Roman" w:hAnsi="Times New Roman" w:cs="Times New Roman"/>
          <w:sz w:val="24"/>
          <w:szCs w:val="24"/>
        </w:rPr>
        <w:t xml:space="preserve">as a result of the heavy blow. She was </w:t>
      </w:r>
      <w:r w:rsidR="00E16743" w:rsidRPr="00CD0B63">
        <w:rPr>
          <w:rFonts w:ascii="Times New Roman" w:hAnsi="Times New Roman" w:cs="Times New Roman"/>
          <w:sz w:val="24"/>
          <w:szCs w:val="24"/>
        </w:rPr>
        <w:t>then dragged</w:t>
      </w:r>
      <w:r w:rsidRPr="00CD0B63">
        <w:rPr>
          <w:rFonts w:ascii="Times New Roman" w:hAnsi="Times New Roman" w:cs="Times New Roman"/>
          <w:sz w:val="24"/>
          <w:szCs w:val="24"/>
        </w:rPr>
        <w:t xml:space="preserve"> by the hee</w:t>
      </w:r>
      <w:r w:rsidR="00F64936" w:rsidRPr="00CD0B63">
        <w:rPr>
          <w:rFonts w:ascii="Times New Roman" w:hAnsi="Times New Roman" w:cs="Times New Roman"/>
          <w:sz w:val="24"/>
          <w:szCs w:val="24"/>
        </w:rPr>
        <w:t>ls into a maize field</w:t>
      </w:r>
      <w:r w:rsidR="00F54BC1" w:rsidRPr="00CD0B63">
        <w:rPr>
          <w:rFonts w:ascii="Times New Roman" w:hAnsi="Times New Roman" w:cs="Times New Roman"/>
          <w:sz w:val="24"/>
          <w:szCs w:val="24"/>
        </w:rPr>
        <w:t xml:space="preserve"> as the appellant continued to assault her until she lost consciousness</w:t>
      </w:r>
      <w:r w:rsidRPr="00CD0B63">
        <w:rPr>
          <w:rFonts w:ascii="Times New Roman" w:hAnsi="Times New Roman" w:cs="Times New Roman"/>
          <w:sz w:val="24"/>
          <w:szCs w:val="24"/>
        </w:rPr>
        <w:t xml:space="preserve">. </w:t>
      </w:r>
    </w:p>
    <w:p w14:paraId="4DE55F9A" w14:textId="77777777" w:rsidR="00C03259" w:rsidRPr="00CD0B63" w:rsidRDefault="00C03259" w:rsidP="003870B7">
      <w:pPr>
        <w:pStyle w:val="ListParagraph"/>
        <w:spacing w:after="0"/>
        <w:rPr>
          <w:rFonts w:ascii="Times New Roman" w:hAnsi="Times New Roman" w:cs="Times New Roman"/>
          <w:sz w:val="24"/>
          <w:szCs w:val="24"/>
        </w:rPr>
      </w:pPr>
    </w:p>
    <w:p w14:paraId="73916AA3" w14:textId="4112B3A1" w:rsidR="00B9248C" w:rsidRPr="00CD0B63" w:rsidRDefault="00B9248C"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It is alleged that</w:t>
      </w:r>
      <w:r w:rsidR="00E16743" w:rsidRPr="00CD0B63">
        <w:rPr>
          <w:rFonts w:ascii="Times New Roman" w:hAnsi="Times New Roman" w:cs="Times New Roman"/>
          <w:sz w:val="24"/>
          <w:szCs w:val="24"/>
        </w:rPr>
        <w:t>,</w:t>
      </w:r>
      <w:r w:rsidRPr="00CD0B63">
        <w:rPr>
          <w:rFonts w:ascii="Times New Roman" w:hAnsi="Times New Roman" w:cs="Times New Roman"/>
          <w:sz w:val="24"/>
          <w:szCs w:val="24"/>
        </w:rPr>
        <w:t xml:space="preserve"> once in the maize field</w:t>
      </w:r>
      <w:r w:rsidR="00E16743" w:rsidRPr="00CD0B63">
        <w:rPr>
          <w:rFonts w:ascii="Times New Roman" w:hAnsi="Times New Roman" w:cs="Times New Roman"/>
          <w:sz w:val="24"/>
          <w:szCs w:val="24"/>
        </w:rPr>
        <w:t>,</w:t>
      </w:r>
      <w:r w:rsidRPr="00CD0B63">
        <w:rPr>
          <w:rFonts w:ascii="Times New Roman" w:hAnsi="Times New Roman" w:cs="Times New Roman"/>
          <w:sz w:val="24"/>
          <w:szCs w:val="24"/>
        </w:rPr>
        <w:t xml:space="preserve"> the accused proceeded to rape the </w:t>
      </w:r>
      <w:r w:rsidR="00E16743" w:rsidRPr="00CD0B63">
        <w:rPr>
          <w:rFonts w:ascii="Times New Roman" w:hAnsi="Times New Roman" w:cs="Times New Roman"/>
          <w:sz w:val="24"/>
          <w:szCs w:val="24"/>
        </w:rPr>
        <w:t>deceased and</w:t>
      </w:r>
      <w:r w:rsidRPr="00CD0B63">
        <w:rPr>
          <w:rFonts w:ascii="Times New Roman" w:hAnsi="Times New Roman" w:cs="Times New Roman"/>
          <w:sz w:val="24"/>
          <w:szCs w:val="24"/>
        </w:rPr>
        <w:t xml:space="preserve"> thereafter fled the scene</w:t>
      </w:r>
      <w:r w:rsidR="00701B4C" w:rsidRPr="00CD0B63">
        <w:rPr>
          <w:rFonts w:ascii="Times New Roman" w:hAnsi="Times New Roman" w:cs="Times New Roman"/>
          <w:sz w:val="24"/>
          <w:szCs w:val="24"/>
        </w:rPr>
        <w:t xml:space="preserve"> and hid at a nearby hill</w:t>
      </w:r>
      <w:r w:rsidRPr="00CD0B63">
        <w:rPr>
          <w:rFonts w:ascii="Times New Roman" w:hAnsi="Times New Roman" w:cs="Times New Roman"/>
          <w:sz w:val="24"/>
          <w:szCs w:val="24"/>
        </w:rPr>
        <w:t xml:space="preserve">. </w:t>
      </w:r>
      <w:r w:rsidR="000E64C9" w:rsidRPr="00CD0B63">
        <w:rPr>
          <w:rFonts w:ascii="Times New Roman" w:hAnsi="Times New Roman" w:cs="Times New Roman"/>
          <w:sz w:val="24"/>
          <w:szCs w:val="24"/>
        </w:rPr>
        <w:t xml:space="preserve"> In the meantime,</w:t>
      </w:r>
      <w:r w:rsidR="00C03259" w:rsidRPr="00CD0B63">
        <w:rPr>
          <w:rFonts w:ascii="Times New Roman" w:hAnsi="Times New Roman" w:cs="Times New Roman"/>
          <w:sz w:val="24"/>
          <w:szCs w:val="24"/>
        </w:rPr>
        <w:t xml:space="preserve"> </w:t>
      </w:r>
      <w:r w:rsidRPr="00CD0B63">
        <w:rPr>
          <w:rFonts w:ascii="Times New Roman" w:hAnsi="Times New Roman" w:cs="Times New Roman"/>
          <w:sz w:val="24"/>
          <w:szCs w:val="24"/>
        </w:rPr>
        <w:t xml:space="preserve">Lily and </w:t>
      </w:r>
      <w:proofErr w:type="spellStart"/>
      <w:r w:rsidRPr="00CD0B63">
        <w:rPr>
          <w:rFonts w:ascii="Times New Roman" w:hAnsi="Times New Roman" w:cs="Times New Roman"/>
          <w:sz w:val="24"/>
          <w:szCs w:val="24"/>
        </w:rPr>
        <w:t>Laiza</w:t>
      </w:r>
      <w:proofErr w:type="spellEnd"/>
      <w:r w:rsidRPr="00CD0B63">
        <w:rPr>
          <w:rFonts w:ascii="Times New Roman" w:hAnsi="Times New Roman" w:cs="Times New Roman"/>
          <w:sz w:val="24"/>
          <w:szCs w:val="24"/>
        </w:rPr>
        <w:t xml:space="preserve"> Gumede </w:t>
      </w:r>
      <w:r w:rsidR="000E64C9" w:rsidRPr="00CD0B63">
        <w:rPr>
          <w:rFonts w:ascii="Times New Roman" w:hAnsi="Times New Roman" w:cs="Times New Roman"/>
          <w:sz w:val="24"/>
          <w:szCs w:val="24"/>
        </w:rPr>
        <w:t>ran towards the nearby houses for help</w:t>
      </w:r>
      <w:r w:rsidR="00F64936" w:rsidRPr="00CD0B63">
        <w:rPr>
          <w:rFonts w:ascii="Times New Roman" w:hAnsi="Times New Roman" w:cs="Times New Roman"/>
          <w:sz w:val="24"/>
          <w:szCs w:val="24"/>
        </w:rPr>
        <w:t xml:space="preserve"> and </w:t>
      </w:r>
      <w:r w:rsidRPr="00CD0B63">
        <w:rPr>
          <w:rFonts w:ascii="Times New Roman" w:hAnsi="Times New Roman" w:cs="Times New Roman"/>
          <w:sz w:val="24"/>
          <w:szCs w:val="24"/>
        </w:rPr>
        <w:t>one</w:t>
      </w:r>
      <w:r w:rsidR="00F64936" w:rsidRPr="00CD0B63">
        <w:rPr>
          <w:rFonts w:ascii="Times New Roman" w:hAnsi="Times New Roman" w:cs="Times New Roman"/>
          <w:sz w:val="24"/>
          <w:szCs w:val="24"/>
        </w:rPr>
        <w:t xml:space="preserve">, </w:t>
      </w:r>
      <w:proofErr w:type="spellStart"/>
      <w:r w:rsidR="00F64936" w:rsidRPr="00CD0B63">
        <w:rPr>
          <w:rFonts w:ascii="Times New Roman" w:hAnsi="Times New Roman" w:cs="Times New Roman"/>
          <w:sz w:val="24"/>
          <w:szCs w:val="24"/>
        </w:rPr>
        <w:t>Labion</w:t>
      </w:r>
      <w:proofErr w:type="spellEnd"/>
      <w:r w:rsidR="00F64936" w:rsidRPr="00CD0B63">
        <w:rPr>
          <w:rFonts w:ascii="Times New Roman" w:hAnsi="Times New Roman" w:cs="Times New Roman"/>
          <w:sz w:val="24"/>
          <w:szCs w:val="24"/>
        </w:rPr>
        <w:t xml:space="preserve"> </w:t>
      </w:r>
      <w:proofErr w:type="spellStart"/>
      <w:r w:rsidR="00F64936" w:rsidRPr="00CD0B63">
        <w:rPr>
          <w:rFonts w:ascii="Times New Roman" w:hAnsi="Times New Roman" w:cs="Times New Roman"/>
          <w:sz w:val="24"/>
          <w:szCs w:val="24"/>
        </w:rPr>
        <w:t>Moyo</w:t>
      </w:r>
      <w:proofErr w:type="spellEnd"/>
      <w:r w:rsidR="00F64936" w:rsidRPr="00CD0B63">
        <w:rPr>
          <w:rFonts w:ascii="Times New Roman" w:hAnsi="Times New Roman" w:cs="Times New Roman"/>
          <w:sz w:val="24"/>
          <w:szCs w:val="24"/>
        </w:rPr>
        <w:t>,</w:t>
      </w:r>
      <w:r w:rsidRPr="00CD0B63">
        <w:rPr>
          <w:rFonts w:ascii="Times New Roman" w:hAnsi="Times New Roman" w:cs="Times New Roman"/>
          <w:sz w:val="24"/>
          <w:szCs w:val="24"/>
        </w:rPr>
        <w:t xml:space="preserve"> then accompanied them ba</w:t>
      </w:r>
      <w:r w:rsidR="00701B4C" w:rsidRPr="00CD0B63">
        <w:rPr>
          <w:rFonts w:ascii="Times New Roman" w:hAnsi="Times New Roman" w:cs="Times New Roman"/>
          <w:sz w:val="24"/>
          <w:szCs w:val="24"/>
        </w:rPr>
        <w:t>ck to where the</w:t>
      </w:r>
      <w:r w:rsidRPr="00CD0B63">
        <w:rPr>
          <w:rFonts w:ascii="Times New Roman" w:hAnsi="Times New Roman" w:cs="Times New Roman"/>
          <w:sz w:val="24"/>
          <w:szCs w:val="24"/>
        </w:rPr>
        <w:t xml:space="preserve"> deceased</w:t>
      </w:r>
      <w:r w:rsidR="00701B4C" w:rsidRPr="00CD0B63">
        <w:rPr>
          <w:rFonts w:ascii="Times New Roman" w:hAnsi="Times New Roman" w:cs="Times New Roman"/>
          <w:sz w:val="24"/>
          <w:szCs w:val="24"/>
        </w:rPr>
        <w:t xml:space="preserve"> was. T</w:t>
      </w:r>
      <w:r w:rsidR="00F64936" w:rsidRPr="00CD0B63">
        <w:rPr>
          <w:rFonts w:ascii="Times New Roman" w:hAnsi="Times New Roman" w:cs="Times New Roman"/>
          <w:sz w:val="24"/>
          <w:szCs w:val="24"/>
        </w:rPr>
        <w:t xml:space="preserve">hey </w:t>
      </w:r>
      <w:r w:rsidRPr="00CD0B63">
        <w:rPr>
          <w:rFonts w:ascii="Times New Roman" w:hAnsi="Times New Roman" w:cs="Times New Roman"/>
          <w:sz w:val="24"/>
          <w:szCs w:val="24"/>
        </w:rPr>
        <w:t>found the deceased bleeding from both her nose and mouth</w:t>
      </w:r>
      <w:r w:rsidR="00701B4C" w:rsidRPr="00CD0B63">
        <w:rPr>
          <w:rFonts w:ascii="Times New Roman" w:hAnsi="Times New Roman" w:cs="Times New Roman"/>
          <w:sz w:val="24"/>
          <w:szCs w:val="24"/>
        </w:rPr>
        <w:t xml:space="preserve"> and unconscious</w:t>
      </w:r>
      <w:r w:rsidR="00C63FB0" w:rsidRPr="00CD0B63">
        <w:rPr>
          <w:rFonts w:ascii="Times New Roman" w:hAnsi="Times New Roman" w:cs="Times New Roman"/>
          <w:sz w:val="24"/>
          <w:szCs w:val="24"/>
        </w:rPr>
        <w:t>. Her face was</w:t>
      </w:r>
      <w:r w:rsidRPr="00CD0B63">
        <w:rPr>
          <w:rFonts w:ascii="Times New Roman" w:hAnsi="Times New Roman" w:cs="Times New Roman"/>
          <w:sz w:val="24"/>
          <w:szCs w:val="24"/>
        </w:rPr>
        <w:t xml:space="preserve"> swollen </w:t>
      </w:r>
      <w:r w:rsidR="00701B4C" w:rsidRPr="00CD0B63">
        <w:rPr>
          <w:rFonts w:ascii="Times New Roman" w:hAnsi="Times New Roman" w:cs="Times New Roman"/>
          <w:sz w:val="24"/>
          <w:szCs w:val="24"/>
        </w:rPr>
        <w:t xml:space="preserve">and there were drag marks </w:t>
      </w:r>
      <w:r w:rsidR="00E16743" w:rsidRPr="00CD0B63">
        <w:rPr>
          <w:rFonts w:ascii="Times New Roman" w:hAnsi="Times New Roman" w:cs="Times New Roman"/>
          <w:sz w:val="24"/>
          <w:szCs w:val="24"/>
        </w:rPr>
        <w:t xml:space="preserve">leading </w:t>
      </w:r>
      <w:r w:rsidR="00701B4C" w:rsidRPr="00CD0B63">
        <w:rPr>
          <w:rFonts w:ascii="Times New Roman" w:hAnsi="Times New Roman" w:cs="Times New Roman"/>
          <w:sz w:val="24"/>
          <w:szCs w:val="24"/>
        </w:rPr>
        <w:t>from the path to the maizefield where she was</w:t>
      </w:r>
      <w:r w:rsidR="00E16743" w:rsidRPr="00CD0B63">
        <w:rPr>
          <w:rFonts w:ascii="Times New Roman" w:hAnsi="Times New Roman" w:cs="Times New Roman"/>
          <w:sz w:val="24"/>
          <w:szCs w:val="24"/>
        </w:rPr>
        <w:t xml:space="preserve"> found</w:t>
      </w:r>
      <w:r w:rsidR="00F64936" w:rsidRPr="00CD0B63">
        <w:rPr>
          <w:rFonts w:ascii="Times New Roman" w:hAnsi="Times New Roman" w:cs="Times New Roman"/>
          <w:sz w:val="24"/>
          <w:szCs w:val="24"/>
        </w:rPr>
        <w:t>. T</w:t>
      </w:r>
      <w:r w:rsidRPr="00CD0B63">
        <w:rPr>
          <w:rFonts w:ascii="Times New Roman" w:hAnsi="Times New Roman" w:cs="Times New Roman"/>
          <w:sz w:val="24"/>
          <w:szCs w:val="24"/>
        </w:rPr>
        <w:t xml:space="preserve">he </w:t>
      </w:r>
      <w:r w:rsidR="00E16743" w:rsidRPr="00CD0B63">
        <w:rPr>
          <w:rFonts w:ascii="Times New Roman" w:hAnsi="Times New Roman" w:cs="Times New Roman"/>
          <w:sz w:val="24"/>
          <w:szCs w:val="24"/>
        </w:rPr>
        <w:t>deceased’s</w:t>
      </w:r>
      <w:r w:rsidRPr="00CD0B63">
        <w:rPr>
          <w:rFonts w:ascii="Times New Roman" w:hAnsi="Times New Roman" w:cs="Times New Roman"/>
          <w:sz w:val="24"/>
          <w:szCs w:val="24"/>
        </w:rPr>
        <w:t xml:space="preserve"> </w:t>
      </w:r>
      <w:r w:rsidR="00CD0B63">
        <w:rPr>
          <w:rFonts w:ascii="Times New Roman" w:hAnsi="Times New Roman" w:cs="Times New Roman"/>
          <w:sz w:val="24"/>
          <w:szCs w:val="24"/>
        </w:rPr>
        <w:t>undergarments</w:t>
      </w:r>
      <w:r w:rsidRPr="00CD0B63">
        <w:rPr>
          <w:rFonts w:ascii="Times New Roman" w:hAnsi="Times New Roman" w:cs="Times New Roman"/>
          <w:sz w:val="24"/>
          <w:szCs w:val="24"/>
        </w:rPr>
        <w:t xml:space="preserve"> </w:t>
      </w:r>
      <w:r w:rsidR="00F64936" w:rsidRPr="00CD0B63">
        <w:rPr>
          <w:rFonts w:ascii="Times New Roman" w:hAnsi="Times New Roman" w:cs="Times New Roman"/>
          <w:sz w:val="24"/>
          <w:szCs w:val="24"/>
        </w:rPr>
        <w:t xml:space="preserve">had been </w:t>
      </w:r>
      <w:r w:rsidRPr="00CD0B63">
        <w:rPr>
          <w:rFonts w:ascii="Times New Roman" w:hAnsi="Times New Roman" w:cs="Times New Roman"/>
          <w:sz w:val="24"/>
          <w:szCs w:val="24"/>
        </w:rPr>
        <w:t>removed from her person</w:t>
      </w:r>
      <w:r w:rsidR="00F64936" w:rsidRPr="00CD0B63">
        <w:rPr>
          <w:rFonts w:ascii="Times New Roman" w:hAnsi="Times New Roman" w:cs="Times New Roman"/>
          <w:sz w:val="24"/>
          <w:szCs w:val="24"/>
        </w:rPr>
        <w:t xml:space="preserve"> and left next to her</w:t>
      </w:r>
      <w:r w:rsidRPr="00CD0B63">
        <w:rPr>
          <w:rFonts w:ascii="Times New Roman" w:hAnsi="Times New Roman" w:cs="Times New Roman"/>
          <w:sz w:val="24"/>
          <w:szCs w:val="24"/>
        </w:rPr>
        <w:t xml:space="preserve">. </w:t>
      </w:r>
      <w:r w:rsidR="008F6EF9" w:rsidRPr="00CD0B63">
        <w:rPr>
          <w:rFonts w:ascii="Times New Roman" w:hAnsi="Times New Roman" w:cs="Times New Roman"/>
          <w:sz w:val="24"/>
          <w:szCs w:val="24"/>
        </w:rPr>
        <w:t xml:space="preserve">The deceased was ferried to </w:t>
      </w:r>
      <w:r w:rsidR="00CD0B63">
        <w:rPr>
          <w:rFonts w:ascii="Times New Roman" w:hAnsi="Times New Roman" w:cs="Times New Roman"/>
          <w:sz w:val="24"/>
          <w:szCs w:val="24"/>
        </w:rPr>
        <w:t xml:space="preserve">the </w:t>
      </w:r>
      <w:r w:rsidR="008F6EF9" w:rsidRPr="00CD0B63">
        <w:rPr>
          <w:rFonts w:ascii="Times New Roman" w:hAnsi="Times New Roman" w:cs="Times New Roman"/>
          <w:sz w:val="24"/>
          <w:szCs w:val="24"/>
        </w:rPr>
        <w:lastRenderedPageBreak/>
        <w:t xml:space="preserve">hospital. She </w:t>
      </w:r>
      <w:r w:rsidRPr="00CD0B63">
        <w:rPr>
          <w:rFonts w:ascii="Times New Roman" w:hAnsi="Times New Roman" w:cs="Times New Roman"/>
          <w:sz w:val="24"/>
          <w:szCs w:val="24"/>
        </w:rPr>
        <w:t>succumb</w:t>
      </w:r>
      <w:r w:rsidR="008D29DB" w:rsidRPr="00CD0B63">
        <w:rPr>
          <w:rFonts w:ascii="Times New Roman" w:hAnsi="Times New Roman" w:cs="Times New Roman"/>
          <w:sz w:val="24"/>
          <w:szCs w:val="24"/>
        </w:rPr>
        <w:t>ed</w:t>
      </w:r>
      <w:r w:rsidRPr="00CD0B63">
        <w:rPr>
          <w:rFonts w:ascii="Times New Roman" w:hAnsi="Times New Roman" w:cs="Times New Roman"/>
          <w:sz w:val="24"/>
          <w:szCs w:val="24"/>
        </w:rPr>
        <w:t xml:space="preserve"> to the injuries from the attack on 24 October 2018 </w:t>
      </w:r>
      <w:r w:rsidR="008F6EF9" w:rsidRPr="00CD0B63">
        <w:rPr>
          <w:rFonts w:ascii="Times New Roman" w:hAnsi="Times New Roman" w:cs="Times New Roman"/>
          <w:sz w:val="24"/>
          <w:szCs w:val="24"/>
        </w:rPr>
        <w:t>at</w:t>
      </w:r>
      <w:r w:rsidR="00F64936" w:rsidRPr="00CD0B63">
        <w:rPr>
          <w:rFonts w:ascii="Times New Roman" w:hAnsi="Times New Roman" w:cs="Times New Roman"/>
          <w:sz w:val="24"/>
          <w:szCs w:val="24"/>
        </w:rPr>
        <w:t xml:space="preserve"> Mpilo Hospital</w:t>
      </w:r>
      <w:r w:rsidRPr="00CD0B63">
        <w:rPr>
          <w:rFonts w:ascii="Times New Roman" w:hAnsi="Times New Roman" w:cs="Times New Roman"/>
          <w:sz w:val="24"/>
          <w:szCs w:val="24"/>
        </w:rPr>
        <w:t xml:space="preserve"> a mere two days after the incident.</w:t>
      </w:r>
    </w:p>
    <w:p w14:paraId="2CB4EB4C" w14:textId="77777777" w:rsidR="00C03259" w:rsidRPr="00CD0B63" w:rsidRDefault="00C03259" w:rsidP="003870B7">
      <w:pPr>
        <w:pStyle w:val="ListParagraph"/>
        <w:spacing w:after="0" w:line="480" w:lineRule="auto"/>
        <w:ind w:left="567"/>
        <w:jc w:val="both"/>
        <w:rPr>
          <w:rFonts w:ascii="Times New Roman" w:hAnsi="Times New Roman" w:cs="Times New Roman"/>
          <w:sz w:val="24"/>
          <w:szCs w:val="24"/>
        </w:rPr>
      </w:pPr>
    </w:p>
    <w:p w14:paraId="33B394A8" w14:textId="16F4481C" w:rsidR="003870B7" w:rsidRPr="00CD0B63" w:rsidRDefault="008F6EF9"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A </w:t>
      </w:r>
      <w:r w:rsidR="00CD0B63">
        <w:rPr>
          <w:rFonts w:ascii="Times New Roman" w:hAnsi="Times New Roman" w:cs="Times New Roman"/>
          <w:sz w:val="24"/>
          <w:szCs w:val="24"/>
        </w:rPr>
        <w:t>post-mortem</w:t>
      </w:r>
      <w:r w:rsidR="00DA66C0" w:rsidRPr="00CD0B63">
        <w:rPr>
          <w:rFonts w:ascii="Times New Roman" w:hAnsi="Times New Roman" w:cs="Times New Roman"/>
          <w:sz w:val="24"/>
          <w:szCs w:val="24"/>
        </w:rPr>
        <w:t xml:space="preserve"> report </w:t>
      </w:r>
      <w:r w:rsidRPr="00CD0B63">
        <w:rPr>
          <w:rFonts w:ascii="Times New Roman" w:hAnsi="Times New Roman" w:cs="Times New Roman"/>
          <w:sz w:val="24"/>
          <w:szCs w:val="24"/>
        </w:rPr>
        <w:t>c</w:t>
      </w:r>
      <w:r w:rsidR="00F64936" w:rsidRPr="00CD0B63">
        <w:rPr>
          <w:rFonts w:ascii="Times New Roman" w:hAnsi="Times New Roman" w:cs="Times New Roman"/>
          <w:sz w:val="24"/>
          <w:szCs w:val="24"/>
        </w:rPr>
        <w:t>ompiled by a doctor</w:t>
      </w:r>
      <w:r w:rsidR="00F54664" w:rsidRPr="00CD0B63">
        <w:rPr>
          <w:rFonts w:ascii="Times New Roman" w:hAnsi="Times New Roman" w:cs="Times New Roman"/>
          <w:sz w:val="24"/>
          <w:szCs w:val="24"/>
        </w:rPr>
        <w:t xml:space="preserve"> was admi</w:t>
      </w:r>
      <w:r w:rsidR="00C63FB0" w:rsidRPr="00CD0B63">
        <w:rPr>
          <w:rFonts w:ascii="Times New Roman" w:hAnsi="Times New Roman" w:cs="Times New Roman"/>
          <w:sz w:val="24"/>
          <w:szCs w:val="24"/>
        </w:rPr>
        <w:t>tted into evidence by consent. He found that the</w:t>
      </w:r>
      <w:r w:rsidR="00B9248C" w:rsidRPr="00CD0B63">
        <w:rPr>
          <w:rFonts w:ascii="Times New Roman" w:hAnsi="Times New Roman" w:cs="Times New Roman"/>
          <w:sz w:val="24"/>
          <w:szCs w:val="24"/>
        </w:rPr>
        <w:t xml:space="preserve"> cause of death was intracranial </w:t>
      </w:r>
      <w:r w:rsidR="00CD0B63">
        <w:rPr>
          <w:rFonts w:ascii="Times New Roman" w:hAnsi="Times New Roman" w:cs="Times New Roman"/>
          <w:sz w:val="24"/>
          <w:szCs w:val="24"/>
        </w:rPr>
        <w:t>haemorrhage</w:t>
      </w:r>
      <w:r w:rsidRPr="00CD0B63">
        <w:rPr>
          <w:rFonts w:ascii="Times New Roman" w:hAnsi="Times New Roman" w:cs="Times New Roman"/>
          <w:sz w:val="24"/>
          <w:szCs w:val="24"/>
        </w:rPr>
        <w:t xml:space="preserve"> and</w:t>
      </w:r>
      <w:r w:rsidR="00B9248C" w:rsidRPr="00CD0B63">
        <w:rPr>
          <w:rFonts w:ascii="Times New Roman" w:hAnsi="Times New Roman" w:cs="Times New Roman"/>
          <w:sz w:val="24"/>
          <w:szCs w:val="24"/>
        </w:rPr>
        <w:t xml:space="preserve"> head injury</w:t>
      </w:r>
      <w:r w:rsidRPr="00CD0B63">
        <w:rPr>
          <w:rFonts w:ascii="Times New Roman" w:hAnsi="Times New Roman" w:cs="Times New Roman"/>
          <w:sz w:val="24"/>
          <w:szCs w:val="24"/>
        </w:rPr>
        <w:t xml:space="preserve">. He also found that </w:t>
      </w:r>
      <w:r w:rsidR="00DA66C0" w:rsidRPr="00CD0B63">
        <w:rPr>
          <w:rFonts w:ascii="Times New Roman" w:hAnsi="Times New Roman" w:cs="Times New Roman"/>
          <w:sz w:val="24"/>
          <w:szCs w:val="24"/>
        </w:rPr>
        <w:t xml:space="preserve">there were indications of </w:t>
      </w:r>
      <w:r w:rsidR="00B9248C" w:rsidRPr="00CD0B63">
        <w:rPr>
          <w:rFonts w:ascii="Times New Roman" w:hAnsi="Times New Roman" w:cs="Times New Roman"/>
          <w:sz w:val="24"/>
          <w:szCs w:val="24"/>
        </w:rPr>
        <w:t>physical and sexual assault</w:t>
      </w:r>
      <w:r w:rsidRPr="00CD0B63">
        <w:rPr>
          <w:rFonts w:ascii="Times New Roman" w:hAnsi="Times New Roman" w:cs="Times New Roman"/>
          <w:sz w:val="24"/>
          <w:szCs w:val="24"/>
        </w:rPr>
        <w:t xml:space="preserve"> as there was </w:t>
      </w:r>
      <w:r w:rsidR="00B9248C" w:rsidRPr="00CD0B63">
        <w:rPr>
          <w:rFonts w:ascii="Times New Roman" w:hAnsi="Times New Roman" w:cs="Times New Roman"/>
          <w:sz w:val="24"/>
          <w:szCs w:val="24"/>
        </w:rPr>
        <w:t>bruising on her vaginal wall</w:t>
      </w:r>
      <w:r w:rsidR="00F54664" w:rsidRPr="00CD0B63">
        <w:rPr>
          <w:rFonts w:ascii="Times New Roman" w:hAnsi="Times New Roman" w:cs="Times New Roman"/>
          <w:sz w:val="24"/>
          <w:szCs w:val="24"/>
        </w:rPr>
        <w:t xml:space="preserve"> and bruises on her </w:t>
      </w:r>
      <w:r w:rsidR="00C63FB0" w:rsidRPr="00CD0B63">
        <w:rPr>
          <w:rFonts w:ascii="Times New Roman" w:hAnsi="Times New Roman" w:cs="Times New Roman"/>
          <w:sz w:val="24"/>
          <w:szCs w:val="24"/>
        </w:rPr>
        <w:t>face and head</w:t>
      </w:r>
      <w:r w:rsidRPr="00CD0B63">
        <w:rPr>
          <w:rFonts w:ascii="Times New Roman" w:hAnsi="Times New Roman" w:cs="Times New Roman"/>
          <w:sz w:val="24"/>
          <w:szCs w:val="24"/>
        </w:rPr>
        <w:t xml:space="preserve">. He concluded that </w:t>
      </w:r>
      <w:r w:rsidR="00F54664" w:rsidRPr="00CD0B63">
        <w:rPr>
          <w:rFonts w:ascii="Times New Roman" w:hAnsi="Times New Roman" w:cs="Times New Roman"/>
          <w:sz w:val="24"/>
          <w:szCs w:val="24"/>
        </w:rPr>
        <w:t>t</w:t>
      </w:r>
      <w:r w:rsidR="00B9248C" w:rsidRPr="00CD0B63">
        <w:rPr>
          <w:rFonts w:ascii="Times New Roman" w:hAnsi="Times New Roman" w:cs="Times New Roman"/>
          <w:sz w:val="24"/>
          <w:szCs w:val="24"/>
        </w:rPr>
        <w:t>he</w:t>
      </w:r>
      <w:r w:rsidR="00F54664" w:rsidRPr="00CD0B63">
        <w:rPr>
          <w:rFonts w:ascii="Times New Roman" w:hAnsi="Times New Roman" w:cs="Times New Roman"/>
          <w:sz w:val="24"/>
          <w:szCs w:val="24"/>
        </w:rPr>
        <w:t xml:space="preserve"> </w:t>
      </w:r>
      <w:r w:rsidR="00270ED8" w:rsidRPr="00CD0B63">
        <w:rPr>
          <w:rFonts w:ascii="Times New Roman" w:hAnsi="Times New Roman" w:cs="Times New Roman"/>
          <w:sz w:val="24"/>
          <w:szCs w:val="24"/>
        </w:rPr>
        <w:t>deceased</w:t>
      </w:r>
      <w:r w:rsidR="00B9248C" w:rsidRPr="00CD0B63">
        <w:rPr>
          <w:rFonts w:ascii="Times New Roman" w:hAnsi="Times New Roman" w:cs="Times New Roman"/>
          <w:sz w:val="24"/>
          <w:szCs w:val="24"/>
        </w:rPr>
        <w:t xml:space="preserve"> had been</w:t>
      </w:r>
      <w:r w:rsidR="00C63FB0" w:rsidRPr="00CD0B63">
        <w:rPr>
          <w:rFonts w:ascii="Times New Roman" w:hAnsi="Times New Roman" w:cs="Times New Roman"/>
          <w:sz w:val="24"/>
          <w:szCs w:val="24"/>
        </w:rPr>
        <w:t xml:space="preserve"> assaulted and</w:t>
      </w:r>
      <w:r w:rsidR="00B9248C" w:rsidRPr="00CD0B63">
        <w:rPr>
          <w:rFonts w:ascii="Times New Roman" w:hAnsi="Times New Roman" w:cs="Times New Roman"/>
          <w:sz w:val="24"/>
          <w:szCs w:val="24"/>
        </w:rPr>
        <w:t xml:space="preserve"> raped.</w:t>
      </w:r>
    </w:p>
    <w:p w14:paraId="0B5AC6E7" w14:textId="77777777" w:rsidR="003870B7" w:rsidRPr="00CD0B63" w:rsidRDefault="003870B7" w:rsidP="003870B7">
      <w:pPr>
        <w:pStyle w:val="ListParagraph"/>
        <w:rPr>
          <w:rFonts w:ascii="Times New Roman" w:hAnsi="Times New Roman" w:cs="Times New Roman"/>
          <w:sz w:val="24"/>
          <w:szCs w:val="24"/>
        </w:rPr>
      </w:pPr>
    </w:p>
    <w:p w14:paraId="348D458A" w14:textId="77777777" w:rsidR="008F6EF9" w:rsidRPr="00CD0B63" w:rsidRDefault="00B9248C" w:rsidP="003870B7">
      <w:pPr>
        <w:pStyle w:val="ListParagraph"/>
        <w:spacing w:after="0" w:line="240" w:lineRule="auto"/>
        <w:ind w:left="567"/>
        <w:jc w:val="both"/>
        <w:rPr>
          <w:rFonts w:ascii="Times New Roman" w:hAnsi="Times New Roman" w:cs="Times New Roman"/>
          <w:sz w:val="24"/>
          <w:szCs w:val="24"/>
        </w:rPr>
      </w:pPr>
      <w:r w:rsidRPr="00CD0B63">
        <w:rPr>
          <w:rFonts w:ascii="Times New Roman" w:hAnsi="Times New Roman" w:cs="Times New Roman"/>
          <w:sz w:val="24"/>
          <w:szCs w:val="24"/>
        </w:rPr>
        <w:t xml:space="preserve"> </w:t>
      </w:r>
    </w:p>
    <w:p w14:paraId="2AB18CC3" w14:textId="29895297" w:rsidR="005A78E8" w:rsidRPr="00CD0B63" w:rsidRDefault="00B9248C"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On 30 October 2018,</w:t>
      </w:r>
      <w:r w:rsidR="00E20E1F" w:rsidRPr="00CD0B63">
        <w:rPr>
          <w:rFonts w:ascii="Times New Roman" w:hAnsi="Times New Roman" w:cs="Times New Roman"/>
          <w:sz w:val="24"/>
          <w:szCs w:val="24"/>
        </w:rPr>
        <w:t xml:space="preserve"> the appellant was identified at</w:t>
      </w:r>
      <w:r w:rsidRPr="00CD0B63">
        <w:rPr>
          <w:rFonts w:ascii="Times New Roman" w:hAnsi="Times New Roman" w:cs="Times New Roman"/>
          <w:sz w:val="24"/>
          <w:szCs w:val="24"/>
        </w:rPr>
        <w:t xml:space="preserve"> a police parade amongst eight other male adults by Lily Gumede a</w:t>
      </w:r>
      <w:r w:rsidR="00C63FB0" w:rsidRPr="00CD0B63">
        <w:rPr>
          <w:rFonts w:ascii="Times New Roman" w:hAnsi="Times New Roman" w:cs="Times New Roman"/>
          <w:sz w:val="24"/>
          <w:szCs w:val="24"/>
        </w:rPr>
        <w:t>s the perpetrator of the</w:t>
      </w:r>
      <w:r w:rsidRPr="00CD0B63">
        <w:rPr>
          <w:rFonts w:ascii="Times New Roman" w:hAnsi="Times New Roman" w:cs="Times New Roman"/>
          <w:sz w:val="24"/>
          <w:szCs w:val="24"/>
        </w:rPr>
        <w:t xml:space="preserve"> </w:t>
      </w:r>
      <w:r w:rsidR="00C32E6F" w:rsidRPr="00CD0B63">
        <w:rPr>
          <w:rFonts w:ascii="Times New Roman" w:hAnsi="Times New Roman" w:cs="Times New Roman"/>
          <w:sz w:val="24"/>
          <w:szCs w:val="24"/>
        </w:rPr>
        <w:t>offence</w:t>
      </w:r>
      <w:r w:rsidRPr="00CD0B63">
        <w:rPr>
          <w:rFonts w:ascii="Times New Roman" w:hAnsi="Times New Roman" w:cs="Times New Roman"/>
          <w:sz w:val="24"/>
          <w:szCs w:val="24"/>
        </w:rPr>
        <w:t xml:space="preserve">. This followed a police investigation </w:t>
      </w:r>
      <w:r w:rsidR="00C63FB0" w:rsidRPr="00CD0B63">
        <w:rPr>
          <w:rFonts w:ascii="Times New Roman" w:hAnsi="Times New Roman" w:cs="Times New Roman"/>
          <w:sz w:val="24"/>
          <w:szCs w:val="24"/>
        </w:rPr>
        <w:t>in which the appellant’s girlfriend</w:t>
      </w:r>
      <w:r w:rsidRPr="00CD0B63">
        <w:rPr>
          <w:rFonts w:ascii="Times New Roman" w:hAnsi="Times New Roman" w:cs="Times New Roman"/>
          <w:sz w:val="24"/>
          <w:szCs w:val="24"/>
        </w:rPr>
        <w:t xml:space="preserve"> led the police to their home where his </w:t>
      </w:r>
      <w:r w:rsidR="00E16743" w:rsidRPr="00CD0B63">
        <w:rPr>
          <w:rFonts w:ascii="Times New Roman" w:hAnsi="Times New Roman" w:cs="Times New Roman"/>
          <w:sz w:val="24"/>
          <w:szCs w:val="24"/>
        </w:rPr>
        <w:t>blood-stained</w:t>
      </w:r>
      <w:r w:rsidRPr="00CD0B63">
        <w:rPr>
          <w:rFonts w:ascii="Times New Roman" w:hAnsi="Times New Roman" w:cs="Times New Roman"/>
          <w:sz w:val="24"/>
          <w:szCs w:val="24"/>
        </w:rPr>
        <w:t xml:space="preserve"> clothes were recovered. The DNA sample found on his </w:t>
      </w:r>
      <w:r w:rsidR="00E16743" w:rsidRPr="00CD0B63">
        <w:rPr>
          <w:rFonts w:ascii="Times New Roman" w:hAnsi="Times New Roman" w:cs="Times New Roman"/>
          <w:sz w:val="24"/>
          <w:szCs w:val="24"/>
        </w:rPr>
        <w:t>blood-stained</w:t>
      </w:r>
      <w:r w:rsidRPr="00CD0B63">
        <w:rPr>
          <w:rFonts w:ascii="Times New Roman" w:hAnsi="Times New Roman" w:cs="Times New Roman"/>
          <w:sz w:val="24"/>
          <w:szCs w:val="24"/>
        </w:rPr>
        <w:t xml:space="preserve"> pair of jeans and navy blue and grey jacket prov</w:t>
      </w:r>
      <w:r w:rsidR="00E16743" w:rsidRPr="00CD0B63">
        <w:rPr>
          <w:rFonts w:ascii="Times New Roman" w:hAnsi="Times New Roman" w:cs="Times New Roman"/>
          <w:sz w:val="24"/>
          <w:szCs w:val="24"/>
        </w:rPr>
        <w:t>ed</w:t>
      </w:r>
      <w:r w:rsidRPr="00CD0B63">
        <w:rPr>
          <w:rFonts w:ascii="Times New Roman" w:hAnsi="Times New Roman" w:cs="Times New Roman"/>
          <w:sz w:val="24"/>
          <w:szCs w:val="24"/>
        </w:rPr>
        <w:t xml:space="preserve"> a positive match with the deceased</w:t>
      </w:r>
      <w:r w:rsidR="00F54664" w:rsidRPr="00CD0B63">
        <w:rPr>
          <w:rFonts w:ascii="Times New Roman" w:hAnsi="Times New Roman" w:cs="Times New Roman"/>
          <w:sz w:val="24"/>
          <w:szCs w:val="24"/>
        </w:rPr>
        <w:t xml:space="preserve"> placing the appellant firmly at the scene</w:t>
      </w:r>
      <w:r w:rsidRPr="00CD0B63">
        <w:rPr>
          <w:rFonts w:ascii="Times New Roman" w:hAnsi="Times New Roman" w:cs="Times New Roman"/>
          <w:sz w:val="24"/>
          <w:szCs w:val="24"/>
        </w:rPr>
        <w:t xml:space="preserve">. However, her vaginal swab was not indicative of </w:t>
      </w:r>
      <w:r w:rsidR="00910CF6" w:rsidRPr="00CD0B63">
        <w:rPr>
          <w:rFonts w:ascii="Times New Roman" w:hAnsi="Times New Roman" w:cs="Times New Roman"/>
          <w:sz w:val="24"/>
          <w:szCs w:val="24"/>
        </w:rPr>
        <w:t xml:space="preserve">any DNA </w:t>
      </w:r>
      <w:r w:rsidRPr="00CD0B63">
        <w:rPr>
          <w:rFonts w:ascii="Times New Roman" w:hAnsi="Times New Roman" w:cs="Times New Roman"/>
          <w:sz w:val="24"/>
          <w:szCs w:val="24"/>
        </w:rPr>
        <w:t>residue belonging to anyo</w:t>
      </w:r>
      <w:r w:rsidR="00F54664" w:rsidRPr="00CD0B63">
        <w:rPr>
          <w:rFonts w:ascii="Times New Roman" w:hAnsi="Times New Roman" w:cs="Times New Roman"/>
          <w:sz w:val="24"/>
          <w:szCs w:val="24"/>
        </w:rPr>
        <w:t>ne else other than herself. Upon the appellant</w:t>
      </w:r>
      <w:r w:rsidR="00A85169" w:rsidRPr="00CD0B63">
        <w:rPr>
          <w:rFonts w:ascii="Times New Roman" w:hAnsi="Times New Roman" w:cs="Times New Roman"/>
          <w:sz w:val="24"/>
          <w:szCs w:val="24"/>
        </w:rPr>
        <w:t>’</w:t>
      </w:r>
      <w:r w:rsidR="00F54664" w:rsidRPr="00CD0B63">
        <w:rPr>
          <w:rFonts w:ascii="Times New Roman" w:hAnsi="Times New Roman" w:cs="Times New Roman"/>
          <w:sz w:val="24"/>
          <w:szCs w:val="24"/>
        </w:rPr>
        <w:t>s arrest he</w:t>
      </w:r>
      <w:r w:rsidRPr="00CD0B63">
        <w:rPr>
          <w:rFonts w:ascii="Times New Roman" w:hAnsi="Times New Roman" w:cs="Times New Roman"/>
          <w:sz w:val="24"/>
          <w:szCs w:val="24"/>
        </w:rPr>
        <w:t xml:space="preserve"> </w:t>
      </w:r>
      <w:r w:rsidR="00E20E1F" w:rsidRPr="00CD0B63">
        <w:rPr>
          <w:rFonts w:ascii="Times New Roman" w:hAnsi="Times New Roman" w:cs="Times New Roman"/>
          <w:sz w:val="24"/>
          <w:szCs w:val="24"/>
        </w:rPr>
        <w:t>made</w:t>
      </w:r>
      <w:r w:rsidRPr="00CD0B63">
        <w:rPr>
          <w:rFonts w:ascii="Times New Roman" w:hAnsi="Times New Roman" w:cs="Times New Roman"/>
          <w:sz w:val="24"/>
          <w:szCs w:val="24"/>
        </w:rPr>
        <w:t xml:space="preserve"> indications to the police</w:t>
      </w:r>
      <w:r w:rsidR="00910CF6" w:rsidRPr="00CD0B63">
        <w:rPr>
          <w:rFonts w:ascii="Times New Roman" w:hAnsi="Times New Roman" w:cs="Times New Roman"/>
          <w:sz w:val="24"/>
          <w:szCs w:val="24"/>
        </w:rPr>
        <w:t xml:space="preserve"> detailing how he had assaulted the deceased</w:t>
      </w:r>
      <w:r w:rsidRPr="00CD0B63">
        <w:rPr>
          <w:rFonts w:ascii="Times New Roman" w:hAnsi="Times New Roman" w:cs="Times New Roman"/>
          <w:sz w:val="24"/>
          <w:szCs w:val="24"/>
        </w:rPr>
        <w:t xml:space="preserve">. </w:t>
      </w:r>
    </w:p>
    <w:p w14:paraId="7871CF35" w14:textId="77777777" w:rsidR="00C03259" w:rsidRPr="00CD0B63" w:rsidRDefault="00C03259" w:rsidP="003870B7">
      <w:pPr>
        <w:pStyle w:val="ListParagraph"/>
        <w:spacing w:after="0" w:line="480" w:lineRule="auto"/>
        <w:ind w:left="567"/>
        <w:jc w:val="both"/>
        <w:rPr>
          <w:rFonts w:ascii="Times New Roman" w:hAnsi="Times New Roman" w:cs="Times New Roman"/>
          <w:sz w:val="24"/>
          <w:szCs w:val="24"/>
        </w:rPr>
      </w:pPr>
    </w:p>
    <w:p w14:paraId="41271133" w14:textId="341E328A" w:rsidR="00B9248C" w:rsidRPr="00CD0B63" w:rsidRDefault="00B9248C"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Thereafter, the appellant was formally charged with murder </w:t>
      </w:r>
      <w:r w:rsidR="00DE3E2F" w:rsidRPr="00CD0B63">
        <w:rPr>
          <w:rFonts w:ascii="Times New Roman" w:hAnsi="Times New Roman" w:cs="Times New Roman"/>
          <w:sz w:val="24"/>
          <w:szCs w:val="24"/>
        </w:rPr>
        <w:t>committed in</w:t>
      </w:r>
      <w:r w:rsidRPr="00CD0B63">
        <w:rPr>
          <w:rFonts w:ascii="Times New Roman" w:hAnsi="Times New Roman" w:cs="Times New Roman"/>
          <w:sz w:val="24"/>
          <w:szCs w:val="24"/>
        </w:rPr>
        <w:t xml:space="preserve"> aggravating circumstances and arraigned before the court </w:t>
      </w:r>
      <w:r w:rsidR="00BF1049" w:rsidRPr="00CD0B63">
        <w:rPr>
          <w:rFonts w:ascii="Times New Roman" w:hAnsi="Times New Roman" w:cs="Times New Roman"/>
          <w:i/>
          <w:sz w:val="24"/>
          <w:szCs w:val="24"/>
        </w:rPr>
        <w:t>a quo</w:t>
      </w:r>
      <w:r w:rsidRPr="00CD0B63">
        <w:rPr>
          <w:rFonts w:ascii="Times New Roman" w:hAnsi="Times New Roman" w:cs="Times New Roman"/>
          <w:sz w:val="24"/>
          <w:szCs w:val="24"/>
        </w:rPr>
        <w:t>. In his defence outline, the appellant pleaded guilty to a lesser charge of c</w:t>
      </w:r>
      <w:r w:rsidR="00C63FB0" w:rsidRPr="00CD0B63">
        <w:rPr>
          <w:rFonts w:ascii="Times New Roman" w:hAnsi="Times New Roman" w:cs="Times New Roman"/>
          <w:sz w:val="24"/>
          <w:szCs w:val="24"/>
        </w:rPr>
        <w:t>ulpable homicide. He admitted</w:t>
      </w:r>
      <w:r w:rsidRPr="00CD0B63">
        <w:rPr>
          <w:rFonts w:ascii="Times New Roman" w:hAnsi="Times New Roman" w:cs="Times New Roman"/>
          <w:sz w:val="24"/>
          <w:szCs w:val="24"/>
        </w:rPr>
        <w:t xml:space="preserve"> assaulting the deceased with a log once on the head. He argued that the reason for such action was that he had been provoked by the deceased who had called him a murderer. The appellant further testified that it was the deceased who struck him on the neck and shoulder first before he dispossessed her of the log and hit her once on the head and she fell down</w:t>
      </w:r>
      <w:r w:rsidR="00DE3E2F" w:rsidRPr="00CD0B63">
        <w:rPr>
          <w:rFonts w:ascii="Times New Roman" w:hAnsi="Times New Roman" w:cs="Times New Roman"/>
          <w:sz w:val="24"/>
          <w:szCs w:val="24"/>
        </w:rPr>
        <w:t xml:space="preserve"> </w:t>
      </w:r>
      <w:r w:rsidR="00DE3E2F" w:rsidRPr="00CD0B63">
        <w:rPr>
          <w:rFonts w:ascii="Times New Roman" w:hAnsi="Times New Roman" w:cs="Times New Roman"/>
          <w:sz w:val="24"/>
          <w:szCs w:val="24"/>
        </w:rPr>
        <w:lastRenderedPageBreak/>
        <w:t>losing</w:t>
      </w:r>
      <w:r w:rsidRPr="00CD0B63">
        <w:rPr>
          <w:rFonts w:ascii="Times New Roman" w:hAnsi="Times New Roman" w:cs="Times New Roman"/>
          <w:sz w:val="24"/>
          <w:szCs w:val="24"/>
        </w:rPr>
        <w:t xml:space="preserve"> conscious</w:t>
      </w:r>
      <w:r w:rsidR="00DE3E2F" w:rsidRPr="00CD0B63">
        <w:rPr>
          <w:rFonts w:ascii="Times New Roman" w:hAnsi="Times New Roman" w:cs="Times New Roman"/>
          <w:sz w:val="24"/>
          <w:szCs w:val="24"/>
        </w:rPr>
        <w:t>ness</w:t>
      </w:r>
      <w:r w:rsidRPr="00CD0B63">
        <w:rPr>
          <w:rFonts w:ascii="Times New Roman" w:hAnsi="Times New Roman" w:cs="Times New Roman"/>
          <w:sz w:val="24"/>
          <w:szCs w:val="24"/>
        </w:rPr>
        <w:t>.</w:t>
      </w:r>
      <w:r w:rsidR="00F54664" w:rsidRPr="00CD0B63">
        <w:rPr>
          <w:rFonts w:ascii="Times New Roman" w:hAnsi="Times New Roman" w:cs="Times New Roman"/>
          <w:sz w:val="24"/>
          <w:szCs w:val="24"/>
        </w:rPr>
        <w:t xml:space="preserve"> H</w:t>
      </w:r>
      <w:r w:rsidR="00125538" w:rsidRPr="00CD0B63">
        <w:rPr>
          <w:rFonts w:ascii="Times New Roman" w:hAnsi="Times New Roman" w:cs="Times New Roman"/>
          <w:sz w:val="24"/>
          <w:szCs w:val="24"/>
        </w:rPr>
        <w:t>e</w:t>
      </w:r>
      <w:r w:rsidR="00F54664" w:rsidRPr="00CD0B63">
        <w:rPr>
          <w:rFonts w:ascii="Times New Roman" w:hAnsi="Times New Roman" w:cs="Times New Roman"/>
          <w:sz w:val="24"/>
          <w:szCs w:val="24"/>
        </w:rPr>
        <w:t xml:space="preserve"> </w:t>
      </w:r>
      <w:r w:rsidR="00DE3E2F" w:rsidRPr="00CD0B63">
        <w:rPr>
          <w:rFonts w:ascii="Times New Roman" w:hAnsi="Times New Roman" w:cs="Times New Roman"/>
          <w:sz w:val="24"/>
          <w:szCs w:val="24"/>
        </w:rPr>
        <w:t>strenuously</w:t>
      </w:r>
      <w:r w:rsidR="00125538" w:rsidRPr="00CD0B63">
        <w:rPr>
          <w:rFonts w:ascii="Times New Roman" w:hAnsi="Times New Roman" w:cs="Times New Roman"/>
          <w:sz w:val="24"/>
          <w:szCs w:val="24"/>
        </w:rPr>
        <w:t xml:space="preserve"> refuted</w:t>
      </w:r>
      <w:r w:rsidRPr="00CD0B63">
        <w:rPr>
          <w:rFonts w:ascii="Times New Roman" w:hAnsi="Times New Roman" w:cs="Times New Roman"/>
          <w:sz w:val="24"/>
          <w:szCs w:val="24"/>
        </w:rPr>
        <w:t xml:space="preserve"> the rape allegations. </w:t>
      </w:r>
      <w:r w:rsidR="00F54664" w:rsidRPr="00CD0B63">
        <w:rPr>
          <w:rFonts w:ascii="Times New Roman" w:hAnsi="Times New Roman" w:cs="Times New Roman"/>
          <w:sz w:val="24"/>
          <w:szCs w:val="24"/>
        </w:rPr>
        <w:t>He explained that he had reacted in this manner because</w:t>
      </w:r>
      <w:r w:rsidRPr="00CD0B63">
        <w:rPr>
          <w:rFonts w:ascii="Times New Roman" w:hAnsi="Times New Roman" w:cs="Times New Roman"/>
          <w:sz w:val="24"/>
          <w:szCs w:val="24"/>
        </w:rPr>
        <w:t xml:space="preserve"> the deceased had provoked him</w:t>
      </w:r>
      <w:r w:rsidR="00F54664" w:rsidRPr="00CD0B63">
        <w:rPr>
          <w:rFonts w:ascii="Times New Roman" w:hAnsi="Times New Roman" w:cs="Times New Roman"/>
          <w:sz w:val="24"/>
          <w:szCs w:val="24"/>
        </w:rPr>
        <w:t>.  H</w:t>
      </w:r>
      <w:r w:rsidR="00C03259" w:rsidRPr="00CD0B63">
        <w:rPr>
          <w:rFonts w:ascii="Times New Roman" w:hAnsi="Times New Roman" w:cs="Times New Roman"/>
          <w:sz w:val="24"/>
          <w:szCs w:val="24"/>
        </w:rPr>
        <w:t>e</w:t>
      </w:r>
      <w:r w:rsidR="00F54664" w:rsidRPr="00CD0B63">
        <w:rPr>
          <w:rFonts w:ascii="Times New Roman" w:hAnsi="Times New Roman" w:cs="Times New Roman"/>
          <w:sz w:val="24"/>
          <w:szCs w:val="24"/>
        </w:rPr>
        <w:t xml:space="preserve"> also alleged that h</w:t>
      </w:r>
      <w:r w:rsidRPr="00CD0B63">
        <w:rPr>
          <w:rFonts w:ascii="Times New Roman" w:hAnsi="Times New Roman" w:cs="Times New Roman"/>
          <w:sz w:val="24"/>
          <w:szCs w:val="24"/>
        </w:rPr>
        <w:t>e was acting in self-defence</w:t>
      </w:r>
      <w:r w:rsidR="00DE3E2F" w:rsidRPr="00CD0B63">
        <w:rPr>
          <w:rFonts w:ascii="Times New Roman" w:hAnsi="Times New Roman" w:cs="Times New Roman"/>
          <w:sz w:val="24"/>
          <w:szCs w:val="24"/>
        </w:rPr>
        <w:t xml:space="preserve"> as she had attacked him first</w:t>
      </w:r>
      <w:r w:rsidRPr="00CD0B63">
        <w:rPr>
          <w:rFonts w:ascii="Times New Roman" w:hAnsi="Times New Roman" w:cs="Times New Roman"/>
          <w:sz w:val="24"/>
          <w:szCs w:val="24"/>
        </w:rPr>
        <w:t>.</w:t>
      </w:r>
    </w:p>
    <w:p w14:paraId="12CBAF91" w14:textId="77777777" w:rsidR="00C03259" w:rsidRPr="00CD0B63" w:rsidRDefault="00C03259" w:rsidP="003870B7">
      <w:pPr>
        <w:pStyle w:val="ListParagraph"/>
        <w:spacing w:after="0"/>
        <w:rPr>
          <w:rFonts w:ascii="Times New Roman" w:hAnsi="Times New Roman" w:cs="Times New Roman"/>
          <w:sz w:val="24"/>
          <w:szCs w:val="24"/>
        </w:rPr>
      </w:pPr>
    </w:p>
    <w:p w14:paraId="2B1AFF94" w14:textId="77777777" w:rsidR="00C03259" w:rsidRPr="00CD0B63" w:rsidRDefault="00C03259" w:rsidP="003870B7">
      <w:pPr>
        <w:pStyle w:val="ListParagraph"/>
        <w:spacing w:after="0" w:line="240" w:lineRule="auto"/>
        <w:ind w:left="567"/>
        <w:jc w:val="both"/>
        <w:rPr>
          <w:rFonts w:ascii="Times New Roman" w:hAnsi="Times New Roman" w:cs="Times New Roman"/>
          <w:sz w:val="24"/>
          <w:szCs w:val="24"/>
        </w:rPr>
      </w:pPr>
    </w:p>
    <w:p w14:paraId="18AB7A86" w14:textId="143242FA" w:rsidR="00A85169" w:rsidRPr="00CD0B63" w:rsidRDefault="00B9248C"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At the </w:t>
      </w:r>
      <w:r w:rsidR="002E112C" w:rsidRPr="00CD0B63">
        <w:rPr>
          <w:rFonts w:ascii="Times New Roman" w:hAnsi="Times New Roman" w:cs="Times New Roman"/>
          <w:sz w:val="24"/>
          <w:szCs w:val="24"/>
        </w:rPr>
        <w:t xml:space="preserve">trial, </w:t>
      </w:r>
      <w:proofErr w:type="spellStart"/>
      <w:r w:rsidR="002E112C" w:rsidRPr="00CD0B63">
        <w:rPr>
          <w:rFonts w:ascii="Times New Roman" w:hAnsi="Times New Roman" w:cs="Times New Roman"/>
          <w:sz w:val="24"/>
          <w:szCs w:val="24"/>
        </w:rPr>
        <w:t>Laiza</w:t>
      </w:r>
      <w:proofErr w:type="spellEnd"/>
      <w:r w:rsidR="002E112C" w:rsidRPr="00CD0B63">
        <w:rPr>
          <w:rFonts w:ascii="Times New Roman" w:hAnsi="Times New Roman" w:cs="Times New Roman"/>
          <w:sz w:val="24"/>
          <w:szCs w:val="24"/>
        </w:rPr>
        <w:t xml:space="preserve"> Gumede outlined in detail what transpired on the day in question and how the appellant</w:t>
      </w:r>
      <w:r w:rsidRPr="00CD0B63">
        <w:rPr>
          <w:rFonts w:ascii="Times New Roman" w:hAnsi="Times New Roman" w:cs="Times New Roman"/>
          <w:sz w:val="24"/>
          <w:szCs w:val="24"/>
        </w:rPr>
        <w:t xml:space="preserve"> attack</w:t>
      </w:r>
      <w:r w:rsidR="002E112C" w:rsidRPr="00CD0B63">
        <w:rPr>
          <w:rFonts w:ascii="Times New Roman" w:hAnsi="Times New Roman" w:cs="Times New Roman"/>
          <w:sz w:val="24"/>
          <w:szCs w:val="24"/>
        </w:rPr>
        <w:t>ed the deceased. She denied that he was</w:t>
      </w:r>
      <w:r w:rsidR="00CD0B63">
        <w:rPr>
          <w:rFonts w:ascii="Times New Roman" w:hAnsi="Times New Roman" w:cs="Times New Roman"/>
          <w:sz w:val="24"/>
          <w:szCs w:val="24"/>
        </w:rPr>
        <w:t xml:space="preserve"> </w:t>
      </w:r>
      <w:r w:rsidRPr="00CD0B63">
        <w:rPr>
          <w:rFonts w:ascii="Times New Roman" w:hAnsi="Times New Roman" w:cs="Times New Roman"/>
          <w:sz w:val="24"/>
          <w:szCs w:val="24"/>
        </w:rPr>
        <w:t xml:space="preserve">provoked by the </w:t>
      </w:r>
      <w:r w:rsidR="002E112C" w:rsidRPr="00CD0B63">
        <w:rPr>
          <w:rFonts w:ascii="Times New Roman" w:hAnsi="Times New Roman" w:cs="Times New Roman"/>
          <w:sz w:val="24"/>
          <w:szCs w:val="24"/>
        </w:rPr>
        <w:t xml:space="preserve">deceased or any one of them. </w:t>
      </w:r>
      <w:r w:rsidR="00C86D8B" w:rsidRPr="00CD0B63">
        <w:rPr>
          <w:rFonts w:ascii="Times New Roman" w:hAnsi="Times New Roman" w:cs="Times New Roman"/>
          <w:sz w:val="24"/>
          <w:szCs w:val="24"/>
        </w:rPr>
        <w:t>She denied that any of them had called the appellant a murderer.</w:t>
      </w:r>
      <w:r w:rsidR="002E112C" w:rsidRPr="00CD0B63">
        <w:rPr>
          <w:rFonts w:ascii="Times New Roman" w:hAnsi="Times New Roman" w:cs="Times New Roman"/>
          <w:sz w:val="24"/>
          <w:szCs w:val="24"/>
        </w:rPr>
        <w:t xml:space="preserve"> </w:t>
      </w:r>
    </w:p>
    <w:p w14:paraId="63E449BE" w14:textId="77777777" w:rsidR="00C32E6F" w:rsidRPr="00CD0B63" w:rsidRDefault="00C32E6F" w:rsidP="002A49A0">
      <w:pPr>
        <w:pStyle w:val="ListParagraph"/>
        <w:spacing w:after="0" w:line="480" w:lineRule="auto"/>
        <w:ind w:left="567"/>
        <w:jc w:val="both"/>
        <w:rPr>
          <w:rFonts w:ascii="Times New Roman" w:hAnsi="Times New Roman" w:cs="Times New Roman"/>
          <w:sz w:val="24"/>
          <w:szCs w:val="24"/>
        </w:rPr>
      </w:pPr>
    </w:p>
    <w:p w14:paraId="45CBA98E" w14:textId="6166EB2A" w:rsidR="00C03259" w:rsidRPr="00CD0B63" w:rsidRDefault="002E112C"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The second state witne</w:t>
      </w:r>
      <w:r w:rsidR="00C86D8B" w:rsidRPr="00CD0B63">
        <w:rPr>
          <w:rFonts w:ascii="Times New Roman" w:hAnsi="Times New Roman" w:cs="Times New Roman"/>
          <w:sz w:val="24"/>
          <w:szCs w:val="24"/>
        </w:rPr>
        <w:t xml:space="preserve">ss, Wilbert Tichaona </w:t>
      </w:r>
      <w:proofErr w:type="spellStart"/>
      <w:r w:rsidR="00C86D8B" w:rsidRPr="00CD0B63">
        <w:rPr>
          <w:rFonts w:ascii="Times New Roman" w:hAnsi="Times New Roman" w:cs="Times New Roman"/>
          <w:sz w:val="24"/>
          <w:szCs w:val="24"/>
        </w:rPr>
        <w:t>Tigere</w:t>
      </w:r>
      <w:proofErr w:type="spellEnd"/>
      <w:r w:rsidR="00C86D8B" w:rsidRPr="00CD0B63">
        <w:rPr>
          <w:rFonts w:ascii="Times New Roman" w:hAnsi="Times New Roman" w:cs="Times New Roman"/>
          <w:sz w:val="24"/>
          <w:szCs w:val="24"/>
        </w:rPr>
        <w:t>,</w:t>
      </w:r>
      <w:r w:rsidR="00A85169" w:rsidRPr="00CD0B63">
        <w:rPr>
          <w:rFonts w:ascii="Times New Roman" w:hAnsi="Times New Roman" w:cs="Times New Roman"/>
          <w:sz w:val="24"/>
          <w:szCs w:val="24"/>
        </w:rPr>
        <w:t xml:space="preserve"> </w:t>
      </w:r>
      <w:r w:rsidR="00C86D8B" w:rsidRPr="00CD0B63">
        <w:rPr>
          <w:rFonts w:ascii="Times New Roman" w:hAnsi="Times New Roman" w:cs="Times New Roman"/>
          <w:sz w:val="24"/>
          <w:szCs w:val="24"/>
        </w:rPr>
        <w:t>is</w:t>
      </w:r>
      <w:r w:rsidRPr="00CD0B63">
        <w:rPr>
          <w:rFonts w:ascii="Times New Roman" w:hAnsi="Times New Roman" w:cs="Times New Roman"/>
          <w:sz w:val="24"/>
          <w:szCs w:val="24"/>
        </w:rPr>
        <w:t xml:space="preserve"> a </w:t>
      </w:r>
      <w:r w:rsidR="00B9248C" w:rsidRPr="00CD0B63">
        <w:rPr>
          <w:rFonts w:ascii="Times New Roman" w:hAnsi="Times New Roman" w:cs="Times New Roman"/>
          <w:sz w:val="24"/>
          <w:szCs w:val="24"/>
        </w:rPr>
        <w:t>detective in the Zimbabwe Republic Police CID Homicide Unit. He testified that he visited the scene and recovered the log</w:t>
      </w:r>
      <w:r w:rsidRPr="00CD0B63">
        <w:rPr>
          <w:rFonts w:ascii="Times New Roman" w:hAnsi="Times New Roman" w:cs="Times New Roman"/>
          <w:sz w:val="24"/>
          <w:szCs w:val="24"/>
        </w:rPr>
        <w:t xml:space="preserve"> that was used in the assault</w:t>
      </w:r>
      <w:r w:rsidR="00D76AB2" w:rsidRPr="00CD0B63">
        <w:rPr>
          <w:rFonts w:ascii="Times New Roman" w:hAnsi="Times New Roman" w:cs="Times New Roman"/>
          <w:sz w:val="24"/>
          <w:szCs w:val="24"/>
        </w:rPr>
        <w:t xml:space="preserve"> and </w:t>
      </w:r>
      <w:r w:rsidR="00CD0B63">
        <w:rPr>
          <w:rFonts w:ascii="Times New Roman" w:hAnsi="Times New Roman" w:cs="Times New Roman"/>
          <w:sz w:val="24"/>
          <w:szCs w:val="24"/>
        </w:rPr>
        <w:t xml:space="preserve">the </w:t>
      </w:r>
      <w:r w:rsidR="00D76AB2" w:rsidRPr="00CD0B63">
        <w:rPr>
          <w:rFonts w:ascii="Times New Roman" w:hAnsi="Times New Roman" w:cs="Times New Roman"/>
          <w:sz w:val="24"/>
          <w:szCs w:val="24"/>
        </w:rPr>
        <w:t>deceased’s undergarments</w:t>
      </w:r>
      <w:r w:rsidR="003A48AF" w:rsidRPr="00CD0B63">
        <w:rPr>
          <w:rFonts w:ascii="Times New Roman" w:hAnsi="Times New Roman" w:cs="Times New Roman"/>
          <w:sz w:val="24"/>
          <w:szCs w:val="24"/>
        </w:rPr>
        <w:t>. He further testifie</w:t>
      </w:r>
      <w:r w:rsidRPr="00CD0B63">
        <w:rPr>
          <w:rFonts w:ascii="Times New Roman" w:hAnsi="Times New Roman" w:cs="Times New Roman"/>
          <w:sz w:val="24"/>
          <w:szCs w:val="24"/>
        </w:rPr>
        <w:t xml:space="preserve">d that </w:t>
      </w:r>
      <w:r w:rsidR="00CD0B63">
        <w:rPr>
          <w:rFonts w:ascii="Times New Roman" w:hAnsi="Times New Roman" w:cs="Times New Roman"/>
          <w:sz w:val="24"/>
          <w:szCs w:val="24"/>
        </w:rPr>
        <w:t xml:space="preserve">the </w:t>
      </w:r>
      <w:r w:rsidRPr="00CD0B63">
        <w:rPr>
          <w:rFonts w:ascii="Times New Roman" w:hAnsi="Times New Roman" w:cs="Times New Roman"/>
          <w:sz w:val="24"/>
          <w:szCs w:val="24"/>
        </w:rPr>
        <w:t>appellant</w:t>
      </w:r>
      <w:r w:rsidR="00A85169" w:rsidRPr="00CD0B63">
        <w:rPr>
          <w:rFonts w:ascii="Times New Roman" w:hAnsi="Times New Roman" w:cs="Times New Roman"/>
          <w:sz w:val="24"/>
          <w:szCs w:val="24"/>
        </w:rPr>
        <w:t>’</w:t>
      </w:r>
      <w:r w:rsidRPr="00CD0B63">
        <w:rPr>
          <w:rFonts w:ascii="Times New Roman" w:hAnsi="Times New Roman" w:cs="Times New Roman"/>
          <w:sz w:val="24"/>
          <w:szCs w:val="24"/>
        </w:rPr>
        <w:t>s</w:t>
      </w:r>
      <w:r w:rsidR="00B9248C" w:rsidRPr="00CD0B63">
        <w:rPr>
          <w:rFonts w:ascii="Times New Roman" w:hAnsi="Times New Roman" w:cs="Times New Roman"/>
          <w:sz w:val="24"/>
          <w:szCs w:val="24"/>
        </w:rPr>
        <w:t xml:space="preserve"> </w:t>
      </w:r>
      <w:r w:rsidR="00CD0B63">
        <w:rPr>
          <w:rFonts w:ascii="Times New Roman" w:hAnsi="Times New Roman" w:cs="Times New Roman"/>
          <w:sz w:val="24"/>
          <w:szCs w:val="24"/>
        </w:rPr>
        <w:t>blood-stained</w:t>
      </w:r>
      <w:r w:rsidR="00B9248C" w:rsidRPr="00CD0B63">
        <w:rPr>
          <w:rFonts w:ascii="Times New Roman" w:hAnsi="Times New Roman" w:cs="Times New Roman"/>
          <w:sz w:val="24"/>
          <w:szCs w:val="24"/>
        </w:rPr>
        <w:t xml:space="preserve"> clothes had been recovered fr</w:t>
      </w:r>
      <w:r w:rsidRPr="00CD0B63">
        <w:rPr>
          <w:rFonts w:ascii="Times New Roman" w:hAnsi="Times New Roman" w:cs="Times New Roman"/>
          <w:sz w:val="24"/>
          <w:szCs w:val="24"/>
        </w:rPr>
        <w:t>om his</w:t>
      </w:r>
      <w:r w:rsidR="003A48AF" w:rsidRPr="00CD0B63">
        <w:rPr>
          <w:rFonts w:ascii="Times New Roman" w:hAnsi="Times New Roman" w:cs="Times New Roman"/>
          <w:sz w:val="24"/>
          <w:szCs w:val="24"/>
        </w:rPr>
        <w:t xml:space="preserve"> house. He</w:t>
      </w:r>
      <w:r w:rsidR="00B9248C" w:rsidRPr="00CD0B63">
        <w:rPr>
          <w:rFonts w:ascii="Times New Roman" w:hAnsi="Times New Roman" w:cs="Times New Roman"/>
          <w:sz w:val="24"/>
          <w:szCs w:val="24"/>
        </w:rPr>
        <w:t xml:space="preserve"> confirmed that the appellant was taken to United Bulawayo Hospital</w:t>
      </w:r>
      <w:r w:rsidR="00B60C35" w:rsidRPr="00CD0B63">
        <w:rPr>
          <w:rFonts w:ascii="Times New Roman" w:hAnsi="Times New Roman" w:cs="Times New Roman"/>
          <w:sz w:val="24"/>
          <w:szCs w:val="24"/>
        </w:rPr>
        <w:t xml:space="preserve"> for </w:t>
      </w:r>
      <w:r w:rsidR="003A48AF" w:rsidRPr="00CD0B63">
        <w:rPr>
          <w:rFonts w:ascii="Times New Roman" w:hAnsi="Times New Roman" w:cs="Times New Roman"/>
          <w:sz w:val="24"/>
          <w:szCs w:val="24"/>
        </w:rPr>
        <w:t xml:space="preserve">blood </w:t>
      </w:r>
      <w:r w:rsidR="00B60C35" w:rsidRPr="00CD0B63">
        <w:rPr>
          <w:rFonts w:ascii="Times New Roman" w:hAnsi="Times New Roman" w:cs="Times New Roman"/>
          <w:sz w:val="24"/>
          <w:szCs w:val="24"/>
        </w:rPr>
        <w:t xml:space="preserve">sample extraction. </w:t>
      </w:r>
      <w:r w:rsidRPr="00CD0B63">
        <w:rPr>
          <w:rFonts w:ascii="Times New Roman" w:hAnsi="Times New Roman" w:cs="Times New Roman"/>
          <w:sz w:val="24"/>
          <w:szCs w:val="24"/>
        </w:rPr>
        <w:t>The blood stains on his clothes matched the blood of the deceased.</w:t>
      </w:r>
    </w:p>
    <w:p w14:paraId="31348FCB" w14:textId="77777777" w:rsidR="00B9248C" w:rsidRPr="00CD0B63" w:rsidRDefault="002E112C" w:rsidP="003870B7">
      <w:pPr>
        <w:pStyle w:val="ListParagraph"/>
        <w:spacing w:after="0" w:line="480" w:lineRule="auto"/>
        <w:ind w:left="567"/>
        <w:jc w:val="both"/>
        <w:rPr>
          <w:rFonts w:ascii="Times New Roman" w:hAnsi="Times New Roman" w:cs="Times New Roman"/>
          <w:sz w:val="24"/>
          <w:szCs w:val="24"/>
        </w:rPr>
      </w:pPr>
      <w:r w:rsidRPr="00CD0B63">
        <w:rPr>
          <w:rFonts w:ascii="Times New Roman" w:hAnsi="Times New Roman" w:cs="Times New Roman"/>
          <w:sz w:val="24"/>
          <w:szCs w:val="24"/>
        </w:rPr>
        <w:t xml:space="preserve"> </w:t>
      </w:r>
    </w:p>
    <w:p w14:paraId="487D251B" w14:textId="67402C50" w:rsidR="00B9248C" w:rsidRPr="00CD0B63" w:rsidRDefault="00B9248C"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Under </w:t>
      </w:r>
      <w:r w:rsidR="00CD0B63">
        <w:rPr>
          <w:rFonts w:ascii="Times New Roman" w:hAnsi="Times New Roman" w:cs="Times New Roman"/>
          <w:sz w:val="24"/>
          <w:szCs w:val="24"/>
        </w:rPr>
        <w:t>cross-examination</w:t>
      </w:r>
      <w:r w:rsidRPr="00CD0B63">
        <w:rPr>
          <w:rFonts w:ascii="Times New Roman" w:hAnsi="Times New Roman" w:cs="Times New Roman"/>
          <w:sz w:val="24"/>
          <w:szCs w:val="24"/>
        </w:rPr>
        <w:t>, the appellant disputed the suggestion that he had raped the deceased after the</w:t>
      </w:r>
      <w:r w:rsidR="00F53F83" w:rsidRPr="00CD0B63">
        <w:rPr>
          <w:rFonts w:ascii="Times New Roman" w:hAnsi="Times New Roman" w:cs="Times New Roman"/>
          <w:sz w:val="24"/>
          <w:szCs w:val="24"/>
        </w:rPr>
        <w:t xml:space="preserve"> assault. W</w:t>
      </w:r>
      <w:r w:rsidRPr="00CD0B63">
        <w:rPr>
          <w:rFonts w:ascii="Times New Roman" w:hAnsi="Times New Roman" w:cs="Times New Roman"/>
          <w:sz w:val="24"/>
          <w:szCs w:val="24"/>
        </w:rPr>
        <w:t xml:space="preserve">hen </w:t>
      </w:r>
      <w:r w:rsidR="00125538" w:rsidRPr="00CD0B63">
        <w:rPr>
          <w:rFonts w:ascii="Times New Roman" w:hAnsi="Times New Roman" w:cs="Times New Roman"/>
          <w:sz w:val="24"/>
          <w:szCs w:val="24"/>
        </w:rPr>
        <w:t>probed</w:t>
      </w:r>
      <w:r w:rsidRPr="00CD0B63">
        <w:rPr>
          <w:rFonts w:ascii="Times New Roman" w:hAnsi="Times New Roman" w:cs="Times New Roman"/>
          <w:sz w:val="24"/>
          <w:szCs w:val="24"/>
        </w:rPr>
        <w:t xml:space="preserve"> </w:t>
      </w:r>
      <w:r w:rsidR="00F53F83" w:rsidRPr="00CD0B63">
        <w:rPr>
          <w:rFonts w:ascii="Times New Roman" w:hAnsi="Times New Roman" w:cs="Times New Roman"/>
          <w:sz w:val="24"/>
          <w:szCs w:val="24"/>
        </w:rPr>
        <w:t>about who</w:t>
      </w:r>
      <w:r w:rsidRPr="00CD0B63">
        <w:rPr>
          <w:rFonts w:ascii="Times New Roman" w:hAnsi="Times New Roman" w:cs="Times New Roman"/>
          <w:sz w:val="24"/>
          <w:szCs w:val="24"/>
        </w:rPr>
        <w:t xml:space="preserve"> could have been responsible for </w:t>
      </w:r>
      <w:r w:rsidR="00F53F83" w:rsidRPr="00CD0B63">
        <w:rPr>
          <w:rFonts w:ascii="Times New Roman" w:hAnsi="Times New Roman" w:cs="Times New Roman"/>
          <w:sz w:val="24"/>
          <w:szCs w:val="24"/>
        </w:rPr>
        <w:t>t</w:t>
      </w:r>
      <w:r w:rsidRPr="00CD0B63">
        <w:rPr>
          <w:rFonts w:ascii="Times New Roman" w:hAnsi="Times New Roman" w:cs="Times New Roman"/>
          <w:sz w:val="24"/>
          <w:szCs w:val="24"/>
        </w:rPr>
        <w:t>h</w:t>
      </w:r>
      <w:r w:rsidR="00F53F83" w:rsidRPr="00CD0B63">
        <w:rPr>
          <w:rFonts w:ascii="Times New Roman" w:hAnsi="Times New Roman" w:cs="Times New Roman"/>
          <w:sz w:val="24"/>
          <w:szCs w:val="24"/>
        </w:rPr>
        <w:t>e</w:t>
      </w:r>
      <w:r w:rsidR="00910CF6" w:rsidRPr="00CD0B63">
        <w:rPr>
          <w:rFonts w:ascii="Times New Roman" w:hAnsi="Times New Roman" w:cs="Times New Roman"/>
          <w:sz w:val="24"/>
          <w:szCs w:val="24"/>
        </w:rPr>
        <w:t xml:space="preserve"> rape </w:t>
      </w:r>
      <w:r w:rsidR="00A85169" w:rsidRPr="00CD0B63">
        <w:rPr>
          <w:rFonts w:ascii="Times New Roman" w:hAnsi="Times New Roman" w:cs="Times New Roman"/>
          <w:sz w:val="24"/>
          <w:szCs w:val="24"/>
        </w:rPr>
        <w:t>during</w:t>
      </w:r>
      <w:r w:rsidR="00910CF6" w:rsidRPr="00CD0B63">
        <w:rPr>
          <w:rFonts w:ascii="Times New Roman" w:hAnsi="Times New Roman" w:cs="Times New Roman"/>
          <w:sz w:val="24"/>
          <w:szCs w:val="24"/>
        </w:rPr>
        <w:t xml:space="preserve"> the short interval</w:t>
      </w:r>
      <w:r w:rsidR="00A85169" w:rsidRPr="00CD0B63">
        <w:rPr>
          <w:rFonts w:ascii="Times New Roman" w:hAnsi="Times New Roman" w:cs="Times New Roman"/>
          <w:sz w:val="24"/>
          <w:szCs w:val="24"/>
        </w:rPr>
        <w:t xml:space="preserve"> that</w:t>
      </w:r>
      <w:r w:rsidRPr="00CD0B63">
        <w:rPr>
          <w:rFonts w:ascii="Times New Roman" w:hAnsi="Times New Roman" w:cs="Times New Roman"/>
          <w:sz w:val="24"/>
          <w:szCs w:val="24"/>
        </w:rPr>
        <w:t xml:space="preserve"> her companions fled and then returned with one </w:t>
      </w:r>
      <w:proofErr w:type="spellStart"/>
      <w:r w:rsidRPr="00CD0B63">
        <w:rPr>
          <w:rFonts w:ascii="Times New Roman" w:hAnsi="Times New Roman" w:cs="Times New Roman"/>
          <w:sz w:val="24"/>
          <w:szCs w:val="24"/>
        </w:rPr>
        <w:t>La</w:t>
      </w:r>
      <w:r w:rsidR="00CD0B63">
        <w:rPr>
          <w:rFonts w:ascii="Times New Roman" w:hAnsi="Times New Roman" w:cs="Times New Roman"/>
          <w:sz w:val="24"/>
          <w:szCs w:val="24"/>
        </w:rPr>
        <w:t>bion</w:t>
      </w:r>
      <w:proofErr w:type="spellEnd"/>
      <w:r w:rsidR="00CD0B63">
        <w:rPr>
          <w:rFonts w:ascii="Times New Roman" w:hAnsi="Times New Roman" w:cs="Times New Roman"/>
          <w:sz w:val="24"/>
          <w:szCs w:val="24"/>
        </w:rPr>
        <w:t> </w:t>
      </w:r>
      <w:proofErr w:type="spellStart"/>
      <w:r w:rsidRPr="00CD0B63">
        <w:rPr>
          <w:rFonts w:ascii="Times New Roman" w:hAnsi="Times New Roman" w:cs="Times New Roman"/>
          <w:sz w:val="24"/>
          <w:szCs w:val="24"/>
        </w:rPr>
        <w:t>Moyo</w:t>
      </w:r>
      <w:proofErr w:type="spellEnd"/>
      <w:r w:rsidR="00A85169" w:rsidRPr="00CD0B63">
        <w:rPr>
          <w:rFonts w:ascii="Times New Roman" w:hAnsi="Times New Roman" w:cs="Times New Roman"/>
          <w:sz w:val="24"/>
          <w:szCs w:val="24"/>
        </w:rPr>
        <w:t>,</w:t>
      </w:r>
      <w:r w:rsidR="00F53F83" w:rsidRPr="00CD0B63">
        <w:rPr>
          <w:rFonts w:ascii="Times New Roman" w:hAnsi="Times New Roman" w:cs="Times New Roman"/>
          <w:sz w:val="24"/>
          <w:szCs w:val="24"/>
        </w:rPr>
        <w:t xml:space="preserve"> he said that he did not know</w:t>
      </w:r>
      <w:r w:rsidRPr="00CD0B63">
        <w:rPr>
          <w:rFonts w:ascii="Times New Roman" w:hAnsi="Times New Roman" w:cs="Times New Roman"/>
          <w:sz w:val="24"/>
          <w:szCs w:val="24"/>
        </w:rPr>
        <w:t xml:space="preserve">. </w:t>
      </w:r>
      <w:r w:rsidR="00F53F83" w:rsidRPr="00CD0B63">
        <w:rPr>
          <w:rFonts w:ascii="Times New Roman" w:hAnsi="Times New Roman" w:cs="Times New Roman"/>
          <w:sz w:val="24"/>
          <w:szCs w:val="24"/>
        </w:rPr>
        <w:t>T</w:t>
      </w:r>
      <w:r w:rsidRPr="00CD0B63">
        <w:rPr>
          <w:rFonts w:ascii="Times New Roman" w:hAnsi="Times New Roman" w:cs="Times New Roman"/>
          <w:sz w:val="24"/>
          <w:szCs w:val="24"/>
        </w:rPr>
        <w:t xml:space="preserve">he appellant </w:t>
      </w:r>
      <w:r w:rsidR="00F53F83" w:rsidRPr="00CD0B63">
        <w:rPr>
          <w:rFonts w:ascii="Times New Roman" w:hAnsi="Times New Roman" w:cs="Times New Roman"/>
          <w:sz w:val="24"/>
          <w:szCs w:val="24"/>
        </w:rPr>
        <w:t xml:space="preserve">accepted that he was at the </w:t>
      </w:r>
      <w:r w:rsidRPr="00CD0B63">
        <w:rPr>
          <w:rFonts w:ascii="Times New Roman" w:hAnsi="Times New Roman" w:cs="Times New Roman"/>
          <w:sz w:val="24"/>
          <w:szCs w:val="24"/>
        </w:rPr>
        <w:t xml:space="preserve">crime </w:t>
      </w:r>
      <w:r w:rsidR="00DE3E2F" w:rsidRPr="00CD0B63">
        <w:rPr>
          <w:rFonts w:ascii="Times New Roman" w:hAnsi="Times New Roman" w:cs="Times New Roman"/>
          <w:sz w:val="24"/>
          <w:szCs w:val="24"/>
        </w:rPr>
        <w:t>scene and</w:t>
      </w:r>
      <w:r w:rsidR="00F53F83" w:rsidRPr="00CD0B63">
        <w:rPr>
          <w:rFonts w:ascii="Times New Roman" w:hAnsi="Times New Roman" w:cs="Times New Roman"/>
          <w:sz w:val="24"/>
          <w:szCs w:val="24"/>
        </w:rPr>
        <w:t xml:space="preserve"> testified that after the offence he hid a short distance away where </w:t>
      </w:r>
      <w:r w:rsidRPr="00CD0B63">
        <w:rPr>
          <w:rFonts w:ascii="Times New Roman" w:hAnsi="Times New Roman" w:cs="Times New Roman"/>
          <w:sz w:val="24"/>
          <w:szCs w:val="24"/>
        </w:rPr>
        <w:t>he remained in observation</w:t>
      </w:r>
      <w:r w:rsidR="00F53F83" w:rsidRPr="00CD0B63">
        <w:rPr>
          <w:rFonts w:ascii="Times New Roman" w:hAnsi="Times New Roman" w:cs="Times New Roman"/>
          <w:sz w:val="24"/>
          <w:szCs w:val="24"/>
        </w:rPr>
        <w:t xml:space="preserve"> of the deceased</w:t>
      </w:r>
      <w:r w:rsidRPr="00CD0B63">
        <w:rPr>
          <w:rFonts w:ascii="Times New Roman" w:hAnsi="Times New Roman" w:cs="Times New Roman"/>
          <w:sz w:val="24"/>
          <w:szCs w:val="24"/>
        </w:rPr>
        <w:t xml:space="preserve"> up to the point that her companions returned. H</w:t>
      </w:r>
      <w:r w:rsidR="00F53F83" w:rsidRPr="00CD0B63">
        <w:rPr>
          <w:rFonts w:ascii="Times New Roman" w:hAnsi="Times New Roman" w:cs="Times New Roman"/>
          <w:sz w:val="24"/>
          <w:szCs w:val="24"/>
        </w:rPr>
        <w:t>e</w:t>
      </w:r>
      <w:r w:rsidR="00CD0B63">
        <w:rPr>
          <w:rFonts w:ascii="Times New Roman" w:hAnsi="Times New Roman" w:cs="Times New Roman"/>
          <w:sz w:val="24"/>
          <w:szCs w:val="24"/>
        </w:rPr>
        <w:t>,</w:t>
      </w:r>
      <w:r w:rsidR="00F53F83" w:rsidRPr="00CD0B63">
        <w:rPr>
          <w:rFonts w:ascii="Times New Roman" w:hAnsi="Times New Roman" w:cs="Times New Roman"/>
          <w:sz w:val="24"/>
          <w:szCs w:val="24"/>
        </w:rPr>
        <w:t xml:space="preserve"> h</w:t>
      </w:r>
      <w:r w:rsidR="00194ACB" w:rsidRPr="00CD0B63">
        <w:rPr>
          <w:rFonts w:ascii="Times New Roman" w:hAnsi="Times New Roman" w:cs="Times New Roman"/>
          <w:sz w:val="24"/>
          <w:szCs w:val="24"/>
        </w:rPr>
        <w:t>owever,</w:t>
      </w:r>
      <w:r w:rsidR="002E112C" w:rsidRPr="00CD0B63">
        <w:rPr>
          <w:rFonts w:ascii="Times New Roman" w:hAnsi="Times New Roman" w:cs="Times New Roman"/>
          <w:sz w:val="24"/>
          <w:szCs w:val="24"/>
        </w:rPr>
        <w:t xml:space="preserve"> maintained</w:t>
      </w:r>
      <w:r w:rsidRPr="00CD0B63">
        <w:rPr>
          <w:rFonts w:ascii="Times New Roman" w:hAnsi="Times New Roman" w:cs="Times New Roman"/>
          <w:sz w:val="24"/>
          <w:szCs w:val="24"/>
        </w:rPr>
        <w:t xml:space="preserve"> th</w:t>
      </w:r>
      <w:r w:rsidR="00194ACB" w:rsidRPr="00CD0B63">
        <w:rPr>
          <w:rFonts w:ascii="Times New Roman" w:hAnsi="Times New Roman" w:cs="Times New Roman"/>
          <w:sz w:val="24"/>
          <w:szCs w:val="24"/>
        </w:rPr>
        <w:t xml:space="preserve">at he did not intend to kill the deceased but only assaulted her after she had called him </w:t>
      </w:r>
      <w:r w:rsidR="00DE3E2F" w:rsidRPr="00CD0B63">
        <w:rPr>
          <w:rFonts w:ascii="Times New Roman" w:hAnsi="Times New Roman" w:cs="Times New Roman"/>
          <w:sz w:val="24"/>
          <w:szCs w:val="24"/>
        </w:rPr>
        <w:t>a murderer</w:t>
      </w:r>
      <w:r w:rsidR="00194ACB" w:rsidRPr="00CD0B63">
        <w:rPr>
          <w:rFonts w:ascii="Times New Roman" w:hAnsi="Times New Roman" w:cs="Times New Roman"/>
          <w:sz w:val="24"/>
          <w:szCs w:val="24"/>
        </w:rPr>
        <w:t>.</w:t>
      </w:r>
      <w:r w:rsidRPr="00CD0B63">
        <w:rPr>
          <w:rFonts w:ascii="Times New Roman" w:hAnsi="Times New Roman" w:cs="Times New Roman"/>
          <w:sz w:val="24"/>
          <w:szCs w:val="24"/>
        </w:rPr>
        <w:t xml:space="preserve"> </w:t>
      </w:r>
    </w:p>
    <w:p w14:paraId="040545CB" w14:textId="77777777" w:rsidR="00C03259" w:rsidRPr="00CD0B63" w:rsidRDefault="00C03259" w:rsidP="003870B7">
      <w:pPr>
        <w:pStyle w:val="ListParagraph"/>
        <w:spacing w:after="0"/>
        <w:rPr>
          <w:rFonts w:ascii="Times New Roman" w:hAnsi="Times New Roman" w:cs="Times New Roman"/>
          <w:sz w:val="24"/>
          <w:szCs w:val="24"/>
        </w:rPr>
      </w:pPr>
    </w:p>
    <w:p w14:paraId="59532D13" w14:textId="77777777" w:rsidR="00C03259" w:rsidRPr="00CD0B63" w:rsidRDefault="00C03259" w:rsidP="003870B7">
      <w:pPr>
        <w:pStyle w:val="ListParagraph"/>
        <w:spacing w:after="0" w:line="240" w:lineRule="auto"/>
        <w:ind w:left="567"/>
        <w:jc w:val="both"/>
        <w:rPr>
          <w:rFonts w:ascii="Times New Roman" w:hAnsi="Times New Roman" w:cs="Times New Roman"/>
          <w:sz w:val="24"/>
          <w:szCs w:val="24"/>
        </w:rPr>
      </w:pPr>
    </w:p>
    <w:p w14:paraId="66F511CF" w14:textId="76C226AD" w:rsidR="00A31F18" w:rsidRPr="00CD0B63" w:rsidRDefault="00A31F18"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lastRenderedPageBreak/>
        <w:t xml:space="preserve">In determining the matter, the court </w:t>
      </w:r>
      <w:r w:rsidR="00BF1049" w:rsidRPr="00CD0B63">
        <w:rPr>
          <w:rFonts w:ascii="Times New Roman" w:hAnsi="Times New Roman" w:cs="Times New Roman"/>
          <w:i/>
          <w:iCs/>
          <w:sz w:val="24"/>
          <w:szCs w:val="24"/>
        </w:rPr>
        <w:t>a quo</w:t>
      </w:r>
      <w:r w:rsidRPr="00CD0B63">
        <w:rPr>
          <w:rFonts w:ascii="Times New Roman" w:hAnsi="Times New Roman" w:cs="Times New Roman"/>
          <w:i/>
          <w:iCs/>
          <w:sz w:val="24"/>
          <w:szCs w:val="24"/>
        </w:rPr>
        <w:t xml:space="preserve"> </w:t>
      </w:r>
      <w:r w:rsidR="00EB1167" w:rsidRPr="00CD0B63">
        <w:rPr>
          <w:rFonts w:ascii="Times New Roman" w:hAnsi="Times New Roman" w:cs="Times New Roman"/>
          <w:sz w:val="24"/>
          <w:szCs w:val="24"/>
        </w:rPr>
        <w:t>found that the</w:t>
      </w:r>
      <w:r w:rsidRPr="00CD0B63">
        <w:rPr>
          <w:rFonts w:ascii="Times New Roman" w:hAnsi="Times New Roman" w:cs="Times New Roman"/>
          <w:sz w:val="24"/>
          <w:szCs w:val="24"/>
        </w:rPr>
        <w:t xml:space="preserve"> post mortem report </w:t>
      </w:r>
      <w:r w:rsidR="00EB1167" w:rsidRPr="00CD0B63">
        <w:rPr>
          <w:rFonts w:ascii="Times New Roman" w:hAnsi="Times New Roman" w:cs="Times New Roman"/>
          <w:sz w:val="24"/>
          <w:szCs w:val="24"/>
        </w:rPr>
        <w:t>showed that</w:t>
      </w:r>
      <w:r w:rsidRPr="00CD0B63">
        <w:rPr>
          <w:rFonts w:ascii="Times New Roman" w:hAnsi="Times New Roman" w:cs="Times New Roman"/>
          <w:sz w:val="24"/>
          <w:szCs w:val="24"/>
        </w:rPr>
        <w:t xml:space="preserve"> excessive force </w:t>
      </w:r>
      <w:r w:rsidR="00EB1167" w:rsidRPr="00CD0B63">
        <w:rPr>
          <w:rFonts w:ascii="Times New Roman" w:hAnsi="Times New Roman" w:cs="Times New Roman"/>
          <w:sz w:val="24"/>
          <w:szCs w:val="24"/>
        </w:rPr>
        <w:t xml:space="preserve">had been used to assault the deceased and that the assault led to her death. It also concluded, on the evidence presented, that the deceased had been </w:t>
      </w:r>
      <w:r w:rsidRPr="00CD0B63">
        <w:rPr>
          <w:rFonts w:ascii="Times New Roman" w:hAnsi="Times New Roman" w:cs="Times New Roman"/>
          <w:sz w:val="24"/>
          <w:szCs w:val="24"/>
        </w:rPr>
        <w:t>sexually</w:t>
      </w:r>
      <w:r w:rsidR="00EB1167" w:rsidRPr="00CD0B63">
        <w:rPr>
          <w:rFonts w:ascii="Times New Roman" w:hAnsi="Times New Roman" w:cs="Times New Roman"/>
          <w:sz w:val="24"/>
          <w:szCs w:val="24"/>
        </w:rPr>
        <w:t xml:space="preserve"> abused. It also found that the last person to see</w:t>
      </w:r>
      <w:r w:rsidRPr="00CD0B63">
        <w:rPr>
          <w:rFonts w:ascii="Times New Roman" w:hAnsi="Times New Roman" w:cs="Times New Roman"/>
          <w:sz w:val="24"/>
          <w:szCs w:val="24"/>
        </w:rPr>
        <w:t xml:space="preserve"> the deceased alive was the appellant and hence no other person could have possibly had a sexual encounter with </w:t>
      </w:r>
      <w:r w:rsidR="00910CF6" w:rsidRPr="00CD0B63">
        <w:rPr>
          <w:rFonts w:ascii="Times New Roman" w:hAnsi="Times New Roman" w:cs="Times New Roman"/>
          <w:sz w:val="24"/>
          <w:szCs w:val="24"/>
        </w:rPr>
        <w:t>her within the limited time frame following the attack</w:t>
      </w:r>
      <w:r w:rsidRPr="00CD0B63">
        <w:rPr>
          <w:rFonts w:ascii="Times New Roman" w:hAnsi="Times New Roman" w:cs="Times New Roman"/>
          <w:sz w:val="24"/>
          <w:szCs w:val="24"/>
        </w:rPr>
        <w:t>. It further reasoned that the appellant could not deny the offence due to the overwhelming evidence against him and that is</w:t>
      </w:r>
      <w:r w:rsidR="00910CF6" w:rsidRPr="00CD0B63">
        <w:rPr>
          <w:rFonts w:ascii="Times New Roman" w:hAnsi="Times New Roman" w:cs="Times New Roman"/>
          <w:sz w:val="24"/>
          <w:szCs w:val="24"/>
        </w:rPr>
        <w:t xml:space="preserve"> why he had tendered a plea</w:t>
      </w:r>
      <w:r w:rsidR="00DE3E2F" w:rsidRPr="00CD0B63">
        <w:rPr>
          <w:rFonts w:ascii="Times New Roman" w:hAnsi="Times New Roman" w:cs="Times New Roman"/>
          <w:sz w:val="24"/>
          <w:szCs w:val="24"/>
        </w:rPr>
        <w:t xml:space="preserve"> of guilty</w:t>
      </w:r>
      <w:r w:rsidR="00910CF6" w:rsidRPr="00CD0B63">
        <w:rPr>
          <w:rFonts w:ascii="Times New Roman" w:hAnsi="Times New Roman" w:cs="Times New Roman"/>
          <w:sz w:val="24"/>
          <w:szCs w:val="24"/>
        </w:rPr>
        <w:t xml:space="preserve"> </w:t>
      </w:r>
      <w:r w:rsidR="00FE5ABF" w:rsidRPr="00CD0B63">
        <w:rPr>
          <w:rFonts w:ascii="Times New Roman" w:hAnsi="Times New Roman" w:cs="Times New Roman"/>
          <w:sz w:val="24"/>
          <w:szCs w:val="24"/>
        </w:rPr>
        <w:t>to</w:t>
      </w:r>
      <w:r w:rsidR="00910CF6" w:rsidRPr="00CD0B63">
        <w:rPr>
          <w:rFonts w:ascii="Times New Roman" w:hAnsi="Times New Roman" w:cs="Times New Roman"/>
          <w:sz w:val="24"/>
          <w:szCs w:val="24"/>
        </w:rPr>
        <w:t xml:space="preserve"> the </w:t>
      </w:r>
      <w:r w:rsidRPr="00CD0B63">
        <w:rPr>
          <w:rFonts w:ascii="Times New Roman" w:hAnsi="Times New Roman" w:cs="Times New Roman"/>
          <w:sz w:val="24"/>
          <w:szCs w:val="24"/>
        </w:rPr>
        <w:t xml:space="preserve">lesser charge of culpable homicide. In light </w:t>
      </w:r>
      <w:r w:rsidR="00C03259" w:rsidRPr="00CD0B63">
        <w:rPr>
          <w:rFonts w:ascii="Times New Roman" w:hAnsi="Times New Roman" w:cs="Times New Roman"/>
          <w:sz w:val="24"/>
          <w:szCs w:val="24"/>
        </w:rPr>
        <w:t xml:space="preserve">of </w:t>
      </w:r>
      <w:r w:rsidRPr="00CD0B63">
        <w:rPr>
          <w:rFonts w:ascii="Times New Roman" w:hAnsi="Times New Roman" w:cs="Times New Roman"/>
          <w:sz w:val="24"/>
          <w:szCs w:val="24"/>
        </w:rPr>
        <w:t xml:space="preserve">those findings, the court </w:t>
      </w:r>
      <w:r w:rsidR="00BF1049" w:rsidRPr="00CD0B63">
        <w:rPr>
          <w:rFonts w:ascii="Times New Roman" w:hAnsi="Times New Roman" w:cs="Times New Roman"/>
          <w:i/>
          <w:iCs/>
          <w:sz w:val="24"/>
          <w:szCs w:val="24"/>
        </w:rPr>
        <w:t>a quo</w:t>
      </w:r>
      <w:r w:rsidRPr="00CD0B63">
        <w:rPr>
          <w:rFonts w:ascii="Times New Roman" w:hAnsi="Times New Roman" w:cs="Times New Roman"/>
          <w:i/>
          <w:iCs/>
          <w:sz w:val="24"/>
          <w:szCs w:val="24"/>
        </w:rPr>
        <w:t xml:space="preserve"> </w:t>
      </w:r>
      <w:r w:rsidRPr="00CD0B63">
        <w:rPr>
          <w:rFonts w:ascii="Times New Roman" w:hAnsi="Times New Roman" w:cs="Times New Roman"/>
          <w:sz w:val="24"/>
          <w:szCs w:val="24"/>
        </w:rPr>
        <w:t>held that the respondent had succeeded in proving beyond a reasonable doubt that the accused had caused the death of the deceased with</w:t>
      </w:r>
      <w:r w:rsidR="00DE3E2F" w:rsidRPr="00CD0B63">
        <w:rPr>
          <w:rFonts w:ascii="Times New Roman" w:hAnsi="Times New Roman" w:cs="Times New Roman"/>
          <w:sz w:val="24"/>
          <w:szCs w:val="24"/>
        </w:rPr>
        <w:t xml:space="preserve"> actual</w:t>
      </w:r>
      <w:r w:rsidRPr="00CD0B63">
        <w:rPr>
          <w:rFonts w:ascii="Times New Roman" w:hAnsi="Times New Roman" w:cs="Times New Roman"/>
          <w:sz w:val="24"/>
          <w:szCs w:val="24"/>
        </w:rPr>
        <w:t xml:space="preserve"> intent.</w:t>
      </w:r>
    </w:p>
    <w:p w14:paraId="62B91F38" w14:textId="77777777" w:rsidR="00C03259" w:rsidRPr="00CD0B63" w:rsidRDefault="00C03259" w:rsidP="003870B7">
      <w:pPr>
        <w:pStyle w:val="ListParagraph"/>
        <w:spacing w:after="0" w:line="480" w:lineRule="auto"/>
        <w:ind w:left="567"/>
        <w:jc w:val="both"/>
        <w:rPr>
          <w:rFonts w:ascii="Times New Roman" w:hAnsi="Times New Roman" w:cs="Times New Roman"/>
          <w:sz w:val="24"/>
          <w:szCs w:val="24"/>
        </w:rPr>
      </w:pPr>
    </w:p>
    <w:p w14:paraId="72EF8C32" w14:textId="638AFE22" w:rsidR="00A31F18" w:rsidRPr="00CD0B63" w:rsidRDefault="00A31F18"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As regards to sentence, the court </w:t>
      </w:r>
      <w:r w:rsidR="00BF1049" w:rsidRPr="00CD0B63">
        <w:rPr>
          <w:rFonts w:ascii="Times New Roman" w:hAnsi="Times New Roman" w:cs="Times New Roman"/>
          <w:i/>
          <w:iCs/>
          <w:sz w:val="24"/>
          <w:szCs w:val="24"/>
        </w:rPr>
        <w:t>a quo</w:t>
      </w:r>
      <w:r w:rsidRPr="00CD0B63">
        <w:rPr>
          <w:rFonts w:ascii="Times New Roman" w:hAnsi="Times New Roman" w:cs="Times New Roman"/>
          <w:i/>
          <w:iCs/>
          <w:sz w:val="24"/>
          <w:szCs w:val="24"/>
        </w:rPr>
        <w:t xml:space="preserve"> </w:t>
      </w:r>
      <w:r w:rsidRPr="00CD0B63">
        <w:rPr>
          <w:rFonts w:ascii="Times New Roman" w:hAnsi="Times New Roman" w:cs="Times New Roman"/>
          <w:sz w:val="24"/>
          <w:szCs w:val="24"/>
        </w:rPr>
        <w:t xml:space="preserve">took into account mitigating factors as </w:t>
      </w:r>
      <w:r w:rsidR="00FE5ABF" w:rsidRPr="00CD0B63">
        <w:rPr>
          <w:rFonts w:ascii="Times New Roman" w:hAnsi="Times New Roman" w:cs="Times New Roman"/>
          <w:sz w:val="24"/>
          <w:szCs w:val="24"/>
        </w:rPr>
        <w:t xml:space="preserve">submitted </w:t>
      </w:r>
      <w:r w:rsidRPr="00CD0B63">
        <w:rPr>
          <w:rFonts w:ascii="Times New Roman" w:hAnsi="Times New Roman" w:cs="Times New Roman"/>
          <w:sz w:val="24"/>
          <w:szCs w:val="24"/>
        </w:rPr>
        <w:t>by the appellant</w:t>
      </w:r>
      <w:r w:rsidR="00FE5ABF" w:rsidRPr="00CD0B63">
        <w:rPr>
          <w:rFonts w:ascii="Times New Roman" w:hAnsi="Times New Roman" w:cs="Times New Roman"/>
          <w:sz w:val="24"/>
          <w:szCs w:val="24"/>
        </w:rPr>
        <w:t xml:space="preserve"> in which he stated</w:t>
      </w:r>
      <w:r w:rsidRPr="00CD0B63">
        <w:rPr>
          <w:rFonts w:ascii="Times New Roman" w:hAnsi="Times New Roman" w:cs="Times New Roman"/>
          <w:sz w:val="24"/>
          <w:szCs w:val="24"/>
        </w:rPr>
        <w:t xml:space="preserve"> that he</w:t>
      </w:r>
      <w:r w:rsidR="00DE3E2F" w:rsidRPr="00CD0B63">
        <w:rPr>
          <w:rFonts w:ascii="Times New Roman" w:hAnsi="Times New Roman" w:cs="Times New Roman"/>
          <w:sz w:val="24"/>
          <w:szCs w:val="24"/>
        </w:rPr>
        <w:t xml:space="preserve"> had no previous conviction.</w:t>
      </w:r>
      <w:r w:rsidRPr="00CD0B63">
        <w:rPr>
          <w:rFonts w:ascii="Times New Roman" w:hAnsi="Times New Roman" w:cs="Times New Roman"/>
          <w:sz w:val="24"/>
          <w:szCs w:val="24"/>
        </w:rPr>
        <w:t xml:space="preserve"> </w:t>
      </w:r>
      <w:r w:rsidR="00DE3E2F" w:rsidRPr="00CD0B63">
        <w:rPr>
          <w:rFonts w:ascii="Times New Roman" w:hAnsi="Times New Roman" w:cs="Times New Roman"/>
          <w:sz w:val="24"/>
          <w:szCs w:val="24"/>
        </w:rPr>
        <w:t>He stated that he</w:t>
      </w:r>
      <w:r w:rsidRPr="00CD0B63">
        <w:rPr>
          <w:rFonts w:ascii="Times New Roman" w:hAnsi="Times New Roman" w:cs="Times New Roman"/>
          <w:sz w:val="24"/>
          <w:szCs w:val="24"/>
        </w:rPr>
        <w:t xml:space="preserve"> had</w:t>
      </w:r>
      <w:r w:rsidR="00EB1167" w:rsidRPr="00CD0B63">
        <w:rPr>
          <w:rFonts w:ascii="Times New Roman" w:hAnsi="Times New Roman" w:cs="Times New Roman"/>
          <w:sz w:val="24"/>
          <w:szCs w:val="24"/>
        </w:rPr>
        <w:t xml:space="preserve"> shown contrition by</w:t>
      </w:r>
      <w:r w:rsidRPr="00CD0B63">
        <w:rPr>
          <w:rFonts w:ascii="Times New Roman" w:hAnsi="Times New Roman" w:cs="Times New Roman"/>
          <w:sz w:val="24"/>
          <w:szCs w:val="24"/>
        </w:rPr>
        <w:t xml:space="preserve"> tender</w:t>
      </w:r>
      <w:r w:rsidR="00DE3E2F" w:rsidRPr="00CD0B63">
        <w:rPr>
          <w:rFonts w:ascii="Times New Roman" w:hAnsi="Times New Roman" w:cs="Times New Roman"/>
          <w:sz w:val="24"/>
          <w:szCs w:val="24"/>
        </w:rPr>
        <w:t>ing</w:t>
      </w:r>
      <w:r w:rsidRPr="00CD0B63">
        <w:rPr>
          <w:rFonts w:ascii="Times New Roman" w:hAnsi="Times New Roman" w:cs="Times New Roman"/>
          <w:sz w:val="24"/>
          <w:szCs w:val="24"/>
        </w:rPr>
        <w:t xml:space="preserve"> a plea of guilty </w:t>
      </w:r>
      <w:r w:rsidR="00EB1167" w:rsidRPr="00CD0B63">
        <w:rPr>
          <w:rFonts w:ascii="Times New Roman" w:hAnsi="Times New Roman" w:cs="Times New Roman"/>
          <w:sz w:val="24"/>
          <w:szCs w:val="24"/>
        </w:rPr>
        <w:t>to</w:t>
      </w:r>
      <w:r w:rsidRPr="00CD0B63">
        <w:rPr>
          <w:rFonts w:ascii="Times New Roman" w:hAnsi="Times New Roman" w:cs="Times New Roman"/>
          <w:sz w:val="24"/>
          <w:szCs w:val="24"/>
        </w:rPr>
        <w:t xml:space="preserve"> culpable homicide. Nevertheless, the court </w:t>
      </w:r>
      <w:r w:rsidR="00BF1049" w:rsidRPr="00CD0B63">
        <w:rPr>
          <w:rFonts w:ascii="Times New Roman" w:hAnsi="Times New Roman" w:cs="Times New Roman"/>
          <w:i/>
          <w:sz w:val="24"/>
          <w:szCs w:val="24"/>
        </w:rPr>
        <w:t>a quo</w:t>
      </w:r>
      <w:r w:rsidRPr="00CD0B63">
        <w:rPr>
          <w:rFonts w:ascii="Times New Roman" w:hAnsi="Times New Roman" w:cs="Times New Roman"/>
          <w:sz w:val="24"/>
          <w:szCs w:val="24"/>
        </w:rPr>
        <w:t xml:space="preserve"> concluded that the appellant’</w:t>
      </w:r>
      <w:r w:rsidR="00C86D8B" w:rsidRPr="00CD0B63">
        <w:rPr>
          <w:rFonts w:ascii="Times New Roman" w:hAnsi="Times New Roman" w:cs="Times New Roman"/>
          <w:sz w:val="24"/>
          <w:szCs w:val="24"/>
        </w:rPr>
        <w:t>s actions reflected a</w:t>
      </w:r>
      <w:r w:rsidRPr="00CD0B63">
        <w:rPr>
          <w:rFonts w:ascii="Times New Roman" w:hAnsi="Times New Roman" w:cs="Times New Roman"/>
          <w:sz w:val="24"/>
          <w:szCs w:val="24"/>
        </w:rPr>
        <w:t xml:space="preserve"> callous, calculative and </w:t>
      </w:r>
      <w:r w:rsidR="00910CF6" w:rsidRPr="00CD0B63">
        <w:rPr>
          <w:rFonts w:ascii="Times New Roman" w:hAnsi="Times New Roman" w:cs="Times New Roman"/>
          <w:sz w:val="24"/>
          <w:szCs w:val="24"/>
        </w:rPr>
        <w:t>cruel disposition</w:t>
      </w:r>
      <w:r w:rsidRPr="00CD0B63">
        <w:rPr>
          <w:rFonts w:ascii="Times New Roman" w:hAnsi="Times New Roman" w:cs="Times New Roman"/>
          <w:sz w:val="24"/>
          <w:szCs w:val="24"/>
        </w:rPr>
        <w:t xml:space="preserve">. </w:t>
      </w:r>
      <w:r w:rsidR="00EB1167" w:rsidRPr="00CD0B63">
        <w:rPr>
          <w:rFonts w:ascii="Times New Roman" w:hAnsi="Times New Roman" w:cs="Times New Roman"/>
          <w:sz w:val="24"/>
          <w:szCs w:val="24"/>
        </w:rPr>
        <w:t xml:space="preserve">The </w:t>
      </w:r>
      <w:r w:rsidRPr="00CD0B63">
        <w:rPr>
          <w:rFonts w:ascii="Times New Roman" w:hAnsi="Times New Roman" w:cs="Times New Roman"/>
          <w:sz w:val="24"/>
          <w:szCs w:val="24"/>
        </w:rPr>
        <w:t xml:space="preserve">accused had attacked a </w:t>
      </w:r>
      <w:proofErr w:type="spellStart"/>
      <w:r w:rsidR="00CD0B63">
        <w:rPr>
          <w:rFonts w:ascii="Times New Roman" w:hAnsi="Times New Roman" w:cs="Times New Roman"/>
          <w:sz w:val="24"/>
          <w:szCs w:val="24"/>
        </w:rPr>
        <w:t>defenseless</w:t>
      </w:r>
      <w:proofErr w:type="spellEnd"/>
      <w:r w:rsidRPr="00CD0B63">
        <w:rPr>
          <w:rFonts w:ascii="Times New Roman" w:hAnsi="Times New Roman" w:cs="Times New Roman"/>
          <w:sz w:val="24"/>
          <w:szCs w:val="24"/>
        </w:rPr>
        <w:t xml:space="preserve"> woman by striking her</w:t>
      </w:r>
      <w:r w:rsidR="00FE5ABF" w:rsidRPr="00CD0B63">
        <w:rPr>
          <w:rFonts w:ascii="Times New Roman" w:hAnsi="Times New Roman" w:cs="Times New Roman"/>
          <w:sz w:val="24"/>
          <w:szCs w:val="24"/>
        </w:rPr>
        <w:t xml:space="preserve"> on the</w:t>
      </w:r>
      <w:r w:rsidRPr="00CD0B63">
        <w:rPr>
          <w:rFonts w:ascii="Times New Roman" w:hAnsi="Times New Roman" w:cs="Times New Roman"/>
          <w:sz w:val="24"/>
          <w:szCs w:val="24"/>
        </w:rPr>
        <w:t xml:space="preserve"> head</w:t>
      </w:r>
      <w:r w:rsidR="00EB1167" w:rsidRPr="00CD0B63">
        <w:rPr>
          <w:rFonts w:ascii="Times New Roman" w:hAnsi="Times New Roman" w:cs="Times New Roman"/>
          <w:sz w:val="24"/>
          <w:szCs w:val="24"/>
        </w:rPr>
        <w:t xml:space="preserve">. He thereafter </w:t>
      </w:r>
      <w:r w:rsidR="00910CF6" w:rsidRPr="00CD0B63">
        <w:rPr>
          <w:rFonts w:ascii="Times New Roman" w:hAnsi="Times New Roman" w:cs="Times New Roman"/>
          <w:sz w:val="24"/>
          <w:szCs w:val="24"/>
        </w:rPr>
        <w:t>ravag</w:t>
      </w:r>
      <w:r w:rsidR="00FE5ABF" w:rsidRPr="00CD0B63">
        <w:rPr>
          <w:rFonts w:ascii="Times New Roman" w:hAnsi="Times New Roman" w:cs="Times New Roman"/>
          <w:sz w:val="24"/>
          <w:szCs w:val="24"/>
        </w:rPr>
        <w:t>ed</w:t>
      </w:r>
      <w:r w:rsidR="00910CF6" w:rsidRPr="00CD0B63">
        <w:rPr>
          <w:rFonts w:ascii="Times New Roman" w:hAnsi="Times New Roman" w:cs="Times New Roman"/>
          <w:sz w:val="24"/>
          <w:szCs w:val="24"/>
        </w:rPr>
        <w:t xml:space="preserve"> </w:t>
      </w:r>
      <w:r w:rsidR="00EB1167" w:rsidRPr="00CD0B63">
        <w:rPr>
          <w:rFonts w:ascii="Times New Roman" w:hAnsi="Times New Roman" w:cs="Times New Roman"/>
          <w:sz w:val="24"/>
          <w:szCs w:val="24"/>
        </w:rPr>
        <w:t xml:space="preserve">her </w:t>
      </w:r>
      <w:r w:rsidR="00910CF6" w:rsidRPr="00CD0B63">
        <w:rPr>
          <w:rFonts w:ascii="Times New Roman" w:hAnsi="Times New Roman" w:cs="Times New Roman"/>
          <w:sz w:val="24"/>
          <w:szCs w:val="24"/>
        </w:rPr>
        <w:t>whilst she lay unconscious</w:t>
      </w:r>
      <w:r w:rsidRPr="00CD0B63">
        <w:rPr>
          <w:rFonts w:ascii="Times New Roman" w:hAnsi="Times New Roman" w:cs="Times New Roman"/>
          <w:sz w:val="24"/>
          <w:szCs w:val="24"/>
        </w:rPr>
        <w:t>.</w:t>
      </w:r>
      <w:r w:rsidR="00EB1167" w:rsidRPr="00CD0B63">
        <w:rPr>
          <w:rFonts w:ascii="Times New Roman" w:hAnsi="Times New Roman" w:cs="Times New Roman"/>
          <w:sz w:val="24"/>
          <w:szCs w:val="24"/>
        </w:rPr>
        <w:t xml:space="preserve"> The court thus found that the aggravating factors far outweighed the mitigating ones and </w:t>
      </w:r>
      <w:r w:rsidRPr="00CD0B63">
        <w:rPr>
          <w:rFonts w:ascii="Times New Roman" w:hAnsi="Times New Roman" w:cs="Times New Roman"/>
          <w:sz w:val="24"/>
          <w:szCs w:val="24"/>
        </w:rPr>
        <w:t>held that the only appropriate sentence was the death penalty.</w:t>
      </w:r>
      <w:r w:rsidR="00EB1167" w:rsidRPr="00CD0B63">
        <w:rPr>
          <w:rFonts w:ascii="Times New Roman" w:hAnsi="Times New Roman" w:cs="Times New Roman"/>
          <w:sz w:val="24"/>
          <w:szCs w:val="24"/>
        </w:rPr>
        <w:t xml:space="preserve"> </w:t>
      </w:r>
    </w:p>
    <w:p w14:paraId="6AE246BC" w14:textId="77777777" w:rsidR="00C03259" w:rsidRPr="00CD0B63" w:rsidRDefault="00C03259" w:rsidP="003870B7">
      <w:pPr>
        <w:pStyle w:val="ListParagraph"/>
        <w:spacing w:after="0"/>
        <w:rPr>
          <w:rFonts w:ascii="Times New Roman" w:hAnsi="Times New Roman" w:cs="Times New Roman"/>
          <w:sz w:val="24"/>
          <w:szCs w:val="24"/>
        </w:rPr>
      </w:pPr>
    </w:p>
    <w:p w14:paraId="05C07BC8" w14:textId="77777777" w:rsidR="00C03259" w:rsidRPr="00CD0B63" w:rsidRDefault="00C03259" w:rsidP="003870B7">
      <w:pPr>
        <w:pStyle w:val="ListParagraph"/>
        <w:spacing w:after="0" w:line="240" w:lineRule="auto"/>
        <w:ind w:left="567"/>
        <w:jc w:val="both"/>
        <w:rPr>
          <w:rFonts w:ascii="Times New Roman" w:hAnsi="Times New Roman" w:cs="Times New Roman"/>
          <w:sz w:val="24"/>
          <w:szCs w:val="24"/>
        </w:rPr>
      </w:pPr>
    </w:p>
    <w:p w14:paraId="44596745" w14:textId="77777777" w:rsidR="00A31F18" w:rsidRPr="00CD0B63" w:rsidRDefault="00EB1167"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This is a</w:t>
      </w:r>
      <w:r w:rsidR="00C03259" w:rsidRPr="00CD0B63">
        <w:rPr>
          <w:rFonts w:ascii="Times New Roman" w:hAnsi="Times New Roman" w:cs="Times New Roman"/>
          <w:sz w:val="24"/>
          <w:szCs w:val="24"/>
        </w:rPr>
        <w:t>n</w:t>
      </w:r>
      <w:r w:rsidRPr="00CD0B63">
        <w:rPr>
          <w:rFonts w:ascii="Times New Roman" w:hAnsi="Times New Roman" w:cs="Times New Roman"/>
          <w:sz w:val="24"/>
          <w:szCs w:val="24"/>
        </w:rPr>
        <w:t xml:space="preserve"> </w:t>
      </w:r>
      <w:r w:rsidR="00A31F18" w:rsidRPr="00CD0B63">
        <w:rPr>
          <w:rFonts w:ascii="Times New Roman" w:hAnsi="Times New Roman" w:cs="Times New Roman"/>
          <w:sz w:val="24"/>
          <w:szCs w:val="24"/>
        </w:rPr>
        <w:t xml:space="preserve">automatic appeal to this Court against both the conviction and sentence </w:t>
      </w:r>
      <w:r w:rsidR="00DA27A4" w:rsidRPr="00CD0B63">
        <w:rPr>
          <w:rFonts w:ascii="Times New Roman" w:hAnsi="Times New Roman" w:cs="Times New Roman"/>
          <w:sz w:val="24"/>
          <w:szCs w:val="24"/>
        </w:rPr>
        <w:t>on the following grounds:</w:t>
      </w:r>
      <w:r w:rsidRPr="00CD0B63">
        <w:rPr>
          <w:rFonts w:ascii="Times New Roman" w:hAnsi="Times New Roman" w:cs="Times New Roman"/>
          <w:sz w:val="24"/>
          <w:szCs w:val="24"/>
        </w:rPr>
        <w:t xml:space="preserve"> </w:t>
      </w:r>
    </w:p>
    <w:p w14:paraId="34DBA413" w14:textId="77777777" w:rsidR="00A31F18" w:rsidRPr="00CD0B63" w:rsidRDefault="00A31F18" w:rsidP="003870B7">
      <w:pPr>
        <w:spacing w:after="0" w:line="240" w:lineRule="auto"/>
        <w:jc w:val="both"/>
        <w:rPr>
          <w:rFonts w:ascii="Times New Roman" w:hAnsi="Times New Roman" w:cs="Times New Roman"/>
          <w:sz w:val="24"/>
          <w:szCs w:val="24"/>
        </w:rPr>
      </w:pPr>
      <w:r w:rsidRPr="00CD0B63">
        <w:rPr>
          <w:rFonts w:ascii="Times New Roman" w:hAnsi="Times New Roman" w:cs="Times New Roman"/>
          <w:b/>
          <w:bCs/>
          <w:sz w:val="24"/>
          <w:szCs w:val="24"/>
        </w:rPr>
        <w:t xml:space="preserve"> </w:t>
      </w:r>
      <w:r w:rsidR="00811775" w:rsidRPr="00CD0B63">
        <w:rPr>
          <w:rFonts w:ascii="Times New Roman" w:hAnsi="Times New Roman" w:cs="Times New Roman"/>
          <w:sz w:val="24"/>
          <w:szCs w:val="24"/>
        </w:rPr>
        <w:tab/>
      </w:r>
      <w:r w:rsidRPr="00CD0B63">
        <w:rPr>
          <w:rFonts w:ascii="Times New Roman" w:hAnsi="Times New Roman" w:cs="Times New Roman"/>
          <w:b/>
          <w:bCs/>
          <w:sz w:val="24"/>
          <w:szCs w:val="24"/>
        </w:rPr>
        <w:t>AD CONVICTION</w:t>
      </w:r>
    </w:p>
    <w:p w14:paraId="693236DB" w14:textId="77777777" w:rsidR="00A31F18" w:rsidRPr="00CD0B63" w:rsidRDefault="00A31F18" w:rsidP="003870B7">
      <w:pPr>
        <w:pStyle w:val="ListParagraph"/>
        <w:numPr>
          <w:ilvl w:val="0"/>
          <w:numId w:val="1"/>
        </w:numPr>
        <w:spacing w:after="0" w:line="240" w:lineRule="auto"/>
        <w:ind w:left="1134"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The court </w:t>
      </w:r>
      <w:r w:rsidR="00BF1049" w:rsidRPr="00CD0B63">
        <w:rPr>
          <w:rFonts w:ascii="Times New Roman" w:hAnsi="Times New Roman" w:cs="Times New Roman"/>
          <w:i/>
          <w:iCs/>
          <w:sz w:val="24"/>
          <w:szCs w:val="24"/>
        </w:rPr>
        <w:t>a quo</w:t>
      </w:r>
      <w:r w:rsidRPr="00CD0B63">
        <w:rPr>
          <w:rFonts w:ascii="Times New Roman" w:hAnsi="Times New Roman" w:cs="Times New Roman"/>
          <w:i/>
          <w:iCs/>
          <w:sz w:val="24"/>
          <w:szCs w:val="24"/>
        </w:rPr>
        <w:t xml:space="preserve"> </w:t>
      </w:r>
      <w:r w:rsidRPr="00CD0B63">
        <w:rPr>
          <w:rFonts w:ascii="Times New Roman" w:hAnsi="Times New Roman" w:cs="Times New Roman"/>
          <w:sz w:val="24"/>
          <w:szCs w:val="24"/>
        </w:rPr>
        <w:t xml:space="preserve">grossly misdirected itself and erred at law in finding the Appellant guilty of murder with actual intent committed in aggravating circumstances. </w:t>
      </w:r>
    </w:p>
    <w:p w14:paraId="466F541D" w14:textId="77777777" w:rsidR="00A31F18" w:rsidRPr="00CD0B63" w:rsidRDefault="00A31F18" w:rsidP="003870B7">
      <w:pPr>
        <w:pStyle w:val="ListParagraph"/>
        <w:numPr>
          <w:ilvl w:val="0"/>
          <w:numId w:val="1"/>
        </w:numPr>
        <w:spacing w:after="0" w:line="240" w:lineRule="auto"/>
        <w:ind w:left="1134"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A </w:t>
      </w:r>
      <w:r w:rsidRPr="00CD0B63">
        <w:rPr>
          <w:rFonts w:ascii="Times New Roman" w:hAnsi="Times New Roman" w:cs="Times New Roman"/>
          <w:i/>
          <w:sz w:val="24"/>
          <w:szCs w:val="24"/>
        </w:rPr>
        <w:t>fortiori</w:t>
      </w:r>
      <w:r w:rsidRPr="00CD0B63">
        <w:rPr>
          <w:rFonts w:ascii="Times New Roman" w:hAnsi="Times New Roman" w:cs="Times New Roman"/>
          <w:sz w:val="24"/>
          <w:szCs w:val="24"/>
        </w:rPr>
        <w:t xml:space="preserve">, the court </w:t>
      </w:r>
      <w:r w:rsidR="00BF1049" w:rsidRPr="00CD0B63">
        <w:rPr>
          <w:rFonts w:ascii="Times New Roman" w:hAnsi="Times New Roman" w:cs="Times New Roman"/>
          <w:i/>
          <w:iCs/>
          <w:sz w:val="24"/>
          <w:szCs w:val="24"/>
        </w:rPr>
        <w:t>a quo</w:t>
      </w:r>
      <w:r w:rsidRPr="00CD0B63">
        <w:rPr>
          <w:rFonts w:ascii="Times New Roman" w:hAnsi="Times New Roman" w:cs="Times New Roman"/>
          <w:i/>
          <w:iCs/>
          <w:sz w:val="24"/>
          <w:szCs w:val="24"/>
        </w:rPr>
        <w:t xml:space="preserve"> </w:t>
      </w:r>
      <w:r w:rsidRPr="00CD0B63">
        <w:rPr>
          <w:rFonts w:ascii="Times New Roman" w:hAnsi="Times New Roman" w:cs="Times New Roman"/>
          <w:sz w:val="24"/>
          <w:szCs w:val="24"/>
        </w:rPr>
        <w:t xml:space="preserve">erred at law by completely disregarding the evidence of Peter Nyathi. </w:t>
      </w:r>
    </w:p>
    <w:p w14:paraId="37FAAD3C" w14:textId="77777777" w:rsidR="00A31F18" w:rsidRPr="00CD0B63" w:rsidRDefault="00A31F18" w:rsidP="003870B7">
      <w:pPr>
        <w:pStyle w:val="ListParagraph"/>
        <w:numPr>
          <w:ilvl w:val="0"/>
          <w:numId w:val="1"/>
        </w:numPr>
        <w:spacing w:after="0" w:line="240" w:lineRule="auto"/>
        <w:ind w:left="1134" w:hanging="567"/>
        <w:jc w:val="both"/>
        <w:rPr>
          <w:rFonts w:ascii="Times New Roman" w:hAnsi="Times New Roman" w:cs="Times New Roman"/>
          <w:sz w:val="24"/>
          <w:szCs w:val="24"/>
        </w:rPr>
      </w:pPr>
      <w:r w:rsidRPr="00CD0B63">
        <w:rPr>
          <w:rFonts w:ascii="Times New Roman" w:hAnsi="Times New Roman" w:cs="Times New Roman"/>
          <w:sz w:val="24"/>
          <w:szCs w:val="24"/>
        </w:rPr>
        <w:lastRenderedPageBreak/>
        <w:t xml:space="preserve">The court </w:t>
      </w:r>
      <w:r w:rsidR="00BF1049" w:rsidRPr="00CD0B63">
        <w:rPr>
          <w:rFonts w:ascii="Times New Roman" w:hAnsi="Times New Roman" w:cs="Times New Roman"/>
          <w:i/>
          <w:iCs/>
          <w:sz w:val="24"/>
          <w:szCs w:val="24"/>
        </w:rPr>
        <w:t>a quo</w:t>
      </w:r>
      <w:r w:rsidRPr="00CD0B63">
        <w:rPr>
          <w:rFonts w:ascii="Times New Roman" w:hAnsi="Times New Roman" w:cs="Times New Roman"/>
          <w:i/>
          <w:iCs/>
          <w:sz w:val="24"/>
          <w:szCs w:val="24"/>
        </w:rPr>
        <w:t xml:space="preserve"> </w:t>
      </w:r>
      <w:r w:rsidRPr="00CD0B63">
        <w:rPr>
          <w:rFonts w:ascii="Times New Roman" w:hAnsi="Times New Roman" w:cs="Times New Roman"/>
          <w:sz w:val="24"/>
          <w:szCs w:val="24"/>
        </w:rPr>
        <w:t xml:space="preserve">grossly misdirected itself in law and fact by making a finding that the Appellant had raped the deceased yet there was no sufficient evidence to prove this finding. </w:t>
      </w:r>
    </w:p>
    <w:p w14:paraId="26D4A254" w14:textId="77777777" w:rsidR="00A31F18" w:rsidRPr="00CD0B63" w:rsidRDefault="00A31F18" w:rsidP="003870B7">
      <w:pPr>
        <w:spacing w:after="0" w:line="240" w:lineRule="auto"/>
        <w:ind w:firstLine="567"/>
        <w:jc w:val="both"/>
        <w:rPr>
          <w:rFonts w:ascii="Times New Roman" w:hAnsi="Times New Roman" w:cs="Times New Roman"/>
          <w:sz w:val="24"/>
          <w:szCs w:val="24"/>
        </w:rPr>
      </w:pPr>
      <w:r w:rsidRPr="00CD0B63">
        <w:rPr>
          <w:rFonts w:ascii="Times New Roman" w:hAnsi="Times New Roman" w:cs="Times New Roman"/>
          <w:b/>
          <w:bCs/>
          <w:sz w:val="24"/>
          <w:szCs w:val="24"/>
        </w:rPr>
        <w:t xml:space="preserve">AD SENTENCE </w:t>
      </w:r>
    </w:p>
    <w:p w14:paraId="46642796" w14:textId="77777777" w:rsidR="00A31F18" w:rsidRPr="00CD0B63" w:rsidRDefault="00A31F18" w:rsidP="003870B7">
      <w:pPr>
        <w:pStyle w:val="ListParagraph"/>
        <w:numPr>
          <w:ilvl w:val="0"/>
          <w:numId w:val="3"/>
        </w:numPr>
        <w:spacing w:after="0" w:line="240" w:lineRule="auto"/>
        <w:ind w:left="1134"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The court </w:t>
      </w:r>
      <w:r w:rsidR="00BF1049" w:rsidRPr="00CD0B63">
        <w:rPr>
          <w:rFonts w:ascii="Times New Roman" w:hAnsi="Times New Roman" w:cs="Times New Roman"/>
          <w:i/>
          <w:iCs/>
          <w:sz w:val="24"/>
          <w:szCs w:val="24"/>
        </w:rPr>
        <w:t>a quo</w:t>
      </w:r>
      <w:r w:rsidRPr="00CD0B63">
        <w:rPr>
          <w:rFonts w:ascii="Times New Roman" w:hAnsi="Times New Roman" w:cs="Times New Roman"/>
          <w:i/>
          <w:iCs/>
          <w:sz w:val="24"/>
          <w:szCs w:val="24"/>
        </w:rPr>
        <w:t xml:space="preserve"> </w:t>
      </w:r>
      <w:r w:rsidRPr="00CD0B63">
        <w:rPr>
          <w:rFonts w:ascii="Times New Roman" w:hAnsi="Times New Roman" w:cs="Times New Roman"/>
          <w:sz w:val="24"/>
          <w:szCs w:val="24"/>
        </w:rPr>
        <w:t xml:space="preserve">erred in imposing the death penalty, without satisfactorily addressing the alleged aggravating circumstances. </w:t>
      </w:r>
    </w:p>
    <w:p w14:paraId="0B4F92BE" w14:textId="77777777" w:rsidR="00A31F18" w:rsidRPr="00CD0B63" w:rsidRDefault="00A31F18" w:rsidP="003870B7">
      <w:pPr>
        <w:pStyle w:val="ListParagraph"/>
        <w:numPr>
          <w:ilvl w:val="0"/>
          <w:numId w:val="3"/>
        </w:numPr>
        <w:spacing w:after="0" w:line="240" w:lineRule="auto"/>
        <w:ind w:left="1134"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A fortiori, the court </w:t>
      </w:r>
      <w:r w:rsidR="00BF1049" w:rsidRPr="00CD0B63">
        <w:rPr>
          <w:rFonts w:ascii="Times New Roman" w:hAnsi="Times New Roman" w:cs="Times New Roman"/>
          <w:i/>
          <w:iCs/>
          <w:sz w:val="24"/>
          <w:szCs w:val="24"/>
        </w:rPr>
        <w:t>a quo</w:t>
      </w:r>
      <w:r w:rsidRPr="00CD0B63">
        <w:rPr>
          <w:rFonts w:ascii="Times New Roman" w:hAnsi="Times New Roman" w:cs="Times New Roman"/>
          <w:i/>
          <w:iCs/>
          <w:sz w:val="24"/>
          <w:szCs w:val="24"/>
        </w:rPr>
        <w:t xml:space="preserve"> </w:t>
      </w:r>
      <w:r w:rsidRPr="00CD0B63">
        <w:rPr>
          <w:rFonts w:ascii="Times New Roman" w:hAnsi="Times New Roman" w:cs="Times New Roman"/>
          <w:sz w:val="24"/>
          <w:szCs w:val="24"/>
        </w:rPr>
        <w:t xml:space="preserve">erred and misdirected itself by paying lip service to the mitigatory circumstances. </w:t>
      </w:r>
    </w:p>
    <w:p w14:paraId="06BD300F" w14:textId="77777777" w:rsidR="00A31F18" w:rsidRPr="00CD0B63" w:rsidRDefault="00A31F18" w:rsidP="003870B7">
      <w:pPr>
        <w:spacing w:after="0" w:line="240" w:lineRule="auto"/>
        <w:ind w:firstLine="567"/>
        <w:jc w:val="both"/>
        <w:rPr>
          <w:rFonts w:ascii="Times New Roman" w:hAnsi="Times New Roman" w:cs="Times New Roman"/>
          <w:sz w:val="24"/>
          <w:szCs w:val="24"/>
        </w:rPr>
      </w:pPr>
      <w:r w:rsidRPr="00CD0B63">
        <w:rPr>
          <w:rFonts w:ascii="Times New Roman" w:hAnsi="Times New Roman" w:cs="Times New Roman"/>
          <w:b/>
          <w:bCs/>
          <w:sz w:val="24"/>
          <w:szCs w:val="24"/>
        </w:rPr>
        <w:t xml:space="preserve">RELIEF SOUGHT </w:t>
      </w:r>
    </w:p>
    <w:p w14:paraId="22E9694C" w14:textId="77777777" w:rsidR="00A31F18" w:rsidRPr="00CD0B63" w:rsidRDefault="00A31F18" w:rsidP="003870B7">
      <w:pPr>
        <w:spacing w:after="0" w:line="240" w:lineRule="auto"/>
        <w:ind w:left="567"/>
        <w:jc w:val="both"/>
        <w:rPr>
          <w:rFonts w:ascii="Times New Roman" w:hAnsi="Times New Roman" w:cs="Times New Roman"/>
          <w:sz w:val="24"/>
          <w:szCs w:val="24"/>
        </w:rPr>
      </w:pPr>
      <w:r w:rsidRPr="00CD0B63">
        <w:rPr>
          <w:rFonts w:ascii="Times New Roman" w:hAnsi="Times New Roman" w:cs="Times New Roman"/>
          <w:b/>
          <w:bCs/>
          <w:sz w:val="24"/>
          <w:szCs w:val="24"/>
        </w:rPr>
        <w:t xml:space="preserve">TAKE FURTHER NOTICE THAT </w:t>
      </w:r>
      <w:r w:rsidRPr="00CD0B63">
        <w:rPr>
          <w:rFonts w:ascii="Times New Roman" w:hAnsi="Times New Roman" w:cs="Times New Roman"/>
          <w:sz w:val="24"/>
          <w:szCs w:val="24"/>
        </w:rPr>
        <w:t xml:space="preserve">the Appellant seeks the following relief: </w:t>
      </w:r>
    </w:p>
    <w:p w14:paraId="6F7944C6" w14:textId="77777777" w:rsidR="00A31F18" w:rsidRPr="00CD0B63" w:rsidRDefault="00A31F18" w:rsidP="003870B7">
      <w:pPr>
        <w:pStyle w:val="ListParagraph"/>
        <w:numPr>
          <w:ilvl w:val="0"/>
          <w:numId w:val="5"/>
        </w:numPr>
        <w:spacing w:after="0" w:line="240" w:lineRule="auto"/>
        <w:ind w:left="1134" w:hanging="567"/>
        <w:jc w:val="both"/>
        <w:rPr>
          <w:rFonts w:ascii="Times New Roman" w:hAnsi="Times New Roman" w:cs="Times New Roman"/>
          <w:sz w:val="24"/>
          <w:szCs w:val="24"/>
        </w:rPr>
      </w:pPr>
      <w:r w:rsidRPr="00CD0B63">
        <w:rPr>
          <w:rFonts w:ascii="Times New Roman" w:hAnsi="Times New Roman" w:cs="Times New Roman"/>
          <w:bCs/>
          <w:sz w:val="24"/>
          <w:szCs w:val="24"/>
        </w:rPr>
        <w:t xml:space="preserve">That the instant appeal succeeds. </w:t>
      </w:r>
    </w:p>
    <w:p w14:paraId="1A505AAA" w14:textId="77777777" w:rsidR="00A31F18" w:rsidRPr="00CD0B63" w:rsidRDefault="00A31F18" w:rsidP="003870B7">
      <w:pPr>
        <w:pStyle w:val="ListParagraph"/>
        <w:numPr>
          <w:ilvl w:val="0"/>
          <w:numId w:val="5"/>
        </w:numPr>
        <w:spacing w:after="0" w:line="240" w:lineRule="auto"/>
        <w:ind w:left="1134"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That the judgment of the court </w:t>
      </w:r>
      <w:r w:rsidR="00BF1049" w:rsidRPr="00CD0B63">
        <w:rPr>
          <w:rFonts w:ascii="Times New Roman" w:hAnsi="Times New Roman" w:cs="Times New Roman"/>
          <w:i/>
          <w:iCs/>
          <w:sz w:val="24"/>
          <w:szCs w:val="24"/>
        </w:rPr>
        <w:t>a quo</w:t>
      </w:r>
      <w:r w:rsidRPr="00CD0B63">
        <w:rPr>
          <w:rFonts w:ascii="Times New Roman" w:hAnsi="Times New Roman" w:cs="Times New Roman"/>
          <w:i/>
          <w:iCs/>
          <w:sz w:val="24"/>
          <w:szCs w:val="24"/>
        </w:rPr>
        <w:t xml:space="preserve"> </w:t>
      </w:r>
      <w:r w:rsidRPr="00CD0B63">
        <w:rPr>
          <w:rFonts w:ascii="Times New Roman" w:hAnsi="Times New Roman" w:cs="Times New Roman"/>
          <w:sz w:val="24"/>
          <w:szCs w:val="24"/>
        </w:rPr>
        <w:t xml:space="preserve">is set aside in its entirety and substituted with the following: </w:t>
      </w:r>
    </w:p>
    <w:p w14:paraId="17B2F39E" w14:textId="23F0DB72" w:rsidR="00A31F18" w:rsidRPr="00CD0B63" w:rsidRDefault="00480ADC" w:rsidP="003870B7">
      <w:pPr>
        <w:pStyle w:val="ListParagraph"/>
        <w:numPr>
          <w:ilvl w:val="1"/>
          <w:numId w:val="5"/>
        </w:numPr>
        <w:spacing w:after="0" w:line="240" w:lineRule="auto"/>
        <w:jc w:val="both"/>
        <w:rPr>
          <w:rFonts w:ascii="Times New Roman" w:hAnsi="Times New Roman" w:cs="Times New Roman"/>
          <w:sz w:val="24"/>
          <w:szCs w:val="24"/>
        </w:rPr>
      </w:pPr>
      <w:r w:rsidRPr="00CD0B63">
        <w:rPr>
          <w:rFonts w:ascii="Times New Roman" w:hAnsi="Times New Roman" w:cs="Times New Roman"/>
          <w:i/>
          <w:iCs/>
          <w:sz w:val="24"/>
          <w:szCs w:val="24"/>
        </w:rPr>
        <w:t>“</w:t>
      </w:r>
      <w:r w:rsidRPr="00CD0B63">
        <w:rPr>
          <w:rFonts w:ascii="Times New Roman" w:hAnsi="Times New Roman" w:cs="Times New Roman"/>
          <w:iCs/>
          <w:sz w:val="24"/>
          <w:szCs w:val="24"/>
        </w:rPr>
        <w:t>The Appellant is found</w:t>
      </w:r>
      <w:r w:rsidR="00CD0B63">
        <w:rPr>
          <w:rFonts w:ascii="Times New Roman" w:hAnsi="Times New Roman" w:cs="Times New Roman"/>
          <w:iCs/>
          <w:sz w:val="24"/>
          <w:szCs w:val="24"/>
        </w:rPr>
        <w:t xml:space="preserve"> </w:t>
      </w:r>
      <w:r w:rsidR="00A31F18" w:rsidRPr="00CD0B63">
        <w:rPr>
          <w:rFonts w:ascii="Times New Roman" w:hAnsi="Times New Roman" w:cs="Times New Roman"/>
          <w:iCs/>
          <w:sz w:val="24"/>
          <w:szCs w:val="24"/>
        </w:rPr>
        <w:t xml:space="preserve">guilty of murder with constructive intent. </w:t>
      </w:r>
    </w:p>
    <w:p w14:paraId="4738AF4B" w14:textId="77777777" w:rsidR="003870B7" w:rsidRPr="00CD0B63" w:rsidRDefault="00A31F18" w:rsidP="003870B7">
      <w:pPr>
        <w:pStyle w:val="ListParagraph"/>
        <w:numPr>
          <w:ilvl w:val="1"/>
          <w:numId w:val="5"/>
        </w:numPr>
        <w:spacing w:after="0" w:line="240" w:lineRule="auto"/>
        <w:jc w:val="both"/>
        <w:rPr>
          <w:rFonts w:ascii="Times New Roman" w:hAnsi="Times New Roman" w:cs="Times New Roman"/>
          <w:sz w:val="24"/>
          <w:szCs w:val="24"/>
        </w:rPr>
      </w:pPr>
      <w:r w:rsidRPr="00CD0B63">
        <w:rPr>
          <w:rFonts w:ascii="Times New Roman" w:hAnsi="Times New Roman" w:cs="Times New Roman"/>
          <w:iCs/>
          <w:sz w:val="24"/>
          <w:szCs w:val="24"/>
        </w:rPr>
        <w:t>The Appellant is sentenced to life in prison</w:t>
      </w:r>
      <w:r w:rsidR="00047038" w:rsidRPr="00CD0B63">
        <w:rPr>
          <w:rFonts w:ascii="Times New Roman" w:hAnsi="Times New Roman" w:cs="Times New Roman"/>
          <w:i/>
          <w:iCs/>
          <w:sz w:val="24"/>
          <w:szCs w:val="24"/>
        </w:rPr>
        <w:t>.”</w:t>
      </w:r>
    </w:p>
    <w:p w14:paraId="64A9A13E" w14:textId="77777777" w:rsidR="003870B7" w:rsidRPr="00CD0B63" w:rsidRDefault="003870B7" w:rsidP="003870B7">
      <w:pPr>
        <w:pStyle w:val="ListParagraph"/>
        <w:spacing w:after="0" w:line="240" w:lineRule="auto"/>
        <w:ind w:left="1440"/>
        <w:jc w:val="both"/>
        <w:rPr>
          <w:rFonts w:ascii="Times New Roman" w:hAnsi="Times New Roman" w:cs="Times New Roman"/>
          <w:i/>
          <w:iCs/>
          <w:sz w:val="24"/>
          <w:szCs w:val="24"/>
        </w:rPr>
      </w:pPr>
    </w:p>
    <w:p w14:paraId="5A9BAEEC" w14:textId="77777777" w:rsidR="003870B7" w:rsidRPr="00CD0B63" w:rsidRDefault="003870B7" w:rsidP="003870B7">
      <w:pPr>
        <w:pStyle w:val="ListParagraph"/>
        <w:spacing w:after="0" w:line="240" w:lineRule="auto"/>
        <w:ind w:left="1440"/>
        <w:jc w:val="both"/>
        <w:rPr>
          <w:rFonts w:ascii="Times New Roman" w:hAnsi="Times New Roman" w:cs="Times New Roman"/>
          <w:i/>
          <w:iCs/>
          <w:sz w:val="24"/>
          <w:szCs w:val="24"/>
        </w:rPr>
      </w:pPr>
    </w:p>
    <w:p w14:paraId="2192870D" w14:textId="77777777" w:rsidR="00A31F18" w:rsidRPr="00CD0B63" w:rsidRDefault="00A31F18" w:rsidP="003870B7">
      <w:pPr>
        <w:pStyle w:val="ListParagraph"/>
        <w:spacing w:after="0" w:line="240" w:lineRule="auto"/>
        <w:ind w:left="1440"/>
        <w:jc w:val="both"/>
        <w:rPr>
          <w:rFonts w:ascii="Times New Roman" w:hAnsi="Times New Roman" w:cs="Times New Roman"/>
          <w:sz w:val="24"/>
          <w:szCs w:val="24"/>
        </w:rPr>
      </w:pPr>
      <w:r w:rsidRPr="00CD0B63">
        <w:rPr>
          <w:rFonts w:ascii="Times New Roman" w:hAnsi="Times New Roman" w:cs="Times New Roman"/>
          <w:i/>
          <w:iCs/>
          <w:sz w:val="24"/>
          <w:szCs w:val="24"/>
        </w:rPr>
        <w:t xml:space="preserve"> </w:t>
      </w:r>
    </w:p>
    <w:p w14:paraId="0D53C61B" w14:textId="663DA8D7" w:rsidR="00A31F18" w:rsidRPr="00CD0B63" w:rsidRDefault="00A31F18" w:rsidP="00CD0B63">
      <w:pPr>
        <w:spacing w:after="0" w:line="480" w:lineRule="auto"/>
        <w:jc w:val="both"/>
        <w:rPr>
          <w:rFonts w:ascii="Times New Roman" w:hAnsi="Times New Roman" w:cs="Times New Roman"/>
          <w:b/>
          <w:sz w:val="24"/>
          <w:szCs w:val="24"/>
        </w:rPr>
      </w:pPr>
      <w:r w:rsidRPr="00CD0B63">
        <w:rPr>
          <w:rFonts w:ascii="Times New Roman" w:hAnsi="Times New Roman" w:cs="Times New Roman"/>
          <w:b/>
          <w:sz w:val="24"/>
          <w:szCs w:val="24"/>
        </w:rPr>
        <w:t>SUBMISSIONS BEFORE THIS COURT</w:t>
      </w:r>
    </w:p>
    <w:p w14:paraId="61E3BF1E" w14:textId="77777777" w:rsidR="00D0638A" w:rsidRPr="00CD0B63" w:rsidRDefault="00A31F18" w:rsidP="003870B7">
      <w:pPr>
        <w:pStyle w:val="ListParagraph"/>
        <w:numPr>
          <w:ilvl w:val="0"/>
          <w:numId w:val="7"/>
        </w:numPr>
        <w:spacing w:after="0" w:line="480" w:lineRule="auto"/>
        <w:ind w:left="567" w:hanging="567"/>
        <w:jc w:val="both"/>
        <w:rPr>
          <w:rFonts w:ascii="Times New Roman" w:hAnsi="Times New Roman" w:cs="Times New Roman"/>
          <w:b/>
          <w:sz w:val="24"/>
          <w:szCs w:val="24"/>
        </w:rPr>
      </w:pPr>
      <w:r w:rsidRPr="00CD0B63">
        <w:rPr>
          <w:rFonts w:ascii="Times New Roman" w:hAnsi="Times New Roman" w:cs="Times New Roman"/>
          <w:iCs/>
          <w:sz w:val="24"/>
          <w:szCs w:val="24"/>
        </w:rPr>
        <w:t xml:space="preserve">Mr </w:t>
      </w:r>
      <w:r w:rsidRPr="00CD0B63">
        <w:rPr>
          <w:rFonts w:ascii="Times New Roman" w:hAnsi="Times New Roman" w:cs="Times New Roman"/>
          <w:i/>
          <w:iCs/>
          <w:sz w:val="24"/>
          <w:szCs w:val="24"/>
        </w:rPr>
        <w:t>Sibanda</w:t>
      </w:r>
      <w:r w:rsidR="00C07699" w:rsidRPr="00CD0B63">
        <w:rPr>
          <w:rFonts w:ascii="Times New Roman" w:hAnsi="Times New Roman" w:cs="Times New Roman"/>
          <w:iCs/>
          <w:sz w:val="24"/>
          <w:szCs w:val="24"/>
        </w:rPr>
        <w:t>,</w:t>
      </w:r>
      <w:r w:rsidR="002A26D9" w:rsidRPr="00CD0B63">
        <w:rPr>
          <w:rFonts w:ascii="Times New Roman" w:hAnsi="Times New Roman" w:cs="Times New Roman"/>
          <w:iCs/>
          <w:sz w:val="24"/>
          <w:szCs w:val="24"/>
        </w:rPr>
        <w:t xml:space="preserve"> for the appellant</w:t>
      </w:r>
      <w:r w:rsidR="002A26D9" w:rsidRPr="00CD0B63">
        <w:rPr>
          <w:rFonts w:ascii="Times New Roman" w:hAnsi="Times New Roman" w:cs="Times New Roman"/>
          <w:i/>
          <w:sz w:val="24"/>
          <w:szCs w:val="24"/>
        </w:rPr>
        <w:t>,</w:t>
      </w:r>
      <w:r w:rsidRPr="00CD0B63">
        <w:rPr>
          <w:rFonts w:ascii="Times New Roman" w:hAnsi="Times New Roman" w:cs="Times New Roman"/>
          <w:i/>
          <w:sz w:val="24"/>
          <w:szCs w:val="24"/>
        </w:rPr>
        <w:t xml:space="preserve"> </w:t>
      </w:r>
      <w:r w:rsidRPr="00CD0B63">
        <w:rPr>
          <w:rFonts w:ascii="Times New Roman" w:hAnsi="Times New Roman" w:cs="Times New Roman"/>
          <w:sz w:val="24"/>
          <w:szCs w:val="24"/>
        </w:rPr>
        <w:t>submitted that from the evidence on record, it was only proved that the appellant h</w:t>
      </w:r>
      <w:r w:rsidR="00C07699" w:rsidRPr="00CD0B63">
        <w:rPr>
          <w:rFonts w:ascii="Times New Roman" w:hAnsi="Times New Roman" w:cs="Times New Roman"/>
          <w:sz w:val="24"/>
          <w:szCs w:val="24"/>
        </w:rPr>
        <w:t>ad assaulted the deceased</w:t>
      </w:r>
      <w:r w:rsidR="00674521" w:rsidRPr="00CD0B63">
        <w:rPr>
          <w:rFonts w:ascii="Times New Roman" w:hAnsi="Times New Roman" w:cs="Times New Roman"/>
          <w:sz w:val="24"/>
          <w:szCs w:val="24"/>
        </w:rPr>
        <w:t xml:space="preserve"> and there was no intent to kill</w:t>
      </w:r>
      <w:r w:rsidR="00C07699" w:rsidRPr="00CD0B63">
        <w:rPr>
          <w:rFonts w:ascii="Times New Roman" w:hAnsi="Times New Roman" w:cs="Times New Roman"/>
          <w:sz w:val="24"/>
          <w:szCs w:val="24"/>
        </w:rPr>
        <w:t>. He</w:t>
      </w:r>
      <w:r w:rsidRPr="00CD0B63">
        <w:rPr>
          <w:rFonts w:ascii="Times New Roman" w:hAnsi="Times New Roman" w:cs="Times New Roman"/>
          <w:sz w:val="24"/>
          <w:szCs w:val="24"/>
        </w:rPr>
        <w:t xml:space="preserve"> argued that the evidence </w:t>
      </w:r>
      <w:r w:rsidR="00C07699" w:rsidRPr="00CD0B63">
        <w:rPr>
          <w:rFonts w:ascii="Times New Roman" w:hAnsi="Times New Roman" w:cs="Times New Roman"/>
          <w:sz w:val="24"/>
          <w:szCs w:val="24"/>
        </w:rPr>
        <w:t xml:space="preserve">adduced </w:t>
      </w:r>
      <w:r w:rsidRPr="00CD0B63">
        <w:rPr>
          <w:rFonts w:ascii="Times New Roman" w:hAnsi="Times New Roman" w:cs="Times New Roman"/>
          <w:sz w:val="24"/>
          <w:szCs w:val="24"/>
        </w:rPr>
        <w:t xml:space="preserve">pointed to an altercation between the appellant and the deceased. He maintained that the appellant was aiming for the shoulder when he struck the back of the deceased’s head. </w:t>
      </w:r>
      <w:r w:rsidR="002A26D9" w:rsidRPr="00CD0B63">
        <w:rPr>
          <w:rFonts w:ascii="Times New Roman" w:hAnsi="Times New Roman" w:cs="Times New Roman"/>
          <w:sz w:val="24"/>
          <w:szCs w:val="24"/>
        </w:rPr>
        <w:t xml:space="preserve">He further submitted </w:t>
      </w:r>
      <w:r w:rsidRPr="00CD0B63">
        <w:rPr>
          <w:rFonts w:ascii="Times New Roman" w:hAnsi="Times New Roman" w:cs="Times New Roman"/>
          <w:sz w:val="24"/>
          <w:szCs w:val="24"/>
        </w:rPr>
        <w:t>that the scientific evidence introduced a new element to the case. He submi</w:t>
      </w:r>
      <w:r w:rsidR="00674521" w:rsidRPr="00CD0B63">
        <w:rPr>
          <w:rFonts w:ascii="Times New Roman" w:hAnsi="Times New Roman" w:cs="Times New Roman"/>
          <w:sz w:val="24"/>
          <w:szCs w:val="24"/>
        </w:rPr>
        <w:t>tted that the scrapings under the deceased’s</w:t>
      </w:r>
      <w:r w:rsidRPr="00CD0B63">
        <w:rPr>
          <w:rFonts w:ascii="Times New Roman" w:hAnsi="Times New Roman" w:cs="Times New Roman"/>
          <w:sz w:val="24"/>
          <w:szCs w:val="24"/>
        </w:rPr>
        <w:t xml:space="preserve"> finger nails introduced the possibility of a third party being at the scene</w:t>
      </w:r>
      <w:r w:rsidR="00674521" w:rsidRPr="00CD0B63">
        <w:rPr>
          <w:rFonts w:ascii="Times New Roman" w:hAnsi="Times New Roman" w:cs="Times New Roman"/>
          <w:sz w:val="24"/>
          <w:szCs w:val="24"/>
        </w:rPr>
        <w:t xml:space="preserve"> as they did not match the appellant. He</w:t>
      </w:r>
      <w:r w:rsidRPr="00CD0B63">
        <w:rPr>
          <w:rFonts w:ascii="Times New Roman" w:hAnsi="Times New Roman" w:cs="Times New Roman"/>
          <w:sz w:val="24"/>
          <w:szCs w:val="24"/>
        </w:rPr>
        <w:t xml:space="preserve"> also disputed that</w:t>
      </w:r>
      <w:r w:rsidR="00674521" w:rsidRPr="00CD0B63">
        <w:rPr>
          <w:rFonts w:ascii="Times New Roman" w:hAnsi="Times New Roman" w:cs="Times New Roman"/>
          <w:sz w:val="24"/>
          <w:szCs w:val="24"/>
        </w:rPr>
        <w:t xml:space="preserve"> it was</w:t>
      </w:r>
      <w:r w:rsidRPr="00CD0B63">
        <w:rPr>
          <w:rFonts w:ascii="Times New Roman" w:hAnsi="Times New Roman" w:cs="Times New Roman"/>
          <w:sz w:val="24"/>
          <w:szCs w:val="24"/>
        </w:rPr>
        <w:t xml:space="preserve"> the appellant </w:t>
      </w:r>
      <w:r w:rsidR="00674521" w:rsidRPr="00CD0B63">
        <w:rPr>
          <w:rFonts w:ascii="Times New Roman" w:hAnsi="Times New Roman" w:cs="Times New Roman"/>
          <w:sz w:val="24"/>
          <w:szCs w:val="24"/>
        </w:rPr>
        <w:t xml:space="preserve">who </w:t>
      </w:r>
      <w:r w:rsidRPr="00CD0B63">
        <w:rPr>
          <w:rFonts w:ascii="Times New Roman" w:hAnsi="Times New Roman" w:cs="Times New Roman"/>
          <w:sz w:val="24"/>
          <w:szCs w:val="24"/>
        </w:rPr>
        <w:t xml:space="preserve">moved the body of the deceased </w:t>
      </w:r>
      <w:r w:rsidR="00674521" w:rsidRPr="00CD0B63">
        <w:rPr>
          <w:rFonts w:ascii="Times New Roman" w:hAnsi="Times New Roman" w:cs="Times New Roman"/>
          <w:sz w:val="24"/>
          <w:szCs w:val="24"/>
        </w:rPr>
        <w:t>into the maize field. C</w:t>
      </w:r>
      <w:r w:rsidRPr="00CD0B63">
        <w:rPr>
          <w:rFonts w:ascii="Times New Roman" w:hAnsi="Times New Roman" w:cs="Times New Roman"/>
          <w:sz w:val="24"/>
          <w:szCs w:val="24"/>
        </w:rPr>
        <w:t>ritically</w:t>
      </w:r>
      <w:r w:rsidR="00674521" w:rsidRPr="00CD0B63">
        <w:rPr>
          <w:rFonts w:ascii="Times New Roman" w:hAnsi="Times New Roman" w:cs="Times New Roman"/>
          <w:sz w:val="24"/>
          <w:szCs w:val="24"/>
        </w:rPr>
        <w:t>, he further submitted that</w:t>
      </w:r>
      <w:r w:rsidRPr="00CD0B63">
        <w:rPr>
          <w:rFonts w:ascii="Times New Roman" w:hAnsi="Times New Roman" w:cs="Times New Roman"/>
          <w:sz w:val="24"/>
          <w:szCs w:val="24"/>
        </w:rPr>
        <w:t xml:space="preserve"> the vaginal swab did not match with the appellant</w:t>
      </w:r>
      <w:r w:rsidR="00C64365" w:rsidRPr="00CD0B63">
        <w:rPr>
          <w:rFonts w:ascii="Times New Roman" w:hAnsi="Times New Roman" w:cs="Times New Roman"/>
          <w:sz w:val="24"/>
          <w:szCs w:val="24"/>
        </w:rPr>
        <w:t>’s fluid</w:t>
      </w:r>
      <w:r w:rsidRPr="00CD0B63">
        <w:rPr>
          <w:rFonts w:ascii="Times New Roman" w:hAnsi="Times New Roman" w:cs="Times New Roman"/>
          <w:sz w:val="24"/>
          <w:szCs w:val="24"/>
        </w:rPr>
        <w:t xml:space="preserve"> thereby indicating that he did not rape the</w:t>
      </w:r>
      <w:r w:rsidR="00C64365" w:rsidRPr="00CD0B63">
        <w:rPr>
          <w:rFonts w:ascii="Times New Roman" w:hAnsi="Times New Roman" w:cs="Times New Roman"/>
          <w:sz w:val="24"/>
          <w:szCs w:val="24"/>
        </w:rPr>
        <w:t xml:space="preserve"> deceased</w:t>
      </w:r>
      <w:r w:rsidRPr="00CD0B63">
        <w:rPr>
          <w:rFonts w:ascii="Times New Roman" w:hAnsi="Times New Roman" w:cs="Times New Roman"/>
          <w:sz w:val="24"/>
          <w:szCs w:val="24"/>
        </w:rPr>
        <w:t xml:space="preserve">. He </w:t>
      </w:r>
      <w:r w:rsidR="00674521" w:rsidRPr="00CD0B63">
        <w:rPr>
          <w:rFonts w:ascii="Times New Roman" w:hAnsi="Times New Roman" w:cs="Times New Roman"/>
          <w:sz w:val="24"/>
          <w:szCs w:val="24"/>
        </w:rPr>
        <w:t xml:space="preserve">thus </w:t>
      </w:r>
      <w:r w:rsidRPr="00CD0B63">
        <w:rPr>
          <w:rFonts w:ascii="Times New Roman" w:hAnsi="Times New Roman" w:cs="Times New Roman"/>
          <w:sz w:val="24"/>
          <w:szCs w:val="24"/>
        </w:rPr>
        <w:t>insisted that the DNA sample was not consistent with the allegations of rape.</w:t>
      </w:r>
    </w:p>
    <w:p w14:paraId="7927BC69" w14:textId="77777777" w:rsidR="00A31F18" w:rsidRPr="00CD0B63" w:rsidRDefault="00A31F18" w:rsidP="003870B7">
      <w:pPr>
        <w:pStyle w:val="ListParagraph"/>
        <w:spacing w:after="0" w:line="480" w:lineRule="auto"/>
        <w:ind w:left="567"/>
        <w:jc w:val="both"/>
        <w:rPr>
          <w:rFonts w:ascii="Times New Roman" w:hAnsi="Times New Roman" w:cs="Times New Roman"/>
          <w:b/>
          <w:sz w:val="24"/>
          <w:szCs w:val="24"/>
        </w:rPr>
      </w:pPr>
      <w:r w:rsidRPr="00CD0B63">
        <w:rPr>
          <w:rFonts w:ascii="Times New Roman" w:hAnsi="Times New Roman" w:cs="Times New Roman"/>
          <w:sz w:val="24"/>
          <w:szCs w:val="24"/>
        </w:rPr>
        <w:t xml:space="preserve"> </w:t>
      </w:r>
    </w:p>
    <w:p w14:paraId="0473F22C" w14:textId="517CA0CB" w:rsidR="00A31F18" w:rsidRPr="00CD0B63" w:rsidRDefault="00A31F18" w:rsidP="003870B7">
      <w:pPr>
        <w:pStyle w:val="ListParagraph"/>
        <w:numPr>
          <w:ilvl w:val="0"/>
          <w:numId w:val="7"/>
        </w:numPr>
        <w:spacing w:after="0" w:line="480" w:lineRule="auto"/>
        <w:ind w:left="567" w:hanging="567"/>
        <w:jc w:val="both"/>
        <w:rPr>
          <w:rFonts w:ascii="Times New Roman" w:hAnsi="Times New Roman" w:cs="Times New Roman"/>
          <w:b/>
          <w:sz w:val="24"/>
          <w:szCs w:val="24"/>
        </w:rPr>
      </w:pPr>
      <w:r w:rsidRPr="00CD0B63">
        <w:rPr>
          <w:rFonts w:ascii="Times New Roman" w:hAnsi="Times New Roman" w:cs="Times New Roman"/>
          <w:sz w:val="24"/>
          <w:szCs w:val="24"/>
        </w:rPr>
        <w:t xml:space="preserve">Per </w:t>
      </w:r>
      <w:r w:rsidRPr="00CD0B63">
        <w:rPr>
          <w:rFonts w:ascii="Times New Roman" w:hAnsi="Times New Roman" w:cs="Times New Roman"/>
          <w:i/>
          <w:sz w:val="24"/>
          <w:szCs w:val="24"/>
        </w:rPr>
        <w:t xml:space="preserve">contra, </w:t>
      </w:r>
      <w:r w:rsidRPr="00CD0B63">
        <w:rPr>
          <w:rFonts w:ascii="Times New Roman" w:hAnsi="Times New Roman" w:cs="Times New Roman"/>
          <w:sz w:val="24"/>
          <w:szCs w:val="24"/>
        </w:rPr>
        <w:t xml:space="preserve">Mr </w:t>
      </w:r>
      <w:proofErr w:type="spellStart"/>
      <w:r w:rsidRPr="00CD0B63">
        <w:rPr>
          <w:rFonts w:ascii="Times New Roman" w:hAnsi="Times New Roman" w:cs="Times New Roman"/>
          <w:i/>
          <w:sz w:val="24"/>
          <w:szCs w:val="24"/>
        </w:rPr>
        <w:t>Muduma</w:t>
      </w:r>
      <w:proofErr w:type="spellEnd"/>
      <w:r w:rsidR="00C64365" w:rsidRPr="00CD0B63">
        <w:rPr>
          <w:rFonts w:ascii="Times New Roman" w:hAnsi="Times New Roman" w:cs="Times New Roman"/>
          <w:sz w:val="24"/>
          <w:szCs w:val="24"/>
        </w:rPr>
        <w:t xml:space="preserve"> for the respondent,</w:t>
      </w:r>
      <w:r w:rsidRPr="00CD0B63">
        <w:rPr>
          <w:rFonts w:ascii="Times New Roman" w:hAnsi="Times New Roman" w:cs="Times New Roman"/>
          <w:i/>
          <w:sz w:val="24"/>
          <w:szCs w:val="24"/>
        </w:rPr>
        <w:t xml:space="preserve"> </w:t>
      </w:r>
      <w:r w:rsidRPr="00CD0B63">
        <w:rPr>
          <w:rFonts w:ascii="Times New Roman" w:hAnsi="Times New Roman" w:cs="Times New Roman"/>
          <w:sz w:val="24"/>
          <w:szCs w:val="24"/>
        </w:rPr>
        <w:t>submitted that the conviction could not be faulted as the evidence was overwhelming and pointed to</w:t>
      </w:r>
      <w:r w:rsidR="00C64365" w:rsidRPr="00CD0B63">
        <w:rPr>
          <w:rFonts w:ascii="Times New Roman" w:hAnsi="Times New Roman" w:cs="Times New Roman"/>
          <w:sz w:val="24"/>
          <w:szCs w:val="24"/>
        </w:rPr>
        <w:t xml:space="preserve"> the appellant’s guilt. He invited </w:t>
      </w:r>
      <w:r w:rsidR="00C64365" w:rsidRPr="00CD0B63">
        <w:rPr>
          <w:rFonts w:ascii="Times New Roman" w:hAnsi="Times New Roman" w:cs="Times New Roman"/>
          <w:sz w:val="24"/>
          <w:szCs w:val="24"/>
        </w:rPr>
        <w:lastRenderedPageBreak/>
        <w:t xml:space="preserve">the court to consider that the appellant accepted being at the scene </w:t>
      </w:r>
      <w:r w:rsidR="00674521" w:rsidRPr="00CD0B63">
        <w:rPr>
          <w:rFonts w:ascii="Times New Roman" w:hAnsi="Times New Roman" w:cs="Times New Roman"/>
          <w:sz w:val="24"/>
          <w:szCs w:val="24"/>
        </w:rPr>
        <w:t>and striking the deceased</w:t>
      </w:r>
      <w:r w:rsidRPr="00CD0B63">
        <w:rPr>
          <w:rFonts w:ascii="Times New Roman" w:hAnsi="Times New Roman" w:cs="Times New Roman"/>
          <w:sz w:val="24"/>
          <w:szCs w:val="24"/>
        </w:rPr>
        <w:t xml:space="preserve"> but merely disputes raping the deceased</w:t>
      </w:r>
      <w:r w:rsidR="00674521" w:rsidRPr="00CD0B63">
        <w:rPr>
          <w:rFonts w:ascii="Times New Roman" w:hAnsi="Times New Roman" w:cs="Times New Roman"/>
          <w:sz w:val="24"/>
          <w:szCs w:val="24"/>
        </w:rPr>
        <w:t>.</w:t>
      </w:r>
      <w:r w:rsidRPr="00CD0B63">
        <w:rPr>
          <w:rFonts w:ascii="Times New Roman" w:hAnsi="Times New Roman" w:cs="Times New Roman"/>
          <w:sz w:val="24"/>
          <w:szCs w:val="24"/>
        </w:rPr>
        <w:t xml:space="preserve"> </w:t>
      </w:r>
      <w:r w:rsidR="00674521" w:rsidRPr="00CD0B63">
        <w:rPr>
          <w:rFonts w:ascii="Times New Roman" w:hAnsi="Times New Roman" w:cs="Times New Roman"/>
          <w:sz w:val="24"/>
          <w:szCs w:val="24"/>
        </w:rPr>
        <w:t xml:space="preserve">He </w:t>
      </w:r>
      <w:r w:rsidRPr="00CD0B63">
        <w:rPr>
          <w:rFonts w:ascii="Times New Roman" w:hAnsi="Times New Roman" w:cs="Times New Roman"/>
          <w:sz w:val="24"/>
          <w:szCs w:val="24"/>
        </w:rPr>
        <w:t xml:space="preserve">contended that </w:t>
      </w:r>
      <w:r w:rsidR="00674521" w:rsidRPr="00CD0B63">
        <w:rPr>
          <w:rFonts w:ascii="Times New Roman" w:hAnsi="Times New Roman" w:cs="Times New Roman"/>
          <w:sz w:val="24"/>
          <w:szCs w:val="24"/>
        </w:rPr>
        <w:t xml:space="preserve">after striking the deceased she lost consciousness </w:t>
      </w:r>
      <w:r w:rsidRPr="00CD0B63">
        <w:rPr>
          <w:rFonts w:ascii="Times New Roman" w:hAnsi="Times New Roman" w:cs="Times New Roman"/>
          <w:sz w:val="24"/>
          <w:szCs w:val="24"/>
        </w:rPr>
        <w:t>and the only person who could have moved her was th</w:t>
      </w:r>
      <w:r w:rsidR="00674521" w:rsidRPr="00CD0B63">
        <w:rPr>
          <w:rFonts w:ascii="Times New Roman" w:hAnsi="Times New Roman" w:cs="Times New Roman"/>
          <w:sz w:val="24"/>
          <w:szCs w:val="24"/>
        </w:rPr>
        <w:t>e appellant. H</w:t>
      </w:r>
      <w:r w:rsidR="00910CF6" w:rsidRPr="00CD0B63">
        <w:rPr>
          <w:rFonts w:ascii="Times New Roman" w:hAnsi="Times New Roman" w:cs="Times New Roman"/>
          <w:sz w:val="24"/>
          <w:szCs w:val="24"/>
        </w:rPr>
        <w:t>e</w:t>
      </w:r>
      <w:r w:rsidR="00674521" w:rsidRPr="00CD0B63">
        <w:rPr>
          <w:rFonts w:ascii="Times New Roman" w:hAnsi="Times New Roman" w:cs="Times New Roman"/>
          <w:sz w:val="24"/>
          <w:szCs w:val="24"/>
        </w:rPr>
        <w:t xml:space="preserve"> further</w:t>
      </w:r>
      <w:r w:rsidR="00910CF6" w:rsidRPr="00CD0B63">
        <w:rPr>
          <w:rFonts w:ascii="Times New Roman" w:hAnsi="Times New Roman" w:cs="Times New Roman"/>
          <w:sz w:val="24"/>
          <w:szCs w:val="24"/>
        </w:rPr>
        <w:t xml:space="preserve"> asserted that </w:t>
      </w:r>
      <w:r w:rsidRPr="00CD0B63">
        <w:rPr>
          <w:rFonts w:ascii="Times New Roman" w:hAnsi="Times New Roman" w:cs="Times New Roman"/>
          <w:sz w:val="24"/>
          <w:szCs w:val="24"/>
        </w:rPr>
        <w:t>the inference of rap</w:t>
      </w:r>
      <w:r w:rsidR="00910CF6" w:rsidRPr="00CD0B63">
        <w:rPr>
          <w:rFonts w:ascii="Times New Roman" w:hAnsi="Times New Roman" w:cs="Times New Roman"/>
          <w:sz w:val="24"/>
          <w:szCs w:val="24"/>
        </w:rPr>
        <w:t>e could only be made against the appellant</w:t>
      </w:r>
      <w:r w:rsidRPr="00CD0B63">
        <w:rPr>
          <w:rFonts w:ascii="Times New Roman" w:hAnsi="Times New Roman" w:cs="Times New Roman"/>
          <w:sz w:val="24"/>
          <w:szCs w:val="24"/>
        </w:rPr>
        <w:t>. Mr</w:t>
      </w:r>
      <w:r w:rsidRPr="00CD0B63">
        <w:rPr>
          <w:rFonts w:ascii="Times New Roman" w:hAnsi="Times New Roman" w:cs="Times New Roman"/>
          <w:i/>
          <w:sz w:val="24"/>
          <w:szCs w:val="24"/>
        </w:rPr>
        <w:t xml:space="preserve"> </w:t>
      </w:r>
      <w:proofErr w:type="spellStart"/>
      <w:r w:rsidRPr="00CD0B63">
        <w:rPr>
          <w:rFonts w:ascii="Times New Roman" w:hAnsi="Times New Roman" w:cs="Times New Roman"/>
          <w:i/>
          <w:sz w:val="24"/>
          <w:szCs w:val="24"/>
        </w:rPr>
        <w:t>Muduma</w:t>
      </w:r>
      <w:proofErr w:type="spellEnd"/>
      <w:r w:rsidRPr="00CD0B63">
        <w:rPr>
          <w:rFonts w:ascii="Times New Roman" w:hAnsi="Times New Roman" w:cs="Times New Roman"/>
          <w:i/>
          <w:sz w:val="24"/>
          <w:szCs w:val="24"/>
        </w:rPr>
        <w:t xml:space="preserve"> </w:t>
      </w:r>
      <w:r w:rsidR="00674521" w:rsidRPr="00CD0B63">
        <w:rPr>
          <w:rFonts w:ascii="Times New Roman" w:hAnsi="Times New Roman" w:cs="Times New Roman"/>
          <w:sz w:val="24"/>
          <w:szCs w:val="24"/>
        </w:rPr>
        <w:t>relied on</w:t>
      </w:r>
      <w:r w:rsidRPr="00CD0B63">
        <w:rPr>
          <w:rFonts w:ascii="Times New Roman" w:hAnsi="Times New Roman" w:cs="Times New Roman"/>
          <w:sz w:val="24"/>
          <w:szCs w:val="24"/>
        </w:rPr>
        <w:t xml:space="preserve"> the post mortem </w:t>
      </w:r>
      <w:r w:rsidR="00674521" w:rsidRPr="00CD0B63">
        <w:rPr>
          <w:rFonts w:ascii="Times New Roman" w:hAnsi="Times New Roman" w:cs="Times New Roman"/>
          <w:sz w:val="24"/>
          <w:szCs w:val="24"/>
        </w:rPr>
        <w:t>report as</w:t>
      </w:r>
      <w:r w:rsidRPr="00CD0B63">
        <w:rPr>
          <w:rFonts w:ascii="Times New Roman" w:hAnsi="Times New Roman" w:cs="Times New Roman"/>
          <w:sz w:val="24"/>
          <w:szCs w:val="24"/>
        </w:rPr>
        <w:t xml:space="preserve"> evidence of the rape incident </w:t>
      </w:r>
      <w:r w:rsidR="00674521" w:rsidRPr="00CD0B63">
        <w:rPr>
          <w:rFonts w:ascii="Times New Roman" w:hAnsi="Times New Roman" w:cs="Times New Roman"/>
          <w:sz w:val="24"/>
          <w:szCs w:val="24"/>
        </w:rPr>
        <w:t>together with the fact that her undergarment had been remove</w:t>
      </w:r>
      <w:r w:rsidR="00D0638A" w:rsidRPr="00CD0B63">
        <w:rPr>
          <w:rFonts w:ascii="Times New Roman" w:hAnsi="Times New Roman" w:cs="Times New Roman"/>
          <w:sz w:val="24"/>
          <w:szCs w:val="24"/>
        </w:rPr>
        <w:t>d</w:t>
      </w:r>
      <w:r w:rsidR="00674521" w:rsidRPr="00CD0B63">
        <w:rPr>
          <w:rFonts w:ascii="Times New Roman" w:hAnsi="Times New Roman" w:cs="Times New Roman"/>
          <w:sz w:val="24"/>
          <w:szCs w:val="24"/>
        </w:rPr>
        <w:t xml:space="preserve">. </w:t>
      </w:r>
      <w:r w:rsidR="00DE3E2F" w:rsidRPr="00CD0B63">
        <w:rPr>
          <w:rFonts w:ascii="Times New Roman" w:hAnsi="Times New Roman" w:cs="Times New Roman"/>
          <w:sz w:val="24"/>
          <w:szCs w:val="24"/>
        </w:rPr>
        <w:t>Finally,</w:t>
      </w:r>
      <w:r w:rsidR="00674521" w:rsidRPr="00CD0B63">
        <w:rPr>
          <w:rFonts w:ascii="Times New Roman" w:hAnsi="Times New Roman" w:cs="Times New Roman"/>
          <w:sz w:val="24"/>
          <w:szCs w:val="24"/>
        </w:rPr>
        <w:t xml:space="preserve"> he asked the court to take into account that</w:t>
      </w:r>
      <w:r w:rsidRPr="00CD0B63">
        <w:rPr>
          <w:rFonts w:ascii="Times New Roman" w:hAnsi="Times New Roman" w:cs="Times New Roman"/>
          <w:sz w:val="24"/>
          <w:szCs w:val="24"/>
        </w:rPr>
        <w:t xml:space="preserve"> the appellant was the last person to have seen </w:t>
      </w:r>
      <w:r w:rsidR="00FE5ABF" w:rsidRPr="00CD0B63">
        <w:rPr>
          <w:rFonts w:ascii="Times New Roman" w:hAnsi="Times New Roman" w:cs="Times New Roman"/>
          <w:sz w:val="24"/>
          <w:szCs w:val="24"/>
        </w:rPr>
        <w:t>the deceased</w:t>
      </w:r>
      <w:r w:rsidRPr="00CD0B63">
        <w:rPr>
          <w:rFonts w:ascii="Times New Roman" w:hAnsi="Times New Roman" w:cs="Times New Roman"/>
          <w:sz w:val="24"/>
          <w:szCs w:val="24"/>
        </w:rPr>
        <w:t xml:space="preserve"> aliv</w:t>
      </w:r>
      <w:r w:rsidR="00674521" w:rsidRPr="00CD0B63">
        <w:rPr>
          <w:rFonts w:ascii="Times New Roman" w:hAnsi="Times New Roman" w:cs="Times New Roman"/>
          <w:sz w:val="24"/>
          <w:szCs w:val="24"/>
        </w:rPr>
        <w:t>e</w:t>
      </w:r>
      <w:r w:rsidR="00DE3E2F" w:rsidRPr="00CD0B63">
        <w:rPr>
          <w:rFonts w:ascii="Times New Roman" w:hAnsi="Times New Roman" w:cs="Times New Roman"/>
          <w:sz w:val="24"/>
          <w:szCs w:val="24"/>
        </w:rPr>
        <w:t>. He submitted that</w:t>
      </w:r>
      <w:r w:rsidR="00674521" w:rsidRPr="00CD0B63">
        <w:rPr>
          <w:rFonts w:ascii="Times New Roman" w:hAnsi="Times New Roman" w:cs="Times New Roman"/>
          <w:sz w:val="24"/>
          <w:szCs w:val="24"/>
        </w:rPr>
        <w:t xml:space="preserve"> </w:t>
      </w:r>
      <w:r w:rsidR="00346460" w:rsidRPr="00CD0B63">
        <w:rPr>
          <w:rFonts w:ascii="Times New Roman" w:hAnsi="Times New Roman" w:cs="Times New Roman"/>
          <w:sz w:val="24"/>
          <w:szCs w:val="24"/>
        </w:rPr>
        <w:t xml:space="preserve">following </w:t>
      </w:r>
      <w:r w:rsidR="00DE3E2F" w:rsidRPr="00CD0B63">
        <w:rPr>
          <w:rFonts w:ascii="Times New Roman" w:hAnsi="Times New Roman" w:cs="Times New Roman"/>
          <w:sz w:val="24"/>
          <w:szCs w:val="24"/>
        </w:rPr>
        <w:t>the appellant’s</w:t>
      </w:r>
      <w:r w:rsidR="00346460" w:rsidRPr="00CD0B63">
        <w:rPr>
          <w:rFonts w:ascii="Times New Roman" w:hAnsi="Times New Roman" w:cs="Times New Roman"/>
          <w:sz w:val="24"/>
          <w:szCs w:val="24"/>
        </w:rPr>
        <w:t xml:space="preserve"> </w:t>
      </w:r>
      <w:r w:rsidR="00674521" w:rsidRPr="00CD0B63">
        <w:rPr>
          <w:rFonts w:ascii="Times New Roman" w:hAnsi="Times New Roman" w:cs="Times New Roman"/>
          <w:sz w:val="24"/>
          <w:szCs w:val="24"/>
        </w:rPr>
        <w:t>encounter</w:t>
      </w:r>
      <w:r w:rsidR="00346460" w:rsidRPr="00CD0B63">
        <w:rPr>
          <w:rFonts w:ascii="Times New Roman" w:hAnsi="Times New Roman" w:cs="Times New Roman"/>
          <w:sz w:val="24"/>
          <w:szCs w:val="24"/>
        </w:rPr>
        <w:t xml:space="preserve"> with </w:t>
      </w:r>
      <w:r w:rsidR="00DE3E2F" w:rsidRPr="00CD0B63">
        <w:rPr>
          <w:rFonts w:ascii="Times New Roman" w:hAnsi="Times New Roman" w:cs="Times New Roman"/>
          <w:sz w:val="24"/>
          <w:szCs w:val="24"/>
        </w:rPr>
        <w:t>the deceased</w:t>
      </w:r>
      <w:r w:rsidR="00346460" w:rsidRPr="00CD0B63">
        <w:rPr>
          <w:rFonts w:ascii="Times New Roman" w:hAnsi="Times New Roman" w:cs="Times New Roman"/>
          <w:sz w:val="24"/>
          <w:szCs w:val="24"/>
        </w:rPr>
        <w:t xml:space="preserve"> when he </w:t>
      </w:r>
      <w:r w:rsidR="00DE3E2F" w:rsidRPr="00CD0B63">
        <w:rPr>
          <w:rFonts w:ascii="Times New Roman" w:hAnsi="Times New Roman" w:cs="Times New Roman"/>
          <w:sz w:val="24"/>
          <w:szCs w:val="24"/>
        </w:rPr>
        <w:t>assaulted</w:t>
      </w:r>
      <w:r w:rsidR="00346460" w:rsidRPr="00CD0B63">
        <w:rPr>
          <w:rFonts w:ascii="Times New Roman" w:hAnsi="Times New Roman" w:cs="Times New Roman"/>
          <w:sz w:val="24"/>
          <w:szCs w:val="24"/>
        </w:rPr>
        <w:t xml:space="preserve"> her</w:t>
      </w:r>
      <w:r w:rsidR="00DE3E2F" w:rsidRPr="00CD0B63">
        <w:rPr>
          <w:rFonts w:ascii="Times New Roman" w:hAnsi="Times New Roman" w:cs="Times New Roman"/>
          <w:sz w:val="24"/>
          <w:szCs w:val="24"/>
        </w:rPr>
        <w:t>,</w:t>
      </w:r>
      <w:r w:rsidR="00674521" w:rsidRPr="00CD0B63">
        <w:rPr>
          <w:rFonts w:ascii="Times New Roman" w:hAnsi="Times New Roman" w:cs="Times New Roman"/>
          <w:sz w:val="24"/>
          <w:szCs w:val="24"/>
        </w:rPr>
        <w:t xml:space="preserve"> </w:t>
      </w:r>
      <w:r w:rsidR="00B54034" w:rsidRPr="00CD0B63">
        <w:rPr>
          <w:rFonts w:ascii="Times New Roman" w:hAnsi="Times New Roman" w:cs="Times New Roman"/>
          <w:sz w:val="24"/>
          <w:szCs w:val="24"/>
        </w:rPr>
        <w:t>he thereafter</w:t>
      </w:r>
      <w:r w:rsidR="00DE3E2F" w:rsidRPr="00CD0B63">
        <w:rPr>
          <w:rFonts w:ascii="Times New Roman" w:hAnsi="Times New Roman" w:cs="Times New Roman"/>
          <w:sz w:val="24"/>
          <w:szCs w:val="24"/>
        </w:rPr>
        <w:t xml:space="preserve"> watched over her</w:t>
      </w:r>
      <w:r w:rsidR="00910CF6" w:rsidRPr="00CD0B63">
        <w:rPr>
          <w:rFonts w:ascii="Times New Roman" w:hAnsi="Times New Roman" w:cs="Times New Roman"/>
          <w:sz w:val="24"/>
          <w:szCs w:val="24"/>
        </w:rPr>
        <w:t xml:space="preserve"> </w:t>
      </w:r>
      <w:r w:rsidRPr="00CD0B63">
        <w:rPr>
          <w:rFonts w:ascii="Times New Roman" w:hAnsi="Times New Roman" w:cs="Times New Roman"/>
          <w:sz w:val="24"/>
          <w:szCs w:val="24"/>
        </w:rPr>
        <w:t>from a distance</w:t>
      </w:r>
      <w:r w:rsidR="000801CF" w:rsidRPr="00CD0B63">
        <w:rPr>
          <w:rFonts w:ascii="Times New Roman" w:hAnsi="Times New Roman" w:cs="Times New Roman"/>
          <w:sz w:val="24"/>
          <w:szCs w:val="24"/>
        </w:rPr>
        <w:t xml:space="preserve"> until her friends returned with help</w:t>
      </w:r>
      <w:r w:rsidRPr="00CD0B63">
        <w:rPr>
          <w:rFonts w:ascii="Times New Roman" w:hAnsi="Times New Roman" w:cs="Times New Roman"/>
          <w:sz w:val="24"/>
          <w:szCs w:val="24"/>
        </w:rPr>
        <w:t xml:space="preserve">. </w:t>
      </w:r>
      <w:r w:rsidR="000801CF" w:rsidRPr="00CD0B63">
        <w:rPr>
          <w:rFonts w:ascii="Times New Roman" w:hAnsi="Times New Roman" w:cs="Times New Roman"/>
          <w:sz w:val="24"/>
          <w:szCs w:val="24"/>
        </w:rPr>
        <w:t xml:space="preserve">On </w:t>
      </w:r>
      <w:r w:rsidRPr="00CD0B63">
        <w:rPr>
          <w:rFonts w:ascii="Times New Roman" w:hAnsi="Times New Roman" w:cs="Times New Roman"/>
          <w:sz w:val="24"/>
          <w:szCs w:val="24"/>
        </w:rPr>
        <w:t>sentence</w:t>
      </w:r>
      <w:r w:rsidR="00FE5ABF" w:rsidRPr="00CD0B63">
        <w:rPr>
          <w:rFonts w:ascii="Times New Roman" w:hAnsi="Times New Roman" w:cs="Times New Roman"/>
          <w:sz w:val="24"/>
          <w:szCs w:val="24"/>
        </w:rPr>
        <w:t>,</w:t>
      </w:r>
      <w:r w:rsidRPr="00CD0B63">
        <w:rPr>
          <w:rFonts w:ascii="Times New Roman" w:hAnsi="Times New Roman" w:cs="Times New Roman"/>
          <w:sz w:val="24"/>
          <w:szCs w:val="24"/>
        </w:rPr>
        <w:t xml:space="preserve"> </w:t>
      </w:r>
      <w:r w:rsidR="000801CF" w:rsidRPr="00CD0B63">
        <w:rPr>
          <w:rFonts w:ascii="Times New Roman" w:hAnsi="Times New Roman" w:cs="Times New Roman"/>
          <w:sz w:val="24"/>
          <w:szCs w:val="24"/>
        </w:rPr>
        <w:t xml:space="preserve">he submitted that it </w:t>
      </w:r>
      <w:r w:rsidRPr="00CD0B63">
        <w:rPr>
          <w:rFonts w:ascii="Times New Roman" w:hAnsi="Times New Roman" w:cs="Times New Roman"/>
          <w:sz w:val="24"/>
          <w:szCs w:val="24"/>
        </w:rPr>
        <w:t>was justified on the basis</w:t>
      </w:r>
      <w:r w:rsidR="00FE5ABF" w:rsidRPr="00CD0B63">
        <w:rPr>
          <w:rFonts w:ascii="Times New Roman" w:hAnsi="Times New Roman" w:cs="Times New Roman"/>
          <w:sz w:val="24"/>
          <w:szCs w:val="24"/>
        </w:rPr>
        <w:t xml:space="preserve"> that the finding by the court that </w:t>
      </w:r>
      <w:r w:rsidR="00910CF6" w:rsidRPr="00CD0B63">
        <w:rPr>
          <w:rFonts w:ascii="Times New Roman" w:hAnsi="Times New Roman" w:cs="Times New Roman"/>
          <w:sz w:val="24"/>
          <w:szCs w:val="24"/>
        </w:rPr>
        <w:t>deceased</w:t>
      </w:r>
      <w:r w:rsidR="00FE5ABF" w:rsidRPr="00CD0B63">
        <w:rPr>
          <w:rFonts w:ascii="Times New Roman" w:hAnsi="Times New Roman" w:cs="Times New Roman"/>
          <w:sz w:val="24"/>
          <w:szCs w:val="24"/>
        </w:rPr>
        <w:t xml:space="preserve"> was indeed raped meant that</w:t>
      </w:r>
      <w:r w:rsidRPr="00CD0B63">
        <w:rPr>
          <w:rFonts w:ascii="Times New Roman" w:hAnsi="Times New Roman" w:cs="Times New Roman"/>
          <w:sz w:val="24"/>
          <w:szCs w:val="24"/>
        </w:rPr>
        <w:t xml:space="preserve"> the criteria for aggravating circumstances</w:t>
      </w:r>
      <w:r w:rsidR="00FE5ABF" w:rsidRPr="00CD0B63">
        <w:rPr>
          <w:rFonts w:ascii="Times New Roman" w:hAnsi="Times New Roman" w:cs="Times New Roman"/>
          <w:sz w:val="24"/>
          <w:szCs w:val="24"/>
        </w:rPr>
        <w:t xml:space="preserve"> had been met</w:t>
      </w:r>
      <w:r w:rsidRPr="00CD0B63">
        <w:rPr>
          <w:rFonts w:ascii="Times New Roman" w:hAnsi="Times New Roman" w:cs="Times New Roman"/>
          <w:sz w:val="24"/>
          <w:szCs w:val="24"/>
        </w:rPr>
        <w:t xml:space="preserve">. </w:t>
      </w:r>
    </w:p>
    <w:p w14:paraId="6F1E365B" w14:textId="77777777" w:rsidR="00F907D7" w:rsidRPr="00CD0B63" w:rsidRDefault="00F907D7" w:rsidP="003870B7">
      <w:pPr>
        <w:spacing w:after="0" w:line="360" w:lineRule="auto"/>
        <w:ind w:left="360"/>
        <w:jc w:val="both"/>
        <w:rPr>
          <w:rFonts w:ascii="Times New Roman" w:hAnsi="Times New Roman" w:cs="Times New Roman"/>
          <w:b/>
          <w:sz w:val="24"/>
          <w:szCs w:val="24"/>
        </w:rPr>
      </w:pPr>
    </w:p>
    <w:p w14:paraId="75183FFC" w14:textId="77777777" w:rsidR="00BF1049" w:rsidRPr="00CD0B63" w:rsidRDefault="00BF1049" w:rsidP="003870B7">
      <w:pPr>
        <w:spacing w:after="0" w:line="480" w:lineRule="auto"/>
        <w:jc w:val="both"/>
        <w:rPr>
          <w:rFonts w:ascii="Times New Roman" w:hAnsi="Times New Roman" w:cs="Times New Roman"/>
          <w:b/>
          <w:sz w:val="24"/>
          <w:szCs w:val="24"/>
        </w:rPr>
      </w:pPr>
      <w:r w:rsidRPr="00CD0B63">
        <w:rPr>
          <w:rFonts w:ascii="Times New Roman" w:hAnsi="Times New Roman" w:cs="Times New Roman"/>
          <w:b/>
          <w:sz w:val="24"/>
          <w:szCs w:val="24"/>
        </w:rPr>
        <w:t xml:space="preserve">WHETHER </w:t>
      </w:r>
      <w:r w:rsidR="003D32FD" w:rsidRPr="00CD0B63">
        <w:rPr>
          <w:rFonts w:ascii="Times New Roman" w:hAnsi="Times New Roman" w:cs="Times New Roman"/>
          <w:b/>
          <w:sz w:val="24"/>
          <w:szCs w:val="24"/>
        </w:rPr>
        <w:t>OR NOT</w:t>
      </w:r>
      <w:r w:rsidR="00D0638A" w:rsidRPr="00CD0B63">
        <w:rPr>
          <w:rFonts w:ascii="Times New Roman" w:hAnsi="Times New Roman" w:cs="Times New Roman"/>
          <w:b/>
          <w:sz w:val="24"/>
          <w:szCs w:val="24"/>
        </w:rPr>
        <w:t xml:space="preserve"> </w:t>
      </w:r>
      <w:r w:rsidRPr="00CD0B63">
        <w:rPr>
          <w:rFonts w:ascii="Times New Roman" w:hAnsi="Times New Roman" w:cs="Times New Roman"/>
          <w:b/>
          <w:sz w:val="24"/>
          <w:szCs w:val="24"/>
        </w:rPr>
        <w:t>THE CONVICTION WAS PROPER</w:t>
      </w:r>
    </w:p>
    <w:p w14:paraId="3E5B9B5C" w14:textId="52D61730" w:rsidR="003F17AF" w:rsidRPr="00CD0B63" w:rsidRDefault="00243AF5"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Regarding the conviction, I am satisfied that the court </w:t>
      </w:r>
      <w:r w:rsidRPr="00CD0B63">
        <w:rPr>
          <w:rFonts w:ascii="Times New Roman" w:hAnsi="Times New Roman" w:cs="Times New Roman"/>
          <w:i/>
          <w:sz w:val="24"/>
          <w:szCs w:val="24"/>
        </w:rPr>
        <w:t>a quo</w:t>
      </w:r>
      <w:r w:rsidRPr="00CD0B63">
        <w:rPr>
          <w:rFonts w:ascii="Times New Roman" w:hAnsi="Times New Roman" w:cs="Times New Roman"/>
          <w:sz w:val="24"/>
          <w:szCs w:val="24"/>
        </w:rPr>
        <w:t>’s determination was in accordance with both the law and established jurisprude</w:t>
      </w:r>
      <w:r w:rsidR="00C86D8B" w:rsidRPr="00CD0B63">
        <w:rPr>
          <w:rFonts w:ascii="Times New Roman" w:hAnsi="Times New Roman" w:cs="Times New Roman"/>
          <w:sz w:val="24"/>
          <w:szCs w:val="24"/>
        </w:rPr>
        <w:t xml:space="preserve">nce on murder in contravention of s 47 (1) </w:t>
      </w:r>
      <w:r w:rsidR="00B54034" w:rsidRPr="00CD0B63">
        <w:rPr>
          <w:rFonts w:ascii="Times New Roman" w:hAnsi="Times New Roman" w:cs="Times New Roman"/>
          <w:sz w:val="24"/>
          <w:szCs w:val="24"/>
        </w:rPr>
        <w:t>(</w:t>
      </w:r>
      <w:r w:rsidR="00C86D8B" w:rsidRPr="00CD0B63">
        <w:rPr>
          <w:rFonts w:ascii="Times New Roman" w:hAnsi="Times New Roman" w:cs="Times New Roman"/>
          <w:sz w:val="24"/>
          <w:szCs w:val="24"/>
        </w:rPr>
        <w:t>a) of the Code</w:t>
      </w:r>
      <w:r w:rsidRPr="00CD0B63">
        <w:rPr>
          <w:rFonts w:ascii="Times New Roman" w:hAnsi="Times New Roman" w:cs="Times New Roman"/>
          <w:sz w:val="24"/>
          <w:szCs w:val="24"/>
        </w:rPr>
        <w:t xml:space="preserve">. The appellant’s only defence was that he </w:t>
      </w:r>
      <w:r w:rsidR="00AA5899" w:rsidRPr="00CD0B63">
        <w:rPr>
          <w:rFonts w:ascii="Times New Roman" w:hAnsi="Times New Roman" w:cs="Times New Roman"/>
          <w:sz w:val="24"/>
          <w:szCs w:val="24"/>
        </w:rPr>
        <w:t xml:space="preserve">erroneously struck the deceased on the head when he </w:t>
      </w:r>
      <w:r w:rsidRPr="00CD0B63">
        <w:rPr>
          <w:rFonts w:ascii="Times New Roman" w:hAnsi="Times New Roman" w:cs="Times New Roman"/>
          <w:sz w:val="24"/>
          <w:szCs w:val="24"/>
        </w:rPr>
        <w:t>in</w:t>
      </w:r>
      <w:r w:rsidR="00AA5899" w:rsidRPr="00CD0B63">
        <w:rPr>
          <w:rFonts w:ascii="Times New Roman" w:hAnsi="Times New Roman" w:cs="Times New Roman"/>
          <w:sz w:val="24"/>
          <w:szCs w:val="24"/>
        </w:rPr>
        <w:t>tended to aim for her</w:t>
      </w:r>
      <w:r w:rsidRPr="00CD0B63">
        <w:rPr>
          <w:rFonts w:ascii="Times New Roman" w:hAnsi="Times New Roman" w:cs="Times New Roman"/>
          <w:sz w:val="24"/>
          <w:szCs w:val="24"/>
        </w:rPr>
        <w:t xml:space="preserve"> shoulder</w:t>
      </w:r>
      <w:r w:rsidR="00AA5899" w:rsidRPr="00CD0B63">
        <w:rPr>
          <w:rFonts w:ascii="Times New Roman" w:hAnsi="Times New Roman" w:cs="Times New Roman"/>
          <w:sz w:val="24"/>
          <w:szCs w:val="24"/>
        </w:rPr>
        <w:t>. It is not in dispute that he assaulted her with a heavy log when she was running away from him.</w:t>
      </w:r>
      <w:r w:rsidRPr="00CD0B63">
        <w:rPr>
          <w:rFonts w:ascii="Times New Roman" w:hAnsi="Times New Roman" w:cs="Times New Roman"/>
          <w:sz w:val="24"/>
          <w:szCs w:val="24"/>
        </w:rPr>
        <w:t xml:space="preserve"> </w:t>
      </w:r>
      <w:r w:rsidR="00346460" w:rsidRPr="00CD0B63">
        <w:rPr>
          <w:rFonts w:ascii="Times New Roman" w:hAnsi="Times New Roman" w:cs="Times New Roman"/>
          <w:sz w:val="24"/>
          <w:szCs w:val="24"/>
        </w:rPr>
        <w:t xml:space="preserve">That he </w:t>
      </w:r>
      <w:r w:rsidR="00B54034" w:rsidRPr="00CD0B63">
        <w:rPr>
          <w:rFonts w:ascii="Times New Roman" w:hAnsi="Times New Roman" w:cs="Times New Roman"/>
          <w:sz w:val="24"/>
          <w:szCs w:val="24"/>
        </w:rPr>
        <w:t>would</w:t>
      </w:r>
      <w:r w:rsidR="00346460" w:rsidRPr="00CD0B63">
        <w:rPr>
          <w:rFonts w:ascii="Times New Roman" w:hAnsi="Times New Roman" w:cs="Times New Roman"/>
          <w:sz w:val="24"/>
          <w:szCs w:val="24"/>
        </w:rPr>
        <w:t xml:space="preserve"> have been aiming specifically for the </w:t>
      </w:r>
      <w:r w:rsidR="00B54034" w:rsidRPr="00CD0B63">
        <w:rPr>
          <w:rFonts w:ascii="Times New Roman" w:hAnsi="Times New Roman" w:cs="Times New Roman"/>
          <w:sz w:val="24"/>
          <w:szCs w:val="24"/>
        </w:rPr>
        <w:t>shoulder and not the head</w:t>
      </w:r>
      <w:r w:rsidR="00346460" w:rsidRPr="00CD0B63">
        <w:rPr>
          <w:rFonts w:ascii="Times New Roman" w:hAnsi="Times New Roman" w:cs="Times New Roman"/>
          <w:sz w:val="24"/>
          <w:szCs w:val="24"/>
        </w:rPr>
        <w:t xml:space="preserve"> is highly improbable in these circumstances.</w:t>
      </w:r>
      <w:r w:rsidR="00AA5899" w:rsidRPr="00CD0B63">
        <w:rPr>
          <w:rFonts w:ascii="Times New Roman" w:hAnsi="Times New Roman" w:cs="Times New Roman"/>
          <w:sz w:val="24"/>
          <w:szCs w:val="24"/>
        </w:rPr>
        <w:t xml:space="preserve"> </w:t>
      </w:r>
      <w:r w:rsidRPr="00CD0B63">
        <w:rPr>
          <w:rFonts w:ascii="Times New Roman" w:hAnsi="Times New Roman" w:cs="Times New Roman"/>
          <w:sz w:val="24"/>
          <w:szCs w:val="24"/>
        </w:rPr>
        <w:t xml:space="preserve">At the very least he ought to have foreseen the possibility of </w:t>
      </w:r>
      <w:r w:rsidR="00AA5899" w:rsidRPr="00CD0B63">
        <w:rPr>
          <w:rFonts w:ascii="Times New Roman" w:hAnsi="Times New Roman" w:cs="Times New Roman"/>
          <w:sz w:val="24"/>
          <w:szCs w:val="24"/>
        </w:rPr>
        <w:t>striking her on the head and causing her death</w:t>
      </w:r>
      <w:r w:rsidRPr="00CD0B63">
        <w:rPr>
          <w:rFonts w:ascii="Times New Roman" w:hAnsi="Times New Roman" w:cs="Times New Roman"/>
          <w:sz w:val="24"/>
          <w:szCs w:val="24"/>
        </w:rPr>
        <w:t>.</w:t>
      </w:r>
    </w:p>
    <w:p w14:paraId="5B63F927" w14:textId="77777777" w:rsidR="00D0638A" w:rsidRPr="00CD0B63" w:rsidRDefault="00D0638A" w:rsidP="003870B7">
      <w:pPr>
        <w:pStyle w:val="ListParagraph"/>
        <w:spacing w:after="0" w:line="480" w:lineRule="auto"/>
        <w:ind w:left="567"/>
        <w:jc w:val="both"/>
        <w:rPr>
          <w:rFonts w:ascii="Times New Roman" w:hAnsi="Times New Roman" w:cs="Times New Roman"/>
          <w:sz w:val="24"/>
          <w:szCs w:val="24"/>
        </w:rPr>
      </w:pPr>
    </w:p>
    <w:p w14:paraId="255A3A1E" w14:textId="77777777" w:rsidR="00243AF5" w:rsidRPr="00CD0B63" w:rsidRDefault="00AA5899"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The requirements for a court finding a person guilty of murder were set out</w:t>
      </w:r>
      <w:r w:rsidR="00243AF5" w:rsidRPr="00CD0B63">
        <w:rPr>
          <w:rFonts w:ascii="Times New Roman" w:hAnsi="Times New Roman" w:cs="Times New Roman"/>
          <w:sz w:val="24"/>
          <w:szCs w:val="24"/>
        </w:rPr>
        <w:t xml:space="preserve"> in the case of </w:t>
      </w:r>
      <w:r w:rsidR="00243AF5" w:rsidRPr="00CD0B63">
        <w:rPr>
          <w:rFonts w:ascii="Times New Roman" w:hAnsi="Times New Roman" w:cs="Times New Roman"/>
          <w:i/>
          <w:sz w:val="24"/>
          <w:szCs w:val="24"/>
        </w:rPr>
        <w:t xml:space="preserve">Dube v The State </w:t>
      </w:r>
      <w:r w:rsidR="00243AF5" w:rsidRPr="00CD0B63">
        <w:rPr>
          <w:rFonts w:ascii="Times New Roman" w:hAnsi="Times New Roman" w:cs="Times New Roman"/>
          <w:sz w:val="24"/>
          <w:szCs w:val="24"/>
        </w:rPr>
        <w:t>SC 83/22 at page 8 wherein the following was held:</w:t>
      </w:r>
    </w:p>
    <w:p w14:paraId="1174486C" w14:textId="77777777" w:rsidR="00243AF5" w:rsidRPr="00CD0B63" w:rsidRDefault="00243AF5" w:rsidP="003870B7">
      <w:pPr>
        <w:spacing w:after="0" w:line="240" w:lineRule="auto"/>
        <w:ind w:left="1134"/>
        <w:jc w:val="both"/>
        <w:rPr>
          <w:rFonts w:ascii="Times New Roman" w:hAnsi="Times New Roman" w:cs="Times New Roman"/>
          <w:sz w:val="24"/>
          <w:szCs w:val="24"/>
        </w:rPr>
      </w:pPr>
      <w:r w:rsidRPr="00CD0B63">
        <w:rPr>
          <w:rFonts w:ascii="Times New Roman" w:hAnsi="Times New Roman" w:cs="Times New Roman"/>
          <w:sz w:val="24"/>
          <w:szCs w:val="24"/>
        </w:rPr>
        <w:lastRenderedPageBreak/>
        <w:t>“It is trite that there are four basic essential elements that must be proved to sustain a conviction of murder. These are: - (</w:t>
      </w:r>
      <w:proofErr w:type="spellStart"/>
      <w:r w:rsidRPr="00CD0B63">
        <w:rPr>
          <w:rFonts w:ascii="Times New Roman" w:hAnsi="Times New Roman" w:cs="Times New Roman"/>
          <w:sz w:val="24"/>
          <w:szCs w:val="24"/>
        </w:rPr>
        <w:t>i</w:t>
      </w:r>
      <w:proofErr w:type="spellEnd"/>
      <w:r w:rsidRPr="00CD0B63">
        <w:rPr>
          <w:rFonts w:ascii="Times New Roman" w:hAnsi="Times New Roman" w:cs="Times New Roman"/>
          <w:sz w:val="24"/>
          <w:szCs w:val="24"/>
        </w:rPr>
        <w:t>) causing death of (ii) another human being; (iii) unlawfully; and (iv) intentionally.”</w:t>
      </w:r>
    </w:p>
    <w:p w14:paraId="350B2190" w14:textId="77777777" w:rsidR="003870B7" w:rsidRPr="00CD0B63" w:rsidRDefault="003870B7" w:rsidP="003870B7">
      <w:pPr>
        <w:spacing w:after="0" w:line="240" w:lineRule="auto"/>
        <w:ind w:left="567"/>
        <w:jc w:val="both"/>
        <w:rPr>
          <w:rFonts w:ascii="Times New Roman" w:hAnsi="Times New Roman" w:cs="Times New Roman"/>
          <w:sz w:val="24"/>
          <w:szCs w:val="24"/>
        </w:rPr>
      </w:pPr>
    </w:p>
    <w:p w14:paraId="07137259" w14:textId="2CC12737" w:rsidR="00F61CD2" w:rsidRPr="00CD0B63" w:rsidRDefault="00C86D8B" w:rsidP="003870B7">
      <w:pPr>
        <w:spacing w:after="0" w:line="480" w:lineRule="auto"/>
        <w:ind w:left="567"/>
        <w:jc w:val="both"/>
        <w:rPr>
          <w:rFonts w:ascii="Times New Roman" w:hAnsi="Times New Roman" w:cs="Times New Roman"/>
          <w:sz w:val="24"/>
          <w:szCs w:val="24"/>
        </w:rPr>
      </w:pPr>
      <w:r w:rsidRPr="00CD0B63">
        <w:rPr>
          <w:rFonts w:ascii="Times New Roman" w:hAnsi="Times New Roman" w:cs="Times New Roman"/>
          <w:sz w:val="24"/>
          <w:szCs w:val="24"/>
        </w:rPr>
        <w:t>On the facts of this case</w:t>
      </w:r>
      <w:r w:rsidR="00346460" w:rsidRPr="00CD0B63">
        <w:rPr>
          <w:rFonts w:ascii="Times New Roman" w:hAnsi="Times New Roman" w:cs="Times New Roman"/>
          <w:sz w:val="24"/>
          <w:szCs w:val="24"/>
        </w:rPr>
        <w:t xml:space="preserve"> the requirements set out in</w:t>
      </w:r>
      <w:r w:rsidR="00A544F5" w:rsidRPr="00CD0B63">
        <w:rPr>
          <w:rFonts w:ascii="Times New Roman" w:hAnsi="Times New Roman" w:cs="Times New Roman"/>
          <w:sz w:val="24"/>
          <w:szCs w:val="24"/>
        </w:rPr>
        <w:t xml:space="preserve"> para (</w:t>
      </w:r>
      <w:proofErr w:type="spellStart"/>
      <w:r w:rsidR="00B54034" w:rsidRPr="00CD0B63">
        <w:rPr>
          <w:rFonts w:ascii="Times New Roman" w:hAnsi="Times New Roman" w:cs="Times New Roman"/>
          <w:sz w:val="24"/>
          <w:szCs w:val="24"/>
        </w:rPr>
        <w:t>i</w:t>
      </w:r>
      <w:proofErr w:type="spellEnd"/>
      <w:r w:rsidR="00A544F5" w:rsidRPr="00CD0B63">
        <w:rPr>
          <w:rFonts w:ascii="Times New Roman" w:hAnsi="Times New Roman" w:cs="Times New Roman"/>
          <w:sz w:val="24"/>
          <w:szCs w:val="24"/>
        </w:rPr>
        <w:t xml:space="preserve">) to (iii) </w:t>
      </w:r>
      <w:r w:rsidR="00346460" w:rsidRPr="00CD0B63">
        <w:rPr>
          <w:rFonts w:ascii="Times New Roman" w:hAnsi="Times New Roman" w:cs="Times New Roman"/>
          <w:sz w:val="24"/>
          <w:szCs w:val="24"/>
        </w:rPr>
        <w:t>above are</w:t>
      </w:r>
      <w:r w:rsidR="00A544F5" w:rsidRPr="00CD0B63">
        <w:rPr>
          <w:rFonts w:ascii="Times New Roman" w:hAnsi="Times New Roman" w:cs="Times New Roman"/>
          <w:sz w:val="24"/>
          <w:szCs w:val="24"/>
        </w:rPr>
        <w:t xml:space="preserve"> common cause</w:t>
      </w:r>
      <w:r w:rsidR="00346460" w:rsidRPr="00CD0B63">
        <w:rPr>
          <w:rFonts w:ascii="Times New Roman" w:hAnsi="Times New Roman" w:cs="Times New Roman"/>
          <w:sz w:val="24"/>
          <w:szCs w:val="24"/>
        </w:rPr>
        <w:t>.</w:t>
      </w:r>
      <w:r w:rsidR="00A544F5" w:rsidRPr="00CD0B63">
        <w:rPr>
          <w:rFonts w:ascii="Times New Roman" w:hAnsi="Times New Roman" w:cs="Times New Roman"/>
          <w:sz w:val="24"/>
          <w:szCs w:val="24"/>
        </w:rPr>
        <w:t xml:space="preserve"> </w:t>
      </w:r>
      <w:r w:rsidR="00346460" w:rsidRPr="00CD0B63">
        <w:rPr>
          <w:rFonts w:ascii="Times New Roman" w:hAnsi="Times New Roman" w:cs="Times New Roman"/>
          <w:sz w:val="24"/>
          <w:szCs w:val="24"/>
        </w:rPr>
        <w:t>T</w:t>
      </w:r>
      <w:r w:rsidR="00E01E19" w:rsidRPr="00CD0B63">
        <w:rPr>
          <w:rFonts w:ascii="Times New Roman" w:hAnsi="Times New Roman" w:cs="Times New Roman"/>
          <w:sz w:val="24"/>
          <w:szCs w:val="24"/>
        </w:rPr>
        <w:t>he only issue for determination relates t</w:t>
      </w:r>
      <w:r w:rsidR="00243AF5" w:rsidRPr="00CD0B63">
        <w:rPr>
          <w:rFonts w:ascii="Times New Roman" w:hAnsi="Times New Roman" w:cs="Times New Roman"/>
          <w:sz w:val="24"/>
          <w:szCs w:val="24"/>
        </w:rPr>
        <w:t xml:space="preserve">o the </w:t>
      </w:r>
      <w:r w:rsidR="00E01E19" w:rsidRPr="00CD0B63">
        <w:rPr>
          <w:rFonts w:ascii="Times New Roman" w:hAnsi="Times New Roman" w:cs="Times New Roman"/>
          <w:sz w:val="24"/>
          <w:szCs w:val="24"/>
        </w:rPr>
        <w:t>intention of the appellant</w:t>
      </w:r>
      <w:r w:rsidR="00346460" w:rsidRPr="00CD0B63">
        <w:rPr>
          <w:rFonts w:ascii="Times New Roman" w:hAnsi="Times New Roman" w:cs="Times New Roman"/>
          <w:sz w:val="24"/>
          <w:szCs w:val="24"/>
        </w:rPr>
        <w:t xml:space="preserve"> which is under paragraph (iv)</w:t>
      </w:r>
      <w:r w:rsidR="00E01E19" w:rsidRPr="00CD0B63">
        <w:rPr>
          <w:rFonts w:ascii="Times New Roman" w:hAnsi="Times New Roman" w:cs="Times New Roman"/>
          <w:sz w:val="24"/>
          <w:szCs w:val="24"/>
        </w:rPr>
        <w:t xml:space="preserve">.  In </w:t>
      </w:r>
      <w:r w:rsidR="00F61CD2" w:rsidRPr="00CD0B63">
        <w:rPr>
          <w:rFonts w:ascii="Times New Roman" w:hAnsi="Times New Roman" w:cs="Times New Roman"/>
          <w:i/>
          <w:sz w:val="24"/>
          <w:szCs w:val="24"/>
        </w:rPr>
        <w:t xml:space="preserve">S v </w:t>
      </w:r>
      <w:proofErr w:type="spellStart"/>
      <w:r w:rsidR="00F61CD2" w:rsidRPr="00CD0B63">
        <w:rPr>
          <w:rFonts w:ascii="Times New Roman" w:hAnsi="Times New Roman" w:cs="Times New Roman"/>
          <w:i/>
          <w:sz w:val="24"/>
          <w:szCs w:val="24"/>
        </w:rPr>
        <w:t>Mugwanda</w:t>
      </w:r>
      <w:proofErr w:type="spellEnd"/>
      <w:r w:rsidR="00F61CD2" w:rsidRPr="00CD0B63">
        <w:rPr>
          <w:rFonts w:ascii="Times New Roman" w:hAnsi="Times New Roman" w:cs="Times New Roman"/>
          <w:sz w:val="24"/>
          <w:szCs w:val="24"/>
        </w:rPr>
        <w:t xml:space="preserve"> 2002 (1) ZLR 574</w:t>
      </w:r>
      <w:r w:rsidR="00554DD4" w:rsidRPr="00CD0B63">
        <w:rPr>
          <w:rFonts w:ascii="Times New Roman" w:hAnsi="Times New Roman" w:cs="Times New Roman"/>
          <w:sz w:val="24"/>
          <w:szCs w:val="24"/>
        </w:rPr>
        <w:t xml:space="preserve"> @ 581 D-E</w:t>
      </w:r>
      <w:r w:rsidR="00E01E19" w:rsidRPr="00CD0B63">
        <w:rPr>
          <w:rFonts w:ascii="Times New Roman" w:hAnsi="Times New Roman" w:cs="Times New Roman"/>
          <w:sz w:val="24"/>
          <w:szCs w:val="24"/>
        </w:rPr>
        <w:t>, the late</w:t>
      </w:r>
      <w:r w:rsidR="00F61CD2" w:rsidRPr="00CD0B63">
        <w:rPr>
          <w:rFonts w:ascii="Times New Roman" w:hAnsi="Times New Roman" w:cs="Times New Roman"/>
          <w:sz w:val="24"/>
          <w:szCs w:val="24"/>
        </w:rPr>
        <w:t xml:space="preserve"> </w:t>
      </w:r>
      <w:r w:rsidR="00D0638A" w:rsidRPr="00CD0B63">
        <w:rPr>
          <w:rFonts w:ascii="Times New Roman" w:hAnsi="Times New Roman" w:cs="Times New Roman"/>
          <w:sz w:val="24"/>
          <w:szCs w:val="24"/>
        </w:rPr>
        <w:t>CHIDYAUSIKU</w:t>
      </w:r>
      <w:r w:rsidR="00F61CD2" w:rsidRPr="00CD0B63">
        <w:rPr>
          <w:rFonts w:ascii="Times New Roman" w:hAnsi="Times New Roman" w:cs="Times New Roman"/>
          <w:sz w:val="24"/>
          <w:szCs w:val="24"/>
        </w:rPr>
        <w:t xml:space="preserve"> CJ posited the following regarding the question of intent in a murder:</w:t>
      </w:r>
    </w:p>
    <w:p w14:paraId="10167C6E" w14:textId="77777777" w:rsidR="00F61CD2" w:rsidRPr="00CD0B63" w:rsidRDefault="00F61CD2" w:rsidP="003870B7">
      <w:pPr>
        <w:spacing w:after="0" w:line="240" w:lineRule="auto"/>
        <w:ind w:left="1134"/>
        <w:jc w:val="both"/>
        <w:rPr>
          <w:rFonts w:ascii="Times New Roman" w:hAnsi="Times New Roman" w:cs="Times New Roman"/>
          <w:sz w:val="24"/>
          <w:szCs w:val="24"/>
        </w:rPr>
      </w:pPr>
      <w:r w:rsidRPr="00CD0B63">
        <w:rPr>
          <w:rFonts w:ascii="Times New Roman" w:hAnsi="Times New Roman" w:cs="Times New Roman"/>
          <w:sz w:val="24"/>
          <w:szCs w:val="24"/>
        </w:rPr>
        <w:t>“On the basis of the above authorities, it follows that for a trial court to return a verdict of murder with actual intent it must be satisfied beyond a reasonable doubt that:</w:t>
      </w:r>
    </w:p>
    <w:p w14:paraId="49B02F00" w14:textId="77777777" w:rsidR="00F61CD2" w:rsidRPr="00CD0B63" w:rsidRDefault="00F61CD2" w:rsidP="003870B7">
      <w:pPr>
        <w:spacing w:after="0" w:line="240" w:lineRule="auto"/>
        <w:ind w:left="1843" w:hanging="709"/>
        <w:jc w:val="both"/>
        <w:rPr>
          <w:rFonts w:ascii="Times New Roman" w:hAnsi="Times New Roman" w:cs="Times New Roman"/>
          <w:sz w:val="24"/>
          <w:szCs w:val="24"/>
        </w:rPr>
      </w:pPr>
      <w:r w:rsidRPr="00CD0B63">
        <w:rPr>
          <w:rFonts w:ascii="Times New Roman" w:hAnsi="Times New Roman" w:cs="Times New Roman"/>
          <w:sz w:val="24"/>
          <w:szCs w:val="24"/>
        </w:rPr>
        <w:t>(a) either the accused desired to bring about the death of his victim and succeeded in completing his purpose; or</w:t>
      </w:r>
    </w:p>
    <w:p w14:paraId="0707DED5" w14:textId="77777777" w:rsidR="00F907D7" w:rsidRPr="00CD0B63" w:rsidRDefault="00F61CD2" w:rsidP="003870B7">
      <w:pPr>
        <w:spacing w:after="0" w:line="240" w:lineRule="auto"/>
        <w:ind w:left="1843" w:hanging="709"/>
        <w:jc w:val="both"/>
        <w:rPr>
          <w:rFonts w:ascii="Times New Roman" w:hAnsi="Times New Roman" w:cs="Times New Roman"/>
          <w:sz w:val="24"/>
          <w:szCs w:val="24"/>
        </w:rPr>
      </w:pPr>
      <w:r w:rsidRPr="00CD0B63">
        <w:rPr>
          <w:rFonts w:ascii="Times New Roman" w:hAnsi="Times New Roman" w:cs="Times New Roman"/>
          <w:sz w:val="24"/>
          <w:szCs w:val="24"/>
        </w:rPr>
        <w:t>(b) while pursuing another objective foresees the death of his victim as a substantially certain result of that activity and proceeds regardless</w:t>
      </w:r>
      <w:r w:rsidR="00554DD4" w:rsidRPr="00CD0B63">
        <w:rPr>
          <w:rFonts w:ascii="Times New Roman" w:hAnsi="Times New Roman" w:cs="Times New Roman"/>
          <w:sz w:val="24"/>
          <w:szCs w:val="24"/>
        </w:rPr>
        <w:t xml:space="preserve">.” </w:t>
      </w:r>
    </w:p>
    <w:p w14:paraId="53FC3DF6" w14:textId="77777777" w:rsidR="003870B7" w:rsidRPr="00CD0B63" w:rsidRDefault="003870B7" w:rsidP="003870B7">
      <w:pPr>
        <w:spacing w:after="0" w:line="240" w:lineRule="auto"/>
        <w:ind w:left="567"/>
        <w:jc w:val="both"/>
        <w:rPr>
          <w:rFonts w:ascii="Times New Roman" w:hAnsi="Times New Roman" w:cs="Times New Roman"/>
          <w:sz w:val="24"/>
          <w:szCs w:val="24"/>
        </w:rPr>
      </w:pPr>
    </w:p>
    <w:p w14:paraId="0EE1E322" w14:textId="127A7395" w:rsidR="003F17AF" w:rsidRPr="00CD0B63" w:rsidRDefault="003F17AF" w:rsidP="003870B7">
      <w:pPr>
        <w:spacing w:after="0" w:line="480" w:lineRule="auto"/>
        <w:ind w:left="567"/>
        <w:jc w:val="both"/>
        <w:rPr>
          <w:rFonts w:ascii="Times New Roman" w:hAnsi="Times New Roman" w:cs="Times New Roman"/>
          <w:sz w:val="24"/>
          <w:szCs w:val="24"/>
        </w:rPr>
      </w:pPr>
      <w:r w:rsidRPr="00CD0B63">
        <w:rPr>
          <w:rFonts w:ascii="Times New Roman" w:hAnsi="Times New Roman" w:cs="Times New Roman"/>
          <w:sz w:val="24"/>
          <w:szCs w:val="24"/>
        </w:rPr>
        <w:t>The evidence shows that the appellant attacked the deceased with a log which was 85 cm long. Although the record does not disclose its weight, a log that size would have been hea</w:t>
      </w:r>
      <w:r w:rsidR="00D25AAC" w:rsidRPr="00CD0B63">
        <w:rPr>
          <w:rFonts w:ascii="Times New Roman" w:hAnsi="Times New Roman" w:cs="Times New Roman"/>
          <w:sz w:val="24"/>
          <w:szCs w:val="24"/>
        </w:rPr>
        <w:t>v</w:t>
      </w:r>
      <w:r w:rsidRPr="00CD0B63">
        <w:rPr>
          <w:rFonts w:ascii="Times New Roman" w:hAnsi="Times New Roman" w:cs="Times New Roman"/>
          <w:sz w:val="24"/>
          <w:szCs w:val="24"/>
        </w:rPr>
        <w:t>y. The post-mortem report reflects that the deceased was viciously attacked. She had a bruised swollen head and face. She also had a big, deep cut on her lip which required a sutur</w:t>
      </w:r>
      <w:r w:rsidR="00346460" w:rsidRPr="00CD0B63">
        <w:rPr>
          <w:rFonts w:ascii="Times New Roman" w:hAnsi="Times New Roman" w:cs="Times New Roman"/>
          <w:sz w:val="24"/>
          <w:szCs w:val="24"/>
        </w:rPr>
        <w:t>ing</w:t>
      </w:r>
      <w:r w:rsidRPr="00CD0B63">
        <w:rPr>
          <w:rFonts w:ascii="Times New Roman" w:hAnsi="Times New Roman" w:cs="Times New Roman"/>
          <w:sz w:val="24"/>
          <w:szCs w:val="24"/>
        </w:rPr>
        <w:t xml:space="preserve">. The finding by the doctor was that the deceased died of intracranial </w:t>
      </w:r>
      <w:r w:rsidR="00B54034" w:rsidRPr="00CD0B63">
        <w:rPr>
          <w:rFonts w:ascii="Times New Roman" w:hAnsi="Times New Roman" w:cs="Times New Roman"/>
          <w:sz w:val="24"/>
          <w:szCs w:val="24"/>
        </w:rPr>
        <w:t>haemorrhage</w:t>
      </w:r>
      <w:r w:rsidRPr="00CD0B63">
        <w:rPr>
          <w:rFonts w:ascii="Times New Roman" w:hAnsi="Times New Roman" w:cs="Times New Roman"/>
          <w:sz w:val="24"/>
          <w:szCs w:val="24"/>
        </w:rPr>
        <w:t xml:space="preserve"> and head injury. The wounds to the face completely destroy the appellant</w:t>
      </w:r>
      <w:r w:rsidR="00346460" w:rsidRPr="00CD0B63">
        <w:rPr>
          <w:rFonts w:ascii="Times New Roman" w:hAnsi="Times New Roman" w:cs="Times New Roman"/>
          <w:sz w:val="24"/>
          <w:szCs w:val="24"/>
        </w:rPr>
        <w:t>’</w:t>
      </w:r>
      <w:r w:rsidRPr="00CD0B63">
        <w:rPr>
          <w:rFonts w:ascii="Times New Roman" w:hAnsi="Times New Roman" w:cs="Times New Roman"/>
          <w:sz w:val="24"/>
          <w:szCs w:val="24"/>
        </w:rPr>
        <w:t>s defence that he intended to strike her on the shoulder but missed. This was a vicious attack on a defenc</w:t>
      </w:r>
      <w:r w:rsidR="00346460" w:rsidRPr="00CD0B63">
        <w:rPr>
          <w:rFonts w:ascii="Times New Roman" w:hAnsi="Times New Roman" w:cs="Times New Roman"/>
          <w:sz w:val="24"/>
          <w:szCs w:val="24"/>
        </w:rPr>
        <w:t>e</w:t>
      </w:r>
      <w:r w:rsidRPr="00CD0B63">
        <w:rPr>
          <w:rFonts w:ascii="Times New Roman" w:hAnsi="Times New Roman" w:cs="Times New Roman"/>
          <w:sz w:val="24"/>
          <w:szCs w:val="24"/>
        </w:rPr>
        <w:t>less woman. From the injuries outlined above there was a clear intention to cause the deceased</w:t>
      </w:r>
      <w:r w:rsidR="00346460" w:rsidRPr="00CD0B63">
        <w:rPr>
          <w:rFonts w:ascii="Times New Roman" w:hAnsi="Times New Roman" w:cs="Times New Roman"/>
          <w:sz w:val="24"/>
          <w:szCs w:val="24"/>
        </w:rPr>
        <w:t>’</w:t>
      </w:r>
      <w:r w:rsidRPr="00CD0B63">
        <w:rPr>
          <w:rFonts w:ascii="Times New Roman" w:hAnsi="Times New Roman" w:cs="Times New Roman"/>
          <w:sz w:val="24"/>
          <w:szCs w:val="24"/>
        </w:rPr>
        <w:t>s death.</w:t>
      </w:r>
    </w:p>
    <w:p w14:paraId="0AD33DE3" w14:textId="77777777" w:rsidR="00D0638A" w:rsidRPr="00CD0B63" w:rsidRDefault="00D0638A" w:rsidP="003870B7">
      <w:pPr>
        <w:spacing w:after="0" w:line="240" w:lineRule="auto"/>
        <w:ind w:left="567"/>
        <w:jc w:val="both"/>
        <w:rPr>
          <w:rFonts w:ascii="Times New Roman" w:hAnsi="Times New Roman" w:cs="Times New Roman"/>
          <w:sz w:val="24"/>
          <w:szCs w:val="24"/>
        </w:rPr>
      </w:pPr>
    </w:p>
    <w:p w14:paraId="64F9D939" w14:textId="762957B4" w:rsidR="003870B7" w:rsidRPr="00CD0B63" w:rsidRDefault="00C86D8B"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It should also be noted that the appellant was clearly scouting out his victim in this case.</w:t>
      </w:r>
      <w:r w:rsidR="00346460" w:rsidRPr="00CD0B63">
        <w:rPr>
          <w:rFonts w:ascii="Times New Roman" w:hAnsi="Times New Roman" w:cs="Times New Roman"/>
          <w:sz w:val="24"/>
          <w:szCs w:val="24"/>
        </w:rPr>
        <w:t xml:space="preserve"> </w:t>
      </w:r>
      <w:r w:rsidRPr="00CD0B63">
        <w:rPr>
          <w:rFonts w:ascii="Times New Roman" w:hAnsi="Times New Roman" w:cs="Times New Roman"/>
          <w:sz w:val="24"/>
          <w:szCs w:val="24"/>
        </w:rPr>
        <w:t xml:space="preserve">The record reflects that the </w:t>
      </w:r>
      <w:r w:rsidR="00920215" w:rsidRPr="00CD0B63">
        <w:rPr>
          <w:rFonts w:ascii="Times New Roman" w:hAnsi="Times New Roman" w:cs="Times New Roman"/>
          <w:sz w:val="24"/>
          <w:szCs w:val="24"/>
        </w:rPr>
        <w:t>appellant appeared before the three women no less than three times before he decide</w:t>
      </w:r>
      <w:r w:rsidR="00D70FA2" w:rsidRPr="00CD0B63">
        <w:rPr>
          <w:rFonts w:ascii="Times New Roman" w:hAnsi="Times New Roman" w:cs="Times New Roman"/>
          <w:sz w:val="24"/>
          <w:szCs w:val="24"/>
        </w:rPr>
        <w:t>d</w:t>
      </w:r>
      <w:r w:rsidR="00920215" w:rsidRPr="00CD0B63">
        <w:rPr>
          <w:rFonts w:ascii="Times New Roman" w:hAnsi="Times New Roman" w:cs="Times New Roman"/>
          <w:sz w:val="24"/>
          <w:szCs w:val="24"/>
        </w:rPr>
        <w:t xml:space="preserve"> to attack them. Clearly this was a premeditated attack. The appellant determined the precise moment that he wanted to attack his victim. T</w:t>
      </w:r>
      <w:r w:rsidR="00243AF5" w:rsidRPr="00CD0B63">
        <w:rPr>
          <w:rFonts w:ascii="Times New Roman" w:hAnsi="Times New Roman" w:cs="Times New Roman"/>
          <w:sz w:val="24"/>
          <w:szCs w:val="24"/>
        </w:rPr>
        <w:t xml:space="preserve">he court </w:t>
      </w:r>
      <w:r w:rsidR="00243AF5" w:rsidRPr="00CD0B63">
        <w:rPr>
          <w:rFonts w:ascii="Times New Roman" w:hAnsi="Times New Roman" w:cs="Times New Roman"/>
          <w:i/>
          <w:sz w:val="24"/>
          <w:szCs w:val="24"/>
        </w:rPr>
        <w:t>a quo</w:t>
      </w:r>
      <w:r w:rsidR="00243AF5" w:rsidRPr="00CD0B63">
        <w:rPr>
          <w:rFonts w:ascii="Times New Roman" w:hAnsi="Times New Roman" w:cs="Times New Roman"/>
          <w:sz w:val="24"/>
          <w:szCs w:val="24"/>
        </w:rPr>
        <w:t>’s determination that the appellant’s conduct met the threshold for murder with</w:t>
      </w:r>
      <w:r w:rsidR="006A2445" w:rsidRPr="00CD0B63">
        <w:rPr>
          <w:rFonts w:ascii="Times New Roman" w:hAnsi="Times New Roman" w:cs="Times New Roman"/>
          <w:sz w:val="24"/>
          <w:szCs w:val="24"/>
        </w:rPr>
        <w:t xml:space="preserve"> actual</w:t>
      </w:r>
      <w:r w:rsidR="00243AF5" w:rsidRPr="00CD0B63">
        <w:rPr>
          <w:rFonts w:ascii="Times New Roman" w:hAnsi="Times New Roman" w:cs="Times New Roman"/>
          <w:sz w:val="24"/>
          <w:szCs w:val="24"/>
        </w:rPr>
        <w:t xml:space="preserve"> intent cannot be faulted. </w:t>
      </w:r>
      <w:r w:rsidR="005B508C" w:rsidRPr="00CD0B63">
        <w:rPr>
          <w:rFonts w:ascii="Times New Roman" w:hAnsi="Times New Roman" w:cs="Times New Roman"/>
          <w:sz w:val="24"/>
          <w:szCs w:val="24"/>
        </w:rPr>
        <w:t xml:space="preserve">The post-mortem report also reflects that the deceased </w:t>
      </w:r>
      <w:r w:rsidR="005B508C" w:rsidRPr="00CD0B63">
        <w:rPr>
          <w:rFonts w:ascii="Times New Roman" w:hAnsi="Times New Roman" w:cs="Times New Roman"/>
          <w:sz w:val="24"/>
          <w:szCs w:val="24"/>
        </w:rPr>
        <w:lastRenderedPageBreak/>
        <w:t>was raped as there was bruising to the intr</w:t>
      </w:r>
      <w:r w:rsidR="00346460" w:rsidRPr="00CD0B63">
        <w:rPr>
          <w:rFonts w:ascii="Times New Roman" w:hAnsi="Times New Roman" w:cs="Times New Roman"/>
          <w:sz w:val="24"/>
          <w:szCs w:val="24"/>
        </w:rPr>
        <w:t>oitu</w:t>
      </w:r>
      <w:r w:rsidR="005B508C" w:rsidRPr="00CD0B63">
        <w:rPr>
          <w:rFonts w:ascii="Times New Roman" w:hAnsi="Times New Roman" w:cs="Times New Roman"/>
          <w:sz w:val="24"/>
          <w:szCs w:val="24"/>
        </w:rPr>
        <w:t xml:space="preserve">s and the vaginal wall. The doctor also found “copious amounts of thick seminal </w:t>
      </w:r>
      <w:r w:rsidR="00CD0B63">
        <w:rPr>
          <w:rFonts w:ascii="Times New Roman" w:hAnsi="Times New Roman" w:cs="Times New Roman"/>
          <w:sz w:val="24"/>
          <w:szCs w:val="24"/>
        </w:rPr>
        <w:t>fluid-like</w:t>
      </w:r>
      <w:r w:rsidR="005B508C" w:rsidRPr="00CD0B63">
        <w:rPr>
          <w:rFonts w:ascii="Times New Roman" w:hAnsi="Times New Roman" w:cs="Times New Roman"/>
          <w:sz w:val="24"/>
          <w:szCs w:val="24"/>
        </w:rPr>
        <w:t xml:space="preserve"> substance” in her vagina reflecting that she had had sexual intercourse just before she died.</w:t>
      </w:r>
      <w:r w:rsidR="00D25AAC" w:rsidRPr="00CD0B63">
        <w:rPr>
          <w:rFonts w:ascii="Times New Roman" w:hAnsi="Times New Roman" w:cs="Times New Roman"/>
          <w:sz w:val="24"/>
          <w:szCs w:val="24"/>
        </w:rPr>
        <w:t xml:space="preserve"> Admittedly the evidence from the samples obtained did not implicat</w:t>
      </w:r>
      <w:r w:rsidR="00D0638A" w:rsidRPr="00CD0B63">
        <w:rPr>
          <w:rFonts w:ascii="Times New Roman" w:hAnsi="Times New Roman" w:cs="Times New Roman"/>
          <w:sz w:val="24"/>
          <w:szCs w:val="24"/>
        </w:rPr>
        <w:t>e the appellant</w:t>
      </w:r>
      <w:r w:rsidR="00D70FA2" w:rsidRPr="00CD0B63">
        <w:rPr>
          <w:rFonts w:ascii="Times New Roman" w:hAnsi="Times New Roman" w:cs="Times New Roman"/>
          <w:sz w:val="24"/>
          <w:szCs w:val="24"/>
        </w:rPr>
        <w:t>,</w:t>
      </w:r>
      <w:r w:rsidR="00D0638A" w:rsidRPr="00CD0B63">
        <w:rPr>
          <w:rFonts w:ascii="Times New Roman" w:hAnsi="Times New Roman" w:cs="Times New Roman"/>
          <w:sz w:val="24"/>
          <w:szCs w:val="24"/>
        </w:rPr>
        <w:t xml:space="preserve"> however</w:t>
      </w:r>
      <w:r w:rsidR="00CD0B63">
        <w:rPr>
          <w:rFonts w:ascii="Times New Roman" w:hAnsi="Times New Roman" w:cs="Times New Roman"/>
          <w:sz w:val="24"/>
          <w:szCs w:val="24"/>
        </w:rPr>
        <w:t>,</w:t>
      </w:r>
      <w:r w:rsidR="00D0638A" w:rsidRPr="00CD0B63">
        <w:rPr>
          <w:rFonts w:ascii="Times New Roman" w:hAnsi="Times New Roman" w:cs="Times New Roman"/>
          <w:sz w:val="24"/>
          <w:szCs w:val="24"/>
        </w:rPr>
        <w:t xml:space="preserve"> th</w:t>
      </w:r>
      <w:r w:rsidR="006A2445" w:rsidRPr="00CD0B63">
        <w:rPr>
          <w:rFonts w:ascii="Times New Roman" w:hAnsi="Times New Roman" w:cs="Times New Roman"/>
          <w:sz w:val="24"/>
          <w:szCs w:val="24"/>
        </w:rPr>
        <w:t>is</w:t>
      </w:r>
      <w:r w:rsidR="00D25AAC" w:rsidRPr="00CD0B63">
        <w:rPr>
          <w:rFonts w:ascii="Times New Roman" w:hAnsi="Times New Roman" w:cs="Times New Roman"/>
          <w:sz w:val="24"/>
          <w:szCs w:val="24"/>
        </w:rPr>
        <w:t xml:space="preserve"> could have been </w:t>
      </w:r>
      <w:r w:rsidR="006A2445" w:rsidRPr="00CD0B63">
        <w:rPr>
          <w:rFonts w:ascii="Times New Roman" w:hAnsi="Times New Roman" w:cs="Times New Roman"/>
          <w:sz w:val="24"/>
          <w:szCs w:val="24"/>
        </w:rPr>
        <w:t xml:space="preserve">due </w:t>
      </w:r>
      <w:r w:rsidR="00D25AAC" w:rsidRPr="00CD0B63">
        <w:rPr>
          <w:rFonts w:ascii="Times New Roman" w:hAnsi="Times New Roman" w:cs="Times New Roman"/>
          <w:sz w:val="24"/>
          <w:szCs w:val="24"/>
        </w:rPr>
        <w:t xml:space="preserve">to a number of factors </w:t>
      </w:r>
      <w:r w:rsidR="00CD0B63">
        <w:rPr>
          <w:rFonts w:ascii="Times New Roman" w:hAnsi="Times New Roman" w:cs="Times New Roman"/>
          <w:sz w:val="24"/>
          <w:szCs w:val="24"/>
        </w:rPr>
        <w:t>that</w:t>
      </w:r>
      <w:r w:rsidR="00D70FA2" w:rsidRPr="00CD0B63">
        <w:rPr>
          <w:rFonts w:ascii="Times New Roman" w:hAnsi="Times New Roman" w:cs="Times New Roman"/>
          <w:sz w:val="24"/>
          <w:szCs w:val="24"/>
        </w:rPr>
        <w:t xml:space="preserve"> detracted from a positive result </w:t>
      </w:r>
      <w:r w:rsidR="00D25AAC" w:rsidRPr="00CD0B63">
        <w:rPr>
          <w:rFonts w:ascii="Times New Roman" w:hAnsi="Times New Roman" w:cs="Times New Roman"/>
          <w:sz w:val="24"/>
          <w:szCs w:val="24"/>
        </w:rPr>
        <w:t>such as</w:t>
      </w:r>
      <w:r w:rsidR="005E3B99" w:rsidRPr="00CD0B63">
        <w:rPr>
          <w:rFonts w:ascii="Times New Roman" w:hAnsi="Times New Roman" w:cs="Times New Roman"/>
          <w:sz w:val="24"/>
          <w:szCs w:val="24"/>
        </w:rPr>
        <w:t>,</w:t>
      </w:r>
      <w:r w:rsidR="00D25AAC" w:rsidRPr="00CD0B63">
        <w:rPr>
          <w:rFonts w:ascii="Times New Roman" w:hAnsi="Times New Roman" w:cs="Times New Roman"/>
          <w:sz w:val="24"/>
          <w:szCs w:val="24"/>
        </w:rPr>
        <w:t xml:space="preserve"> when the samples were extracted</w:t>
      </w:r>
      <w:r w:rsidR="006A2445" w:rsidRPr="00CD0B63">
        <w:rPr>
          <w:rFonts w:ascii="Times New Roman" w:hAnsi="Times New Roman" w:cs="Times New Roman"/>
          <w:sz w:val="24"/>
          <w:szCs w:val="24"/>
        </w:rPr>
        <w:t xml:space="preserve"> and</w:t>
      </w:r>
      <w:r w:rsidR="00D25AAC" w:rsidRPr="00CD0B63">
        <w:rPr>
          <w:rFonts w:ascii="Times New Roman" w:hAnsi="Times New Roman" w:cs="Times New Roman"/>
          <w:sz w:val="24"/>
          <w:szCs w:val="24"/>
        </w:rPr>
        <w:t xml:space="preserve"> how they were</w:t>
      </w:r>
      <w:r w:rsidR="005E3B99" w:rsidRPr="00CD0B63">
        <w:rPr>
          <w:rFonts w:ascii="Times New Roman" w:hAnsi="Times New Roman" w:cs="Times New Roman"/>
          <w:sz w:val="24"/>
          <w:szCs w:val="24"/>
        </w:rPr>
        <w:t xml:space="preserve"> preserved u</w:t>
      </w:r>
      <w:r w:rsidR="00D0638A" w:rsidRPr="00CD0B63">
        <w:rPr>
          <w:rFonts w:ascii="Times New Roman" w:hAnsi="Times New Roman" w:cs="Times New Roman"/>
          <w:sz w:val="24"/>
          <w:szCs w:val="24"/>
        </w:rPr>
        <w:t>ntil they were taken to the labo</w:t>
      </w:r>
      <w:r w:rsidR="005E3B99" w:rsidRPr="00CD0B63">
        <w:rPr>
          <w:rFonts w:ascii="Times New Roman" w:hAnsi="Times New Roman" w:cs="Times New Roman"/>
          <w:sz w:val="24"/>
          <w:szCs w:val="24"/>
        </w:rPr>
        <w:t>r</w:t>
      </w:r>
      <w:r w:rsidR="00D0638A" w:rsidRPr="00CD0B63">
        <w:rPr>
          <w:rFonts w:ascii="Times New Roman" w:hAnsi="Times New Roman" w:cs="Times New Roman"/>
          <w:sz w:val="24"/>
          <w:szCs w:val="24"/>
        </w:rPr>
        <w:t>a</w:t>
      </w:r>
      <w:r w:rsidR="005E3B99" w:rsidRPr="00CD0B63">
        <w:rPr>
          <w:rFonts w:ascii="Times New Roman" w:hAnsi="Times New Roman" w:cs="Times New Roman"/>
          <w:sz w:val="24"/>
          <w:szCs w:val="24"/>
        </w:rPr>
        <w:t>tory for analysis.</w:t>
      </w:r>
      <w:r w:rsidR="00D25AAC" w:rsidRPr="00CD0B63">
        <w:rPr>
          <w:rFonts w:ascii="Times New Roman" w:hAnsi="Times New Roman" w:cs="Times New Roman"/>
          <w:sz w:val="24"/>
          <w:szCs w:val="24"/>
        </w:rPr>
        <w:t xml:space="preserve"> </w:t>
      </w:r>
    </w:p>
    <w:p w14:paraId="600F3C8B" w14:textId="77777777" w:rsidR="005E3B99" w:rsidRPr="00CD0B63" w:rsidRDefault="005E3B99" w:rsidP="003870B7">
      <w:pPr>
        <w:pStyle w:val="ListParagraph"/>
        <w:spacing w:after="0" w:line="240" w:lineRule="auto"/>
        <w:ind w:left="567"/>
        <w:jc w:val="both"/>
        <w:rPr>
          <w:rFonts w:ascii="Times New Roman" w:hAnsi="Times New Roman" w:cs="Times New Roman"/>
          <w:sz w:val="24"/>
          <w:szCs w:val="24"/>
        </w:rPr>
      </w:pPr>
      <w:r w:rsidRPr="00CD0B63">
        <w:rPr>
          <w:rFonts w:ascii="Times New Roman" w:hAnsi="Times New Roman" w:cs="Times New Roman"/>
          <w:sz w:val="24"/>
          <w:szCs w:val="24"/>
        </w:rPr>
        <w:t xml:space="preserve"> </w:t>
      </w:r>
    </w:p>
    <w:p w14:paraId="43927C5C" w14:textId="7211DBCF" w:rsidR="00D25AAC" w:rsidRPr="00CD0B63" w:rsidRDefault="000C0F37"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It cannot be said that t</w:t>
      </w:r>
      <w:r w:rsidR="005E3B99" w:rsidRPr="00CD0B63">
        <w:rPr>
          <w:rFonts w:ascii="Times New Roman" w:hAnsi="Times New Roman" w:cs="Times New Roman"/>
          <w:sz w:val="24"/>
          <w:szCs w:val="24"/>
        </w:rPr>
        <w:t xml:space="preserve">he </w:t>
      </w:r>
      <w:r w:rsidR="00920215" w:rsidRPr="00CD0B63">
        <w:rPr>
          <w:rFonts w:ascii="Times New Roman" w:hAnsi="Times New Roman" w:cs="Times New Roman"/>
          <w:sz w:val="24"/>
          <w:szCs w:val="24"/>
        </w:rPr>
        <w:t>physical examination by the doctor</w:t>
      </w:r>
      <w:r w:rsidRPr="00CD0B63">
        <w:rPr>
          <w:rFonts w:ascii="Times New Roman" w:hAnsi="Times New Roman" w:cs="Times New Roman"/>
          <w:sz w:val="24"/>
          <w:szCs w:val="24"/>
        </w:rPr>
        <w:t xml:space="preserve"> as reflected</w:t>
      </w:r>
      <w:r w:rsidR="00920215" w:rsidRPr="00CD0B63">
        <w:rPr>
          <w:rFonts w:ascii="Times New Roman" w:hAnsi="Times New Roman" w:cs="Times New Roman"/>
          <w:sz w:val="24"/>
          <w:szCs w:val="24"/>
        </w:rPr>
        <w:t xml:space="preserve"> in the </w:t>
      </w:r>
      <w:r w:rsidR="005E3B99" w:rsidRPr="00CD0B63">
        <w:rPr>
          <w:rFonts w:ascii="Times New Roman" w:hAnsi="Times New Roman" w:cs="Times New Roman"/>
          <w:sz w:val="24"/>
          <w:szCs w:val="24"/>
        </w:rPr>
        <w:t>post-</w:t>
      </w:r>
      <w:r w:rsidR="00633725" w:rsidRPr="00CD0B63">
        <w:rPr>
          <w:rFonts w:ascii="Times New Roman" w:hAnsi="Times New Roman" w:cs="Times New Roman"/>
          <w:sz w:val="24"/>
          <w:szCs w:val="24"/>
        </w:rPr>
        <w:t>mortem report</w:t>
      </w:r>
      <w:r w:rsidR="005E3B99" w:rsidRPr="00CD0B63">
        <w:rPr>
          <w:rFonts w:ascii="Times New Roman" w:hAnsi="Times New Roman" w:cs="Times New Roman"/>
          <w:sz w:val="24"/>
          <w:szCs w:val="24"/>
        </w:rPr>
        <w:t xml:space="preserve"> </w:t>
      </w:r>
      <w:r w:rsidR="00661EC4" w:rsidRPr="00CD0B63">
        <w:rPr>
          <w:rFonts w:ascii="Times New Roman" w:hAnsi="Times New Roman" w:cs="Times New Roman"/>
          <w:sz w:val="24"/>
          <w:szCs w:val="24"/>
        </w:rPr>
        <w:t>is extinguished by</w:t>
      </w:r>
      <w:r w:rsidR="005E3B99" w:rsidRPr="00CD0B63">
        <w:rPr>
          <w:rFonts w:ascii="Times New Roman" w:hAnsi="Times New Roman" w:cs="Times New Roman"/>
          <w:sz w:val="24"/>
          <w:szCs w:val="24"/>
        </w:rPr>
        <w:t xml:space="preserve"> the </w:t>
      </w:r>
      <w:r w:rsidR="00661EC4" w:rsidRPr="00CD0B63">
        <w:rPr>
          <w:rFonts w:ascii="Times New Roman" w:hAnsi="Times New Roman" w:cs="Times New Roman"/>
          <w:sz w:val="24"/>
          <w:szCs w:val="24"/>
        </w:rPr>
        <w:t>evidence which emanated from the vaginal swab. I</w:t>
      </w:r>
      <w:r w:rsidR="005E3B99" w:rsidRPr="00CD0B63">
        <w:rPr>
          <w:rFonts w:ascii="Times New Roman" w:hAnsi="Times New Roman" w:cs="Times New Roman"/>
          <w:sz w:val="24"/>
          <w:szCs w:val="24"/>
        </w:rPr>
        <w:t xml:space="preserve">t is evident that the swab test did not rebut the allegation of rape but rather merely failed to provide any indication of the appellant’s residue. Thus, the swab test on its own cannot be used to rebut the allegation of rape. The evidence in the post-mortem report left no doubt that there had been sexual interference.  It should also be borne in mind that the </w:t>
      </w:r>
      <w:r w:rsidR="006A2445" w:rsidRPr="00CD0B63">
        <w:rPr>
          <w:rFonts w:ascii="Times New Roman" w:hAnsi="Times New Roman" w:cs="Times New Roman"/>
          <w:sz w:val="24"/>
          <w:szCs w:val="24"/>
        </w:rPr>
        <w:t>deceased’s</w:t>
      </w:r>
      <w:r w:rsidR="005E3B99" w:rsidRPr="00CD0B63">
        <w:rPr>
          <w:rFonts w:ascii="Times New Roman" w:hAnsi="Times New Roman" w:cs="Times New Roman"/>
          <w:sz w:val="24"/>
          <w:szCs w:val="24"/>
        </w:rPr>
        <w:t xml:space="preserve"> undergarm</w:t>
      </w:r>
      <w:r w:rsidR="00633725" w:rsidRPr="00CD0B63">
        <w:rPr>
          <w:rFonts w:ascii="Times New Roman" w:hAnsi="Times New Roman" w:cs="Times New Roman"/>
          <w:sz w:val="24"/>
          <w:szCs w:val="24"/>
        </w:rPr>
        <w:t>ent was removed and found at her side which was also highly suggestive of rape</w:t>
      </w:r>
      <w:r w:rsidR="005E3B99" w:rsidRPr="00CD0B63">
        <w:rPr>
          <w:rFonts w:ascii="Times New Roman" w:hAnsi="Times New Roman" w:cs="Times New Roman"/>
          <w:sz w:val="24"/>
          <w:szCs w:val="24"/>
        </w:rPr>
        <w:t>.</w:t>
      </w:r>
    </w:p>
    <w:p w14:paraId="65B9A36C" w14:textId="77777777" w:rsidR="00D0638A" w:rsidRPr="00CD0B63" w:rsidRDefault="00D0638A" w:rsidP="003870B7">
      <w:pPr>
        <w:pStyle w:val="ListParagraph"/>
        <w:spacing w:after="0" w:line="480" w:lineRule="auto"/>
        <w:ind w:left="567"/>
        <w:jc w:val="both"/>
        <w:rPr>
          <w:rFonts w:ascii="Times New Roman" w:hAnsi="Times New Roman" w:cs="Times New Roman"/>
          <w:sz w:val="24"/>
          <w:szCs w:val="24"/>
        </w:rPr>
      </w:pPr>
    </w:p>
    <w:p w14:paraId="1DBF4373" w14:textId="5607055F" w:rsidR="00243AF5" w:rsidRPr="00CD0B63" w:rsidRDefault="005B508C"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 From the appellant</w:t>
      </w:r>
      <w:r w:rsidR="00D70FA2" w:rsidRPr="00CD0B63">
        <w:rPr>
          <w:rFonts w:ascii="Times New Roman" w:hAnsi="Times New Roman" w:cs="Times New Roman"/>
          <w:sz w:val="24"/>
          <w:szCs w:val="24"/>
        </w:rPr>
        <w:t>’</w:t>
      </w:r>
      <w:r w:rsidRPr="00CD0B63">
        <w:rPr>
          <w:rFonts w:ascii="Times New Roman" w:hAnsi="Times New Roman" w:cs="Times New Roman"/>
          <w:sz w:val="24"/>
          <w:szCs w:val="24"/>
        </w:rPr>
        <w:t>s own evidence</w:t>
      </w:r>
      <w:r w:rsidR="005E3B99" w:rsidRPr="00CD0B63">
        <w:rPr>
          <w:rFonts w:ascii="Times New Roman" w:hAnsi="Times New Roman" w:cs="Times New Roman"/>
          <w:sz w:val="24"/>
          <w:szCs w:val="24"/>
        </w:rPr>
        <w:t>, it was apparent</w:t>
      </w:r>
      <w:r w:rsidRPr="00CD0B63">
        <w:rPr>
          <w:rFonts w:ascii="Times New Roman" w:hAnsi="Times New Roman" w:cs="Times New Roman"/>
          <w:sz w:val="24"/>
          <w:szCs w:val="24"/>
        </w:rPr>
        <w:t xml:space="preserve"> that he remained watching the deceased from a distance until</w:t>
      </w:r>
      <w:r w:rsidR="005E3B99" w:rsidRPr="00CD0B63">
        <w:rPr>
          <w:rFonts w:ascii="Times New Roman" w:hAnsi="Times New Roman" w:cs="Times New Roman"/>
          <w:sz w:val="24"/>
          <w:szCs w:val="24"/>
        </w:rPr>
        <w:t xml:space="preserve"> the return of the res</w:t>
      </w:r>
      <w:r w:rsidR="00D0638A" w:rsidRPr="00CD0B63">
        <w:rPr>
          <w:rFonts w:ascii="Times New Roman" w:hAnsi="Times New Roman" w:cs="Times New Roman"/>
          <w:sz w:val="24"/>
          <w:szCs w:val="24"/>
        </w:rPr>
        <w:t>c</w:t>
      </w:r>
      <w:r w:rsidR="005E3B99" w:rsidRPr="00CD0B63">
        <w:rPr>
          <w:rFonts w:ascii="Times New Roman" w:hAnsi="Times New Roman" w:cs="Times New Roman"/>
          <w:sz w:val="24"/>
          <w:szCs w:val="24"/>
        </w:rPr>
        <w:t>u</w:t>
      </w:r>
      <w:r w:rsidR="00D70FA2" w:rsidRPr="00CD0B63">
        <w:rPr>
          <w:rFonts w:ascii="Times New Roman" w:hAnsi="Times New Roman" w:cs="Times New Roman"/>
          <w:sz w:val="24"/>
          <w:szCs w:val="24"/>
        </w:rPr>
        <w:t>e</w:t>
      </w:r>
      <w:r w:rsidR="005E3B99" w:rsidRPr="00CD0B63">
        <w:rPr>
          <w:rFonts w:ascii="Times New Roman" w:hAnsi="Times New Roman" w:cs="Times New Roman"/>
          <w:sz w:val="24"/>
          <w:szCs w:val="24"/>
        </w:rPr>
        <w:t xml:space="preserve"> party. He accepted that no one else went to the scene. Thus, </w:t>
      </w:r>
      <w:r w:rsidRPr="00CD0B63">
        <w:rPr>
          <w:rFonts w:ascii="Times New Roman" w:hAnsi="Times New Roman" w:cs="Times New Roman"/>
          <w:sz w:val="24"/>
          <w:szCs w:val="24"/>
        </w:rPr>
        <w:t>it could only have been the</w:t>
      </w:r>
      <w:r w:rsidR="005E3B99" w:rsidRPr="00CD0B63">
        <w:rPr>
          <w:rFonts w:ascii="Times New Roman" w:hAnsi="Times New Roman" w:cs="Times New Roman"/>
          <w:sz w:val="24"/>
          <w:szCs w:val="24"/>
        </w:rPr>
        <w:t xml:space="preserve"> appellant who raped the deceased</w:t>
      </w:r>
      <w:r w:rsidRPr="00CD0B63">
        <w:rPr>
          <w:rFonts w:ascii="Times New Roman" w:hAnsi="Times New Roman" w:cs="Times New Roman"/>
          <w:sz w:val="24"/>
          <w:szCs w:val="24"/>
        </w:rPr>
        <w:t xml:space="preserve">. </w:t>
      </w:r>
      <w:r w:rsidR="006A2445" w:rsidRPr="00CD0B63">
        <w:rPr>
          <w:rFonts w:ascii="Times New Roman" w:hAnsi="Times New Roman" w:cs="Times New Roman"/>
          <w:sz w:val="24"/>
          <w:szCs w:val="24"/>
        </w:rPr>
        <w:t>Thus,</w:t>
      </w:r>
      <w:r w:rsidRPr="00CD0B63">
        <w:rPr>
          <w:rFonts w:ascii="Times New Roman" w:hAnsi="Times New Roman" w:cs="Times New Roman"/>
          <w:sz w:val="24"/>
          <w:szCs w:val="24"/>
        </w:rPr>
        <w:t xml:space="preserve"> the court </w:t>
      </w:r>
      <w:r w:rsidRPr="00CD0B63">
        <w:rPr>
          <w:rFonts w:ascii="Times New Roman" w:hAnsi="Times New Roman" w:cs="Times New Roman"/>
          <w:i/>
          <w:sz w:val="24"/>
          <w:szCs w:val="24"/>
        </w:rPr>
        <w:t>a quo</w:t>
      </w:r>
      <w:r w:rsidRPr="00CD0B63">
        <w:rPr>
          <w:rFonts w:ascii="Times New Roman" w:hAnsi="Times New Roman" w:cs="Times New Roman"/>
          <w:sz w:val="24"/>
          <w:szCs w:val="24"/>
        </w:rPr>
        <w:t xml:space="preserve"> did not</w:t>
      </w:r>
      <w:r w:rsidRPr="00CD0B63">
        <w:rPr>
          <w:rFonts w:ascii="Times New Roman" w:hAnsi="Times New Roman" w:cs="Times New Roman"/>
          <w:i/>
          <w:sz w:val="24"/>
          <w:szCs w:val="24"/>
        </w:rPr>
        <w:t xml:space="preserve"> </w:t>
      </w:r>
      <w:r w:rsidRPr="00CD0B63">
        <w:rPr>
          <w:rFonts w:ascii="Times New Roman" w:hAnsi="Times New Roman" w:cs="Times New Roman"/>
          <w:i/>
          <w:iCs/>
          <w:sz w:val="24"/>
          <w:szCs w:val="24"/>
        </w:rPr>
        <w:t>err</w:t>
      </w:r>
      <w:r w:rsidR="005E3B99" w:rsidRPr="00CD0B63">
        <w:rPr>
          <w:rFonts w:ascii="Times New Roman" w:hAnsi="Times New Roman" w:cs="Times New Roman"/>
          <w:sz w:val="24"/>
          <w:szCs w:val="24"/>
        </w:rPr>
        <w:t xml:space="preserve"> in finding that </w:t>
      </w:r>
      <w:r w:rsidRPr="00CD0B63">
        <w:rPr>
          <w:rFonts w:ascii="Times New Roman" w:hAnsi="Times New Roman" w:cs="Times New Roman"/>
          <w:sz w:val="24"/>
          <w:szCs w:val="24"/>
        </w:rPr>
        <w:t>the appellant</w:t>
      </w:r>
      <w:r w:rsidR="00661EC4" w:rsidRPr="00CD0B63">
        <w:rPr>
          <w:rFonts w:ascii="Times New Roman" w:hAnsi="Times New Roman" w:cs="Times New Roman"/>
          <w:sz w:val="24"/>
          <w:szCs w:val="24"/>
        </w:rPr>
        <w:t xml:space="preserve"> intended to murder and rape</w:t>
      </w:r>
      <w:r w:rsidRPr="00CD0B63">
        <w:rPr>
          <w:rFonts w:ascii="Times New Roman" w:hAnsi="Times New Roman" w:cs="Times New Roman"/>
          <w:sz w:val="24"/>
          <w:szCs w:val="24"/>
        </w:rPr>
        <w:t xml:space="preserve"> the deceased.</w:t>
      </w:r>
      <w:r w:rsidR="005E3B99" w:rsidRPr="00CD0B63">
        <w:rPr>
          <w:rFonts w:ascii="Times New Roman" w:hAnsi="Times New Roman" w:cs="Times New Roman"/>
          <w:sz w:val="24"/>
          <w:szCs w:val="24"/>
        </w:rPr>
        <w:t xml:space="preserve"> </w:t>
      </w:r>
      <w:r w:rsidR="006A2445" w:rsidRPr="00CD0B63">
        <w:rPr>
          <w:rFonts w:ascii="Times New Roman" w:hAnsi="Times New Roman" w:cs="Times New Roman"/>
          <w:sz w:val="24"/>
          <w:szCs w:val="24"/>
        </w:rPr>
        <w:t>Accordingly,</w:t>
      </w:r>
      <w:r w:rsidR="005E3B99" w:rsidRPr="00CD0B63">
        <w:rPr>
          <w:rFonts w:ascii="Times New Roman" w:hAnsi="Times New Roman" w:cs="Times New Roman"/>
          <w:sz w:val="24"/>
          <w:szCs w:val="24"/>
        </w:rPr>
        <w:t xml:space="preserve"> the conviction is </w:t>
      </w:r>
      <w:r w:rsidR="00661EC4" w:rsidRPr="00CD0B63">
        <w:rPr>
          <w:rFonts w:ascii="Times New Roman" w:hAnsi="Times New Roman" w:cs="Times New Roman"/>
          <w:sz w:val="24"/>
          <w:szCs w:val="24"/>
        </w:rPr>
        <w:t xml:space="preserve">hereby </w:t>
      </w:r>
      <w:r w:rsidR="005E3B99" w:rsidRPr="00CD0B63">
        <w:rPr>
          <w:rFonts w:ascii="Times New Roman" w:hAnsi="Times New Roman" w:cs="Times New Roman"/>
          <w:sz w:val="24"/>
          <w:szCs w:val="24"/>
        </w:rPr>
        <w:t>confirmed.</w:t>
      </w:r>
    </w:p>
    <w:p w14:paraId="4D8B44C1" w14:textId="77777777" w:rsidR="00D0638A" w:rsidRPr="00CD0B63" w:rsidRDefault="00D0638A" w:rsidP="003870B7">
      <w:pPr>
        <w:pStyle w:val="ListParagraph"/>
        <w:spacing w:after="0"/>
        <w:rPr>
          <w:rFonts w:ascii="Times New Roman" w:hAnsi="Times New Roman" w:cs="Times New Roman"/>
          <w:sz w:val="24"/>
          <w:szCs w:val="24"/>
        </w:rPr>
      </w:pPr>
    </w:p>
    <w:p w14:paraId="1D0B6D19" w14:textId="6665E5C6" w:rsidR="00243AF5" w:rsidRPr="00CD0B63" w:rsidRDefault="00243AF5" w:rsidP="003870B7">
      <w:pPr>
        <w:spacing w:after="0" w:line="480" w:lineRule="auto"/>
        <w:jc w:val="both"/>
        <w:rPr>
          <w:rFonts w:ascii="Times New Roman" w:hAnsi="Times New Roman" w:cs="Times New Roman"/>
          <w:b/>
          <w:sz w:val="24"/>
          <w:szCs w:val="24"/>
        </w:rPr>
      </w:pPr>
      <w:r w:rsidRPr="00CD0B63">
        <w:rPr>
          <w:rFonts w:ascii="Times New Roman" w:hAnsi="Times New Roman" w:cs="Times New Roman"/>
          <w:b/>
          <w:sz w:val="24"/>
          <w:szCs w:val="24"/>
        </w:rPr>
        <w:t xml:space="preserve">WHETHER </w:t>
      </w:r>
      <w:r w:rsidR="003D32FD" w:rsidRPr="00CD0B63">
        <w:rPr>
          <w:rFonts w:ascii="Times New Roman" w:hAnsi="Times New Roman" w:cs="Times New Roman"/>
          <w:b/>
          <w:sz w:val="24"/>
          <w:szCs w:val="24"/>
        </w:rPr>
        <w:t xml:space="preserve">OR NOT </w:t>
      </w:r>
      <w:r w:rsidRPr="00CD0B63">
        <w:rPr>
          <w:rFonts w:ascii="Times New Roman" w:hAnsi="Times New Roman" w:cs="Times New Roman"/>
          <w:b/>
          <w:sz w:val="24"/>
          <w:szCs w:val="24"/>
        </w:rPr>
        <w:t xml:space="preserve">THE SENTENCE WAS </w:t>
      </w:r>
      <w:r w:rsidR="003D32FD" w:rsidRPr="00CD0B63">
        <w:rPr>
          <w:rFonts w:ascii="Times New Roman" w:hAnsi="Times New Roman" w:cs="Times New Roman"/>
          <w:b/>
          <w:sz w:val="24"/>
          <w:szCs w:val="24"/>
        </w:rPr>
        <w:t>APPROPRIATE</w:t>
      </w:r>
    </w:p>
    <w:p w14:paraId="5A651EE3" w14:textId="2B1691BF" w:rsidR="0055342D" w:rsidRPr="00CD0B63" w:rsidRDefault="00243AF5"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The death penalty was imposed </w:t>
      </w:r>
      <w:r w:rsidR="0055342D" w:rsidRPr="00CD0B63">
        <w:rPr>
          <w:rFonts w:ascii="Times New Roman" w:hAnsi="Times New Roman" w:cs="Times New Roman"/>
          <w:sz w:val="24"/>
          <w:szCs w:val="24"/>
        </w:rPr>
        <w:t xml:space="preserve">by the court </w:t>
      </w:r>
      <w:r w:rsidR="0055342D" w:rsidRPr="00CD0B63">
        <w:rPr>
          <w:rFonts w:ascii="Times New Roman" w:hAnsi="Times New Roman" w:cs="Times New Roman"/>
          <w:i/>
          <w:sz w:val="24"/>
          <w:szCs w:val="24"/>
        </w:rPr>
        <w:t>a quo</w:t>
      </w:r>
      <w:r w:rsidR="0055342D" w:rsidRPr="00CD0B63">
        <w:rPr>
          <w:rFonts w:ascii="Times New Roman" w:hAnsi="Times New Roman" w:cs="Times New Roman"/>
          <w:sz w:val="24"/>
          <w:szCs w:val="24"/>
        </w:rPr>
        <w:t xml:space="preserve"> after the appellant was found</w:t>
      </w:r>
      <w:r w:rsidRPr="00CD0B63">
        <w:rPr>
          <w:rFonts w:ascii="Times New Roman" w:hAnsi="Times New Roman" w:cs="Times New Roman"/>
          <w:sz w:val="24"/>
          <w:szCs w:val="24"/>
        </w:rPr>
        <w:t xml:space="preserve"> to have committed murder in aggravating circumstances. The court </w:t>
      </w:r>
      <w:r w:rsidRPr="00CD0B63">
        <w:rPr>
          <w:rFonts w:ascii="Times New Roman" w:hAnsi="Times New Roman" w:cs="Times New Roman"/>
          <w:i/>
          <w:sz w:val="24"/>
          <w:szCs w:val="24"/>
        </w:rPr>
        <w:t xml:space="preserve">a quo </w:t>
      </w:r>
      <w:r w:rsidRPr="00CD0B63">
        <w:rPr>
          <w:rFonts w:ascii="Times New Roman" w:hAnsi="Times New Roman" w:cs="Times New Roman"/>
          <w:sz w:val="24"/>
          <w:szCs w:val="24"/>
        </w:rPr>
        <w:t xml:space="preserve">found that the deceased </w:t>
      </w:r>
      <w:r w:rsidRPr="00CD0B63">
        <w:rPr>
          <w:rFonts w:ascii="Times New Roman" w:hAnsi="Times New Roman" w:cs="Times New Roman"/>
          <w:sz w:val="24"/>
          <w:szCs w:val="24"/>
        </w:rPr>
        <w:lastRenderedPageBreak/>
        <w:t xml:space="preserve">had been raped by the appellant. </w:t>
      </w:r>
      <w:r w:rsidR="0055342D" w:rsidRPr="00CD0B63">
        <w:rPr>
          <w:rFonts w:ascii="Times New Roman" w:hAnsi="Times New Roman" w:cs="Times New Roman"/>
          <w:sz w:val="24"/>
          <w:szCs w:val="24"/>
        </w:rPr>
        <w:t>Clearly</w:t>
      </w:r>
      <w:r w:rsidR="00CD0B63">
        <w:rPr>
          <w:rFonts w:ascii="Times New Roman" w:hAnsi="Times New Roman" w:cs="Times New Roman"/>
          <w:sz w:val="24"/>
          <w:szCs w:val="24"/>
        </w:rPr>
        <w:t>,</w:t>
      </w:r>
      <w:r w:rsidR="0055342D" w:rsidRPr="00CD0B63">
        <w:rPr>
          <w:rFonts w:ascii="Times New Roman" w:hAnsi="Times New Roman" w:cs="Times New Roman"/>
          <w:sz w:val="24"/>
          <w:szCs w:val="24"/>
        </w:rPr>
        <w:t xml:space="preserve"> </w:t>
      </w:r>
      <w:r w:rsidR="00D370C9" w:rsidRPr="00CD0B63">
        <w:rPr>
          <w:rFonts w:ascii="Times New Roman" w:hAnsi="Times New Roman" w:cs="Times New Roman"/>
          <w:sz w:val="24"/>
          <w:szCs w:val="24"/>
        </w:rPr>
        <w:t>when</w:t>
      </w:r>
      <w:r w:rsidR="0055342D" w:rsidRPr="00CD0B63">
        <w:rPr>
          <w:rFonts w:ascii="Times New Roman" w:hAnsi="Times New Roman" w:cs="Times New Roman"/>
          <w:sz w:val="24"/>
          <w:szCs w:val="24"/>
        </w:rPr>
        <w:t xml:space="preserve"> one has regard to</w:t>
      </w:r>
      <w:r w:rsidR="00D370C9" w:rsidRPr="00CD0B63">
        <w:rPr>
          <w:rFonts w:ascii="Times New Roman" w:hAnsi="Times New Roman" w:cs="Times New Roman"/>
          <w:sz w:val="24"/>
          <w:szCs w:val="24"/>
        </w:rPr>
        <w:t xml:space="preserve"> the other evidence</w:t>
      </w:r>
      <w:r w:rsidR="0055342D" w:rsidRPr="00CD0B63">
        <w:rPr>
          <w:rFonts w:ascii="Times New Roman" w:hAnsi="Times New Roman" w:cs="Times New Roman"/>
          <w:sz w:val="24"/>
          <w:szCs w:val="24"/>
        </w:rPr>
        <w:t xml:space="preserve"> presented </w:t>
      </w:r>
      <w:r w:rsidR="006A2445" w:rsidRPr="00CD0B63">
        <w:rPr>
          <w:rFonts w:ascii="Times New Roman" w:hAnsi="Times New Roman" w:cs="Times New Roman"/>
          <w:sz w:val="24"/>
          <w:szCs w:val="24"/>
        </w:rPr>
        <w:t>before</w:t>
      </w:r>
      <w:r w:rsidR="0055342D" w:rsidRPr="00CD0B63">
        <w:rPr>
          <w:rFonts w:ascii="Times New Roman" w:hAnsi="Times New Roman" w:cs="Times New Roman"/>
          <w:sz w:val="24"/>
          <w:szCs w:val="24"/>
        </w:rPr>
        <w:t xml:space="preserve"> the court the court </w:t>
      </w:r>
      <w:r w:rsidR="0055342D" w:rsidRPr="00CD0B63">
        <w:rPr>
          <w:rFonts w:ascii="Times New Roman" w:hAnsi="Times New Roman" w:cs="Times New Roman"/>
          <w:i/>
          <w:sz w:val="24"/>
          <w:szCs w:val="24"/>
        </w:rPr>
        <w:t>a quo</w:t>
      </w:r>
      <w:r w:rsidR="006A2445" w:rsidRPr="00CD0B63">
        <w:rPr>
          <w:rFonts w:ascii="Times New Roman" w:hAnsi="Times New Roman" w:cs="Times New Roman"/>
          <w:i/>
          <w:sz w:val="24"/>
          <w:szCs w:val="24"/>
        </w:rPr>
        <w:t xml:space="preserve">, </w:t>
      </w:r>
      <w:r w:rsidR="006A2445" w:rsidRPr="00CD0B63">
        <w:rPr>
          <w:rFonts w:ascii="Times New Roman" w:hAnsi="Times New Roman" w:cs="Times New Roman"/>
          <w:iCs/>
          <w:sz w:val="24"/>
          <w:szCs w:val="24"/>
        </w:rPr>
        <w:t>it</w:t>
      </w:r>
      <w:r w:rsidR="0055342D" w:rsidRPr="00CD0B63">
        <w:rPr>
          <w:rFonts w:ascii="Times New Roman" w:hAnsi="Times New Roman" w:cs="Times New Roman"/>
          <w:iCs/>
          <w:sz w:val="24"/>
          <w:szCs w:val="24"/>
        </w:rPr>
        <w:t xml:space="preserve"> </w:t>
      </w:r>
      <w:r w:rsidR="0055342D" w:rsidRPr="00CD0B63">
        <w:rPr>
          <w:rFonts w:ascii="Times New Roman" w:hAnsi="Times New Roman" w:cs="Times New Roman"/>
          <w:sz w:val="24"/>
          <w:szCs w:val="24"/>
        </w:rPr>
        <w:t>cannot be faulted for imposing the death penalty on the appellant.</w:t>
      </w:r>
    </w:p>
    <w:p w14:paraId="745EDD41" w14:textId="77777777" w:rsidR="00D0638A" w:rsidRPr="00CD0B63" w:rsidRDefault="00D0638A" w:rsidP="003870B7">
      <w:pPr>
        <w:pStyle w:val="ListParagraph"/>
        <w:spacing w:after="0" w:line="480" w:lineRule="auto"/>
        <w:ind w:left="567"/>
        <w:jc w:val="both"/>
        <w:rPr>
          <w:rFonts w:ascii="Times New Roman" w:hAnsi="Times New Roman" w:cs="Times New Roman"/>
          <w:sz w:val="24"/>
          <w:szCs w:val="24"/>
        </w:rPr>
      </w:pPr>
    </w:p>
    <w:p w14:paraId="765AEAF0" w14:textId="1BE221E2" w:rsidR="00DA27A4" w:rsidRPr="00CD0B63" w:rsidRDefault="00DA27A4"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 xml:space="preserve">It is trite that the court </w:t>
      </w:r>
      <w:r w:rsidRPr="00CD0B63">
        <w:rPr>
          <w:rFonts w:ascii="Times New Roman" w:hAnsi="Times New Roman" w:cs="Times New Roman"/>
          <w:i/>
          <w:sz w:val="24"/>
          <w:szCs w:val="24"/>
        </w:rPr>
        <w:t>a quo</w:t>
      </w:r>
      <w:r w:rsidRPr="00CD0B63">
        <w:rPr>
          <w:rFonts w:ascii="Times New Roman" w:hAnsi="Times New Roman" w:cs="Times New Roman"/>
          <w:sz w:val="24"/>
          <w:szCs w:val="24"/>
        </w:rPr>
        <w:t xml:space="preserve"> has </w:t>
      </w:r>
      <w:r w:rsidR="00661EC4" w:rsidRPr="00CD0B63">
        <w:rPr>
          <w:rFonts w:ascii="Times New Roman" w:hAnsi="Times New Roman" w:cs="Times New Roman"/>
          <w:sz w:val="24"/>
          <w:szCs w:val="24"/>
        </w:rPr>
        <w:t>discretion on</w:t>
      </w:r>
      <w:r w:rsidRPr="00CD0B63">
        <w:rPr>
          <w:rFonts w:ascii="Times New Roman" w:hAnsi="Times New Roman" w:cs="Times New Roman"/>
          <w:sz w:val="24"/>
          <w:szCs w:val="24"/>
        </w:rPr>
        <w:t xml:space="preserve"> whether or not to impose the death penalty. The </w:t>
      </w:r>
      <w:r w:rsidR="00661EC4" w:rsidRPr="00CD0B63">
        <w:rPr>
          <w:rFonts w:ascii="Times New Roman" w:hAnsi="Times New Roman" w:cs="Times New Roman"/>
          <w:sz w:val="24"/>
          <w:szCs w:val="24"/>
        </w:rPr>
        <w:t xml:space="preserve">Code </w:t>
      </w:r>
      <w:r w:rsidRPr="00CD0B63">
        <w:rPr>
          <w:rFonts w:ascii="Times New Roman" w:hAnsi="Times New Roman" w:cs="Times New Roman"/>
          <w:sz w:val="24"/>
          <w:szCs w:val="24"/>
        </w:rPr>
        <w:t>provides the circumstances which must be considered by a court when imposing a sentence after a conviction of murder. Section 47 (2) provides:</w:t>
      </w:r>
    </w:p>
    <w:p w14:paraId="18F401C9" w14:textId="12A3AEA1" w:rsidR="00DA27A4" w:rsidRPr="00CD0B63" w:rsidRDefault="00DA27A4" w:rsidP="003870B7">
      <w:pPr>
        <w:pStyle w:val="Default"/>
        <w:ind w:left="1134"/>
      </w:pPr>
      <w:r w:rsidRPr="00CD0B63">
        <w:t xml:space="preserve">“In determining an appropriate sentence to be imposed upon a person convicted of murder, and </w:t>
      </w:r>
      <w:r w:rsidR="00CD0B63">
        <w:t>without</w:t>
      </w:r>
      <w:r w:rsidRPr="00CD0B63">
        <w:t xml:space="preserve"> limitation on any other factors or circumstances which a court may take into account, a court shall regard it as an aggravating circumstance if— </w:t>
      </w:r>
    </w:p>
    <w:p w14:paraId="63F53497" w14:textId="77777777" w:rsidR="00DA27A4" w:rsidRPr="00CD0B63" w:rsidRDefault="00DA27A4" w:rsidP="003870B7">
      <w:pPr>
        <w:pStyle w:val="Default"/>
        <w:ind w:left="2154" w:hanging="1020"/>
      </w:pPr>
      <w:r w:rsidRPr="00CD0B63">
        <w:t>(</w:t>
      </w:r>
      <w:r w:rsidRPr="00CD0B63">
        <w:rPr>
          <w:i/>
          <w:iCs/>
        </w:rPr>
        <w:t>a</w:t>
      </w:r>
      <w:r w:rsidRPr="00CD0B63">
        <w:t xml:space="preserve">) </w:t>
      </w:r>
      <w:r w:rsidR="00DC357B" w:rsidRPr="00CD0B63">
        <w:tab/>
      </w:r>
      <w:r w:rsidRPr="00CD0B63">
        <w:t xml:space="preserve">the murder was committed by the accused in the course of, or in connection with, or as the result of, the commission of any one or more of the following crimes, or of any act constituting an essential element of any such crime (whether or not the accused was also charged with or convicted of such crime)— </w:t>
      </w:r>
    </w:p>
    <w:p w14:paraId="50EF6404" w14:textId="77777777" w:rsidR="00DA27A4" w:rsidRPr="00CD0B63" w:rsidRDefault="00DC357B" w:rsidP="003870B7">
      <w:pPr>
        <w:pStyle w:val="Default"/>
        <w:ind w:left="2154" w:hanging="453"/>
      </w:pPr>
      <w:r w:rsidRPr="00CD0B63">
        <w:t>(</w:t>
      </w:r>
      <w:proofErr w:type="spellStart"/>
      <w:r w:rsidRPr="00CD0B63">
        <w:t>i</w:t>
      </w:r>
      <w:proofErr w:type="spellEnd"/>
      <w:r w:rsidRPr="00CD0B63">
        <w:t>)</w:t>
      </w:r>
      <w:r w:rsidRPr="00CD0B63">
        <w:tab/>
      </w:r>
      <w:r w:rsidR="00DA27A4" w:rsidRPr="00CD0B63">
        <w:t xml:space="preserve">an act of insurgency, banditry, sabotage or terrorism; or </w:t>
      </w:r>
    </w:p>
    <w:p w14:paraId="0ADCBB28" w14:textId="77777777" w:rsidR="00DA27A4" w:rsidRPr="00CD0B63" w:rsidRDefault="00DA27A4" w:rsidP="003870B7">
      <w:pPr>
        <w:pStyle w:val="Default"/>
        <w:ind w:left="2268" w:hanging="567"/>
        <w:rPr>
          <w:b/>
        </w:rPr>
      </w:pPr>
      <w:r w:rsidRPr="00CD0B63">
        <w:rPr>
          <w:b/>
        </w:rPr>
        <w:t xml:space="preserve">(ii)the rape or other sexual assault of the victim; or </w:t>
      </w:r>
    </w:p>
    <w:p w14:paraId="5104AEDE" w14:textId="77777777" w:rsidR="00DA27A4" w:rsidRPr="00CD0B63" w:rsidRDefault="00DC357B" w:rsidP="003870B7">
      <w:pPr>
        <w:pStyle w:val="Default"/>
        <w:ind w:left="2410" w:hanging="709"/>
      </w:pPr>
      <w:r w:rsidRPr="00CD0B63">
        <w:t>(iii)</w:t>
      </w:r>
      <w:r w:rsidR="00DA27A4" w:rsidRPr="00CD0B63">
        <w:t xml:space="preserve">kidnapping or illegal detention, robbery, hijacking, piracy or escaping from lawful custody; or </w:t>
      </w:r>
    </w:p>
    <w:p w14:paraId="3BB56379" w14:textId="77777777" w:rsidR="00DA27A4" w:rsidRPr="00CD0B63" w:rsidRDefault="00DC357B" w:rsidP="003870B7">
      <w:pPr>
        <w:spacing w:after="0" w:line="240" w:lineRule="auto"/>
        <w:ind w:left="2410" w:hanging="567"/>
        <w:jc w:val="both"/>
        <w:rPr>
          <w:rFonts w:ascii="Times New Roman" w:hAnsi="Times New Roman" w:cs="Times New Roman"/>
          <w:sz w:val="24"/>
          <w:szCs w:val="24"/>
        </w:rPr>
      </w:pPr>
      <w:r w:rsidRPr="00CD0B63">
        <w:rPr>
          <w:rFonts w:ascii="Times New Roman" w:hAnsi="Times New Roman" w:cs="Times New Roman"/>
          <w:sz w:val="24"/>
          <w:szCs w:val="24"/>
        </w:rPr>
        <w:t>(iv)</w:t>
      </w:r>
      <w:r w:rsidR="00DA27A4" w:rsidRPr="00CD0B63">
        <w:rPr>
          <w:rFonts w:ascii="Times New Roman" w:hAnsi="Times New Roman" w:cs="Times New Roman"/>
          <w:sz w:val="24"/>
          <w:szCs w:val="24"/>
        </w:rPr>
        <w:t xml:space="preserve">unlawful entry into a dwelling house, or malicious damage to property if the property in question was a dwelling house and the damage was </w:t>
      </w:r>
      <w:proofErr w:type="gramStart"/>
      <w:r w:rsidR="00DA27A4" w:rsidRPr="00CD0B63">
        <w:rPr>
          <w:rFonts w:ascii="Times New Roman" w:hAnsi="Times New Roman" w:cs="Times New Roman"/>
          <w:sz w:val="24"/>
          <w:szCs w:val="24"/>
        </w:rPr>
        <w:t>effected</w:t>
      </w:r>
      <w:proofErr w:type="gramEnd"/>
      <w:r w:rsidR="00DA27A4" w:rsidRPr="00CD0B63">
        <w:rPr>
          <w:rFonts w:ascii="Times New Roman" w:hAnsi="Times New Roman" w:cs="Times New Roman"/>
          <w:sz w:val="24"/>
          <w:szCs w:val="24"/>
        </w:rPr>
        <w:t xml:space="preserve"> by the use of fire or explosives.”</w:t>
      </w:r>
      <w:r w:rsidR="00633725" w:rsidRPr="00CD0B63">
        <w:rPr>
          <w:rFonts w:ascii="Times New Roman" w:hAnsi="Times New Roman" w:cs="Times New Roman"/>
          <w:sz w:val="24"/>
          <w:szCs w:val="24"/>
        </w:rPr>
        <w:t xml:space="preserve"> (</w:t>
      </w:r>
      <w:proofErr w:type="gramStart"/>
      <w:r w:rsidR="00633725" w:rsidRPr="00CD0B63">
        <w:rPr>
          <w:rFonts w:ascii="Times New Roman" w:hAnsi="Times New Roman" w:cs="Times New Roman"/>
          <w:sz w:val="24"/>
          <w:szCs w:val="24"/>
        </w:rPr>
        <w:t>underling</w:t>
      </w:r>
      <w:proofErr w:type="gramEnd"/>
      <w:r w:rsidR="00633725" w:rsidRPr="00CD0B63">
        <w:rPr>
          <w:rFonts w:ascii="Times New Roman" w:hAnsi="Times New Roman" w:cs="Times New Roman"/>
          <w:sz w:val="24"/>
          <w:szCs w:val="24"/>
        </w:rPr>
        <w:t xml:space="preserve"> is my own)</w:t>
      </w:r>
    </w:p>
    <w:p w14:paraId="38B5F738" w14:textId="77777777" w:rsidR="003870B7" w:rsidRPr="00CD0B63" w:rsidRDefault="003870B7" w:rsidP="003870B7">
      <w:pPr>
        <w:spacing w:after="0" w:line="240" w:lineRule="auto"/>
        <w:ind w:left="567"/>
        <w:jc w:val="both"/>
        <w:rPr>
          <w:rFonts w:ascii="Times New Roman" w:hAnsi="Times New Roman" w:cs="Times New Roman"/>
          <w:sz w:val="24"/>
          <w:szCs w:val="24"/>
        </w:rPr>
      </w:pPr>
    </w:p>
    <w:p w14:paraId="37D9E627" w14:textId="2C6F1B6D" w:rsidR="00C2646C" w:rsidRPr="00CD0B63" w:rsidRDefault="00C2646C" w:rsidP="003870B7">
      <w:pPr>
        <w:spacing w:after="0" w:line="480" w:lineRule="auto"/>
        <w:ind w:left="567"/>
        <w:jc w:val="both"/>
        <w:rPr>
          <w:rFonts w:ascii="Times New Roman" w:hAnsi="Times New Roman" w:cs="Times New Roman"/>
          <w:sz w:val="24"/>
          <w:szCs w:val="24"/>
        </w:rPr>
      </w:pPr>
      <w:r w:rsidRPr="00CD0B63">
        <w:rPr>
          <w:rFonts w:ascii="Times New Roman" w:hAnsi="Times New Roman" w:cs="Times New Roman"/>
          <w:sz w:val="24"/>
          <w:szCs w:val="24"/>
        </w:rPr>
        <w:t>In this case</w:t>
      </w:r>
      <w:r w:rsidR="00CD0B63">
        <w:rPr>
          <w:rFonts w:ascii="Times New Roman" w:hAnsi="Times New Roman" w:cs="Times New Roman"/>
          <w:sz w:val="24"/>
          <w:szCs w:val="24"/>
        </w:rPr>
        <w:t>,</w:t>
      </w:r>
      <w:r w:rsidRPr="00CD0B63">
        <w:rPr>
          <w:rFonts w:ascii="Times New Roman" w:hAnsi="Times New Roman" w:cs="Times New Roman"/>
          <w:sz w:val="24"/>
          <w:szCs w:val="24"/>
        </w:rPr>
        <w:t xml:space="preserve"> the court </w:t>
      </w:r>
      <w:r w:rsidRPr="00CD0B63">
        <w:rPr>
          <w:rFonts w:ascii="Times New Roman" w:hAnsi="Times New Roman" w:cs="Times New Roman"/>
          <w:i/>
          <w:sz w:val="24"/>
          <w:szCs w:val="24"/>
        </w:rPr>
        <w:t>a quo</w:t>
      </w:r>
      <w:r w:rsidR="00633725" w:rsidRPr="00CD0B63">
        <w:rPr>
          <w:rFonts w:ascii="Times New Roman" w:hAnsi="Times New Roman" w:cs="Times New Roman"/>
          <w:i/>
          <w:sz w:val="24"/>
          <w:szCs w:val="24"/>
        </w:rPr>
        <w:t>,</w:t>
      </w:r>
      <w:r w:rsidRPr="00CD0B63">
        <w:rPr>
          <w:rFonts w:ascii="Times New Roman" w:hAnsi="Times New Roman" w:cs="Times New Roman"/>
          <w:sz w:val="24"/>
          <w:szCs w:val="24"/>
        </w:rPr>
        <w:t xml:space="preserve"> in convicting the appellant with murder also found that he had raped the deceased. As can be noted in s</w:t>
      </w:r>
      <w:r w:rsidR="001A1DBB" w:rsidRPr="00CD0B63">
        <w:rPr>
          <w:rFonts w:ascii="Times New Roman" w:hAnsi="Times New Roman" w:cs="Times New Roman"/>
          <w:sz w:val="24"/>
          <w:szCs w:val="24"/>
        </w:rPr>
        <w:t xml:space="preserve"> </w:t>
      </w:r>
      <w:r w:rsidRPr="00CD0B63">
        <w:rPr>
          <w:rFonts w:ascii="Times New Roman" w:hAnsi="Times New Roman" w:cs="Times New Roman"/>
          <w:sz w:val="24"/>
          <w:szCs w:val="24"/>
        </w:rPr>
        <w:t>47 (2) (a) (ii) above this is considered an aggravating factor. Although the Constitution of Zimbabwe protects the right to life, the appellant</w:t>
      </w:r>
      <w:r w:rsidR="00661EC4" w:rsidRPr="00CD0B63">
        <w:rPr>
          <w:rFonts w:ascii="Times New Roman" w:hAnsi="Times New Roman" w:cs="Times New Roman"/>
          <w:sz w:val="24"/>
          <w:szCs w:val="24"/>
        </w:rPr>
        <w:t>’</w:t>
      </w:r>
      <w:r w:rsidRPr="00CD0B63">
        <w:rPr>
          <w:rFonts w:ascii="Times New Roman" w:hAnsi="Times New Roman" w:cs="Times New Roman"/>
          <w:sz w:val="24"/>
          <w:szCs w:val="24"/>
        </w:rPr>
        <w:t xml:space="preserve">s particular circumstances are not </w:t>
      </w:r>
      <w:r w:rsidR="00634039" w:rsidRPr="00CD0B63">
        <w:rPr>
          <w:rFonts w:ascii="Times New Roman" w:hAnsi="Times New Roman" w:cs="Times New Roman"/>
          <w:sz w:val="24"/>
          <w:szCs w:val="24"/>
        </w:rPr>
        <w:t>protected</w:t>
      </w:r>
      <w:r w:rsidR="00661EC4" w:rsidRPr="00CD0B63">
        <w:rPr>
          <w:rFonts w:ascii="Times New Roman" w:hAnsi="Times New Roman" w:cs="Times New Roman"/>
          <w:sz w:val="24"/>
          <w:szCs w:val="24"/>
        </w:rPr>
        <w:t xml:space="preserve"> under s 48 of the Constitution</w:t>
      </w:r>
      <w:r w:rsidR="00634039" w:rsidRPr="00CD0B63">
        <w:rPr>
          <w:rFonts w:ascii="Times New Roman" w:hAnsi="Times New Roman" w:cs="Times New Roman"/>
          <w:sz w:val="24"/>
          <w:szCs w:val="24"/>
        </w:rPr>
        <w:t xml:space="preserve">. </w:t>
      </w:r>
    </w:p>
    <w:p w14:paraId="3D5F3298" w14:textId="77777777" w:rsidR="001A1DBB" w:rsidRPr="00CD0B63" w:rsidRDefault="001A1DBB" w:rsidP="003870B7">
      <w:pPr>
        <w:spacing w:after="0" w:line="240" w:lineRule="auto"/>
        <w:ind w:left="567"/>
        <w:jc w:val="both"/>
        <w:rPr>
          <w:rFonts w:ascii="Times New Roman" w:hAnsi="Times New Roman" w:cs="Times New Roman"/>
          <w:sz w:val="24"/>
          <w:szCs w:val="24"/>
        </w:rPr>
      </w:pPr>
    </w:p>
    <w:p w14:paraId="0824D58D" w14:textId="53BE1B55" w:rsidR="00D370C9" w:rsidRPr="00CD0B63" w:rsidRDefault="00634039" w:rsidP="003870B7">
      <w:pPr>
        <w:pStyle w:val="ListParagraph"/>
        <w:numPr>
          <w:ilvl w:val="0"/>
          <w:numId w:val="7"/>
        </w:numPr>
        <w:spacing w:after="0" w:line="480" w:lineRule="auto"/>
        <w:ind w:left="567" w:hanging="567"/>
        <w:jc w:val="both"/>
        <w:rPr>
          <w:rFonts w:ascii="Times New Roman" w:hAnsi="Times New Roman" w:cs="Times New Roman"/>
          <w:sz w:val="24"/>
          <w:szCs w:val="24"/>
        </w:rPr>
      </w:pPr>
      <w:r w:rsidRPr="00CD0B63">
        <w:rPr>
          <w:rFonts w:ascii="Times New Roman" w:hAnsi="Times New Roman" w:cs="Times New Roman"/>
          <w:sz w:val="24"/>
          <w:szCs w:val="24"/>
        </w:rPr>
        <w:t>It should be noted that</w:t>
      </w:r>
      <w:r w:rsidR="00D370C9" w:rsidRPr="00CD0B63">
        <w:rPr>
          <w:rFonts w:ascii="Times New Roman" w:hAnsi="Times New Roman" w:cs="Times New Roman"/>
          <w:sz w:val="24"/>
          <w:szCs w:val="24"/>
        </w:rPr>
        <w:t xml:space="preserve"> the principle</w:t>
      </w:r>
      <w:r w:rsidRPr="00CD0B63">
        <w:rPr>
          <w:rFonts w:ascii="Times New Roman" w:hAnsi="Times New Roman" w:cs="Times New Roman"/>
          <w:sz w:val="24"/>
          <w:szCs w:val="24"/>
        </w:rPr>
        <w:t>s</w:t>
      </w:r>
      <w:r w:rsidR="00D370C9" w:rsidRPr="00CD0B63">
        <w:rPr>
          <w:rFonts w:ascii="Times New Roman" w:hAnsi="Times New Roman" w:cs="Times New Roman"/>
          <w:sz w:val="24"/>
          <w:szCs w:val="24"/>
        </w:rPr>
        <w:t xml:space="preserve"> regarding sentencing established in the case of </w:t>
      </w:r>
      <w:r w:rsidR="00D370C9" w:rsidRPr="00CD0B63">
        <w:rPr>
          <w:rFonts w:ascii="Times New Roman" w:hAnsi="Times New Roman" w:cs="Times New Roman"/>
          <w:i/>
          <w:sz w:val="24"/>
          <w:szCs w:val="24"/>
        </w:rPr>
        <w:t>S v de Jager &amp; Anor</w:t>
      </w:r>
      <w:r w:rsidRPr="00CD0B63">
        <w:rPr>
          <w:rFonts w:ascii="Times New Roman" w:hAnsi="Times New Roman" w:cs="Times New Roman"/>
          <w:sz w:val="24"/>
          <w:szCs w:val="24"/>
        </w:rPr>
        <w:t xml:space="preserve"> 1965 (2) SA 616 (A) at 628-9 are</w:t>
      </w:r>
      <w:r w:rsidR="00CD0B63">
        <w:rPr>
          <w:rFonts w:ascii="Times New Roman" w:hAnsi="Times New Roman" w:cs="Times New Roman"/>
          <w:sz w:val="24"/>
          <w:szCs w:val="24"/>
        </w:rPr>
        <w:t xml:space="preserve"> </w:t>
      </w:r>
      <w:r w:rsidR="00D370C9" w:rsidRPr="00CD0B63">
        <w:rPr>
          <w:rFonts w:ascii="Times New Roman" w:hAnsi="Times New Roman" w:cs="Times New Roman"/>
          <w:sz w:val="24"/>
          <w:szCs w:val="24"/>
        </w:rPr>
        <w:t>apposite. The Court held the following:</w:t>
      </w:r>
    </w:p>
    <w:p w14:paraId="08213E05" w14:textId="77777777" w:rsidR="00D370C9" w:rsidRPr="00CD0B63" w:rsidRDefault="00D370C9" w:rsidP="003870B7">
      <w:pPr>
        <w:spacing w:after="0" w:line="240" w:lineRule="auto"/>
        <w:ind w:left="1134"/>
        <w:jc w:val="both"/>
        <w:rPr>
          <w:rFonts w:ascii="Times New Roman" w:hAnsi="Times New Roman" w:cs="Times New Roman"/>
          <w:sz w:val="24"/>
          <w:szCs w:val="24"/>
        </w:rPr>
      </w:pPr>
      <w:r w:rsidRPr="00CD0B63">
        <w:rPr>
          <w:rFonts w:ascii="Times New Roman" w:hAnsi="Times New Roman" w:cs="Times New Roman"/>
          <w:sz w:val="24"/>
          <w:szCs w:val="24"/>
        </w:rPr>
        <w:t xml:space="preserve">“It would not appear to be sufficiently realised that a court of appeal does not have a general discretion to ameliorate the sentences of the trial courts. The matter is governed by principle. It is the trial court which had the discretion, and a court of appeal cannot interfere unless the discretion was not judicially exercised, that is to </w:t>
      </w:r>
      <w:r w:rsidRPr="00CD0B63">
        <w:rPr>
          <w:rFonts w:ascii="Times New Roman" w:hAnsi="Times New Roman" w:cs="Times New Roman"/>
          <w:sz w:val="24"/>
          <w:szCs w:val="24"/>
        </w:rPr>
        <w:lastRenderedPageBreak/>
        <w:t xml:space="preserve">say, unless the sentence is vitiated by irregularity or misdirection or is so severe that no reasonable court could have imposed it. In this latter regard, an accepted test is whether the sentence induces a sense of shock, that is to say, if there is a striking disparity between the sentence passed and that which the court of appeal would have imposed. It should therefore be recognised that appellate jurisdiction to interfere with punishment is not discretionary but, on the contrary, is very limited.” </w:t>
      </w:r>
    </w:p>
    <w:p w14:paraId="7E54F757" w14:textId="77777777" w:rsidR="003870B7" w:rsidRPr="00CD0B63" w:rsidRDefault="003870B7" w:rsidP="003870B7">
      <w:pPr>
        <w:spacing w:after="0" w:line="240" w:lineRule="auto"/>
        <w:ind w:left="567"/>
        <w:jc w:val="both"/>
        <w:rPr>
          <w:rFonts w:ascii="Times New Roman" w:hAnsi="Times New Roman" w:cs="Times New Roman"/>
          <w:sz w:val="24"/>
          <w:szCs w:val="24"/>
        </w:rPr>
      </w:pPr>
    </w:p>
    <w:p w14:paraId="1CA1C748" w14:textId="41F9956E" w:rsidR="00D370C9" w:rsidRPr="00CD0B63" w:rsidRDefault="00D370C9" w:rsidP="003870B7">
      <w:pPr>
        <w:spacing w:after="0" w:line="480" w:lineRule="auto"/>
        <w:ind w:left="567"/>
        <w:jc w:val="both"/>
        <w:rPr>
          <w:rFonts w:ascii="Times New Roman" w:hAnsi="Times New Roman" w:cs="Times New Roman"/>
          <w:sz w:val="24"/>
          <w:szCs w:val="24"/>
        </w:rPr>
      </w:pPr>
      <w:r w:rsidRPr="00CD0B63">
        <w:rPr>
          <w:rFonts w:ascii="Times New Roman" w:hAnsi="Times New Roman" w:cs="Times New Roman"/>
          <w:sz w:val="24"/>
          <w:szCs w:val="24"/>
        </w:rPr>
        <w:t>Once the allegation of rape was proved beyond a reasonabl</w:t>
      </w:r>
      <w:r w:rsidR="00634039" w:rsidRPr="00CD0B63">
        <w:rPr>
          <w:rFonts w:ascii="Times New Roman" w:hAnsi="Times New Roman" w:cs="Times New Roman"/>
          <w:sz w:val="24"/>
          <w:szCs w:val="24"/>
        </w:rPr>
        <w:t xml:space="preserve">e doubt, it was correctly </w:t>
      </w:r>
      <w:r w:rsidR="00E52F18" w:rsidRPr="00CD0B63">
        <w:rPr>
          <w:rFonts w:ascii="Times New Roman" w:hAnsi="Times New Roman" w:cs="Times New Roman"/>
          <w:sz w:val="24"/>
          <w:szCs w:val="24"/>
        </w:rPr>
        <w:t>found that the murder was committed in aggravating circumstances. T</w:t>
      </w:r>
      <w:r w:rsidR="00634039" w:rsidRPr="00CD0B63">
        <w:rPr>
          <w:rFonts w:ascii="Times New Roman" w:hAnsi="Times New Roman" w:cs="Times New Roman"/>
          <w:sz w:val="24"/>
          <w:szCs w:val="24"/>
        </w:rPr>
        <w:t>hus, t</w:t>
      </w:r>
      <w:r w:rsidR="00E52F18" w:rsidRPr="00CD0B63">
        <w:rPr>
          <w:rFonts w:ascii="Times New Roman" w:hAnsi="Times New Roman" w:cs="Times New Roman"/>
          <w:sz w:val="24"/>
          <w:szCs w:val="24"/>
        </w:rPr>
        <w:t xml:space="preserve">here is absolutely no merit to the </w:t>
      </w:r>
      <w:r w:rsidR="00DA27A4" w:rsidRPr="00CD0B63">
        <w:rPr>
          <w:rFonts w:ascii="Times New Roman" w:hAnsi="Times New Roman" w:cs="Times New Roman"/>
          <w:sz w:val="24"/>
          <w:szCs w:val="24"/>
        </w:rPr>
        <w:t>appellant</w:t>
      </w:r>
      <w:r w:rsidR="00D70FA2" w:rsidRPr="00CD0B63">
        <w:rPr>
          <w:rFonts w:ascii="Times New Roman" w:hAnsi="Times New Roman" w:cs="Times New Roman"/>
          <w:sz w:val="24"/>
          <w:szCs w:val="24"/>
        </w:rPr>
        <w:t>’</w:t>
      </w:r>
      <w:r w:rsidR="00DA27A4" w:rsidRPr="00CD0B63">
        <w:rPr>
          <w:rFonts w:ascii="Times New Roman" w:hAnsi="Times New Roman" w:cs="Times New Roman"/>
          <w:sz w:val="24"/>
          <w:szCs w:val="24"/>
        </w:rPr>
        <w:t xml:space="preserve">s </w:t>
      </w:r>
      <w:r w:rsidR="00E52F18" w:rsidRPr="00CD0B63">
        <w:rPr>
          <w:rFonts w:ascii="Times New Roman" w:hAnsi="Times New Roman" w:cs="Times New Roman"/>
          <w:sz w:val="24"/>
          <w:szCs w:val="24"/>
        </w:rPr>
        <w:t xml:space="preserve">appeal against </w:t>
      </w:r>
      <w:r w:rsidR="00CD0B63">
        <w:rPr>
          <w:rFonts w:ascii="Times New Roman" w:hAnsi="Times New Roman" w:cs="Times New Roman"/>
          <w:sz w:val="24"/>
          <w:szCs w:val="24"/>
        </w:rPr>
        <w:t xml:space="preserve">the </w:t>
      </w:r>
      <w:r w:rsidR="00E52F18" w:rsidRPr="00CD0B63">
        <w:rPr>
          <w:rFonts w:ascii="Times New Roman" w:hAnsi="Times New Roman" w:cs="Times New Roman"/>
          <w:sz w:val="24"/>
          <w:szCs w:val="24"/>
        </w:rPr>
        <w:t>sentence.</w:t>
      </w:r>
    </w:p>
    <w:p w14:paraId="0566E69B" w14:textId="77777777" w:rsidR="003870B7" w:rsidRPr="00CD0B63" w:rsidRDefault="003870B7" w:rsidP="003870B7">
      <w:pPr>
        <w:spacing w:before="240" w:after="0" w:line="240" w:lineRule="auto"/>
        <w:jc w:val="both"/>
        <w:rPr>
          <w:rFonts w:ascii="Times New Roman" w:eastAsia="Calibri" w:hAnsi="Times New Roman" w:cs="Times New Roman"/>
          <w:b/>
          <w:sz w:val="24"/>
          <w:szCs w:val="24"/>
        </w:rPr>
      </w:pPr>
    </w:p>
    <w:p w14:paraId="57A98CCB" w14:textId="77777777" w:rsidR="00D370C9" w:rsidRPr="00CD0B63" w:rsidRDefault="00D370C9" w:rsidP="003870B7">
      <w:pPr>
        <w:spacing w:after="0" w:line="480" w:lineRule="auto"/>
        <w:jc w:val="both"/>
        <w:rPr>
          <w:rFonts w:ascii="Times New Roman" w:eastAsia="Calibri" w:hAnsi="Times New Roman" w:cs="Times New Roman"/>
          <w:b/>
          <w:sz w:val="24"/>
          <w:szCs w:val="24"/>
        </w:rPr>
      </w:pPr>
      <w:r w:rsidRPr="00CD0B63">
        <w:rPr>
          <w:rFonts w:ascii="Times New Roman" w:eastAsia="Calibri" w:hAnsi="Times New Roman" w:cs="Times New Roman"/>
          <w:b/>
          <w:sz w:val="24"/>
          <w:szCs w:val="24"/>
        </w:rPr>
        <w:t>DISPOSITION</w:t>
      </w:r>
    </w:p>
    <w:p w14:paraId="1E8B2256" w14:textId="5E4BD827" w:rsidR="00D370C9" w:rsidRPr="00CD0B63" w:rsidRDefault="00E52F18" w:rsidP="00CD0B63">
      <w:pPr>
        <w:pStyle w:val="ListParagraph"/>
        <w:numPr>
          <w:ilvl w:val="0"/>
          <w:numId w:val="7"/>
        </w:numPr>
        <w:spacing w:after="0" w:line="480" w:lineRule="auto"/>
        <w:ind w:left="567" w:hanging="567"/>
        <w:jc w:val="both"/>
        <w:rPr>
          <w:rFonts w:ascii="Times New Roman" w:eastAsia="Calibri" w:hAnsi="Times New Roman" w:cs="Times New Roman"/>
          <w:bCs/>
          <w:sz w:val="24"/>
          <w:szCs w:val="24"/>
        </w:rPr>
      </w:pPr>
      <w:r w:rsidRPr="00CD0B63">
        <w:rPr>
          <w:rFonts w:ascii="Times New Roman" w:eastAsia="Calibri" w:hAnsi="Times New Roman" w:cs="Times New Roman"/>
          <w:bCs/>
          <w:sz w:val="24"/>
          <w:szCs w:val="24"/>
        </w:rPr>
        <w:t>The appellant has failed to show that there was</w:t>
      </w:r>
      <w:r w:rsidR="00D370C9" w:rsidRPr="00CD0B63">
        <w:rPr>
          <w:rFonts w:ascii="Times New Roman" w:eastAsia="Calibri" w:hAnsi="Times New Roman" w:cs="Times New Roman"/>
          <w:bCs/>
          <w:sz w:val="24"/>
          <w:szCs w:val="24"/>
        </w:rPr>
        <w:t xml:space="preserve"> any misdirection in the court </w:t>
      </w:r>
      <w:r w:rsidR="00D370C9" w:rsidRPr="00CD0B63">
        <w:rPr>
          <w:rFonts w:ascii="Times New Roman" w:eastAsia="Calibri" w:hAnsi="Times New Roman" w:cs="Times New Roman"/>
          <w:bCs/>
          <w:i/>
          <w:sz w:val="24"/>
          <w:szCs w:val="24"/>
        </w:rPr>
        <w:t>a quo</w:t>
      </w:r>
      <w:r w:rsidR="00D370C9" w:rsidRPr="00CD0B63">
        <w:rPr>
          <w:rFonts w:ascii="Times New Roman" w:eastAsia="Calibri" w:hAnsi="Times New Roman" w:cs="Times New Roman"/>
          <w:bCs/>
          <w:sz w:val="24"/>
          <w:szCs w:val="24"/>
        </w:rPr>
        <w:t>’s de</w:t>
      </w:r>
      <w:r w:rsidRPr="00CD0B63">
        <w:rPr>
          <w:rFonts w:ascii="Times New Roman" w:eastAsia="Calibri" w:hAnsi="Times New Roman" w:cs="Times New Roman"/>
          <w:bCs/>
          <w:sz w:val="24"/>
          <w:szCs w:val="24"/>
        </w:rPr>
        <w:t>termination regarding his</w:t>
      </w:r>
      <w:r w:rsidR="00D370C9" w:rsidRPr="00CD0B63">
        <w:rPr>
          <w:rFonts w:ascii="Times New Roman" w:eastAsia="Calibri" w:hAnsi="Times New Roman" w:cs="Times New Roman"/>
          <w:bCs/>
          <w:sz w:val="24"/>
          <w:szCs w:val="24"/>
        </w:rPr>
        <w:t xml:space="preserve"> conviction</w:t>
      </w:r>
      <w:r w:rsidRPr="00CD0B63">
        <w:rPr>
          <w:rFonts w:ascii="Times New Roman" w:eastAsia="Calibri" w:hAnsi="Times New Roman" w:cs="Times New Roman"/>
          <w:bCs/>
          <w:sz w:val="24"/>
          <w:szCs w:val="24"/>
        </w:rPr>
        <w:t xml:space="preserve"> for murder</w:t>
      </w:r>
      <w:r w:rsidR="00D370C9" w:rsidRPr="00CD0B63">
        <w:rPr>
          <w:rFonts w:ascii="Times New Roman" w:eastAsia="Calibri" w:hAnsi="Times New Roman" w:cs="Times New Roman"/>
          <w:bCs/>
          <w:sz w:val="24"/>
          <w:szCs w:val="24"/>
        </w:rPr>
        <w:t xml:space="preserve">. </w:t>
      </w:r>
      <w:r w:rsidRPr="00CD0B63">
        <w:rPr>
          <w:rFonts w:ascii="Times New Roman" w:eastAsia="Calibri" w:hAnsi="Times New Roman" w:cs="Times New Roman"/>
          <w:bCs/>
          <w:sz w:val="24"/>
          <w:szCs w:val="24"/>
        </w:rPr>
        <w:t xml:space="preserve">The </w:t>
      </w:r>
      <w:r w:rsidR="00661EC4" w:rsidRPr="00CD0B63">
        <w:rPr>
          <w:rFonts w:ascii="Times New Roman" w:eastAsia="Calibri" w:hAnsi="Times New Roman" w:cs="Times New Roman"/>
          <w:bCs/>
          <w:sz w:val="24"/>
          <w:szCs w:val="24"/>
        </w:rPr>
        <w:t>appellant has also f</w:t>
      </w:r>
      <w:r w:rsidR="00634039" w:rsidRPr="00CD0B63">
        <w:rPr>
          <w:rFonts w:ascii="Times New Roman" w:eastAsia="Calibri" w:hAnsi="Times New Roman" w:cs="Times New Roman"/>
          <w:bCs/>
          <w:sz w:val="24"/>
          <w:szCs w:val="24"/>
        </w:rPr>
        <w:t xml:space="preserve">ailed to show that the court </w:t>
      </w:r>
      <w:r w:rsidR="00634039" w:rsidRPr="00CD0B63">
        <w:rPr>
          <w:rFonts w:ascii="Times New Roman" w:eastAsia="Calibri" w:hAnsi="Times New Roman" w:cs="Times New Roman"/>
          <w:bCs/>
          <w:i/>
          <w:sz w:val="24"/>
          <w:szCs w:val="24"/>
        </w:rPr>
        <w:t>a quo</w:t>
      </w:r>
      <w:r w:rsidR="00634039" w:rsidRPr="00CD0B63">
        <w:rPr>
          <w:rFonts w:ascii="Times New Roman" w:eastAsia="Calibri" w:hAnsi="Times New Roman" w:cs="Times New Roman"/>
          <w:bCs/>
          <w:sz w:val="24"/>
          <w:szCs w:val="24"/>
        </w:rPr>
        <w:t xml:space="preserve"> erred in the exercise of its discretion in sentencing him to the penalty of death. Indeed</w:t>
      </w:r>
      <w:r w:rsidR="00D70FA2" w:rsidRPr="00CD0B63">
        <w:rPr>
          <w:rFonts w:ascii="Times New Roman" w:eastAsia="Calibri" w:hAnsi="Times New Roman" w:cs="Times New Roman"/>
          <w:bCs/>
          <w:sz w:val="24"/>
          <w:szCs w:val="24"/>
        </w:rPr>
        <w:t>,</w:t>
      </w:r>
      <w:r w:rsidR="00634039" w:rsidRPr="00CD0B63">
        <w:rPr>
          <w:rFonts w:ascii="Times New Roman" w:eastAsia="Calibri" w:hAnsi="Times New Roman" w:cs="Times New Roman"/>
          <w:bCs/>
          <w:sz w:val="24"/>
          <w:szCs w:val="24"/>
        </w:rPr>
        <w:t xml:space="preserve"> before the court </w:t>
      </w:r>
      <w:r w:rsidR="00634039" w:rsidRPr="00CD0B63">
        <w:rPr>
          <w:rFonts w:ascii="Times New Roman" w:eastAsia="Calibri" w:hAnsi="Times New Roman" w:cs="Times New Roman"/>
          <w:bCs/>
          <w:i/>
          <w:sz w:val="24"/>
          <w:szCs w:val="24"/>
        </w:rPr>
        <w:t>a quo</w:t>
      </w:r>
      <w:r w:rsidR="00634039" w:rsidRPr="00CD0B63">
        <w:rPr>
          <w:rFonts w:ascii="Times New Roman" w:eastAsia="Calibri" w:hAnsi="Times New Roman" w:cs="Times New Roman"/>
          <w:bCs/>
          <w:sz w:val="24"/>
          <w:szCs w:val="24"/>
        </w:rPr>
        <w:t xml:space="preserve"> couns</w:t>
      </w:r>
      <w:r w:rsidR="00D70FA2" w:rsidRPr="00CD0B63">
        <w:rPr>
          <w:rFonts w:ascii="Times New Roman" w:eastAsia="Calibri" w:hAnsi="Times New Roman" w:cs="Times New Roman"/>
          <w:bCs/>
          <w:sz w:val="24"/>
          <w:szCs w:val="24"/>
        </w:rPr>
        <w:t>el</w:t>
      </w:r>
      <w:r w:rsidR="00634039" w:rsidRPr="00CD0B63">
        <w:rPr>
          <w:rFonts w:ascii="Times New Roman" w:eastAsia="Calibri" w:hAnsi="Times New Roman" w:cs="Times New Roman"/>
          <w:bCs/>
          <w:sz w:val="24"/>
          <w:szCs w:val="24"/>
        </w:rPr>
        <w:t xml:space="preserve"> for the appellant correctly conceded that the mitigating circumstances could not outweigh the aggravating c</w:t>
      </w:r>
      <w:r w:rsidR="001A1DBB" w:rsidRPr="00CD0B63">
        <w:rPr>
          <w:rFonts w:ascii="Times New Roman" w:eastAsia="Calibri" w:hAnsi="Times New Roman" w:cs="Times New Roman"/>
          <w:bCs/>
          <w:sz w:val="24"/>
          <w:szCs w:val="24"/>
        </w:rPr>
        <w:t>ircumstances of the case. This C</w:t>
      </w:r>
      <w:r w:rsidR="00634039" w:rsidRPr="00CD0B63">
        <w:rPr>
          <w:rFonts w:ascii="Times New Roman" w:eastAsia="Calibri" w:hAnsi="Times New Roman" w:cs="Times New Roman"/>
          <w:bCs/>
          <w:sz w:val="24"/>
          <w:szCs w:val="24"/>
        </w:rPr>
        <w:t xml:space="preserve">ourt finds no basis for interfering with the judgment of the court </w:t>
      </w:r>
      <w:r w:rsidR="00634039" w:rsidRPr="00CD0B63">
        <w:rPr>
          <w:rFonts w:ascii="Times New Roman" w:eastAsia="Calibri" w:hAnsi="Times New Roman" w:cs="Times New Roman"/>
          <w:bCs/>
          <w:i/>
          <w:sz w:val="24"/>
          <w:szCs w:val="24"/>
        </w:rPr>
        <w:t>a quo</w:t>
      </w:r>
      <w:r w:rsidR="00634039" w:rsidRPr="00CD0B63">
        <w:rPr>
          <w:rFonts w:ascii="Times New Roman" w:eastAsia="Calibri" w:hAnsi="Times New Roman" w:cs="Times New Roman"/>
          <w:bCs/>
          <w:sz w:val="24"/>
          <w:szCs w:val="24"/>
        </w:rPr>
        <w:t>.</w:t>
      </w:r>
    </w:p>
    <w:p w14:paraId="5AB107DF" w14:textId="77777777" w:rsidR="00D370C9" w:rsidRPr="00CD0B63" w:rsidRDefault="00D370C9" w:rsidP="003870B7">
      <w:pPr>
        <w:spacing w:after="0" w:line="240" w:lineRule="auto"/>
        <w:ind w:firstLine="1134"/>
        <w:jc w:val="both"/>
        <w:rPr>
          <w:rFonts w:ascii="Times New Roman" w:eastAsia="Calibri" w:hAnsi="Times New Roman" w:cs="Times New Roman"/>
          <w:bCs/>
          <w:sz w:val="24"/>
          <w:szCs w:val="24"/>
        </w:rPr>
      </w:pPr>
    </w:p>
    <w:p w14:paraId="5487CC8E" w14:textId="77777777" w:rsidR="009F4A46" w:rsidRPr="00CD0B63" w:rsidRDefault="009F4A46" w:rsidP="003870B7">
      <w:pPr>
        <w:pStyle w:val="ListParagraph"/>
        <w:numPr>
          <w:ilvl w:val="0"/>
          <w:numId w:val="7"/>
        </w:numPr>
        <w:spacing w:before="240" w:after="0" w:line="480" w:lineRule="auto"/>
        <w:ind w:left="567" w:hanging="567"/>
        <w:jc w:val="both"/>
        <w:rPr>
          <w:rFonts w:ascii="Times New Roman" w:eastAsia="Calibri" w:hAnsi="Times New Roman" w:cs="Times New Roman"/>
          <w:bCs/>
          <w:sz w:val="24"/>
          <w:szCs w:val="24"/>
        </w:rPr>
      </w:pPr>
      <w:r w:rsidRPr="00CD0B63">
        <w:rPr>
          <w:rFonts w:ascii="Times New Roman" w:eastAsia="Calibri" w:hAnsi="Times New Roman" w:cs="Times New Roman"/>
          <w:bCs/>
          <w:sz w:val="24"/>
          <w:szCs w:val="24"/>
        </w:rPr>
        <w:t>It was for the above reasons that</w:t>
      </w:r>
      <w:r w:rsidR="00D370C9" w:rsidRPr="00CD0B63">
        <w:rPr>
          <w:rFonts w:ascii="Times New Roman" w:eastAsia="Calibri" w:hAnsi="Times New Roman" w:cs="Times New Roman"/>
          <w:bCs/>
          <w:sz w:val="24"/>
          <w:szCs w:val="24"/>
        </w:rPr>
        <w:t xml:space="preserve"> the</w:t>
      </w:r>
      <w:r w:rsidRPr="00CD0B63">
        <w:rPr>
          <w:rFonts w:ascii="Times New Roman" w:eastAsia="Calibri" w:hAnsi="Times New Roman" w:cs="Times New Roman"/>
          <w:bCs/>
          <w:sz w:val="24"/>
          <w:szCs w:val="24"/>
        </w:rPr>
        <w:t xml:space="preserve"> following order was issued:</w:t>
      </w:r>
    </w:p>
    <w:p w14:paraId="78BF358E" w14:textId="1EE67AB3" w:rsidR="00D370C9" w:rsidRPr="00CD0B63" w:rsidRDefault="009F4A46" w:rsidP="003870B7">
      <w:pPr>
        <w:spacing w:after="0" w:line="240" w:lineRule="auto"/>
        <w:ind w:left="1134"/>
        <w:jc w:val="both"/>
        <w:rPr>
          <w:rFonts w:ascii="Times New Roman" w:eastAsia="Calibri" w:hAnsi="Times New Roman" w:cs="Times New Roman"/>
          <w:bCs/>
          <w:sz w:val="24"/>
          <w:szCs w:val="24"/>
        </w:rPr>
      </w:pPr>
      <w:r w:rsidRPr="00CD0B63">
        <w:rPr>
          <w:rFonts w:ascii="Times New Roman" w:eastAsia="Calibri" w:hAnsi="Times New Roman" w:cs="Times New Roman"/>
          <w:bCs/>
          <w:sz w:val="24"/>
          <w:szCs w:val="24"/>
        </w:rPr>
        <w:t>“</w:t>
      </w:r>
      <w:r w:rsidR="00D70FA2" w:rsidRPr="00CD0B63">
        <w:rPr>
          <w:rFonts w:ascii="Times New Roman" w:eastAsia="Calibri" w:hAnsi="Times New Roman" w:cs="Times New Roman"/>
          <w:bCs/>
          <w:sz w:val="24"/>
          <w:szCs w:val="24"/>
        </w:rPr>
        <w:t>T</w:t>
      </w:r>
      <w:r w:rsidRPr="00CD0B63">
        <w:rPr>
          <w:rFonts w:ascii="Times New Roman" w:eastAsia="Calibri" w:hAnsi="Times New Roman" w:cs="Times New Roman"/>
          <w:bCs/>
          <w:sz w:val="24"/>
          <w:szCs w:val="24"/>
        </w:rPr>
        <w:t xml:space="preserve">he </w:t>
      </w:r>
      <w:r w:rsidR="00D370C9" w:rsidRPr="00CD0B63">
        <w:rPr>
          <w:rFonts w:ascii="Times New Roman" w:eastAsia="Calibri" w:hAnsi="Times New Roman" w:cs="Times New Roman"/>
          <w:bCs/>
          <w:sz w:val="24"/>
          <w:szCs w:val="24"/>
        </w:rPr>
        <w:t>appeal against both conviction and sentence</w:t>
      </w:r>
      <w:r w:rsidRPr="00CD0B63">
        <w:rPr>
          <w:rFonts w:ascii="Times New Roman" w:eastAsia="Calibri" w:hAnsi="Times New Roman" w:cs="Times New Roman"/>
          <w:bCs/>
          <w:sz w:val="24"/>
          <w:szCs w:val="24"/>
        </w:rPr>
        <w:t xml:space="preserve"> be and</w:t>
      </w:r>
      <w:r w:rsidR="00D370C9" w:rsidRPr="00CD0B63">
        <w:rPr>
          <w:rFonts w:ascii="Times New Roman" w:eastAsia="Calibri" w:hAnsi="Times New Roman" w:cs="Times New Roman"/>
          <w:bCs/>
          <w:sz w:val="24"/>
          <w:szCs w:val="24"/>
        </w:rPr>
        <w:t xml:space="preserve"> is hereby dismissed.</w:t>
      </w:r>
      <w:r w:rsidRPr="00CD0B63">
        <w:rPr>
          <w:rFonts w:ascii="Times New Roman" w:eastAsia="Calibri" w:hAnsi="Times New Roman" w:cs="Times New Roman"/>
          <w:bCs/>
          <w:sz w:val="24"/>
          <w:szCs w:val="24"/>
        </w:rPr>
        <w:t>”</w:t>
      </w:r>
      <w:r w:rsidR="00D370C9" w:rsidRPr="00CD0B63">
        <w:rPr>
          <w:rFonts w:ascii="Times New Roman" w:eastAsia="Calibri" w:hAnsi="Times New Roman" w:cs="Times New Roman"/>
          <w:sz w:val="24"/>
          <w:szCs w:val="24"/>
        </w:rPr>
        <w:t xml:space="preserve"> </w:t>
      </w:r>
    </w:p>
    <w:p w14:paraId="5A767DD9" w14:textId="77777777" w:rsidR="00D370C9" w:rsidRPr="00CD0B63" w:rsidRDefault="00D370C9" w:rsidP="003870B7">
      <w:pPr>
        <w:spacing w:after="0" w:line="240" w:lineRule="auto"/>
        <w:ind w:firstLine="720"/>
        <w:jc w:val="both"/>
        <w:rPr>
          <w:rFonts w:ascii="Times New Roman" w:eastAsia="Calibri" w:hAnsi="Times New Roman" w:cs="Times New Roman"/>
          <w:b/>
          <w:sz w:val="24"/>
          <w:szCs w:val="24"/>
        </w:rPr>
      </w:pPr>
    </w:p>
    <w:p w14:paraId="0EC6D204" w14:textId="77777777" w:rsidR="00D370C9" w:rsidRPr="00CD0B63" w:rsidRDefault="00D370C9" w:rsidP="003870B7">
      <w:pPr>
        <w:spacing w:after="0" w:line="240" w:lineRule="auto"/>
        <w:ind w:firstLine="720"/>
        <w:jc w:val="both"/>
        <w:rPr>
          <w:rFonts w:ascii="Times New Roman" w:eastAsia="Calibri" w:hAnsi="Times New Roman" w:cs="Times New Roman"/>
          <w:b/>
          <w:sz w:val="24"/>
          <w:szCs w:val="24"/>
        </w:rPr>
      </w:pPr>
    </w:p>
    <w:p w14:paraId="7C73914E" w14:textId="77777777" w:rsidR="00D370C9" w:rsidRPr="00CD0B63" w:rsidRDefault="00D370C9" w:rsidP="003870B7">
      <w:pPr>
        <w:spacing w:after="0" w:line="240" w:lineRule="auto"/>
        <w:ind w:firstLine="720"/>
        <w:jc w:val="both"/>
        <w:rPr>
          <w:rFonts w:ascii="Times New Roman" w:eastAsia="Calibri" w:hAnsi="Times New Roman" w:cs="Times New Roman"/>
          <w:b/>
          <w:sz w:val="24"/>
          <w:szCs w:val="24"/>
        </w:rPr>
      </w:pPr>
    </w:p>
    <w:p w14:paraId="789A63D4" w14:textId="77777777" w:rsidR="00D370C9" w:rsidRPr="00CD0B63" w:rsidRDefault="00D370C9" w:rsidP="003870B7">
      <w:pPr>
        <w:spacing w:before="240" w:after="0" w:line="480" w:lineRule="auto"/>
        <w:ind w:left="414" w:firstLine="720"/>
        <w:jc w:val="both"/>
        <w:rPr>
          <w:rFonts w:ascii="Times New Roman" w:eastAsia="Calibri" w:hAnsi="Times New Roman" w:cs="Times New Roman"/>
          <w:sz w:val="24"/>
          <w:szCs w:val="24"/>
        </w:rPr>
      </w:pPr>
      <w:r w:rsidRPr="00CD0B63">
        <w:rPr>
          <w:rFonts w:ascii="Times New Roman" w:eastAsia="Calibri" w:hAnsi="Times New Roman" w:cs="Times New Roman"/>
          <w:b/>
          <w:sz w:val="24"/>
          <w:szCs w:val="24"/>
        </w:rPr>
        <w:t>MAVANGIRA JA:</w:t>
      </w:r>
      <w:r w:rsidRPr="00CD0B63">
        <w:rPr>
          <w:rFonts w:ascii="Times New Roman" w:eastAsia="Calibri" w:hAnsi="Times New Roman" w:cs="Times New Roman"/>
          <w:b/>
          <w:sz w:val="24"/>
          <w:szCs w:val="24"/>
        </w:rPr>
        <w:tab/>
      </w:r>
      <w:r w:rsidRPr="00CD0B63">
        <w:rPr>
          <w:rFonts w:ascii="Times New Roman" w:eastAsia="Calibri" w:hAnsi="Times New Roman" w:cs="Times New Roman"/>
          <w:b/>
          <w:sz w:val="24"/>
          <w:szCs w:val="24"/>
        </w:rPr>
        <w:tab/>
      </w:r>
      <w:r w:rsidRPr="00CD0B63">
        <w:rPr>
          <w:rFonts w:ascii="Times New Roman" w:eastAsia="Calibri" w:hAnsi="Times New Roman" w:cs="Times New Roman"/>
          <w:sz w:val="24"/>
          <w:szCs w:val="24"/>
        </w:rPr>
        <w:t>I agree</w:t>
      </w:r>
    </w:p>
    <w:p w14:paraId="55F4BE04" w14:textId="77777777" w:rsidR="00D370C9" w:rsidRPr="00CD0B63" w:rsidRDefault="00D370C9" w:rsidP="003870B7">
      <w:pPr>
        <w:spacing w:after="0" w:line="240" w:lineRule="auto"/>
        <w:ind w:left="720"/>
        <w:jc w:val="both"/>
        <w:rPr>
          <w:rFonts w:ascii="Times New Roman" w:eastAsia="Calibri" w:hAnsi="Times New Roman" w:cs="Times New Roman"/>
          <w:b/>
          <w:sz w:val="24"/>
          <w:szCs w:val="24"/>
        </w:rPr>
      </w:pPr>
    </w:p>
    <w:p w14:paraId="292A7EFD" w14:textId="77777777" w:rsidR="00D370C9" w:rsidRPr="00CD0B63" w:rsidRDefault="00D370C9" w:rsidP="003870B7">
      <w:pPr>
        <w:spacing w:before="240" w:after="0" w:line="480" w:lineRule="auto"/>
        <w:ind w:left="720" w:firstLine="414"/>
        <w:jc w:val="both"/>
        <w:rPr>
          <w:rFonts w:ascii="Times New Roman" w:eastAsia="Calibri" w:hAnsi="Times New Roman" w:cs="Times New Roman"/>
          <w:sz w:val="24"/>
          <w:szCs w:val="24"/>
        </w:rPr>
      </w:pPr>
      <w:r w:rsidRPr="00CD0B63">
        <w:rPr>
          <w:rFonts w:ascii="Times New Roman" w:eastAsia="Calibri" w:hAnsi="Times New Roman" w:cs="Times New Roman"/>
          <w:b/>
          <w:sz w:val="24"/>
          <w:szCs w:val="24"/>
        </w:rPr>
        <w:t xml:space="preserve">CHITAKUNYE </w:t>
      </w:r>
      <w:proofErr w:type="gramStart"/>
      <w:r w:rsidRPr="00CD0B63">
        <w:rPr>
          <w:rFonts w:ascii="Times New Roman" w:eastAsia="Calibri" w:hAnsi="Times New Roman" w:cs="Times New Roman"/>
          <w:b/>
          <w:sz w:val="24"/>
          <w:szCs w:val="24"/>
        </w:rPr>
        <w:t>JA :</w:t>
      </w:r>
      <w:proofErr w:type="gramEnd"/>
      <w:r w:rsidRPr="00CD0B63">
        <w:rPr>
          <w:rFonts w:ascii="Times New Roman" w:eastAsia="Calibri" w:hAnsi="Times New Roman" w:cs="Times New Roman"/>
          <w:sz w:val="24"/>
          <w:szCs w:val="24"/>
        </w:rPr>
        <w:tab/>
      </w:r>
      <w:r w:rsidRPr="00CD0B63">
        <w:rPr>
          <w:rFonts w:ascii="Times New Roman" w:eastAsia="Calibri" w:hAnsi="Times New Roman" w:cs="Times New Roman"/>
          <w:sz w:val="24"/>
          <w:szCs w:val="24"/>
        </w:rPr>
        <w:tab/>
        <w:t xml:space="preserve">I agree </w:t>
      </w:r>
    </w:p>
    <w:p w14:paraId="36969774" w14:textId="7DB0D4FF" w:rsidR="00531628" w:rsidRPr="00CD0B63" w:rsidRDefault="00531628" w:rsidP="003870B7">
      <w:pPr>
        <w:spacing w:before="240" w:after="0" w:line="480" w:lineRule="auto"/>
        <w:jc w:val="both"/>
        <w:rPr>
          <w:rFonts w:ascii="Times New Roman" w:eastAsia="Calibri" w:hAnsi="Times New Roman" w:cs="Times New Roman"/>
          <w:sz w:val="24"/>
          <w:szCs w:val="24"/>
        </w:rPr>
      </w:pPr>
      <w:r w:rsidRPr="00CD0B63">
        <w:rPr>
          <w:rFonts w:ascii="Times New Roman" w:eastAsia="Calibri" w:hAnsi="Times New Roman" w:cs="Times New Roman"/>
          <w:i/>
          <w:sz w:val="24"/>
          <w:szCs w:val="24"/>
        </w:rPr>
        <w:t>Tanaka Law Chambers</w:t>
      </w:r>
      <w:r w:rsidRPr="00CD0B63">
        <w:rPr>
          <w:rFonts w:ascii="Times New Roman" w:eastAsia="Calibri" w:hAnsi="Times New Roman" w:cs="Times New Roman"/>
          <w:sz w:val="24"/>
          <w:szCs w:val="24"/>
        </w:rPr>
        <w:t xml:space="preserve">, </w:t>
      </w:r>
      <w:r w:rsidR="001A1DBB" w:rsidRPr="00CD0B63">
        <w:rPr>
          <w:rFonts w:ascii="Times New Roman" w:eastAsia="Calibri" w:hAnsi="Times New Roman" w:cs="Times New Roman"/>
          <w:sz w:val="24"/>
          <w:szCs w:val="24"/>
        </w:rPr>
        <w:t>a</w:t>
      </w:r>
      <w:r w:rsidRPr="00CD0B63">
        <w:rPr>
          <w:rFonts w:ascii="Times New Roman" w:eastAsia="Calibri" w:hAnsi="Times New Roman" w:cs="Times New Roman"/>
          <w:sz w:val="24"/>
          <w:szCs w:val="24"/>
        </w:rPr>
        <w:t>ppel</w:t>
      </w:r>
      <w:r w:rsidR="00D70FA2" w:rsidRPr="00CD0B63">
        <w:rPr>
          <w:rFonts w:ascii="Times New Roman" w:eastAsia="Calibri" w:hAnsi="Times New Roman" w:cs="Times New Roman"/>
          <w:sz w:val="24"/>
          <w:szCs w:val="24"/>
        </w:rPr>
        <w:t>l</w:t>
      </w:r>
      <w:r w:rsidRPr="00CD0B63">
        <w:rPr>
          <w:rFonts w:ascii="Times New Roman" w:eastAsia="Calibri" w:hAnsi="Times New Roman" w:cs="Times New Roman"/>
          <w:sz w:val="24"/>
          <w:szCs w:val="24"/>
        </w:rPr>
        <w:t xml:space="preserve">ant’s </w:t>
      </w:r>
      <w:r w:rsidR="001A1DBB" w:rsidRPr="00CD0B63">
        <w:rPr>
          <w:rFonts w:ascii="Times New Roman" w:eastAsia="Calibri" w:hAnsi="Times New Roman" w:cs="Times New Roman"/>
          <w:sz w:val="24"/>
          <w:szCs w:val="24"/>
        </w:rPr>
        <w:t>l</w:t>
      </w:r>
      <w:r w:rsidRPr="00CD0B63">
        <w:rPr>
          <w:rFonts w:ascii="Times New Roman" w:eastAsia="Calibri" w:hAnsi="Times New Roman" w:cs="Times New Roman"/>
          <w:sz w:val="24"/>
          <w:szCs w:val="24"/>
        </w:rPr>
        <w:t xml:space="preserve">egal </w:t>
      </w:r>
      <w:r w:rsidR="001A1DBB" w:rsidRPr="00CD0B63">
        <w:rPr>
          <w:rFonts w:ascii="Times New Roman" w:eastAsia="Calibri" w:hAnsi="Times New Roman" w:cs="Times New Roman"/>
          <w:sz w:val="24"/>
          <w:szCs w:val="24"/>
        </w:rPr>
        <w:t>p</w:t>
      </w:r>
      <w:r w:rsidRPr="00CD0B63">
        <w:rPr>
          <w:rFonts w:ascii="Times New Roman" w:eastAsia="Calibri" w:hAnsi="Times New Roman" w:cs="Times New Roman"/>
          <w:sz w:val="24"/>
          <w:szCs w:val="24"/>
        </w:rPr>
        <w:t>ractitioner</w:t>
      </w:r>
      <w:r w:rsidR="001A1DBB" w:rsidRPr="00CD0B63">
        <w:rPr>
          <w:rFonts w:ascii="Times New Roman" w:eastAsia="Calibri" w:hAnsi="Times New Roman" w:cs="Times New Roman"/>
          <w:sz w:val="24"/>
          <w:szCs w:val="24"/>
        </w:rPr>
        <w:t>s</w:t>
      </w:r>
    </w:p>
    <w:p w14:paraId="216E71F9" w14:textId="391213ED" w:rsidR="00642785" w:rsidRPr="00CD0B63" w:rsidRDefault="00531628" w:rsidP="00CD0B63">
      <w:pPr>
        <w:spacing w:before="240" w:after="0" w:line="480" w:lineRule="auto"/>
        <w:jc w:val="both"/>
        <w:rPr>
          <w:rFonts w:ascii="Times New Roman" w:hAnsi="Times New Roman" w:cs="Times New Roman"/>
        </w:rPr>
      </w:pPr>
      <w:r w:rsidRPr="00CD0B63">
        <w:rPr>
          <w:rFonts w:ascii="Times New Roman" w:eastAsia="Calibri" w:hAnsi="Times New Roman" w:cs="Times New Roman"/>
          <w:i/>
          <w:sz w:val="24"/>
          <w:szCs w:val="24"/>
        </w:rPr>
        <w:t>Prosecutor General</w:t>
      </w:r>
      <w:r w:rsidR="001A1DBB" w:rsidRPr="00CD0B63">
        <w:rPr>
          <w:rFonts w:ascii="Times New Roman" w:eastAsia="Calibri" w:hAnsi="Times New Roman" w:cs="Times New Roman"/>
          <w:sz w:val="24"/>
          <w:szCs w:val="24"/>
        </w:rPr>
        <w:t>’</w:t>
      </w:r>
      <w:r w:rsidRPr="00CD0B63">
        <w:rPr>
          <w:rFonts w:ascii="Times New Roman" w:eastAsia="Calibri" w:hAnsi="Times New Roman" w:cs="Times New Roman"/>
          <w:sz w:val="24"/>
          <w:szCs w:val="24"/>
        </w:rPr>
        <w:t xml:space="preserve">s </w:t>
      </w:r>
      <w:r w:rsidRPr="00CD0B63">
        <w:rPr>
          <w:rFonts w:ascii="Times New Roman" w:eastAsia="Calibri" w:hAnsi="Times New Roman" w:cs="Times New Roman"/>
          <w:i/>
          <w:sz w:val="24"/>
          <w:szCs w:val="24"/>
        </w:rPr>
        <w:t>Office</w:t>
      </w:r>
      <w:r w:rsidR="001A1DBB" w:rsidRPr="00CD0B63">
        <w:rPr>
          <w:rFonts w:ascii="Times New Roman" w:eastAsia="Calibri" w:hAnsi="Times New Roman" w:cs="Times New Roman"/>
          <w:i/>
          <w:sz w:val="24"/>
          <w:szCs w:val="24"/>
        </w:rPr>
        <w:t>,</w:t>
      </w:r>
      <w:r w:rsidRPr="00CD0B63">
        <w:rPr>
          <w:rFonts w:ascii="Times New Roman" w:eastAsia="Calibri" w:hAnsi="Times New Roman" w:cs="Times New Roman"/>
          <w:sz w:val="24"/>
          <w:szCs w:val="24"/>
        </w:rPr>
        <w:t xml:space="preserve"> </w:t>
      </w:r>
      <w:r w:rsidR="001A1DBB" w:rsidRPr="00CD0B63">
        <w:rPr>
          <w:rFonts w:ascii="Times New Roman" w:eastAsia="Calibri" w:hAnsi="Times New Roman" w:cs="Times New Roman"/>
          <w:sz w:val="24"/>
          <w:szCs w:val="24"/>
        </w:rPr>
        <w:t>r</w:t>
      </w:r>
      <w:r w:rsidRPr="00CD0B63">
        <w:rPr>
          <w:rFonts w:ascii="Times New Roman" w:eastAsia="Calibri" w:hAnsi="Times New Roman" w:cs="Times New Roman"/>
          <w:sz w:val="24"/>
          <w:szCs w:val="24"/>
        </w:rPr>
        <w:t>espondent</w:t>
      </w:r>
      <w:r w:rsidR="001A1DBB" w:rsidRPr="00CD0B63">
        <w:rPr>
          <w:rFonts w:ascii="Times New Roman" w:eastAsia="Calibri" w:hAnsi="Times New Roman" w:cs="Times New Roman"/>
          <w:sz w:val="24"/>
          <w:szCs w:val="24"/>
        </w:rPr>
        <w:t>’s legal practitioners</w:t>
      </w:r>
    </w:p>
    <w:sectPr w:rsidR="00642785" w:rsidRPr="00CD0B63">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CA1A" w14:textId="77777777" w:rsidR="00DB2F49" w:rsidRDefault="00DB2F49" w:rsidP="00D852DD">
      <w:pPr>
        <w:spacing w:after="0" w:line="240" w:lineRule="auto"/>
      </w:pPr>
      <w:r>
        <w:separator/>
      </w:r>
    </w:p>
  </w:endnote>
  <w:endnote w:type="continuationSeparator" w:id="0">
    <w:p w14:paraId="0F9F9AFC" w14:textId="77777777" w:rsidR="00DB2F49" w:rsidRDefault="00DB2F49" w:rsidP="00D8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B8F4" w14:textId="77777777" w:rsidR="00DB2F49" w:rsidRDefault="00DB2F49" w:rsidP="00D852DD">
      <w:pPr>
        <w:spacing w:after="0" w:line="240" w:lineRule="auto"/>
      </w:pPr>
      <w:r>
        <w:separator/>
      </w:r>
    </w:p>
  </w:footnote>
  <w:footnote w:type="continuationSeparator" w:id="0">
    <w:p w14:paraId="372AC853" w14:textId="77777777" w:rsidR="00DB2F49" w:rsidRDefault="00DB2F49" w:rsidP="00D85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2C92" w14:textId="687B5D96" w:rsidR="00047038" w:rsidRDefault="000470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CAB4" w14:textId="5FC22E6A" w:rsidR="00047038" w:rsidRDefault="00047038">
    <w:pPr>
      <w:pStyle w:val="Header"/>
    </w:pPr>
    <w:r>
      <w:rPr>
        <w:noProof/>
        <w:lang w:eastAsia="en-ZW"/>
      </w:rPr>
      <mc:AlternateContent>
        <mc:Choice Requires="wps">
          <w:drawing>
            <wp:anchor distT="0" distB="0" distL="114300" distR="114300" simplePos="0" relativeHeight="251666432" behindDoc="0" locked="0" layoutInCell="0" allowOverlap="1" wp14:anchorId="0FFC91CC" wp14:editId="6771E73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BF818" w14:textId="76802B5D" w:rsidR="00047038" w:rsidRPr="00CD0B63" w:rsidRDefault="00047038">
                          <w:pPr>
                            <w:spacing w:after="0" w:line="240" w:lineRule="auto"/>
                            <w:jc w:val="right"/>
                            <w:rPr>
                              <w:rFonts w:ascii="Times New Roman" w:hAnsi="Times New Roman" w:cs="Times New Roman"/>
                              <w:noProof/>
                              <w:lang w:val="en-GB"/>
                            </w:rPr>
                          </w:pPr>
                          <w:r w:rsidRPr="00CD0B63">
                            <w:rPr>
                              <w:rFonts w:ascii="Times New Roman" w:hAnsi="Times New Roman" w:cs="Times New Roman"/>
                              <w:noProof/>
                              <w:lang w:val="en-GB"/>
                            </w:rPr>
                            <w:t>Judgment No. SC</w:t>
                          </w:r>
                          <w:r w:rsidR="00F725DA">
                            <w:rPr>
                              <w:rFonts w:ascii="Times New Roman" w:hAnsi="Times New Roman" w:cs="Times New Roman"/>
                              <w:noProof/>
                              <w:lang w:val="en-GB"/>
                            </w:rPr>
                            <w:t xml:space="preserve"> 44/23</w:t>
                          </w:r>
                        </w:p>
                        <w:p w14:paraId="56A9816A" w14:textId="77777777" w:rsidR="00047038" w:rsidRPr="00CD0B63" w:rsidRDefault="00047038">
                          <w:pPr>
                            <w:spacing w:after="0" w:line="240" w:lineRule="auto"/>
                            <w:jc w:val="right"/>
                            <w:rPr>
                              <w:rFonts w:ascii="Times New Roman" w:hAnsi="Times New Roman" w:cs="Times New Roman"/>
                              <w:noProof/>
                              <w:lang w:val="en-GB"/>
                            </w:rPr>
                          </w:pPr>
                          <w:r w:rsidRPr="00CD0B63">
                            <w:rPr>
                              <w:rFonts w:ascii="Times New Roman" w:hAnsi="Times New Roman" w:cs="Times New Roman"/>
                              <w:noProof/>
                              <w:lang w:val="en-GB"/>
                            </w:rPr>
                            <w:t>Criminal Appeal No. SCB 95/22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FC91CC"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B3BF818" w14:textId="76802B5D" w:rsidR="00047038" w:rsidRPr="00CD0B63" w:rsidRDefault="00047038">
                    <w:pPr>
                      <w:spacing w:after="0" w:line="240" w:lineRule="auto"/>
                      <w:jc w:val="right"/>
                      <w:rPr>
                        <w:rFonts w:ascii="Times New Roman" w:hAnsi="Times New Roman" w:cs="Times New Roman"/>
                        <w:noProof/>
                        <w:lang w:val="en-GB"/>
                      </w:rPr>
                    </w:pPr>
                    <w:r w:rsidRPr="00CD0B63">
                      <w:rPr>
                        <w:rFonts w:ascii="Times New Roman" w:hAnsi="Times New Roman" w:cs="Times New Roman"/>
                        <w:noProof/>
                        <w:lang w:val="en-GB"/>
                      </w:rPr>
                      <w:t>Judgment No. SC</w:t>
                    </w:r>
                    <w:r w:rsidR="00F725DA">
                      <w:rPr>
                        <w:rFonts w:ascii="Times New Roman" w:hAnsi="Times New Roman" w:cs="Times New Roman"/>
                        <w:noProof/>
                        <w:lang w:val="en-GB"/>
                      </w:rPr>
                      <w:t xml:space="preserve"> 44/23</w:t>
                    </w:r>
                  </w:p>
                  <w:p w14:paraId="56A9816A" w14:textId="77777777" w:rsidR="00047038" w:rsidRPr="00CD0B63" w:rsidRDefault="00047038">
                    <w:pPr>
                      <w:spacing w:after="0" w:line="240" w:lineRule="auto"/>
                      <w:jc w:val="right"/>
                      <w:rPr>
                        <w:rFonts w:ascii="Times New Roman" w:hAnsi="Times New Roman" w:cs="Times New Roman"/>
                        <w:noProof/>
                        <w:lang w:val="en-GB"/>
                      </w:rPr>
                    </w:pPr>
                    <w:r w:rsidRPr="00CD0B63">
                      <w:rPr>
                        <w:rFonts w:ascii="Times New Roman" w:hAnsi="Times New Roman" w:cs="Times New Roman"/>
                        <w:noProof/>
                        <w:lang w:val="en-GB"/>
                      </w:rPr>
                      <w:t>Criminal Appeal No. SCB 95/22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65408" behindDoc="0" locked="0" layoutInCell="0" allowOverlap="1" wp14:anchorId="17BF49D3" wp14:editId="207FE34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A60737E" w14:textId="77777777" w:rsidR="00047038" w:rsidRDefault="00047038">
                          <w:pPr>
                            <w:spacing w:after="0" w:line="240" w:lineRule="auto"/>
                            <w:rPr>
                              <w:color w:val="FFFFFF" w:themeColor="background1"/>
                            </w:rPr>
                          </w:pPr>
                          <w:r>
                            <w:fldChar w:fldCharType="begin"/>
                          </w:r>
                          <w:r>
                            <w:instrText xml:space="preserve"> PAGE   \* MERGEFORMAT </w:instrText>
                          </w:r>
                          <w:r>
                            <w:fldChar w:fldCharType="separate"/>
                          </w:r>
                          <w:r w:rsidR="004D5555" w:rsidRPr="004D5555">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7BF49D3"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A60737E" w14:textId="77777777" w:rsidR="00047038" w:rsidRDefault="00047038">
                    <w:pPr>
                      <w:spacing w:after="0" w:line="240" w:lineRule="auto"/>
                      <w:rPr>
                        <w:color w:val="FFFFFF" w:themeColor="background1"/>
                      </w:rPr>
                    </w:pPr>
                    <w:r>
                      <w:fldChar w:fldCharType="begin"/>
                    </w:r>
                    <w:r>
                      <w:instrText xml:space="preserve"> PAGE   \* MERGEFORMAT </w:instrText>
                    </w:r>
                    <w:r>
                      <w:fldChar w:fldCharType="separate"/>
                    </w:r>
                    <w:r w:rsidR="004D5555" w:rsidRPr="004D5555">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72303" w14:textId="04952364" w:rsidR="00047038" w:rsidRDefault="00047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020E"/>
    <w:multiLevelType w:val="hybridMultilevel"/>
    <w:tmpl w:val="E2F211B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D3B4D3B"/>
    <w:multiLevelType w:val="hybridMultilevel"/>
    <w:tmpl w:val="123CE6A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08A046F"/>
    <w:multiLevelType w:val="hybridMultilevel"/>
    <w:tmpl w:val="928C740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034014D"/>
    <w:multiLevelType w:val="hybridMultilevel"/>
    <w:tmpl w:val="F860005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38095D94"/>
    <w:multiLevelType w:val="hybridMultilevel"/>
    <w:tmpl w:val="E8523E62"/>
    <w:lvl w:ilvl="0" w:tplc="2E8AE8EA">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C0C50AA"/>
    <w:multiLevelType w:val="hybridMultilevel"/>
    <w:tmpl w:val="21C61356"/>
    <w:lvl w:ilvl="0" w:tplc="18F6E9CC">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40C63FC3"/>
    <w:multiLevelType w:val="hybridMultilevel"/>
    <w:tmpl w:val="8B0499E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62680C26"/>
    <w:multiLevelType w:val="hybridMultilevel"/>
    <w:tmpl w:val="DDF6AAC0"/>
    <w:lvl w:ilvl="0" w:tplc="3494590A">
      <w:start w:val="1"/>
      <w:numFmt w:val="decimal"/>
      <w:lvlText w:val="%1."/>
      <w:lvlJc w:val="left"/>
      <w:pPr>
        <w:ind w:left="720" w:hanging="360"/>
      </w:pPr>
      <w:rPr>
        <w:rFonts w:hint="default"/>
        <w:b/>
      </w:rPr>
    </w:lvl>
    <w:lvl w:ilvl="1" w:tplc="FA6A3972">
      <w:start w:val="1"/>
      <w:numFmt w:val="lowerRoman"/>
      <w:lvlText w:val="%2."/>
      <w:lvlJc w:val="left"/>
      <w:pPr>
        <w:ind w:left="1800" w:hanging="720"/>
      </w:pPr>
      <w:rPr>
        <w:rFonts w:hint="default"/>
        <w:i/>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952978960">
    <w:abstractNumId w:val="0"/>
  </w:num>
  <w:num w:numId="2" w16cid:durableId="1247029884">
    <w:abstractNumId w:val="3"/>
  </w:num>
  <w:num w:numId="3" w16cid:durableId="471216450">
    <w:abstractNumId w:val="1"/>
  </w:num>
  <w:num w:numId="4" w16cid:durableId="1025251025">
    <w:abstractNumId w:val="6"/>
  </w:num>
  <w:num w:numId="5" w16cid:durableId="575823442">
    <w:abstractNumId w:val="2"/>
  </w:num>
  <w:num w:numId="6" w16cid:durableId="1228687208">
    <w:abstractNumId w:val="7"/>
  </w:num>
  <w:num w:numId="7" w16cid:durableId="278148245">
    <w:abstractNumId w:val="5"/>
  </w:num>
  <w:num w:numId="8" w16cid:durableId="2073118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MDI2NDQwtrA0MDVX0lEKTi0uzszPAykwrQUAbPwD+SwAAAA="/>
  </w:docVars>
  <w:rsids>
    <w:rsidRoot w:val="00D852DD"/>
    <w:rsid w:val="00005EF8"/>
    <w:rsid w:val="00047038"/>
    <w:rsid w:val="000801CF"/>
    <w:rsid w:val="000C0F37"/>
    <w:rsid w:val="000E64C9"/>
    <w:rsid w:val="00101F47"/>
    <w:rsid w:val="00111E8E"/>
    <w:rsid w:val="00124EA9"/>
    <w:rsid w:val="00125538"/>
    <w:rsid w:val="00194ACB"/>
    <w:rsid w:val="001A1DBB"/>
    <w:rsid w:val="00241A7F"/>
    <w:rsid w:val="00243AF5"/>
    <w:rsid w:val="00264264"/>
    <w:rsid w:val="00270ED8"/>
    <w:rsid w:val="002A26D9"/>
    <w:rsid w:val="002A49A0"/>
    <w:rsid w:val="002B0F5E"/>
    <w:rsid w:val="002E112C"/>
    <w:rsid w:val="002F29A0"/>
    <w:rsid w:val="00306792"/>
    <w:rsid w:val="00346460"/>
    <w:rsid w:val="003870B7"/>
    <w:rsid w:val="003A48AF"/>
    <w:rsid w:val="003B13D7"/>
    <w:rsid w:val="003D32FD"/>
    <w:rsid w:val="003F17AF"/>
    <w:rsid w:val="00471AB8"/>
    <w:rsid w:val="00480ADC"/>
    <w:rsid w:val="00483C1E"/>
    <w:rsid w:val="004A5FA9"/>
    <w:rsid w:val="004C69F1"/>
    <w:rsid w:val="004D5555"/>
    <w:rsid w:val="004E7144"/>
    <w:rsid w:val="00531628"/>
    <w:rsid w:val="005349EC"/>
    <w:rsid w:val="00545FF5"/>
    <w:rsid w:val="005472FF"/>
    <w:rsid w:val="0055342D"/>
    <w:rsid w:val="00554DD4"/>
    <w:rsid w:val="005A78E8"/>
    <w:rsid w:val="005B508C"/>
    <w:rsid w:val="005E3B99"/>
    <w:rsid w:val="00633725"/>
    <w:rsid w:val="00634039"/>
    <w:rsid w:val="00642785"/>
    <w:rsid w:val="0064471B"/>
    <w:rsid w:val="00661EC4"/>
    <w:rsid w:val="00674521"/>
    <w:rsid w:val="006A2445"/>
    <w:rsid w:val="00701B4C"/>
    <w:rsid w:val="0079036F"/>
    <w:rsid w:val="007A04A7"/>
    <w:rsid w:val="007E2C92"/>
    <w:rsid w:val="00805912"/>
    <w:rsid w:val="00811775"/>
    <w:rsid w:val="008762A6"/>
    <w:rsid w:val="0088614E"/>
    <w:rsid w:val="008D29DB"/>
    <w:rsid w:val="008D5211"/>
    <w:rsid w:val="008F6EF9"/>
    <w:rsid w:val="00910CF6"/>
    <w:rsid w:val="00920215"/>
    <w:rsid w:val="00970118"/>
    <w:rsid w:val="009A4543"/>
    <w:rsid w:val="009F4A46"/>
    <w:rsid w:val="00A31F18"/>
    <w:rsid w:val="00A52374"/>
    <w:rsid w:val="00A544F5"/>
    <w:rsid w:val="00A85169"/>
    <w:rsid w:val="00AA5899"/>
    <w:rsid w:val="00AD37E0"/>
    <w:rsid w:val="00B03ADD"/>
    <w:rsid w:val="00B20166"/>
    <w:rsid w:val="00B54034"/>
    <w:rsid w:val="00B60C35"/>
    <w:rsid w:val="00B80B8A"/>
    <w:rsid w:val="00B9248C"/>
    <w:rsid w:val="00B93C5D"/>
    <w:rsid w:val="00BB02D7"/>
    <w:rsid w:val="00BD797B"/>
    <w:rsid w:val="00BF1049"/>
    <w:rsid w:val="00C03259"/>
    <w:rsid w:val="00C07699"/>
    <w:rsid w:val="00C2646C"/>
    <w:rsid w:val="00C32E6F"/>
    <w:rsid w:val="00C63FB0"/>
    <w:rsid w:val="00C64365"/>
    <w:rsid w:val="00C86D8B"/>
    <w:rsid w:val="00CD0B63"/>
    <w:rsid w:val="00D0638A"/>
    <w:rsid w:val="00D224BE"/>
    <w:rsid w:val="00D25AAC"/>
    <w:rsid w:val="00D370C9"/>
    <w:rsid w:val="00D70FA2"/>
    <w:rsid w:val="00D76AB2"/>
    <w:rsid w:val="00D852DD"/>
    <w:rsid w:val="00DA27A4"/>
    <w:rsid w:val="00DA66C0"/>
    <w:rsid w:val="00DB2F49"/>
    <w:rsid w:val="00DC357B"/>
    <w:rsid w:val="00DE3E2F"/>
    <w:rsid w:val="00E01E19"/>
    <w:rsid w:val="00E16743"/>
    <w:rsid w:val="00E20E1F"/>
    <w:rsid w:val="00E52F18"/>
    <w:rsid w:val="00E86310"/>
    <w:rsid w:val="00EA18D6"/>
    <w:rsid w:val="00EB1167"/>
    <w:rsid w:val="00EC34BB"/>
    <w:rsid w:val="00EE6966"/>
    <w:rsid w:val="00F161BA"/>
    <w:rsid w:val="00F53F83"/>
    <w:rsid w:val="00F54664"/>
    <w:rsid w:val="00F54BC1"/>
    <w:rsid w:val="00F61CD2"/>
    <w:rsid w:val="00F64936"/>
    <w:rsid w:val="00F725DA"/>
    <w:rsid w:val="00F82F97"/>
    <w:rsid w:val="00F84D65"/>
    <w:rsid w:val="00F907D7"/>
    <w:rsid w:val="00FD440E"/>
    <w:rsid w:val="00FE5AB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D2D5E"/>
  <w15:docId w15:val="{F1697E07-1EC7-4F07-BADC-7F9D08A0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2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2DD"/>
  </w:style>
  <w:style w:type="paragraph" w:styleId="Footer">
    <w:name w:val="footer"/>
    <w:basedOn w:val="Normal"/>
    <w:link w:val="FooterChar"/>
    <w:uiPriority w:val="99"/>
    <w:unhideWhenUsed/>
    <w:rsid w:val="00D85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2DD"/>
  </w:style>
  <w:style w:type="paragraph" w:styleId="ListParagraph">
    <w:name w:val="List Paragraph"/>
    <w:basedOn w:val="Normal"/>
    <w:uiPriority w:val="34"/>
    <w:qFormat/>
    <w:rsid w:val="00A31F18"/>
    <w:pPr>
      <w:ind w:left="720"/>
      <w:contextualSpacing/>
    </w:pPr>
  </w:style>
  <w:style w:type="paragraph" w:customStyle="1" w:styleId="Default">
    <w:name w:val="Default"/>
    <w:rsid w:val="00B93C5D"/>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8D29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429581">
      <w:bodyDiv w:val="1"/>
      <w:marLeft w:val="0"/>
      <w:marRight w:val="0"/>
      <w:marTop w:val="0"/>
      <w:marBottom w:val="0"/>
      <w:divBdr>
        <w:top w:val="none" w:sz="0" w:space="0" w:color="auto"/>
        <w:left w:val="none" w:sz="0" w:space="0" w:color="auto"/>
        <w:bottom w:val="none" w:sz="0" w:space="0" w:color="auto"/>
        <w:right w:val="none" w:sz="0" w:space="0" w:color="auto"/>
      </w:divBdr>
    </w:div>
    <w:div w:id="1283265352">
      <w:bodyDiv w:val="1"/>
      <w:marLeft w:val="0"/>
      <w:marRight w:val="0"/>
      <w:marTop w:val="0"/>
      <w:marBottom w:val="0"/>
      <w:divBdr>
        <w:top w:val="none" w:sz="0" w:space="0" w:color="auto"/>
        <w:left w:val="none" w:sz="0" w:space="0" w:color="auto"/>
        <w:bottom w:val="none" w:sz="0" w:space="0" w:color="auto"/>
        <w:right w:val="none" w:sz="0" w:space="0" w:color="auto"/>
      </w:divBdr>
    </w:div>
    <w:div w:id="1895458373">
      <w:bodyDiv w:val="1"/>
      <w:marLeft w:val="0"/>
      <w:marRight w:val="0"/>
      <w:marTop w:val="0"/>
      <w:marBottom w:val="0"/>
      <w:divBdr>
        <w:top w:val="none" w:sz="0" w:space="0" w:color="auto"/>
        <w:left w:val="none" w:sz="0" w:space="0" w:color="auto"/>
        <w:bottom w:val="none" w:sz="0" w:space="0" w:color="auto"/>
        <w:right w:val="none" w:sz="0" w:space="0" w:color="auto"/>
      </w:divBdr>
    </w:div>
    <w:div w:id="209751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Millicent</cp:lastModifiedBy>
  <cp:revision>2</cp:revision>
  <dcterms:created xsi:type="dcterms:W3CDTF">2023-06-02T10:36:00Z</dcterms:created>
  <dcterms:modified xsi:type="dcterms:W3CDTF">2023-06-02T10:36:00Z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e77f0c392e312d8fed855bc42113ce088cef41ac3bc0a459b0a8b49cc54c5755</vt:lpwstr>
  </property>
</Properties>
</file>