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417" w:rsidRDefault="00B85417" w:rsidP="00B85417">
      <w:pPr>
        <w:spacing w:after="0"/>
        <w:rPr>
          <w:lang w:val="en-ZW"/>
        </w:rPr>
      </w:pPr>
    </w:p>
    <w:p w:rsidR="002A0C1E" w:rsidRDefault="002A0C1E" w:rsidP="00B85417">
      <w:pPr>
        <w:spacing w:after="0"/>
        <w:rPr>
          <w:lang w:val="en-ZW"/>
        </w:rPr>
      </w:pPr>
      <w:r>
        <w:rPr>
          <w:lang w:val="en-ZW"/>
        </w:rPr>
        <w:t xml:space="preserve">                 </w:t>
      </w:r>
    </w:p>
    <w:p w:rsidR="002A0C1E" w:rsidRPr="002A1C0F" w:rsidRDefault="002A0C1E"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 xml:space="preserve">FRANK </w:t>
      </w:r>
      <w:r w:rsidR="009B4607" w:rsidRPr="002A1C0F">
        <w:rPr>
          <w:rFonts w:ascii="Times New Roman" w:hAnsi="Times New Roman" w:cs="Times New Roman"/>
          <w:b/>
          <w:sz w:val="24"/>
          <w:szCs w:val="24"/>
          <w:lang w:val="en-ZW"/>
        </w:rPr>
        <w:t xml:space="preserve">    </w:t>
      </w:r>
      <w:r w:rsidRPr="002A1C0F">
        <w:rPr>
          <w:rFonts w:ascii="Times New Roman" w:hAnsi="Times New Roman" w:cs="Times New Roman"/>
          <w:b/>
          <w:sz w:val="24"/>
          <w:szCs w:val="24"/>
          <w:lang w:val="en-ZW"/>
        </w:rPr>
        <w:t xml:space="preserve">BUYANGA </w:t>
      </w:r>
      <w:r w:rsidR="009B4607" w:rsidRPr="002A1C0F">
        <w:rPr>
          <w:rFonts w:ascii="Times New Roman" w:hAnsi="Times New Roman" w:cs="Times New Roman"/>
          <w:b/>
          <w:sz w:val="24"/>
          <w:szCs w:val="24"/>
          <w:lang w:val="en-ZW"/>
        </w:rPr>
        <w:t xml:space="preserve">    </w:t>
      </w:r>
      <w:r w:rsidRPr="002A1C0F">
        <w:rPr>
          <w:rFonts w:ascii="Times New Roman" w:hAnsi="Times New Roman" w:cs="Times New Roman"/>
          <w:b/>
          <w:sz w:val="24"/>
          <w:szCs w:val="24"/>
          <w:lang w:val="en-ZW"/>
        </w:rPr>
        <w:t>SADIQI</w:t>
      </w:r>
    </w:p>
    <w:p w:rsidR="002A0C1E" w:rsidRPr="002A1C0F" w:rsidRDefault="009B4607"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v</w:t>
      </w:r>
    </w:p>
    <w:p w:rsidR="002A0C1E" w:rsidRPr="002A1C0F" w:rsidRDefault="0094677C"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 xml:space="preserve">(1)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CHANTELLE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TATENDA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MUTESWA                                                            </w:t>
      </w:r>
    </w:p>
    <w:p w:rsidR="002A0C1E" w:rsidRPr="002A1C0F" w:rsidRDefault="0094677C"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 xml:space="preserve">(2)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KILIAN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KAPFIDZA                                                                                        </w:t>
      </w:r>
    </w:p>
    <w:p w:rsidR="002A0C1E" w:rsidRPr="002A1C0F" w:rsidRDefault="0094677C"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 xml:space="preserve">(3)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COMMISSIONER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GENERAL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OF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POLICE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N.O.         </w:t>
      </w:r>
      <w:r w:rsidRPr="002A1C0F">
        <w:rPr>
          <w:rFonts w:ascii="Times New Roman" w:hAnsi="Times New Roman" w:cs="Times New Roman"/>
          <w:b/>
          <w:sz w:val="24"/>
          <w:szCs w:val="24"/>
          <w:lang w:val="en-ZW"/>
        </w:rPr>
        <w:t xml:space="preserve">                               </w:t>
      </w:r>
    </w:p>
    <w:p w:rsidR="002A0C1E" w:rsidRPr="002A1C0F" w:rsidRDefault="0094677C"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(4)</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REGISTRAR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GENERAL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N.O.                                       </w:t>
      </w:r>
      <w:r w:rsidRPr="002A1C0F">
        <w:rPr>
          <w:rFonts w:ascii="Times New Roman" w:hAnsi="Times New Roman" w:cs="Times New Roman"/>
          <w:b/>
          <w:sz w:val="24"/>
          <w:szCs w:val="24"/>
          <w:lang w:val="en-ZW"/>
        </w:rPr>
        <w:t xml:space="preserve">                               </w:t>
      </w:r>
    </w:p>
    <w:p w:rsidR="002A0C1E" w:rsidRPr="002A1C0F" w:rsidRDefault="0094677C"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(5)</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CHIEF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IMMIGRATION </w:t>
      </w:r>
      <w:r w:rsidR="009B4607" w:rsidRPr="002A1C0F">
        <w:rPr>
          <w:rFonts w:ascii="Times New Roman" w:hAnsi="Times New Roman" w:cs="Times New Roman"/>
          <w:b/>
          <w:sz w:val="24"/>
          <w:szCs w:val="24"/>
          <w:lang w:val="en-ZW"/>
        </w:rPr>
        <w:t xml:space="preserve">    </w:t>
      </w:r>
      <w:r w:rsidR="002A0C1E" w:rsidRPr="002A1C0F">
        <w:rPr>
          <w:rFonts w:ascii="Times New Roman" w:hAnsi="Times New Roman" w:cs="Times New Roman"/>
          <w:b/>
          <w:sz w:val="24"/>
          <w:szCs w:val="24"/>
          <w:lang w:val="en-ZW"/>
        </w:rPr>
        <w:t xml:space="preserve">OFFICER    N.O.                      </w:t>
      </w:r>
      <w:r w:rsidRPr="002A1C0F">
        <w:rPr>
          <w:rFonts w:ascii="Times New Roman" w:hAnsi="Times New Roman" w:cs="Times New Roman"/>
          <w:b/>
          <w:sz w:val="24"/>
          <w:szCs w:val="24"/>
          <w:lang w:val="en-ZW"/>
        </w:rPr>
        <w:t xml:space="preserve">                               </w:t>
      </w:r>
    </w:p>
    <w:p w:rsidR="00D30FF0" w:rsidRPr="002A1C0F" w:rsidRDefault="0094677C" w:rsidP="00B85417">
      <w:pPr>
        <w:spacing w:after="0" w:line="240" w:lineRule="auto"/>
        <w:rPr>
          <w:rFonts w:ascii="Times New Roman" w:hAnsi="Times New Roman" w:cs="Times New Roman"/>
          <w:b/>
          <w:sz w:val="24"/>
          <w:szCs w:val="24"/>
          <w:lang w:val="en-ZW"/>
        </w:rPr>
      </w:pPr>
      <w:r w:rsidRPr="002A1C0F">
        <w:rPr>
          <w:rFonts w:ascii="Times New Roman" w:hAnsi="Times New Roman" w:cs="Times New Roman"/>
          <w:b/>
          <w:sz w:val="24"/>
          <w:szCs w:val="24"/>
          <w:lang w:val="en-ZW"/>
        </w:rPr>
        <w:t xml:space="preserve">                 (6)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MINISTER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OF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JUSTICE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LEGAL </w:t>
      </w:r>
    </w:p>
    <w:p w:rsidR="00D30FF0" w:rsidRPr="002A1C0F" w:rsidRDefault="009B4607" w:rsidP="00B85417">
      <w:pPr>
        <w:spacing w:after="0" w:line="240" w:lineRule="auto"/>
        <w:jc w:val="center"/>
        <w:rPr>
          <w:rFonts w:ascii="Times New Roman" w:hAnsi="Times New Roman" w:cs="Times New Roman"/>
          <w:b/>
          <w:sz w:val="24"/>
          <w:szCs w:val="24"/>
          <w:lang w:val="en-ZW"/>
        </w:rPr>
      </w:pPr>
      <w:r w:rsidRPr="002A1C0F">
        <w:rPr>
          <w:rFonts w:ascii="Times New Roman" w:hAnsi="Times New Roman" w:cs="Times New Roman"/>
          <w:b/>
          <w:sz w:val="24"/>
          <w:szCs w:val="24"/>
          <w:lang w:val="en-ZW"/>
        </w:rPr>
        <w:t xml:space="preserve">&amp;     </w:t>
      </w:r>
      <w:r w:rsidR="00D30FF0" w:rsidRPr="002A1C0F">
        <w:rPr>
          <w:rFonts w:ascii="Times New Roman" w:hAnsi="Times New Roman" w:cs="Times New Roman"/>
          <w:b/>
          <w:sz w:val="24"/>
          <w:szCs w:val="24"/>
          <w:lang w:val="en-ZW"/>
        </w:rPr>
        <w:t xml:space="preserve">PARLIAMENTARY </w:t>
      </w:r>
      <w:r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AFFAIRS                                        </w:t>
      </w:r>
      <w:r w:rsidR="0094677C" w:rsidRPr="002A1C0F">
        <w:rPr>
          <w:rFonts w:ascii="Times New Roman" w:hAnsi="Times New Roman" w:cs="Times New Roman"/>
          <w:b/>
          <w:sz w:val="24"/>
          <w:szCs w:val="24"/>
          <w:lang w:val="en-ZW"/>
        </w:rPr>
        <w:t xml:space="preserve">                               </w:t>
      </w:r>
    </w:p>
    <w:p w:rsidR="00D30FF0" w:rsidRPr="002A1C0F" w:rsidRDefault="0094677C" w:rsidP="00B85417">
      <w:pPr>
        <w:spacing w:after="0" w:line="240" w:lineRule="auto"/>
        <w:jc w:val="center"/>
        <w:rPr>
          <w:rFonts w:ascii="Times New Roman" w:hAnsi="Times New Roman" w:cs="Times New Roman"/>
          <w:sz w:val="24"/>
          <w:szCs w:val="24"/>
          <w:lang w:val="en-ZW"/>
        </w:rPr>
      </w:pPr>
      <w:r w:rsidRPr="002A1C0F">
        <w:rPr>
          <w:rFonts w:ascii="Times New Roman" w:hAnsi="Times New Roman" w:cs="Times New Roman"/>
          <w:b/>
          <w:sz w:val="24"/>
          <w:szCs w:val="24"/>
          <w:lang w:val="en-ZW"/>
        </w:rPr>
        <w:t xml:space="preserve">(7)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SOUTH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AFRICAN </w:t>
      </w:r>
      <w:r w:rsidR="009B4607" w:rsidRPr="002A1C0F">
        <w:rPr>
          <w:rFonts w:ascii="Times New Roman" w:hAnsi="Times New Roman" w:cs="Times New Roman"/>
          <w:b/>
          <w:sz w:val="24"/>
          <w:szCs w:val="24"/>
          <w:lang w:val="en-ZW"/>
        </w:rPr>
        <w:t xml:space="preserve">    </w:t>
      </w:r>
      <w:r w:rsidR="00D30FF0" w:rsidRPr="002A1C0F">
        <w:rPr>
          <w:rFonts w:ascii="Times New Roman" w:hAnsi="Times New Roman" w:cs="Times New Roman"/>
          <w:b/>
          <w:sz w:val="24"/>
          <w:szCs w:val="24"/>
          <w:lang w:val="en-ZW"/>
        </w:rPr>
        <w:t xml:space="preserve">AIRWAYS       </w:t>
      </w:r>
      <w:r w:rsidR="00D30FF0"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                               </w:t>
      </w:r>
    </w:p>
    <w:p w:rsidR="00467B06" w:rsidRDefault="00467B06" w:rsidP="00B85417">
      <w:pPr>
        <w:spacing w:after="0" w:line="480" w:lineRule="auto"/>
        <w:rPr>
          <w:rFonts w:ascii="Times New Roman" w:hAnsi="Times New Roman" w:cs="Times New Roman"/>
          <w:sz w:val="24"/>
          <w:szCs w:val="24"/>
          <w:lang w:val="en-ZW"/>
        </w:rPr>
      </w:pPr>
    </w:p>
    <w:p w:rsidR="00B85417" w:rsidRPr="002A1C0F" w:rsidRDefault="00B85417" w:rsidP="00B85417">
      <w:pPr>
        <w:spacing w:after="0" w:line="480" w:lineRule="auto"/>
        <w:rPr>
          <w:rFonts w:ascii="Times New Roman" w:hAnsi="Times New Roman" w:cs="Times New Roman"/>
          <w:sz w:val="24"/>
          <w:szCs w:val="24"/>
          <w:lang w:val="en-ZW"/>
        </w:rPr>
      </w:pPr>
    </w:p>
    <w:p w:rsidR="009B4607" w:rsidRPr="002A1C0F" w:rsidRDefault="009B4607" w:rsidP="00B85417">
      <w:pPr>
        <w:spacing w:after="0" w:line="240" w:lineRule="auto"/>
        <w:rPr>
          <w:rFonts w:ascii="Times New Roman" w:hAnsi="Times New Roman" w:cs="Times New Roman"/>
          <w:b/>
          <w:sz w:val="24"/>
          <w:szCs w:val="24"/>
          <w:lang w:val="en-ZW"/>
        </w:rPr>
      </w:pPr>
      <w:r w:rsidRPr="002A1C0F">
        <w:rPr>
          <w:rFonts w:ascii="Times New Roman" w:hAnsi="Times New Roman" w:cs="Times New Roman"/>
          <w:b/>
          <w:sz w:val="24"/>
          <w:szCs w:val="24"/>
          <w:lang w:val="en-ZW"/>
        </w:rPr>
        <w:t>SUPREME COURT OF ZIMBABWE</w:t>
      </w:r>
    </w:p>
    <w:p w:rsidR="009B4607" w:rsidRPr="002A1C0F" w:rsidRDefault="009B4607" w:rsidP="00B85417">
      <w:pPr>
        <w:spacing w:after="0" w:line="240" w:lineRule="auto"/>
        <w:rPr>
          <w:rFonts w:ascii="Times New Roman" w:hAnsi="Times New Roman" w:cs="Times New Roman"/>
          <w:b/>
          <w:sz w:val="24"/>
          <w:szCs w:val="24"/>
          <w:lang w:val="en-ZW"/>
        </w:rPr>
      </w:pPr>
      <w:r w:rsidRPr="002A1C0F">
        <w:rPr>
          <w:rFonts w:ascii="Times New Roman" w:hAnsi="Times New Roman" w:cs="Times New Roman"/>
          <w:b/>
          <w:sz w:val="24"/>
          <w:szCs w:val="24"/>
          <w:lang w:val="en-ZW"/>
        </w:rPr>
        <w:t>HARARE,16 JUNE 2021 &amp; 18 OCTOBER 2021</w:t>
      </w:r>
    </w:p>
    <w:p w:rsidR="009B4607" w:rsidRDefault="009B4607" w:rsidP="00B85417">
      <w:pPr>
        <w:spacing w:after="0" w:line="480" w:lineRule="auto"/>
        <w:rPr>
          <w:rFonts w:ascii="Times New Roman" w:hAnsi="Times New Roman" w:cs="Times New Roman"/>
          <w:sz w:val="24"/>
          <w:szCs w:val="24"/>
          <w:lang w:val="en-ZW"/>
        </w:rPr>
      </w:pPr>
    </w:p>
    <w:p w:rsidR="00B85417" w:rsidRPr="002A1C0F" w:rsidRDefault="00B85417" w:rsidP="00B85417">
      <w:pPr>
        <w:spacing w:after="0" w:line="480" w:lineRule="auto"/>
        <w:rPr>
          <w:rFonts w:ascii="Times New Roman" w:hAnsi="Times New Roman" w:cs="Times New Roman"/>
          <w:sz w:val="24"/>
          <w:szCs w:val="24"/>
          <w:lang w:val="en-ZW"/>
        </w:rPr>
      </w:pPr>
    </w:p>
    <w:p w:rsidR="00467B06" w:rsidRPr="002A1C0F" w:rsidRDefault="00467B06" w:rsidP="00A01350">
      <w:pPr>
        <w:spacing w:after="0" w:line="360" w:lineRule="auto"/>
        <w:rPr>
          <w:rFonts w:ascii="Times New Roman" w:hAnsi="Times New Roman" w:cs="Times New Roman"/>
          <w:sz w:val="24"/>
          <w:szCs w:val="24"/>
          <w:lang w:val="en-ZW"/>
        </w:rPr>
      </w:pPr>
      <w:r w:rsidRPr="002A1C0F">
        <w:rPr>
          <w:rFonts w:ascii="Times New Roman" w:hAnsi="Times New Roman" w:cs="Times New Roman"/>
          <w:i/>
          <w:sz w:val="24"/>
          <w:szCs w:val="24"/>
          <w:lang w:val="en-ZW"/>
        </w:rPr>
        <w:t>J Chirabwe</w:t>
      </w:r>
      <w:r w:rsidRPr="002A1C0F">
        <w:rPr>
          <w:rFonts w:ascii="Times New Roman" w:hAnsi="Times New Roman" w:cs="Times New Roman"/>
          <w:sz w:val="24"/>
          <w:szCs w:val="24"/>
          <w:lang w:val="en-ZW"/>
        </w:rPr>
        <w:t>, for the applicant</w:t>
      </w:r>
      <w:bookmarkStart w:id="0" w:name="_GoBack"/>
      <w:bookmarkEnd w:id="0"/>
    </w:p>
    <w:p w:rsidR="00467B06" w:rsidRPr="002A1C0F" w:rsidRDefault="00467B06" w:rsidP="00A01350">
      <w:pPr>
        <w:spacing w:after="0" w:line="360" w:lineRule="auto"/>
        <w:rPr>
          <w:rFonts w:ascii="Times New Roman" w:hAnsi="Times New Roman" w:cs="Times New Roman"/>
          <w:sz w:val="24"/>
          <w:szCs w:val="24"/>
          <w:lang w:val="en-ZW"/>
        </w:rPr>
      </w:pPr>
      <w:r w:rsidRPr="002A1C0F">
        <w:rPr>
          <w:rFonts w:ascii="Times New Roman" w:hAnsi="Times New Roman" w:cs="Times New Roman"/>
          <w:i/>
          <w:sz w:val="24"/>
          <w:szCs w:val="24"/>
          <w:lang w:val="en-ZW"/>
        </w:rPr>
        <w:t>S. M. Bwanya</w:t>
      </w:r>
      <w:r w:rsidRPr="002A1C0F">
        <w:rPr>
          <w:rFonts w:ascii="Times New Roman" w:hAnsi="Times New Roman" w:cs="Times New Roman"/>
          <w:sz w:val="24"/>
          <w:szCs w:val="24"/>
          <w:lang w:val="en-ZW"/>
        </w:rPr>
        <w:t xml:space="preserve"> for the 1</w:t>
      </w:r>
      <w:r w:rsidRPr="002A1C0F">
        <w:rPr>
          <w:rFonts w:ascii="Times New Roman" w:hAnsi="Times New Roman" w:cs="Times New Roman"/>
          <w:sz w:val="24"/>
          <w:szCs w:val="24"/>
          <w:vertAlign w:val="superscript"/>
          <w:lang w:val="en-ZW"/>
        </w:rPr>
        <w:t>st</w:t>
      </w:r>
      <w:r w:rsidRPr="002A1C0F">
        <w:rPr>
          <w:rFonts w:ascii="Times New Roman" w:hAnsi="Times New Roman" w:cs="Times New Roman"/>
          <w:sz w:val="24"/>
          <w:szCs w:val="24"/>
          <w:lang w:val="en-ZW"/>
        </w:rPr>
        <w:t xml:space="preserve"> respondent</w:t>
      </w:r>
    </w:p>
    <w:p w:rsidR="00467B06" w:rsidRPr="002A1C0F" w:rsidRDefault="00467B06" w:rsidP="00A01350">
      <w:pPr>
        <w:spacing w:after="0" w:line="360" w:lineRule="auto"/>
        <w:rPr>
          <w:rFonts w:ascii="Times New Roman" w:hAnsi="Times New Roman" w:cs="Times New Roman"/>
          <w:sz w:val="24"/>
          <w:szCs w:val="24"/>
          <w:lang w:val="en-ZW"/>
        </w:rPr>
      </w:pPr>
      <w:r w:rsidRPr="002A1C0F">
        <w:rPr>
          <w:rFonts w:ascii="Times New Roman" w:hAnsi="Times New Roman" w:cs="Times New Roman"/>
          <w:i/>
          <w:sz w:val="24"/>
          <w:szCs w:val="24"/>
          <w:lang w:val="en-ZW"/>
        </w:rPr>
        <w:t>B. Mutiro</w:t>
      </w:r>
      <w:r w:rsidR="009B4607"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 for the 2</w:t>
      </w:r>
      <w:r w:rsidRPr="002A1C0F">
        <w:rPr>
          <w:rFonts w:ascii="Times New Roman" w:hAnsi="Times New Roman" w:cs="Times New Roman"/>
          <w:sz w:val="24"/>
          <w:szCs w:val="24"/>
          <w:vertAlign w:val="superscript"/>
          <w:lang w:val="en-ZW"/>
        </w:rPr>
        <w:t>nd</w:t>
      </w:r>
      <w:r w:rsidRPr="002A1C0F">
        <w:rPr>
          <w:rFonts w:ascii="Times New Roman" w:hAnsi="Times New Roman" w:cs="Times New Roman"/>
          <w:sz w:val="24"/>
          <w:szCs w:val="24"/>
          <w:lang w:val="en-ZW"/>
        </w:rPr>
        <w:t xml:space="preserve"> respondent</w:t>
      </w:r>
    </w:p>
    <w:p w:rsidR="00467B06" w:rsidRPr="002A1C0F" w:rsidRDefault="00467B06" w:rsidP="00A01350">
      <w:pPr>
        <w:spacing w:after="0" w:line="360" w:lineRule="auto"/>
        <w:rPr>
          <w:rFonts w:ascii="Times New Roman" w:hAnsi="Times New Roman" w:cs="Times New Roman"/>
          <w:sz w:val="24"/>
          <w:szCs w:val="24"/>
          <w:lang w:val="en-ZW"/>
        </w:rPr>
      </w:pPr>
      <w:r w:rsidRPr="002A1C0F">
        <w:rPr>
          <w:rFonts w:ascii="Times New Roman" w:hAnsi="Times New Roman" w:cs="Times New Roman"/>
          <w:i/>
          <w:sz w:val="24"/>
          <w:szCs w:val="24"/>
          <w:lang w:val="en-ZW"/>
        </w:rPr>
        <w:t>O Zvedi</w:t>
      </w:r>
      <w:r w:rsidRPr="002A1C0F">
        <w:rPr>
          <w:rFonts w:ascii="Times New Roman" w:hAnsi="Times New Roman" w:cs="Times New Roman"/>
          <w:sz w:val="24"/>
          <w:szCs w:val="24"/>
          <w:lang w:val="en-ZW"/>
        </w:rPr>
        <w:t>, for the 3</w:t>
      </w:r>
      <w:r w:rsidRPr="002A1C0F">
        <w:rPr>
          <w:rFonts w:ascii="Times New Roman" w:hAnsi="Times New Roman" w:cs="Times New Roman"/>
          <w:sz w:val="24"/>
          <w:szCs w:val="24"/>
          <w:vertAlign w:val="superscript"/>
          <w:lang w:val="en-ZW"/>
        </w:rPr>
        <w:t>rd</w:t>
      </w:r>
      <w:r w:rsidRPr="002A1C0F">
        <w:rPr>
          <w:rFonts w:ascii="Times New Roman" w:hAnsi="Times New Roman" w:cs="Times New Roman"/>
          <w:sz w:val="24"/>
          <w:szCs w:val="24"/>
          <w:lang w:val="en-ZW"/>
        </w:rPr>
        <w:t xml:space="preserve"> to 6</w:t>
      </w:r>
      <w:r w:rsidRPr="002A1C0F">
        <w:rPr>
          <w:rFonts w:ascii="Times New Roman" w:hAnsi="Times New Roman" w:cs="Times New Roman"/>
          <w:sz w:val="24"/>
          <w:szCs w:val="24"/>
          <w:vertAlign w:val="superscript"/>
          <w:lang w:val="en-ZW"/>
        </w:rPr>
        <w:t>th</w:t>
      </w:r>
      <w:r w:rsidRPr="002A1C0F">
        <w:rPr>
          <w:rFonts w:ascii="Times New Roman" w:hAnsi="Times New Roman" w:cs="Times New Roman"/>
          <w:sz w:val="24"/>
          <w:szCs w:val="24"/>
          <w:lang w:val="en-ZW"/>
        </w:rPr>
        <w:t xml:space="preserve"> respondents</w:t>
      </w:r>
    </w:p>
    <w:p w:rsidR="00467B06" w:rsidRPr="002A1C0F" w:rsidRDefault="00467B06" w:rsidP="00A01350">
      <w:pPr>
        <w:spacing w:after="0" w:line="360" w:lineRule="auto"/>
        <w:rPr>
          <w:rFonts w:ascii="Times New Roman" w:hAnsi="Times New Roman" w:cs="Times New Roman"/>
          <w:sz w:val="24"/>
          <w:szCs w:val="24"/>
          <w:lang w:val="en-ZW"/>
        </w:rPr>
      </w:pPr>
      <w:r w:rsidRPr="002A1C0F">
        <w:rPr>
          <w:rFonts w:ascii="Times New Roman" w:hAnsi="Times New Roman" w:cs="Times New Roman"/>
          <w:sz w:val="24"/>
          <w:szCs w:val="24"/>
          <w:lang w:val="en-ZW"/>
        </w:rPr>
        <w:t>No appearance for the 7</w:t>
      </w:r>
      <w:r w:rsidRPr="002A1C0F">
        <w:rPr>
          <w:rFonts w:ascii="Times New Roman" w:hAnsi="Times New Roman" w:cs="Times New Roman"/>
          <w:sz w:val="24"/>
          <w:szCs w:val="24"/>
          <w:vertAlign w:val="superscript"/>
          <w:lang w:val="en-ZW"/>
        </w:rPr>
        <w:t>th</w:t>
      </w:r>
      <w:r w:rsidRPr="002A1C0F">
        <w:rPr>
          <w:rFonts w:ascii="Times New Roman" w:hAnsi="Times New Roman" w:cs="Times New Roman"/>
          <w:sz w:val="24"/>
          <w:szCs w:val="24"/>
          <w:lang w:val="en-ZW"/>
        </w:rPr>
        <w:t xml:space="preserve"> respondent</w:t>
      </w:r>
    </w:p>
    <w:p w:rsidR="009B4607" w:rsidRDefault="009B4607" w:rsidP="00B85417">
      <w:pPr>
        <w:spacing w:after="0" w:line="240" w:lineRule="auto"/>
        <w:rPr>
          <w:rFonts w:ascii="Times New Roman" w:hAnsi="Times New Roman" w:cs="Times New Roman"/>
          <w:b/>
          <w:sz w:val="24"/>
          <w:szCs w:val="24"/>
          <w:u w:val="single"/>
          <w:lang w:val="en-ZW"/>
        </w:rPr>
      </w:pPr>
    </w:p>
    <w:p w:rsidR="00B85417" w:rsidRPr="002A1C0F" w:rsidRDefault="00B85417" w:rsidP="00B85417">
      <w:pPr>
        <w:spacing w:after="0" w:line="240" w:lineRule="auto"/>
        <w:rPr>
          <w:rFonts w:ascii="Times New Roman" w:hAnsi="Times New Roman" w:cs="Times New Roman"/>
          <w:b/>
          <w:sz w:val="24"/>
          <w:szCs w:val="24"/>
          <w:u w:val="single"/>
          <w:lang w:val="en-ZW"/>
        </w:rPr>
      </w:pPr>
    </w:p>
    <w:p w:rsidR="00467B06" w:rsidRPr="002A1C0F" w:rsidRDefault="009B4607" w:rsidP="00B85417">
      <w:pPr>
        <w:spacing w:after="0" w:line="480" w:lineRule="auto"/>
        <w:rPr>
          <w:rFonts w:ascii="Times New Roman" w:hAnsi="Times New Roman" w:cs="Times New Roman"/>
          <w:b/>
          <w:sz w:val="24"/>
          <w:szCs w:val="24"/>
          <w:u w:val="single"/>
          <w:lang w:val="en-ZW"/>
        </w:rPr>
      </w:pPr>
      <w:r w:rsidRPr="002A1C0F">
        <w:rPr>
          <w:rFonts w:ascii="Times New Roman" w:hAnsi="Times New Roman" w:cs="Times New Roman"/>
          <w:b/>
          <w:sz w:val="24"/>
          <w:szCs w:val="24"/>
          <w:u w:val="single"/>
          <w:lang w:val="en-ZW"/>
        </w:rPr>
        <w:t>CHAMBER APPLICATION</w:t>
      </w:r>
    </w:p>
    <w:p w:rsidR="00B85417" w:rsidRDefault="00B85417" w:rsidP="00B85417">
      <w:pPr>
        <w:spacing w:after="0" w:line="480" w:lineRule="auto"/>
        <w:rPr>
          <w:rFonts w:ascii="Times New Roman" w:hAnsi="Times New Roman" w:cs="Times New Roman"/>
          <w:b/>
          <w:sz w:val="24"/>
          <w:szCs w:val="24"/>
          <w:lang w:val="en-ZW"/>
        </w:rPr>
      </w:pPr>
    </w:p>
    <w:p w:rsidR="00467B06" w:rsidRPr="002A1C0F" w:rsidRDefault="00467B06" w:rsidP="00B85417">
      <w:pPr>
        <w:spacing w:after="0" w:line="480" w:lineRule="auto"/>
        <w:rPr>
          <w:rFonts w:ascii="Times New Roman" w:hAnsi="Times New Roman" w:cs="Times New Roman"/>
          <w:b/>
          <w:sz w:val="24"/>
          <w:szCs w:val="24"/>
          <w:lang w:val="en-ZW"/>
        </w:rPr>
      </w:pPr>
      <w:r w:rsidRPr="002A1C0F">
        <w:rPr>
          <w:rFonts w:ascii="Times New Roman" w:hAnsi="Times New Roman" w:cs="Times New Roman"/>
          <w:b/>
          <w:sz w:val="24"/>
          <w:szCs w:val="24"/>
          <w:lang w:val="en-ZW"/>
        </w:rPr>
        <w:t>UCHENA JA</w:t>
      </w:r>
    </w:p>
    <w:p w:rsidR="00241A4E" w:rsidRPr="002A1C0F" w:rsidRDefault="00467B06" w:rsidP="00B85417">
      <w:pPr>
        <w:tabs>
          <w:tab w:val="left" w:pos="1440"/>
        </w:tabs>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241A4E" w:rsidRPr="002A1C0F">
        <w:rPr>
          <w:rFonts w:ascii="Times New Roman" w:hAnsi="Times New Roman" w:cs="Times New Roman"/>
          <w:sz w:val="24"/>
          <w:szCs w:val="24"/>
          <w:lang w:val="en-ZW"/>
        </w:rPr>
        <w:t xml:space="preserve">   </w:t>
      </w:r>
      <w:r w:rsidR="00F16B07" w:rsidRPr="002A1C0F">
        <w:rPr>
          <w:rFonts w:ascii="Times New Roman" w:hAnsi="Times New Roman" w:cs="Times New Roman"/>
          <w:sz w:val="24"/>
          <w:szCs w:val="24"/>
          <w:lang w:val="en-ZW"/>
        </w:rPr>
        <w:t xml:space="preserve">  </w:t>
      </w:r>
      <w:r w:rsidR="002A1C0F">
        <w:rPr>
          <w:rFonts w:ascii="Times New Roman" w:hAnsi="Times New Roman" w:cs="Times New Roman"/>
          <w:sz w:val="24"/>
          <w:szCs w:val="24"/>
          <w:lang w:val="en-ZW"/>
        </w:rPr>
        <w:tab/>
      </w:r>
      <w:r w:rsidRPr="002A1C0F">
        <w:rPr>
          <w:rFonts w:ascii="Times New Roman" w:hAnsi="Times New Roman" w:cs="Times New Roman"/>
          <w:sz w:val="24"/>
          <w:szCs w:val="24"/>
          <w:lang w:val="en-ZW"/>
        </w:rPr>
        <w:t>O</w:t>
      </w:r>
      <w:r w:rsidR="00F16B07" w:rsidRPr="002A1C0F">
        <w:rPr>
          <w:rFonts w:ascii="Times New Roman" w:hAnsi="Times New Roman" w:cs="Times New Roman"/>
          <w:sz w:val="24"/>
          <w:szCs w:val="24"/>
          <w:lang w:val="en-ZW"/>
        </w:rPr>
        <w:t>n</w:t>
      </w:r>
      <w:r w:rsidRPr="002A1C0F">
        <w:rPr>
          <w:rFonts w:ascii="Times New Roman" w:hAnsi="Times New Roman" w:cs="Times New Roman"/>
          <w:sz w:val="24"/>
          <w:szCs w:val="24"/>
          <w:lang w:val="en-ZW"/>
        </w:rPr>
        <w:t xml:space="preserve"> 16 June 2021 I partly heard the applicant</w:t>
      </w:r>
      <w:r w:rsidR="00B85417">
        <w:rPr>
          <w:rFonts w:ascii="Times New Roman" w:hAnsi="Times New Roman" w:cs="Times New Roman"/>
          <w:sz w:val="24"/>
          <w:szCs w:val="24"/>
          <w:lang w:val="en-ZW"/>
        </w:rPr>
        <w:t>’</w:t>
      </w:r>
      <w:r w:rsidRPr="002A1C0F">
        <w:rPr>
          <w:rFonts w:ascii="Times New Roman" w:hAnsi="Times New Roman" w:cs="Times New Roman"/>
          <w:sz w:val="24"/>
          <w:szCs w:val="24"/>
          <w:lang w:val="en-ZW"/>
        </w:rPr>
        <w:t>s, chamber application for</w:t>
      </w:r>
      <w:r w:rsidR="004D10A5" w:rsidRPr="002A1C0F">
        <w:rPr>
          <w:rFonts w:ascii="Times New Roman" w:hAnsi="Times New Roman" w:cs="Times New Roman"/>
          <w:sz w:val="24"/>
          <w:szCs w:val="24"/>
          <w:lang w:val="en-ZW"/>
        </w:rPr>
        <w:t xml:space="preserve"> condonation and reinstatement of an appeal in terms of </w:t>
      </w:r>
      <w:r w:rsidR="00445EF0">
        <w:rPr>
          <w:rFonts w:ascii="Times New Roman" w:hAnsi="Times New Roman" w:cs="Times New Roman"/>
          <w:sz w:val="24"/>
          <w:szCs w:val="24"/>
          <w:lang w:val="en-ZW"/>
        </w:rPr>
        <w:t>r</w:t>
      </w:r>
      <w:r w:rsidR="004D10A5" w:rsidRPr="002A1C0F">
        <w:rPr>
          <w:rFonts w:ascii="Times New Roman" w:hAnsi="Times New Roman" w:cs="Times New Roman"/>
          <w:sz w:val="24"/>
          <w:szCs w:val="24"/>
          <w:lang w:val="en-ZW"/>
        </w:rPr>
        <w:t xml:space="preserve"> 70 (2) o</w:t>
      </w:r>
      <w:r w:rsidR="00F16B07" w:rsidRPr="002A1C0F">
        <w:rPr>
          <w:rFonts w:ascii="Times New Roman" w:hAnsi="Times New Roman" w:cs="Times New Roman"/>
          <w:sz w:val="24"/>
          <w:szCs w:val="24"/>
          <w:lang w:val="en-ZW"/>
        </w:rPr>
        <w:t xml:space="preserve">f the Supreme Court Rules 2018.  </w:t>
      </w:r>
      <w:r w:rsidR="00313C70" w:rsidRPr="002A1C0F">
        <w:rPr>
          <w:rFonts w:ascii="Times New Roman" w:hAnsi="Times New Roman" w:cs="Times New Roman"/>
          <w:sz w:val="24"/>
          <w:szCs w:val="24"/>
          <w:lang w:val="en-ZW"/>
        </w:rPr>
        <w:t>On 11 May 2020</w:t>
      </w:r>
      <w:r w:rsidR="00196ECF" w:rsidRPr="002A1C0F">
        <w:rPr>
          <w:rFonts w:ascii="Times New Roman" w:hAnsi="Times New Roman" w:cs="Times New Roman"/>
          <w:sz w:val="24"/>
          <w:szCs w:val="24"/>
          <w:lang w:val="en-ZW"/>
        </w:rPr>
        <w:t>,</w:t>
      </w:r>
      <w:r w:rsidR="00313C70" w:rsidRPr="002A1C0F">
        <w:rPr>
          <w:rFonts w:ascii="Times New Roman" w:hAnsi="Times New Roman" w:cs="Times New Roman"/>
          <w:sz w:val="24"/>
          <w:szCs w:val="24"/>
          <w:lang w:val="en-ZW"/>
        </w:rPr>
        <w:t xml:space="preserve"> t</w:t>
      </w:r>
      <w:r w:rsidR="004D10A5" w:rsidRPr="002A1C0F">
        <w:rPr>
          <w:rFonts w:ascii="Times New Roman" w:hAnsi="Times New Roman" w:cs="Times New Roman"/>
          <w:sz w:val="24"/>
          <w:szCs w:val="24"/>
          <w:lang w:val="en-ZW"/>
        </w:rPr>
        <w:t xml:space="preserve">he applicant filed a notice of appeal, but failed to inspect the record within the time prescribed by the Rules. </w:t>
      </w:r>
      <w:r w:rsidR="00196ECF" w:rsidRPr="002A1C0F">
        <w:rPr>
          <w:rFonts w:ascii="Times New Roman" w:hAnsi="Times New Roman" w:cs="Times New Roman"/>
          <w:sz w:val="24"/>
          <w:szCs w:val="24"/>
          <w:lang w:val="en-ZW"/>
        </w:rPr>
        <w:t xml:space="preserve"> </w:t>
      </w:r>
      <w:r w:rsidR="004D10A5" w:rsidRPr="002A1C0F">
        <w:rPr>
          <w:rFonts w:ascii="Times New Roman" w:hAnsi="Times New Roman" w:cs="Times New Roman"/>
          <w:sz w:val="24"/>
          <w:szCs w:val="24"/>
          <w:lang w:val="en-ZW"/>
        </w:rPr>
        <w:t>By letter dated 13 April 2021</w:t>
      </w:r>
      <w:r w:rsidR="00196ECF" w:rsidRPr="002A1C0F">
        <w:rPr>
          <w:rFonts w:ascii="Times New Roman" w:hAnsi="Times New Roman" w:cs="Times New Roman"/>
          <w:sz w:val="24"/>
          <w:szCs w:val="24"/>
          <w:lang w:val="en-ZW"/>
        </w:rPr>
        <w:t xml:space="preserve">  </w:t>
      </w:r>
      <w:r w:rsidR="004D10A5" w:rsidRPr="002A1C0F">
        <w:rPr>
          <w:rFonts w:ascii="Times New Roman" w:hAnsi="Times New Roman" w:cs="Times New Roman"/>
          <w:sz w:val="24"/>
          <w:szCs w:val="24"/>
          <w:lang w:val="en-ZW"/>
        </w:rPr>
        <w:t xml:space="preserve"> the Registrar advised the </w:t>
      </w:r>
      <w:r w:rsidR="004D10A5" w:rsidRPr="002A1C0F">
        <w:rPr>
          <w:rFonts w:ascii="Times New Roman" w:hAnsi="Times New Roman" w:cs="Times New Roman"/>
          <w:sz w:val="24"/>
          <w:szCs w:val="24"/>
          <w:lang w:val="en-ZW"/>
        </w:rPr>
        <w:lastRenderedPageBreak/>
        <w:t>applicant’s legal practitioners that the appeal had been deemed abandoned. It is that appeal the applicant want</w:t>
      </w:r>
      <w:r w:rsidR="00313C70" w:rsidRPr="002A1C0F">
        <w:rPr>
          <w:rFonts w:ascii="Times New Roman" w:hAnsi="Times New Roman" w:cs="Times New Roman"/>
          <w:sz w:val="24"/>
          <w:szCs w:val="24"/>
          <w:lang w:val="en-ZW"/>
        </w:rPr>
        <w:t>s</w:t>
      </w:r>
      <w:r w:rsidR="004D10A5" w:rsidRPr="002A1C0F">
        <w:rPr>
          <w:rFonts w:ascii="Times New Roman" w:hAnsi="Times New Roman" w:cs="Times New Roman"/>
          <w:sz w:val="24"/>
          <w:szCs w:val="24"/>
          <w:lang w:val="en-ZW"/>
        </w:rPr>
        <w:t xml:space="preserve"> to be reinstated.</w:t>
      </w:r>
    </w:p>
    <w:p w:rsidR="00B85417" w:rsidRDefault="00241A4E"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2A1C0F">
        <w:rPr>
          <w:rFonts w:ascii="Times New Roman" w:hAnsi="Times New Roman" w:cs="Times New Roman"/>
          <w:sz w:val="24"/>
          <w:szCs w:val="24"/>
          <w:lang w:val="en-ZW"/>
        </w:rPr>
        <w:tab/>
      </w:r>
      <w:r w:rsidR="002A1C0F">
        <w:rPr>
          <w:rFonts w:ascii="Times New Roman" w:hAnsi="Times New Roman" w:cs="Times New Roman"/>
          <w:sz w:val="24"/>
          <w:szCs w:val="24"/>
          <w:lang w:val="en-ZW"/>
        </w:rPr>
        <w:tab/>
      </w:r>
    </w:p>
    <w:p w:rsidR="00241A4E" w:rsidRDefault="00241A4E" w:rsidP="00B85417">
      <w:pPr>
        <w:spacing w:after="0" w:line="480" w:lineRule="auto"/>
        <w:ind w:firstLine="1440"/>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At the h</w:t>
      </w:r>
      <w:r w:rsidR="00313C70" w:rsidRPr="002A1C0F">
        <w:rPr>
          <w:rFonts w:ascii="Times New Roman" w:hAnsi="Times New Roman" w:cs="Times New Roman"/>
          <w:sz w:val="24"/>
          <w:szCs w:val="24"/>
          <w:lang w:val="en-ZW"/>
        </w:rPr>
        <w:t>e</w:t>
      </w:r>
      <w:r w:rsidRPr="002A1C0F">
        <w:rPr>
          <w:rFonts w:ascii="Times New Roman" w:hAnsi="Times New Roman" w:cs="Times New Roman"/>
          <w:sz w:val="24"/>
          <w:szCs w:val="24"/>
          <w:lang w:val="en-ZW"/>
        </w:rPr>
        <w:t>aring of the application</w:t>
      </w:r>
      <w:r w:rsidR="00196ECF"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 Mr </w:t>
      </w:r>
      <w:r w:rsidRPr="002A1C0F">
        <w:rPr>
          <w:rFonts w:ascii="Times New Roman" w:hAnsi="Times New Roman" w:cs="Times New Roman"/>
          <w:i/>
          <w:sz w:val="24"/>
          <w:szCs w:val="24"/>
          <w:lang w:val="en-ZW"/>
        </w:rPr>
        <w:t>Bwanya</w:t>
      </w:r>
      <w:r w:rsidRPr="002A1C0F">
        <w:rPr>
          <w:rFonts w:ascii="Times New Roman" w:hAnsi="Times New Roman" w:cs="Times New Roman"/>
          <w:sz w:val="24"/>
          <w:szCs w:val="24"/>
          <w:lang w:val="en-ZW"/>
        </w:rPr>
        <w:t xml:space="preserve"> for the </w:t>
      </w:r>
      <w:r w:rsidR="00196ECF" w:rsidRPr="002A1C0F">
        <w:rPr>
          <w:rFonts w:ascii="Times New Roman" w:hAnsi="Times New Roman" w:cs="Times New Roman"/>
          <w:sz w:val="24"/>
          <w:szCs w:val="24"/>
          <w:lang w:val="en-ZW"/>
        </w:rPr>
        <w:t>first</w:t>
      </w:r>
      <w:r w:rsidRPr="002A1C0F">
        <w:rPr>
          <w:rFonts w:ascii="Times New Roman" w:hAnsi="Times New Roman" w:cs="Times New Roman"/>
          <w:sz w:val="24"/>
          <w:szCs w:val="24"/>
          <w:lang w:val="en-ZW"/>
        </w:rPr>
        <w:t xml:space="preserve"> respondent raised a point in </w:t>
      </w:r>
      <w:r w:rsidRPr="002A1C0F">
        <w:rPr>
          <w:rFonts w:ascii="Times New Roman" w:hAnsi="Times New Roman" w:cs="Times New Roman"/>
          <w:i/>
          <w:sz w:val="24"/>
          <w:szCs w:val="24"/>
          <w:lang w:val="en-ZW"/>
        </w:rPr>
        <w:t>limine</w:t>
      </w:r>
      <w:r w:rsidRPr="002A1C0F">
        <w:rPr>
          <w:rFonts w:ascii="Times New Roman" w:hAnsi="Times New Roman" w:cs="Times New Roman"/>
          <w:sz w:val="24"/>
          <w:szCs w:val="24"/>
          <w:lang w:val="en-ZW"/>
        </w:rPr>
        <w:t xml:space="preserve">. </w:t>
      </w:r>
      <w:r w:rsidR="00196ECF"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He submitted that the applicant should not be granted audience by the court because he is in contempt of court orders. </w:t>
      </w:r>
      <w:r w:rsidR="00196ECF"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He submitted that the applicant snatched the minor child from the </w:t>
      </w:r>
      <w:r w:rsidR="00196ECF" w:rsidRPr="002A1C0F">
        <w:rPr>
          <w:rFonts w:ascii="Times New Roman" w:hAnsi="Times New Roman" w:cs="Times New Roman"/>
          <w:sz w:val="24"/>
          <w:szCs w:val="24"/>
          <w:lang w:val="en-ZW"/>
        </w:rPr>
        <w:t>first</w:t>
      </w:r>
      <w:r w:rsidRPr="002A1C0F">
        <w:rPr>
          <w:rFonts w:ascii="Times New Roman" w:hAnsi="Times New Roman" w:cs="Times New Roman"/>
          <w:sz w:val="24"/>
          <w:szCs w:val="24"/>
          <w:lang w:val="en-ZW"/>
        </w:rPr>
        <w:t xml:space="preserve"> respondent at a shopping centre in Waterfalls Harare and t</w:t>
      </w:r>
      <w:r w:rsidR="00134C05" w:rsidRPr="002A1C0F">
        <w:rPr>
          <w:rFonts w:ascii="Times New Roman" w:hAnsi="Times New Roman" w:cs="Times New Roman"/>
          <w:sz w:val="24"/>
          <w:szCs w:val="24"/>
          <w:lang w:val="en-ZW"/>
        </w:rPr>
        <w:t>ook</w:t>
      </w:r>
      <w:r w:rsidRPr="002A1C0F">
        <w:rPr>
          <w:rFonts w:ascii="Times New Roman" w:hAnsi="Times New Roman" w:cs="Times New Roman"/>
          <w:sz w:val="24"/>
          <w:szCs w:val="24"/>
          <w:lang w:val="en-ZW"/>
        </w:rPr>
        <w:t xml:space="preserve"> him out of Zimbabwe through </w:t>
      </w:r>
      <w:r w:rsidR="00B85417">
        <w:rPr>
          <w:rFonts w:ascii="Times New Roman" w:hAnsi="Times New Roman" w:cs="Times New Roman"/>
          <w:sz w:val="24"/>
          <w:szCs w:val="24"/>
          <w:lang w:val="en-ZW"/>
        </w:rPr>
        <w:t xml:space="preserve">an </w:t>
      </w:r>
      <w:r w:rsidRPr="002A1C0F">
        <w:rPr>
          <w:rFonts w:ascii="Times New Roman" w:hAnsi="Times New Roman" w:cs="Times New Roman"/>
          <w:sz w:val="24"/>
          <w:szCs w:val="24"/>
          <w:lang w:val="en-ZW"/>
        </w:rPr>
        <w:t xml:space="preserve">undesignated </w:t>
      </w:r>
      <w:r w:rsidR="00B85417">
        <w:rPr>
          <w:rFonts w:ascii="Times New Roman" w:hAnsi="Times New Roman" w:cs="Times New Roman"/>
          <w:sz w:val="24"/>
          <w:szCs w:val="24"/>
          <w:lang w:val="en-ZW"/>
        </w:rPr>
        <w:t>exit point</w:t>
      </w:r>
      <w:r w:rsidRPr="002A1C0F">
        <w:rPr>
          <w:rFonts w:ascii="Times New Roman" w:hAnsi="Times New Roman" w:cs="Times New Roman"/>
          <w:sz w:val="24"/>
          <w:szCs w:val="24"/>
          <w:lang w:val="en-ZW"/>
        </w:rPr>
        <w:t xml:space="preserve">. </w:t>
      </w:r>
      <w:r w:rsidR="00196ECF"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He further submitted that the </w:t>
      </w:r>
      <w:r w:rsidR="00196ECF" w:rsidRPr="002A1C0F">
        <w:rPr>
          <w:rFonts w:ascii="Times New Roman" w:hAnsi="Times New Roman" w:cs="Times New Roman"/>
          <w:sz w:val="24"/>
          <w:szCs w:val="24"/>
          <w:lang w:val="en-ZW"/>
        </w:rPr>
        <w:t>first</w:t>
      </w:r>
      <w:r w:rsidRPr="002A1C0F">
        <w:rPr>
          <w:rFonts w:ascii="Times New Roman" w:hAnsi="Times New Roman" w:cs="Times New Roman"/>
          <w:sz w:val="24"/>
          <w:szCs w:val="24"/>
          <w:lang w:val="en-ZW"/>
        </w:rPr>
        <w:t xml:space="preserve"> respondent has not seen the child since that incident. </w:t>
      </w:r>
    </w:p>
    <w:p w:rsidR="00941E43" w:rsidRPr="002A1C0F" w:rsidRDefault="00941E43" w:rsidP="00B85417">
      <w:pPr>
        <w:spacing w:after="0" w:line="480" w:lineRule="auto"/>
        <w:ind w:firstLine="1440"/>
        <w:jc w:val="both"/>
        <w:rPr>
          <w:rFonts w:ascii="Times New Roman" w:hAnsi="Times New Roman" w:cs="Times New Roman"/>
          <w:sz w:val="24"/>
          <w:szCs w:val="24"/>
          <w:lang w:val="en-ZW"/>
        </w:rPr>
      </w:pPr>
    </w:p>
    <w:p w:rsidR="00D53558" w:rsidRDefault="00241A4E" w:rsidP="00B85417">
      <w:pPr>
        <w:tabs>
          <w:tab w:val="left" w:pos="1440"/>
        </w:tabs>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196ECF" w:rsidRPr="002A1C0F">
        <w:rPr>
          <w:rFonts w:ascii="Times New Roman" w:hAnsi="Times New Roman" w:cs="Times New Roman"/>
          <w:sz w:val="24"/>
          <w:szCs w:val="24"/>
          <w:lang w:val="en-ZW"/>
        </w:rPr>
        <w:t xml:space="preserve">  </w:t>
      </w:r>
      <w:r w:rsidR="002A1C0F">
        <w:rPr>
          <w:rFonts w:ascii="Times New Roman" w:hAnsi="Times New Roman" w:cs="Times New Roman"/>
          <w:sz w:val="24"/>
          <w:szCs w:val="24"/>
          <w:lang w:val="en-ZW"/>
        </w:rPr>
        <w:tab/>
      </w:r>
      <w:r w:rsidRPr="002A1C0F">
        <w:rPr>
          <w:rFonts w:ascii="Times New Roman" w:hAnsi="Times New Roman" w:cs="Times New Roman"/>
          <w:sz w:val="24"/>
          <w:szCs w:val="24"/>
          <w:lang w:val="en-ZW"/>
        </w:rPr>
        <w:t xml:space="preserve">Mr </w:t>
      </w:r>
      <w:r w:rsidRPr="002A1C0F">
        <w:rPr>
          <w:rFonts w:ascii="Times New Roman" w:hAnsi="Times New Roman" w:cs="Times New Roman"/>
          <w:i/>
          <w:sz w:val="24"/>
          <w:szCs w:val="24"/>
          <w:lang w:val="en-ZW"/>
        </w:rPr>
        <w:t>Chirambwe</w:t>
      </w:r>
      <w:r w:rsidRPr="002A1C0F">
        <w:rPr>
          <w:rFonts w:ascii="Times New Roman" w:hAnsi="Times New Roman" w:cs="Times New Roman"/>
          <w:sz w:val="24"/>
          <w:szCs w:val="24"/>
          <w:lang w:val="en-ZW"/>
        </w:rPr>
        <w:t xml:space="preserve"> for the applicant submitted that the applicant should be heard as it is his constitutional right to have access to the courts. </w:t>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He initially could not say where the child was, but eventually conceded that he had been taken out of the court’s jurisdiction and was staying in South Africa with the applicant</w:t>
      </w:r>
      <w:r w:rsidR="00D53558" w:rsidRPr="002A1C0F">
        <w:rPr>
          <w:rFonts w:ascii="Times New Roman" w:hAnsi="Times New Roman" w:cs="Times New Roman"/>
          <w:sz w:val="24"/>
          <w:szCs w:val="24"/>
          <w:lang w:val="en-ZW"/>
        </w:rPr>
        <w:t>.</w:t>
      </w:r>
    </w:p>
    <w:p w:rsidR="00941E43" w:rsidRPr="002A1C0F" w:rsidRDefault="00941E43" w:rsidP="00B85417">
      <w:pPr>
        <w:tabs>
          <w:tab w:val="left" w:pos="1440"/>
        </w:tabs>
        <w:spacing w:after="0" w:line="480" w:lineRule="auto"/>
        <w:jc w:val="both"/>
        <w:rPr>
          <w:rFonts w:ascii="Times New Roman" w:hAnsi="Times New Roman" w:cs="Times New Roman"/>
          <w:sz w:val="24"/>
          <w:szCs w:val="24"/>
          <w:lang w:val="en-ZW"/>
        </w:rPr>
      </w:pPr>
    </w:p>
    <w:p w:rsidR="00D53558" w:rsidRDefault="00D53558"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852072" w:rsidRPr="002A1C0F">
        <w:rPr>
          <w:rFonts w:ascii="Times New Roman" w:hAnsi="Times New Roman" w:cs="Times New Roman"/>
          <w:sz w:val="24"/>
          <w:szCs w:val="24"/>
          <w:lang w:val="en-ZW"/>
        </w:rPr>
        <w:t xml:space="preserve"> </w:t>
      </w:r>
      <w:r w:rsidR="002A1C0F">
        <w:rPr>
          <w:rFonts w:ascii="Times New Roman" w:hAnsi="Times New Roman" w:cs="Times New Roman"/>
          <w:sz w:val="24"/>
          <w:szCs w:val="24"/>
          <w:lang w:val="en-ZW"/>
        </w:rPr>
        <w:tab/>
      </w:r>
      <w:r w:rsidR="002A1C0F">
        <w:rPr>
          <w:rFonts w:ascii="Times New Roman" w:hAnsi="Times New Roman" w:cs="Times New Roman"/>
          <w:sz w:val="24"/>
          <w:szCs w:val="24"/>
          <w:lang w:val="en-ZW"/>
        </w:rPr>
        <w:tab/>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Ms </w:t>
      </w:r>
      <w:r w:rsidRPr="002A1C0F">
        <w:rPr>
          <w:rFonts w:ascii="Times New Roman" w:hAnsi="Times New Roman" w:cs="Times New Roman"/>
          <w:i/>
          <w:sz w:val="24"/>
          <w:szCs w:val="24"/>
          <w:lang w:val="en-ZW"/>
        </w:rPr>
        <w:t>Zvedi</w:t>
      </w:r>
      <w:r w:rsidRPr="002A1C0F">
        <w:rPr>
          <w:rFonts w:ascii="Times New Roman" w:hAnsi="Times New Roman" w:cs="Times New Roman"/>
          <w:sz w:val="24"/>
          <w:szCs w:val="24"/>
          <w:lang w:val="en-ZW"/>
        </w:rPr>
        <w:t xml:space="preserve"> for the </w:t>
      </w:r>
      <w:r w:rsidR="00852072" w:rsidRPr="002A1C0F">
        <w:rPr>
          <w:rFonts w:ascii="Times New Roman" w:hAnsi="Times New Roman" w:cs="Times New Roman"/>
          <w:sz w:val="24"/>
          <w:szCs w:val="24"/>
          <w:lang w:val="en-ZW"/>
        </w:rPr>
        <w:t xml:space="preserve">third </w:t>
      </w:r>
      <w:r w:rsidRPr="002A1C0F">
        <w:rPr>
          <w:rFonts w:ascii="Times New Roman" w:hAnsi="Times New Roman" w:cs="Times New Roman"/>
          <w:sz w:val="24"/>
          <w:szCs w:val="24"/>
          <w:lang w:val="en-ZW"/>
        </w:rPr>
        <w:t xml:space="preserve">to </w:t>
      </w:r>
      <w:r w:rsidR="00852072" w:rsidRPr="002A1C0F">
        <w:rPr>
          <w:rFonts w:ascii="Times New Roman" w:hAnsi="Times New Roman" w:cs="Times New Roman"/>
          <w:sz w:val="24"/>
          <w:szCs w:val="24"/>
          <w:lang w:val="en-ZW"/>
        </w:rPr>
        <w:t>sixth</w:t>
      </w:r>
      <w:r w:rsidRPr="002A1C0F">
        <w:rPr>
          <w:rFonts w:ascii="Times New Roman" w:hAnsi="Times New Roman" w:cs="Times New Roman"/>
          <w:sz w:val="24"/>
          <w:szCs w:val="24"/>
          <w:lang w:val="en-ZW"/>
        </w:rPr>
        <w:t xml:space="preserve"> respondent though having indicated that her clients will abide by the decision of the court, as an officer of the court advised the court that the applicant is on the wanted list of </w:t>
      </w:r>
      <w:r w:rsidR="000B2D52" w:rsidRPr="002A1C0F">
        <w:rPr>
          <w:rFonts w:ascii="Times New Roman" w:hAnsi="Times New Roman" w:cs="Times New Roman"/>
          <w:sz w:val="24"/>
          <w:szCs w:val="24"/>
          <w:lang w:val="en-ZW"/>
        </w:rPr>
        <w:t>Interpol</w:t>
      </w:r>
      <w:r w:rsidRPr="002A1C0F">
        <w:rPr>
          <w:rFonts w:ascii="Times New Roman" w:hAnsi="Times New Roman" w:cs="Times New Roman"/>
          <w:sz w:val="24"/>
          <w:szCs w:val="24"/>
          <w:lang w:val="en-ZW"/>
        </w:rPr>
        <w:t xml:space="preserve"> and is a fugitive from justice.</w:t>
      </w:r>
    </w:p>
    <w:p w:rsidR="00941E43" w:rsidRPr="002A1C0F" w:rsidRDefault="00941E43" w:rsidP="00B85417">
      <w:pPr>
        <w:spacing w:after="0" w:line="480" w:lineRule="auto"/>
        <w:jc w:val="both"/>
        <w:rPr>
          <w:rFonts w:ascii="Times New Roman" w:hAnsi="Times New Roman" w:cs="Times New Roman"/>
          <w:sz w:val="24"/>
          <w:szCs w:val="24"/>
          <w:lang w:val="en-ZW"/>
        </w:rPr>
      </w:pPr>
    </w:p>
    <w:p w:rsidR="00941E43" w:rsidRDefault="00D53558" w:rsidP="00B85417">
      <w:pPr>
        <w:tabs>
          <w:tab w:val="left" w:pos="1440"/>
        </w:tabs>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2A1C0F">
        <w:rPr>
          <w:rFonts w:ascii="Times New Roman" w:hAnsi="Times New Roman" w:cs="Times New Roman"/>
          <w:sz w:val="24"/>
          <w:szCs w:val="24"/>
          <w:lang w:val="en-ZW"/>
        </w:rPr>
        <w:tab/>
      </w:r>
      <w:r w:rsidRPr="002A1C0F">
        <w:rPr>
          <w:rFonts w:ascii="Times New Roman" w:hAnsi="Times New Roman" w:cs="Times New Roman"/>
          <w:sz w:val="24"/>
          <w:szCs w:val="24"/>
          <w:lang w:val="en-ZW"/>
        </w:rPr>
        <w:t>On the welfare and best interest of the minor child</w:t>
      </w:r>
      <w:r w:rsidR="00852072"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 Mr </w:t>
      </w:r>
      <w:r w:rsidRPr="002A1C0F">
        <w:rPr>
          <w:rFonts w:ascii="Times New Roman" w:hAnsi="Times New Roman" w:cs="Times New Roman"/>
          <w:i/>
          <w:sz w:val="24"/>
          <w:szCs w:val="24"/>
          <w:lang w:val="en-ZW"/>
        </w:rPr>
        <w:t>Chirambwe</w:t>
      </w:r>
      <w:r w:rsidRPr="002A1C0F">
        <w:rPr>
          <w:rFonts w:ascii="Times New Roman" w:hAnsi="Times New Roman" w:cs="Times New Roman"/>
          <w:sz w:val="24"/>
          <w:szCs w:val="24"/>
          <w:lang w:val="en-ZW"/>
        </w:rPr>
        <w:t xml:space="preserve"> submitted that </w:t>
      </w:r>
      <w:r w:rsidR="00134C05" w:rsidRPr="002A1C0F">
        <w:rPr>
          <w:rFonts w:ascii="Times New Roman" w:hAnsi="Times New Roman" w:cs="Times New Roman"/>
          <w:sz w:val="24"/>
          <w:szCs w:val="24"/>
          <w:lang w:val="en-ZW"/>
        </w:rPr>
        <w:t>t</w:t>
      </w:r>
      <w:r w:rsidRPr="002A1C0F">
        <w:rPr>
          <w:rFonts w:ascii="Times New Roman" w:hAnsi="Times New Roman" w:cs="Times New Roman"/>
          <w:sz w:val="24"/>
          <w:szCs w:val="24"/>
          <w:lang w:val="en-ZW"/>
        </w:rPr>
        <w:t>he</w:t>
      </w:r>
      <w:r w:rsidR="00134C05" w:rsidRPr="002A1C0F">
        <w:rPr>
          <w:rFonts w:ascii="Times New Roman" w:hAnsi="Times New Roman" w:cs="Times New Roman"/>
          <w:sz w:val="24"/>
          <w:szCs w:val="24"/>
          <w:lang w:val="en-ZW"/>
        </w:rPr>
        <w:t xml:space="preserve"> child</w:t>
      </w:r>
      <w:r w:rsidRPr="002A1C0F">
        <w:rPr>
          <w:rFonts w:ascii="Times New Roman" w:hAnsi="Times New Roman" w:cs="Times New Roman"/>
          <w:sz w:val="24"/>
          <w:szCs w:val="24"/>
          <w:lang w:val="en-ZW"/>
        </w:rPr>
        <w:t xml:space="preserve"> was in good health and could be shown to the court </w:t>
      </w:r>
      <w:r w:rsidR="00134C05" w:rsidRPr="002A1C0F">
        <w:rPr>
          <w:rFonts w:ascii="Times New Roman" w:hAnsi="Times New Roman" w:cs="Times New Roman"/>
          <w:sz w:val="24"/>
          <w:szCs w:val="24"/>
          <w:lang w:val="en-ZW"/>
        </w:rPr>
        <w:t xml:space="preserve">virtually. </w:t>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Mr </w:t>
      </w:r>
      <w:r w:rsidRPr="002A1C0F">
        <w:rPr>
          <w:rFonts w:ascii="Times New Roman" w:hAnsi="Times New Roman" w:cs="Times New Roman"/>
          <w:i/>
          <w:sz w:val="24"/>
          <w:szCs w:val="24"/>
          <w:lang w:val="en-ZW"/>
        </w:rPr>
        <w:t>Bwanya</w:t>
      </w:r>
      <w:r w:rsidRPr="002A1C0F">
        <w:rPr>
          <w:rFonts w:ascii="Times New Roman" w:hAnsi="Times New Roman" w:cs="Times New Roman"/>
          <w:sz w:val="24"/>
          <w:szCs w:val="24"/>
          <w:lang w:val="en-ZW"/>
        </w:rPr>
        <w:t xml:space="preserve"> submitted that it was not in the best interest of the child for him to be snatched away from his mother and </w:t>
      </w:r>
      <w:r w:rsidRPr="002A1C0F">
        <w:rPr>
          <w:rFonts w:ascii="Times New Roman" w:hAnsi="Times New Roman" w:cs="Times New Roman"/>
          <w:sz w:val="24"/>
          <w:szCs w:val="24"/>
          <w:lang w:val="en-ZW"/>
        </w:rPr>
        <w:lastRenderedPageBreak/>
        <w:t>be kept away from her for 15 months.</w:t>
      </w:r>
      <w:r w:rsidR="00241A4E" w:rsidRPr="002A1C0F">
        <w:rPr>
          <w:rFonts w:ascii="Times New Roman" w:hAnsi="Times New Roman" w:cs="Times New Roman"/>
          <w:sz w:val="24"/>
          <w:szCs w:val="24"/>
          <w:lang w:val="en-ZW"/>
        </w:rPr>
        <w:t xml:space="preserve"> </w:t>
      </w:r>
      <w:r w:rsidR="00467B06"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He submitted</w:t>
      </w:r>
      <w:r w:rsidR="000B2D5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that the child should be brought back to the court’s jurisdiction. </w:t>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He submitted that it was</w:t>
      </w:r>
      <w:r w:rsidR="00B23D10"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 the duty</w:t>
      </w:r>
      <w:r w:rsidR="00B23D10" w:rsidRPr="002A1C0F">
        <w:rPr>
          <w:rFonts w:ascii="Times New Roman" w:hAnsi="Times New Roman" w:cs="Times New Roman"/>
          <w:sz w:val="24"/>
          <w:szCs w:val="24"/>
          <w:lang w:val="en-ZW"/>
        </w:rPr>
        <w:t xml:space="preserve"> of the courts</w:t>
      </w:r>
      <w:r w:rsidRPr="002A1C0F">
        <w:rPr>
          <w:rFonts w:ascii="Times New Roman" w:hAnsi="Times New Roman" w:cs="Times New Roman"/>
          <w:sz w:val="24"/>
          <w:szCs w:val="24"/>
          <w:lang w:val="en-ZW"/>
        </w:rPr>
        <w:t xml:space="preserve"> to </w:t>
      </w:r>
      <w:r w:rsidR="00134C05" w:rsidRPr="002A1C0F">
        <w:rPr>
          <w:rFonts w:ascii="Times New Roman" w:hAnsi="Times New Roman" w:cs="Times New Roman"/>
          <w:sz w:val="24"/>
          <w:szCs w:val="24"/>
          <w:lang w:val="en-ZW"/>
        </w:rPr>
        <w:t>protect</w:t>
      </w:r>
      <w:r w:rsidR="00B23D10" w:rsidRPr="002A1C0F">
        <w:rPr>
          <w:rFonts w:ascii="Times New Roman" w:hAnsi="Times New Roman" w:cs="Times New Roman"/>
          <w:sz w:val="24"/>
          <w:szCs w:val="24"/>
          <w:lang w:val="en-ZW"/>
        </w:rPr>
        <w:t xml:space="preserve"> minor</w:t>
      </w:r>
      <w:r w:rsidR="00134C05" w:rsidRPr="002A1C0F">
        <w:rPr>
          <w:rFonts w:ascii="Times New Roman" w:hAnsi="Times New Roman" w:cs="Times New Roman"/>
          <w:sz w:val="24"/>
          <w:szCs w:val="24"/>
          <w:lang w:val="en-ZW"/>
        </w:rPr>
        <w:t xml:space="preserve"> </w:t>
      </w:r>
      <w:r w:rsidR="00852072" w:rsidRPr="002A1C0F">
        <w:rPr>
          <w:rFonts w:ascii="Times New Roman" w:hAnsi="Times New Roman" w:cs="Times New Roman"/>
          <w:sz w:val="24"/>
          <w:szCs w:val="24"/>
          <w:lang w:val="en-ZW"/>
        </w:rPr>
        <w:t>children.</w:t>
      </w:r>
    </w:p>
    <w:p w:rsidR="00467B06" w:rsidRPr="002A1C0F" w:rsidRDefault="007844E8" w:rsidP="00B85417">
      <w:pPr>
        <w:tabs>
          <w:tab w:val="left" w:pos="1440"/>
        </w:tabs>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p>
    <w:p w:rsidR="007844E8" w:rsidRDefault="007844E8"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445EF0">
        <w:rPr>
          <w:rFonts w:ascii="Times New Roman" w:hAnsi="Times New Roman" w:cs="Times New Roman"/>
          <w:sz w:val="24"/>
          <w:szCs w:val="24"/>
          <w:lang w:val="en-ZW"/>
        </w:rPr>
        <w:tab/>
      </w:r>
      <w:r w:rsidR="00445EF0">
        <w:rPr>
          <w:rFonts w:ascii="Times New Roman" w:hAnsi="Times New Roman" w:cs="Times New Roman"/>
          <w:sz w:val="24"/>
          <w:szCs w:val="24"/>
          <w:lang w:val="en-ZW"/>
        </w:rPr>
        <w:tab/>
      </w:r>
      <w:r w:rsidRPr="002A1C0F">
        <w:rPr>
          <w:rFonts w:ascii="Times New Roman" w:hAnsi="Times New Roman" w:cs="Times New Roman"/>
          <w:sz w:val="24"/>
          <w:szCs w:val="24"/>
          <w:lang w:val="en-ZW"/>
        </w:rPr>
        <w:t xml:space="preserve">After hearing the </w:t>
      </w:r>
      <w:r w:rsidR="00852072" w:rsidRPr="002A1C0F">
        <w:rPr>
          <w:rFonts w:ascii="Times New Roman" w:hAnsi="Times New Roman" w:cs="Times New Roman"/>
          <w:sz w:val="24"/>
          <w:szCs w:val="24"/>
          <w:lang w:val="en-ZW"/>
        </w:rPr>
        <w:t>parties,</w:t>
      </w:r>
      <w:r w:rsidRPr="002A1C0F">
        <w:rPr>
          <w:rFonts w:ascii="Times New Roman" w:hAnsi="Times New Roman" w:cs="Times New Roman"/>
          <w:sz w:val="24"/>
          <w:szCs w:val="24"/>
          <w:lang w:val="en-ZW"/>
        </w:rPr>
        <w:t xml:space="preserve"> I g</w:t>
      </w:r>
      <w:r w:rsidR="00B23D10" w:rsidRPr="002A1C0F">
        <w:rPr>
          <w:rFonts w:ascii="Times New Roman" w:hAnsi="Times New Roman" w:cs="Times New Roman"/>
          <w:sz w:val="24"/>
          <w:szCs w:val="24"/>
          <w:lang w:val="en-ZW"/>
        </w:rPr>
        <w:t>ave</w:t>
      </w:r>
      <w:r w:rsidRPr="002A1C0F">
        <w:rPr>
          <w:rFonts w:ascii="Times New Roman" w:hAnsi="Times New Roman" w:cs="Times New Roman"/>
          <w:sz w:val="24"/>
          <w:szCs w:val="24"/>
          <w:lang w:val="en-ZW"/>
        </w:rPr>
        <w:t xml:space="preserve"> an ex</w:t>
      </w:r>
      <w:r w:rsidR="00852072"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tempore ruling, partly uph</w:t>
      </w:r>
      <w:r w:rsidR="00B23D10" w:rsidRPr="002A1C0F">
        <w:rPr>
          <w:rFonts w:ascii="Times New Roman" w:hAnsi="Times New Roman" w:cs="Times New Roman"/>
          <w:sz w:val="24"/>
          <w:szCs w:val="24"/>
          <w:lang w:val="en-ZW"/>
        </w:rPr>
        <w:t>o</w:t>
      </w:r>
      <w:r w:rsidRPr="002A1C0F">
        <w:rPr>
          <w:rFonts w:ascii="Times New Roman" w:hAnsi="Times New Roman" w:cs="Times New Roman"/>
          <w:sz w:val="24"/>
          <w:szCs w:val="24"/>
          <w:lang w:val="en-ZW"/>
        </w:rPr>
        <w:t>ld</w:t>
      </w:r>
      <w:r w:rsidR="00B23D10" w:rsidRPr="002A1C0F">
        <w:rPr>
          <w:rFonts w:ascii="Times New Roman" w:hAnsi="Times New Roman" w:cs="Times New Roman"/>
          <w:sz w:val="24"/>
          <w:szCs w:val="24"/>
          <w:lang w:val="en-ZW"/>
        </w:rPr>
        <w:t>ing</w:t>
      </w:r>
      <w:r w:rsidRPr="002A1C0F">
        <w:rPr>
          <w:rFonts w:ascii="Times New Roman" w:hAnsi="Times New Roman" w:cs="Times New Roman"/>
          <w:sz w:val="24"/>
          <w:szCs w:val="24"/>
          <w:lang w:val="en-ZW"/>
        </w:rPr>
        <w:t xml:space="preserve"> the </w:t>
      </w:r>
      <w:r w:rsidR="00852072" w:rsidRPr="002A1C0F">
        <w:rPr>
          <w:rFonts w:ascii="Times New Roman" w:hAnsi="Times New Roman" w:cs="Times New Roman"/>
          <w:sz w:val="24"/>
          <w:szCs w:val="24"/>
          <w:lang w:val="en-ZW"/>
        </w:rPr>
        <w:t>first</w:t>
      </w:r>
      <w:r w:rsidRPr="002A1C0F">
        <w:rPr>
          <w:rFonts w:ascii="Times New Roman" w:hAnsi="Times New Roman" w:cs="Times New Roman"/>
          <w:sz w:val="24"/>
          <w:szCs w:val="24"/>
          <w:lang w:val="en-ZW"/>
        </w:rPr>
        <w:t xml:space="preserve"> respondent</w:t>
      </w:r>
      <w:r w:rsidR="00B23D10"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s point </w:t>
      </w:r>
      <w:r w:rsidRPr="002A1C0F">
        <w:rPr>
          <w:rFonts w:ascii="Times New Roman" w:hAnsi="Times New Roman" w:cs="Times New Roman"/>
          <w:i/>
          <w:sz w:val="24"/>
          <w:szCs w:val="24"/>
          <w:lang w:val="en-ZW"/>
        </w:rPr>
        <w:t>in</w:t>
      </w:r>
      <w:r w:rsidRPr="002A1C0F">
        <w:rPr>
          <w:rFonts w:ascii="Times New Roman" w:hAnsi="Times New Roman" w:cs="Times New Roman"/>
          <w:sz w:val="24"/>
          <w:szCs w:val="24"/>
          <w:lang w:val="en-ZW"/>
        </w:rPr>
        <w:t xml:space="preserve"> </w:t>
      </w:r>
      <w:r w:rsidRPr="002A1C0F">
        <w:rPr>
          <w:rFonts w:ascii="Times New Roman" w:hAnsi="Times New Roman" w:cs="Times New Roman"/>
          <w:i/>
          <w:sz w:val="24"/>
          <w:szCs w:val="24"/>
          <w:lang w:val="en-ZW"/>
        </w:rPr>
        <w:t>limine</w:t>
      </w:r>
      <w:r w:rsidRPr="002A1C0F">
        <w:rPr>
          <w:rFonts w:ascii="Times New Roman" w:hAnsi="Times New Roman" w:cs="Times New Roman"/>
          <w:sz w:val="24"/>
          <w:szCs w:val="24"/>
          <w:lang w:val="en-ZW"/>
        </w:rPr>
        <w:t xml:space="preserve"> and postponed the hearing of the application until the applicant brings back the minor child to the court’s jurisdiction and present him to the court.</w:t>
      </w:r>
    </w:p>
    <w:p w:rsidR="00941E43" w:rsidRPr="002A1C0F" w:rsidRDefault="00941E43" w:rsidP="00B85417">
      <w:pPr>
        <w:spacing w:after="0" w:line="480" w:lineRule="auto"/>
        <w:jc w:val="both"/>
        <w:rPr>
          <w:rFonts w:ascii="Times New Roman" w:hAnsi="Times New Roman" w:cs="Times New Roman"/>
          <w:sz w:val="24"/>
          <w:szCs w:val="24"/>
          <w:lang w:val="en-ZW"/>
        </w:rPr>
      </w:pPr>
    </w:p>
    <w:p w:rsidR="007844E8" w:rsidRDefault="007844E8"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B85417">
        <w:rPr>
          <w:rFonts w:ascii="Times New Roman" w:hAnsi="Times New Roman" w:cs="Times New Roman"/>
          <w:sz w:val="24"/>
          <w:szCs w:val="24"/>
          <w:lang w:val="en-ZW"/>
        </w:rPr>
        <w:tab/>
      </w:r>
      <w:r w:rsidR="00B85417">
        <w:rPr>
          <w:rFonts w:ascii="Times New Roman" w:hAnsi="Times New Roman" w:cs="Times New Roman"/>
          <w:sz w:val="24"/>
          <w:szCs w:val="24"/>
          <w:lang w:val="en-ZW"/>
        </w:rPr>
        <w:tab/>
      </w:r>
      <w:r w:rsidRPr="002A1C0F">
        <w:rPr>
          <w:rFonts w:ascii="Times New Roman" w:hAnsi="Times New Roman" w:cs="Times New Roman"/>
          <w:sz w:val="24"/>
          <w:szCs w:val="24"/>
          <w:lang w:val="en-ZW"/>
        </w:rPr>
        <w:t>This morning</w:t>
      </w:r>
      <w:r w:rsidR="00852072"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 the Registrar brought to my attention the Constitutional Court’s order to the effect that she should have ensured that my judgment was made available to the parties by</w:t>
      </w:r>
      <w:r w:rsidR="00B23D10"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22 September 2021. </w:t>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She failed to bring the order to me before the 22 September 2021.</w:t>
      </w:r>
    </w:p>
    <w:p w:rsidR="00941E43" w:rsidRPr="002A1C0F" w:rsidRDefault="00941E43" w:rsidP="00B85417">
      <w:pPr>
        <w:spacing w:after="0" w:line="480" w:lineRule="auto"/>
        <w:jc w:val="both"/>
        <w:rPr>
          <w:rFonts w:ascii="Times New Roman" w:hAnsi="Times New Roman" w:cs="Times New Roman"/>
          <w:sz w:val="24"/>
          <w:szCs w:val="24"/>
          <w:lang w:val="en-ZW"/>
        </w:rPr>
      </w:pPr>
    </w:p>
    <w:p w:rsidR="007844E8" w:rsidRPr="002A1C0F" w:rsidRDefault="007844E8"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B85417">
        <w:rPr>
          <w:rFonts w:ascii="Times New Roman" w:hAnsi="Times New Roman" w:cs="Times New Roman"/>
          <w:sz w:val="24"/>
          <w:szCs w:val="24"/>
          <w:lang w:val="en-ZW"/>
        </w:rPr>
        <w:tab/>
      </w:r>
      <w:r w:rsidR="00B85417">
        <w:rPr>
          <w:rFonts w:ascii="Times New Roman" w:hAnsi="Times New Roman" w:cs="Times New Roman"/>
          <w:sz w:val="24"/>
          <w:szCs w:val="24"/>
          <w:lang w:val="en-ZW"/>
        </w:rPr>
        <w:tab/>
      </w:r>
      <w:r w:rsidRPr="002A1C0F">
        <w:rPr>
          <w:rFonts w:ascii="Times New Roman" w:hAnsi="Times New Roman" w:cs="Times New Roman"/>
          <w:sz w:val="24"/>
          <w:szCs w:val="24"/>
          <w:lang w:val="en-ZW"/>
        </w:rPr>
        <w:t xml:space="preserve"> My reasons for</w:t>
      </w:r>
      <w:r w:rsidR="00D4733F" w:rsidRPr="002A1C0F">
        <w:rPr>
          <w:rFonts w:ascii="Times New Roman" w:hAnsi="Times New Roman" w:cs="Times New Roman"/>
          <w:sz w:val="24"/>
          <w:szCs w:val="24"/>
          <w:lang w:val="en-ZW"/>
        </w:rPr>
        <w:t xml:space="preserve"> partly</w:t>
      </w:r>
      <w:r w:rsidRPr="002A1C0F">
        <w:rPr>
          <w:rFonts w:ascii="Times New Roman" w:hAnsi="Times New Roman" w:cs="Times New Roman"/>
          <w:sz w:val="24"/>
          <w:szCs w:val="24"/>
          <w:lang w:val="en-ZW"/>
        </w:rPr>
        <w:t xml:space="preserve"> upholding the </w:t>
      </w:r>
      <w:r w:rsidR="00852072" w:rsidRPr="002A1C0F">
        <w:rPr>
          <w:rFonts w:ascii="Times New Roman" w:hAnsi="Times New Roman" w:cs="Times New Roman"/>
          <w:sz w:val="24"/>
          <w:szCs w:val="24"/>
          <w:lang w:val="en-ZW"/>
        </w:rPr>
        <w:t>first</w:t>
      </w:r>
      <w:r w:rsidRPr="002A1C0F">
        <w:rPr>
          <w:rFonts w:ascii="Times New Roman" w:hAnsi="Times New Roman" w:cs="Times New Roman"/>
          <w:sz w:val="24"/>
          <w:szCs w:val="24"/>
          <w:lang w:val="en-ZW"/>
        </w:rPr>
        <w:t xml:space="preserve"> respondent </w:t>
      </w:r>
      <w:r w:rsidR="00D4733F" w:rsidRPr="002A1C0F">
        <w:rPr>
          <w:rFonts w:ascii="Times New Roman" w:hAnsi="Times New Roman" w:cs="Times New Roman"/>
          <w:sz w:val="24"/>
          <w:szCs w:val="24"/>
          <w:lang w:val="en-ZW"/>
        </w:rPr>
        <w:t>preliminary point are as follows:</w:t>
      </w:r>
    </w:p>
    <w:p w:rsidR="00D4733F" w:rsidRDefault="00D4733F"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The rights of children should not be trampled </w:t>
      </w:r>
      <w:r w:rsidR="003A2465">
        <w:rPr>
          <w:rFonts w:ascii="Times New Roman" w:hAnsi="Times New Roman" w:cs="Times New Roman"/>
          <w:sz w:val="24"/>
          <w:szCs w:val="24"/>
          <w:lang w:val="en-ZW"/>
        </w:rPr>
        <w:t>upon</w:t>
      </w:r>
      <w:r w:rsidRPr="002A1C0F">
        <w:rPr>
          <w:rFonts w:ascii="Times New Roman" w:hAnsi="Times New Roman" w:cs="Times New Roman"/>
          <w:sz w:val="24"/>
          <w:szCs w:val="24"/>
          <w:lang w:val="en-ZW"/>
        </w:rPr>
        <w:t xml:space="preserve"> by their parents. </w:t>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 xml:space="preserve">The rights of parents to exercise guardianship and access to their children must be exercised without adversely affecting the rights of the children. </w:t>
      </w:r>
      <w:r w:rsidR="00852072" w:rsidRPr="002A1C0F">
        <w:rPr>
          <w:rFonts w:ascii="Times New Roman" w:hAnsi="Times New Roman" w:cs="Times New Roman"/>
          <w:sz w:val="24"/>
          <w:szCs w:val="24"/>
          <w:lang w:val="en-ZW"/>
        </w:rPr>
        <w:t xml:space="preserve"> </w:t>
      </w:r>
      <w:r w:rsidRPr="002A1C0F">
        <w:rPr>
          <w:rFonts w:ascii="Times New Roman" w:hAnsi="Times New Roman" w:cs="Times New Roman"/>
          <w:sz w:val="24"/>
          <w:szCs w:val="24"/>
          <w:lang w:val="en-ZW"/>
        </w:rPr>
        <w:t>I</w:t>
      </w:r>
      <w:r w:rsidR="005A7485" w:rsidRPr="002A1C0F">
        <w:rPr>
          <w:rFonts w:ascii="Times New Roman" w:hAnsi="Times New Roman" w:cs="Times New Roman"/>
          <w:sz w:val="24"/>
          <w:szCs w:val="24"/>
          <w:lang w:val="en-ZW"/>
        </w:rPr>
        <w:t>n this case</w:t>
      </w:r>
      <w:r w:rsidR="00852072" w:rsidRPr="002A1C0F">
        <w:rPr>
          <w:rFonts w:ascii="Times New Roman" w:hAnsi="Times New Roman" w:cs="Times New Roman"/>
          <w:sz w:val="24"/>
          <w:szCs w:val="24"/>
          <w:lang w:val="en-ZW"/>
        </w:rPr>
        <w:t>,</w:t>
      </w:r>
      <w:r w:rsidR="005A7485" w:rsidRPr="002A1C0F">
        <w:rPr>
          <w:rFonts w:ascii="Times New Roman" w:hAnsi="Times New Roman" w:cs="Times New Roman"/>
          <w:sz w:val="24"/>
          <w:szCs w:val="24"/>
          <w:lang w:val="en-ZW"/>
        </w:rPr>
        <w:t xml:space="preserve"> it was clear to me that while the applicant was entitled to have guardianship and access to his </w:t>
      </w:r>
      <w:r w:rsidR="00852072" w:rsidRPr="002A1C0F">
        <w:rPr>
          <w:rFonts w:ascii="Times New Roman" w:hAnsi="Times New Roman" w:cs="Times New Roman"/>
          <w:sz w:val="24"/>
          <w:szCs w:val="24"/>
          <w:lang w:val="en-ZW"/>
        </w:rPr>
        <w:t>son he</w:t>
      </w:r>
      <w:r w:rsidR="005A7485" w:rsidRPr="002A1C0F">
        <w:rPr>
          <w:rFonts w:ascii="Times New Roman" w:hAnsi="Times New Roman" w:cs="Times New Roman"/>
          <w:sz w:val="24"/>
          <w:szCs w:val="24"/>
          <w:lang w:val="en-ZW"/>
        </w:rPr>
        <w:t xml:space="preserve"> had to do so </w:t>
      </w:r>
      <w:r w:rsidR="00B23D10" w:rsidRPr="002A1C0F">
        <w:rPr>
          <w:rFonts w:ascii="Times New Roman" w:hAnsi="Times New Roman" w:cs="Times New Roman"/>
          <w:sz w:val="24"/>
          <w:szCs w:val="24"/>
          <w:lang w:val="en-ZW"/>
        </w:rPr>
        <w:t>lawfully</w:t>
      </w:r>
      <w:r w:rsidR="005A7485" w:rsidRPr="002A1C0F">
        <w:rPr>
          <w:rFonts w:ascii="Times New Roman" w:hAnsi="Times New Roman" w:cs="Times New Roman"/>
          <w:sz w:val="24"/>
          <w:szCs w:val="24"/>
          <w:lang w:val="en-ZW"/>
        </w:rPr>
        <w:t xml:space="preserve"> and if hindered</w:t>
      </w:r>
      <w:r w:rsidR="003A2465">
        <w:rPr>
          <w:rFonts w:ascii="Times New Roman" w:hAnsi="Times New Roman" w:cs="Times New Roman"/>
          <w:sz w:val="24"/>
          <w:szCs w:val="24"/>
          <w:lang w:val="en-ZW"/>
        </w:rPr>
        <w:t>,</w:t>
      </w:r>
      <w:r w:rsidR="005A7485" w:rsidRPr="002A1C0F">
        <w:rPr>
          <w:rFonts w:ascii="Times New Roman" w:hAnsi="Times New Roman" w:cs="Times New Roman"/>
          <w:sz w:val="24"/>
          <w:szCs w:val="24"/>
          <w:lang w:val="en-ZW"/>
        </w:rPr>
        <w:t xml:space="preserve"> by resorting to the courts to enforce his rights. Snatching the child and fleeing the jurisdiction of the court with him through undesignated exit points is in my view not in the best interest of the child. </w:t>
      </w:r>
      <w:r w:rsidR="00852072" w:rsidRPr="002A1C0F">
        <w:rPr>
          <w:rFonts w:ascii="Times New Roman" w:hAnsi="Times New Roman" w:cs="Times New Roman"/>
          <w:sz w:val="24"/>
          <w:szCs w:val="24"/>
          <w:lang w:val="en-ZW"/>
        </w:rPr>
        <w:t xml:space="preserve"> </w:t>
      </w:r>
      <w:r w:rsidR="005A7485" w:rsidRPr="002A1C0F">
        <w:rPr>
          <w:rFonts w:ascii="Times New Roman" w:hAnsi="Times New Roman" w:cs="Times New Roman"/>
          <w:sz w:val="24"/>
          <w:szCs w:val="24"/>
          <w:lang w:val="en-ZW"/>
        </w:rPr>
        <w:t>I appreciate that the High Court had granted the parties joint custody and guardianship. Those rights should be exercised in terms of the law and in a manner which ensures that the child is not exposed to illegal</w:t>
      </w:r>
      <w:r w:rsidR="003A2465">
        <w:rPr>
          <w:rFonts w:ascii="Times New Roman" w:hAnsi="Times New Roman" w:cs="Times New Roman"/>
          <w:sz w:val="24"/>
          <w:szCs w:val="24"/>
          <w:lang w:val="en-ZW"/>
        </w:rPr>
        <w:t>ities</w:t>
      </w:r>
      <w:r w:rsidR="005A7485" w:rsidRPr="002A1C0F">
        <w:rPr>
          <w:rFonts w:ascii="Times New Roman" w:hAnsi="Times New Roman" w:cs="Times New Roman"/>
          <w:sz w:val="24"/>
          <w:szCs w:val="24"/>
          <w:lang w:val="en-ZW"/>
        </w:rPr>
        <w:t xml:space="preserve">. </w:t>
      </w:r>
      <w:r w:rsidR="00852072" w:rsidRPr="002A1C0F">
        <w:rPr>
          <w:rFonts w:ascii="Times New Roman" w:hAnsi="Times New Roman" w:cs="Times New Roman"/>
          <w:sz w:val="24"/>
          <w:szCs w:val="24"/>
          <w:lang w:val="en-ZW"/>
        </w:rPr>
        <w:t xml:space="preserve"> </w:t>
      </w:r>
      <w:r w:rsidR="005A7485" w:rsidRPr="002A1C0F">
        <w:rPr>
          <w:rFonts w:ascii="Times New Roman" w:hAnsi="Times New Roman" w:cs="Times New Roman"/>
          <w:sz w:val="24"/>
          <w:szCs w:val="24"/>
          <w:lang w:val="en-ZW"/>
        </w:rPr>
        <w:t>The child should also be accessed by</w:t>
      </w:r>
      <w:r w:rsidR="004E2D00" w:rsidRPr="002A1C0F">
        <w:rPr>
          <w:rFonts w:ascii="Times New Roman" w:hAnsi="Times New Roman" w:cs="Times New Roman"/>
          <w:sz w:val="24"/>
          <w:szCs w:val="24"/>
          <w:lang w:val="en-ZW"/>
        </w:rPr>
        <w:t xml:space="preserve"> both parents to enable it to </w:t>
      </w:r>
      <w:r w:rsidR="008E4B52">
        <w:rPr>
          <w:rFonts w:ascii="Times New Roman" w:hAnsi="Times New Roman" w:cs="Times New Roman"/>
          <w:sz w:val="24"/>
          <w:szCs w:val="24"/>
          <w:lang w:val="en-ZW"/>
        </w:rPr>
        <w:t>bond with both parents</w:t>
      </w:r>
      <w:r w:rsidR="005A7485" w:rsidRPr="002A1C0F">
        <w:rPr>
          <w:rFonts w:ascii="Times New Roman" w:hAnsi="Times New Roman" w:cs="Times New Roman"/>
          <w:sz w:val="24"/>
          <w:szCs w:val="24"/>
          <w:lang w:val="en-ZW"/>
        </w:rPr>
        <w:t xml:space="preserve">. </w:t>
      </w:r>
      <w:r w:rsidR="00852072" w:rsidRPr="002A1C0F">
        <w:rPr>
          <w:rFonts w:ascii="Times New Roman" w:hAnsi="Times New Roman" w:cs="Times New Roman"/>
          <w:sz w:val="24"/>
          <w:szCs w:val="24"/>
          <w:lang w:val="en-ZW"/>
        </w:rPr>
        <w:t xml:space="preserve"> </w:t>
      </w:r>
      <w:r w:rsidR="005A7485" w:rsidRPr="002A1C0F">
        <w:rPr>
          <w:rFonts w:ascii="Times New Roman" w:hAnsi="Times New Roman" w:cs="Times New Roman"/>
          <w:sz w:val="24"/>
          <w:szCs w:val="24"/>
          <w:lang w:val="en-ZW"/>
        </w:rPr>
        <w:t xml:space="preserve">The snatching away of the child and keeping him away from his mother for </w:t>
      </w:r>
      <w:r w:rsidR="005A7485" w:rsidRPr="002A1C0F">
        <w:rPr>
          <w:rFonts w:ascii="Times New Roman" w:hAnsi="Times New Roman" w:cs="Times New Roman"/>
          <w:sz w:val="24"/>
          <w:szCs w:val="24"/>
          <w:lang w:val="en-ZW"/>
        </w:rPr>
        <w:lastRenderedPageBreak/>
        <w:t xml:space="preserve">15 months is not in the best interest of the child and is not </w:t>
      </w:r>
      <w:r w:rsidR="00EF333F" w:rsidRPr="002A1C0F">
        <w:rPr>
          <w:rFonts w:ascii="Times New Roman" w:hAnsi="Times New Roman" w:cs="Times New Roman"/>
          <w:sz w:val="24"/>
          <w:szCs w:val="24"/>
          <w:lang w:val="en-ZW"/>
        </w:rPr>
        <w:t>consistent</w:t>
      </w:r>
      <w:r w:rsidR="005A7485" w:rsidRPr="002A1C0F">
        <w:rPr>
          <w:rFonts w:ascii="Times New Roman" w:hAnsi="Times New Roman" w:cs="Times New Roman"/>
          <w:sz w:val="24"/>
          <w:szCs w:val="24"/>
          <w:lang w:val="en-ZW"/>
        </w:rPr>
        <w:t xml:space="preserve"> with the exercise of joint custody and guardianship.</w:t>
      </w:r>
      <w:r w:rsidR="00EF333F" w:rsidRPr="002A1C0F">
        <w:rPr>
          <w:rFonts w:ascii="Times New Roman" w:hAnsi="Times New Roman" w:cs="Times New Roman"/>
          <w:sz w:val="24"/>
          <w:szCs w:val="24"/>
          <w:lang w:val="en-ZW"/>
        </w:rPr>
        <w:t xml:space="preserve"> I did not think it prudent to completely deny the applicant audience because it is</w:t>
      </w:r>
      <w:r w:rsidR="000636BE" w:rsidRPr="002A1C0F">
        <w:rPr>
          <w:rFonts w:ascii="Times New Roman" w:hAnsi="Times New Roman" w:cs="Times New Roman"/>
          <w:sz w:val="24"/>
          <w:szCs w:val="24"/>
          <w:lang w:val="en-ZW"/>
        </w:rPr>
        <w:t xml:space="preserve"> in</w:t>
      </w:r>
      <w:r w:rsidR="00EF333F" w:rsidRPr="002A1C0F">
        <w:rPr>
          <w:rFonts w:ascii="Times New Roman" w:hAnsi="Times New Roman" w:cs="Times New Roman"/>
          <w:sz w:val="24"/>
          <w:szCs w:val="24"/>
          <w:lang w:val="en-ZW"/>
        </w:rPr>
        <w:t xml:space="preserve"> the best interest of the child that his parent</w:t>
      </w:r>
      <w:r w:rsidR="000636BE" w:rsidRPr="002A1C0F">
        <w:rPr>
          <w:rFonts w:ascii="Times New Roman" w:hAnsi="Times New Roman" w:cs="Times New Roman"/>
          <w:sz w:val="24"/>
          <w:szCs w:val="24"/>
          <w:lang w:val="en-ZW"/>
        </w:rPr>
        <w:t>’</w:t>
      </w:r>
      <w:r w:rsidR="00EF333F" w:rsidRPr="002A1C0F">
        <w:rPr>
          <w:rFonts w:ascii="Times New Roman" w:hAnsi="Times New Roman" w:cs="Times New Roman"/>
          <w:sz w:val="24"/>
          <w:szCs w:val="24"/>
          <w:lang w:val="en-ZW"/>
        </w:rPr>
        <w:t xml:space="preserve">s </w:t>
      </w:r>
      <w:r w:rsidR="000636BE" w:rsidRPr="002A1C0F">
        <w:rPr>
          <w:rFonts w:ascii="Times New Roman" w:hAnsi="Times New Roman" w:cs="Times New Roman"/>
          <w:sz w:val="24"/>
          <w:szCs w:val="24"/>
          <w:lang w:val="en-ZW"/>
        </w:rPr>
        <w:t xml:space="preserve">issues over him be resolved by the courts. It is for that reason that I thought it prudent that the child be brought back to the court’s jurisdiction for him to be protected </w:t>
      </w:r>
      <w:r w:rsidR="00C32DF9" w:rsidRPr="002A1C0F">
        <w:rPr>
          <w:rFonts w:ascii="Times New Roman" w:hAnsi="Times New Roman" w:cs="Times New Roman"/>
          <w:sz w:val="24"/>
          <w:szCs w:val="24"/>
          <w:lang w:val="en-ZW"/>
        </w:rPr>
        <w:t>by the courts</w:t>
      </w:r>
      <w:r w:rsidR="008E4B43" w:rsidRPr="002A1C0F">
        <w:rPr>
          <w:rFonts w:ascii="Times New Roman" w:hAnsi="Times New Roman" w:cs="Times New Roman"/>
          <w:sz w:val="24"/>
          <w:szCs w:val="24"/>
          <w:lang w:val="en-ZW"/>
        </w:rPr>
        <w:t xml:space="preserve"> according to the law, </w:t>
      </w:r>
      <w:r w:rsidR="00C32DF9" w:rsidRPr="002A1C0F">
        <w:rPr>
          <w:rFonts w:ascii="Times New Roman" w:hAnsi="Times New Roman" w:cs="Times New Roman"/>
          <w:sz w:val="24"/>
          <w:szCs w:val="24"/>
          <w:lang w:val="en-ZW"/>
        </w:rPr>
        <w:t>while his parent</w:t>
      </w:r>
      <w:r w:rsidR="008E4B43" w:rsidRPr="002A1C0F">
        <w:rPr>
          <w:rFonts w:ascii="Times New Roman" w:hAnsi="Times New Roman" w:cs="Times New Roman"/>
          <w:sz w:val="24"/>
          <w:szCs w:val="24"/>
          <w:lang w:val="en-ZW"/>
        </w:rPr>
        <w:t>’</w:t>
      </w:r>
      <w:r w:rsidR="00C32DF9" w:rsidRPr="002A1C0F">
        <w:rPr>
          <w:rFonts w:ascii="Times New Roman" w:hAnsi="Times New Roman" w:cs="Times New Roman"/>
          <w:sz w:val="24"/>
          <w:szCs w:val="24"/>
          <w:lang w:val="en-ZW"/>
        </w:rPr>
        <w:t>s issues are being dealt with by the courts</w:t>
      </w:r>
      <w:r w:rsidR="000636BE" w:rsidRPr="002A1C0F">
        <w:rPr>
          <w:rFonts w:ascii="Times New Roman" w:hAnsi="Times New Roman" w:cs="Times New Roman"/>
          <w:sz w:val="24"/>
          <w:szCs w:val="24"/>
          <w:lang w:val="en-ZW"/>
        </w:rPr>
        <w:t xml:space="preserve">. </w:t>
      </w:r>
    </w:p>
    <w:p w:rsidR="00941E43" w:rsidRPr="002A1C0F" w:rsidRDefault="00941E43" w:rsidP="00B85417">
      <w:pPr>
        <w:spacing w:after="0" w:line="480" w:lineRule="auto"/>
        <w:jc w:val="both"/>
        <w:rPr>
          <w:rFonts w:ascii="Times New Roman" w:hAnsi="Times New Roman" w:cs="Times New Roman"/>
          <w:sz w:val="24"/>
          <w:szCs w:val="24"/>
          <w:lang w:val="en-ZW"/>
        </w:rPr>
      </w:pPr>
    </w:p>
    <w:p w:rsidR="000636BE" w:rsidRPr="002A1C0F" w:rsidRDefault="000636BE" w:rsidP="00B85417">
      <w:pPr>
        <w:spacing w:after="0" w:line="480" w:lineRule="auto"/>
        <w:ind w:left="720" w:hanging="720"/>
        <w:jc w:val="both"/>
        <w:rPr>
          <w:rFonts w:ascii="Times New Roman" w:hAnsi="Times New Roman" w:cs="Times New Roman"/>
          <w:sz w:val="24"/>
          <w:szCs w:val="24"/>
          <w:lang w:val="en-ZW"/>
        </w:rPr>
      </w:pPr>
      <w:r w:rsidRPr="002A1C0F">
        <w:rPr>
          <w:rFonts w:ascii="Times New Roman" w:hAnsi="Times New Roman" w:cs="Times New Roman"/>
          <w:sz w:val="24"/>
          <w:szCs w:val="24"/>
          <w:lang w:val="en-ZW"/>
        </w:rPr>
        <w:t xml:space="preserve">         </w:t>
      </w:r>
      <w:r w:rsidR="00941E43">
        <w:rPr>
          <w:rFonts w:ascii="Times New Roman" w:hAnsi="Times New Roman" w:cs="Times New Roman"/>
          <w:sz w:val="24"/>
          <w:szCs w:val="24"/>
          <w:lang w:val="en-ZW"/>
        </w:rPr>
        <w:tab/>
      </w:r>
      <w:r w:rsidR="00941E43">
        <w:rPr>
          <w:rFonts w:ascii="Times New Roman" w:hAnsi="Times New Roman" w:cs="Times New Roman"/>
          <w:sz w:val="24"/>
          <w:szCs w:val="24"/>
          <w:lang w:val="en-ZW"/>
        </w:rPr>
        <w:tab/>
      </w:r>
      <w:r w:rsidRPr="002A1C0F">
        <w:rPr>
          <w:rFonts w:ascii="Times New Roman" w:hAnsi="Times New Roman" w:cs="Times New Roman"/>
          <w:sz w:val="24"/>
          <w:szCs w:val="24"/>
          <w:lang w:val="en-ZW"/>
        </w:rPr>
        <w:t xml:space="preserve">These </w:t>
      </w:r>
      <w:r w:rsidR="00B1711C" w:rsidRPr="002A1C0F">
        <w:rPr>
          <w:rFonts w:ascii="Times New Roman" w:hAnsi="Times New Roman" w:cs="Times New Roman"/>
          <w:sz w:val="24"/>
          <w:szCs w:val="24"/>
          <w:lang w:val="en-ZW"/>
        </w:rPr>
        <w:t xml:space="preserve">are the reasons why I partly upheld the first respondent’s point in </w:t>
      </w:r>
      <w:r w:rsidR="00B1711C" w:rsidRPr="002A1C0F">
        <w:rPr>
          <w:rFonts w:ascii="Times New Roman" w:hAnsi="Times New Roman" w:cs="Times New Roman"/>
          <w:i/>
          <w:sz w:val="24"/>
          <w:szCs w:val="24"/>
          <w:lang w:val="en-ZW"/>
        </w:rPr>
        <w:t>limine</w:t>
      </w:r>
      <w:r w:rsidR="00B1711C" w:rsidRPr="002A1C0F">
        <w:rPr>
          <w:rFonts w:ascii="Times New Roman" w:hAnsi="Times New Roman" w:cs="Times New Roman"/>
          <w:sz w:val="24"/>
          <w:szCs w:val="24"/>
          <w:lang w:val="en-ZW"/>
        </w:rPr>
        <w:t>.</w:t>
      </w:r>
      <w:r w:rsidRPr="002A1C0F">
        <w:rPr>
          <w:rFonts w:ascii="Times New Roman" w:hAnsi="Times New Roman" w:cs="Times New Roman"/>
          <w:sz w:val="24"/>
          <w:szCs w:val="24"/>
          <w:lang w:val="en-ZW"/>
        </w:rPr>
        <w:t xml:space="preserve"> </w:t>
      </w:r>
    </w:p>
    <w:p w:rsidR="008E4B43" w:rsidRPr="002A1C0F" w:rsidRDefault="008E4B43" w:rsidP="00B85417">
      <w:pPr>
        <w:spacing w:after="0" w:line="480" w:lineRule="auto"/>
        <w:ind w:left="720" w:hanging="720"/>
        <w:jc w:val="both"/>
        <w:rPr>
          <w:rFonts w:ascii="Times New Roman" w:hAnsi="Times New Roman" w:cs="Times New Roman"/>
          <w:sz w:val="24"/>
          <w:szCs w:val="24"/>
          <w:lang w:val="en-ZW"/>
        </w:rPr>
      </w:pPr>
    </w:p>
    <w:p w:rsidR="008E4B43" w:rsidRPr="002A1C0F" w:rsidRDefault="008E4B43" w:rsidP="00B85417">
      <w:pPr>
        <w:spacing w:after="0" w:line="480" w:lineRule="auto"/>
        <w:ind w:left="720" w:hanging="720"/>
        <w:jc w:val="both"/>
        <w:rPr>
          <w:rFonts w:ascii="Times New Roman" w:hAnsi="Times New Roman" w:cs="Times New Roman"/>
          <w:sz w:val="24"/>
          <w:szCs w:val="24"/>
          <w:lang w:val="en-ZW"/>
        </w:rPr>
      </w:pPr>
    </w:p>
    <w:p w:rsidR="008E4B43" w:rsidRPr="002A1C0F" w:rsidRDefault="008E4B43" w:rsidP="00B85417">
      <w:pPr>
        <w:spacing w:after="0" w:line="480" w:lineRule="auto"/>
        <w:ind w:left="720" w:hanging="720"/>
        <w:jc w:val="both"/>
        <w:rPr>
          <w:rFonts w:ascii="Times New Roman" w:hAnsi="Times New Roman" w:cs="Times New Roman"/>
          <w:sz w:val="24"/>
          <w:szCs w:val="24"/>
          <w:lang w:val="en-ZW"/>
        </w:rPr>
      </w:pPr>
      <w:r w:rsidRPr="002A1C0F">
        <w:rPr>
          <w:rFonts w:ascii="Times New Roman" w:hAnsi="Times New Roman" w:cs="Times New Roman"/>
          <w:i/>
          <w:sz w:val="24"/>
          <w:szCs w:val="24"/>
          <w:lang w:val="en-ZW"/>
        </w:rPr>
        <w:t>Manase &amp; Manase</w:t>
      </w:r>
      <w:r w:rsidR="00852072" w:rsidRPr="002A1C0F">
        <w:rPr>
          <w:rFonts w:ascii="Times New Roman" w:hAnsi="Times New Roman" w:cs="Times New Roman"/>
          <w:i/>
          <w:sz w:val="24"/>
          <w:szCs w:val="24"/>
          <w:lang w:val="en-ZW"/>
        </w:rPr>
        <w:t>,</w:t>
      </w:r>
      <w:r w:rsidRPr="002A1C0F">
        <w:rPr>
          <w:rFonts w:ascii="Times New Roman" w:hAnsi="Times New Roman" w:cs="Times New Roman"/>
          <w:sz w:val="24"/>
          <w:szCs w:val="24"/>
          <w:lang w:val="en-ZW"/>
        </w:rPr>
        <w:t xml:space="preserve"> </w:t>
      </w:r>
      <w:r w:rsidR="00852072" w:rsidRPr="002A1C0F">
        <w:rPr>
          <w:rFonts w:ascii="Times New Roman" w:hAnsi="Times New Roman" w:cs="Times New Roman"/>
          <w:sz w:val="24"/>
          <w:szCs w:val="24"/>
          <w:lang w:val="en-ZW"/>
        </w:rPr>
        <w:t>a</w:t>
      </w:r>
      <w:r w:rsidRPr="002A1C0F">
        <w:rPr>
          <w:rFonts w:ascii="Times New Roman" w:hAnsi="Times New Roman" w:cs="Times New Roman"/>
          <w:sz w:val="24"/>
          <w:szCs w:val="24"/>
          <w:lang w:val="en-ZW"/>
        </w:rPr>
        <w:t xml:space="preserve">pplicant’s </w:t>
      </w:r>
      <w:r w:rsidR="00852072" w:rsidRPr="002A1C0F">
        <w:rPr>
          <w:rFonts w:ascii="Times New Roman" w:hAnsi="Times New Roman" w:cs="Times New Roman"/>
          <w:sz w:val="24"/>
          <w:szCs w:val="24"/>
          <w:lang w:val="en-ZW"/>
        </w:rPr>
        <w:t>l</w:t>
      </w:r>
      <w:r w:rsidRPr="002A1C0F">
        <w:rPr>
          <w:rFonts w:ascii="Times New Roman" w:hAnsi="Times New Roman" w:cs="Times New Roman"/>
          <w:sz w:val="24"/>
          <w:szCs w:val="24"/>
          <w:lang w:val="en-ZW"/>
        </w:rPr>
        <w:t xml:space="preserve">egal </w:t>
      </w:r>
      <w:r w:rsidR="00852072" w:rsidRPr="002A1C0F">
        <w:rPr>
          <w:rFonts w:ascii="Times New Roman" w:hAnsi="Times New Roman" w:cs="Times New Roman"/>
          <w:sz w:val="24"/>
          <w:szCs w:val="24"/>
          <w:lang w:val="en-ZW"/>
        </w:rPr>
        <w:t>p</w:t>
      </w:r>
      <w:r w:rsidRPr="002A1C0F">
        <w:rPr>
          <w:rFonts w:ascii="Times New Roman" w:hAnsi="Times New Roman" w:cs="Times New Roman"/>
          <w:sz w:val="24"/>
          <w:szCs w:val="24"/>
          <w:lang w:val="en-ZW"/>
        </w:rPr>
        <w:t>ractitioners</w:t>
      </w:r>
    </w:p>
    <w:p w:rsidR="008E4B43" w:rsidRPr="002A1C0F" w:rsidRDefault="00852072"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i/>
          <w:sz w:val="24"/>
          <w:szCs w:val="24"/>
          <w:lang w:val="en-ZW"/>
        </w:rPr>
        <w:t>Mutuso, </w:t>
      </w:r>
      <w:r w:rsidR="008E4B43" w:rsidRPr="002A1C0F">
        <w:rPr>
          <w:rFonts w:ascii="Times New Roman" w:hAnsi="Times New Roman" w:cs="Times New Roman"/>
          <w:i/>
          <w:sz w:val="24"/>
          <w:szCs w:val="24"/>
          <w:lang w:val="en-ZW"/>
        </w:rPr>
        <w:t>Taruvinga</w:t>
      </w:r>
      <w:r w:rsidRPr="002A1C0F">
        <w:rPr>
          <w:rFonts w:ascii="Times New Roman" w:hAnsi="Times New Roman" w:cs="Times New Roman"/>
          <w:i/>
          <w:sz w:val="24"/>
          <w:szCs w:val="24"/>
          <w:lang w:val="en-ZW"/>
        </w:rPr>
        <w:t> &amp; </w:t>
      </w:r>
      <w:r w:rsidR="008E4B43" w:rsidRPr="002A1C0F">
        <w:rPr>
          <w:rFonts w:ascii="Times New Roman" w:hAnsi="Times New Roman" w:cs="Times New Roman"/>
          <w:i/>
          <w:sz w:val="24"/>
          <w:szCs w:val="24"/>
          <w:lang w:val="en-ZW"/>
        </w:rPr>
        <w:t>Mhiribidi</w:t>
      </w:r>
      <w:r w:rsidRPr="002A1C0F">
        <w:rPr>
          <w:rFonts w:ascii="Times New Roman" w:hAnsi="Times New Roman" w:cs="Times New Roman"/>
          <w:sz w:val="24"/>
          <w:szCs w:val="24"/>
          <w:lang w:val="en-ZW"/>
        </w:rPr>
        <w:t> </w:t>
      </w:r>
      <w:r w:rsidR="008E4B43" w:rsidRPr="002A1C0F">
        <w:rPr>
          <w:rFonts w:ascii="Times New Roman" w:hAnsi="Times New Roman" w:cs="Times New Roman"/>
          <w:sz w:val="24"/>
          <w:szCs w:val="24"/>
          <w:lang w:val="en-ZW"/>
        </w:rPr>
        <w:t>1</w:t>
      </w:r>
      <w:r w:rsidR="008E4B43" w:rsidRPr="002A1C0F">
        <w:rPr>
          <w:rFonts w:ascii="Times New Roman" w:hAnsi="Times New Roman" w:cs="Times New Roman"/>
          <w:sz w:val="24"/>
          <w:szCs w:val="24"/>
          <w:vertAlign w:val="superscript"/>
          <w:lang w:val="en-ZW"/>
        </w:rPr>
        <w:t>st</w:t>
      </w:r>
      <w:r w:rsidRPr="002A1C0F">
        <w:rPr>
          <w:rFonts w:ascii="Times New Roman" w:hAnsi="Times New Roman" w:cs="Times New Roman"/>
          <w:sz w:val="24"/>
          <w:szCs w:val="24"/>
          <w:lang w:val="en-ZW"/>
        </w:rPr>
        <w:t> respondent’s legal practitioners </w:t>
      </w:r>
    </w:p>
    <w:p w:rsidR="008E4B43" w:rsidRPr="002A1C0F" w:rsidRDefault="00852072" w:rsidP="00B85417">
      <w:pPr>
        <w:spacing w:after="0" w:line="480" w:lineRule="auto"/>
        <w:ind w:left="720" w:hanging="720"/>
        <w:jc w:val="both"/>
        <w:rPr>
          <w:rFonts w:ascii="Times New Roman" w:hAnsi="Times New Roman" w:cs="Times New Roman"/>
          <w:sz w:val="24"/>
          <w:szCs w:val="24"/>
          <w:lang w:val="en-ZW"/>
        </w:rPr>
      </w:pPr>
      <w:r w:rsidRPr="002A1C0F">
        <w:rPr>
          <w:rFonts w:ascii="Times New Roman" w:hAnsi="Times New Roman" w:cs="Times New Roman"/>
          <w:i/>
          <w:sz w:val="24"/>
          <w:szCs w:val="24"/>
          <w:lang w:val="en-ZW"/>
        </w:rPr>
        <w:t>Rubaya &amp;</w:t>
      </w:r>
      <w:r w:rsidR="008E4B43" w:rsidRPr="002A1C0F">
        <w:rPr>
          <w:rFonts w:ascii="Times New Roman" w:hAnsi="Times New Roman" w:cs="Times New Roman"/>
          <w:i/>
          <w:sz w:val="24"/>
          <w:szCs w:val="24"/>
          <w:lang w:val="en-ZW"/>
        </w:rPr>
        <w:t xml:space="preserve"> Chatambudza</w:t>
      </w:r>
      <w:r w:rsidRPr="002A1C0F">
        <w:rPr>
          <w:rFonts w:ascii="Times New Roman" w:hAnsi="Times New Roman" w:cs="Times New Roman"/>
          <w:sz w:val="24"/>
          <w:szCs w:val="24"/>
          <w:lang w:val="en-ZW"/>
        </w:rPr>
        <w:t>,</w:t>
      </w:r>
      <w:r w:rsidR="008E4B43" w:rsidRPr="002A1C0F">
        <w:rPr>
          <w:rFonts w:ascii="Times New Roman" w:hAnsi="Times New Roman" w:cs="Times New Roman"/>
          <w:sz w:val="24"/>
          <w:szCs w:val="24"/>
          <w:lang w:val="en-ZW"/>
        </w:rPr>
        <w:t xml:space="preserve"> 2</w:t>
      </w:r>
      <w:r w:rsidR="008E4B43" w:rsidRPr="002A1C0F">
        <w:rPr>
          <w:rFonts w:ascii="Times New Roman" w:hAnsi="Times New Roman" w:cs="Times New Roman"/>
          <w:sz w:val="24"/>
          <w:szCs w:val="24"/>
          <w:vertAlign w:val="superscript"/>
          <w:lang w:val="en-ZW"/>
        </w:rPr>
        <w:t>nd</w:t>
      </w:r>
      <w:r w:rsidR="008E4B43" w:rsidRPr="002A1C0F">
        <w:rPr>
          <w:rFonts w:ascii="Times New Roman" w:hAnsi="Times New Roman" w:cs="Times New Roman"/>
          <w:sz w:val="24"/>
          <w:szCs w:val="24"/>
          <w:lang w:val="en-ZW"/>
        </w:rPr>
        <w:t xml:space="preserve"> </w:t>
      </w:r>
      <w:r w:rsidR="002A1C0F">
        <w:rPr>
          <w:rFonts w:ascii="Times New Roman" w:hAnsi="Times New Roman" w:cs="Times New Roman"/>
          <w:sz w:val="24"/>
          <w:szCs w:val="24"/>
          <w:lang w:val="en-ZW"/>
        </w:rPr>
        <w:t>r</w:t>
      </w:r>
      <w:r w:rsidR="008E4B43" w:rsidRPr="002A1C0F">
        <w:rPr>
          <w:rFonts w:ascii="Times New Roman" w:hAnsi="Times New Roman" w:cs="Times New Roman"/>
          <w:sz w:val="24"/>
          <w:szCs w:val="24"/>
          <w:lang w:val="en-ZW"/>
        </w:rPr>
        <w:t xml:space="preserve">espondent’s </w:t>
      </w:r>
      <w:r w:rsidR="002A1C0F">
        <w:rPr>
          <w:rFonts w:ascii="Times New Roman" w:hAnsi="Times New Roman" w:cs="Times New Roman"/>
          <w:sz w:val="24"/>
          <w:szCs w:val="24"/>
          <w:lang w:val="en-ZW"/>
        </w:rPr>
        <w:t>l</w:t>
      </w:r>
      <w:r w:rsidR="008E4B43" w:rsidRPr="002A1C0F">
        <w:rPr>
          <w:rFonts w:ascii="Times New Roman" w:hAnsi="Times New Roman" w:cs="Times New Roman"/>
          <w:sz w:val="24"/>
          <w:szCs w:val="24"/>
          <w:lang w:val="en-ZW"/>
        </w:rPr>
        <w:t xml:space="preserve">egal </w:t>
      </w:r>
      <w:r w:rsidRPr="002A1C0F">
        <w:rPr>
          <w:rFonts w:ascii="Times New Roman" w:hAnsi="Times New Roman" w:cs="Times New Roman"/>
          <w:sz w:val="24"/>
          <w:szCs w:val="24"/>
          <w:lang w:val="en-ZW"/>
        </w:rPr>
        <w:t>p</w:t>
      </w:r>
      <w:r w:rsidR="008E4B43" w:rsidRPr="002A1C0F">
        <w:rPr>
          <w:rFonts w:ascii="Times New Roman" w:hAnsi="Times New Roman" w:cs="Times New Roman"/>
          <w:sz w:val="24"/>
          <w:szCs w:val="24"/>
          <w:lang w:val="en-ZW"/>
        </w:rPr>
        <w:t>ractitioners</w:t>
      </w:r>
    </w:p>
    <w:p w:rsidR="008E4B43" w:rsidRPr="002A1C0F" w:rsidRDefault="008E4B43" w:rsidP="00B85417">
      <w:pPr>
        <w:spacing w:after="0" w:line="480" w:lineRule="auto"/>
        <w:jc w:val="both"/>
        <w:rPr>
          <w:rFonts w:ascii="Times New Roman" w:hAnsi="Times New Roman" w:cs="Times New Roman"/>
          <w:sz w:val="24"/>
          <w:szCs w:val="24"/>
          <w:lang w:val="en-ZW"/>
        </w:rPr>
      </w:pPr>
      <w:r w:rsidRPr="002A1C0F">
        <w:rPr>
          <w:rFonts w:ascii="Times New Roman" w:hAnsi="Times New Roman" w:cs="Times New Roman"/>
          <w:i/>
          <w:sz w:val="24"/>
          <w:szCs w:val="24"/>
          <w:lang w:val="en-ZW"/>
        </w:rPr>
        <w:t>Civil Division- Attorney General’s Office</w:t>
      </w:r>
      <w:r w:rsidR="00852072" w:rsidRPr="002A1C0F">
        <w:rPr>
          <w:rFonts w:ascii="Times New Roman" w:hAnsi="Times New Roman" w:cs="Times New Roman"/>
          <w:i/>
          <w:sz w:val="24"/>
          <w:szCs w:val="24"/>
          <w:lang w:val="en-ZW"/>
        </w:rPr>
        <w:t>,</w:t>
      </w:r>
      <w:r w:rsidRPr="002A1C0F">
        <w:rPr>
          <w:rFonts w:ascii="Times New Roman" w:hAnsi="Times New Roman" w:cs="Times New Roman"/>
          <w:sz w:val="24"/>
          <w:szCs w:val="24"/>
          <w:lang w:val="en-ZW"/>
        </w:rPr>
        <w:t xml:space="preserve"> for 3</w:t>
      </w:r>
      <w:r w:rsidRPr="002A1C0F">
        <w:rPr>
          <w:rFonts w:ascii="Times New Roman" w:hAnsi="Times New Roman" w:cs="Times New Roman"/>
          <w:sz w:val="24"/>
          <w:szCs w:val="24"/>
          <w:vertAlign w:val="superscript"/>
          <w:lang w:val="en-ZW"/>
        </w:rPr>
        <w:t>rd</w:t>
      </w:r>
      <w:r w:rsidRPr="002A1C0F">
        <w:rPr>
          <w:rFonts w:ascii="Times New Roman" w:hAnsi="Times New Roman" w:cs="Times New Roman"/>
          <w:sz w:val="24"/>
          <w:szCs w:val="24"/>
          <w:lang w:val="en-ZW"/>
        </w:rPr>
        <w:t xml:space="preserve"> to 6</w:t>
      </w:r>
      <w:r w:rsidRPr="002A1C0F">
        <w:rPr>
          <w:rFonts w:ascii="Times New Roman" w:hAnsi="Times New Roman" w:cs="Times New Roman"/>
          <w:sz w:val="24"/>
          <w:szCs w:val="24"/>
          <w:vertAlign w:val="superscript"/>
          <w:lang w:val="en-ZW"/>
        </w:rPr>
        <w:t>th</w:t>
      </w:r>
      <w:r w:rsidRPr="002A1C0F">
        <w:rPr>
          <w:rFonts w:ascii="Times New Roman" w:hAnsi="Times New Roman" w:cs="Times New Roman"/>
          <w:sz w:val="24"/>
          <w:szCs w:val="24"/>
          <w:lang w:val="en-ZW"/>
        </w:rPr>
        <w:t xml:space="preserve"> </w:t>
      </w:r>
      <w:r w:rsidR="00852072" w:rsidRPr="002A1C0F">
        <w:rPr>
          <w:rFonts w:ascii="Times New Roman" w:hAnsi="Times New Roman" w:cs="Times New Roman"/>
          <w:sz w:val="24"/>
          <w:szCs w:val="24"/>
          <w:lang w:val="en-ZW"/>
        </w:rPr>
        <w:t>r</w:t>
      </w:r>
      <w:r w:rsidRPr="002A1C0F">
        <w:rPr>
          <w:rFonts w:ascii="Times New Roman" w:hAnsi="Times New Roman" w:cs="Times New Roman"/>
          <w:sz w:val="24"/>
          <w:szCs w:val="24"/>
          <w:lang w:val="en-ZW"/>
        </w:rPr>
        <w:t>espondents</w:t>
      </w:r>
    </w:p>
    <w:p w:rsidR="008E4B43" w:rsidRPr="002A1C0F" w:rsidRDefault="008E4B43" w:rsidP="00B85417">
      <w:pPr>
        <w:spacing w:after="0" w:line="480" w:lineRule="auto"/>
        <w:ind w:left="720" w:hanging="720"/>
        <w:jc w:val="both"/>
        <w:rPr>
          <w:rFonts w:ascii="Times New Roman" w:hAnsi="Times New Roman" w:cs="Times New Roman"/>
          <w:sz w:val="24"/>
          <w:szCs w:val="24"/>
          <w:lang w:val="en-ZW"/>
        </w:rPr>
      </w:pPr>
    </w:p>
    <w:p w:rsidR="00467B06" w:rsidRPr="002A1C0F" w:rsidRDefault="00467B06" w:rsidP="00B85417">
      <w:pPr>
        <w:spacing w:after="0" w:line="480" w:lineRule="auto"/>
        <w:rPr>
          <w:rFonts w:ascii="Times New Roman" w:hAnsi="Times New Roman" w:cs="Times New Roman"/>
          <w:sz w:val="24"/>
          <w:szCs w:val="24"/>
          <w:lang w:val="en-ZW"/>
        </w:rPr>
      </w:pPr>
    </w:p>
    <w:p w:rsidR="00467B06" w:rsidRPr="002A1C0F" w:rsidRDefault="00467B06" w:rsidP="00B85417">
      <w:pPr>
        <w:spacing w:after="0" w:line="480" w:lineRule="auto"/>
        <w:rPr>
          <w:rFonts w:ascii="Times New Roman" w:hAnsi="Times New Roman" w:cs="Times New Roman"/>
          <w:sz w:val="24"/>
          <w:szCs w:val="24"/>
          <w:lang w:val="en-ZW"/>
        </w:rPr>
      </w:pPr>
    </w:p>
    <w:sectPr w:rsidR="00467B06" w:rsidRPr="002A1C0F" w:rsidSect="008751A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3D3" w:rsidRDefault="007453D3" w:rsidP="0094677C">
      <w:pPr>
        <w:spacing w:after="0" w:line="240" w:lineRule="auto"/>
      </w:pPr>
      <w:r>
        <w:separator/>
      </w:r>
    </w:p>
  </w:endnote>
  <w:endnote w:type="continuationSeparator" w:id="0">
    <w:p w:rsidR="007453D3" w:rsidRDefault="007453D3" w:rsidP="0094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3D3" w:rsidRDefault="007453D3" w:rsidP="0094677C">
      <w:pPr>
        <w:spacing w:after="0" w:line="240" w:lineRule="auto"/>
      </w:pPr>
      <w:r>
        <w:separator/>
      </w:r>
    </w:p>
  </w:footnote>
  <w:footnote w:type="continuationSeparator" w:id="0">
    <w:p w:rsidR="007453D3" w:rsidRDefault="007453D3" w:rsidP="00946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77C" w:rsidRDefault="007453D3">
    <w:pPr>
      <w:pStyle w:val="Header"/>
    </w:pPr>
    <w:r>
      <w:rPr>
        <w:noProof/>
      </w:rPr>
      <w:pict>
        <v:shapetype id="_x0000_t202" coordsize="21600,21600" o:spt="202" path="m,l,21600r21600,l21600,xe">
          <v:stroke joinstyle="miter"/>
          <v:path gradientshapeok="t" o:connecttype="rect"/>
        </v:shapetype>
        <v:shape id="Text Box 220" o:spid="_x0000_s205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4677C" w:rsidRDefault="0094677C">
                <w:pPr>
                  <w:spacing w:after="0" w:line="240" w:lineRule="auto"/>
                  <w:jc w:val="right"/>
                  <w:rPr>
                    <w:noProof/>
                  </w:rPr>
                </w:pPr>
                <w:r>
                  <w:rPr>
                    <w:noProof/>
                  </w:rPr>
                  <w:t>Judgment No. SC</w:t>
                </w:r>
                <w:r w:rsidR="002A1C0F">
                  <w:rPr>
                    <w:noProof/>
                  </w:rPr>
                  <w:t xml:space="preserve"> 132</w:t>
                </w:r>
                <w:r>
                  <w:rPr>
                    <w:noProof/>
                  </w:rPr>
                  <w:t>/21</w:t>
                </w:r>
              </w:p>
              <w:p w:rsidR="0094677C" w:rsidRDefault="0094677C">
                <w:pPr>
                  <w:spacing w:after="0" w:line="240" w:lineRule="auto"/>
                  <w:jc w:val="right"/>
                  <w:rPr>
                    <w:noProof/>
                  </w:rPr>
                </w:pPr>
                <w:r>
                  <w:rPr>
                    <w:noProof/>
                  </w:rPr>
                  <w:t>Chamber Application No. SC 125/21</w:t>
                </w:r>
              </w:p>
            </w:txbxContent>
          </v:textbox>
          <w10:wrap anchorx="margin" anchory="margin"/>
        </v:shape>
      </w:pict>
    </w:r>
    <w:r>
      <w:rPr>
        <w:noProof/>
      </w:rPr>
      <w:pict>
        <v:shape id="Text Box 221" o:spid="_x0000_s2049" type="#_x0000_t202" style="position:absolute;margin-left:82.4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94677C" w:rsidRDefault="0094677C">
                <w:pPr>
                  <w:spacing w:after="0" w:line="240" w:lineRule="auto"/>
                  <w:rPr>
                    <w:color w:val="FFFFFF" w:themeColor="background1"/>
                  </w:rPr>
                </w:pPr>
                <w:r>
                  <w:fldChar w:fldCharType="begin"/>
                </w:r>
                <w:r>
                  <w:instrText xml:space="preserve"> PAGE   \* MERGEFORMAT </w:instrText>
                </w:r>
                <w:r>
                  <w:fldChar w:fldCharType="separate"/>
                </w:r>
                <w:r w:rsidR="00A01350" w:rsidRPr="00A01350">
                  <w:rPr>
                    <w:noProof/>
                    <w:color w:val="FFFFFF" w:themeColor="background1"/>
                  </w:rPr>
                  <w:t>1</w:t>
                </w:r>
                <w:r>
                  <w:rPr>
                    <w:noProof/>
                    <w:color w:val="FFFFFF" w:themeColor="background1"/>
                  </w:rPr>
                  <w:fldChar w:fldCharType="end"/>
                </w:r>
              </w:p>
            </w:txbxContent>
          </v:textbox>
          <w10:wrap anchorx="page"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0C1E"/>
    <w:rsid w:val="000636BE"/>
    <w:rsid w:val="000B2D52"/>
    <w:rsid w:val="00134C05"/>
    <w:rsid w:val="00196ECF"/>
    <w:rsid w:val="00241A4E"/>
    <w:rsid w:val="002A0C1E"/>
    <w:rsid w:val="002A1C0F"/>
    <w:rsid w:val="00313C70"/>
    <w:rsid w:val="003A2465"/>
    <w:rsid w:val="00445EF0"/>
    <w:rsid w:val="00467B06"/>
    <w:rsid w:val="00496A2F"/>
    <w:rsid w:val="004D10A5"/>
    <w:rsid w:val="004E2D00"/>
    <w:rsid w:val="005A7485"/>
    <w:rsid w:val="005B170C"/>
    <w:rsid w:val="00613423"/>
    <w:rsid w:val="00727AAA"/>
    <w:rsid w:val="007453D3"/>
    <w:rsid w:val="007844E8"/>
    <w:rsid w:val="00852072"/>
    <w:rsid w:val="008751A3"/>
    <w:rsid w:val="008E4B43"/>
    <w:rsid w:val="008E4B52"/>
    <w:rsid w:val="00902AD6"/>
    <w:rsid w:val="00941E43"/>
    <w:rsid w:val="0094677C"/>
    <w:rsid w:val="009B2E6E"/>
    <w:rsid w:val="009B4607"/>
    <w:rsid w:val="00A01350"/>
    <w:rsid w:val="00B1711C"/>
    <w:rsid w:val="00B23D10"/>
    <w:rsid w:val="00B85417"/>
    <w:rsid w:val="00C32DF9"/>
    <w:rsid w:val="00CC3CBB"/>
    <w:rsid w:val="00D30FF0"/>
    <w:rsid w:val="00D4733F"/>
    <w:rsid w:val="00D53558"/>
    <w:rsid w:val="00D919CD"/>
    <w:rsid w:val="00EB27D6"/>
    <w:rsid w:val="00EF333F"/>
    <w:rsid w:val="00F16B07"/>
    <w:rsid w:val="00F51C2C"/>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2B0834B-2F02-4B19-8F2C-92EFD85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77C"/>
  </w:style>
  <w:style w:type="paragraph" w:styleId="Footer">
    <w:name w:val="footer"/>
    <w:basedOn w:val="Normal"/>
    <w:link w:val="FooterChar"/>
    <w:uiPriority w:val="99"/>
    <w:unhideWhenUsed/>
    <w:rsid w:val="00946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77C"/>
  </w:style>
  <w:style w:type="paragraph" w:styleId="BalloonText">
    <w:name w:val="Balloon Text"/>
    <w:basedOn w:val="Normal"/>
    <w:link w:val="BalloonTextChar"/>
    <w:uiPriority w:val="99"/>
    <w:semiHidden/>
    <w:unhideWhenUsed/>
    <w:rsid w:val="002A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C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17</cp:revision>
  <cp:lastPrinted>2021-10-19T07:17:00Z</cp:lastPrinted>
  <dcterms:created xsi:type="dcterms:W3CDTF">2021-10-19T07:05:00Z</dcterms:created>
  <dcterms:modified xsi:type="dcterms:W3CDTF">2021-10-20T06:08:00Z</dcterms:modified>
</cp:coreProperties>
</file>