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B2" w:rsidRDefault="00600FB2" w:rsidP="00600FB2">
      <w:pPr>
        <w:spacing w:after="0" w:line="240" w:lineRule="auto"/>
        <w:rPr>
          <w:rFonts w:ascii="Times New Roman" w:hAnsi="Times New Roman" w:cs="Times New Roman"/>
          <w:b/>
          <w:sz w:val="24"/>
          <w:szCs w:val="24"/>
          <w:u w:val="single"/>
        </w:rPr>
      </w:pPr>
    </w:p>
    <w:p w:rsidR="007E486A" w:rsidRPr="00600FB2" w:rsidRDefault="00600FB2" w:rsidP="00600FB2">
      <w:pPr>
        <w:spacing w:after="0" w:line="240" w:lineRule="auto"/>
        <w:rPr>
          <w:rFonts w:ascii="Times New Roman" w:hAnsi="Times New Roman" w:cs="Times New Roman"/>
          <w:b/>
          <w:sz w:val="24"/>
          <w:szCs w:val="24"/>
          <w:u w:val="single"/>
        </w:rPr>
      </w:pPr>
      <w:bookmarkStart w:id="0" w:name="_GoBack"/>
      <w:bookmarkEnd w:id="0"/>
      <w:r w:rsidRPr="00600FB2">
        <w:rPr>
          <w:rFonts w:ascii="Times New Roman" w:hAnsi="Times New Roman" w:cs="Times New Roman"/>
          <w:b/>
          <w:sz w:val="24"/>
          <w:szCs w:val="24"/>
          <w:u w:val="single"/>
        </w:rPr>
        <w:t>REPORTABLE (49)</w:t>
      </w:r>
    </w:p>
    <w:p w:rsidR="007E486A" w:rsidRDefault="007E486A" w:rsidP="007E486A">
      <w:pPr>
        <w:spacing w:after="0" w:line="240" w:lineRule="auto"/>
        <w:jc w:val="center"/>
        <w:rPr>
          <w:rFonts w:ascii="Courier New" w:hAnsi="Courier New" w:cs="Courier New"/>
          <w:b/>
          <w:sz w:val="24"/>
          <w:szCs w:val="24"/>
        </w:rPr>
      </w:pPr>
    </w:p>
    <w:p w:rsidR="007E486A" w:rsidRDefault="007E486A" w:rsidP="007E486A">
      <w:pPr>
        <w:spacing w:after="0" w:line="240" w:lineRule="auto"/>
        <w:jc w:val="center"/>
        <w:rPr>
          <w:rFonts w:ascii="Courier New" w:hAnsi="Courier New" w:cs="Courier New"/>
          <w:b/>
          <w:sz w:val="24"/>
          <w:szCs w:val="24"/>
        </w:rPr>
      </w:pPr>
    </w:p>
    <w:p w:rsidR="00F6121B" w:rsidRDefault="00F6121B" w:rsidP="007E486A">
      <w:pPr>
        <w:spacing w:after="0" w:line="240" w:lineRule="auto"/>
        <w:jc w:val="center"/>
        <w:rPr>
          <w:rFonts w:ascii="Courier New" w:hAnsi="Courier New" w:cs="Courier New"/>
          <w:b/>
          <w:sz w:val="24"/>
          <w:szCs w:val="24"/>
        </w:rPr>
      </w:pPr>
    </w:p>
    <w:p w:rsidR="007E486A" w:rsidRPr="005A17FC" w:rsidRDefault="007E486A" w:rsidP="007E486A">
      <w:pPr>
        <w:spacing w:after="0" w:line="240" w:lineRule="auto"/>
        <w:jc w:val="center"/>
        <w:rPr>
          <w:rFonts w:ascii="Times New Roman" w:hAnsi="Times New Roman" w:cs="Times New Roman"/>
          <w:b/>
          <w:sz w:val="24"/>
          <w:szCs w:val="24"/>
        </w:rPr>
      </w:pPr>
      <w:r w:rsidRPr="005A17FC">
        <w:rPr>
          <w:rFonts w:ascii="Times New Roman" w:hAnsi="Times New Roman" w:cs="Times New Roman"/>
          <w:b/>
          <w:sz w:val="24"/>
          <w:szCs w:val="24"/>
        </w:rPr>
        <w:t xml:space="preserve">DOREEN     SAGANDIRA   </w:t>
      </w:r>
    </w:p>
    <w:p w:rsidR="007E486A" w:rsidRPr="005A17FC" w:rsidRDefault="007E486A" w:rsidP="007E486A">
      <w:pPr>
        <w:spacing w:after="0" w:line="240" w:lineRule="auto"/>
        <w:jc w:val="center"/>
        <w:rPr>
          <w:rFonts w:ascii="Times New Roman" w:hAnsi="Times New Roman" w:cs="Times New Roman"/>
          <w:sz w:val="24"/>
          <w:szCs w:val="24"/>
        </w:rPr>
      </w:pPr>
      <w:proofErr w:type="gramStart"/>
      <w:r w:rsidRPr="005A17FC">
        <w:rPr>
          <w:rFonts w:ascii="Times New Roman" w:hAnsi="Times New Roman" w:cs="Times New Roman"/>
          <w:sz w:val="24"/>
          <w:szCs w:val="24"/>
        </w:rPr>
        <w:t>v</w:t>
      </w:r>
      <w:proofErr w:type="gramEnd"/>
      <w:r w:rsidRPr="005A17FC">
        <w:rPr>
          <w:rFonts w:ascii="Times New Roman" w:hAnsi="Times New Roman" w:cs="Times New Roman"/>
          <w:sz w:val="24"/>
          <w:szCs w:val="24"/>
        </w:rPr>
        <w:t xml:space="preserve">  </w:t>
      </w:r>
    </w:p>
    <w:p w:rsidR="00BC10FA" w:rsidRPr="005A17FC" w:rsidRDefault="007E486A" w:rsidP="007E486A">
      <w:pPr>
        <w:spacing w:after="0" w:line="240" w:lineRule="auto"/>
        <w:jc w:val="center"/>
        <w:rPr>
          <w:rFonts w:ascii="Times New Roman" w:hAnsi="Times New Roman" w:cs="Times New Roman"/>
          <w:b/>
          <w:sz w:val="24"/>
          <w:szCs w:val="24"/>
        </w:rPr>
      </w:pPr>
      <w:r w:rsidRPr="005A17FC">
        <w:rPr>
          <w:rFonts w:ascii="Times New Roman" w:hAnsi="Times New Roman" w:cs="Times New Roman"/>
          <w:b/>
          <w:sz w:val="24"/>
          <w:szCs w:val="24"/>
        </w:rPr>
        <w:t>MAKONI     RURAL     DISTRICT     COUNCIL</w:t>
      </w:r>
    </w:p>
    <w:p w:rsidR="007E486A" w:rsidRPr="005A17FC" w:rsidRDefault="007E486A" w:rsidP="007E486A">
      <w:pPr>
        <w:spacing w:after="0" w:line="240" w:lineRule="auto"/>
        <w:rPr>
          <w:rFonts w:ascii="Times New Roman" w:hAnsi="Times New Roman" w:cs="Times New Roman"/>
          <w:b/>
          <w:sz w:val="24"/>
          <w:szCs w:val="24"/>
        </w:rPr>
      </w:pPr>
    </w:p>
    <w:p w:rsidR="007E486A" w:rsidRPr="005A17FC" w:rsidRDefault="007E486A" w:rsidP="007E486A">
      <w:pPr>
        <w:spacing w:after="0" w:line="240" w:lineRule="auto"/>
        <w:rPr>
          <w:rFonts w:ascii="Times New Roman" w:hAnsi="Times New Roman" w:cs="Times New Roman"/>
          <w:b/>
          <w:sz w:val="24"/>
          <w:szCs w:val="24"/>
        </w:rPr>
      </w:pPr>
    </w:p>
    <w:p w:rsidR="00F6121B" w:rsidRPr="005A17FC" w:rsidRDefault="00F6121B" w:rsidP="007E486A">
      <w:pPr>
        <w:spacing w:after="0" w:line="240" w:lineRule="auto"/>
        <w:rPr>
          <w:rFonts w:ascii="Times New Roman" w:hAnsi="Times New Roman" w:cs="Times New Roman"/>
          <w:b/>
          <w:sz w:val="24"/>
          <w:szCs w:val="24"/>
        </w:rPr>
      </w:pPr>
    </w:p>
    <w:p w:rsidR="00F6121B" w:rsidRPr="005A17FC" w:rsidRDefault="00F6121B" w:rsidP="007E486A">
      <w:pPr>
        <w:spacing w:after="0" w:line="240" w:lineRule="auto"/>
        <w:rPr>
          <w:rFonts w:ascii="Times New Roman" w:hAnsi="Times New Roman" w:cs="Times New Roman"/>
          <w:b/>
          <w:sz w:val="24"/>
          <w:szCs w:val="24"/>
        </w:rPr>
      </w:pPr>
    </w:p>
    <w:p w:rsidR="007E486A" w:rsidRPr="005A17FC" w:rsidRDefault="007E486A" w:rsidP="007E486A">
      <w:pPr>
        <w:spacing w:after="0" w:line="240" w:lineRule="auto"/>
        <w:rPr>
          <w:rFonts w:ascii="Times New Roman" w:hAnsi="Times New Roman" w:cs="Times New Roman"/>
          <w:b/>
          <w:sz w:val="24"/>
          <w:szCs w:val="24"/>
        </w:rPr>
      </w:pPr>
      <w:r w:rsidRPr="005A17FC">
        <w:rPr>
          <w:rFonts w:ascii="Times New Roman" w:hAnsi="Times New Roman" w:cs="Times New Roman"/>
          <w:b/>
          <w:sz w:val="24"/>
          <w:szCs w:val="24"/>
        </w:rPr>
        <w:t>SUPREME COURT OF ZIMBABWE</w:t>
      </w:r>
    </w:p>
    <w:p w:rsidR="007E486A" w:rsidRPr="005A17FC" w:rsidRDefault="007E486A" w:rsidP="007E486A">
      <w:pPr>
        <w:spacing w:after="0" w:line="240" w:lineRule="auto"/>
        <w:rPr>
          <w:rFonts w:ascii="Times New Roman" w:hAnsi="Times New Roman" w:cs="Times New Roman"/>
          <w:b/>
          <w:sz w:val="24"/>
          <w:szCs w:val="24"/>
        </w:rPr>
      </w:pPr>
      <w:r w:rsidRPr="005A17FC">
        <w:rPr>
          <w:rFonts w:ascii="Times New Roman" w:hAnsi="Times New Roman" w:cs="Times New Roman"/>
          <w:b/>
          <w:sz w:val="24"/>
          <w:szCs w:val="24"/>
        </w:rPr>
        <w:t>MALABA DCJ, GARWE JA &amp; OMERJEE AJA</w:t>
      </w:r>
    </w:p>
    <w:p w:rsidR="007E486A" w:rsidRPr="005A17FC" w:rsidRDefault="007E486A" w:rsidP="006C3F3A">
      <w:pPr>
        <w:spacing w:after="0" w:line="480" w:lineRule="auto"/>
        <w:rPr>
          <w:rFonts w:ascii="Times New Roman" w:hAnsi="Times New Roman" w:cs="Times New Roman"/>
          <w:b/>
          <w:sz w:val="24"/>
          <w:szCs w:val="24"/>
        </w:rPr>
      </w:pPr>
      <w:r w:rsidRPr="005A17FC">
        <w:rPr>
          <w:rFonts w:ascii="Times New Roman" w:hAnsi="Times New Roman" w:cs="Times New Roman"/>
          <w:b/>
          <w:sz w:val="24"/>
          <w:szCs w:val="24"/>
        </w:rPr>
        <w:t xml:space="preserve">HARARE, MARCH 19, 2013 &amp; </w:t>
      </w:r>
      <w:r w:rsidR="00F6121B" w:rsidRPr="005A17FC">
        <w:rPr>
          <w:rFonts w:ascii="Times New Roman" w:hAnsi="Times New Roman" w:cs="Times New Roman"/>
          <w:b/>
          <w:sz w:val="24"/>
          <w:szCs w:val="24"/>
        </w:rPr>
        <w:t>SEPTEMBER 16</w:t>
      </w:r>
      <w:r w:rsidRPr="005A17FC">
        <w:rPr>
          <w:rFonts w:ascii="Times New Roman" w:hAnsi="Times New Roman" w:cs="Times New Roman"/>
          <w:b/>
          <w:sz w:val="24"/>
          <w:szCs w:val="24"/>
        </w:rPr>
        <w:t>, 2014</w:t>
      </w:r>
    </w:p>
    <w:p w:rsidR="006C3F3A" w:rsidRPr="005A17FC" w:rsidRDefault="006C3F3A" w:rsidP="006C3F3A">
      <w:pPr>
        <w:spacing w:after="0" w:line="480" w:lineRule="auto"/>
        <w:rPr>
          <w:rFonts w:ascii="Times New Roman" w:hAnsi="Times New Roman" w:cs="Times New Roman"/>
          <w:b/>
          <w:sz w:val="24"/>
          <w:szCs w:val="24"/>
        </w:rPr>
      </w:pPr>
    </w:p>
    <w:p w:rsidR="006C3F3A" w:rsidRPr="005A17FC" w:rsidRDefault="006C3F3A" w:rsidP="00D3729D">
      <w:pPr>
        <w:spacing w:after="0" w:line="360" w:lineRule="auto"/>
        <w:rPr>
          <w:rFonts w:ascii="Times New Roman" w:hAnsi="Times New Roman" w:cs="Times New Roman"/>
          <w:sz w:val="24"/>
          <w:szCs w:val="24"/>
        </w:rPr>
      </w:pPr>
      <w:r w:rsidRPr="005A17FC">
        <w:rPr>
          <w:rFonts w:ascii="Times New Roman" w:hAnsi="Times New Roman" w:cs="Times New Roman"/>
          <w:i/>
          <w:sz w:val="24"/>
          <w:szCs w:val="24"/>
        </w:rPr>
        <w:t xml:space="preserve">B </w:t>
      </w:r>
      <w:proofErr w:type="spellStart"/>
      <w:r w:rsidRPr="005A17FC">
        <w:rPr>
          <w:rFonts w:ascii="Times New Roman" w:hAnsi="Times New Roman" w:cs="Times New Roman"/>
          <w:i/>
          <w:sz w:val="24"/>
          <w:szCs w:val="24"/>
        </w:rPr>
        <w:t>Magogo</w:t>
      </w:r>
      <w:proofErr w:type="spellEnd"/>
      <w:r w:rsidRPr="005A17FC">
        <w:rPr>
          <w:rFonts w:ascii="Times New Roman" w:hAnsi="Times New Roman" w:cs="Times New Roman"/>
          <w:sz w:val="24"/>
          <w:szCs w:val="24"/>
        </w:rPr>
        <w:t>, for the appellant</w:t>
      </w:r>
    </w:p>
    <w:p w:rsidR="006C3F3A" w:rsidRPr="005A17FC" w:rsidRDefault="006C3F3A" w:rsidP="00D3729D">
      <w:pPr>
        <w:spacing w:after="0" w:line="360" w:lineRule="auto"/>
        <w:rPr>
          <w:rFonts w:ascii="Times New Roman" w:hAnsi="Times New Roman" w:cs="Times New Roman"/>
          <w:sz w:val="24"/>
          <w:szCs w:val="24"/>
        </w:rPr>
      </w:pPr>
      <w:r w:rsidRPr="005A17FC">
        <w:rPr>
          <w:rFonts w:ascii="Times New Roman" w:hAnsi="Times New Roman" w:cs="Times New Roman"/>
          <w:i/>
          <w:sz w:val="24"/>
          <w:szCs w:val="24"/>
        </w:rPr>
        <w:t xml:space="preserve">A </w:t>
      </w:r>
      <w:proofErr w:type="spellStart"/>
      <w:r w:rsidRPr="005A17FC">
        <w:rPr>
          <w:rFonts w:ascii="Times New Roman" w:hAnsi="Times New Roman" w:cs="Times New Roman"/>
          <w:i/>
          <w:sz w:val="24"/>
          <w:szCs w:val="24"/>
        </w:rPr>
        <w:t>Zeure</w:t>
      </w:r>
      <w:proofErr w:type="spellEnd"/>
      <w:r w:rsidRPr="005A17FC">
        <w:rPr>
          <w:rFonts w:ascii="Times New Roman" w:hAnsi="Times New Roman" w:cs="Times New Roman"/>
          <w:sz w:val="24"/>
          <w:szCs w:val="24"/>
        </w:rPr>
        <w:t>, for the respondent</w:t>
      </w:r>
    </w:p>
    <w:p w:rsidR="006C3F3A" w:rsidRPr="005A17FC" w:rsidRDefault="006C3F3A" w:rsidP="007E486A">
      <w:pPr>
        <w:spacing w:after="0" w:line="240" w:lineRule="auto"/>
        <w:rPr>
          <w:rFonts w:ascii="Times New Roman" w:hAnsi="Times New Roman" w:cs="Times New Roman"/>
          <w:sz w:val="24"/>
          <w:szCs w:val="24"/>
        </w:rPr>
      </w:pPr>
    </w:p>
    <w:p w:rsidR="00D3729D" w:rsidRPr="005A17FC" w:rsidRDefault="00D3729D" w:rsidP="007E486A">
      <w:pPr>
        <w:spacing w:after="0" w:line="240" w:lineRule="auto"/>
        <w:rPr>
          <w:rFonts w:ascii="Times New Roman" w:hAnsi="Times New Roman" w:cs="Times New Roman"/>
          <w:sz w:val="24"/>
          <w:szCs w:val="24"/>
        </w:rPr>
      </w:pPr>
    </w:p>
    <w:p w:rsidR="00D3729D" w:rsidRPr="005A17FC" w:rsidRDefault="00D3729D" w:rsidP="007E486A">
      <w:pPr>
        <w:spacing w:after="0" w:line="240" w:lineRule="auto"/>
        <w:rPr>
          <w:rFonts w:ascii="Times New Roman" w:hAnsi="Times New Roman" w:cs="Times New Roman"/>
          <w:b/>
          <w:sz w:val="24"/>
          <w:szCs w:val="24"/>
        </w:rPr>
      </w:pPr>
    </w:p>
    <w:p w:rsidR="00F51F77" w:rsidRPr="005A17FC" w:rsidRDefault="00F51F77"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b/>
          <w:sz w:val="24"/>
          <w:szCs w:val="24"/>
        </w:rPr>
        <w:t>GARWE JA:</w:t>
      </w:r>
      <w:r w:rsidRPr="005A17FC">
        <w:rPr>
          <w:rFonts w:ascii="Times New Roman" w:hAnsi="Times New Roman" w:cs="Times New Roman"/>
          <w:b/>
          <w:sz w:val="24"/>
          <w:szCs w:val="24"/>
        </w:rPr>
        <w:tab/>
      </w:r>
      <w:r w:rsidRPr="005A17FC">
        <w:rPr>
          <w:rFonts w:ascii="Times New Roman" w:hAnsi="Times New Roman" w:cs="Times New Roman"/>
          <w:b/>
          <w:sz w:val="24"/>
          <w:szCs w:val="24"/>
        </w:rPr>
        <w:tab/>
      </w:r>
      <w:r w:rsidRPr="005A17FC">
        <w:rPr>
          <w:rFonts w:ascii="Times New Roman" w:hAnsi="Times New Roman" w:cs="Times New Roman"/>
          <w:sz w:val="24"/>
          <w:szCs w:val="24"/>
        </w:rPr>
        <w:t>This is an appeal against the decision of the Labour Court dismissing</w:t>
      </w:r>
      <w:r w:rsidR="00271731" w:rsidRPr="005A17FC">
        <w:rPr>
          <w:rFonts w:ascii="Times New Roman" w:hAnsi="Times New Roman" w:cs="Times New Roman"/>
          <w:sz w:val="24"/>
          <w:szCs w:val="24"/>
        </w:rPr>
        <w:t>,</w:t>
      </w:r>
      <w:r w:rsidRPr="005A17FC">
        <w:rPr>
          <w:rFonts w:ascii="Times New Roman" w:hAnsi="Times New Roman" w:cs="Times New Roman"/>
          <w:sz w:val="24"/>
          <w:szCs w:val="24"/>
        </w:rPr>
        <w:t xml:space="preserve"> with no order as to costs, an appeal against </w:t>
      </w:r>
      <w:r w:rsidR="00271731" w:rsidRPr="005A17FC">
        <w:rPr>
          <w:rFonts w:ascii="Times New Roman" w:hAnsi="Times New Roman" w:cs="Times New Roman"/>
          <w:sz w:val="24"/>
          <w:szCs w:val="24"/>
        </w:rPr>
        <w:t>an arbitral award</w:t>
      </w:r>
      <w:r w:rsidRPr="005A17FC">
        <w:rPr>
          <w:rFonts w:ascii="Times New Roman" w:hAnsi="Times New Roman" w:cs="Times New Roman"/>
          <w:sz w:val="24"/>
          <w:szCs w:val="24"/>
        </w:rPr>
        <w:t xml:space="preserve"> upholding the dismissal of th</w:t>
      </w:r>
      <w:r w:rsidR="00657D32" w:rsidRPr="005A17FC">
        <w:rPr>
          <w:rFonts w:ascii="Times New Roman" w:hAnsi="Times New Roman" w:cs="Times New Roman"/>
          <w:sz w:val="24"/>
          <w:szCs w:val="24"/>
        </w:rPr>
        <w:t>e appellant from her employment with the respondent.</w:t>
      </w:r>
    </w:p>
    <w:p w:rsidR="00F51F77" w:rsidRPr="005A17FC" w:rsidRDefault="00F51F77" w:rsidP="00F51F77">
      <w:pPr>
        <w:spacing w:after="0" w:line="480" w:lineRule="auto"/>
        <w:ind w:firstLine="1440"/>
        <w:jc w:val="both"/>
        <w:rPr>
          <w:rFonts w:ascii="Times New Roman" w:hAnsi="Times New Roman" w:cs="Times New Roman"/>
          <w:sz w:val="24"/>
          <w:szCs w:val="24"/>
        </w:rPr>
      </w:pPr>
    </w:p>
    <w:p w:rsidR="00D3729D" w:rsidRPr="005A17FC" w:rsidRDefault="00F51F77"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 xml:space="preserve">In order to appreciate the issues that fall for determination </w:t>
      </w:r>
      <w:r w:rsidR="0099010B" w:rsidRPr="005A17FC">
        <w:rPr>
          <w:rFonts w:ascii="Times New Roman" w:hAnsi="Times New Roman" w:cs="Times New Roman"/>
          <w:sz w:val="24"/>
          <w:szCs w:val="24"/>
        </w:rPr>
        <w:t>in this appeal</w:t>
      </w:r>
      <w:r w:rsidRPr="005A17FC">
        <w:rPr>
          <w:rFonts w:ascii="Times New Roman" w:hAnsi="Times New Roman" w:cs="Times New Roman"/>
          <w:sz w:val="24"/>
          <w:szCs w:val="24"/>
        </w:rPr>
        <w:t xml:space="preserve">, it is necessary to set out </w:t>
      </w:r>
      <w:r w:rsidR="0099010B" w:rsidRPr="005A17FC">
        <w:rPr>
          <w:rFonts w:ascii="Times New Roman" w:hAnsi="Times New Roman" w:cs="Times New Roman"/>
          <w:sz w:val="24"/>
          <w:szCs w:val="24"/>
        </w:rPr>
        <w:t xml:space="preserve">in some detail </w:t>
      </w:r>
      <w:r w:rsidRPr="005A17FC">
        <w:rPr>
          <w:rFonts w:ascii="Times New Roman" w:hAnsi="Times New Roman" w:cs="Times New Roman"/>
          <w:sz w:val="24"/>
          <w:szCs w:val="24"/>
        </w:rPr>
        <w:t>the background giving rise to the present proceedings.</w:t>
      </w:r>
    </w:p>
    <w:p w:rsidR="00F51F77" w:rsidRPr="005A17FC" w:rsidRDefault="00F51F77" w:rsidP="00F51F77">
      <w:pPr>
        <w:spacing w:after="0" w:line="480" w:lineRule="auto"/>
        <w:ind w:firstLine="1440"/>
        <w:jc w:val="both"/>
        <w:rPr>
          <w:rFonts w:ascii="Times New Roman" w:hAnsi="Times New Roman" w:cs="Times New Roman"/>
          <w:sz w:val="24"/>
          <w:szCs w:val="24"/>
        </w:rPr>
      </w:pPr>
    </w:p>
    <w:p w:rsidR="00F51F77" w:rsidRPr="005A17FC" w:rsidRDefault="00F51F77"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The appellant was employed by th</w:t>
      </w:r>
      <w:r w:rsidR="002B1049" w:rsidRPr="005A17FC">
        <w:rPr>
          <w:rFonts w:ascii="Times New Roman" w:hAnsi="Times New Roman" w:cs="Times New Roman"/>
          <w:sz w:val="24"/>
          <w:szCs w:val="24"/>
        </w:rPr>
        <w:t xml:space="preserve">e </w:t>
      </w:r>
      <w:proofErr w:type="spellStart"/>
      <w:r w:rsidR="002B1049" w:rsidRPr="005A17FC">
        <w:rPr>
          <w:rFonts w:ascii="Times New Roman" w:hAnsi="Times New Roman" w:cs="Times New Roman"/>
          <w:sz w:val="24"/>
          <w:szCs w:val="24"/>
        </w:rPr>
        <w:t>Makoni</w:t>
      </w:r>
      <w:proofErr w:type="spellEnd"/>
      <w:r w:rsidR="002B1049" w:rsidRPr="005A17FC">
        <w:rPr>
          <w:rFonts w:ascii="Times New Roman" w:hAnsi="Times New Roman" w:cs="Times New Roman"/>
          <w:sz w:val="24"/>
          <w:szCs w:val="24"/>
        </w:rPr>
        <w:t xml:space="preserve"> Rural District Council, (“the respondent”).  She was stationed at the council offices in </w:t>
      </w:r>
      <w:proofErr w:type="spellStart"/>
      <w:r w:rsidR="002B1049" w:rsidRPr="005A17FC">
        <w:rPr>
          <w:rFonts w:ascii="Times New Roman" w:hAnsi="Times New Roman" w:cs="Times New Roman"/>
          <w:sz w:val="24"/>
          <w:szCs w:val="24"/>
        </w:rPr>
        <w:t>Rusape</w:t>
      </w:r>
      <w:proofErr w:type="spellEnd"/>
      <w:r w:rsidR="002B1049" w:rsidRPr="005A17FC">
        <w:rPr>
          <w:rFonts w:ascii="Times New Roman" w:hAnsi="Times New Roman" w:cs="Times New Roman"/>
          <w:sz w:val="24"/>
          <w:szCs w:val="24"/>
        </w:rPr>
        <w:t xml:space="preserve">.  She was married and had children.  Her family was running a business in </w:t>
      </w:r>
      <w:proofErr w:type="spellStart"/>
      <w:r w:rsidR="002B1049" w:rsidRPr="005A17FC">
        <w:rPr>
          <w:rFonts w:ascii="Times New Roman" w:hAnsi="Times New Roman" w:cs="Times New Roman"/>
          <w:sz w:val="24"/>
          <w:szCs w:val="24"/>
        </w:rPr>
        <w:t>Rusape</w:t>
      </w:r>
      <w:proofErr w:type="spellEnd"/>
      <w:r w:rsidR="002B1049" w:rsidRPr="005A17FC">
        <w:rPr>
          <w:rFonts w:ascii="Times New Roman" w:hAnsi="Times New Roman" w:cs="Times New Roman"/>
          <w:sz w:val="24"/>
          <w:szCs w:val="24"/>
        </w:rPr>
        <w:t>.</w:t>
      </w:r>
    </w:p>
    <w:p w:rsidR="008B6BAD" w:rsidRPr="005A17FC" w:rsidRDefault="008B6BAD" w:rsidP="00F51F77">
      <w:pPr>
        <w:spacing w:after="0" w:line="480" w:lineRule="auto"/>
        <w:ind w:firstLine="1440"/>
        <w:jc w:val="both"/>
        <w:rPr>
          <w:rFonts w:ascii="Times New Roman" w:hAnsi="Times New Roman" w:cs="Times New Roman"/>
          <w:sz w:val="24"/>
          <w:szCs w:val="24"/>
        </w:rPr>
      </w:pPr>
    </w:p>
    <w:p w:rsidR="002B1049" w:rsidRPr="005A17FC" w:rsidRDefault="002B1049"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 xml:space="preserve">Her problems with the respondent appear to have started on </w:t>
      </w:r>
      <w:r w:rsidR="00785AA1" w:rsidRPr="005A17FC">
        <w:rPr>
          <w:rFonts w:ascii="Times New Roman" w:hAnsi="Times New Roman" w:cs="Times New Roman"/>
          <w:sz w:val="24"/>
          <w:szCs w:val="24"/>
        </w:rPr>
        <w:t xml:space="preserve">or about </w:t>
      </w:r>
      <w:r w:rsidRPr="005A17FC">
        <w:rPr>
          <w:rFonts w:ascii="Times New Roman" w:hAnsi="Times New Roman" w:cs="Times New Roman"/>
          <w:sz w:val="24"/>
          <w:szCs w:val="24"/>
        </w:rPr>
        <w:t xml:space="preserve">9 October 2003, when she absented herself from work and allegedly used a council computer to </w:t>
      </w:r>
      <w:r w:rsidRPr="005A17FC">
        <w:rPr>
          <w:rFonts w:ascii="Times New Roman" w:hAnsi="Times New Roman" w:cs="Times New Roman"/>
          <w:sz w:val="24"/>
          <w:szCs w:val="24"/>
        </w:rPr>
        <w:lastRenderedPageBreak/>
        <w:t>transact personal business.  By letter dated 10 October 2003, the appellant wrote a letter to the council treasurer in the following terms:</w:t>
      </w:r>
    </w:p>
    <w:p w:rsidR="002B1049" w:rsidRPr="005A17FC" w:rsidRDefault="002B1049" w:rsidP="002F0951">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I am sorry for using council computer for private business documents and absence from work.  I had valid reasons which I had shared an</w:t>
      </w:r>
      <w:r w:rsidR="007078CD" w:rsidRPr="005A17FC">
        <w:rPr>
          <w:rFonts w:ascii="Times New Roman" w:hAnsi="Times New Roman" w:cs="Times New Roman"/>
          <w:sz w:val="24"/>
          <w:szCs w:val="24"/>
        </w:rPr>
        <w:t>d</w:t>
      </w:r>
      <w:r w:rsidRPr="005A17FC">
        <w:rPr>
          <w:rFonts w:ascii="Times New Roman" w:hAnsi="Times New Roman" w:cs="Times New Roman"/>
          <w:sz w:val="24"/>
          <w:szCs w:val="24"/>
        </w:rPr>
        <w:t xml:space="preserve"> had been given permission by the Deputy Treasurer, Mrs S </w:t>
      </w:r>
      <w:proofErr w:type="spellStart"/>
      <w:r w:rsidRPr="005A17FC">
        <w:rPr>
          <w:rFonts w:ascii="Times New Roman" w:hAnsi="Times New Roman" w:cs="Times New Roman"/>
          <w:sz w:val="24"/>
          <w:szCs w:val="24"/>
        </w:rPr>
        <w:t>Mtisi</w:t>
      </w:r>
      <w:proofErr w:type="spellEnd"/>
      <w:r w:rsidRPr="005A17FC">
        <w:rPr>
          <w:rFonts w:ascii="Times New Roman" w:hAnsi="Times New Roman" w:cs="Times New Roman"/>
          <w:sz w:val="24"/>
          <w:szCs w:val="24"/>
        </w:rPr>
        <w:t xml:space="preserve">, that my child, </w:t>
      </w:r>
      <w:proofErr w:type="spellStart"/>
      <w:r w:rsidRPr="005A17FC">
        <w:rPr>
          <w:rFonts w:ascii="Times New Roman" w:hAnsi="Times New Roman" w:cs="Times New Roman"/>
          <w:sz w:val="24"/>
          <w:szCs w:val="24"/>
        </w:rPr>
        <w:t>Fadz</w:t>
      </w:r>
      <w:r w:rsidR="002F0951" w:rsidRPr="005A17FC">
        <w:rPr>
          <w:rFonts w:ascii="Times New Roman" w:hAnsi="Times New Roman" w:cs="Times New Roman"/>
          <w:sz w:val="24"/>
          <w:szCs w:val="24"/>
        </w:rPr>
        <w:t>a</w:t>
      </w:r>
      <w:r w:rsidRPr="005A17FC">
        <w:rPr>
          <w:rFonts w:ascii="Times New Roman" w:hAnsi="Times New Roman" w:cs="Times New Roman"/>
          <w:sz w:val="24"/>
          <w:szCs w:val="24"/>
        </w:rPr>
        <w:t>i</w:t>
      </w:r>
      <w:proofErr w:type="spellEnd"/>
      <w:r w:rsidRPr="005A17FC">
        <w:rPr>
          <w:rFonts w:ascii="Times New Roman" w:hAnsi="Times New Roman" w:cs="Times New Roman"/>
          <w:sz w:val="24"/>
          <w:szCs w:val="24"/>
        </w:rPr>
        <w:t xml:space="preserve"> was not feeling well …”</w:t>
      </w:r>
    </w:p>
    <w:p w:rsidR="00091D51" w:rsidRPr="005A17FC" w:rsidRDefault="00091D51" w:rsidP="002F0951">
      <w:pPr>
        <w:spacing w:after="0" w:line="240" w:lineRule="auto"/>
        <w:ind w:left="720"/>
        <w:jc w:val="both"/>
        <w:rPr>
          <w:rFonts w:ascii="Times New Roman" w:hAnsi="Times New Roman" w:cs="Times New Roman"/>
          <w:sz w:val="24"/>
          <w:szCs w:val="24"/>
        </w:rPr>
      </w:pPr>
    </w:p>
    <w:p w:rsidR="00F51F77" w:rsidRPr="005A17FC" w:rsidRDefault="00F51F77" w:rsidP="00F51F77">
      <w:pPr>
        <w:spacing w:after="0" w:line="480" w:lineRule="auto"/>
        <w:ind w:firstLine="1440"/>
        <w:jc w:val="both"/>
        <w:rPr>
          <w:rFonts w:ascii="Times New Roman" w:hAnsi="Times New Roman" w:cs="Times New Roman"/>
          <w:sz w:val="24"/>
          <w:szCs w:val="24"/>
        </w:rPr>
      </w:pPr>
    </w:p>
    <w:p w:rsidR="00F42E9A" w:rsidRPr="005A17FC" w:rsidRDefault="00F42E9A"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 xml:space="preserve">On 11 October 2003, the council treasurer wrote to the appellant accepting the apology but warning her not to do the same thing and to ensure that leave days are authorised by the Chief Executive Officer of council before such leave </w:t>
      </w:r>
      <w:r w:rsidR="00421833" w:rsidRPr="005A17FC">
        <w:rPr>
          <w:rFonts w:ascii="Times New Roman" w:hAnsi="Times New Roman" w:cs="Times New Roman"/>
          <w:sz w:val="24"/>
          <w:szCs w:val="24"/>
        </w:rPr>
        <w:t>was</w:t>
      </w:r>
      <w:r w:rsidRPr="005A17FC">
        <w:rPr>
          <w:rFonts w:ascii="Times New Roman" w:hAnsi="Times New Roman" w:cs="Times New Roman"/>
          <w:sz w:val="24"/>
          <w:szCs w:val="24"/>
        </w:rPr>
        <w:t xml:space="preserve"> taken.</w:t>
      </w:r>
    </w:p>
    <w:p w:rsidR="00F42E9A" w:rsidRPr="005A17FC" w:rsidRDefault="00F42E9A" w:rsidP="00F51F77">
      <w:pPr>
        <w:spacing w:after="0" w:line="480" w:lineRule="auto"/>
        <w:ind w:firstLine="1440"/>
        <w:jc w:val="both"/>
        <w:rPr>
          <w:rFonts w:ascii="Times New Roman" w:hAnsi="Times New Roman" w:cs="Times New Roman"/>
          <w:sz w:val="24"/>
          <w:szCs w:val="24"/>
        </w:rPr>
      </w:pPr>
    </w:p>
    <w:p w:rsidR="00F42E9A" w:rsidRPr="005A17FC" w:rsidRDefault="00F42E9A"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 xml:space="preserve">On 14 October 2003, Mrs </w:t>
      </w:r>
      <w:proofErr w:type="spellStart"/>
      <w:r w:rsidRPr="005A17FC">
        <w:rPr>
          <w:rFonts w:ascii="Times New Roman" w:hAnsi="Times New Roman" w:cs="Times New Roman"/>
          <w:sz w:val="24"/>
          <w:szCs w:val="24"/>
        </w:rPr>
        <w:t>Mtisi</w:t>
      </w:r>
      <w:proofErr w:type="spellEnd"/>
      <w:r w:rsidRPr="005A17FC">
        <w:rPr>
          <w:rFonts w:ascii="Times New Roman" w:hAnsi="Times New Roman" w:cs="Times New Roman"/>
          <w:sz w:val="24"/>
          <w:szCs w:val="24"/>
        </w:rPr>
        <w:t>, the deputy council treasurer</w:t>
      </w:r>
      <w:r w:rsidR="00A254F6" w:rsidRPr="005A17FC">
        <w:rPr>
          <w:rFonts w:ascii="Times New Roman" w:hAnsi="Times New Roman" w:cs="Times New Roman"/>
          <w:sz w:val="24"/>
          <w:szCs w:val="24"/>
        </w:rPr>
        <w:t>,</w:t>
      </w:r>
      <w:r w:rsidRPr="005A17FC">
        <w:rPr>
          <w:rFonts w:ascii="Times New Roman" w:hAnsi="Times New Roman" w:cs="Times New Roman"/>
          <w:sz w:val="24"/>
          <w:szCs w:val="24"/>
        </w:rPr>
        <w:t xml:space="preserve"> wrote to the appellant denying that she had ever authorised her to go away.</w:t>
      </w:r>
    </w:p>
    <w:p w:rsidR="00F42E9A" w:rsidRPr="005A17FC" w:rsidRDefault="00F42E9A" w:rsidP="00F51F77">
      <w:pPr>
        <w:spacing w:after="0" w:line="480" w:lineRule="auto"/>
        <w:ind w:firstLine="1440"/>
        <w:jc w:val="both"/>
        <w:rPr>
          <w:rFonts w:ascii="Times New Roman" w:hAnsi="Times New Roman" w:cs="Times New Roman"/>
          <w:sz w:val="24"/>
          <w:szCs w:val="24"/>
        </w:rPr>
      </w:pPr>
    </w:p>
    <w:p w:rsidR="00F42E9A" w:rsidRPr="005A17FC" w:rsidRDefault="00F42E9A"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 xml:space="preserve">It is not clear what happened thereafter but on 31 March 2004, the appellant wrote a letter to the Chief </w:t>
      </w:r>
      <w:r w:rsidR="008B6BAD" w:rsidRPr="005A17FC">
        <w:rPr>
          <w:rFonts w:ascii="Times New Roman" w:hAnsi="Times New Roman" w:cs="Times New Roman"/>
          <w:sz w:val="24"/>
          <w:szCs w:val="24"/>
        </w:rPr>
        <w:t>E</w:t>
      </w:r>
      <w:r w:rsidRPr="005A17FC">
        <w:rPr>
          <w:rFonts w:ascii="Times New Roman" w:hAnsi="Times New Roman" w:cs="Times New Roman"/>
          <w:sz w:val="24"/>
          <w:szCs w:val="24"/>
        </w:rPr>
        <w:t>xecutive Officer.  The letter was in the following terms:-</w:t>
      </w:r>
    </w:p>
    <w:p w:rsidR="00F42E9A" w:rsidRPr="005A17FC" w:rsidRDefault="00F42E9A" w:rsidP="00F42E9A">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“I apologise for all what I did wrong. I promise to be trustworthy, not to be lazy, not to tell lies and to notify my immediate supervisor whenever I will be going out. I will be very grateful if you consider my apology.”</w:t>
      </w:r>
    </w:p>
    <w:p w:rsidR="00F51F77" w:rsidRPr="005A17FC" w:rsidRDefault="00F51F77" w:rsidP="00F51F77">
      <w:pPr>
        <w:spacing w:after="0" w:line="480" w:lineRule="auto"/>
        <w:ind w:firstLine="1440"/>
        <w:jc w:val="both"/>
        <w:rPr>
          <w:rFonts w:ascii="Times New Roman" w:hAnsi="Times New Roman" w:cs="Times New Roman"/>
          <w:sz w:val="24"/>
          <w:szCs w:val="24"/>
        </w:rPr>
      </w:pPr>
    </w:p>
    <w:p w:rsidR="008B6BAD" w:rsidRPr="005A17FC" w:rsidRDefault="008B6BAD" w:rsidP="008B6BAD">
      <w:pPr>
        <w:spacing w:after="0" w:line="240" w:lineRule="auto"/>
        <w:ind w:firstLine="1440"/>
        <w:jc w:val="both"/>
        <w:rPr>
          <w:rFonts w:ascii="Times New Roman" w:hAnsi="Times New Roman" w:cs="Times New Roman"/>
          <w:sz w:val="24"/>
          <w:szCs w:val="24"/>
        </w:rPr>
      </w:pPr>
    </w:p>
    <w:p w:rsidR="00F42E9A" w:rsidRPr="005A17FC" w:rsidRDefault="00F42E9A"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In the meantime the appellant had been transferred from the finance department to the health department.</w:t>
      </w:r>
      <w:r w:rsidR="00854F51" w:rsidRPr="005A17FC">
        <w:rPr>
          <w:rFonts w:ascii="Times New Roman" w:hAnsi="Times New Roman" w:cs="Times New Roman"/>
          <w:sz w:val="24"/>
          <w:szCs w:val="24"/>
        </w:rPr>
        <w:t xml:space="preserve">  Both of these departments are located within the </w:t>
      </w:r>
      <w:proofErr w:type="spellStart"/>
      <w:r w:rsidR="00854F51" w:rsidRPr="005A17FC">
        <w:rPr>
          <w:rFonts w:ascii="Times New Roman" w:hAnsi="Times New Roman" w:cs="Times New Roman"/>
          <w:sz w:val="24"/>
          <w:szCs w:val="24"/>
        </w:rPr>
        <w:t>Rusape</w:t>
      </w:r>
      <w:proofErr w:type="spellEnd"/>
      <w:r w:rsidR="00854F51" w:rsidRPr="005A17FC">
        <w:rPr>
          <w:rFonts w:ascii="Times New Roman" w:hAnsi="Times New Roman" w:cs="Times New Roman"/>
          <w:sz w:val="24"/>
          <w:szCs w:val="24"/>
        </w:rPr>
        <w:t xml:space="preserve"> town council area.</w:t>
      </w:r>
    </w:p>
    <w:p w:rsidR="00F42E9A" w:rsidRPr="005A17FC" w:rsidRDefault="00F42E9A" w:rsidP="00091D51">
      <w:pPr>
        <w:spacing w:after="0" w:line="240" w:lineRule="auto"/>
        <w:ind w:firstLine="1440"/>
        <w:jc w:val="both"/>
        <w:rPr>
          <w:rFonts w:ascii="Times New Roman" w:hAnsi="Times New Roman" w:cs="Times New Roman"/>
          <w:sz w:val="24"/>
          <w:szCs w:val="24"/>
        </w:rPr>
      </w:pPr>
    </w:p>
    <w:p w:rsidR="00F42E9A" w:rsidRPr="005A17FC" w:rsidRDefault="00F42E9A" w:rsidP="00F51F77">
      <w:pPr>
        <w:spacing w:after="0" w:line="480" w:lineRule="auto"/>
        <w:ind w:firstLine="1440"/>
        <w:jc w:val="both"/>
        <w:rPr>
          <w:rFonts w:ascii="Times New Roman" w:hAnsi="Times New Roman" w:cs="Times New Roman"/>
          <w:sz w:val="24"/>
          <w:szCs w:val="24"/>
        </w:rPr>
      </w:pPr>
      <w:r w:rsidRPr="005A17FC">
        <w:rPr>
          <w:rFonts w:ascii="Times New Roman" w:hAnsi="Times New Roman" w:cs="Times New Roman"/>
          <w:sz w:val="24"/>
          <w:szCs w:val="24"/>
        </w:rPr>
        <w:t>On 3 February 200</w:t>
      </w:r>
      <w:r w:rsidR="00D5146B" w:rsidRPr="005A17FC">
        <w:rPr>
          <w:rFonts w:ascii="Times New Roman" w:hAnsi="Times New Roman" w:cs="Times New Roman"/>
          <w:sz w:val="24"/>
          <w:szCs w:val="24"/>
        </w:rPr>
        <w:t xml:space="preserve">5, one C.Z </w:t>
      </w:r>
      <w:proofErr w:type="spellStart"/>
      <w:r w:rsidR="00D5146B" w:rsidRPr="005A17FC">
        <w:rPr>
          <w:rFonts w:ascii="Times New Roman" w:hAnsi="Times New Roman" w:cs="Times New Roman"/>
          <w:sz w:val="24"/>
          <w:szCs w:val="24"/>
        </w:rPr>
        <w:t>Doto</w:t>
      </w:r>
      <w:proofErr w:type="spellEnd"/>
      <w:r w:rsidR="00D5146B" w:rsidRPr="005A17FC">
        <w:rPr>
          <w:rFonts w:ascii="Times New Roman" w:hAnsi="Times New Roman" w:cs="Times New Roman"/>
          <w:sz w:val="24"/>
          <w:szCs w:val="24"/>
        </w:rPr>
        <w:t>, a community sister, wrote to the appellant asking her to write a report on her absence from duty without approval.  By letter dated 4 February 2005</w:t>
      </w:r>
      <w:r w:rsidR="00854F51" w:rsidRPr="005A17FC">
        <w:rPr>
          <w:rFonts w:ascii="Times New Roman" w:hAnsi="Times New Roman" w:cs="Times New Roman"/>
          <w:sz w:val="24"/>
          <w:szCs w:val="24"/>
        </w:rPr>
        <w:t>, the appellant responded</w:t>
      </w:r>
      <w:r w:rsidR="00D630C9" w:rsidRPr="005A17FC">
        <w:rPr>
          <w:rFonts w:ascii="Times New Roman" w:hAnsi="Times New Roman" w:cs="Times New Roman"/>
          <w:sz w:val="24"/>
          <w:szCs w:val="24"/>
        </w:rPr>
        <w:t xml:space="preserve"> in the following terms:-</w:t>
      </w:r>
    </w:p>
    <w:p w:rsidR="001B69E1" w:rsidRPr="005A17FC" w:rsidRDefault="00D630C9" w:rsidP="00E04694">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lastRenderedPageBreak/>
        <w:t>“I apologise that I was absent from duty on 3 February 2005. What happened is</w:t>
      </w:r>
      <w:proofErr w:type="gramStart"/>
      <w:r w:rsidRPr="005A17FC">
        <w:rPr>
          <w:rFonts w:ascii="Times New Roman" w:hAnsi="Times New Roman" w:cs="Times New Roman"/>
          <w:sz w:val="24"/>
          <w:szCs w:val="24"/>
        </w:rPr>
        <w:t>,</w:t>
      </w:r>
      <w:proofErr w:type="gramEnd"/>
      <w:r w:rsidRPr="005A17FC">
        <w:rPr>
          <w:rFonts w:ascii="Times New Roman" w:hAnsi="Times New Roman" w:cs="Times New Roman"/>
          <w:sz w:val="24"/>
          <w:szCs w:val="24"/>
        </w:rPr>
        <w:t xml:space="preserve"> I received an emergency at about 4 to 12 in the evening that my uncle was seriously ill at </w:t>
      </w:r>
      <w:proofErr w:type="spellStart"/>
      <w:r w:rsidRPr="005A17FC">
        <w:rPr>
          <w:rFonts w:ascii="Times New Roman" w:hAnsi="Times New Roman" w:cs="Times New Roman"/>
          <w:sz w:val="24"/>
          <w:szCs w:val="24"/>
        </w:rPr>
        <w:t>Honde</w:t>
      </w:r>
      <w:proofErr w:type="spellEnd"/>
      <w:r w:rsidRPr="005A17FC">
        <w:rPr>
          <w:rFonts w:ascii="Times New Roman" w:hAnsi="Times New Roman" w:cs="Times New Roman"/>
          <w:sz w:val="24"/>
          <w:szCs w:val="24"/>
        </w:rPr>
        <w:t xml:space="preserve"> Valley and I had to collect him to Harare. </w:t>
      </w:r>
    </w:p>
    <w:p w:rsidR="001B69E1" w:rsidRPr="005A17FC" w:rsidRDefault="001B69E1" w:rsidP="00E04694">
      <w:pPr>
        <w:spacing w:after="0" w:line="240" w:lineRule="auto"/>
        <w:ind w:left="720"/>
        <w:jc w:val="both"/>
        <w:rPr>
          <w:rFonts w:ascii="Times New Roman" w:hAnsi="Times New Roman" w:cs="Times New Roman"/>
          <w:sz w:val="24"/>
          <w:szCs w:val="24"/>
        </w:rPr>
      </w:pPr>
    </w:p>
    <w:p w:rsidR="00D630C9" w:rsidRPr="005A17FC" w:rsidRDefault="00D630C9" w:rsidP="00E04694">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I left a note at home that maybe my line </w:t>
      </w:r>
      <w:r w:rsidR="00CD747E" w:rsidRPr="005A17FC">
        <w:rPr>
          <w:rFonts w:ascii="Times New Roman" w:hAnsi="Times New Roman" w:cs="Times New Roman"/>
          <w:sz w:val="24"/>
          <w:szCs w:val="24"/>
        </w:rPr>
        <w:t xml:space="preserve">091 807 018 </w:t>
      </w:r>
      <w:r w:rsidR="000E528B" w:rsidRPr="005A17FC">
        <w:rPr>
          <w:rFonts w:ascii="Times New Roman" w:hAnsi="Times New Roman" w:cs="Times New Roman"/>
          <w:sz w:val="24"/>
          <w:szCs w:val="24"/>
        </w:rPr>
        <w:t>will</w:t>
      </w:r>
      <w:r w:rsidR="00CD747E" w:rsidRPr="005A17FC">
        <w:rPr>
          <w:rFonts w:ascii="Times New Roman" w:hAnsi="Times New Roman" w:cs="Times New Roman"/>
          <w:sz w:val="24"/>
          <w:szCs w:val="24"/>
        </w:rPr>
        <w:t xml:space="preserve"> </w:t>
      </w:r>
      <w:r w:rsidR="00E04694" w:rsidRPr="005A17FC">
        <w:rPr>
          <w:rFonts w:ascii="Times New Roman" w:hAnsi="Times New Roman" w:cs="Times New Roman"/>
          <w:sz w:val="24"/>
          <w:szCs w:val="24"/>
        </w:rPr>
        <w:t>not</w:t>
      </w:r>
      <w:r w:rsidR="00B204ED" w:rsidRPr="005A17FC">
        <w:rPr>
          <w:rFonts w:ascii="Times New Roman" w:hAnsi="Times New Roman" w:cs="Times New Roman"/>
          <w:sz w:val="24"/>
          <w:szCs w:val="24"/>
        </w:rPr>
        <w:t xml:space="preserve"> have</w:t>
      </w:r>
      <w:r w:rsidR="00E04694" w:rsidRPr="005A17FC">
        <w:rPr>
          <w:rFonts w:ascii="Times New Roman" w:hAnsi="Times New Roman" w:cs="Times New Roman"/>
          <w:sz w:val="24"/>
          <w:szCs w:val="24"/>
        </w:rPr>
        <w:t xml:space="preserve"> network that Mr </w:t>
      </w:r>
      <w:proofErr w:type="spellStart"/>
      <w:r w:rsidR="00E04694" w:rsidRPr="005A17FC">
        <w:rPr>
          <w:rFonts w:ascii="Times New Roman" w:hAnsi="Times New Roman" w:cs="Times New Roman"/>
          <w:sz w:val="24"/>
          <w:szCs w:val="24"/>
        </w:rPr>
        <w:t>Sagandira</w:t>
      </w:r>
      <w:proofErr w:type="spellEnd"/>
      <w:r w:rsidR="00E04694" w:rsidRPr="005A17FC">
        <w:rPr>
          <w:rFonts w:ascii="Times New Roman" w:hAnsi="Times New Roman" w:cs="Times New Roman"/>
          <w:sz w:val="24"/>
          <w:szCs w:val="24"/>
        </w:rPr>
        <w:t xml:space="preserve"> will report of the emergency at my workplace …”</w:t>
      </w:r>
    </w:p>
    <w:p w:rsidR="00A96538" w:rsidRPr="005A17FC" w:rsidRDefault="00A96538" w:rsidP="00E04694">
      <w:pPr>
        <w:spacing w:after="0" w:line="240" w:lineRule="auto"/>
        <w:ind w:left="720"/>
        <w:jc w:val="both"/>
        <w:rPr>
          <w:rFonts w:ascii="Times New Roman" w:hAnsi="Times New Roman" w:cs="Times New Roman"/>
          <w:sz w:val="24"/>
          <w:szCs w:val="24"/>
        </w:rPr>
      </w:pPr>
    </w:p>
    <w:p w:rsidR="0093158A" w:rsidRPr="005A17FC" w:rsidRDefault="0093158A" w:rsidP="0093158A">
      <w:pPr>
        <w:spacing w:after="0" w:line="480" w:lineRule="auto"/>
        <w:ind w:left="720"/>
        <w:jc w:val="both"/>
        <w:rPr>
          <w:rFonts w:ascii="Times New Roman" w:hAnsi="Times New Roman" w:cs="Times New Roman"/>
          <w:sz w:val="24"/>
          <w:szCs w:val="24"/>
        </w:rPr>
      </w:pPr>
    </w:p>
    <w:p w:rsidR="0093158A" w:rsidRPr="005A17FC" w:rsidRDefault="0093158A" w:rsidP="00DC208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On 8 February 2005, the </w:t>
      </w:r>
      <w:r w:rsidR="00DC2083" w:rsidRPr="005A17FC">
        <w:rPr>
          <w:rFonts w:ascii="Times New Roman" w:hAnsi="Times New Roman" w:cs="Times New Roman"/>
          <w:sz w:val="24"/>
          <w:szCs w:val="24"/>
        </w:rPr>
        <w:t xml:space="preserve">appellant held a meeting with the </w:t>
      </w:r>
      <w:r w:rsidR="00004BFE" w:rsidRPr="005A17FC">
        <w:rPr>
          <w:rFonts w:ascii="Times New Roman" w:hAnsi="Times New Roman" w:cs="Times New Roman"/>
          <w:sz w:val="24"/>
          <w:szCs w:val="24"/>
        </w:rPr>
        <w:t>respondent’s</w:t>
      </w:r>
      <w:r w:rsidR="00116B7E" w:rsidRPr="005A17FC">
        <w:rPr>
          <w:rFonts w:ascii="Times New Roman" w:hAnsi="Times New Roman" w:cs="Times New Roman"/>
          <w:sz w:val="24"/>
          <w:szCs w:val="24"/>
        </w:rPr>
        <w:t xml:space="preserve"> Chief Executive O</w:t>
      </w:r>
      <w:r w:rsidR="00DC2083" w:rsidRPr="005A17FC">
        <w:rPr>
          <w:rFonts w:ascii="Times New Roman" w:hAnsi="Times New Roman" w:cs="Times New Roman"/>
          <w:sz w:val="24"/>
          <w:szCs w:val="24"/>
        </w:rPr>
        <w:t xml:space="preserve">fficer, E. M </w:t>
      </w:r>
      <w:proofErr w:type="spellStart"/>
      <w:r w:rsidR="00DC2083" w:rsidRPr="005A17FC">
        <w:rPr>
          <w:rFonts w:ascii="Times New Roman" w:hAnsi="Times New Roman" w:cs="Times New Roman"/>
          <w:sz w:val="24"/>
          <w:szCs w:val="24"/>
        </w:rPr>
        <w:t>Pise</w:t>
      </w:r>
      <w:proofErr w:type="spellEnd"/>
      <w:r w:rsidR="00DC2083" w:rsidRPr="005A17FC">
        <w:rPr>
          <w:rFonts w:ascii="Times New Roman" w:hAnsi="Times New Roman" w:cs="Times New Roman"/>
          <w:sz w:val="24"/>
          <w:szCs w:val="24"/>
        </w:rPr>
        <w:t>.  Following that meeting</w:t>
      </w:r>
      <w:r w:rsidR="00A96538" w:rsidRPr="005A17FC">
        <w:rPr>
          <w:rFonts w:ascii="Times New Roman" w:hAnsi="Times New Roman" w:cs="Times New Roman"/>
          <w:sz w:val="24"/>
          <w:szCs w:val="24"/>
        </w:rPr>
        <w:t>,</w:t>
      </w:r>
      <w:r w:rsidR="00DC2083" w:rsidRPr="005A17FC">
        <w:rPr>
          <w:rFonts w:ascii="Times New Roman" w:hAnsi="Times New Roman" w:cs="Times New Roman"/>
          <w:sz w:val="24"/>
          <w:szCs w:val="24"/>
        </w:rPr>
        <w:t xml:space="preserve"> </w:t>
      </w:r>
      <w:r w:rsidR="00C9626C" w:rsidRPr="005A17FC">
        <w:rPr>
          <w:rFonts w:ascii="Times New Roman" w:hAnsi="Times New Roman" w:cs="Times New Roman"/>
          <w:sz w:val="24"/>
          <w:szCs w:val="24"/>
        </w:rPr>
        <w:t xml:space="preserve">Mr </w:t>
      </w:r>
      <w:proofErr w:type="spellStart"/>
      <w:r w:rsidR="00C9626C" w:rsidRPr="005A17FC">
        <w:rPr>
          <w:rFonts w:ascii="Times New Roman" w:hAnsi="Times New Roman" w:cs="Times New Roman"/>
          <w:sz w:val="24"/>
          <w:szCs w:val="24"/>
        </w:rPr>
        <w:t>Pise</w:t>
      </w:r>
      <w:proofErr w:type="spellEnd"/>
      <w:r w:rsidR="00C9626C" w:rsidRPr="005A17FC">
        <w:rPr>
          <w:rFonts w:ascii="Times New Roman" w:hAnsi="Times New Roman" w:cs="Times New Roman"/>
          <w:sz w:val="24"/>
          <w:szCs w:val="24"/>
        </w:rPr>
        <w:t xml:space="preserve"> wrote to the appellant as follows:-</w:t>
      </w:r>
    </w:p>
    <w:p w:rsidR="00C138CD" w:rsidRPr="005A17FC" w:rsidRDefault="00C138CD" w:rsidP="004A396E">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“Reference is made to my meeting with you over your failure to report for work and absconding from duty. You have the habit of leaving office without authority and we believe you need to be relocated out of </w:t>
      </w:r>
      <w:proofErr w:type="spellStart"/>
      <w:r w:rsidRPr="005A17FC">
        <w:rPr>
          <w:rFonts w:ascii="Times New Roman" w:hAnsi="Times New Roman" w:cs="Times New Roman"/>
          <w:sz w:val="24"/>
          <w:szCs w:val="24"/>
        </w:rPr>
        <w:t>Rusape</w:t>
      </w:r>
      <w:proofErr w:type="spellEnd"/>
      <w:r w:rsidRPr="005A17FC">
        <w:rPr>
          <w:rFonts w:ascii="Times New Roman" w:hAnsi="Times New Roman" w:cs="Times New Roman"/>
          <w:sz w:val="24"/>
          <w:szCs w:val="24"/>
        </w:rPr>
        <w:t>.</w:t>
      </w:r>
    </w:p>
    <w:p w:rsidR="004A396E" w:rsidRPr="005A17FC" w:rsidRDefault="004A396E" w:rsidP="004A396E">
      <w:pPr>
        <w:spacing w:after="0" w:line="240" w:lineRule="auto"/>
        <w:ind w:left="720"/>
        <w:jc w:val="both"/>
        <w:rPr>
          <w:rFonts w:ascii="Times New Roman" w:hAnsi="Times New Roman" w:cs="Times New Roman"/>
          <w:sz w:val="24"/>
          <w:szCs w:val="24"/>
        </w:rPr>
      </w:pPr>
    </w:p>
    <w:p w:rsidR="00C138CD" w:rsidRPr="005A17FC" w:rsidRDefault="00C138CD" w:rsidP="004A396E">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You are therefore advised </w:t>
      </w:r>
      <w:r w:rsidR="00DE1C69" w:rsidRPr="005A17FC">
        <w:rPr>
          <w:rFonts w:ascii="Times New Roman" w:hAnsi="Times New Roman" w:cs="Times New Roman"/>
          <w:sz w:val="24"/>
          <w:szCs w:val="24"/>
        </w:rPr>
        <w:t>that you</w:t>
      </w:r>
      <w:r w:rsidRPr="005A17FC">
        <w:rPr>
          <w:rFonts w:ascii="Times New Roman" w:hAnsi="Times New Roman" w:cs="Times New Roman"/>
          <w:sz w:val="24"/>
          <w:szCs w:val="24"/>
        </w:rPr>
        <w:t xml:space="preserve"> have </w:t>
      </w:r>
      <w:r w:rsidR="00DE1C69" w:rsidRPr="005A17FC">
        <w:rPr>
          <w:rFonts w:ascii="Times New Roman" w:hAnsi="Times New Roman" w:cs="Times New Roman"/>
          <w:sz w:val="24"/>
          <w:szCs w:val="24"/>
        </w:rPr>
        <w:t xml:space="preserve">been transferred to </w:t>
      </w:r>
      <w:proofErr w:type="spellStart"/>
      <w:r w:rsidR="00DE1C69" w:rsidRPr="005A17FC">
        <w:rPr>
          <w:rFonts w:ascii="Times New Roman" w:hAnsi="Times New Roman" w:cs="Times New Roman"/>
          <w:sz w:val="24"/>
          <w:szCs w:val="24"/>
        </w:rPr>
        <w:t>Inyati</w:t>
      </w:r>
      <w:proofErr w:type="spellEnd"/>
      <w:r w:rsidR="00DE1C69" w:rsidRPr="005A17FC">
        <w:rPr>
          <w:rFonts w:ascii="Times New Roman" w:hAnsi="Times New Roman" w:cs="Times New Roman"/>
          <w:sz w:val="24"/>
          <w:szCs w:val="24"/>
        </w:rPr>
        <w:t xml:space="preserve"> Mine with effect from 14</w:t>
      </w:r>
      <w:r w:rsidR="004A396E" w:rsidRPr="005A17FC">
        <w:rPr>
          <w:rFonts w:ascii="Times New Roman" w:hAnsi="Times New Roman" w:cs="Times New Roman"/>
          <w:sz w:val="24"/>
          <w:szCs w:val="24"/>
        </w:rPr>
        <w:t xml:space="preserve"> February 2005 …”</w:t>
      </w:r>
      <w:r w:rsidR="00DE1C69" w:rsidRPr="005A17FC">
        <w:rPr>
          <w:rFonts w:ascii="Times New Roman" w:hAnsi="Times New Roman" w:cs="Times New Roman"/>
          <w:sz w:val="24"/>
          <w:szCs w:val="24"/>
        </w:rPr>
        <w:t xml:space="preserve"> </w:t>
      </w:r>
    </w:p>
    <w:p w:rsidR="00523E49" w:rsidRPr="005A17FC" w:rsidRDefault="00523E49" w:rsidP="004A396E">
      <w:pPr>
        <w:spacing w:after="0" w:line="240" w:lineRule="auto"/>
        <w:ind w:left="720"/>
        <w:jc w:val="both"/>
        <w:rPr>
          <w:rFonts w:ascii="Times New Roman" w:hAnsi="Times New Roman" w:cs="Times New Roman"/>
          <w:sz w:val="24"/>
          <w:szCs w:val="24"/>
        </w:rPr>
      </w:pPr>
    </w:p>
    <w:p w:rsidR="0093158A" w:rsidRPr="005A17FC" w:rsidRDefault="0093158A" w:rsidP="004A396E">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ab/>
      </w:r>
    </w:p>
    <w:p w:rsidR="0093158A" w:rsidRPr="005A17FC" w:rsidRDefault="0093158A" w:rsidP="00E04694">
      <w:pPr>
        <w:spacing w:after="0" w:line="240" w:lineRule="auto"/>
        <w:ind w:left="720"/>
        <w:jc w:val="both"/>
        <w:rPr>
          <w:rFonts w:ascii="Times New Roman" w:hAnsi="Times New Roman" w:cs="Times New Roman"/>
          <w:sz w:val="24"/>
          <w:szCs w:val="24"/>
        </w:rPr>
      </w:pPr>
    </w:p>
    <w:p w:rsidR="0093158A" w:rsidRPr="005A17FC" w:rsidRDefault="004A396E" w:rsidP="004A396E">
      <w:pPr>
        <w:spacing w:after="0" w:line="480" w:lineRule="auto"/>
        <w:ind w:left="90" w:firstLine="1350"/>
        <w:jc w:val="both"/>
        <w:rPr>
          <w:rFonts w:ascii="Times New Roman" w:hAnsi="Times New Roman" w:cs="Times New Roman"/>
          <w:sz w:val="24"/>
          <w:szCs w:val="24"/>
        </w:rPr>
      </w:pPr>
      <w:r w:rsidRPr="005A17FC">
        <w:rPr>
          <w:rFonts w:ascii="Times New Roman" w:hAnsi="Times New Roman" w:cs="Times New Roman"/>
          <w:sz w:val="24"/>
          <w:szCs w:val="24"/>
        </w:rPr>
        <w:t xml:space="preserve">On 11 February 2005, the appellant responded to the </w:t>
      </w:r>
      <w:r w:rsidR="00523E49" w:rsidRPr="005A17FC">
        <w:rPr>
          <w:rFonts w:ascii="Times New Roman" w:hAnsi="Times New Roman" w:cs="Times New Roman"/>
          <w:sz w:val="24"/>
          <w:szCs w:val="24"/>
        </w:rPr>
        <w:t xml:space="preserve">above </w:t>
      </w:r>
      <w:r w:rsidRPr="005A17FC">
        <w:rPr>
          <w:rFonts w:ascii="Times New Roman" w:hAnsi="Times New Roman" w:cs="Times New Roman"/>
          <w:sz w:val="24"/>
          <w:szCs w:val="24"/>
        </w:rPr>
        <w:t>letter expressing her disappointment at the turn of events.  In the letter the appellant stated:-</w:t>
      </w:r>
    </w:p>
    <w:p w:rsidR="004A396E" w:rsidRPr="005A17FC" w:rsidRDefault="004A396E" w:rsidP="00CE39FF">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“I have noted with great displeasure that my excuse for attending the funeral was unaccepted and that your decision to transfer me to </w:t>
      </w:r>
      <w:proofErr w:type="spellStart"/>
      <w:r w:rsidRPr="005A17FC">
        <w:rPr>
          <w:rFonts w:ascii="Times New Roman" w:hAnsi="Times New Roman" w:cs="Times New Roman"/>
          <w:sz w:val="24"/>
          <w:szCs w:val="24"/>
        </w:rPr>
        <w:t>Inyathi</w:t>
      </w:r>
      <w:proofErr w:type="spellEnd"/>
      <w:r w:rsidRPr="005A17FC">
        <w:rPr>
          <w:rFonts w:ascii="Times New Roman" w:hAnsi="Times New Roman" w:cs="Times New Roman"/>
          <w:sz w:val="24"/>
          <w:szCs w:val="24"/>
        </w:rPr>
        <w:t xml:space="preserve"> Mine was based on false allegations. You were informed that I went out for business instead of the said illness that later turned into a funeral …</w:t>
      </w:r>
    </w:p>
    <w:p w:rsidR="00CE39FF" w:rsidRPr="005A17FC" w:rsidRDefault="00CE39FF" w:rsidP="00CE39FF">
      <w:pPr>
        <w:spacing w:after="0" w:line="240" w:lineRule="auto"/>
        <w:ind w:left="720"/>
        <w:jc w:val="both"/>
        <w:rPr>
          <w:rFonts w:ascii="Times New Roman" w:hAnsi="Times New Roman" w:cs="Times New Roman"/>
          <w:sz w:val="24"/>
          <w:szCs w:val="24"/>
        </w:rPr>
      </w:pPr>
    </w:p>
    <w:p w:rsidR="004A396E" w:rsidRPr="005A17FC" w:rsidRDefault="004A396E" w:rsidP="00CE39FF">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Chief, as you have already concluded, I have no objection to your instruction that I be transferred</w:t>
      </w:r>
      <w:r w:rsidR="00281494" w:rsidRPr="005A17FC">
        <w:rPr>
          <w:rFonts w:ascii="Times New Roman" w:hAnsi="Times New Roman" w:cs="Times New Roman"/>
          <w:sz w:val="24"/>
          <w:szCs w:val="24"/>
        </w:rPr>
        <w:t xml:space="preserve"> to the above mentioned station. You have all the rights to give </w:t>
      </w:r>
      <w:r w:rsidR="00F2464B" w:rsidRPr="005A17FC">
        <w:rPr>
          <w:rFonts w:ascii="Times New Roman" w:hAnsi="Times New Roman" w:cs="Times New Roman"/>
          <w:sz w:val="24"/>
          <w:szCs w:val="24"/>
        </w:rPr>
        <w:t>whatever</w:t>
      </w:r>
      <w:r w:rsidR="00281494" w:rsidRPr="005A17FC">
        <w:rPr>
          <w:rFonts w:ascii="Times New Roman" w:hAnsi="Times New Roman" w:cs="Times New Roman"/>
          <w:sz w:val="24"/>
          <w:szCs w:val="24"/>
        </w:rPr>
        <w:t xml:space="preserve"> punishment you think is worthy. May I point to you that I am going to </w:t>
      </w:r>
      <w:proofErr w:type="spellStart"/>
      <w:r w:rsidR="00281494" w:rsidRPr="005A17FC">
        <w:rPr>
          <w:rFonts w:ascii="Times New Roman" w:hAnsi="Times New Roman" w:cs="Times New Roman"/>
          <w:sz w:val="24"/>
          <w:szCs w:val="24"/>
        </w:rPr>
        <w:t>Inyati</w:t>
      </w:r>
      <w:proofErr w:type="spellEnd"/>
      <w:r w:rsidR="00281494" w:rsidRPr="005A17FC">
        <w:rPr>
          <w:rFonts w:ascii="Times New Roman" w:hAnsi="Times New Roman" w:cs="Times New Roman"/>
          <w:sz w:val="24"/>
          <w:szCs w:val="24"/>
        </w:rPr>
        <w:t xml:space="preserve"> Mine with groaning because I don’t see </w:t>
      </w:r>
      <w:r w:rsidR="00116B7E" w:rsidRPr="005A17FC">
        <w:rPr>
          <w:rFonts w:ascii="Times New Roman" w:hAnsi="Times New Roman" w:cs="Times New Roman"/>
          <w:sz w:val="24"/>
          <w:szCs w:val="24"/>
        </w:rPr>
        <w:t>where</w:t>
      </w:r>
      <w:r w:rsidR="00281494" w:rsidRPr="005A17FC">
        <w:rPr>
          <w:rFonts w:ascii="Times New Roman" w:hAnsi="Times New Roman" w:cs="Times New Roman"/>
          <w:sz w:val="24"/>
          <w:szCs w:val="24"/>
        </w:rPr>
        <w:t xml:space="preserve"> I wronged </w:t>
      </w:r>
      <w:proofErr w:type="gramStart"/>
      <w:r w:rsidR="00281494" w:rsidRPr="005A17FC">
        <w:rPr>
          <w:rFonts w:ascii="Times New Roman" w:hAnsi="Times New Roman" w:cs="Times New Roman"/>
          <w:sz w:val="24"/>
          <w:szCs w:val="24"/>
        </w:rPr>
        <w:t>you.</w:t>
      </w:r>
      <w:proofErr w:type="gramEnd"/>
      <w:r w:rsidR="00281494" w:rsidRPr="005A17FC">
        <w:rPr>
          <w:rFonts w:ascii="Times New Roman" w:hAnsi="Times New Roman" w:cs="Times New Roman"/>
          <w:sz w:val="24"/>
          <w:szCs w:val="24"/>
        </w:rPr>
        <w:t xml:space="preserve"> You have on several times tried to be on a fault finding mission on my performance of duty but your efforts have been in vain because the truth shall set me free.</w:t>
      </w:r>
    </w:p>
    <w:p w:rsidR="00CE39FF" w:rsidRPr="005A17FC" w:rsidRDefault="00CE39FF" w:rsidP="00CE39FF">
      <w:pPr>
        <w:spacing w:after="0" w:line="240" w:lineRule="auto"/>
        <w:ind w:left="720"/>
        <w:jc w:val="both"/>
        <w:rPr>
          <w:rFonts w:ascii="Times New Roman" w:hAnsi="Times New Roman" w:cs="Times New Roman"/>
          <w:sz w:val="24"/>
          <w:szCs w:val="24"/>
        </w:rPr>
      </w:pPr>
    </w:p>
    <w:p w:rsidR="00281494" w:rsidRPr="005A17FC" w:rsidRDefault="00281494" w:rsidP="00CE39FF">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The truth about my transfer if I may put it across to you is that your advisors are not happy with my husband’s business and in all instances they think whenever I go out they think I would</w:t>
      </w:r>
      <w:r w:rsidR="00741545" w:rsidRPr="005A17FC">
        <w:rPr>
          <w:rFonts w:ascii="Times New Roman" w:hAnsi="Times New Roman" w:cs="Times New Roman"/>
          <w:sz w:val="24"/>
          <w:szCs w:val="24"/>
        </w:rPr>
        <w:t xml:space="preserve"> have gone to manage my private business yet I </w:t>
      </w:r>
      <w:r w:rsidR="00D718FA" w:rsidRPr="005A17FC">
        <w:rPr>
          <w:rFonts w:ascii="Times New Roman" w:hAnsi="Times New Roman" w:cs="Times New Roman"/>
          <w:sz w:val="24"/>
          <w:szCs w:val="24"/>
        </w:rPr>
        <w:t xml:space="preserve">will </w:t>
      </w:r>
      <w:r w:rsidR="00741545" w:rsidRPr="005A17FC">
        <w:rPr>
          <w:rFonts w:ascii="Times New Roman" w:hAnsi="Times New Roman" w:cs="Times New Roman"/>
          <w:sz w:val="24"/>
          <w:szCs w:val="24"/>
        </w:rPr>
        <w:t>be attending to crucial social problems ….</w:t>
      </w:r>
    </w:p>
    <w:p w:rsidR="00741545" w:rsidRPr="005A17FC" w:rsidRDefault="00741545" w:rsidP="00CE39FF">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You did not bother to seek audience with me to verify the validity of the allegations against me and because of this I strongly feel that you want to get rid of me from this organisation. Because by transferring me to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Mine you know that I will lose contact with my family and this may lead to the disintegration of my family and to make my children suffer and look miserable during my absence.</w:t>
      </w:r>
    </w:p>
    <w:p w:rsidR="00CE39FF" w:rsidRPr="005A17FC" w:rsidRDefault="00CE39FF" w:rsidP="00CE39FF">
      <w:pPr>
        <w:spacing w:after="0" w:line="240" w:lineRule="auto"/>
        <w:ind w:left="720"/>
        <w:jc w:val="both"/>
        <w:rPr>
          <w:rFonts w:ascii="Times New Roman" w:hAnsi="Times New Roman" w:cs="Times New Roman"/>
          <w:sz w:val="24"/>
          <w:szCs w:val="24"/>
        </w:rPr>
      </w:pPr>
    </w:p>
    <w:p w:rsidR="00176486" w:rsidRPr="005A17FC" w:rsidRDefault="00176486" w:rsidP="00CE39FF">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lastRenderedPageBreak/>
        <w:t xml:space="preserve">Once again I want to reiterate that I am not </w:t>
      </w:r>
      <w:r w:rsidR="006D6D41" w:rsidRPr="005A17FC">
        <w:rPr>
          <w:rFonts w:ascii="Times New Roman" w:hAnsi="Times New Roman" w:cs="Times New Roman"/>
          <w:sz w:val="24"/>
          <w:szCs w:val="24"/>
        </w:rPr>
        <w:t>pleased</w:t>
      </w:r>
      <w:r w:rsidRPr="005A17FC">
        <w:rPr>
          <w:rFonts w:ascii="Times New Roman" w:hAnsi="Times New Roman" w:cs="Times New Roman"/>
          <w:sz w:val="24"/>
          <w:szCs w:val="24"/>
        </w:rPr>
        <w:t xml:space="preserve"> to go to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Mine although I am going to comply with your instructions.”</w:t>
      </w:r>
    </w:p>
    <w:p w:rsidR="007F2F45" w:rsidRPr="005A17FC" w:rsidRDefault="007F2F45" w:rsidP="00CE39FF">
      <w:pPr>
        <w:spacing w:after="0" w:line="240" w:lineRule="auto"/>
        <w:ind w:left="720"/>
        <w:jc w:val="both"/>
        <w:rPr>
          <w:rFonts w:ascii="Times New Roman" w:hAnsi="Times New Roman" w:cs="Times New Roman"/>
          <w:sz w:val="24"/>
          <w:szCs w:val="24"/>
        </w:rPr>
      </w:pPr>
    </w:p>
    <w:p w:rsidR="00074F3B" w:rsidRPr="005A17FC" w:rsidRDefault="00074F3B" w:rsidP="00074F3B">
      <w:pPr>
        <w:spacing w:after="0" w:line="480" w:lineRule="auto"/>
        <w:ind w:left="720"/>
        <w:jc w:val="both"/>
        <w:rPr>
          <w:rFonts w:ascii="Times New Roman" w:hAnsi="Times New Roman" w:cs="Times New Roman"/>
          <w:sz w:val="24"/>
          <w:szCs w:val="24"/>
        </w:rPr>
      </w:pPr>
    </w:p>
    <w:p w:rsidR="00074F3B" w:rsidRPr="005A17FC" w:rsidRDefault="00074F3B" w:rsidP="00030B9F">
      <w:pPr>
        <w:spacing w:after="0" w:line="480" w:lineRule="auto"/>
        <w:ind w:left="90" w:firstLine="630"/>
        <w:jc w:val="both"/>
        <w:rPr>
          <w:rFonts w:ascii="Times New Roman" w:hAnsi="Times New Roman" w:cs="Times New Roman"/>
          <w:sz w:val="24"/>
          <w:szCs w:val="24"/>
        </w:rPr>
      </w:pPr>
      <w:r w:rsidRPr="005A17FC">
        <w:rPr>
          <w:rFonts w:ascii="Times New Roman" w:hAnsi="Times New Roman" w:cs="Times New Roman"/>
          <w:sz w:val="24"/>
          <w:szCs w:val="24"/>
        </w:rPr>
        <w:tab/>
        <w:t xml:space="preserve">It is common </w:t>
      </w:r>
      <w:proofErr w:type="gramStart"/>
      <w:r w:rsidRPr="005A17FC">
        <w:rPr>
          <w:rFonts w:ascii="Times New Roman" w:hAnsi="Times New Roman" w:cs="Times New Roman"/>
          <w:sz w:val="24"/>
          <w:szCs w:val="24"/>
        </w:rPr>
        <w:t>cause</w:t>
      </w:r>
      <w:proofErr w:type="gramEnd"/>
      <w:r w:rsidRPr="005A17FC">
        <w:rPr>
          <w:rFonts w:ascii="Times New Roman" w:hAnsi="Times New Roman" w:cs="Times New Roman"/>
          <w:sz w:val="24"/>
          <w:szCs w:val="24"/>
        </w:rPr>
        <w:t xml:space="preserve"> the appellant did not report at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on 14 February 2005.  Instead she wrote what she called an appeal against the transfer.  In the “appeal” she stated that the Chief </w:t>
      </w:r>
      <w:r w:rsidR="000A3F65" w:rsidRPr="005A17FC">
        <w:rPr>
          <w:rFonts w:ascii="Times New Roman" w:hAnsi="Times New Roman" w:cs="Times New Roman"/>
          <w:sz w:val="24"/>
          <w:szCs w:val="24"/>
        </w:rPr>
        <w:t>E</w:t>
      </w:r>
      <w:r w:rsidRPr="005A17FC">
        <w:rPr>
          <w:rFonts w:ascii="Times New Roman" w:hAnsi="Times New Roman" w:cs="Times New Roman"/>
          <w:sz w:val="24"/>
          <w:szCs w:val="24"/>
        </w:rPr>
        <w:t xml:space="preserve">xecutive Officer had “no basis to punish” her as the allegations were baseless and malicious.  She also stated that it was government policy that couples should not be separated </w:t>
      </w:r>
      <w:r w:rsidR="00963662" w:rsidRPr="005A17FC">
        <w:rPr>
          <w:rFonts w:ascii="Times New Roman" w:hAnsi="Times New Roman" w:cs="Times New Roman"/>
          <w:sz w:val="24"/>
          <w:szCs w:val="24"/>
        </w:rPr>
        <w:t xml:space="preserve">to reduce the incidence of HIV, minimise costs and </w:t>
      </w:r>
      <w:r w:rsidR="00101604" w:rsidRPr="005A17FC">
        <w:rPr>
          <w:rFonts w:ascii="Times New Roman" w:hAnsi="Times New Roman" w:cs="Times New Roman"/>
          <w:sz w:val="24"/>
          <w:szCs w:val="24"/>
        </w:rPr>
        <w:t xml:space="preserve">obviate </w:t>
      </w:r>
      <w:r w:rsidR="00963662" w:rsidRPr="005A17FC">
        <w:rPr>
          <w:rFonts w:ascii="Times New Roman" w:hAnsi="Times New Roman" w:cs="Times New Roman"/>
          <w:sz w:val="24"/>
          <w:szCs w:val="24"/>
        </w:rPr>
        <w:t>separation</w:t>
      </w:r>
      <w:r w:rsidR="00030B9F" w:rsidRPr="005A17FC">
        <w:rPr>
          <w:rFonts w:ascii="Times New Roman" w:hAnsi="Times New Roman" w:cs="Times New Roman"/>
          <w:sz w:val="24"/>
          <w:szCs w:val="24"/>
        </w:rPr>
        <w:t>.</w:t>
      </w:r>
    </w:p>
    <w:p w:rsidR="007F2F45" w:rsidRPr="005A17FC" w:rsidRDefault="007F2F45" w:rsidP="00030B9F">
      <w:pPr>
        <w:spacing w:after="0" w:line="480" w:lineRule="auto"/>
        <w:ind w:left="90" w:firstLine="630"/>
        <w:jc w:val="both"/>
        <w:rPr>
          <w:rFonts w:ascii="Times New Roman" w:hAnsi="Times New Roman" w:cs="Times New Roman"/>
          <w:sz w:val="24"/>
          <w:szCs w:val="24"/>
        </w:rPr>
      </w:pPr>
    </w:p>
    <w:p w:rsidR="00030B9F" w:rsidRPr="005A17FC" w:rsidRDefault="00EE0C77" w:rsidP="004974F5">
      <w:pPr>
        <w:spacing w:after="0" w:line="480" w:lineRule="auto"/>
        <w:ind w:left="90" w:firstLine="810"/>
        <w:jc w:val="both"/>
        <w:rPr>
          <w:rFonts w:ascii="Times New Roman" w:hAnsi="Times New Roman" w:cs="Times New Roman"/>
          <w:sz w:val="24"/>
          <w:szCs w:val="24"/>
        </w:rPr>
      </w:pPr>
      <w:r w:rsidRPr="005A17FC">
        <w:rPr>
          <w:rFonts w:ascii="Times New Roman" w:hAnsi="Times New Roman" w:cs="Times New Roman"/>
          <w:sz w:val="24"/>
          <w:szCs w:val="24"/>
        </w:rPr>
        <w:t xml:space="preserve">On the same day Mr </w:t>
      </w:r>
      <w:proofErr w:type="spellStart"/>
      <w:r w:rsidRPr="005A17FC">
        <w:rPr>
          <w:rFonts w:ascii="Times New Roman" w:hAnsi="Times New Roman" w:cs="Times New Roman"/>
          <w:sz w:val="24"/>
          <w:szCs w:val="24"/>
        </w:rPr>
        <w:t>Pise</w:t>
      </w:r>
      <w:proofErr w:type="spellEnd"/>
      <w:r w:rsidR="004974F5" w:rsidRPr="005A17FC">
        <w:rPr>
          <w:rFonts w:ascii="Times New Roman" w:hAnsi="Times New Roman" w:cs="Times New Roman"/>
          <w:sz w:val="24"/>
          <w:szCs w:val="24"/>
        </w:rPr>
        <w:t xml:space="preserve"> wrote back to the appellant in </w:t>
      </w:r>
      <w:r w:rsidRPr="005A17FC">
        <w:rPr>
          <w:rFonts w:ascii="Times New Roman" w:hAnsi="Times New Roman" w:cs="Times New Roman"/>
          <w:sz w:val="24"/>
          <w:szCs w:val="24"/>
        </w:rPr>
        <w:t>the following terms:-</w:t>
      </w:r>
    </w:p>
    <w:p w:rsidR="0041172A" w:rsidRPr="005A17FC" w:rsidRDefault="0041172A" w:rsidP="00401834">
      <w:pPr>
        <w:spacing w:after="0" w:line="240" w:lineRule="auto"/>
        <w:ind w:left="720" w:firstLine="180"/>
        <w:jc w:val="both"/>
        <w:rPr>
          <w:rFonts w:ascii="Times New Roman" w:hAnsi="Times New Roman" w:cs="Times New Roman"/>
          <w:sz w:val="24"/>
          <w:szCs w:val="24"/>
        </w:rPr>
      </w:pPr>
      <w:r w:rsidRPr="005A17FC">
        <w:rPr>
          <w:rFonts w:ascii="Times New Roman" w:hAnsi="Times New Roman" w:cs="Times New Roman"/>
          <w:sz w:val="24"/>
          <w:szCs w:val="24"/>
        </w:rPr>
        <w:t>“</w:t>
      </w:r>
      <w:r w:rsidR="00401834" w:rsidRPr="005A17FC">
        <w:rPr>
          <w:rFonts w:ascii="Times New Roman" w:hAnsi="Times New Roman" w:cs="Times New Roman"/>
          <w:sz w:val="24"/>
          <w:szCs w:val="24"/>
        </w:rPr>
        <w:t>… You are hereby advised that your appeal has been dismissed as evidence from your file clearly indicates that you have failed to work at our headquarters. …</w:t>
      </w:r>
    </w:p>
    <w:p w:rsidR="00401834" w:rsidRPr="005A17FC" w:rsidRDefault="00401834" w:rsidP="00401834">
      <w:pPr>
        <w:spacing w:after="0" w:line="240" w:lineRule="auto"/>
        <w:ind w:left="720" w:firstLine="180"/>
        <w:jc w:val="both"/>
        <w:rPr>
          <w:rFonts w:ascii="Times New Roman" w:hAnsi="Times New Roman" w:cs="Times New Roman"/>
          <w:sz w:val="24"/>
          <w:szCs w:val="24"/>
        </w:rPr>
      </w:pPr>
    </w:p>
    <w:p w:rsidR="00401834" w:rsidRPr="005A17FC" w:rsidRDefault="00401834" w:rsidP="00401834">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 xml:space="preserve">We want to hear that you have taken up your position at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today 14/02/2005 …”</w:t>
      </w:r>
    </w:p>
    <w:p w:rsidR="00032D0D" w:rsidRPr="005A17FC" w:rsidRDefault="00032D0D" w:rsidP="00032D0D">
      <w:pPr>
        <w:spacing w:after="0" w:line="480" w:lineRule="auto"/>
        <w:ind w:left="720"/>
        <w:jc w:val="both"/>
        <w:rPr>
          <w:rFonts w:ascii="Times New Roman" w:hAnsi="Times New Roman" w:cs="Times New Roman"/>
          <w:sz w:val="24"/>
          <w:szCs w:val="24"/>
        </w:rPr>
      </w:pPr>
    </w:p>
    <w:p w:rsidR="00032D0D" w:rsidRPr="005A17FC" w:rsidRDefault="00032D0D" w:rsidP="004974F5">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r>
      <w:r w:rsidR="004974F5" w:rsidRPr="005A17FC">
        <w:rPr>
          <w:rFonts w:ascii="Times New Roman" w:hAnsi="Times New Roman" w:cs="Times New Roman"/>
          <w:sz w:val="24"/>
          <w:szCs w:val="24"/>
        </w:rPr>
        <w:t>Following a further appeal for him to reconsider his decision to transfer her, the Chief Executive Officer</w:t>
      </w:r>
      <w:r w:rsidR="00EE0438" w:rsidRPr="005A17FC">
        <w:rPr>
          <w:rFonts w:ascii="Times New Roman" w:hAnsi="Times New Roman" w:cs="Times New Roman"/>
          <w:sz w:val="24"/>
          <w:szCs w:val="24"/>
        </w:rPr>
        <w:t xml:space="preserve"> on the same day wrote to the appellant advising of </w:t>
      </w:r>
      <w:r w:rsidR="003E51B1" w:rsidRPr="005A17FC">
        <w:rPr>
          <w:rFonts w:ascii="Times New Roman" w:hAnsi="Times New Roman" w:cs="Times New Roman"/>
          <w:sz w:val="24"/>
          <w:szCs w:val="24"/>
        </w:rPr>
        <w:t>council’s</w:t>
      </w:r>
      <w:r w:rsidR="00EE0438" w:rsidRPr="005A17FC">
        <w:rPr>
          <w:rFonts w:ascii="Times New Roman" w:hAnsi="Times New Roman" w:cs="Times New Roman"/>
          <w:sz w:val="24"/>
          <w:szCs w:val="24"/>
        </w:rPr>
        <w:t xml:space="preserve"> decision to suspend her, without pay, pending a hearing to take place on 21 February 2005.  The suspension was sa</w:t>
      </w:r>
      <w:r w:rsidR="001413F9" w:rsidRPr="005A17FC">
        <w:rPr>
          <w:rFonts w:ascii="Times New Roman" w:hAnsi="Times New Roman" w:cs="Times New Roman"/>
          <w:sz w:val="24"/>
          <w:szCs w:val="24"/>
        </w:rPr>
        <w:t>id to be in terms of s 12B 2(b</w:t>
      </w:r>
      <w:proofErr w:type="gramStart"/>
      <w:r w:rsidR="000A3F65" w:rsidRPr="005A17FC">
        <w:rPr>
          <w:rFonts w:ascii="Times New Roman" w:hAnsi="Times New Roman" w:cs="Times New Roman"/>
          <w:sz w:val="24"/>
          <w:szCs w:val="24"/>
        </w:rPr>
        <w:t>)(</w:t>
      </w:r>
      <w:proofErr w:type="gramEnd"/>
      <w:r w:rsidR="00EE0438" w:rsidRPr="005A17FC">
        <w:rPr>
          <w:rFonts w:ascii="Times New Roman" w:hAnsi="Times New Roman" w:cs="Times New Roman"/>
          <w:sz w:val="24"/>
          <w:szCs w:val="24"/>
        </w:rPr>
        <w:t>i</w:t>
      </w:r>
      <w:r w:rsidR="000A3F65" w:rsidRPr="005A17FC">
        <w:rPr>
          <w:rFonts w:ascii="Times New Roman" w:hAnsi="Times New Roman" w:cs="Times New Roman"/>
          <w:sz w:val="24"/>
          <w:szCs w:val="24"/>
        </w:rPr>
        <w:t>) and</w:t>
      </w:r>
      <w:r w:rsidR="001413F9" w:rsidRPr="005A17FC">
        <w:rPr>
          <w:rFonts w:ascii="Times New Roman" w:hAnsi="Times New Roman" w:cs="Times New Roman"/>
          <w:sz w:val="24"/>
          <w:szCs w:val="24"/>
        </w:rPr>
        <w:t>(</w:t>
      </w:r>
      <w:r w:rsidR="00EE0438" w:rsidRPr="005A17FC">
        <w:rPr>
          <w:rFonts w:ascii="Times New Roman" w:hAnsi="Times New Roman" w:cs="Times New Roman"/>
          <w:sz w:val="24"/>
          <w:szCs w:val="24"/>
        </w:rPr>
        <w:t xml:space="preserve">ii) as read with s 35 of the </w:t>
      </w:r>
      <w:r w:rsidR="007059F5" w:rsidRPr="005A17FC">
        <w:rPr>
          <w:rFonts w:ascii="Times New Roman" w:hAnsi="Times New Roman" w:cs="Times New Roman"/>
          <w:sz w:val="24"/>
          <w:szCs w:val="24"/>
        </w:rPr>
        <w:t>Council C</w:t>
      </w:r>
      <w:r w:rsidR="003E51B1" w:rsidRPr="005A17FC">
        <w:rPr>
          <w:rFonts w:ascii="Times New Roman" w:hAnsi="Times New Roman" w:cs="Times New Roman"/>
          <w:sz w:val="24"/>
          <w:szCs w:val="24"/>
        </w:rPr>
        <w:t>ondition</w:t>
      </w:r>
      <w:r w:rsidR="007059F5" w:rsidRPr="005A17FC">
        <w:rPr>
          <w:rFonts w:ascii="Times New Roman" w:hAnsi="Times New Roman" w:cs="Times New Roman"/>
          <w:sz w:val="24"/>
          <w:szCs w:val="24"/>
        </w:rPr>
        <w:t>s of S</w:t>
      </w:r>
      <w:r w:rsidR="003E51B1" w:rsidRPr="005A17FC">
        <w:rPr>
          <w:rFonts w:ascii="Times New Roman" w:hAnsi="Times New Roman" w:cs="Times New Roman"/>
          <w:sz w:val="24"/>
          <w:szCs w:val="24"/>
        </w:rPr>
        <w:t>ervice.</w:t>
      </w:r>
    </w:p>
    <w:p w:rsidR="008244CA" w:rsidRPr="005A17FC" w:rsidRDefault="008244CA" w:rsidP="004974F5">
      <w:pPr>
        <w:spacing w:after="0" w:line="480" w:lineRule="auto"/>
        <w:ind w:firstLine="720"/>
        <w:jc w:val="both"/>
        <w:rPr>
          <w:rFonts w:ascii="Times New Roman" w:hAnsi="Times New Roman" w:cs="Times New Roman"/>
          <w:sz w:val="24"/>
          <w:szCs w:val="24"/>
        </w:rPr>
      </w:pPr>
    </w:p>
    <w:p w:rsidR="008244CA" w:rsidRPr="005A17FC" w:rsidRDefault="008244CA" w:rsidP="004974F5">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On 21 February 2005, the appellant appeared before what was termed a works council hearing.  The hearing committee consisted of Mr </w:t>
      </w:r>
      <w:proofErr w:type="spellStart"/>
      <w:r w:rsidRPr="005A17FC">
        <w:rPr>
          <w:rFonts w:ascii="Times New Roman" w:hAnsi="Times New Roman" w:cs="Times New Roman"/>
          <w:sz w:val="24"/>
          <w:szCs w:val="24"/>
        </w:rPr>
        <w:t>Pise</w:t>
      </w:r>
      <w:proofErr w:type="spellEnd"/>
      <w:r w:rsidRPr="005A17FC">
        <w:rPr>
          <w:rFonts w:ascii="Times New Roman" w:hAnsi="Times New Roman" w:cs="Times New Roman"/>
          <w:sz w:val="24"/>
          <w:szCs w:val="24"/>
        </w:rPr>
        <w:t xml:space="preserve">, who was chairman, Mr J </w:t>
      </w:r>
      <w:proofErr w:type="spellStart"/>
      <w:r w:rsidRPr="005A17FC">
        <w:rPr>
          <w:rFonts w:ascii="Times New Roman" w:hAnsi="Times New Roman" w:cs="Times New Roman"/>
          <w:sz w:val="24"/>
          <w:szCs w:val="24"/>
        </w:rPr>
        <w:t>Mugari</w:t>
      </w:r>
      <w:proofErr w:type="spellEnd"/>
      <w:r w:rsidRPr="005A17FC">
        <w:rPr>
          <w:rFonts w:ascii="Times New Roman" w:hAnsi="Times New Roman" w:cs="Times New Roman"/>
          <w:sz w:val="24"/>
          <w:szCs w:val="24"/>
        </w:rPr>
        <w:t>, a member of the workers’ committee</w:t>
      </w:r>
      <w:r w:rsidR="00421EE1" w:rsidRPr="005A17FC">
        <w:rPr>
          <w:rFonts w:ascii="Times New Roman" w:hAnsi="Times New Roman" w:cs="Times New Roman"/>
          <w:sz w:val="24"/>
          <w:szCs w:val="24"/>
        </w:rPr>
        <w:t xml:space="preserve">, Miss N </w:t>
      </w:r>
      <w:proofErr w:type="spellStart"/>
      <w:r w:rsidR="00421EE1" w:rsidRPr="005A17FC">
        <w:rPr>
          <w:rFonts w:ascii="Times New Roman" w:hAnsi="Times New Roman" w:cs="Times New Roman"/>
          <w:sz w:val="24"/>
          <w:szCs w:val="24"/>
        </w:rPr>
        <w:t>Bofu</w:t>
      </w:r>
      <w:proofErr w:type="spellEnd"/>
      <w:r w:rsidR="00421EE1" w:rsidRPr="005A17FC">
        <w:rPr>
          <w:rFonts w:ascii="Times New Roman" w:hAnsi="Times New Roman" w:cs="Times New Roman"/>
          <w:sz w:val="24"/>
          <w:szCs w:val="24"/>
        </w:rPr>
        <w:t xml:space="preserve">, a council employee charged with </w:t>
      </w:r>
      <w:proofErr w:type="spellStart"/>
      <w:r w:rsidR="00421EE1" w:rsidRPr="005A17FC">
        <w:rPr>
          <w:rFonts w:ascii="Times New Roman" w:hAnsi="Times New Roman" w:cs="Times New Roman"/>
          <w:sz w:val="24"/>
          <w:szCs w:val="24"/>
        </w:rPr>
        <w:t>minuting</w:t>
      </w:r>
      <w:proofErr w:type="spellEnd"/>
      <w:r w:rsidR="00421EE1" w:rsidRPr="005A17FC">
        <w:rPr>
          <w:rFonts w:ascii="Times New Roman" w:hAnsi="Times New Roman" w:cs="Times New Roman"/>
          <w:sz w:val="24"/>
          <w:szCs w:val="24"/>
        </w:rPr>
        <w:t xml:space="preserve"> the proceedings and the appellant.  In its determination, the committee remarked:</w:t>
      </w:r>
    </w:p>
    <w:p w:rsidR="00421EE1" w:rsidRPr="005A17FC" w:rsidRDefault="00421EE1" w:rsidP="00D12564">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“It has been proved beyond any sha</w:t>
      </w:r>
      <w:r w:rsidR="00A82430" w:rsidRPr="005A17FC">
        <w:rPr>
          <w:rFonts w:ascii="Times New Roman" w:hAnsi="Times New Roman" w:cs="Times New Roman"/>
          <w:sz w:val="24"/>
          <w:szCs w:val="24"/>
        </w:rPr>
        <w:t xml:space="preserve">dow of doubt that Mrs D </w:t>
      </w:r>
      <w:proofErr w:type="spellStart"/>
      <w:r w:rsidR="00A82430" w:rsidRPr="005A17FC">
        <w:rPr>
          <w:rFonts w:ascii="Times New Roman" w:hAnsi="Times New Roman" w:cs="Times New Roman"/>
          <w:sz w:val="24"/>
          <w:szCs w:val="24"/>
        </w:rPr>
        <w:t>Sagandir</w:t>
      </w:r>
      <w:r w:rsidRPr="005A17FC">
        <w:rPr>
          <w:rFonts w:ascii="Times New Roman" w:hAnsi="Times New Roman" w:cs="Times New Roman"/>
          <w:sz w:val="24"/>
          <w:szCs w:val="24"/>
        </w:rPr>
        <w:t>a</w:t>
      </w:r>
      <w:proofErr w:type="spellEnd"/>
      <w:r w:rsidRPr="005A17FC">
        <w:rPr>
          <w:rFonts w:ascii="Times New Roman" w:hAnsi="Times New Roman" w:cs="Times New Roman"/>
          <w:sz w:val="24"/>
          <w:szCs w:val="24"/>
        </w:rPr>
        <w:t xml:space="preserve"> has the habit</w:t>
      </w:r>
      <w:r w:rsidR="00A2434C" w:rsidRPr="005A17FC">
        <w:rPr>
          <w:rFonts w:ascii="Times New Roman" w:hAnsi="Times New Roman" w:cs="Times New Roman"/>
          <w:sz w:val="24"/>
          <w:szCs w:val="24"/>
        </w:rPr>
        <w:t xml:space="preserve"> of defying authority and the cases of absen</w:t>
      </w:r>
      <w:r w:rsidR="00787651" w:rsidRPr="005A17FC">
        <w:rPr>
          <w:rFonts w:ascii="Times New Roman" w:hAnsi="Times New Roman" w:cs="Times New Roman"/>
          <w:sz w:val="24"/>
          <w:szCs w:val="24"/>
        </w:rPr>
        <w:t>ce</w:t>
      </w:r>
      <w:r w:rsidR="00A2434C" w:rsidRPr="005A17FC">
        <w:rPr>
          <w:rFonts w:ascii="Times New Roman" w:hAnsi="Times New Roman" w:cs="Times New Roman"/>
          <w:sz w:val="24"/>
          <w:szCs w:val="24"/>
        </w:rPr>
        <w:t xml:space="preserve"> from work without permission point to this and</w:t>
      </w:r>
      <w:r w:rsidR="009A32FF" w:rsidRPr="005A17FC">
        <w:rPr>
          <w:rFonts w:ascii="Times New Roman" w:hAnsi="Times New Roman" w:cs="Times New Roman"/>
          <w:sz w:val="24"/>
          <w:szCs w:val="24"/>
        </w:rPr>
        <w:t xml:space="preserve"> in addition  her failure to transfer to </w:t>
      </w:r>
      <w:proofErr w:type="spellStart"/>
      <w:r w:rsidR="009A32FF" w:rsidRPr="005A17FC">
        <w:rPr>
          <w:rFonts w:ascii="Times New Roman" w:hAnsi="Times New Roman" w:cs="Times New Roman"/>
          <w:sz w:val="24"/>
          <w:szCs w:val="24"/>
        </w:rPr>
        <w:t>Inyati</w:t>
      </w:r>
      <w:proofErr w:type="spellEnd"/>
      <w:r w:rsidR="009A32FF" w:rsidRPr="005A17FC">
        <w:rPr>
          <w:rFonts w:ascii="Times New Roman" w:hAnsi="Times New Roman" w:cs="Times New Roman"/>
          <w:sz w:val="24"/>
          <w:szCs w:val="24"/>
        </w:rPr>
        <w:t xml:space="preserve"> Mine when instructed to </w:t>
      </w:r>
      <w:r w:rsidR="00787651" w:rsidRPr="005A17FC">
        <w:rPr>
          <w:rFonts w:ascii="Times New Roman" w:hAnsi="Times New Roman" w:cs="Times New Roman"/>
          <w:sz w:val="24"/>
          <w:szCs w:val="24"/>
        </w:rPr>
        <w:t xml:space="preserve">do </w:t>
      </w:r>
      <w:r w:rsidR="00641ACA" w:rsidRPr="005A17FC">
        <w:rPr>
          <w:rFonts w:ascii="Times New Roman" w:hAnsi="Times New Roman" w:cs="Times New Roman"/>
          <w:sz w:val="24"/>
          <w:szCs w:val="24"/>
        </w:rPr>
        <w:t xml:space="preserve">so, so </w:t>
      </w:r>
      <w:r w:rsidR="00641ACA" w:rsidRPr="005A17FC">
        <w:rPr>
          <w:rFonts w:ascii="Times New Roman" w:hAnsi="Times New Roman" w:cs="Times New Roman"/>
          <w:sz w:val="24"/>
          <w:szCs w:val="24"/>
        </w:rPr>
        <w:lastRenderedPageBreak/>
        <w:t>(sic)is another case in point. It is no</w:t>
      </w:r>
      <w:r w:rsidR="00EB22C2" w:rsidRPr="005A17FC">
        <w:rPr>
          <w:rFonts w:ascii="Times New Roman" w:hAnsi="Times New Roman" w:cs="Times New Roman"/>
          <w:sz w:val="24"/>
          <w:szCs w:val="24"/>
        </w:rPr>
        <w:t xml:space="preserve">t in dispute that Mrs D </w:t>
      </w:r>
      <w:proofErr w:type="spellStart"/>
      <w:r w:rsidR="00EB22C2" w:rsidRPr="005A17FC">
        <w:rPr>
          <w:rFonts w:ascii="Times New Roman" w:hAnsi="Times New Roman" w:cs="Times New Roman"/>
          <w:sz w:val="24"/>
          <w:szCs w:val="24"/>
        </w:rPr>
        <w:t>Sagandir</w:t>
      </w:r>
      <w:r w:rsidR="00641ACA" w:rsidRPr="005A17FC">
        <w:rPr>
          <w:rFonts w:ascii="Times New Roman" w:hAnsi="Times New Roman" w:cs="Times New Roman"/>
          <w:sz w:val="24"/>
          <w:szCs w:val="24"/>
        </w:rPr>
        <w:t>a</w:t>
      </w:r>
      <w:proofErr w:type="spellEnd"/>
      <w:r w:rsidR="00641ACA" w:rsidRPr="005A17FC">
        <w:rPr>
          <w:rFonts w:ascii="Times New Roman" w:hAnsi="Times New Roman" w:cs="Times New Roman"/>
          <w:sz w:val="24"/>
          <w:szCs w:val="24"/>
        </w:rPr>
        <w:t xml:space="preserve"> failed to follow instruction to transfer.  She at first agreed to transfer </w:t>
      </w:r>
      <w:r w:rsidR="008A1A95" w:rsidRPr="005A17FC">
        <w:rPr>
          <w:rFonts w:ascii="Times New Roman" w:hAnsi="Times New Roman" w:cs="Times New Roman"/>
          <w:sz w:val="24"/>
          <w:szCs w:val="24"/>
        </w:rPr>
        <w:t xml:space="preserve">and later changed her mind. It should be pointed out that they operate a family business within </w:t>
      </w:r>
      <w:proofErr w:type="spellStart"/>
      <w:r w:rsidR="008A1A95" w:rsidRPr="005A17FC">
        <w:rPr>
          <w:rFonts w:ascii="Times New Roman" w:hAnsi="Times New Roman" w:cs="Times New Roman"/>
          <w:sz w:val="24"/>
          <w:szCs w:val="24"/>
        </w:rPr>
        <w:t>Rusape</w:t>
      </w:r>
      <w:proofErr w:type="spellEnd"/>
      <w:r w:rsidR="008A1A95" w:rsidRPr="005A17FC">
        <w:rPr>
          <w:rFonts w:ascii="Times New Roman" w:hAnsi="Times New Roman" w:cs="Times New Roman"/>
          <w:sz w:val="24"/>
          <w:szCs w:val="24"/>
        </w:rPr>
        <w:t xml:space="preserve"> where she frequently goes leaving the office unattended.</w:t>
      </w:r>
      <w:r w:rsidR="00D12564" w:rsidRPr="005A17FC">
        <w:rPr>
          <w:rFonts w:ascii="Times New Roman" w:hAnsi="Times New Roman" w:cs="Times New Roman"/>
          <w:sz w:val="24"/>
          <w:szCs w:val="24"/>
        </w:rPr>
        <w:t xml:space="preserve"> </w:t>
      </w:r>
      <w:r w:rsidR="008A1A95" w:rsidRPr="005A17FC">
        <w:rPr>
          <w:rFonts w:ascii="Times New Roman" w:hAnsi="Times New Roman" w:cs="Times New Roman"/>
          <w:sz w:val="24"/>
          <w:szCs w:val="24"/>
        </w:rPr>
        <w:t>She has been</w:t>
      </w:r>
      <w:r w:rsidR="00C008B1" w:rsidRPr="005A17FC">
        <w:rPr>
          <w:rFonts w:ascii="Times New Roman" w:hAnsi="Times New Roman" w:cs="Times New Roman"/>
          <w:sz w:val="24"/>
          <w:szCs w:val="24"/>
        </w:rPr>
        <w:t xml:space="preserve"> transferred before from the Finance Dep</w:t>
      </w:r>
      <w:r w:rsidR="00D12564" w:rsidRPr="005A17FC">
        <w:rPr>
          <w:rFonts w:ascii="Times New Roman" w:hAnsi="Times New Roman" w:cs="Times New Roman"/>
          <w:sz w:val="24"/>
          <w:szCs w:val="24"/>
        </w:rPr>
        <w:t xml:space="preserve">artment and this did not help. </w:t>
      </w:r>
      <w:r w:rsidR="00C008B1" w:rsidRPr="005A17FC">
        <w:rPr>
          <w:rFonts w:ascii="Times New Roman" w:hAnsi="Times New Roman" w:cs="Times New Roman"/>
          <w:sz w:val="24"/>
          <w:szCs w:val="24"/>
        </w:rPr>
        <w:t>She has remained stubborn and does not want to obey orders.</w:t>
      </w:r>
      <w:r w:rsidR="006919F7" w:rsidRPr="005A17FC">
        <w:rPr>
          <w:rFonts w:ascii="Times New Roman" w:hAnsi="Times New Roman" w:cs="Times New Roman"/>
          <w:sz w:val="24"/>
          <w:szCs w:val="24"/>
        </w:rPr>
        <w:t xml:space="preserve">  Given the above, the said employee is dismissed with effect</w:t>
      </w:r>
      <w:r w:rsidR="002F52E6" w:rsidRPr="005A17FC">
        <w:rPr>
          <w:rFonts w:ascii="Times New Roman" w:hAnsi="Times New Roman" w:cs="Times New Roman"/>
          <w:sz w:val="24"/>
          <w:szCs w:val="24"/>
        </w:rPr>
        <w:t xml:space="preserve"> from 14 February 2005 …”</w:t>
      </w:r>
    </w:p>
    <w:p w:rsidR="00091D51" w:rsidRPr="005A17FC" w:rsidRDefault="00091D51" w:rsidP="00D12564">
      <w:pPr>
        <w:spacing w:after="0" w:line="240" w:lineRule="auto"/>
        <w:ind w:left="720"/>
        <w:jc w:val="both"/>
        <w:rPr>
          <w:rFonts w:ascii="Times New Roman" w:hAnsi="Times New Roman" w:cs="Times New Roman"/>
          <w:sz w:val="24"/>
          <w:szCs w:val="24"/>
        </w:rPr>
      </w:pPr>
    </w:p>
    <w:p w:rsidR="006174B6" w:rsidRPr="005A17FC" w:rsidRDefault="006174B6" w:rsidP="006174B6">
      <w:pPr>
        <w:spacing w:after="0" w:line="480" w:lineRule="auto"/>
        <w:ind w:left="720"/>
        <w:jc w:val="both"/>
        <w:rPr>
          <w:rFonts w:ascii="Times New Roman" w:hAnsi="Times New Roman" w:cs="Times New Roman"/>
          <w:sz w:val="24"/>
          <w:szCs w:val="24"/>
        </w:rPr>
      </w:pPr>
    </w:p>
    <w:p w:rsidR="006174B6" w:rsidRPr="005A17FC" w:rsidRDefault="006174B6" w:rsidP="006174B6">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Dissatisfied, the appellant took the matter up with a labour officer who referred the matter to an arbitrator.  The arbitrator upheld the dismissal.  The appellant then appealed to the Labour Court.  The Labour Court found that her failure to transfer to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Mine </w:t>
      </w:r>
      <w:r w:rsidR="00EB22C2" w:rsidRPr="005A17FC">
        <w:rPr>
          <w:rFonts w:ascii="Times New Roman" w:hAnsi="Times New Roman" w:cs="Times New Roman"/>
          <w:sz w:val="24"/>
          <w:szCs w:val="24"/>
        </w:rPr>
        <w:t>amounted to</w:t>
      </w:r>
      <w:r w:rsidRPr="005A17FC">
        <w:rPr>
          <w:rFonts w:ascii="Times New Roman" w:hAnsi="Times New Roman" w:cs="Times New Roman"/>
          <w:sz w:val="24"/>
          <w:szCs w:val="24"/>
        </w:rPr>
        <w:t xml:space="preserve"> disobedience.  The court also found nothing wrong with the composition of the disciplinary authority.  In the result</w:t>
      </w:r>
      <w:r w:rsidR="00CD2C07" w:rsidRPr="005A17FC">
        <w:rPr>
          <w:rFonts w:ascii="Times New Roman" w:hAnsi="Times New Roman" w:cs="Times New Roman"/>
          <w:sz w:val="24"/>
          <w:szCs w:val="24"/>
        </w:rPr>
        <w:t>,</w:t>
      </w:r>
      <w:r w:rsidRPr="005A17FC">
        <w:rPr>
          <w:rFonts w:ascii="Times New Roman" w:hAnsi="Times New Roman" w:cs="Times New Roman"/>
          <w:sz w:val="24"/>
          <w:szCs w:val="24"/>
        </w:rPr>
        <w:t xml:space="preserve"> the court dismissed the appeal with no order as to costs.  It is against that order the appellant now appeals to this Court.</w:t>
      </w:r>
    </w:p>
    <w:p w:rsidR="006174B6" w:rsidRPr="005A17FC" w:rsidRDefault="006174B6" w:rsidP="006174B6">
      <w:pPr>
        <w:spacing w:after="0" w:line="480" w:lineRule="auto"/>
        <w:ind w:left="720"/>
        <w:jc w:val="both"/>
        <w:rPr>
          <w:rFonts w:ascii="Times New Roman" w:hAnsi="Times New Roman" w:cs="Times New Roman"/>
          <w:sz w:val="24"/>
          <w:szCs w:val="24"/>
        </w:rPr>
      </w:pPr>
    </w:p>
    <w:p w:rsidR="006174B6" w:rsidRPr="005A17FC" w:rsidRDefault="006174B6"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In her grounds of appeal, the appellant attacks the decision of the court </w:t>
      </w:r>
      <w:r w:rsidRPr="005A17FC">
        <w:rPr>
          <w:rFonts w:ascii="Times New Roman" w:hAnsi="Times New Roman" w:cs="Times New Roman"/>
          <w:i/>
          <w:sz w:val="24"/>
          <w:szCs w:val="24"/>
        </w:rPr>
        <w:t>a quo</w:t>
      </w:r>
      <w:r w:rsidRPr="005A17FC">
        <w:rPr>
          <w:rFonts w:ascii="Times New Roman" w:hAnsi="Times New Roman" w:cs="Times New Roman"/>
          <w:sz w:val="24"/>
          <w:szCs w:val="24"/>
        </w:rPr>
        <w:t xml:space="preserve"> on the basis that the court misdirected </w:t>
      </w:r>
      <w:r w:rsidR="00A24CAA" w:rsidRPr="005A17FC">
        <w:rPr>
          <w:rFonts w:ascii="Times New Roman" w:hAnsi="Times New Roman" w:cs="Times New Roman"/>
          <w:sz w:val="24"/>
          <w:szCs w:val="24"/>
        </w:rPr>
        <w:t xml:space="preserve">itself </w:t>
      </w:r>
      <w:r w:rsidRPr="005A17FC">
        <w:rPr>
          <w:rFonts w:ascii="Times New Roman" w:hAnsi="Times New Roman" w:cs="Times New Roman"/>
          <w:sz w:val="24"/>
          <w:szCs w:val="24"/>
        </w:rPr>
        <w:t xml:space="preserve">and erred in three </w:t>
      </w:r>
      <w:r w:rsidR="00A24CAA" w:rsidRPr="005A17FC">
        <w:rPr>
          <w:rFonts w:ascii="Times New Roman" w:hAnsi="Times New Roman" w:cs="Times New Roman"/>
          <w:sz w:val="24"/>
          <w:szCs w:val="24"/>
        </w:rPr>
        <w:t>re</w:t>
      </w:r>
      <w:r w:rsidRPr="005A17FC">
        <w:rPr>
          <w:rFonts w:ascii="Times New Roman" w:hAnsi="Times New Roman" w:cs="Times New Roman"/>
          <w:sz w:val="24"/>
          <w:szCs w:val="24"/>
        </w:rPr>
        <w:t xml:space="preserve">spects.  Firstly, </w:t>
      </w:r>
      <w:r w:rsidR="00907F59" w:rsidRPr="005A17FC">
        <w:rPr>
          <w:rFonts w:ascii="Times New Roman" w:hAnsi="Times New Roman" w:cs="Times New Roman"/>
          <w:sz w:val="24"/>
          <w:szCs w:val="24"/>
        </w:rPr>
        <w:t>that the</w:t>
      </w:r>
      <w:r w:rsidR="00C9437E" w:rsidRPr="005A17FC">
        <w:rPr>
          <w:rFonts w:ascii="Times New Roman" w:hAnsi="Times New Roman" w:cs="Times New Roman"/>
          <w:sz w:val="24"/>
          <w:szCs w:val="24"/>
        </w:rPr>
        <w:t xml:space="preserve"> court </w:t>
      </w:r>
      <w:r w:rsidR="00C9437E" w:rsidRPr="005A17FC">
        <w:rPr>
          <w:rFonts w:ascii="Times New Roman" w:hAnsi="Times New Roman" w:cs="Times New Roman"/>
          <w:i/>
          <w:sz w:val="24"/>
          <w:szCs w:val="24"/>
        </w:rPr>
        <w:t>a quo</w:t>
      </w:r>
      <w:r w:rsidR="00C9437E" w:rsidRPr="005A17FC">
        <w:rPr>
          <w:rFonts w:ascii="Times New Roman" w:hAnsi="Times New Roman" w:cs="Times New Roman"/>
          <w:sz w:val="24"/>
          <w:szCs w:val="24"/>
        </w:rPr>
        <w:t xml:space="preserve"> failed to appreciate that </w:t>
      </w:r>
      <w:r w:rsidRPr="005A17FC">
        <w:rPr>
          <w:rFonts w:ascii="Times New Roman" w:hAnsi="Times New Roman" w:cs="Times New Roman"/>
          <w:sz w:val="24"/>
          <w:szCs w:val="24"/>
        </w:rPr>
        <w:t xml:space="preserve">the order to transfer was punitive and therefore not lawful.  Secondly, that the appellant was not consulted before the decision to transfer her was made.  Thirdly, that the Chief Executive Officer was </w:t>
      </w:r>
      <w:r w:rsidR="000647D2" w:rsidRPr="005A17FC">
        <w:rPr>
          <w:rFonts w:ascii="Times New Roman" w:hAnsi="Times New Roman" w:cs="Times New Roman"/>
          <w:sz w:val="24"/>
          <w:szCs w:val="24"/>
        </w:rPr>
        <w:t>an interested party; he was the complainant</w:t>
      </w:r>
      <w:r w:rsidR="006E51A0" w:rsidRPr="005A17FC">
        <w:rPr>
          <w:rFonts w:ascii="Times New Roman" w:hAnsi="Times New Roman" w:cs="Times New Roman"/>
          <w:sz w:val="24"/>
          <w:szCs w:val="24"/>
        </w:rPr>
        <w:t>,</w:t>
      </w:r>
      <w:r w:rsidRPr="005A17FC">
        <w:rPr>
          <w:rFonts w:ascii="Times New Roman" w:hAnsi="Times New Roman" w:cs="Times New Roman"/>
          <w:sz w:val="24"/>
          <w:szCs w:val="24"/>
        </w:rPr>
        <w:t xml:space="preserve"> charged the</w:t>
      </w:r>
      <w:r w:rsidR="00E805B6" w:rsidRPr="005A17FC">
        <w:rPr>
          <w:rFonts w:ascii="Times New Roman" w:hAnsi="Times New Roman" w:cs="Times New Roman"/>
          <w:sz w:val="24"/>
          <w:szCs w:val="24"/>
        </w:rPr>
        <w:t xml:space="preserve"> appellant, set the matter down</w:t>
      </w:r>
      <w:r w:rsidR="000647D2" w:rsidRPr="005A17FC">
        <w:rPr>
          <w:rFonts w:ascii="Times New Roman" w:hAnsi="Times New Roman" w:cs="Times New Roman"/>
          <w:sz w:val="24"/>
          <w:szCs w:val="24"/>
        </w:rPr>
        <w:t>,</w:t>
      </w:r>
      <w:r w:rsidR="00E805B6" w:rsidRPr="005A17FC">
        <w:rPr>
          <w:rFonts w:ascii="Times New Roman" w:hAnsi="Times New Roman" w:cs="Times New Roman"/>
          <w:sz w:val="24"/>
          <w:szCs w:val="24"/>
        </w:rPr>
        <w:t xml:space="preserve"> prosecuted and chaired the meeting before finding the appellant guilty of misconduct in violation of the </w:t>
      </w:r>
      <w:proofErr w:type="spellStart"/>
      <w:r w:rsidR="000647D2" w:rsidRPr="005A17FC">
        <w:rPr>
          <w:rFonts w:ascii="Times New Roman" w:hAnsi="Times New Roman" w:cs="Times New Roman"/>
          <w:i/>
          <w:sz w:val="24"/>
          <w:szCs w:val="24"/>
        </w:rPr>
        <w:t>n</w:t>
      </w:r>
      <w:r w:rsidR="003D4A73" w:rsidRPr="005A17FC">
        <w:rPr>
          <w:rFonts w:ascii="Times New Roman" w:hAnsi="Times New Roman" w:cs="Times New Roman"/>
          <w:i/>
          <w:sz w:val="24"/>
          <w:szCs w:val="24"/>
        </w:rPr>
        <w:t>emo</w:t>
      </w:r>
      <w:proofErr w:type="spellEnd"/>
      <w:r w:rsidR="003D4A73" w:rsidRPr="005A17FC">
        <w:rPr>
          <w:rFonts w:ascii="Times New Roman" w:hAnsi="Times New Roman" w:cs="Times New Roman"/>
          <w:i/>
          <w:sz w:val="24"/>
          <w:szCs w:val="24"/>
        </w:rPr>
        <w:t xml:space="preserve"> </w:t>
      </w:r>
      <w:proofErr w:type="spellStart"/>
      <w:r w:rsidR="003D4A73" w:rsidRPr="005A17FC">
        <w:rPr>
          <w:rFonts w:ascii="Times New Roman" w:hAnsi="Times New Roman" w:cs="Times New Roman"/>
          <w:i/>
          <w:sz w:val="24"/>
          <w:szCs w:val="24"/>
        </w:rPr>
        <w:t>judex</w:t>
      </w:r>
      <w:proofErr w:type="spellEnd"/>
      <w:r w:rsidR="003D4A73" w:rsidRPr="005A17FC">
        <w:rPr>
          <w:rFonts w:ascii="Times New Roman" w:hAnsi="Times New Roman" w:cs="Times New Roman"/>
          <w:sz w:val="24"/>
          <w:szCs w:val="24"/>
        </w:rPr>
        <w:t xml:space="preserve"> principle.</w:t>
      </w:r>
    </w:p>
    <w:p w:rsidR="003D4A73" w:rsidRPr="005A17FC" w:rsidRDefault="003D4A73" w:rsidP="003D4A73">
      <w:pPr>
        <w:spacing w:after="0" w:line="480" w:lineRule="auto"/>
        <w:ind w:firstLine="720"/>
        <w:jc w:val="both"/>
        <w:rPr>
          <w:rFonts w:ascii="Times New Roman" w:hAnsi="Times New Roman" w:cs="Times New Roman"/>
          <w:sz w:val="24"/>
          <w:szCs w:val="24"/>
        </w:rPr>
      </w:pPr>
    </w:p>
    <w:p w:rsidR="004977F7" w:rsidRPr="005A17FC" w:rsidRDefault="003D4A73"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In her heads of argument, the appellant submitted that the decision to transfer her was not an ordinary transfer decided by an employer in order to maximise operational efficiency.  The transfer was to punish her on account of perceived misconduct </w:t>
      </w:r>
      <w:r w:rsidR="005C5078" w:rsidRPr="005A17FC">
        <w:rPr>
          <w:rFonts w:ascii="Times New Roman" w:hAnsi="Times New Roman" w:cs="Times New Roman"/>
          <w:sz w:val="24"/>
          <w:szCs w:val="24"/>
        </w:rPr>
        <w:t xml:space="preserve">on her part and in particular absenteeism.  As no hearing to determine the misconduct was conducted, the transfer in these circumstances was unlawful.  Further </w:t>
      </w:r>
      <w:r w:rsidR="00CA1F39" w:rsidRPr="005A17FC">
        <w:rPr>
          <w:rFonts w:ascii="Times New Roman" w:hAnsi="Times New Roman" w:cs="Times New Roman"/>
          <w:sz w:val="24"/>
          <w:szCs w:val="24"/>
        </w:rPr>
        <w:t xml:space="preserve">her </w:t>
      </w:r>
      <w:r w:rsidR="005C5078" w:rsidRPr="005A17FC">
        <w:rPr>
          <w:rFonts w:ascii="Times New Roman" w:hAnsi="Times New Roman" w:cs="Times New Roman"/>
          <w:sz w:val="24"/>
          <w:szCs w:val="24"/>
        </w:rPr>
        <w:t xml:space="preserve">personal circumstances were not </w:t>
      </w:r>
      <w:r w:rsidR="005C5078" w:rsidRPr="005A17FC">
        <w:rPr>
          <w:rFonts w:ascii="Times New Roman" w:hAnsi="Times New Roman" w:cs="Times New Roman"/>
          <w:sz w:val="24"/>
          <w:szCs w:val="24"/>
        </w:rPr>
        <w:lastRenderedPageBreak/>
        <w:t>taken into account.</w:t>
      </w:r>
      <w:r w:rsidR="00B80FA5" w:rsidRPr="005A17FC">
        <w:rPr>
          <w:rFonts w:ascii="Times New Roman" w:hAnsi="Times New Roman" w:cs="Times New Roman"/>
          <w:sz w:val="24"/>
          <w:szCs w:val="24"/>
        </w:rPr>
        <w:t xml:space="preserve">  </w:t>
      </w:r>
      <w:proofErr w:type="spellStart"/>
      <w:r w:rsidR="00B80FA5" w:rsidRPr="005A17FC">
        <w:rPr>
          <w:rFonts w:ascii="Times New Roman" w:hAnsi="Times New Roman" w:cs="Times New Roman"/>
          <w:sz w:val="24"/>
          <w:szCs w:val="24"/>
        </w:rPr>
        <w:t>Inyati</w:t>
      </w:r>
      <w:proofErr w:type="spellEnd"/>
      <w:r w:rsidR="00B80FA5" w:rsidRPr="005A17FC">
        <w:rPr>
          <w:rFonts w:ascii="Times New Roman" w:hAnsi="Times New Roman" w:cs="Times New Roman"/>
          <w:sz w:val="24"/>
          <w:szCs w:val="24"/>
        </w:rPr>
        <w:t xml:space="preserve"> Mine is fifty kilometres from </w:t>
      </w:r>
      <w:proofErr w:type="spellStart"/>
      <w:r w:rsidR="00B80FA5" w:rsidRPr="005A17FC">
        <w:rPr>
          <w:rFonts w:ascii="Times New Roman" w:hAnsi="Times New Roman" w:cs="Times New Roman"/>
          <w:sz w:val="24"/>
          <w:szCs w:val="24"/>
        </w:rPr>
        <w:t>Rusape</w:t>
      </w:r>
      <w:proofErr w:type="spellEnd"/>
      <w:r w:rsidR="00B80FA5" w:rsidRPr="005A17FC">
        <w:rPr>
          <w:rFonts w:ascii="Times New Roman" w:hAnsi="Times New Roman" w:cs="Times New Roman"/>
          <w:sz w:val="24"/>
          <w:szCs w:val="24"/>
        </w:rPr>
        <w:t xml:space="preserve">.  The mine itself is no longer operational and the greater portion of the road to the mine is on gravel.  Further it </w:t>
      </w:r>
      <w:r w:rsidR="00D21B0A" w:rsidRPr="005A17FC">
        <w:rPr>
          <w:rFonts w:ascii="Times New Roman" w:hAnsi="Times New Roman" w:cs="Times New Roman"/>
          <w:sz w:val="24"/>
          <w:szCs w:val="24"/>
        </w:rPr>
        <w:t>was</w:t>
      </w:r>
      <w:r w:rsidR="00B80FA5" w:rsidRPr="005A17FC">
        <w:rPr>
          <w:rFonts w:ascii="Times New Roman" w:hAnsi="Times New Roman" w:cs="Times New Roman"/>
          <w:sz w:val="24"/>
          <w:szCs w:val="24"/>
        </w:rPr>
        <w:t xml:space="preserve"> the Chief Executive Officer of the respondent who decided to transfer </w:t>
      </w:r>
      <w:r w:rsidR="00D94271" w:rsidRPr="005A17FC">
        <w:rPr>
          <w:rFonts w:ascii="Times New Roman" w:hAnsi="Times New Roman" w:cs="Times New Roman"/>
          <w:sz w:val="24"/>
          <w:szCs w:val="24"/>
        </w:rPr>
        <w:t>her</w:t>
      </w:r>
      <w:r w:rsidR="00B80FA5" w:rsidRPr="005A17FC">
        <w:rPr>
          <w:rFonts w:ascii="Times New Roman" w:hAnsi="Times New Roman" w:cs="Times New Roman"/>
          <w:sz w:val="24"/>
          <w:szCs w:val="24"/>
        </w:rPr>
        <w:t xml:space="preserve"> on account of </w:t>
      </w:r>
      <w:r w:rsidR="002A04F8" w:rsidRPr="005A17FC">
        <w:rPr>
          <w:rFonts w:ascii="Times New Roman" w:hAnsi="Times New Roman" w:cs="Times New Roman"/>
          <w:sz w:val="24"/>
          <w:szCs w:val="24"/>
        </w:rPr>
        <w:t xml:space="preserve">perceived misconduct.  He dismissed her appeal against the transfer.  When she did not report for duty at </w:t>
      </w:r>
      <w:proofErr w:type="spellStart"/>
      <w:r w:rsidR="002A04F8" w:rsidRPr="005A17FC">
        <w:rPr>
          <w:rFonts w:ascii="Times New Roman" w:hAnsi="Times New Roman" w:cs="Times New Roman"/>
          <w:sz w:val="24"/>
          <w:szCs w:val="24"/>
        </w:rPr>
        <w:t>Inyati</w:t>
      </w:r>
      <w:proofErr w:type="spellEnd"/>
      <w:r w:rsidR="002A04F8" w:rsidRPr="005A17FC">
        <w:rPr>
          <w:rFonts w:ascii="Times New Roman" w:hAnsi="Times New Roman" w:cs="Times New Roman"/>
          <w:sz w:val="24"/>
          <w:szCs w:val="24"/>
        </w:rPr>
        <w:t xml:space="preserve"> Mine on 14 February 2005, it was him who suspended her and arranged for the hearing to take place on 21 February </w:t>
      </w:r>
      <w:r w:rsidR="003D3EC4" w:rsidRPr="005A17FC">
        <w:rPr>
          <w:rFonts w:ascii="Times New Roman" w:hAnsi="Times New Roman" w:cs="Times New Roman"/>
          <w:sz w:val="24"/>
          <w:szCs w:val="24"/>
        </w:rPr>
        <w:t xml:space="preserve">2005. On the date of hearing it was </w:t>
      </w:r>
      <w:r w:rsidR="00453BD6" w:rsidRPr="005A17FC">
        <w:rPr>
          <w:rFonts w:ascii="Times New Roman" w:hAnsi="Times New Roman" w:cs="Times New Roman"/>
          <w:sz w:val="24"/>
          <w:szCs w:val="24"/>
        </w:rPr>
        <w:t>him</w:t>
      </w:r>
      <w:r w:rsidR="003D3EC4" w:rsidRPr="005A17FC">
        <w:rPr>
          <w:rFonts w:ascii="Times New Roman" w:hAnsi="Times New Roman" w:cs="Times New Roman"/>
          <w:sz w:val="24"/>
          <w:szCs w:val="24"/>
        </w:rPr>
        <w:t xml:space="preserve"> who chaired the disciplinary hearing.  It was also him who announced the verdict and the penalty of dismissal.  In these circumstances</w:t>
      </w:r>
      <w:r w:rsidR="008F7AF0" w:rsidRPr="005A17FC">
        <w:rPr>
          <w:rFonts w:ascii="Times New Roman" w:hAnsi="Times New Roman" w:cs="Times New Roman"/>
          <w:sz w:val="24"/>
          <w:szCs w:val="24"/>
        </w:rPr>
        <w:t>,</w:t>
      </w:r>
      <w:r w:rsidR="003D3EC4" w:rsidRPr="005A17FC">
        <w:rPr>
          <w:rFonts w:ascii="Times New Roman" w:hAnsi="Times New Roman" w:cs="Times New Roman"/>
          <w:sz w:val="24"/>
          <w:szCs w:val="24"/>
        </w:rPr>
        <w:t xml:space="preserve"> he became judge, jury and executioner.  The </w:t>
      </w:r>
      <w:proofErr w:type="spellStart"/>
      <w:r w:rsidR="006B66E4" w:rsidRPr="005A17FC">
        <w:rPr>
          <w:rFonts w:ascii="Times New Roman" w:hAnsi="Times New Roman" w:cs="Times New Roman"/>
          <w:i/>
          <w:sz w:val="24"/>
          <w:szCs w:val="24"/>
        </w:rPr>
        <w:t>n</w:t>
      </w:r>
      <w:r w:rsidR="003D3EC4" w:rsidRPr="005A17FC">
        <w:rPr>
          <w:rFonts w:ascii="Times New Roman" w:hAnsi="Times New Roman" w:cs="Times New Roman"/>
          <w:i/>
          <w:sz w:val="24"/>
          <w:szCs w:val="24"/>
        </w:rPr>
        <w:t>emo</w:t>
      </w:r>
      <w:proofErr w:type="spellEnd"/>
      <w:r w:rsidR="003D3EC4" w:rsidRPr="005A17FC">
        <w:rPr>
          <w:rFonts w:ascii="Times New Roman" w:hAnsi="Times New Roman" w:cs="Times New Roman"/>
          <w:i/>
          <w:sz w:val="24"/>
          <w:szCs w:val="24"/>
        </w:rPr>
        <w:t xml:space="preserve"> </w:t>
      </w:r>
      <w:proofErr w:type="spellStart"/>
      <w:r w:rsidR="003D3EC4" w:rsidRPr="005A17FC">
        <w:rPr>
          <w:rFonts w:ascii="Times New Roman" w:hAnsi="Times New Roman" w:cs="Times New Roman"/>
          <w:i/>
          <w:sz w:val="24"/>
          <w:szCs w:val="24"/>
        </w:rPr>
        <w:t>judex</w:t>
      </w:r>
      <w:proofErr w:type="spellEnd"/>
      <w:r w:rsidR="00B80FA5" w:rsidRPr="005A17FC">
        <w:rPr>
          <w:rFonts w:ascii="Times New Roman" w:hAnsi="Times New Roman" w:cs="Times New Roman"/>
          <w:sz w:val="24"/>
          <w:szCs w:val="24"/>
        </w:rPr>
        <w:t xml:space="preserve"> </w:t>
      </w:r>
      <w:r w:rsidR="003D3EC4" w:rsidRPr="005A17FC">
        <w:rPr>
          <w:rFonts w:ascii="Times New Roman" w:hAnsi="Times New Roman" w:cs="Times New Roman"/>
          <w:sz w:val="24"/>
          <w:szCs w:val="24"/>
        </w:rPr>
        <w:t>principle having been violated</w:t>
      </w:r>
      <w:r w:rsidR="00D251A5" w:rsidRPr="005A17FC">
        <w:rPr>
          <w:rFonts w:ascii="Times New Roman" w:hAnsi="Times New Roman" w:cs="Times New Roman"/>
          <w:sz w:val="24"/>
          <w:szCs w:val="24"/>
        </w:rPr>
        <w:t>,</w:t>
      </w:r>
      <w:r w:rsidR="003D3EC4" w:rsidRPr="005A17FC">
        <w:rPr>
          <w:rFonts w:ascii="Times New Roman" w:hAnsi="Times New Roman" w:cs="Times New Roman"/>
          <w:sz w:val="24"/>
          <w:szCs w:val="24"/>
        </w:rPr>
        <w:t xml:space="preserve"> the proceedings were accordingly </w:t>
      </w:r>
      <w:r w:rsidR="00294662" w:rsidRPr="005A17FC">
        <w:rPr>
          <w:rFonts w:ascii="Times New Roman" w:hAnsi="Times New Roman" w:cs="Times New Roman"/>
          <w:sz w:val="24"/>
          <w:szCs w:val="24"/>
        </w:rPr>
        <w:t>vitiated</w:t>
      </w:r>
      <w:r w:rsidR="003D3EC4" w:rsidRPr="005A17FC">
        <w:rPr>
          <w:rFonts w:ascii="Times New Roman" w:hAnsi="Times New Roman" w:cs="Times New Roman"/>
          <w:sz w:val="24"/>
          <w:szCs w:val="24"/>
        </w:rPr>
        <w:t>.</w:t>
      </w:r>
      <w:r w:rsidR="005C5078" w:rsidRPr="005A17FC">
        <w:rPr>
          <w:rFonts w:ascii="Times New Roman" w:hAnsi="Times New Roman" w:cs="Times New Roman"/>
          <w:sz w:val="24"/>
          <w:szCs w:val="24"/>
        </w:rPr>
        <w:t xml:space="preserve">  </w:t>
      </w:r>
    </w:p>
    <w:p w:rsidR="004977F7" w:rsidRPr="005A17FC" w:rsidRDefault="004977F7" w:rsidP="003D4A73">
      <w:pPr>
        <w:spacing w:after="0" w:line="480" w:lineRule="auto"/>
        <w:ind w:firstLine="720"/>
        <w:jc w:val="both"/>
        <w:rPr>
          <w:rFonts w:ascii="Times New Roman" w:hAnsi="Times New Roman" w:cs="Times New Roman"/>
          <w:sz w:val="24"/>
          <w:szCs w:val="24"/>
        </w:rPr>
      </w:pPr>
    </w:p>
    <w:p w:rsidR="00D441CC" w:rsidRPr="005A17FC" w:rsidRDefault="004977F7"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In its submissions, the respondent rejected the suggestion that the transfer was unlawful.  That the appellant had absented herself from duty without authority</w:t>
      </w:r>
      <w:r w:rsidR="005C5078" w:rsidRPr="005A17FC">
        <w:rPr>
          <w:rFonts w:ascii="Times New Roman" w:hAnsi="Times New Roman" w:cs="Times New Roman"/>
          <w:sz w:val="24"/>
          <w:szCs w:val="24"/>
        </w:rPr>
        <w:t xml:space="preserve"> </w:t>
      </w:r>
      <w:r w:rsidRPr="005A17FC">
        <w:rPr>
          <w:rFonts w:ascii="Times New Roman" w:hAnsi="Times New Roman" w:cs="Times New Roman"/>
          <w:sz w:val="24"/>
          <w:szCs w:val="24"/>
        </w:rPr>
        <w:t>was common cause.  In the circumstances the respondent was within its rights to transfer the appellant as there is no law which makes it mandatory for an employer to hold a disciplinary hearing first before taking such a course.  Considering the appellant’s conduct which was well documented, the decision to transfer her cannot in these circumstances be said to be unlawful.  In the respondent’s opinion, the Chief Executive Officer exercised restraint.</w:t>
      </w:r>
      <w:r w:rsidR="00E414AE" w:rsidRPr="005A17FC">
        <w:rPr>
          <w:rFonts w:ascii="Times New Roman" w:hAnsi="Times New Roman" w:cs="Times New Roman"/>
          <w:sz w:val="24"/>
          <w:szCs w:val="24"/>
        </w:rPr>
        <w:t xml:space="preserve">  Whilst he had the power to suspend the appellant and </w:t>
      </w:r>
      <w:r w:rsidR="00F13575" w:rsidRPr="005A17FC">
        <w:rPr>
          <w:rFonts w:ascii="Times New Roman" w:hAnsi="Times New Roman" w:cs="Times New Roman"/>
          <w:sz w:val="24"/>
          <w:szCs w:val="24"/>
        </w:rPr>
        <w:t>institute</w:t>
      </w:r>
      <w:r w:rsidR="00E414AE" w:rsidRPr="005A17FC">
        <w:rPr>
          <w:rFonts w:ascii="Times New Roman" w:hAnsi="Times New Roman" w:cs="Times New Roman"/>
          <w:sz w:val="24"/>
          <w:szCs w:val="24"/>
        </w:rPr>
        <w:t xml:space="preserve"> disciplinary proceedings, he dec</w:t>
      </w:r>
      <w:r w:rsidR="00807E4D" w:rsidRPr="005A17FC">
        <w:rPr>
          <w:rFonts w:ascii="Times New Roman" w:hAnsi="Times New Roman" w:cs="Times New Roman"/>
          <w:sz w:val="24"/>
          <w:szCs w:val="24"/>
        </w:rPr>
        <w:t>ided</w:t>
      </w:r>
      <w:r w:rsidR="00E05EF1" w:rsidRPr="005A17FC">
        <w:rPr>
          <w:rFonts w:ascii="Times New Roman" w:hAnsi="Times New Roman" w:cs="Times New Roman"/>
          <w:sz w:val="24"/>
          <w:szCs w:val="24"/>
        </w:rPr>
        <w:t>,</w:t>
      </w:r>
      <w:r w:rsidR="00807E4D" w:rsidRPr="005A17FC">
        <w:rPr>
          <w:rFonts w:ascii="Times New Roman" w:hAnsi="Times New Roman" w:cs="Times New Roman"/>
          <w:sz w:val="24"/>
          <w:szCs w:val="24"/>
        </w:rPr>
        <w:t xml:space="preserve"> instead</w:t>
      </w:r>
      <w:r w:rsidR="00E05EF1" w:rsidRPr="005A17FC">
        <w:rPr>
          <w:rFonts w:ascii="Times New Roman" w:hAnsi="Times New Roman" w:cs="Times New Roman"/>
          <w:sz w:val="24"/>
          <w:szCs w:val="24"/>
        </w:rPr>
        <w:t>,</w:t>
      </w:r>
      <w:r w:rsidR="00807E4D" w:rsidRPr="005A17FC">
        <w:rPr>
          <w:rFonts w:ascii="Times New Roman" w:hAnsi="Times New Roman" w:cs="Times New Roman"/>
          <w:sz w:val="24"/>
          <w:szCs w:val="24"/>
        </w:rPr>
        <w:t xml:space="preserve"> to transfer her to </w:t>
      </w:r>
      <w:proofErr w:type="spellStart"/>
      <w:r w:rsidR="00E414AE" w:rsidRPr="005A17FC">
        <w:rPr>
          <w:rFonts w:ascii="Times New Roman" w:hAnsi="Times New Roman" w:cs="Times New Roman"/>
          <w:sz w:val="24"/>
          <w:szCs w:val="24"/>
        </w:rPr>
        <w:t>Inyati</w:t>
      </w:r>
      <w:proofErr w:type="spellEnd"/>
      <w:r w:rsidR="00E414AE" w:rsidRPr="005A17FC">
        <w:rPr>
          <w:rFonts w:ascii="Times New Roman" w:hAnsi="Times New Roman" w:cs="Times New Roman"/>
          <w:sz w:val="24"/>
          <w:szCs w:val="24"/>
        </w:rPr>
        <w:t xml:space="preserve"> Mine some fifty kilometres away.  Whilst it was known that the appellant was married, she could commute.</w:t>
      </w:r>
      <w:r w:rsidR="00807E4D" w:rsidRPr="005A17FC">
        <w:rPr>
          <w:rFonts w:ascii="Times New Roman" w:hAnsi="Times New Roman" w:cs="Times New Roman"/>
          <w:sz w:val="24"/>
          <w:szCs w:val="24"/>
        </w:rPr>
        <w:t xml:space="preserve">  </w:t>
      </w:r>
      <w:r w:rsidR="00E414AE" w:rsidRPr="005A17FC">
        <w:rPr>
          <w:rFonts w:ascii="Times New Roman" w:hAnsi="Times New Roman" w:cs="Times New Roman"/>
          <w:sz w:val="24"/>
          <w:szCs w:val="24"/>
        </w:rPr>
        <w:t>The appellant was better off</w:t>
      </w:r>
      <w:r w:rsidR="00D904BC" w:rsidRPr="005A17FC">
        <w:rPr>
          <w:rFonts w:ascii="Times New Roman" w:hAnsi="Times New Roman" w:cs="Times New Roman"/>
          <w:sz w:val="24"/>
          <w:szCs w:val="24"/>
        </w:rPr>
        <w:t xml:space="preserve"> being relocated than being dismissed.  In the circumstances</w:t>
      </w:r>
      <w:r w:rsidR="00D441CC" w:rsidRPr="005A17FC">
        <w:rPr>
          <w:rFonts w:ascii="Times New Roman" w:hAnsi="Times New Roman" w:cs="Times New Roman"/>
          <w:sz w:val="24"/>
          <w:szCs w:val="24"/>
        </w:rPr>
        <w:t>, the respondent submitted that the transfer cannot be described as unlawful.</w:t>
      </w:r>
      <w:r w:rsidRPr="005A17FC">
        <w:rPr>
          <w:rFonts w:ascii="Times New Roman" w:hAnsi="Times New Roman" w:cs="Times New Roman"/>
          <w:sz w:val="24"/>
          <w:szCs w:val="24"/>
        </w:rPr>
        <w:t xml:space="preserve">  </w:t>
      </w:r>
    </w:p>
    <w:p w:rsidR="00D441CC" w:rsidRPr="005A17FC" w:rsidRDefault="00D441CC" w:rsidP="003D4A73">
      <w:pPr>
        <w:spacing w:after="0" w:line="480" w:lineRule="auto"/>
        <w:ind w:firstLine="720"/>
        <w:jc w:val="both"/>
        <w:rPr>
          <w:rFonts w:ascii="Times New Roman" w:hAnsi="Times New Roman" w:cs="Times New Roman"/>
          <w:sz w:val="24"/>
          <w:szCs w:val="24"/>
        </w:rPr>
      </w:pPr>
    </w:p>
    <w:p w:rsidR="00D441CC" w:rsidRPr="005A17FC" w:rsidRDefault="00D441CC"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Taking into account the submissions made by both parties</w:t>
      </w:r>
      <w:r w:rsidR="006E51A0" w:rsidRPr="005A17FC">
        <w:rPr>
          <w:rFonts w:ascii="Times New Roman" w:hAnsi="Times New Roman" w:cs="Times New Roman"/>
          <w:sz w:val="24"/>
          <w:szCs w:val="24"/>
        </w:rPr>
        <w:t>,</w:t>
      </w:r>
      <w:r w:rsidRPr="005A17FC">
        <w:rPr>
          <w:rFonts w:ascii="Times New Roman" w:hAnsi="Times New Roman" w:cs="Times New Roman"/>
          <w:sz w:val="24"/>
          <w:szCs w:val="24"/>
        </w:rPr>
        <w:t xml:space="preserve"> it seems to me that there are three issues that arise for determination</w:t>
      </w:r>
      <w:r w:rsidR="006E51A0" w:rsidRPr="005A17FC">
        <w:rPr>
          <w:rFonts w:ascii="Times New Roman" w:hAnsi="Times New Roman" w:cs="Times New Roman"/>
          <w:sz w:val="24"/>
          <w:szCs w:val="24"/>
        </w:rPr>
        <w:t>,</w:t>
      </w:r>
      <w:r w:rsidRPr="005A17FC">
        <w:rPr>
          <w:rFonts w:ascii="Times New Roman" w:hAnsi="Times New Roman" w:cs="Times New Roman"/>
          <w:sz w:val="24"/>
          <w:szCs w:val="24"/>
        </w:rPr>
        <w:t xml:space="preserve"> although the second and third issues depend </w:t>
      </w:r>
      <w:r w:rsidRPr="005A17FC">
        <w:rPr>
          <w:rFonts w:ascii="Times New Roman" w:hAnsi="Times New Roman" w:cs="Times New Roman"/>
          <w:sz w:val="24"/>
          <w:szCs w:val="24"/>
        </w:rPr>
        <w:lastRenderedPageBreak/>
        <w:t>on the resolution of the first.  The first issue is whether the transfer was in the circumstances, unlawful.  If it was, then that is the end of the matter and this appeal must be decided in favour of the appellant.  In the event that a finding is made that the transfer was lawful, the issues that</w:t>
      </w:r>
      <w:r w:rsidR="006C0911" w:rsidRPr="005A17FC">
        <w:rPr>
          <w:rFonts w:ascii="Times New Roman" w:hAnsi="Times New Roman" w:cs="Times New Roman"/>
          <w:sz w:val="24"/>
          <w:szCs w:val="24"/>
        </w:rPr>
        <w:t xml:space="preserve"> would</w:t>
      </w:r>
      <w:r w:rsidRPr="005A17FC">
        <w:rPr>
          <w:rFonts w:ascii="Times New Roman" w:hAnsi="Times New Roman" w:cs="Times New Roman"/>
          <w:sz w:val="24"/>
          <w:szCs w:val="24"/>
        </w:rPr>
        <w:t xml:space="preserve"> follow are whether</w:t>
      </w:r>
      <w:r w:rsidR="006C0911" w:rsidRPr="005A17FC">
        <w:rPr>
          <w:rFonts w:ascii="Times New Roman" w:hAnsi="Times New Roman" w:cs="Times New Roman"/>
          <w:sz w:val="24"/>
          <w:szCs w:val="24"/>
        </w:rPr>
        <w:t>,</w:t>
      </w:r>
      <w:r w:rsidRPr="005A17FC">
        <w:rPr>
          <w:rFonts w:ascii="Times New Roman" w:hAnsi="Times New Roman" w:cs="Times New Roman"/>
          <w:sz w:val="24"/>
          <w:szCs w:val="24"/>
        </w:rPr>
        <w:t xml:space="preserve"> firstly</w:t>
      </w:r>
      <w:r w:rsidR="006C0911" w:rsidRPr="005A17FC">
        <w:rPr>
          <w:rFonts w:ascii="Times New Roman" w:hAnsi="Times New Roman" w:cs="Times New Roman"/>
          <w:sz w:val="24"/>
          <w:szCs w:val="24"/>
        </w:rPr>
        <w:t>,</w:t>
      </w:r>
      <w:r w:rsidRPr="005A17FC">
        <w:rPr>
          <w:rFonts w:ascii="Times New Roman" w:hAnsi="Times New Roman" w:cs="Times New Roman"/>
          <w:sz w:val="24"/>
          <w:szCs w:val="24"/>
        </w:rPr>
        <w:t xml:space="preserve"> the decision to transfer her is unlawful on account of the failure by the respondent to consult her and take into acc</w:t>
      </w:r>
      <w:r w:rsidR="0050716E" w:rsidRPr="005A17FC">
        <w:rPr>
          <w:rFonts w:ascii="Times New Roman" w:hAnsi="Times New Roman" w:cs="Times New Roman"/>
          <w:sz w:val="24"/>
          <w:szCs w:val="24"/>
        </w:rPr>
        <w:t>ount her personal circumstances</w:t>
      </w:r>
      <w:r w:rsidR="00DC192F" w:rsidRPr="005A17FC">
        <w:rPr>
          <w:rFonts w:ascii="Times New Roman" w:hAnsi="Times New Roman" w:cs="Times New Roman"/>
          <w:sz w:val="24"/>
          <w:szCs w:val="24"/>
        </w:rPr>
        <w:t xml:space="preserve">. </w:t>
      </w:r>
      <w:proofErr w:type="gramStart"/>
      <w:r w:rsidR="00DC192F" w:rsidRPr="005A17FC">
        <w:rPr>
          <w:rFonts w:ascii="Times New Roman" w:hAnsi="Times New Roman" w:cs="Times New Roman"/>
          <w:sz w:val="24"/>
          <w:szCs w:val="24"/>
        </w:rPr>
        <w:t>S</w:t>
      </w:r>
      <w:r w:rsidR="0050716E" w:rsidRPr="005A17FC">
        <w:rPr>
          <w:rFonts w:ascii="Times New Roman" w:hAnsi="Times New Roman" w:cs="Times New Roman"/>
          <w:sz w:val="24"/>
          <w:szCs w:val="24"/>
        </w:rPr>
        <w:t>econdly</w:t>
      </w:r>
      <w:r w:rsidR="00DC192F" w:rsidRPr="005A17FC">
        <w:rPr>
          <w:rFonts w:ascii="Times New Roman" w:hAnsi="Times New Roman" w:cs="Times New Roman"/>
          <w:sz w:val="24"/>
          <w:szCs w:val="24"/>
        </w:rPr>
        <w:t>,</w:t>
      </w:r>
      <w:r w:rsidR="0050716E" w:rsidRPr="005A17FC">
        <w:rPr>
          <w:rFonts w:ascii="Times New Roman" w:hAnsi="Times New Roman" w:cs="Times New Roman"/>
          <w:sz w:val="24"/>
          <w:szCs w:val="24"/>
        </w:rPr>
        <w:t xml:space="preserve"> whether the involvement of the respondents’ chief executive officer </w:t>
      </w:r>
      <w:r w:rsidR="00DC192F" w:rsidRPr="005A17FC">
        <w:rPr>
          <w:rFonts w:ascii="Times New Roman" w:hAnsi="Times New Roman" w:cs="Times New Roman"/>
          <w:sz w:val="24"/>
          <w:szCs w:val="24"/>
        </w:rPr>
        <w:t xml:space="preserve">in the proceedings </w:t>
      </w:r>
      <w:r w:rsidR="0050716E" w:rsidRPr="005A17FC">
        <w:rPr>
          <w:rFonts w:ascii="Times New Roman" w:hAnsi="Times New Roman" w:cs="Times New Roman"/>
          <w:sz w:val="24"/>
          <w:szCs w:val="24"/>
        </w:rPr>
        <w:t xml:space="preserve">violated the </w:t>
      </w:r>
      <w:proofErr w:type="spellStart"/>
      <w:r w:rsidR="00DC192F" w:rsidRPr="005A17FC">
        <w:rPr>
          <w:rFonts w:ascii="Times New Roman" w:hAnsi="Times New Roman" w:cs="Times New Roman"/>
          <w:i/>
          <w:sz w:val="24"/>
          <w:szCs w:val="24"/>
        </w:rPr>
        <w:t>n</w:t>
      </w:r>
      <w:r w:rsidR="0050716E" w:rsidRPr="005A17FC">
        <w:rPr>
          <w:rFonts w:ascii="Times New Roman" w:hAnsi="Times New Roman" w:cs="Times New Roman"/>
          <w:i/>
          <w:sz w:val="24"/>
          <w:szCs w:val="24"/>
        </w:rPr>
        <w:t>emo</w:t>
      </w:r>
      <w:proofErr w:type="spellEnd"/>
      <w:r w:rsidR="0050716E" w:rsidRPr="005A17FC">
        <w:rPr>
          <w:rFonts w:ascii="Times New Roman" w:hAnsi="Times New Roman" w:cs="Times New Roman"/>
          <w:i/>
          <w:sz w:val="24"/>
          <w:szCs w:val="24"/>
        </w:rPr>
        <w:t xml:space="preserve"> </w:t>
      </w:r>
      <w:proofErr w:type="spellStart"/>
      <w:r w:rsidR="0050716E" w:rsidRPr="005A17FC">
        <w:rPr>
          <w:rFonts w:ascii="Times New Roman" w:hAnsi="Times New Roman" w:cs="Times New Roman"/>
          <w:i/>
          <w:sz w:val="24"/>
          <w:szCs w:val="24"/>
        </w:rPr>
        <w:t>judex</w:t>
      </w:r>
      <w:proofErr w:type="spellEnd"/>
      <w:r w:rsidR="0050716E" w:rsidRPr="005A17FC">
        <w:rPr>
          <w:rFonts w:ascii="Times New Roman" w:hAnsi="Times New Roman" w:cs="Times New Roman"/>
          <w:sz w:val="24"/>
          <w:szCs w:val="24"/>
        </w:rPr>
        <w:t xml:space="preserve"> principle.</w:t>
      </w:r>
      <w:proofErr w:type="gramEnd"/>
      <w:r w:rsidR="0050716E" w:rsidRPr="005A17FC">
        <w:rPr>
          <w:rFonts w:ascii="Times New Roman" w:hAnsi="Times New Roman" w:cs="Times New Roman"/>
          <w:sz w:val="24"/>
          <w:szCs w:val="24"/>
        </w:rPr>
        <w:t xml:space="preserve">  I proceed to consider the first issue.</w:t>
      </w:r>
    </w:p>
    <w:p w:rsidR="0050716E" w:rsidRPr="005A17FC" w:rsidRDefault="0050716E" w:rsidP="003D4A73">
      <w:pPr>
        <w:spacing w:after="0" w:line="480" w:lineRule="auto"/>
        <w:ind w:firstLine="720"/>
        <w:jc w:val="both"/>
        <w:rPr>
          <w:rFonts w:ascii="Times New Roman" w:hAnsi="Times New Roman" w:cs="Times New Roman"/>
          <w:sz w:val="24"/>
          <w:szCs w:val="24"/>
        </w:rPr>
      </w:pPr>
    </w:p>
    <w:p w:rsidR="006343F9" w:rsidRPr="005A17FC" w:rsidRDefault="0050716E"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Before doing so, it seems to me pertinent to note that</w:t>
      </w:r>
      <w:r w:rsidR="00B9365E" w:rsidRPr="005A17FC">
        <w:rPr>
          <w:rFonts w:ascii="Times New Roman" w:hAnsi="Times New Roman" w:cs="Times New Roman"/>
          <w:sz w:val="24"/>
          <w:szCs w:val="24"/>
        </w:rPr>
        <w:t>,</w:t>
      </w:r>
      <w:r w:rsidRPr="005A17FC">
        <w:rPr>
          <w:rFonts w:ascii="Times New Roman" w:hAnsi="Times New Roman" w:cs="Times New Roman"/>
          <w:sz w:val="24"/>
          <w:szCs w:val="24"/>
        </w:rPr>
        <w:t xml:space="preserve"> on the papers, it is not</w:t>
      </w:r>
      <w:r w:rsidR="00B9365E" w:rsidRPr="005A17FC">
        <w:rPr>
          <w:rFonts w:ascii="Times New Roman" w:hAnsi="Times New Roman" w:cs="Times New Roman"/>
          <w:sz w:val="24"/>
          <w:szCs w:val="24"/>
        </w:rPr>
        <w:t xml:space="preserve"> clear in what capacity exactly</w:t>
      </w:r>
      <w:r w:rsidRPr="005A17FC">
        <w:rPr>
          <w:rFonts w:ascii="Times New Roman" w:hAnsi="Times New Roman" w:cs="Times New Roman"/>
          <w:sz w:val="24"/>
          <w:szCs w:val="24"/>
        </w:rPr>
        <w:t xml:space="preserve"> the appellant was </w:t>
      </w:r>
      <w:r w:rsidR="009C05E0" w:rsidRPr="005A17FC">
        <w:rPr>
          <w:rFonts w:ascii="Times New Roman" w:hAnsi="Times New Roman" w:cs="Times New Roman"/>
          <w:sz w:val="24"/>
          <w:szCs w:val="24"/>
        </w:rPr>
        <w:t xml:space="preserve">to be </w:t>
      </w:r>
      <w:r w:rsidRPr="005A17FC">
        <w:rPr>
          <w:rFonts w:ascii="Times New Roman" w:hAnsi="Times New Roman" w:cs="Times New Roman"/>
          <w:sz w:val="24"/>
          <w:szCs w:val="24"/>
        </w:rPr>
        <w:t>employed</w:t>
      </w:r>
      <w:r w:rsidR="009C05E0" w:rsidRPr="005A17FC">
        <w:rPr>
          <w:rFonts w:ascii="Times New Roman" w:hAnsi="Times New Roman" w:cs="Times New Roman"/>
          <w:sz w:val="24"/>
          <w:szCs w:val="24"/>
        </w:rPr>
        <w:t xml:space="preserve"> at </w:t>
      </w:r>
      <w:proofErr w:type="spellStart"/>
      <w:r w:rsidR="009C05E0" w:rsidRPr="005A17FC">
        <w:rPr>
          <w:rFonts w:ascii="Times New Roman" w:hAnsi="Times New Roman" w:cs="Times New Roman"/>
          <w:sz w:val="24"/>
          <w:szCs w:val="24"/>
        </w:rPr>
        <w:t>Inyati</w:t>
      </w:r>
      <w:proofErr w:type="spellEnd"/>
      <w:r w:rsidR="009C05E0" w:rsidRPr="005A17FC">
        <w:rPr>
          <w:rFonts w:ascii="Times New Roman" w:hAnsi="Times New Roman" w:cs="Times New Roman"/>
          <w:sz w:val="24"/>
          <w:szCs w:val="24"/>
        </w:rPr>
        <w:t xml:space="preserve"> Mine</w:t>
      </w:r>
      <w:r w:rsidRPr="005A17FC">
        <w:rPr>
          <w:rFonts w:ascii="Times New Roman" w:hAnsi="Times New Roman" w:cs="Times New Roman"/>
          <w:sz w:val="24"/>
          <w:szCs w:val="24"/>
        </w:rPr>
        <w:t xml:space="preserve">.  It is </w:t>
      </w:r>
      <w:r w:rsidR="00046F5A" w:rsidRPr="005A17FC">
        <w:rPr>
          <w:rFonts w:ascii="Times New Roman" w:hAnsi="Times New Roman" w:cs="Times New Roman"/>
          <w:sz w:val="24"/>
          <w:szCs w:val="24"/>
        </w:rPr>
        <w:t xml:space="preserve">also </w:t>
      </w:r>
      <w:r w:rsidRPr="005A17FC">
        <w:rPr>
          <w:rFonts w:ascii="Times New Roman" w:hAnsi="Times New Roman" w:cs="Times New Roman"/>
          <w:sz w:val="24"/>
          <w:szCs w:val="24"/>
        </w:rPr>
        <w:t>not clear what operations the respondent had at the mine.  However</w:t>
      </w:r>
      <w:r w:rsidR="004C611B" w:rsidRPr="005A17FC">
        <w:rPr>
          <w:rFonts w:ascii="Times New Roman" w:hAnsi="Times New Roman" w:cs="Times New Roman"/>
          <w:sz w:val="24"/>
          <w:szCs w:val="24"/>
        </w:rPr>
        <w:t>,</w:t>
      </w:r>
      <w:r w:rsidRPr="005A17FC">
        <w:rPr>
          <w:rFonts w:ascii="Times New Roman" w:hAnsi="Times New Roman" w:cs="Times New Roman"/>
          <w:sz w:val="24"/>
          <w:szCs w:val="24"/>
        </w:rPr>
        <w:t xml:space="preserve"> before the penalty of dismissal was pronounced during the disciplinary hearing</w:t>
      </w:r>
      <w:r w:rsidR="0070536E" w:rsidRPr="005A17FC">
        <w:rPr>
          <w:rFonts w:ascii="Times New Roman" w:hAnsi="Times New Roman" w:cs="Times New Roman"/>
          <w:sz w:val="24"/>
          <w:szCs w:val="24"/>
        </w:rPr>
        <w:t>,</w:t>
      </w:r>
      <w:r w:rsidRPr="005A17FC">
        <w:rPr>
          <w:rFonts w:ascii="Times New Roman" w:hAnsi="Times New Roman" w:cs="Times New Roman"/>
          <w:sz w:val="24"/>
          <w:szCs w:val="24"/>
        </w:rPr>
        <w:t xml:space="preserve"> the works committee chairperson</w:t>
      </w:r>
      <w:r w:rsidR="0070536E" w:rsidRPr="005A17FC">
        <w:rPr>
          <w:rFonts w:ascii="Times New Roman" w:hAnsi="Times New Roman" w:cs="Times New Roman"/>
          <w:sz w:val="24"/>
          <w:szCs w:val="24"/>
        </w:rPr>
        <w:t xml:space="preserve"> present</w:t>
      </w:r>
      <w:r w:rsidRPr="005A17FC">
        <w:rPr>
          <w:rFonts w:ascii="Times New Roman" w:hAnsi="Times New Roman" w:cs="Times New Roman"/>
          <w:sz w:val="24"/>
          <w:szCs w:val="24"/>
        </w:rPr>
        <w:t xml:space="preserve"> </w:t>
      </w:r>
      <w:r w:rsidR="002D69BD" w:rsidRPr="005A17FC">
        <w:rPr>
          <w:rFonts w:ascii="Times New Roman" w:hAnsi="Times New Roman" w:cs="Times New Roman"/>
          <w:sz w:val="24"/>
          <w:szCs w:val="24"/>
        </w:rPr>
        <w:t>exhorted</w:t>
      </w:r>
      <w:r w:rsidRPr="005A17FC">
        <w:rPr>
          <w:rFonts w:ascii="Times New Roman" w:hAnsi="Times New Roman" w:cs="Times New Roman"/>
          <w:sz w:val="24"/>
          <w:szCs w:val="24"/>
        </w:rPr>
        <w:t xml:space="preserve"> the respondent</w:t>
      </w:r>
      <w:r w:rsidR="002D69BD" w:rsidRPr="005A17FC">
        <w:rPr>
          <w:rFonts w:ascii="Times New Roman" w:hAnsi="Times New Roman" w:cs="Times New Roman"/>
          <w:sz w:val="24"/>
          <w:szCs w:val="24"/>
        </w:rPr>
        <w:t xml:space="preserve"> to reconsider its decision to transfer the appellant to </w:t>
      </w:r>
      <w:proofErr w:type="spellStart"/>
      <w:r w:rsidR="002D69BD" w:rsidRPr="005A17FC">
        <w:rPr>
          <w:rFonts w:ascii="Times New Roman" w:hAnsi="Times New Roman" w:cs="Times New Roman"/>
          <w:sz w:val="24"/>
          <w:szCs w:val="24"/>
        </w:rPr>
        <w:t>Inyati</w:t>
      </w:r>
      <w:proofErr w:type="spellEnd"/>
      <w:r w:rsidR="002D69BD" w:rsidRPr="005A17FC">
        <w:rPr>
          <w:rFonts w:ascii="Times New Roman" w:hAnsi="Times New Roman" w:cs="Times New Roman"/>
          <w:sz w:val="24"/>
          <w:szCs w:val="24"/>
        </w:rPr>
        <w:t xml:space="preserve"> Mine and instead transfer her to other council departments </w:t>
      </w:r>
      <w:r w:rsidR="006343F9" w:rsidRPr="005A17FC">
        <w:rPr>
          <w:rFonts w:ascii="Times New Roman" w:hAnsi="Times New Roman" w:cs="Times New Roman"/>
          <w:sz w:val="24"/>
          <w:szCs w:val="24"/>
        </w:rPr>
        <w:t>within</w:t>
      </w:r>
      <w:r w:rsidR="002D69BD" w:rsidRPr="005A17FC">
        <w:rPr>
          <w:rFonts w:ascii="Times New Roman" w:hAnsi="Times New Roman" w:cs="Times New Roman"/>
          <w:sz w:val="24"/>
          <w:szCs w:val="24"/>
        </w:rPr>
        <w:t xml:space="preserve"> </w:t>
      </w:r>
      <w:proofErr w:type="spellStart"/>
      <w:r w:rsidR="002D69BD" w:rsidRPr="005A17FC">
        <w:rPr>
          <w:rFonts w:ascii="Times New Roman" w:hAnsi="Times New Roman" w:cs="Times New Roman"/>
          <w:sz w:val="24"/>
          <w:szCs w:val="24"/>
        </w:rPr>
        <w:t>Rusape</w:t>
      </w:r>
      <w:proofErr w:type="spellEnd"/>
      <w:r w:rsidR="006343F9" w:rsidRPr="005A17FC">
        <w:rPr>
          <w:rFonts w:ascii="Times New Roman" w:hAnsi="Times New Roman" w:cs="Times New Roman"/>
          <w:sz w:val="24"/>
          <w:szCs w:val="24"/>
        </w:rPr>
        <w:t xml:space="preserve"> or</w:t>
      </w:r>
      <w:r w:rsidR="002D69BD" w:rsidRPr="005A17FC">
        <w:rPr>
          <w:rFonts w:ascii="Times New Roman" w:hAnsi="Times New Roman" w:cs="Times New Roman"/>
          <w:sz w:val="24"/>
          <w:szCs w:val="24"/>
        </w:rPr>
        <w:t>, alternatively</w:t>
      </w:r>
      <w:r w:rsidR="006343F9" w:rsidRPr="005A17FC">
        <w:rPr>
          <w:rFonts w:ascii="Times New Roman" w:hAnsi="Times New Roman" w:cs="Times New Roman"/>
          <w:sz w:val="24"/>
          <w:szCs w:val="24"/>
        </w:rPr>
        <w:t>,</w:t>
      </w:r>
      <w:r w:rsidR="002D69BD" w:rsidRPr="005A17FC">
        <w:rPr>
          <w:rFonts w:ascii="Times New Roman" w:hAnsi="Times New Roman" w:cs="Times New Roman"/>
          <w:sz w:val="24"/>
          <w:szCs w:val="24"/>
        </w:rPr>
        <w:t xml:space="preserve"> to other council offices at </w:t>
      </w:r>
      <w:proofErr w:type="spellStart"/>
      <w:r w:rsidR="002D69BD" w:rsidRPr="005A17FC">
        <w:rPr>
          <w:rFonts w:ascii="Times New Roman" w:hAnsi="Times New Roman" w:cs="Times New Roman"/>
          <w:sz w:val="24"/>
          <w:szCs w:val="24"/>
        </w:rPr>
        <w:t>Nyazura</w:t>
      </w:r>
      <w:proofErr w:type="spellEnd"/>
      <w:r w:rsidR="002D69BD" w:rsidRPr="005A17FC">
        <w:rPr>
          <w:rFonts w:ascii="Times New Roman" w:hAnsi="Times New Roman" w:cs="Times New Roman"/>
          <w:sz w:val="24"/>
          <w:szCs w:val="24"/>
        </w:rPr>
        <w:t xml:space="preserve"> or Headlands which were nearer and </w:t>
      </w:r>
      <w:r w:rsidR="006343F9" w:rsidRPr="005A17FC">
        <w:rPr>
          <w:rFonts w:ascii="Times New Roman" w:hAnsi="Times New Roman" w:cs="Times New Roman"/>
          <w:sz w:val="24"/>
          <w:szCs w:val="24"/>
        </w:rPr>
        <w:t>situated along</w:t>
      </w:r>
      <w:r w:rsidR="007E3382" w:rsidRPr="005A17FC">
        <w:rPr>
          <w:rFonts w:ascii="Times New Roman" w:hAnsi="Times New Roman" w:cs="Times New Roman"/>
          <w:sz w:val="24"/>
          <w:szCs w:val="24"/>
        </w:rPr>
        <w:t xml:space="preserve"> the main tarred road where transport was not a problem.  </w:t>
      </w:r>
    </w:p>
    <w:p w:rsidR="006343F9" w:rsidRPr="005A17FC" w:rsidRDefault="006343F9" w:rsidP="003D4A73">
      <w:pPr>
        <w:spacing w:after="0" w:line="480" w:lineRule="auto"/>
        <w:ind w:firstLine="720"/>
        <w:jc w:val="both"/>
        <w:rPr>
          <w:rFonts w:ascii="Times New Roman" w:hAnsi="Times New Roman" w:cs="Times New Roman"/>
          <w:sz w:val="24"/>
          <w:szCs w:val="24"/>
        </w:rPr>
      </w:pPr>
    </w:p>
    <w:p w:rsidR="0050716E" w:rsidRPr="005A17FC" w:rsidRDefault="007E3382"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I revert to the question whether the transfer of the appellant was</w:t>
      </w:r>
      <w:r w:rsidR="006343F9" w:rsidRPr="005A17FC">
        <w:rPr>
          <w:rFonts w:ascii="Times New Roman" w:hAnsi="Times New Roman" w:cs="Times New Roman"/>
          <w:sz w:val="24"/>
          <w:szCs w:val="24"/>
        </w:rPr>
        <w:t xml:space="preserve">, in the circumstances, </w:t>
      </w:r>
      <w:r w:rsidR="00D21B0A" w:rsidRPr="005A17FC">
        <w:rPr>
          <w:rFonts w:ascii="Times New Roman" w:hAnsi="Times New Roman" w:cs="Times New Roman"/>
          <w:sz w:val="24"/>
          <w:szCs w:val="24"/>
        </w:rPr>
        <w:t>un</w:t>
      </w:r>
      <w:r w:rsidRPr="005A17FC">
        <w:rPr>
          <w:rFonts w:ascii="Times New Roman" w:hAnsi="Times New Roman" w:cs="Times New Roman"/>
          <w:sz w:val="24"/>
          <w:szCs w:val="24"/>
        </w:rPr>
        <w:t>lawful.</w:t>
      </w:r>
    </w:p>
    <w:p w:rsidR="00D21B0A" w:rsidRPr="005A17FC" w:rsidRDefault="00D21B0A" w:rsidP="00327874">
      <w:pPr>
        <w:spacing w:after="0" w:line="240" w:lineRule="auto"/>
        <w:ind w:firstLine="720"/>
        <w:jc w:val="both"/>
        <w:rPr>
          <w:rFonts w:ascii="Times New Roman" w:hAnsi="Times New Roman" w:cs="Times New Roman"/>
          <w:sz w:val="24"/>
          <w:szCs w:val="24"/>
        </w:rPr>
      </w:pPr>
    </w:p>
    <w:p w:rsidR="00D21B0A" w:rsidRPr="005A17FC" w:rsidRDefault="00D21B0A" w:rsidP="00D21B0A">
      <w:pPr>
        <w:spacing w:after="0" w:line="240" w:lineRule="auto"/>
        <w:ind w:firstLine="720"/>
        <w:jc w:val="both"/>
        <w:rPr>
          <w:rFonts w:ascii="Times New Roman" w:hAnsi="Times New Roman" w:cs="Times New Roman"/>
          <w:sz w:val="24"/>
          <w:szCs w:val="24"/>
        </w:rPr>
      </w:pPr>
    </w:p>
    <w:p w:rsidR="00B92038" w:rsidRPr="005A17FC" w:rsidRDefault="00B92038"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In terms of the common law, an employer has the right to unilaterally vary the terms of employment, such as the duties being done by the employee, the location of work or department</w:t>
      </w:r>
      <w:r w:rsidR="00C76818" w:rsidRPr="005A17FC">
        <w:rPr>
          <w:rFonts w:ascii="Times New Roman" w:hAnsi="Times New Roman" w:cs="Times New Roman"/>
          <w:sz w:val="24"/>
          <w:szCs w:val="24"/>
        </w:rPr>
        <w:t xml:space="preserve">.  This may be necessary, </w:t>
      </w:r>
      <w:r w:rsidR="00C76818" w:rsidRPr="005A17FC">
        <w:rPr>
          <w:rFonts w:ascii="Times New Roman" w:hAnsi="Times New Roman" w:cs="Times New Roman"/>
          <w:i/>
          <w:sz w:val="24"/>
          <w:szCs w:val="24"/>
        </w:rPr>
        <w:t>inter alia</w:t>
      </w:r>
      <w:r w:rsidR="00C76818" w:rsidRPr="005A17FC">
        <w:rPr>
          <w:rFonts w:ascii="Times New Roman" w:hAnsi="Times New Roman" w:cs="Times New Roman"/>
          <w:sz w:val="24"/>
          <w:szCs w:val="24"/>
        </w:rPr>
        <w:t xml:space="preserve">, to re-organise the operations of the employer, </w:t>
      </w:r>
      <w:r w:rsidRPr="005A17FC">
        <w:rPr>
          <w:rFonts w:ascii="Times New Roman" w:hAnsi="Times New Roman" w:cs="Times New Roman"/>
          <w:sz w:val="24"/>
          <w:szCs w:val="24"/>
        </w:rPr>
        <w:t>to facilitate disciplinary investigations, provided always that such variation is not substantially different from the contract job description</w:t>
      </w:r>
      <w:r w:rsidR="00483081" w:rsidRPr="005A17FC">
        <w:rPr>
          <w:rFonts w:ascii="Times New Roman" w:hAnsi="Times New Roman" w:cs="Times New Roman"/>
          <w:sz w:val="24"/>
          <w:szCs w:val="24"/>
        </w:rPr>
        <w:t xml:space="preserve"> or</w:t>
      </w:r>
      <w:r w:rsidRPr="005A17FC">
        <w:rPr>
          <w:rFonts w:ascii="Times New Roman" w:hAnsi="Times New Roman" w:cs="Times New Roman"/>
          <w:sz w:val="24"/>
          <w:szCs w:val="24"/>
        </w:rPr>
        <w:t xml:space="preserve"> does not result in the substantial </w:t>
      </w:r>
      <w:r w:rsidRPr="005A17FC">
        <w:rPr>
          <w:rFonts w:ascii="Times New Roman" w:hAnsi="Times New Roman" w:cs="Times New Roman"/>
          <w:sz w:val="24"/>
          <w:szCs w:val="24"/>
        </w:rPr>
        <w:lastRenderedPageBreak/>
        <w:t xml:space="preserve">downgrading of the status and dignity of the employee or is in breach of a legitimate expectation of the employee – </w:t>
      </w:r>
      <w:r w:rsidRPr="005A17FC">
        <w:rPr>
          <w:rFonts w:ascii="Times New Roman" w:hAnsi="Times New Roman" w:cs="Times New Roman"/>
          <w:i/>
          <w:sz w:val="24"/>
          <w:szCs w:val="24"/>
        </w:rPr>
        <w:t xml:space="preserve">Labour Employment Law in Zimbabwe, Relations of work under Neo-Colonial Capitalism, M </w:t>
      </w:r>
      <w:proofErr w:type="spellStart"/>
      <w:r w:rsidRPr="005A17FC">
        <w:rPr>
          <w:rFonts w:ascii="Times New Roman" w:hAnsi="Times New Roman" w:cs="Times New Roman"/>
          <w:i/>
          <w:sz w:val="24"/>
          <w:szCs w:val="24"/>
        </w:rPr>
        <w:t>Gwisai</w:t>
      </w:r>
      <w:proofErr w:type="spellEnd"/>
      <w:r w:rsidRPr="005A17FC">
        <w:rPr>
          <w:rFonts w:ascii="Times New Roman" w:hAnsi="Times New Roman" w:cs="Times New Roman"/>
          <w:i/>
          <w:sz w:val="24"/>
          <w:szCs w:val="24"/>
        </w:rPr>
        <w:t xml:space="preserve"> </w:t>
      </w:r>
      <w:r w:rsidRPr="005A17FC">
        <w:rPr>
          <w:rFonts w:ascii="Times New Roman" w:hAnsi="Times New Roman" w:cs="Times New Roman"/>
          <w:sz w:val="24"/>
          <w:szCs w:val="24"/>
        </w:rPr>
        <w:t>at p 78</w:t>
      </w:r>
      <w:r w:rsidR="00B94023" w:rsidRPr="005A17FC">
        <w:rPr>
          <w:rFonts w:ascii="Times New Roman" w:hAnsi="Times New Roman" w:cs="Times New Roman"/>
          <w:sz w:val="24"/>
          <w:szCs w:val="24"/>
        </w:rPr>
        <w:t xml:space="preserve">.  </w:t>
      </w:r>
    </w:p>
    <w:p w:rsidR="00B94023" w:rsidRPr="005A17FC" w:rsidRDefault="00B94023" w:rsidP="003D4A73">
      <w:pPr>
        <w:spacing w:after="0" w:line="480" w:lineRule="auto"/>
        <w:ind w:firstLine="720"/>
        <w:jc w:val="both"/>
        <w:rPr>
          <w:rFonts w:ascii="Times New Roman" w:hAnsi="Times New Roman" w:cs="Times New Roman"/>
          <w:sz w:val="24"/>
          <w:szCs w:val="24"/>
        </w:rPr>
      </w:pPr>
    </w:p>
    <w:p w:rsidR="00B94023" w:rsidRPr="005A17FC" w:rsidRDefault="00B94023"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A temporary transfer to facilitate investigations into possible criminal activities is lawful – </w:t>
      </w:r>
      <w:proofErr w:type="spellStart"/>
      <w:r w:rsidRPr="005A17FC">
        <w:rPr>
          <w:rFonts w:ascii="Times New Roman" w:hAnsi="Times New Roman" w:cs="Times New Roman"/>
          <w:i/>
          <w:sz w:val="24"/>
          <w:szCs w:val="24"/>
        </w:rPr>
        <w:t>Chimenya</w:t>
      </w:r>
      <w:proofErr w:type="spellEnd"/>
      <w:r w:rsidRPr="005A17FC">
        <w:rPr>
          <w:rFonts w:ascii="Times New Roman" w:hAnsi="Times New Roman" w:cs="Times New Roman"/>
          <w:i/>
          <w:sz w:val="24"/>
          <w:szCs w:val="24"/>
        </w:rPr>
        <w:t xml:space="preserve"> v</w:t>
      </w:r>
      <w:r w:rsidRPr="005A17FC">
        <w:rPr>
          <w:rFonts w:ascii="Times New Roman" w:hAnsi="Times New Roman" w:cs="Times New Roman"/>
          <w:sz w:val="24"/>
          <w:szCs w:val="24"/>
        </w:rPr>
        <w:t xml:space="preserve"> </w:t>
      </w:r>
      <w:r w:rsidRPr="005A17FC">
        <w:rPr>
          <w:rFonts w:ascii="Times New Roman" w:hAnsi="Times New Roman" w:cs="Times New Roman"/>
          <w:i/>
          <w:sz w:val="24"/>
          <w:szCs w:val="24"/>
        </w:rPr>
        <w:t>Associated Textiles Limited</w:t>
      </w:r>
      <w:r w:rsidRPr="005A17FC">
        <w:rPr>
          <w:rFonts w:ascii="Times New Roman" w:hAnsi="Times New Roman" w:cs="Times New Roman"/>
          <w:sz w:val="24"/>
          <w:szCs w:val="24"/>
        </w:rPr>
        <w:t xml:space="preserve"> SC 201/94.</w:t>
      </w:r>
    </w:p>
    <w:p w:rsidR="00B94023" w:rsidRPr="005A17FC" w:rsidRDefault="00B94023" w:rsidP="003D4A73">
      <w:pPr>
        <w:spacing w:after="0" w:line="480" w:lineRule="auto"/>
        <w:ind w:firstLine="720"/>
        <w:jc w:val="both"/>
        <w:rPr>
          <w:rFonts w:ascii="Times New Roman" w:hAnsi="Times New Roman" w:cs="Times New Roman"/>
          <w:sz w:val="24"/>
          <w:szCs w:val="24"/>
        </w:rPr>
      </w:pPr>
    </w:p>
    <w:p w:rsidR="00B94023" w:rsidRPr="005A17FC" w:rsidRDefault="00B94023"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 xml:space="preserve">In </w:t>
      </w:r>
      <w:r w:rsidRPr="005A17FC">
        <w:rPr>
          <w:rFonts w:ascii="Times New Roman" w:hAnsi="Times New Roman" w:cs="Times New Roman"/>
          <w:i/>
          <w:sz w:val="24"/>
          <w:szCs w:val="24"/>
        </w:rPr>
        <w:t xml:space="preserve">Director of Works &amp; </w:t>
      </w:r>
      <w:proofErr w:type="spellStart"/>
      <w:r w:rsidRPr="005A17FC">
        <w:rPr>
          <w:rFonts w:ascii="Times New Roman" w:hAnsi="Times New Roman" w:cs="Times New Roman"/>
          <w:i/>
          <w:sz w:val="24"/>
          <w:szCs w:val="24"/>
        </w:rPr>
        <w:t>Anor</w:t>
      </w:r>
      <w:proofErr w:type="spellEnd"/>
      <w:r w:rsidRPr="005A17FC">
        <w:rPr>
          <w:rFonts w:ascii="Times New Roman" w:hAnsi="Times New Roman" w:cs="Times New Roman"/>
          <w:i/>
          <w:sz w:val="24"/>
          <w:szCs w:val="24"/>
        </w:rPr>
        <w:t xml:space="preserve"> v </w:t>
      </w:r>
      <w:proofErr w:type="spellStart"/>
      <w:r w:rsidRPr="005A17FC">
        <w:rPr>
          <w:rFonts w:ascii="Times New Roman" w:hAnsi="Times New Roman" w:cs="Times New Roman"/>
          <w:i/>
          <w:sz w:val="24"/>
          <w:szCs w:val="24"/>
        </w:rPr>
        <w:t>Nyasulu</w:t>
      </w:r>
      <w:proofErr w:type="spellEnd"/>
      <w:r w:rsidRPr="005A17FC">
        <w:rPr>
          <w:rFonts w:ascii="Times New Roman" w:hAnsi="Times New Roman" w:cs="Times New Roman"/>
          <w:i/>
          <w:sz w:val="24"/>
          <w:szCs w:val="24"/>
        </w:rPr>
        <w:t xml:space="preserve"> &amp; </w:t>
      </w:r>
      <w:proofErr w:type="spellStart"/>
      <w:r w:rsidRPr="005A17FC">
        <w:rPr>
          <w:rFonts w:ascii="Times New Roman" w:hAnsi="Times New Roman" w:cs="Times New Roman"/>
          <w:i/>
          <w:sz w:val="24"/>
          <w:szCs w:val="24"/>
        </w:rPr>
        <w:t>Ors</w:t>
      </w:r>
      <w:proofErr w:type="spellEnd"/>
      <w:r w:rsidRPr="005A17FC">
        <w:rPr>
          <w:rFonts w:ascii="Times New Roman" w:hAnsi="Times New Roman" w:cs="Times New Roman"/>
          <w:sz w:val="24"/>
          <w:szCs w:val="24"/>
        </w:rPr>
        <w:t xml:space="preserve">, </w:t>
      </w:r>
      <w:r w:rsidR="00327874" w:rsidRPr="005A17FC">
        <w:rPr>
          <w:rFonts w:ascii="Times New Roman" w:hAnsi="Times New Roman" w:cs="Times New Roman"/>
          <w:sz w:val="24"/>
          <w:szCs w:val="24"/>
        </w:rPr>
        <w:t xml:space="preserve"> 2002 (1) ZLR 658 (S) </w:t>
      </w:r>
      <w:r w:rsidRPr="005A17FC">
        <w:rPr>
          <w:rFonts w:ascii="Times New Roman" w:hAnsi="Times New Roman" w:cs="Times New Roman"/>
          <w:sz w:val="24"/>
          <w:szCs w:val="24"/>
        </w:rPr>
        <w:t>the respondents, who were employed as farm managers by the City of Harare, received warning letters from the appellant based on allegations of unsatisfactory performance of their duties.  They refused to sign the letter</w:t>
      </w:r>
      <w:r w:rsidR="00483081" w:rsidRPr="005A17FC">
        <w:rPr>
          <w:rFonts w:ascii="Times New Roman" w:hAnsi="Times New Roman" w:cs="Times New Roman"/>
          <w:sz w:val="24"/>
          <w:szCs w:val="24"/>
        </w:rPr>
        <w:t>s</w:t>
      </w:r>
      <w:r w:rsidRPr="005A17FC">
        <w:rPr>
          <w:rFonts w:ascii="Times New Roman" w:hAnsi="Times New Roman" w:cs="Times New Roman"/>
          <w:sz w:val="24"/>
          <w:szCs w:val="24"/>
        </w:rPr>
        <w:t xml:space="preserve"> as they were not sure what the consequences of signing would be.  Their immediate supervisor regarded their failure to sign as disrespectful.</w:t>
      </w:r>
    </w:p>
    <w:p w:rsidR="0022648B" w:rsidRPr="005A17FC" w:rsidRDefault="0022648B" w:rsidP="003D4A73">
      <w:pPr>
        <w:spacing w:after="0" w:line="480" w:lineRule="auto"/>
        <w:ind w:firstLine="720"/>
        <w:jc w:val="both"/>
        <w:rPr>
          <w:rFonts w:ascii="Times New Roman" w:hAnsi="Times New Roman" w:cs="Times New Roman"/>
          <w:sz w:val="24"/>
          <w:szCs w:val="24"/>
        </w:rPr>
      </w:pPr>
    </w:p>
    <w:p w:rsidR="0022648B" w:rsidRPr="005A17FC" w:rsidRDefault="0022648B"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Subsequently the respondents received letters transferring them elsewhere in the service of the council.  The respondents applied to the High Court for an order setting aside the transfers</w:t>
      </w:r>
      <w:r w:rsidR="00CD2962" w:rsidRPr="005A17FC">
        <w:rPr>
          <w:rFonts w:ascii="Times New Roman" w:hAnsi="Times New Roman" w:cs="Times New Roman"/>
          <w:sz w:val="24"/>
          <w:szCs w:val="24"/>
        </w:rPr>
        <w:t xml:space="preserve"> on</w:t>
      </w:r>
      <w:r w:rsidRPr="005A17FC">
        <w:rPr>
          <w:rFonts w:ascii="Times New Roman" w:hAnsi="Times New Roman" w:cs="Times New Roman"/>
          <w:sz w:val="24"/>
          <w:szCs w:val="24"/>
        </w:rPr>
        <w:t xml:space="preserve"> the basis th</w:t>
      </w:r>
      <w:r w:rsidR="00CD2962" w:rsidRPr="005A17FC">
        <w:rPr>
          <w:rFonts w:ascii="Times New Roman" w:hAnsi="Times New Roman" w:cs="Times New Roman"/>
          <w:sz w:val="24"/>
          <w:szCs w:val="24"/>
        </w:rPr>
        <w:t>at the transfers were punitive.  T</w:t>
      </w:r>
      <w:r w:rsidRPr="005A17FC">
        <w:rPr>
          <w:rFonts w:ascii="Times New Roman" w:hAnsi="Times New Roman" w:cs="Times New Roman"/>
          <w:sz w:val="24"/>
          <w:szCs w:val="24"/>
        </w:rPr>
        <w:t xml:space="preserve">he High Court </w:t>
      </w:r>
      <w:r w:rsidR="00CD2962" w:rsidRPr="005A17FC">
        <w:rPr>
          <w:rFonts w:ascii="Times New Roman" w:hAnsi="Times New Roman" w:cs="Times New Roman"/>
          <w:sz w:val="24"/>
          <w:szCs w:val="24"/>
        </w:rPr>
        <w:t>agreed and set the transfers aside.  The City of Harare unsuccessfully appealed against that determination.</w:t>
      </w:r>
    </w:p>
    <w:p w:rsidR="0022648B" w:rsidRPr="005A17FC" w:rsidRDefault="0022648B" w:rsidP="003D4A73">
      <w:pPr>
        <w:spacing w:after="0" w:line="480" w:lineRule="auto"/>
        <w:ind w:firstLine="720"/>
        <w:jc w:val="both"/>
        <w:rPr>
          <w:rFonts w:ascii="Times New Roman" w:hAnsi="Times New Roman" w:cs="Times New Roman"/>
          <w:sz w:val="24"/>
          <w:szCs w:val="24"/>
        </w:rPr>
      </w:pPr>
    </w:p>
    <w:p w:rsidR="0022648B" w:rsidRPr="005A17FC" w:rsidRDefault="0022648B" w:rsidP="003D4A73">
      <w:pPr>
        <w:spacing w:after="0" w:line="480" w:lineRule="auto"/>
        <w:ind w:firstLine="720"/>
        <w:jc w:val="both"/>
        <w:rPr>
          <w:rFonts w:ascii="Times New Roman" w:hAnsi="Times New Roman" w:cs="Times New Roman"/>
          <w:sz w:val="24"/>
          <w:szCs w:val="24"/>
        </w:rPr>
      </w:pPr>
      <w:r w:rsidRPr="005A17FC">
        <w:rPr>
          <w:rFonts w:ascii="Times New Roman" w:hAnsi="Times New Roman" w:cs="Times New Roman"/>
          <w:sz w:val="24"/>
          <w:szCs w:val="24"/>
        </w:rPr>
        <w:tab/>
        <w:t>In dismissing the appeal this Court</w:t>
      </w:r>
      <w:r w:rsidR="00CD2962" w:rsidRPr="005A17FC">
        <w:rPr>
          <w:rFonts w:ascii="Times New Roman" w:hAnsi="Times New Roman" w:cs="Times New Roman"/>
          <w:sz w:val="24"/>
          <w:szCs w:val="24"/>
        </w:rPr>
        <w:t>,</w:t>
      </w:r>
      <w:r w:rsidRPr="005A17FC">
        <w:rPr>
          <w:rFonts w:ascii="Times New Roman" w:hAnsi="Times New Roman" w:cs="Times New Roman"/>
          <w:sz w:val="24"/>
          <w:szCs w:val="24"/>
        </w:rPr>
        <w:t xml:space="preserve"> per ZIYAMBI JA, remarked at p 662 H </w:t>
      </w:r>
      <w:r w:rsidR="003250F8" w:rsidRPr="005A17FC">
        <w:rPr>
          <w:rFonts w:ascii="Times New Roman" w:hAnsi="Times New Roman" w:cs="Times New Roman"/>
          <w:sz w:val="24"/>
          <w:szCs w:val="24"/>
        </w:rPr>
        <w:t>–</w:t>
      </w:r>
      <w:r w:rsidRPr="005A17FC">
        <w:rPr>
          <w:rFonts w:ascii="Times New Roman" w:hAnsi="Times New Roman" w:cs="Times New Roman"/>
          <w:sz w:val="24"/>
          <w:szCs w:val="24"/>
        </w:rPr>
        <w:t xml:space="preserve"> 663</w:t>
      </w:r>
      <w:r w:rsidR="003250F8" w:rsidRPr="005A17FC">
        <w:rPr>
          <w:rFonts w:ascii="Times New Roman" w:hAnsi="Times New Roman" w:cs="Times New Roman"/>
          <w:sz w:val="24"/>
          <w:szCs w:val="24"/>
        </w:rPr>
        <w:t>:-</w:t>
      </w:r>
    </w:p>
    <w:p w:rsidR="003250F8" w:rsidRPr="005A17FC" w:rsidRDefault="003250F8" w:rsidP="00820F55">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“I am in respectful agreement with both conclusions</w:t>
      </w:r>
      <w:r w:rsidR="00061206" w:rsidRPr="005A17FC">
        <w:rPr>
          <w:rFonts w:ascii="Times New Roman" w:hAnsi="Times New Roman" w:cs="Times New Roman"/>
          <w:sz w:val="24"/>
          <w:szCs w:val="24"/>
        </w:rPr>
        <w:t xml:space="preserve"> reached by the learned judge.</w:t>
      </w:r>
      <w:r w:rsidR="0055677D" w:rsidRPr="005A17FC">
        <w:rPr>
          <w:rFonts w:ascii="Times New Roman" w:hAnsi="Times New Roman" w:cs="Times New Roman"/>
          <w:sz w:val="24"/>
          <w:szCs w:val="24"/>
        </w:rPr>
        <w:t xml:space="preserve"> </w:t>
      </w:r>
      <w:r w:rsidR="00061206" w:rsidRPr="005A17FC">
        <w:rPr>
          <w:rFonts w:ascii="Times New Roman" w:hAnsi="Times New Roman" w:cs="Times New Roman"/>
          <w:sz w:val="24"/>
          <w:szCs w:val="24"/>
        </w:rPr>
        <w:t>It is</w:t>
      </w:r>
      <w:r w:rsidR="00A312B5" w:rsidRPr="005A17FC">
        <w:rPr>
          <w:rFonts w:ascii="Times New Roman" w:hAnsi="Times New Roman" w:cs="Times New Roman"/>
          <w:sz w:val="24"/>
          <w:szCs w:val="24"/>
        </w:rPr>
        <w:t>,</w:t>
      </w:r>
      <w:r w:rsidR="00061206" w:rsidRPr="005A17FC">
        <w:rPr>
          <w:rFonts w:ascii="Times New Roman" w:hAnsi="Times New Roman" w:cs="Times New Roman"/>
          <w:sz w:val="24"/>
          <w:szCs w:val="24"/>
        </w:rPr>
        <w:t xml:space="preserve"> therefore</w:t>
      </w:r>
      <w:r w:rsidR="00A312B5" w:rsidRPr="005A17FC">
        <w:rPr>
          <w:rFonts w:ascii="Times New Roman" w:hAnsi="Times New Roman" w:cs="Times New Roman"/>
          <w:sz w:val="24"/>
          <w:szCs w:val="24"/>
        </w:rPr>
        <w:t xml:space="preserve">, my view that the learned judge was correct in holding that the rules of </w:t>
      </w:r>
      <w:r w:rsidR="00DD1B36" w:rsidRPr="005A17FC">
        <w:rPr>
          <w:rFonts w:ascii="Times New Roman" w:hAnsi="Times New Roman" w:cs="Times New Roman"/>
          <w:sz w:val="24"/>
          <w:szCs w:val="24"/>
        </w:rPr>
        <w:t xml:space="preserve">natural justice had not </w:t>
      </w:r>
      <w:r w:rsidR="006329CF" w:rsidRPr="005A17FC">
        <w:rPr>
          <w:rFonts w:ascii="Times New Roman" w:hAnsi="Times New Roman" w:cs="Times New Roman"/>
          <w:sz w:val="24"/>
          <w:szCs w:val="24"/>
        </w:rPr>
        <w:t xml:space="preserve">been </w:t>
      </w:r>
      <w:r w:rsidR="00DD1B36" w:rsidRPr="005A17FC">
        <w:rPr>
          <w:rFonts w:ascii="Times New Roman" w:hAnsi="Times New Roman" w:cs="Times New Roman"/>
          <w:sz w:val="24"/>
          <w:szCs w:val="24"/>
        </w:rPr>
        <w:t>complied with in that the respondents were not afforded a hearing before the punitive measures of warnings and transfers were taken a</w:t>
      </w:r>
      <w:r w:rsidR="00820F55" w:rsidRPr="005A17FC">
        <w:rPr>
          <w:rFonts w:ascii="Times New Roman" w:hAnsi="Times New Roman" w:cs="Times New Roman"/>
          <w:sz w:val="24"/>
          <w:szCs w:val="24"/>
        </w:rPr>
        <w:t>gainst them …”</w:t>
      </w:r>
    </w:p>
    <w:p w:rsidR="00820F55" w:rsidRPr="005A17FC" w:rsidRDefault="00820F55" w:rsidP="005D43D3">
      <w:pPr>
        <w:spacing w:after="0" w:line="48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ab/>
      </w:r>
    </w:p>
    <w:p w:rsidR="00820F55" w:rsidRPr="005A17FC" w:rsidRDefault="00820F55" w:rsidP="005D43D3">
      <w:pPr>
        <w:spacing w:after="0" w:line="480" w:lineRule="auto"/>
        <w:ind w:left="720"/>
        <w:jc w:val="both"/>
        <w:rPr>
          <w:rFonts w:ascii="Times New Roman" w:hAnsi="Times New Roman" w:cs="Times New Roman"/>
          <w:sz w:val="24"/>
          <w:szCs w:val="24"/>
        </w:rPr>
      </w:pPr>
      <w:r w:rsidRPr="005A17FC">
        <w:rPr>
          <w:rFonts w:ascii="Times New Roman" w:hAnsi="Times New Roman" w:cs="Times New Roman"/>
          <w:sz w:val="24"/>
          <w:szCs w:val="24"/>
        </w:rPr>
        <w:tab/>
        <w:t>And at p 665 A, the learned judge continued:-</w:t>
      </w:r>
    </w:p>
    <w:p w:rsidR="00820F55" w:rsidRPr="005A17FC" w:rsidRDefault="00820F55" w:rsidP="00820F55">
      <w:pPr>
        <w:spacing w:after="0" w:line="240" w:lineRule="auto"/>
        <w:ind w:left="720"/>
        <w:jc w:val="both"/>
        <w:rPr>
          <w:rFonts w:ascii="Times New Roman" w:hAnsi="Times New Roman" w:cs="Times New Roman"/>
          <w:sz w:val="24"/>
          <w:szCs w:val="24"/>
        </w:rPr>
      </w:pPr>
      <w:r w:rsidRPr="005A17FC">
        <w:rPr>
          <w:rFonts w:ascii="Times New Roman" w:hAnsi="Times New Roman" w:cs="Times New Roman"/>
          <w:sz w:val="24"/>
          <w:szCs w:val="24"/>
        </w:rPr>
        <w:lastRenderedPageBreak/>
        <w:t>“As the learned judge remarked even if the penalty of transfer had not been imposed the appellants would have had an entitlement to be heard before the issue of the letters of warning.”</w:t>
      </w:r>
    </w:p>
    <w:p w:rsidR="0014770E" w:rsidRPr="005A17FC" w:rsidRDefault="0014770E" w:rsidP="00820F55">
      <w:pPr>
        <w:spacing w:after="0" w:line="240" w:lineRule="auto"/>
        <w:ind w:left="720"/>
        <w:jc w:val="both"/>
        <w:rPr>
          <w:rFonts w:ascii="Times New Roman" w:hAnsi="Times New Roman" w:cs="Times New Roman"/>
          <w:sz w:val="24"/>
          <w:szCs w:val="24"/>
        </w:rPr>
      </w:pPr>
    </w:p>
    <w:p w:rsidR="0014770E" w:rsidRPr="005A17FC" w:rsidRDefault="0014770E" w:rsidP="0014770E">
      <w:pPr>
        <w:spacing w:after="0" w:line="480" w:lineRule="auto"/>
        <w:ind w:left="720"/>
        <w:jc w:val="both"/>
        <w:rPr>
          <w:rFonts w:ascii="Times New Roman" w:hAnsi="Times New Roman" w:cs="Times New Roman"/>
          <w:sz w:val="24"/>
          <w:szCs w:val="24"/>
        </w:rPr>
      </w:pPr>
    </w:p>
    <w:p w:rsidR="0014770E" w:rsidRPr="005A17FC" w:rsidRDefault="0014770E"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t>The authorities to which attention has just been drawn emphasise two important principles in our labour law.  These are</w:t>
      </w:r>
      <w:r w:rsidR="00845909" w:rsidRPr="005A17FC">
        <w:rPr>
          <w:rFonts w:ascii="Times New Roman" w:hAnsi="Times New Roman" w:cs="Times New Roman"/>
          <w:sz w:val="24"/>
          <w:szCs w:val="24"/>
        </w:rPr>
        <w:t>,</w:t>
      </w:r>
      <w:r w:rsidRPr="005A17FC">
        <w:rPr>
          <w:rFonts w:ascii="Times New Roman" w:hAnsi="Times New Roman" w:cs="Times New Roman"/>
          <w:sz w:val="24"/>
          <w:szCs w:val="24"/>
        </w:rPr>
        <w:t xml:space="preserve"> firstly</w:t>
      </w:r>
      <w:r w:rsidR="00845909" w:rsidRPr="005A17FC">
        <w:rPr>
          <w:rFonts w:ascii="Times New Roman" w:hAnsi="Times New Roman" w:cs="Times New Roman"/>
          <w:sz w:val="24"/>
          <w:szCs w:val="24"/>
        </w:rPr>
        <w:t>,</w:t>
      </w:r>
      <w:r w:rsidRPr="005A17FC">
        <w:rPr>
          <w:rFonts w:ascii="Times New Roman" w:hAnsi="Times New Roman" w:cs="Times New Roman"/>
          <w:sz w:val="24"/>
          <w:szCs w:val="24"/>
        </w:rPr>
        <w:t xml:space="preserve"> that an employer does have the authority to transfer an employee in order</w:t>
      </w:r>
      <w:r w:rsidR="00845909" w:rsidRPr="005A17FC">
        <w:rPr>
          <w:rFonts w:ascii="Times New Roman" w:hAnsi="Times New Roman" w:cs="Times New Roman"/>
          <w:sz w:val="24"/>
          <w:szCs w:val="24"/>
        </w:rPr>
        <w:t>,</w:t>
      </w:r>
      <w:r w:rsidRPr="005A17FC">
        <w:rPr>
          <w:rFonts w:ascii="Times New Roman" w:hAnsi="Times New Roman" w:cs="Times New Roman"/>
          <w:sz w:val="24"/>
          <w:szCs w:val="24"/>
        </w:rPr>
        <w:t xml:space="preserve"> </w:t>
      </w:r>
      <w:r w:rsidRPr="005A17FC">
        <w:rPr>
          <w:rFonts w:ascii="Times New Roman" w:hAnsi="Times New Roman" w:cs="Times New Roman"/>
          <w:i/>
          <w:sz w:val="24"/>
          <w:szCs w:val="24"/>
        </w:rPr>
        <w:t>inter alia</w:t>
      </w:r>
      <w:r w:rsidR="00B43777" w:rsidRPr="005A17FC">
        <w:rPr>
          <w:rFonts w:ascii="Times New Roman" w:hAnsi="Times New Roman" w:cs="Times New Roman"/>
          <w:i/>
          <w:sz w:val="24"/>
          <w:szCs w:val="24"/>
        </w:rPr>
        <w:t>,</w:t>
      </w:r>
      <w:r w:rsidRPr="005A17FC">
        <w:rPr>
          <w:rFonts w:ascii="Times New Roman" w:hAnsi="Times New Roman" w:cs="Times New Roman"/>
          <w:sz w:val="24"/>
          <w:szCs w:val="24"/>
        </w:rPr>
        <w:t xml:space="preserve"> to enhance operational efficiency or to facilitate investigations.  </w:t>
      </w:r>
      <w:r w:rsidR="00B43777" w:rsidRPr="005A17FC">
        <w:rPr>
          <w:rFonts w:ascii="Times New Roman" w:hAnsi="Times New Roman" w:cs="Times New Roman"/>
          <w:sz w:val="24"/>
          <w:szCs w:val="24"/>
        </w:rPr>
        <w:t>Secondly</w:t>
      </w:r>
      <w:r w:rsidRPr="005A17FC">
        <w:rPr>
          <w:rFonts w:ascii="Times New Roman" w:hAnsi="Times New Roman" w:cs="Times New Roman"/>
          <w:sz w:val="24"/>
          <w:szCs w:val="24"/>
        </w:rPr>
        <w:t xml:space="preserve"> an employer</w:t>
      </w:r>
      <w:r w:rsidR="00B43777" w:rsidRPr="005A17FC">
        <w:rPr>
          <w:rFonts w:ascii="Times New Roman" w:hAnsi="Times New Roman" w:cs="Times New Roman"/>
          <w:sz w:val="24"/>
          <w:szCs w:val="24"/>
        </w:rPr>
        <w:t>,</w:t>
      </w:r>
      <w:r w:rsidRPr="005A17FC">
        <w:rPr>
          <w:rFonts w:ascii="Times New Roman" w:hAnsi="Times New Roman" w:cs="Times New Roman"/>
          <w:sz w:val="24"/>
          <w:szCs w:val="24"/>
        </w:rPr>
        <w:t xml:space="preserve"> whatever the circumstances, has no right to invo</w:t>
      </w:r>
      <w:r w:rsidR="00B43777" w:rsidRPr="005A17FC">
        <w:rPr>
          <w:rFonts w:ascii="Times New Roman" w:hAnsi="Times New Roman" w:cs="Times New Roman"/>
          <w:sz w:val="24"/>
          <w:szCs w:val="24"/>
        </w:rPr>
        <w:t>k</w:t>
      </w:r>
      <w:r w:rsidRPr="005A17FC">
        <w:rPr>
          <w:rFonts w:ascii="Times New Roman" w:hAnsi="Times New Roman" w:cs="Times New Roman"/>
          <w:sz w:val="24"/>
          <w:szCs w:val="24"/>
        </w:rPr>
        <w:t>e a transfer as a punitive measure</w:t>
      </w:r>
      <w:r w:rsidR="00B43777" w:rsidRPr="005A17FC">
        <w:rPr>
          <w:rFonts w:ascii="Times New Roman" w:hAnsi="Times New Roman" w:cs="Times New Roman"/>
          <w:sz w:val="24"/>
          <w:szCs w:val="24"/>
        </w:rPr>
        <w:t xml:space="preserve"> outside of </w:t>
      </w:r>
      <w:r w:rsidR="00BD4D55" w:rsidRPr="005A17FC">
        <w:rPr>
          <w:rFonts w:ascii="Times New Roman" w:hAnsi="Times New Roman" w:cs="Times New Roman"/>
          <w:sz w:val="24"/>
          <w:szCs w:val="24"/>
        </w:rPr>
        <w:t>the disciplinary</w:t>
      </w:r>
      <w:r w:rsidRPr="005A17FC">
        <w:rPr>
          <w:rFonts w:ascii="Times New Roman" w:hAnsi="Times New Roman" w:cs="Times New Roman"/>
          <w:sz w:val="24"/>
          <w:szCs w:val="24"/>
        </w:rPr>
        <w:t xml:space="preserve"> </w:t>
      </w:r>
      <w:r w:rsidR="00B43777" w:rsidRPr="005A17FC">
        <w:rPr>
          <w:rFonts w:ascii="Times New Roman" w:hAnsi="Times New Roman" w:cs="Times New Roman"/>
          <w:sz w:val="24"/>
          <w:szCs w:val="24"/>
        </w:rPr>
        <w:t>framework</w:t>
      </w:r>
      <w:r w:rsidRPr="005A17FC">
        <w:rPr>
          <w:rFonts w:ascii="Times New Roman" w:hAnsi="Times New Roman" w:cs="Times New Roman"/>
          <w:sz w:val="24"/>
          <w:szCs w:val="24"/>
        </w:rPr>
        <w:t>.  It must always be remembered that a transfer can be ordered as part of the penalty imposed on an employee found guilty of misconduct.</w:t>
      </w:r>
    </w:p>
    <w:p w:rsidR="0014770E" w:rsidRPr="005A17FC" w:rsidRDefault="0014770E" w:rsidP="0014770E">
      <w:pPr>
        <w:spacing w:after="0" w:line="480" w:lineRule="auto"/>
        <w:ind w:left="90"/>
        <w:jc w:val="both"/>
        <w:rPr>
          <w:rFonts w:ascii="Times New Roman" w:hAnsi="Times New Roman" w:cs="Times New Roman"/>
          <w:sz w:val="24"/>
          <w:szCs w:val="24"/>
        </w:rPr>
      </w:pPr>
    </w:p>
    <w:p w:rsidR="00041F53" w:rsidRPr="005A17FC" w:rsidRDefault="0014770E"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t xml:space="preserve">In this case, there can be no doubt that the respondent, and, in particular its </w:t>
      </w:r>
      <w:r w:rsidR="00327874" w:rsidRPr="005A17FC">
        <w:rPr>
          <w:rFonts w:ascii="Times New Roman" w:hAnsi="Times New Roman" w:cs="Times New Roman"/>
          <w:sz w:val="24"/>
          <w:szCs w:val="24"/>
        </w:rPr>
        <w:t>Chief Executive O</w:t>
      </w:r>
      <w:r w:rsidRPr="005A17FC">
        <w:rPr>
          <w:rFonts w:ascii="Times New Roman" w:hAnsi="Times New Roman" w:cs="Times New Roman"/>
          <w:sz w:val="24"/>
          <w:szCs w:val="24"/>
        </w:rPr>
        <w:t xml:space="preserve">fficer, believed that the appellant was guilty of absenteeism.  The appellant had indeed been moved from </w:t>
      </w:r>
      <w:r w:rsidR="004C0BC7" w:rsidRPr="005A17FC">
        <w:rPr>
          <w:rFonts w:ascii="Times New Roman" w:hAnsi="Times New Roman" w:cs="Times New Roman"/>
          <w:sz w:val="24"/>
          <w:szCs w:val="24"/>
        </w:rPr>
        <w:t>the Finance Department to the Health Department</w:t>
      </w:r>
      <w:r w:rsidR="002201AB" w:rsidRPr="005A17FC">
        <w:rPr>
          <w:rFonts w:ascii="Times New Roman" w:hAnsi="Times New Roman" w:cs="Times New Roman"/>
          <w:sz w:val="24"/>
          <w:szCs w:val="24"/>
        </w:rPr>
        <w:t xml:space="preserve"> for that reason.</w:t>
      </w:r>
      <w:r w:rsidR="004C0BC7" w:rsidRPr="005A17FC">
        <w:rPr>
          <w:rFonts w:ascii="Times New Roman" w:hAnsi="Times New Roman" w:cs="Times New Roman"/>
          <w:sz w:val="24"/>
          <w:szCs w:val="24"/>
        </w:rPr>
        <w:t xml:space="preserve">  That transfer was within council premises in the same town.  No</w:t>
      </w:r>
      <w:r w:rsidR="002201AB" w:rsidRPr="005A17FC">
        <w:rPr>
          <w:rFonts w:ascii="Times New Roman" w:hAnsi="Times New Roman" w:cs="Times New Roman"/>
          <w:sz w:val="24"/>
          <w:szCs w:val="24"/>
        </w:rPr>
        <w:t>-</w:t>
      </w:r>
      <w:r w:rsidR="004C0BC7" w:rsidRPr="005A17FC">
        <w:rPr>
          <w:rFonts w:ascii="Times New Roman" w:hAnsi="Times New Roman" w:cs="Times New Roman"/>
          <w:sz w:val="24"/>
          <w:szCs w:val="24"/>
        </w:rPr>
        <w:t xml:space="preserve">one complained.  The transfer to </w:t>
      </w:r>
      <w:proofErr w:type="spellStart"/>
      <w:r w:rsidR="004C0BC7" w:rsidRPr="005A17FC">
        <w:rPr>
          <w:rFonts w:ascii="Times New Roman" w:hAnsi="Times New Roman" w:cs="Times New Roman"/>
          <w:sz w:val="24"/>
          <w:szCs w:val="24"/>
        </w:rPr>
        <w:t>Inyati</w:t>
      </w:r>
      <w:proofErr w:type="spellEnd"/>
      <w:r w:rsidR="004C0BC7" w:rsidRPr="005A17FC">
        <w:rPr>
          <w:rFonts w:ascii="Times New Roman" w:hAnsi="Times New Roman" w:cs="Times New Roman"/>
          <w:sz w:val="24"/>
          <w:szCs w:val="24"/>
        </w:rPr>
        <w:t xml:space="preserve"> Mine was different.  This was a transfer </w:t>
      </w:r>
      <w:r w:rsidR="00041F53" w:rsidRPr="005A17FC">
        <w:rPr>
          <w:rFonts w:ascii="Times New Roman" w:hAnsi="Times New Roman" w:cs="Times New Roman"/>
          <w:sz w:val="24"/>
          <w:szCs w:val="24"/>
        </w:rPr>
        <w:t>of a married woman with school-going children.  The transfer obviously necessitated her being away from her husband and</w:t>
      </w:r>
      <w:r w:rsidR="00DA0287" w:rsidRPr="005A17FC">
        <w:rPr>
          <w:rFonts w:ascii="Times New Roman" w:hAnsi="Times New Roman" w:cs="Times New Roman"/>
          <w:sz w:val="24"/>
          <w:szCs w:val="24"/>
        </w:rPr>
        <w:t>,</w:t>
      </w:r>
      <w:r w:rsidR="00041F53" w:rsidRPr="005A17FC">
        <w:rPr>
          <w:rFonts w:ascii="Times New Roman" w:hAnsi="Times New Roman" w:cs="Times New Roman"/>
          <w:sz w:val="24"/>
          <w:szCs w:val="24"/>
        </w:rPr>
        <w:t xml:space="preserve"> in particular</w:t>
      </w:r>
      <w:r w:rsidR="00DA0287" w:rsidRPr="005A17FC">
        <w:rPr>
          <w:rFonts w:ascii="Times New Roman" w:hAnsi="Times New Roman" w:cs="Times New Roman"/>
          <w:sz w:val="24"/>
          <w:szCs w:val="24"/>
        </w:rPr>
        <w:t>,</w:t>
      </w:r>
      <w:r w:rsidR="00041F53" w:rsidRPr="005A17FC">
        <w:rPr>
          <w:rFonts w:ascii="Times New Roman" w:hAnsi="Times New Roman" w:cs="Times New Roman"/>
          <w:sz w:val="24"/>
          <w:szCs w:val="24"/>
        </w:rPr>
        <w:t xml:space="preserve"> minor children.  </w:t>
      </w:r>
      <w:proofErr w:type="spellStart"/>
      <w:r w:rsidR="00041F53" w:rsidRPr="005A17FC">
        <w:rPr>
          <w:rFonts w:ascii="Times New Roman" w:hAnsi="Times New Roman" w:cs="Times New Roman"/>
          <w:sz w:val="24"/>
          <w:szCs w:val="24"/>
        </w:rPr>
        <w:t>Inyati</w:t>
      </w:r>
      <w:proofErr w:type="spellEnd"/>
      <w:r w:rsidR="00041F53" w:rsidRPr="005A17FC">
        <w:rPr>
          <w:rFonts w:ascii="Times New Roman" w:hAnsi="Times New Roman" w:cs="Times New Roman"/>
          <w:sz w:val="24"/>
          <w:szCs w:val="24"/>
        </w:rPr>
        <w:t xml:space="preserve"> Mine </w:t>
      </w:r>
      <w:r w:rsidR="00327874" w:rsidRPr="005A17FC">
        <w:rPr>
          <w:rFonts w:ascii="Times New Roman" w:hAnsi="Times New Roman" w:cs="Times New Roman"/>
          <w:sz w:val="24"/>
          <w:szCs w:val="24"/>
        </w:rPr>
        <w:t>is</w:t>
      </w:r>
      <w:r w:rsidR="00041F53" w:rsidRPr="005A17FC">
        <w:rPr>
          <w:rFonts w:ascii="Times New Roman" w:hAnsi="Times New Roman" w:cs="Times New Roman"/>
          <w:sz w:val="24"/>
          <w:szCs w:val="24"/>
        </w:rPr>
        <w:t xml:space="preserve"> fifty kilometres from </w:t>
      </w:r>
      <w:proofErr w:type="spellStart"/>
      <w:r w:rsidR="00041F53" w:rsidRPr="005A17FC">
        <w:rPr>
          <w:rFonts w:ascii="Times New Roman" w:hAnsi="Times New Roman" w:cs="Times New Roman"/>
          <w:sz w:val="24"/>
          <w:szCs w:val="24"/>
        </w:rPr>
        <w:t>Rusape</w:t>
      </w:r>
      <w:proofErr w:type="spellEnd"/>
      <w:r w:rsidR="00041F53" w:rsidRPr="005A17FC">
        <w:rPr>
          <w:rFonts w:ascii="Times New Roman" w:hAnsi="Times New Roman" w:cs="Times New Roman"/>
          <w:sz w:val="24"/>
          <w:szCs w:val="24"/>
        </w:rPr>
        <w:t>.  It is not easily accessible.  Whilst it was once a bustling mining centre, its operations as a mine</w:t>
      </w:r>
      <w:r w:rsidR="007F0167" w:rsidRPr="005A17FC">
        <w:rPr>
          <w:rFonts w:ascii="Times New Roman" w:hAnsi="Times New Roman" w:cs="Times New Roman"/>
          <w:sz w:val="24"/>
          <w:szCs w:val="24"/>
        </w:rPr>
        <w:t xml:space="preserve"> ceased</w:t>
      </w:r>
      <w:r w:rsidR="00041F53" w:rsidRPr="005A17FC">
        <w:rPr>
          <w:rFonts w:ascii="Times New Roman" w:hAnsi="Times New Roman" w:cs="Times New Roman"/>
          <w:sz w:val="24"/>
          <w:szCs w:val="24"/>
        </w:rPr>
        <w:t xml:space="preserve"> years ago.  Transport to and from </w:t>
      </w:r>
      <w:proofErr w:type="spellStart"/>
      <w:r w:rsidR="00041F53" w:rsidRPr="005A17FC">
        <w:rPr>
          <w:rFonts w:ascii="Times New Roman" w:hAnsi="Times New Roman" w:cs="Times New Roman"/>
          <w:sz w:val="24"/>
          <w:szCs w:val="24"/>
        </w:rPr>
        <w:t>Inyati</w:t>
      </w:r>
      <w:proofErr w:type="spellEnd"/>
      <w:r w:rsidR="00041F53" w:rsidRPr="005A17FC">
        <w:rPr>
          <w:rFonts w:ascii="Times New Roman" w:hAnsi="Times New Roman" w:cs="Times New Roman"/>
          <w:sz w:val="24"/>
          <w:szCs w:val="24"/>
        </w:rPr>
        <w:t xml:space="preserve"> Mine</w:t>
      </w:r>
      <w:r w:rsidR="007F0167" w:rsidRPr="005A17FC">
        <w:rPr>
          <w:rFonts w:ascii="Times New Roman" w:hAnsi="Times New Roman" w:cs="Times New Roman"/>
          <w:sz w:val="24"/>
          <w:szCs w:val="24"/>
        </w:rPr>
        <w:t>,</w:t>
      </w:r>
      <w:r w:rsidR="00041F53" w:rsidRPr="005A17FC">
        <w:rPr>
          <w:rFonts w:ascii="Times New Roman" w:hAnsi="Times New Roman" w:cs="Times New Roman"/>
          <w:sz w:val="24"/>
          <w:szCs w:val="24"/>
        </w:rPr>
        <w:t xml:space="preserve"> mostly on a gravel road, is not easy.  It is not even clear on the papers what position the appellant was to assume on reporting for duty there or where she was to stay.  Whilst the decision to transfer her was made, no detail is apparent on the papers as to what was to happen once she got there.</w:t>
      </w:r>
    </w:p>
    <w:p w:rsidR="00041F53" w:rsidRPr="005A17FC" w:rsidRDefault="00041F53" w:rsidP="0014770E">
      <w:pPr>
        <w:spacing w:after="0" w:line="480" w:lineRule="auto"/>
        <w:ind w:left="90"/>
        <w:jc w:val="both"/>
        <w:rPr>
          <w:rFonts w:ascii="Times New Roman" w:hAnsi="Times New Roman" w:cs="Times New Roman"/>
          <w:sz w:val="24"/>
          <w:szCs w:val="24"/>
        </w:rPr>
      </w:pPr>
    </w:p>
    <w:p w:rsidR="0014770E" w:rsidRPr="005A17FC" w:rsidRDefault="00041F53"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lastRenderedPageBreak/>
        <w:tab/>
      </w:r>
      <w:r w:rsidRPr="005A17FC">
        <w:rPr>
          <w:rFonts w:ascii="Times New Roman" w:hAnsi="Times New Roman" w:cs="Times New Roman"/>
          <w:sz w:val="24"/>
          <w:szCs w:val="24"/>
        </w:rPr>
        <w:tab/>
        <w:t xml:space="preserve">In my view, once the respondent had formed the opinion that the appellant was misconducting </w:t>
      </w:r>
      <w:proofErr w:type="gramStart"/>
      <w:r w:rsidRPr="005A17FC">
        <w:rPr>
          <w:rFonts w:ascii="Times New Roman" w:hAnsi="Times New Roman" w:cs="Times New Roman"/>
          <w:sz w:val="24"/>
          <w:szCs w:val="24"/>
        </w:rPr>
        <w:t>herself,</w:t>
      </w:r>
      <w:proofErr w:type="gramEnd"/>
      <w:r w:rsidRPr="005A17FC">
        <w:rPr>
          <w:rFonts w:ascii="Times New Roman" w:hAnsi="Times New Roman" w:cs="Times New Roman"/>
          <w:sz w:val="24"/>
          <w:szCs w:val="24"/>
        </w:rPr>
        <w:t xml:space="preserve"> a disciplinary hearing should have been held to determine whether she was </w:t>
      </w:r>
      <w:r w:rsidR="009574E8" w:rsidRPr="005A17FC">
        <w:rPr>
          <w:rFonts w:ascii="Times New Roman" w:hAnsi="Times New Roman" w:cs="Times New Roman"/>
          <w:sz w:val="24"/>
          <w:szCs w:val="24"/>
        </w:rPr>
        <w:t xml:space="preserve">in fact </w:t>
      </w:r>
      <w:r w:rsidRPr="005A17FC">
        <w:rPr>
          <w:rFonts w:ascii="Times New Roman" w:hAnsi="Times New Roman" w:cs="Times New Roman"/>
          <w:sz w:val="24"/>
          <w:szCs w:val="24"/>
        </w:rPr>
        <w:t xml:space="preserve">guilty.  After all, whilst the appellant admitted being absent on the </w:t>
      </w:r>
      <w:r w:rsidR="004412CB" w:rsidRPr="005A17FC">
        <w:rPr>
          <w:rFonts w:ascii="Times New Roman" w:hAnsi="Times New Roman" w:cs="Times New Roman"/>
          <w:sz w:val="24"/>
          <w:szCs w:val="24"/>
        </w:rPr>
        <w:t>occasions</w:t>
      </w:r>
      <w:r w:rsidRPr="005A17FC">
        <w:rPr>
          <w:rFonts w:ascii="Times New Roman" w:hAnsi="Times New Roman" w:cs="Times New Roman"/>
          <w:sz w:val="24"/>
          <w:szCs w:val="24"/>
        </w:rPr>
        <w:t xml:space="preserve"> cited in the correspondence, she never admitted at any stage that she did not have a lawful excuse.  At one stage she made it clear she had </w:t>
      </w:r>
      <w:r w:rsidR="001771E6" w:rsidRPr="005A17FC">
        <w:rPr>
          <w:rFonts w:ascii="Times New Roman" w:hAnsi="Times New Roman" w:cs="Times New Roman"/>
          <w:sz w:val="24"/>
          <w:szCs w:val="24"/>
        </w:rPr>
        <w:t xml:space="preserve">gone to </w:t>
      </w:r>
      <w:proofErr w:type="spellStart"/>
      <w:r w:rsidR="001771E6" w:rsidRPr="005A17FC">
        <w:rPr>
          <w:rFonts w:ascii="Times New Roman" w:hAnsi="Times New Roman" w:cs="Times New Roman"/>
          <w:sz w:val="24"/>
          <w:szCs w:val="24"/>
        </w:rPr>
        <w:t>Honde</w:t>
      </w:r>
      <w:proofErr w:type="spellEnd"/>
      <w:r w:rsidR="001771E6" w:rsidRPr="005A17FC">
        <w:rPr>
          <w:rFonts w:ascii="Times New Roman" w:hAnsi="Times New Roman" w:cs="Times New Roman"/>
          <w:sz w:val="24"/>
          <w:szCs w:val="24"/>
        </w:rPr>
        <w:t xml:space="preserve"> Valley to collect a sick uncle whom she took to Harare.  The uncle </w:t>
      </w:r>
      <w:r w:rsidR="00C014C1" w:rsidRPr="005A17FC">
        <w:rPr>
          <w:rFonts w:ascii="Times New Roman" w:hAnsi="Times New Roman" w:cs="Times New Roman"/>
          <w:sz w:val="24"/>
          <w:szCs w:val="24"/>
        </w:rPr>
        <w:t xml:space="preserve">subsequently </w:t>
      </w:r>
      <w:r w:rsidR="001771E6" w:rsidRPr="005A17FC">
        <w:rPr>
          <w:rFonts w:ascii="Times New Roman" w:hAnsi="Times New Roman" w:cs="Times New Roman"/>
          <w:sz w:val="24"/>
          <w:szCs w:val="24"/>
        </w:rPr>
        <w:t>died.  When she absented herself in order to attend the funeral, she was regarded as being absent without lawful excuse</w:t>
      </w:r>
      <w:r w:rsidR="00483C29" w:rsidRPr="005A17FC">
        <w:rPr>
          <w:rFonts w:ascii="Times New Roman" w:hAnsi="Times New Roman" w:cs="Times New Roman"/>
          <w:sz w:val="24"/>
          <w:szCs w:val="24"/>
        </w:rPr>
        <w:t xml:space="preserve"> and was made to write a report on such absenteeism. </w:t>
      </w:r>
    </w:p>
    <w:p w:rsidR="001771E6" w:rsidRPr="005A17FC" w:rsidRDefault="001771E6" w:rsidP="0014770E">
      <w:pPr>
        <w:spacing w:after="0" w:line="480" w:lineRule="auto"/>
        <w:ind w:left="90"/>
        <w:jc w:val="both"/>
        <w:rPr>
          <w:rFonts w:ascii="Times New Roman" w:hAnsi="Times New Roman" w:cs="Times New Roman"/>
          <w:sz w:val="24"/>
          <w:szCs w:val="24"/>
        </w:rPr>
      </w:pPr>
    </w:p>
    <w:p w:rsidR="001771E6" w:rsidRDefault="001771E6"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r>
      <w:r w:rsidR="001B4FBC" w:rsidRPr="005A17FC">
        <w:rPr>
          <w:rFonts w:ascii="Times New Roman" w:hAnsi="Times New Roman" w:cs="Times New Roman"/>
          <w:sz w:val="24"/>
          <w:szCs w:val="24"/>
        </w:rPr>
        <w:t>In a</w:t>
      </w:r>
      <w:r w:rsidRPr="005A17FC">
        <w:rPr>
          <w:rFonts w:ascii="Times New Roman" w:hAnsi="Times New Roman" w:cs="Times New Roman"/>
          <w:sz w:val="24"/>
          <w:szCs w:val="24"/>
        </w:rPr>
        <w:t xml:space="preserve"> situation</w:t>
      </w:r>
      <w:r w:rsidR="002B1E33" w:rsidRPr="005A17FC">
        <w:rPr>
          <w:rFonts w:ascii="Times New Roman" w:hAnsi="Times New Roman" w:cs="Times New Roman"/>
          <w:sz w:val="24"/>
          <w:szCs w:val="24"/>
        </w:rPr>
        <w:t xml:space="preserve"> such as that in which the respondent found </w:t>
      </w:r>
      <w:proofErr w:type="gramStart"/>
      <w:r w:rsidR="002B1E33" w:rsidRPr="005A17FC">
        <w:rPr>
          <w:rFonts w:ascii="Times New Roman" w:hAnsi="Times New Roman" w:cs="Times New Roman"/>
          <w:sz w:val="24"/>
          <w:szCs w:val="24"/>
        </w:rPr>
        <w:t>itself</w:t>
      </w:r>
      <w:proofErr w:type="gramEnd"/>
      <w:r w:rsidR="001B4FBC" w:rsidRPr="005A17FC">
        <w:rPr>
          <w:rFonts w:ascii="Times New Roman" w:hAnsi="Times New Roman" w:cs="Times New Roman"/>
          <w:sz w:val="24"/>
          <w:szCs w:val="24"/>
        </w:rPr>
        <w:t>,</w:t>
      </w:r>
      <w:r w:rsidR="002B1E33" w:rsidRPr="005A17FC">
        <w:rPr>
          <w:rFonts w:ascii="Times New Roman" w:hAnsi="Times New Roman" w:cs="Times New Roman"/>
          <w:sz w:val="24"/>
          <w:szCs w:val="24"/>
        </w:rPr>
        <w:t xml:space="preserve"> proper disciplinary proceedings should have been conducted.  In the event that it was found that the appellant had no lawful excuse to be absent, she could have</w:t>
      </w:r>
      <w:r w:rsidR="000B4950" w:rsidRPr="005A17FC">
        <w:rPr>
          <w:rFonts w:ascii="Times New Roman" w:hAnsi="Times New Roman" w:cs="Times New Roman"/>
          <w:sz w:val="24"/>
          <w:szCs w:val="24"/>
        </w:rPr>
        <w:t>,</w:t>
      </w:r>
      <w:r w:rsidR="002B1E33" w:rsidRPr="005A17FC">
        <w:rPr>
          <w:rFonts w:ascii="Times New Roman" w:hAnsi="Times New Roman" w:cs="Times New Roman"/>
          <w:sz w:val="24"/>
          <w:szCs w:val="24"/>
        </w:rPr>
        <w:t xml:space="preserve"> as part of the penalty</w:t>
      </w:r>
      <w:r w:rsidR="000B4950" w:rsidRPr="005A17FC">
        <w:rPr>
          <w:rFonts w:ascii="Times New Roman" w:hAnsi="Times New Roman" w:cs="Times New Roman"/>
          <w:sz w:val="24"/>
          <w:szCs w:val="24"/>
        </w:rPr>
        <w:t>,</w:t>
      </w:r>
      <w:r w:rsidR="002B1E33" w:rsidRPr="005A17FC">
        <w:rPr>
          <w:rFonts w:ascii="Times New Roman" w:hAnsi="Times New Roman" w:cs="Times New Roman"/>
          <w:sz w:val="24"/>
          <w:szCs w:val="24"/>
        </w:rPr>
        <w:t xml:space="preserve"> been transferred to any other d</w:t>
      </w:r>
      <w:r w:rsidR="00F4158D" w:rsidRPr="005A17FC">
        <w:rPr>
          <w:rFonts w:ascii="Times New Roman" w:hAnsi="Times New Roman" w:cs="Times New Roman"/>
          <w:sz w:val="24"/>
          <w:szCs w:val="24"/>
        </w:rPr>
        <w:t xml:space="preserve">epartment of the appellant.  In proceeding to transfer the appellant in the manner it did, the respondent fell </w:t>
      </w:r>
      <w:proofErr w:type="spellStart"/>
      <w:r w:rsidR="000B4950" w:rsidRPr="005A17FC">
        <w:rPr>
          <w:rFonts w:ascii="Times New Roman" w:hAnsi="Times New Roman" w:cs="Times New Roman"/>
          <w:sz w:val="24"/>
          <w:szCs w:val="24"/>
        </w:rPr>
        <w:t>foul</w:t>
      </w:r>
      <w:proofErr w:type="spellEnd"/>
      <w:r w:rsidR="000B4950" w:rsidRPr="005A17FC">
        <w:rPr>
          <w:rFonts w:ascii="Times New Roman" w:hAnsi="Times New Roman" w:cs="Times New Roman"/>
          <w:sz w:val="24"/>
          <w:szCs w:val="24"/>
        </w:rPr>
        <w:t xml:space="preserve"> of</w:t>
      </w:r>
      <w:r w:rsidR="00F4158D" w:rsidRPr="005A17FC">
        <w:rPr>
          <w:rFonts w:ascii="Times New Roman" w:hAnsi="Times New Roman" w:cs="Times New Roman"/>
          <w:sz w:val="24"/>
          <w:szCs w:val="24"/>
        </w:rPr>
        <w:t xml:space="preserve"> the </w:t>
      </w:r>
      <w:proofErr w:type="spellStart"/>
      <w:r w:rsidR="00F4158D" w:rsidRPr="005A17FC">
        <w:rPr>
          <w:rFonts w:ascii="Times New Roman" w:hAnsi="Times New Roman" w:cs="Times New Roman"/>
          <w:i/>
          <w:sz w:val="24"/>
          <w:szCs w:val="24"/>
        </w:rPr>
        <w:t>audi</w:t>
      </w:r>
      <w:proofErr w:type="spellEnd"/>
      <w:r w:rsidR="00F4158D" w:rsidRPr="005A17FC">
        <w:rPr>
          <w:rFonts w:ascii="Times New Roman" w:hAnsi="Times New Roman" w:cs="Times New Roman"/>
          <w:i/>
          <w:sz w:val="24"/>
          <w:szCs w:val="24"/>
        </w:rPr>
        <w:t xml:space="preserve"> </w:t>
      </w:r>
      <w:proofErr w:type="spellStart"/>
      <w:r w:rsidR="00F4158D" w:rsidRPr="005A17FC">
        <w:rPr>
          <w:rFonts w:ascii="Times New Roman" w:hAnsi="Times New Roman" w:cs="Times New Roman"/>
          <w:i/>
          <w:sz w:val="24"/>
          <w:szCs w:val="24"/>
        </w:rPr>
        <w:t>alteram</w:t>
      </w:r>
      <w:proofErr w:type="spellEnd"/>
      <w:r w:rsidR="00F4158D" w:rsidRPr="005A17FC">
        <w:rPr>
          <w:rFonts w:ascii="Times New Roman" w:hAnsi="Times New Roman" w:cs="Times New Roman"/>
          <w:sz w:val="24"/>
          <w:szCs w:val="24"/>
        </w:rPr>
        <w:t xml:space="preserve"> principle.  It found the appellant </w:t>
      </w:r>
      <w:r w:rsidR="000B4950" w:rsidRPr="005A17FC">
        <w:rPr>
          <w:rFonts w:ascii="Times New Roman" w:hAnsi="Times New Roman" w:cs="Times New Roman"/>
          <w:sz w:val="24"/>
          <w:szCs w:val="24"/>
        </w:rPr>
        <w:t>culpable</w:t>
      </w:r>
      <w:r w:rsidR="00F4158D" w:rsidRPr="005A17FC">
        <w:rPr>
          <w:rFonts w:ascii="Times New Roman" w:hAnsi="Times New Roman" w:cs="Times New Roman"/>
          <w:sz w:val="24"/>
          <w:szCs w:val="24"/>
        </w:rPr>
        <w:t xml:space="preserve"> without holding any </w:t>
      </w:r>
      <w:r w:rsidR="000B4950" w:rsidRPr="005A17FC">
        <w:rPr>
          <w:rFonts w:ascii="Times New Roman" w:hAnsi="Times New Roman" w:cs="Times New Roman"/>
          <w:sz w:val="24"/>
          <w:szCs w:val="24"/>
        </w:rPr>
        <w:t xml:space="preserve">disciplinary </w:t>
      </w:r>
      <w:r w:rsidR="00F4158D" w:rsidRPr="005A17FC">
        <w:rPr>
          <w:rFonts w:ascii="Times New Roman" w:hAnsi="Times New Roman" w:cs="Times New Roman"/>
          <w:sz w:val="24"/>
          <w:szCs w:val="24"/>
        </w:rPr>
        <w:t xml:space="preserve">proceedings and in the result imposed, as a penalty, an order that the appellant transfers to a place some fifty kilometres away where transport was difficult.  The inference that this transfer was punitive, or intended to be a punishment, is </w:t>
      </w:r>
      <w:r w:rsidR="00CA1EC0" w:rsidRPr="005A17FC">
        <w:rPr>
          <w:rFonts w:ascii="Times New Roman" w:hAnsi="Times New Roman" w:cs="Times New Roman"/>
          <w:sz w:val="24"/>
          <w:szCs w:val="24"/>
        </w:rPr>
        <w:t xml:space="preserve">inescapable. </w:t>
      </w:r>
    </w:p>
    <w:p w:rsidR="005A17FC" w:rsidRPr="005A17FC" w:rsidRDefault="005A17FC" w:rsidP="0014770E">
      <w:pPr>
        <w:spacing w:after="0" w:line="480" w:lineRule="auto"/>
        <w:ind w:left="90"/>
        <w:jc w:val="both"/>
        <w:rPr>
          <w:rFonts w:ascii="Times New Roman" w:hAnsi="Times New Roman" w:cs="Times New Roman"/>
          <w:sz w:val="24"/>
          <w:szCs w:val="24"/>
        </w:rPr>
      </w:pPr>
    </w:p>
    <w:p w:rsidR="00CA1EC0" w:rsidRPr="005A17FC" w:rsidRDefault="00CA1EC0"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r>
      <w:r w:rsidR="000B4950" w:rsidRPr="005A17FC">
        <w:rPr>
          <w:rFonts w:ascii="Times New Roman" w:hAnsi="Times New Roman" w:cs="Times New Roman"/>
          <w:sz w:val="24"/>
          <w:szCs w:val="24"/>
        </w:rPr>
        <w:t>It seems to me</w:t>
      </w:r>
      <w:r w:rsidRPr="005A17FC">
        <w:rPr>
          <w:rFonts w:ascii="Times New Roman" w:hAnsi="Times New Roman" w:cs="Times New Roman"/>
          <w:sz w:val="24"/>
          <w:szCs w:val="24"/>
        </w:rPr>
        <w:t xml:space="preserve"> an opportune time to </w:t>
      </w:r>
      <w:r w:rsidR="00913264" w:rsidRPr="005A17FC">
        <w:rPr>
          <w:rFonts w:ascii="Times New Roman" w:hAnsi="Times New Roman" w:cs="Times New Roman"/>
          <w:sz w:val="24"/>
          <w:szCs w:val="24"/>
        </w:rPr>
        <w:t>emphasiz</w:t>
      </w:r>
      <w:r w:rsidR="007C7A82" w:rsidRPr="005A17FC">
        <w:rPr>
          <w:rFonts w:ascii="Times New Roman" w:hAnsi="Times New Roman" w:cs="Times New Roman"/>
          <w:sz w:val="24"/>
          <w:szCs w:val="24"/>
        </w:rPr>
        <w:t>e</w:t>
      </w:r>
      <w:r w:rsidR="00913264" w:rsidRPr="005A17FC">
        <w:rPr>
          <w:rFonts w:ascii="Times New Roman" w:hAnsi="Times New Roman" w:cs="Times New Roman"/>
          <w:sz w:val="24"/>
          <w:szCs w:val="24"/>
        </w:rPr>
        <w:t xml:space="preserve"> </w:t>
      </w:r>
      <w:r w:rsidRPr="005A17FC">
        <w:rPr>
          <w:rFonts w:ascii="Times New Roman" w:hAnsi="Times New Roman" w:cs="Times New Roman"/>
          <w:sz w:val="24"/>
          <w:szCs w:val="24"/>
        </w:rPr>
        <w:t xml:space="preserve"> that whilst transfers effected</w:t>
      </w:r>
      <w:r w:rsidR="00A16873" w:rsidRPr="005A17FC">
        <w:rPr>
          <w:rFonts w:ascii="Times New Roman" w:hAnsi="Times New Roman" w:cs="Times New Roman"/>
          <w:sz w:val="24"/>
          <w:szCs w:val="24"/>
        </w:rPr>
        <w:t xml:space="preserve"> in the ordinary course of operations are appropriate, transfers that are punitive</w:t>
      </w:r>
      <w:r w:rsidR="00C60D6B" w:rsidRPr="005A17FC">
        <w:rPr>
          <w:rFonts w:ascii="Times New Roman" w:hAnsi="Times New Roman" w:cs="Times New Roman"/>
          <w:sz w:val="24"/>
          <w:szCs w:val="24"/>
        </w:rPr>
        <w:t>,</w:t>
      </w:r>
      <w:r w:rsidR="00A16873" w:rsidRPr="005A17FC">
        <w:rPr>
          <w:rFonts w:ascii="Times New Roman" w:hAnsi="Times New Roman" w:cs="Times New Roman"/>
          <w:sz w:val="24"/>
          <w:szCs w:val="24"/>
        </w:rPr>
        <w:t xml:space="preserve"> based purely on </w:t>
      </w:r>
      <w:r w:rsidR="006E51A0" w:rsidRPr="005A17FC">
        <w:rPr>
          <w:rFonts w:ascii="Times New Roman" w:hAnsi="Times New Roman" w:cs="Times New Roman"/>
          <w:sz w:val="24"/>
          <w:szCs w:val="24"/>
        </w:rPr>
        <w:t>perceived misconduct on the part of the employee</w:t>
      </w:r>
      <w:r w:rsidR="00C60D6B" w:rsidRPr="005A17FC">
        <w:rPr>
          <w:rFonts w:ascii="Times New Roman" w:hAnsi="Times New Roman" w:cs="Times New Roman"/>
          <w:sz w:val="24"/>
          <w:szCs w:val="24"/>
        </w:rPr>
        <w:t>,</w:t>
      </w:r>
      <w:r w:rsidR="00A16873" w:rsidRPr="005A17FC">
        <w:rPr>
          <w:rFonts w:ascii="Times New Roman" w:hAnsi="Times New Roman" w:cs="Times New Roman"/>
          <w:sz w:val="24"/>
          <w:szCs w:val="24"/>
        </w:rPr>
        <w:t xml:space="preserve"> </w:t>
      </w:r>
      <w:r w:rsidR="00C60D6B" w:rsidRPr="005A17FC">
        <w:rPr>
          <w:rFonts w:ascii="Times New Roman" w:hAnsi="Times New Roman" w:cs="Times New Roman"/>
          <w:sz w:val="24"/>
          <w:szCs w:val="24"/>
        </w:rPr>
        <w:t>are not acceptable as they are unlawful.  A punitive measure can only be predicated on a proper finding of culpability following proper disciplinary proceedings.</w:t>
      </w:r>
    </w:p>
    <w:p w:rsidR="00A16873" w:rsidRPr="005A17FC" w:rsidRDefault="00A16873" w:rsidP="0014770E">
      <w:pPr>
        <w:spacing w:after="0" w:line="480" w:lineRule="auto"/>
        <w:ind w:left="90"/>
        <w:jc w:val="both"/>
        <w:rPr>
          <w:rFonts w:ascii="Times New Roman" w:hAnsi="Times New Roman" w:cs="Times New Roman"/>
          <w:sz w:val="24"/>
          <w:szCs w:val="24"/>
        </w:rPr>
      </w:pPr>
    </w:p>
    <w:p w:rsidR="00A16873" w:rsidRPr="005A17FC" w:rsidRDefault="00A16873"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lastRenderedPageBreak/>
        <w:tab/>
      </w:r>
      <w:r w:rsidRPr="005A17FC">
        <w:rPr>
          <w:rFonts w:ascii="Times New Roman" w:hAnsi="Times New Roman" w:cs="Times New Roman"/>
          <w:sz w:val="24"/>
          <w:szCs w:val="24"/>
        </w:rPr>
        <w:tab/>
        <w:t xml:space="preserve">I am satisfied that the order that the appellant transfers to </w:t>
      </w:r>
      <w:proofErr w:type="spellStart"/>
      <w:r w:rsidRPr="005A17FC">
        <w:rPr>
          <w:rFonts w:ascii="Times New Roman" w:hAnsi="Times New Roman" w:cs="Times New Roman"/>
          <w:sz w:val="24"/>
          <w:szCs w:val="24"/>
        </w:rPr>
        <w:t>Inyati</w:t>
      </w:r>
      <w:proofErr w:type="spellEnd"/>
      <w:r w:rsidRPr="005A17FC">
        <w:rPr>
          <w:rFonts w:ascii="Times New Roman" w:hAnsi="Times New Roman" w:cs="Times New Roman"/>
          <w:sz w:val="24"/>
          <w:szCs w:val="24"/>
        </w:rPr>
        <w:t xml:space="preserve"> Mine was, in the circumstances of this case, punitive, and therefore unlawful.</w:t>
      </w:r>
    </w:p>
    <w:p w:rsidR="00A16873" w:rsidRPr="005A17FC" w:rsidRDefault="00A16873" w:rsidP="0014770E">
      <w:pPr>
        <w:spacing w:after="0" w:line="480" w:lineRule="auto"/>
        <w:ind w:left="90"/>
        <w:jc w:val="both"/>
        <w:rPr>
          <w:rFonts w:ascii="Times New Roman" w:hAnsi="Times New Roman" w:cs="Times New Roman"/>
          <w:sz w:val="24"/>
          <w:szCs w:val="24"/>
        </w:rPr>
      </w:pPr>
    </w:p>
    <w:p w:rsidR="00A16873" w:rsidRPr="005A17FC" w:rsidRDefault="00A16873"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r>
      <w:r w:rsidR="009E6F3B" w:rsidRPr="005A17FC">
        <w:rPr>
          <w:rFonts w:ascii="Times New Roman" w:hAnsi="Times New Roman" w:cs="Times New Roman"/>
          <w:sz w:val="24"/>
          <w:szCs w:val="24"/>
        </w:rPr>
        <w:t>Further,</w:t>
      </w:r>
      <w:r w:rsidRPr="005A17FC">
        <w:rPr>
          <w:rFonts w:ascii="Times New Roman" w:hAnsi="Times New Roman" w:cs="Times New Roman"/>
          <w:sz w:val="24"/>
          <w:szCs w:val="24"/>
        </w:rPr>
        <w:t xml:space="preserve"> I am</w:t>
      </w:r>
      <w:r w:rsidR="00EA5244" w:rsidRPr="005A17FC">
        <w:rPr>
          <w:rFonts w:ascii="Times New Roman" w:hAnsi="Times New Roman" w:cs="Times New Roman"/>
          <w:sz w:val="24"/>
          <w:szCs w:val="24"/>
        </w:rPr>
        <w:t xml:space="preserve"> satisfied that, given the appellant’s circumstances, her personal wishes, and views should have been taken into account before the ultimate decision to relocate her some fifty kilometres away at some disused mine premises was made.  See </w:t>
      </w:r>
      <w:r w:rsidR="00EA5244" w:rsidRPr="005A17FC">
        <w:rPr>
          <w:rFonts w:ascii="Times New Roman" w:hAnsi="Times New Roman" w:cs="Times New Roman"/>
          <w:i/>
          <w:sz w:val="24"/>
          <w:szCs w:val="24"/>
        </w:rPr>
        <w:t xml:space="preserve">Director of Works &amp; </w:t>
      </w:r>
      <w:proofErr w:type="spellStart"/>
      <w:r w:rsidR="00EA5244" w:rsidRPr="005A17FC">
        <w:rPr>
          <w:rFonts w:ascii="Times New Roman" w:hAnsi="Times New Roman" w:cs="Times New Roman"/>
          <w:i/>
          <w:sz w:val="24"/>
          <w:szCs w:val="24"/>
        </w:rPr>
        <w:t>Anor</w:t>
      </w:r>
      <w:proofErr w:type="spellEnd"/>
      <w:r w:rsidR="00EA5244" w:rsidRPr="005A17FC">
        <w:rPr>
          <w:rFonts w:ascii="Times New Roman" w:hAnsi="Times New Roman" w:cs="Times New Roman"/>
          <w:sz w:val="24"/>
          <w:szCs w:val="24"/>
        </w:rPr>
        <w:t xml:space="preserve"> </w:t>
      </w:r>
      <w:r w:rsidR="00EA5244" w:rsidRPr="005A17FC">
        <w:rPr>
          <w:rFonts w:ascii="Times New Roman" w:hAnsi="Times New Roman" w:cs="Times New Roman"/>
          <w:i/>
          <w:sz w:val="24"/>
          <w:szCs w:val="24"/>
        </w:rPr>
        <w:t xml:space="preserve">v </w:t>
      </w:r>
      <w:proofErr w:type="spellStart"/>
      <w:r w:rsidR="00EA5244" w:rsidRPr="005A17FC">
        <w:rPr>
          <w:rFonts w:ascii="Times New Roman" w:hAnsi="Times New Roman" w:cs="Times New Roman"/>
          <w:i/>
          <w:sz w:val="24"/>
          <w:szCs w:val="24"/>
        </w:rPr>
        <w:t>Nyasulu</w:t>
      </w:r>
      <w:proofErr w:type="spellEnd"/>
      <w:r w:rsidR="00EA5244" w:rsidRPr="005A17FC">
        <w:rPr>
          <w:rFonts w:ascii="Times New Roman" w:hAnsi="Times New Roman" w:cs="Times New Roman"/>
          <w:i/>
          <w:sz w:val="24"/>
          <w:szCs w:val="24"/>
        </w:rPr>
        <w:t xml:space="preserve"> &amp; </w:t>
      </w:r>
      <w:proofErr w:type="spellStart"/>
      <w:r w:rsidR="00EA5244" w:rsidRPr="005A17FC">
        <w:rPr>
          <w:rFonts w:ascii="Times New Roman" w:hAnsi="Times New Roman" w:cs="Times New Roman"/>
          <w:i/>
          <w:sz w:val="24"/>
          <w:szCs w:val="24"/>
        </w:rPr>
        <w:t>Ors</w:t>
      </w:r>
      <w:proofErr w:type="spellEnd"/>
      <w:r w:rsidR="00EA5244" w:rsidRPr="005A17FC">
        <w:rPr>
          <w:rFonts w:ascii="Times New Roman" w:hAnsi="Times New Roman" w:cs="Times New Roman"/>
          <w:sz w:val="24"/>
          <w:szCs w:val="24"/>
        </w:rPr>
        <w:t xml:space="preserve"> </w:t>
      </w:r>
      <w:r w:rsidR="003A4072" w:rsidRPr="005A17FC">
        <w:rPr>
          <w:rFonts w:ascii="Times New Roman" w:hAnsi="Times New Roman" w:cs="Times New Roman"/>
          <w:sz w:val="24"/>
          <w:szCs w:val="24"/>
        </w:rPr>
        <w:t>(supra)</w:t>
      </w:r>
    </w:p>
    <w:p w:rsidR="00CA1EC0" w:rsidRPr="005A17FC" w:rsidRDefault="00CA1EC0" w:rsidP="0014770E">
      <w:pPr>
        <w:spacing w:after="0" w:line="480" w:lineRule="auto"/>
        <w:ind w:left="90"/>
        <w:jc w:val="both"/>
        <w:rPr>
          <w:rFonts w:ascii="Times New Roman" w:hAnsi="Times New Roman" w:cs="Times New Roman"/>
          <w:sz w:val="24"/>
          <w:szCs w:val="24"/>
        </w:rPr>
      </w:pPr>
    </w:p>
    <w:p w:rsidR="00FF6DCA" w:rsidRPr="005A17FC" w:rsidRDefault="00C8237E"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t>In view</w:t>
      </w:r>
      <w:r w:rsidR="00FF6DCA" w:rsidRPr="005A17FC">
        <w:rPr>
          <w:rFonts w:ascii="Times New Roman" w:hAnsi="Times New Roman" w:cs="Times New Roman"/>
          <w:sz w:val="24"/>
          <w:szCs w:val="24"/>
        </w:rPr>
        <w:t xml:space="preserve"> of the above conclusion, it be</w:t>
      </w:r>
      <w:r w:rsidRPr="005A17FC">
        <w:rPr>
          <w:rFonts w:ascii="Times New Roman" w:hAnsi="Times New Roman" w:cs="Times New Roman"/>
          <w:sz w:val="24"/>
          <w:szCs w:val="24"/>
        </w:rPr>
        <w:t xml:space="preserve">comes </w:t>
      </w:r>
      <w:r w:rsidR="00FF6DCA" w:rsidRPr="005A17FC">
        <w:rPr>
          <w:rFonts w:ascii="Times New Roman" w:hAnsi="Times New Roman" w:cs="Times New Roman"/>
          <w:sz w:val="24"/>
          <w:szCs w:val="24"/>
        </w:rPr>
        <w:t>un</w:t>
      </w:r>
      <w:r w:rsidRPr="005A17FC">
        <w:rPr>
          <w:rFonts w:ascii="Times New Roman" w:hAnsi="Times New Roman" w:cs="Times New Roman"/>
          <w:sz w:val="24"/>
          <w:szCs w:val="24"/>
        </w:rPr>
        <w:t>necessary to consider whether</w:t>
      </w:r>
      <w:r w:rsidR="00FF6DCA" w:rsidRPr="005A17FC">
        <w:rPr>
          <w:rFonts w:ascii="Times New Roman" w:hAnsi="Times New Roman" w:cs="Times New Roman"/>
          <w:sz w:val="24"/>
          <w:szCs w:val="24"/>
        </w:rPr>
        <w:t xml:space="preserve"> the disciplinary committee was properly constituted.</w:t>
      </w:r>
    </w:p>
    <w:p w:rsidR="00FF6DCA" w:rsidRPr="005A17FC" w:rsidRDefault="00FF6DCA" w:rsidP="0014770E">
      <w:pPr>
        <w:spacing w:after="0" w:line="480" w:lineRule="auto"/>
        <w:ind w:left="90"/>
        <w:jc w:val="both"/>
        <w:rPr>
          <w:rFonts w:ascii="Times New Roman" w:hAnsi="Times New Roman" w:cs="Times New Roman"/>
          <w:sz w:val="24"/>
          <w:szCs w:val="24"/>
        </w:rPr>
      </w:pPr>
    </w:p>
    <w:p w:rsidR="00FF6DCA" w:rsidRPr="005A17FC" w:rsidRDefault="00FF6DCA" w:rsidP="0014770E">
      <w:pPr>
        <w:spacing w:after="0" w:line="480" w:lineRule="auto"/>
        <w:ind w:left="90"/>
        <w:jc w:val="both"/>
        <w:rPr>
          <w:rFonts w:ascii="Times New Roman" w:hAnsi="Times New Roman" w:cs="Times New Roman"/>
          <w:sz w:val="24"/>
          <w:szCs w:val="24"/>
        </w:rPr>
      </w:pPr>
      <w:r w:rsidRPr="005A17FC">
        <w:rPr>
          <w:rFonts w:ascii="Times New Roman" w:hAnsi="Times New Roman" w:cs="Times New Roman"/>
          <w:sz w:val="24"/>
          <w:szCs w:val="24"/>
        </w:rPr>
        <w:tab/>
      </w:r>
      <w:r w:rsidRPr="005A17FC">
        <w:rPr>
          <w:rFonts w:ascii="Times New Roman" w:hAnsi="Times New Roman" w:cs="Times New Roman"/>
          <w:sz w:val="24"/>
          <w:szCs w:val="24"/>
        </w:rPr>
        <w:tab/>
        <w:t>In the result, the appeal must succe</w:t>
      </w:r>
      <w:r w:rsidR="00FE2A7E" w:rsidRPr="005A17FC">
        <w:rPr>
          <w:rFonts w:ascii="Times New Roman" w:hAnsi="Times New Roman" w:cs="Times New Roman"/>
          <w:sz w:val="24"/>
          <w:szCs w:val="24"/>
        </w:rPr>
        <w:t>e</w:t>
      </w:r>
      <w:r w:rsidRPr="005A17FC">
        <w:rPr>
          <w:rFonts w:ascii="Times New Roman" w:hAnsi="Times New Roman" w:cs="Times New Roman"/>
          <w:sz w:val="24"/>
          <w:szCs w:val="24"/>
        </w:rPr>
        <w:t>d.  It is accordingly ordered as follows:-</w:t>
      </w:r>
    </w:p>
    <w:p w:rsidR="00FF6DCA" w:rsidRPr="005A17FC" w:rsidRDefault="00FF6DCA" w:rsidP="00FF6DCA">
      <w:pPr>
        <w:pStyle w:val="ListParagraph"/>
        <w:numPr>
          <w:ilvl w:val="0"/>
          <w:numId w:val="1"/>
        </w:numPr>
        <w:spacing w:after="0" w:line="480" w:lineRule="auto"/>
        <w:jc w:val="both"/>
        <w:rPr>
          <w:rFonts w:ascii="Times New Roman" w:hAnsi="Times New Roman" w:cs="Times New Roman"/>
          <w:sz w:val="24"/>
          <w:szCs w:val="24"/>
        </w:rPr>
      </w:pPr>
      <w:r w:rsidRPr="005A17FC">
        <w:rPr>
          <w:rFonts w:ascii="Times New Roman" w:hAnsi="Times New Roman" w:cs="Times New Roman"/>
          <w:sz w:val="24"/>
          <w:szCs w:val="24"/>
        </w:rPr>
        <w:t>The appeal is allowed with costs.</w:t>
      </w:r>
    </w:p>
    <w:p w:rsidR="00FF6DCA" w:rsidRPr="005A17FC" w:rsidRDefault="00FF6DCA" w:rsidP="00FF6DCA">
      <w:pPr>
        <w:pStyle w:val="ListParagraph"/>
        <w:numPr>
          <w:ilvl w:val="0"/>
          <w:numId w:val="1"/>
        </w:numPr>
        <w:spacing w:after="0" w:line="480" w:lineRule="auto"/>
        <w:jc w:val="both"/>
        <w:rPr>
          <w:rFonts w:ascii="Times New Roman" w:hAnsi="Times New Roman" w:cs="Times New Roman"/>
          <w:sz w:val="24"/>
          <w:szCs w:val="24"/>
        </w:rPr>
      </w:pPr>
      <w:r w:rsidRPr="005A17FC">
        <w:rPr>
          <w:rFonts w:ascii="Times New Roman" w:hAnsi="Times New Roman" w:cs="Times New Roman"/>
          <w:sz w:val="24"/>
          <w:szCs w:val="24"/>
        </w:rPr>
        <w:t xml:space="preserve">The judgment of the court </w:t>
      </w:r>
      <w:r w:rsidRPr="005A17FC">
        <w:rPr>
          <w:rFonts w:ascii="Times New Roman" w:hAnsi="Times New Roman" w:cs="Times New Roman"/>
          <w:i/>
          <w:sz w:val="24"/>
          <w:szCs w:val="24"/>
        </w:rPr>
        <w:t>a quo</w:t>
      </w:r>
      <w:r w:rsidRPr="005A17FC">
        <w:rPr>
          <w:rFonts w:ascii="Times New Roman" w:hAnsi="Times New Roman" w:cs="Times New Roman"/>
          <w:sz w:val="24"/>
          <w:szCs w:val="24"/>
        </w:rPr>
        <w:t xml:space="preserve"> is set aside and in its place the following substituted:-</w:t>
      </w:r>
    </w:p>
    <w:p w:rsidR="00820F55" w:rsidRPr="005A17FC" w:rsidRDefault="00292541" w:rsidP="00292541">
      <w:pPr>
        <w:spacing w:after="0" w:line="480" w:lineRule="auto"/>
        <w:ind w:left="2250" w:hanging="720"/>
        <w:jc w:val="both"/>
        <w:rPr>
          <w:rFonts w:ascii="Times New Roman" w:hAnsi="Times New Roman" w:cs="Times New Roman"/>
          <w:sz w:val="24"/>
          <w:szCs w:val="24"/>
        </w:rPr>
      </w:pPr>
      <w:r w:rsidRPr="005A17FC">
        <w:rPr>
          <w:rFonts w:ascii="Times New Roman" w:hAnsi="Times New Roman" w:cs="Times New Roman"/>
          <w:sz w:val="24"/>
          <w:szCs w:val="24"/>
        </w:rPr>
        <w:t>“(</w:t>
      </w:r>
      <w:proofErr w:type="gramStart"/>
      <w:r w:rsidRPr="005A17FC">
        <w:rPr>
          <w:rFonts w:ascii="Times New Roman" w:hAnsi="Times New Roman" w:cs="Times New Roman"/>
          <w:sz w:val="24"/>
          <w:szCs w:val="24"/>
        </w:rPr>
        <w:t>a</w:t>
      </w:r>
      <w:proofErr w:type="gramEnd"/>
      <w:r w:rsidRPr="005A17FC">
        <w:rPr>
          <w:rFonts w:ascii="Times New Roman" w:hAnsi="Times New Roman" w:cs="Times New Roman"/>
          <w:sz w:val="24"/>
          <w:szCs w:val="24"/>
        </w:rPr>
        <w:t xml:space="preserve">) The decision of the arbitrator of 3 </w:t>
      </w:r>
      <w:r w:rsidR="0051373F" w:rsidRPr="005A17FC">
        <w:rPr>
          <w:rFonts w:ascii="Times New Roman" w:hAnsi="Times New Roman" w:cs="Times New Roman"/>
          <w:sz w:val="24"/>
          <w:szCs w:val="24"/>
        </w:rPr>
        <w:t>November 2006</w:t>
      </w:r>
      <w:r w:rsidRPr="005A17FC">
        <w:rPr>
          <w:rFonts w:ascii="Times New Roman" w:hAnsi="Times New Roman" w:cs="Times New Roman"/>
          <w:sz w:val="24"/>
          <w:szCs w:val="24"/>
        </w:rPr>
        <w:t xml:space="preserve"> confirming the dismissal of the appellant is set aside.</w:t>
      </w:r>
    </w:p>
    <w:p w:rsidR="00292541" w:rsidRPr="005A17FC" w:rsidRDefault="00292541" w:rsidP="00292541">
      <w:pPr>
        <w:spacing w:after="0" w:line="480" w:lineRule="auto"/>
        <w:ind w:left="2250" w:hanging="720"/>
        <w:jc w:val="both"/>
        <w:rPr>
          <w:rFonts w:ascii="Times New Roman" w:hAnsi="Times New Roman" w:cs="Times New Roman"/>
          <w:sz w:val="24"/>
          <w:szCs w:val="24"/>
        </w:rPr>
      </w:pPr>
      <w:r w:rsidRPr="005A17FC">
        <w:rPr>
          <w:rFonts w:ascii="Times New Roman" w:hAnsi="Times New Roman" w:cs="Times New Roman"/>
          <w:sz w:val="24"/>
          <w:szCs w:val="24"/>
        </w:rPr>
        <w:t xml:space="preserve"> (b) It is ordered that the appellant be reinstated to her position with the respondent without loss of salary or benefits. Should re-instatement no longer be possible, the respondent is to pay to the appellant such damages as may be agreed upon or, that failing, as are, upon application, quantified by this </w:t>
      </w:r>
      <w:proofErr w:type="gramStart"/>
      <w:r w:rsidRPr="005A17FC">
        <w:rPr>
          <w:rFonts w:ascii="Times New Roman" w:hAnsi="Times New Roman" w:cs="Times New Roman"/>
          <w:sz w:val="24"/>
          <w:szCs w:val="24"/>
        </w:rPr>
        <w:t>Court.</w:t>
      </w:r>
      <w:proofErr w:type="gramEnd"/>
    </w:p>
    <w:p w:rsidR="00292541" w:rsidRPr="005A17FC" w:rsidRDefault="00292541" w:rsidP="00292541">
      <w:pPr>
        <w:spacing w:after="0" w:line="480" w:lineRule="auto"/>
        <w:ind w:left="2250" w:hanging="720"/>
        <w:jc w:val="both"/>
        <w:rPr>
          <w:rFonts w:ascii="Times New Roman" w:hAnsi="Times New Roman" w:cs="Times New Roman"/>
          <w:sz w:val="24"/>
          <w:szCs w:val="24"/>
        </w:rPr>
      </w:pPr>
      <w:r w:rsidRPr="005A17FC">
        <w:rPr>
          <w:rFonts w:ascii="Times New Roman" w:hAnsi="Times New Roman" w:cs="Times New Roman"/>
          <w:sz w:val="24"/>
          <w:szCs w:val="24"/>
        </w:rPr>
        <w:t xml:space="preserve"> (c) The respondent is to pay the costs of the appeal.”</w:t>
      </w:r>
    </w:p>
    <w:p w:rsidR="00292541" w:rsidRPr="005A17FC" w:rsidRDefault="00292541" w:rsidP="005D43D3">
      <w:pPr>
        <w:spacing w:after="0" w:line="480" w:lineRule="auto"/>
        <w:ind w:left="720"/>
        <w:jc w:val="both"/>
        <w:rPr>
          <w:rFonts w:ascii="Times New Roman" w:hAnsi="Times New Roman" w:cs="Times New Roman"/>
          <w:sz w:val="24"/>
          <w:szCs w:val="24"/>
        </w:rPr>
      </w:pPr>
    </w:p>
    <w:p w:rsidR="003D4A73" w:rsidRPr="005A17FC" w:rsidRDefault="004977F7" w:rsidP="00D441CC">
      <w:pPr>
        <w:spacing w:after="0" w:line="480" w:lineRule="auto"/>
        <w:jc w:val="both"/>
        <w:rPr>
          <w:rFonts w:ascii="Times New Roman" w:hAnsi="Times New Roman" w:cs="Times New Roman"/>
          <w:sz w:val="24"/>
          <w:szCs w:val="24"/>
        </w:rPr>
      </w:pPr>
      <w:r w:rsidRPr="005A17FC">
        <w:rPr>
          <w:rFonts w:ascii="Times New Roman" w:hAnsi="Times New Roman" w:cs="Times New Roman"/>
          <w:sz w:val="24"/>
          <w:szCs w:val="24"/>
        </w:rPr>
        <w:t xml:space="preserve"> </w:t>
      </w:r>
    </w:p>
    <w:p w:rsidR="004047F0" w:rsidRPr="005A17FC" w:rsidRDefault="004047F0" w:rsidP="00D441CC">
      <w:pPr>
        <w:spacing w:after="0" w:line="480" w:lineRule="auto"/>
        <w:jc w:val="both"/>
        <w:rPr>
          <w:rFonts w:ascii="Times New Roman" w:hAnsi="Times New Roman" w:cs="Times New Roman"/>
          <w:sz w:val="24"/>
          <w:szCs w:val="24"/>
        </w:rPr>
      </w:pPr>
    </w:p>
    <w:p w:rsidR="003D4A73" w:rsidRPr="005A17FC" w:rsidRDefault="00FE2A7E" w:rsidP="001262B7">
      <w:pPr>
        <w:spacing w:after="0" w:line="480" w:lineRule="auto"/>
        <w:ind w:left="720" w:firstLine="720"/>
        <w:jc w:val="both"/>
        <w:rPr>
          <w:rFonts w:ascii="Times New Roman" w:hAnsi="Times New Roman" w:cs="Times New Roman"/>
          <w:sz w:val="24"/>
          <w:szCs w:val="24"/>
        </w:rPr>
      </w:pPr>
      <w:r w:rsidRPr="005A17FC">
        <w:rPr>
          <w:rFonts w:ascii="Times New Roman" w:hAnsi="Times New Roman" w:cs="Times New Roman"/>
          <w:b/>
          <w:sz w:val="24"/>
          <w:szCs w:val="24"/>
        </w:rPr>
        <w:t>MALABA DCJ:</w:t>
      </w:r>
      <w:r w:rsidRPr="005A17FC">
        <w:rPr>
          <w:rFonts w:ascii="Times New Roman" w:hAnsi="Times New Roman" w:cs="Times New Roman"/>
          <w:sz w:val="24"/>
          <w:szCs w:val="24"/>
        </w:rPr>
        <w:t xml:space="preserve">   </w:t>
      </w:r>
      <w:r w:rsidR="001262B7" w:rsidRPr="005A17FC">
        <w:rPr>
          <w:rFonts w:ascii="Times New Roman" w:hAnsi="Times New Roman" w:cs="Times New Roman"/>
          <w:sz w:val="24"/>
          <w:szCs w:val="24"/>
        </w:rPr>
        <w:t xml:space="preserve"> </w:t>
      </w:r>
      <w:r w:rsidR="005A17FC">
        <w:rPr>
          <w:rFonts w:ascii="Times New Roman" w:hAnsi="Times New Roman" w:cs="Times New Roman"/>
          <w:sz w:val="24"/>
          <w:szCs w:val="24"/>
        </w:rPr>
        <w:tab/>
      </w:r>
      <w:r w:rsidR="001262B7" w:rsidRPr="005A17FC">
        <w:rPr>
          <w:rFonts w:ascii="Times New Roman" w:hAnsi="Times New Roman" w:cs="Times New Roman"/>
          <w:sz w:val="24"/>
          <w:szCs w:val="24"/>
        </w:rPr>
        <w:t xml:space="preserve"> </w:t>
      </w:r>
      <w:r w:rsidRPr="005A17FC">
        <w:rPr>
          <w:rFonts w:ascii="Times New Roman" w:hAnsi="Times New Roman" w:cs="Times New Roman"/>
          <w:sz w:val="24"/>
          <w:szCs w:val="24"/>
        </w:rPr>
        <w:t>I agree</w:t>
      </w:r>
    </w:p>
    <w:p w:rsidR="00FE2A7E" w:rsidRPr="005A17FC" w:rsidRDefault="00FE2A7E" w:rsidP="006174B6">
      <w:pPr>
        <w:spacing w:after="0" w:line="480" w:lineRule="auto"/>
        <w:ind w:left="720"/>
        <w:jc w:val="both"/>
        <w:rPr>
          <w:rFonts w:ascii="Times New Roman" w:hAnsi="Times New Roman" w:cs="Times New Roman"/>
          <w:sz w:val="24"/>
          <w:szCs w:val="24"/>
        </w:rPr>
      </w:pPr>
    </w:p>
    <w:p w:rsidR="001262B7" w:rsidRPr="005A17FC" w:rsidRDefault="001262B7" w:rsidP="006174B6">
      <w:pPr>
        <w:spacing w:after="0" w:line="480" w:lineRule="auto"/>
        <w:ind w:left="720"/>
        <w:jc w:val="both"/>
        <w:rPr>
          <w:rFonts w:ascii="Times New Roman" w:hAnsi="Times New Roman" w:cs="Times New Roman"/>
          <w:sz w:val="24"/>
          <w:szCs w:val="24"/>
        </w:rPr>
      </w:pPr>
    </w:p>
    <w:p w:rsidR="001262B7" w:rsidRPr="005A17FC" w:rsidRDefault="001262B7" w:rsidP="006174B6">
      <w:pPr>
        <w:spacing w:after="0" w:line="480" w:lineRule="auto"/>
        <w:ind w:left="720"/>
        <w:jc w:val="both"/>
        <w:rPr>
          <w:rFonts w:ascii="Times New Roman" w:hAnsi="Times New Roman" w:cs="Times New Roman"/>
          <w:sz w:val="24"/>
          <w:szCs w:val="24"/>
        </w:rPr>
      </w:pPr>
    </w:p>
    <w:p w:rsidR="00FE2A7E" w:rsidRPr="005A17FC" w:rsidRDefault="00FE2A7E" w:rsidP="001262B7">
      <w:pPr>
        <w:spacing w:after="0" w:line="480" w:lineRule="auto"/>
        <w:ind w:left="720" w:firstLine="720"/>
        <w:jc w:val="both"/>
        <w:rPr>
          <w:rFonts w:ascii="Times New Roman" w:hAnsi="Times New Roman" w:cs="Times New Roman"/>
          <w:sz w:val="24"/>
          <w:szCs w:val="24"/>
        </w:rPr>
      </w:pPr>
      <w:r w:rsidRPr="005A17FC">
        <w:rPr>
          <w:rFonts w:ascii="Times New Roman" w:hAnsi="Times New Roman" w:cs="Times New Roman"/>
          <w:b/>
          <w:sz w:val="24"/>
          <w:szCs w:val="24"/>
        </w:rPr>
        <w:t>OMERJEE:</w:t>
      </w:r>
      <w:r w:rsidRPr="005A17FC">
        <w:rPr>
          <w:rFonts w:ascii="Times New Roman" w:hAnsi="Times New Roman" w:cs="Times New Roman"/>
          <w:sz w:val="24"/>
          <w:szCs w:val="24"/>
        </w:rPr>
        <w:t xml:space="preserve"> </w:t>
      </w:r>
      <w:r w:rsidRPr="005A17FC">
        <w:rPr>
          <w:rFonts w:ascii="Times New Roman" w:hAnsi="Times New Roman" w:cs="Times New Roman"/>
          <w:sz w:val="24"/>
          <w:szCs w:val="24"/>
        </w:rPr>
        <w:tab/>
      </w:r>
      <w:r w:rsidRPr="005A17FC">
        <w:rPr>
          <w:rFonts w:ascii="Times New Roman" w:hAnsi="Times New Roman" w:cs="Times New Roman"/>
          <w:sz w:val="24"/>
          <w:szCs w:val="24"/>
        </w:rPr>
        <w:tab/>
      </w:r>
      <w:r w:rsidR="001262B7" w:rsidRPr="005A17FC">
        <w:rPr>
          <w:rFonts w:ascii="Times New Roman" w:hAnsi="Times New Roman" w:cs="Times New Roman"/>
          <w:sz w:val="24"/>
          <w:szCs w:val="24"/>
        </w:rPr>
        <w:t>(</w:t>
      </w:r>
      <w:r w:rsidRPr="005A17FC">
        <w:rPr>
          <w:rFonts w:ascii="Times New Roman" w:hAnsi="Times New Roman" w:cs="Times New Roman"/>
          <w:b/>
          <w:sz w:val="24"/>
          <w:szCs w:val="24"/>
        </w:rPr>
        <w:t>Retired)</w:t>
      </w:r>
    </w:p>
    <w:p w:rsidR="00FE2A7E" w:rsidRPr="005A17FC" w:rsidRDefault="00FE2A7E" w:rsidP="00FE2A7E">
      <w:pPr>
        <w:spacing w:after="0" w:line="480" w:lineRule="auto"/>
        <w:jc w:val="both"/>
        <w:rPr>
          <w:rFonts w:ascii="Times New Roman" w:hAnsi="Times New Roman" w:cs="Times New Roman"/>
          <w:sz w:val="24"/>
          <w:szCs w:val="24"/>
        </w:rPr>
      </w:pPr>
    </w:p>
    <w:p w:rsidR="00FE2A7E" w:rsidRPr="005A17FC" w:rsidRDefault="00FE2A7E" w:rsidP="00FE2A7E">
      <w:pPr>
        <w:spacing w:after="0" w:line="480" w:lineRule="auto"/>
        <w:jc w:val="both"/>
        <w:rPr>
          <w:rFonts w:ascii="Times New Roman" w:hAnsi="Times New Roman" w:cs="Times New Roman"/>
          <w:sz w:val="24"/>
          <w:szCs w:val="24"/>
        </w:rPr>
      </w:pPr>
    </w:p>
    <w:p w:rsidR="00FE2A7E" w:rsidRPr="005A17FC" w:rsidRDefault="00FE2A7E" w:rsidP="00FE2A7E">
      <w:pPr>
        <w:spacing w:after="0" w:line="480" w:lineRule="auto"/>
        <w:jc w:val="both"/>
        <w:rPr>
          <w:rFonts w:ascii="Times New Roman" w:hAnsi="Times New Roman" w:cs="Times New Roman"/>
          <w:sz w:val="24"/>
          <w:szCs w:val="24"/>
        </w:rPr>
      </w:pPr>
      <w:proofErr w:type="spellStart"/>
      <w:r w:rsidRPr="005A17FC">
        <w:rPr>
          <w:rFonts w:ascii="Times New Roman" w:hAnsi="Times New Roman" w:cs="Times New Roman"/>
          <w:i/>
          <w:sz w:val="24"/>
          <w:szCs w:val="24"/>
        </w:rPr>
        <w:t>Sinyoro</w:t>
      </w:r>
      <w:proofErr w:type="spellEnd"/>
      <w:r w:rsidRPr="005A17FC">
        <w:rPr>
          <w:rFonts w:ascii="Times New Roman" w:hAnsi="Times New Roman" w:cs="Times New Roman"/>
          <w:i/>
          <w:sz w:val="24"/>
          <w:szCs w:val="24"/>
        </w:rPr>
        <w:t xml:space="preserve"> &amp; Partners</w:t>
      </w:r>
      <w:r w:rsidRPr="005A17FC">
        <w:rPr>
          <w:rFonts w:ascii="Times New Roman" w:hAnsi="Times New Roman" w:cs="Times New Roman"/>
          <w:sz w:val="24"/>
          <w:szCs w:val="24"/>
        </w:rPr>
        <w:t>, appellant’s legal practitioners</w:t>
      </w:r>
    </w:p>
    <w:p w:rsidR="00FE2A7E" w:rsidRPr="005A17FC" w:rsidRDefault="00FE2A7E" w:rsidP="00FE2A7E">
      <w:pPr>
        <w:spacing w:after="0" w:line="480" w:lineRule="auto"/>
        <w:jc w:val="both"/>
        <w:rPr>
          <w:rFonts w:ascii="Times New Roman" w:hAnsi="Times New Roman" w:cs="Times New Roman"/>
          <w:sz w:val="24"/>
          <w:szCs w:val="24"/>
        </w:rPr>
      </w:pPr>
      <w:r w:rsidRPr="005A17FC">
        <w:rPr>
          <w:rFonts w:ascii="Times New Roman" w:hAnsi="Times New Roman" w:cs="Times New Roman"/>
          <w:i/>
          <w:sz w:val="24"/>
          <w:szCs w:val="24"/>
        </w:rPr>
        <w:t xml:space="preserve">Messrs </w:t>
      </w:r>
      <w:proofErr w:type="spellStart"/>
      <w:r w:rsidRPr="005A17FC">
        <w:rPr>
          <w:rFonts w:ascii="Times New Roman" w:hAnsi="Times New Roman" w:cs="Times New Roman"/>
          <w:i/>
          <w:sz w:val="24"/>
          <w:szCs w:val="24"/>
        </w:rPr>
        <w:t>Warara</w:t>
      </w:r>
      <w:proofErr w:type="spellEnd"/>
      <w:r w:rsidRPr="005A17FC">
        <w:rPr>
          <w:rFonts w:ascii="Times New Roman" w:hAnsi="Times New Roman" w:cs="Times New Roman"/>
          <w:i/>
          <w:sz w:val="24"/>
          <w:szCs w:val="24"/>
        </w:rPr>
        <w:t xml:space="preserve"> &amp; Associates</w:t>
      </w:r>
      <w:r w:rsidRPr="005A17FC">
        <w:rPr>
          <w:rFonts w:ascii="Times New Roman" w:hAnsi="Times New Roman" w:cs="Times New Roman"/>
          <w:sz w:val="24"/>
          <w:szCs w:val="24"/>
        </w:rPr>
        <w:t xml:space="preserve">, </w:t>
      </w:r>
      <w:r w:rsidR="00FA52A3" w:rsidRPr="005A17FC">
        <w:rPr>
          <w:rFonts w:ascii="Times New Roman" w:hAnsi="Times New Roman" w:cs="Times New Roman"/>
          <w:sz w:val="24"/>
          <w:szCs w:val="24"/>
        </w:rPr>
        <w:t>respondent’s</w:t>
      </w:r>
      <w:r w:rsidRPr="005A17FC">
        <w:rPr>
          <w:rFonts w:ascii="Times New Roman" w:hAnsi="Times New Roman" w:cs="Times New Roman"/>
          <w:sz w:val="24"/>
          <w:szCs w:val="24"/>
        </w:rPr>
        <w:t xml:space="preserve"> legal practitioners </w:t>
      </w:r>
    </w:p>
    <w:p w:rsidR="00EE0C77" w:rsidRPr="005A17FC" w:rsidRDefault="00EE0C77" w:rsidP="00401834">
      <w:pPr>
        <w:spacing w:after="0" w:line="240" w:lineRule="auto"/>
        <w:jc w:val="both"/>
        <w:rPr>
          <w:rFonts w:ascii="Times New Roman" w:hAnsi="Times New Roman" w:cs="Times New Roman"/>
          <w:sz w:val="24"/>
          <w:szCs w:val="24"/>
        </w:rPr>
      </w:pPr>
    </w:p>
    <w:sectPr w:rsidR="00EE0C77" w:rsidRPr="005A17F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B8B" w:rsidRDefault="00726B8B" w:rsidP="007E486A">
      <w:pPr>
        <w:spacing w:after="0" w:line="240" w:lineRule="auto"/>
      </w:pPr>
      <w:r>
        <w:separator/>
      </w:r>
    </w:p>
  </w:endnote>
  <w:endnote w:type="continuationSeparator" w:id="0">
    <w:p w:rsidR="00726B8B" w:rsidRDefault="00726B8B" w:rsidP="007E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B8B" w:rsidRDefault="00726B8B" w:rsidP="007E486A">
      <w:pPr>
        <w:spacing w:after="0" w:line="240" w:lineRule="auto"/>
      </w:pPr>
      <w:r>
        <w:separator/>
      </w:r>
    </w:p>
  </w:footnote>
  <w:footnote w:type="continuationSeparator" w:id="0">
    <w:p w:rsidR="00726B8B" w:rsidRDefault="00726B8B" w:rsidP="007E4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6121B">
      <w:tc>
        <w:tcPr>
          <w:tcW w:w="0" w:type="auto"/>
          <w:tcBorders>
            <w:right w:val="single" w:sz="6" w:space="0" w:color="000000" w:themeColor="text1"/>
          </w:tcBorders>
        </w:tcPr>
        <w:sdt>
          <w:sdtPr>
            <w:alias w:val="Company"/>
            <w:id w:val="78735422"/>
            <w:placeholder>
              <w:docPart w:val="A7C39A076E7F4C75BC9089F02DE5C3A1"/>
            </w:placeholder>
            <w:dataBinding w:prefixMappings="xmlns:ns0='http://schemas.openxmlformats.org/officeDocument/2006/extended-properties'" w:xpath="/ns0:Properties[1]/ns0:Company[1]" w:storeItemID="{6668398D-A668-4E3E-A5EB-62B293D839F1}"/>
            <w:text/>
          </w:sdtPr>
          <w:sdtEndPr/>
          <w:sdtContent>
            <w:p w:rsidR="00F6121B" w:rsidRDefault="00F6121B">
              <w:pPr>
                <w:pStyle w:val="Header"/>
                <w:jc w:val="right"/>
              </w:pPr>
              <w:r>
                <w:rPr>
                  <w:lang w:val="en-US"/>
                </w:rPr>
                <w:t>Judgment No SC 70/2014</w:t>
              </w:r>
            </w:p>
          </w:sdtContent>
        </w:sdt>
        <w:sdt>
          <w:sdtPr>
            <w:rPr>
              <w:b/>
              <w:bCs/>
            </w:rPr>
            <w:alias w:val="Title"/>
            <w:id w:val="78735415"/>
            <w:placeholder>
              <w:docPart w:val="35C6543F2C5E4801B2AE7091A2341D1B"/>
            </w:placeholder>
            <w:dataBinding w:prefixMappings="xmlns:ns0='http://schemas.openxmlformats.org/package/2006/metadata/core-properties' xmlns:ns1='http://purl.org/dc/elements/1.1/'" w:xpath="/ns0:coreProperties[1]/ns1:title[1]" w:storeItemID="{6C3C8BC8-F283-45AE-878A-BAB7291924A1}"/>
            <w:text/>
          </w:sdtPr>
          <w:sdtEndPr/>
          <w:sdtContent>
            <w:p w:rsidR="00F6121B" w:rsidRDefault="00F6121B">
              <w:pPr>
                <w:pStyle w:val="Header"/>
                <w:jc w:val="right"/>
                <w:rPr>
                  <w:b/>
                  <w:bCs/>
                </w:rPr>
              </w:pPr>
              <w:r>
                <w:rPr>
                  <w:b/>
                  <w:bCs/>
                  <w:lang w:val="en-US"/>
                </w:rPr>
                <w:t>Civil Appeal No SC 264/12</w:t>
              </w:r>
            </w:p>
          </w:sdtContent>
        </w:sdt>
      </w:tc>
      <w:tc>
        <w:tcPr>
          <w:tcW w:w="1152" w:type="dxa"/>
          <w:tcBorders>
            <w:left w:val="single" w:sz="6" w:space="0" w:color="000000" w:themeColor="text1"/>
          </w:tcBorders>
        </w:tcPr>
        <w:p w:rsidR="00F6121B" w:rsidRDefault="00F6121B">
          <w:pPr>
            <w:pStyle w:val="Header"/>
            <w:rPr>
              <w:b/>
              <w:bCs/>
            </w:rPr>
          </w:pPr>
          <w:r>
            <w:fldChar w:fldCharType="begin"/>
          </w:r>
          <w:r>
            <w:instrText xml:space="preserve"> PAGE   \* MERGEFORMAT </w:instrText>
          </w:r>
          <w:r>
            <w:fldChar w:fldCharType="separate"/>
          </w:r>
          <w:r w:rsidR="00600FB2">
            <w:rPr>
              <w:noProof/>
            </w:rPr>
            <w:t>12</w:t>
          </w:r>
          <w:r>
            <w:rPr>
              <w:noProof/>
            </w:rPr>
            <w:fldChar w:fldCharType="end"/>
          </w:r>
        </w:p>
      </w:tc>
    </w:tr>
  </w:tbl>
  <w:p w:rsidR="00A16873" w:rsidRDefault="00A168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67D0"/>
    <w:multiLevelType w:val="hybridMultilevel"/>
    <w:tmpl w:val="99303088"/>
    <w:lvl w:ilvl="0" w:tplc="97D2F43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745F3273"/>
    <w:multiLevelType w:val="hybridMultilevel"/>
    <w:tmpl w:val="945E4580"/>
    <w:lvl w:ilvl="0" w:tplc="1F1E1C14">
      <w:start w:val="1"/>
      <w:numFmt w:val="lowerLetter"/>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6A"/>
    <w:rsid w:val="00004BFE"/>
    <w:rsid w:val="000219BB"/>
    <w:rsid w:val="00030B9F"/>
    <w:rsid w:val="00032D0D"/>
    <w:rsid w:val="00041F53"/>
    <w:rsid w:val="00046F5A"/>
    <w:rsid w:val="00061206"/>
    <w:rsid w:val="000647D2"/>
    <w:rsid w:val="00074F3B"/>
    <w:rsid w:val="00077C9B"/>
    <w:rsid w:val="00091D51"/>
    <w:rsid w:val="000A3F65"/>
    <w:rsid w:val="000B4950"/>
    <w:rsid w:val="000E528B"/>
    <w:rsid w:val="00101604"/>
    <w:rsid w:val="0010648F"/>
    <w:rsid w:val="00116B7E"/>
    <w:rsid w:val="001262B7"/>
    <w:rsid w:val="001413F9"/>
    <w:rsid w:val="0014770E"/>
    <w:rsid w:val="00176486"/>
    <w:rsid w:val="001771E6"/>
    <w:rsid w:val="001B4FBC"/>
    <w:rsid w:val="001B69E1"/>
    <w:rsid w:val="001F0D38"/>
    <w:rsid w:val="002201AB"/>
    <w:rsid w:val="0022648B"/>
    <w:rsid w:val="00271731"/>
    <w:rsid w:val="00281494"/>
    <w:rsid w:val="00292541"/>
    <w:rsid w:val="00294662"/>
    <w:rsid w:val="002A04F8"/>
    <w:rsid w:val="002B1049"/>
    <w:rsid w:val="002B1E33"/>
    <w:rsid w:val="002D69BD"/>
    <w:rsid w:val="002E6E25"/>
    <w:rsid w:val="002F0951"/>
    <w:rsid w:val="002F52E6"/>
    <w:rsid w:val="003250F8"/>
    <w:rsid w:val="00327874"/>
    <w:rsid w:val="003A4072"/>
    <w:rsid w:val="003D3EC4"/>
    <w:rsid w:val="003D4A73"/>
    <w:rsid w:val="003E51B1"/>
    <w:rsid w:val="00401834"/>
    <w:rsid w:val="004047F0"/>
    <w:rsid w:val="0041172A"/>
    <w:rsid w:val="00421833"/>
    <w:rsid w:val="00421EE1"/>
    <w:rsid w:val="00432AFA"/>
    <w:rsid w:val="00436796"/>
    <w:rsid w:val="004412CB"/>
    <w:rsid w:val="00453BD6"/>
    <w:rsid w:val="00472478"/>
    <w:rsid w:val="00483081"/>
    <w:rsid w:val="00483C29"/>
    <w:rsid w:val="004974F5"/>
    <w:rsid w:val="004977F7"/>
    <w:rsid w:val="004A396E"/>
    <w:rsid w:val="004C0BC7"/>
    <w:rsid w:val="004C611B"/>
    <w:rsid w:val="004F456A"/>
    <w:rsid w:val="0050716E"/>
    <w:rsid w:val="0051373F"/>
    <w:rsid w:val="00523E49"/>
    <w:rsid w:val="0055677D"/>
    <w:rsid w:val="005A17FC"/>
    <w:rsid w:val="005C3407"/>
    <w:rsid w:val="005C5078"/>
    <w:rsid w:val="005D43D3"/>
    <w:rsid w:val="00600FB2"/>
    <w:rsid w:val="006174B6"/>
    <w:rsid w:val="006329CF"/>
    <w:rsid w:val="006343F9"/>
    <w:rsid w:val="00641ACA"/>
    <w:rsid w:val="00657D32"/>
    <w:rsid w:val="006919F7"/>
    <w:rsid w:val="006B66E4"/>
    <w:rsid w:val="006C0911"/>
    <w:rsid w:val="006C3F3A"/>
    <w:rsid w:val="006D6D41"/>
    <w:rsid w:val="006E2262"/>
    <w:rsid w:val="006E51A0"/>
    <w:rsid w:val="0070536E"/>
    <w:rsid w:val="007059F5"/>
    <w:rsid w:val="007078CD"/>
    <w:rsid w:val="00726B8B"/>
    <w:rsid w:val="00741545"/>
    <w:rsid w:val="00785AA1"/>
    <w:rsid w:val="00787651"/>
    <w:rsid w:val="007C7A82"/>
    <w:rsid w:val="007E3382"/>
    <w:rsid w:val="007E486A"/>
    <w:rsid w:val="007F0167"/>
    <w:rsid w:val="007F2F45"/>
    <w:rsid w:val="00807E4D"/>
    <w:rsid w:val="00820F55"/>
    <w:rsid w:val="008244CA"/>
    <w:rsid w:val="00845909"/>
    <w:rsid w:val="00854F51"/>
    <w:rsid w:val="008A1A95"/>
    <w:rsid w:val="008B6BAD"/>
    <w:rsid w:val="008D78A4"/>
    <w:rsid w:val="008F7AF0"/>
    <w:rsid w:val="00904D75"/>
    <w:rsid w:val="00907F59"/>
    <w:rsid w:val="00913264"/>
    <w:rsid w:val="0093158A"/>
    <w:rsid w:val="009574E8"/>
    <w:rsid w:val="00963662"/>
    <w:rsid w:val="0099010B"/>
    <w:rsid w:val="00993B28"/>
    <w:rsid w:val="009A32FF"/>
    <w:rsid w:val="009C05E0"/>
    <w:rsid w:val="009E6F3B"/>
    <w:rsid w:val="00A16873"/>
    <w:rsid w:val="00A2434C"/>
    <w:rsid w:val="00A24CAA"/>
    <w:rsid w:val="00A254F6"/>
    <w:rsid w:val="00A312B5"/>
    <w:rsid w:val="00A82430"/>
    <w:rsid w:val="00A96538"/>
    <w:rsid w:val="00B204ED"/>
    <w:rsid w:val="00B43777"/>
    <w:rsid w:val="00B73A3C"/>
    <w:rsid w:val="00B80FA5"/>
    <w:rsid w:val="00B92038"/>
    <w:rsid w:val="00B9365E"/>
    <w:rsid w:val="00B94023"/>
    <w:rsid w:val="00B95639"/>
    <w:rsid w:val="00BC10FA"/>
    <w:rsid w:val="00BD4D55"/>
    <w:rsid w:val="00C008B1"/>
    <w:rsid w:val="00C014C1"/>
    <w:rsid w:val="00C138CD"/>
    <w:rsid w:val="00C60D6B"/>
    <w:rsid w:val="00C76818"/>
    <w:rsid w:val="00C8237E"/>
    <w:rsid w:val="00C9437E"/>
    <w:rsid w:val="00C9626C"/>
    <w:rsid w:val="00CA1EC0"/>
    <w:rsid w:val="00CA1F39"/>
    <w:rsid w:val="00CD2962"/>
    <w:rsid w:val="00CD2C07"/>
    <w:rsid w:val="00CD747E"/>
    <w:rsid w:val="00CE39FF"/>
    <w:rsid w:val="00D12564"/>
    <w:rsid w:val="00D21B0A"/>
    <w:rsid w:val="00D251A5"/>
    <w:rsid w:val="00D3729D"/>
    <w:rsid w:val="00D441CC"/>
    <w:rsid w:val="00D5146B"/>
    <w:rsid w:val="00D630C9"/>
    <w:rsid w:val="00D718FA"/>
    <w:rsid w:val="00D904BC"/>
    <w:rsid w:val="00D94271"/>
    <w:rsid w:val="00DA0287"/>
    <w:rsid w:val="00DC192F"/>
    <w:rsid w:val="00DC2083"/>
    <w:rsid w:val="00DD1B36"/>
    <w:rsid w:val="00DE1C69"/>
    <w:rsid w:val="00E04694"/>
    <w:rsid w:val="00E05EF1"/>
    <w:rsid w:val="00E414AE"/>
    <w:rsid w:val="00E5330B"/>
    <w:rsid w:val="00E805B6"/>
    <w:rsid w:val="00EA5244"/>
    <w:rsid w:val="00EB22C2"/>
    <w:rsid w:val="00EE0438"/>
    <w:rsid w:val="00EE0C77"/>
    <w:rsid w:val="00F13575"/>
    <w:rsid w:val="00F2464B"/>
    <w:rsid w:val="00F4158D"/>
    <w:rsid w:val="00F42E9A"/>
    <w:rsid w:val="00F51F77"/>
    <w:rsid w:val="00F6121B"/>
    <w:rsid w:val="00FA52A3"/>
    <w:rsid w:val="00FE2A7E"/>
    <w:rsid w:val="00FF6D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86A"/>
  </w:style>
  <w:style w:type="paragraph" w:styleId="Footer">
    <w:name w:val="footer"/>
    <w:basedOn w:val="Normal"/>
    <w:link w:val="FooterChar"/>
    <w:uiPriority w:val="99"/>
    <w:unhideWhenUsed/>
    <w:rsid w:val="007E4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6A"/>
  </w:style>
  <w:style w:type="paragraph" w:styleId="BalloonText">
    <w:name w:val="Balloon Text"/>
    <w:basedOn w:val="Normal"/>
    <w:link w:val="BalloonTextChar"/>
    <w:uiPriority w:val="99"/>
    <w:semiHidden/>
    <w:unhideWhenUsed/>
    <w:rsid w:val="007E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86A"/>
    <w:rPr>
      <w:rFonts w:ascii="Tahoma" w:hAnsi="Tahoma" w:cs="Tahoma"/>
      <w:sz w:val="16"/>
      <w:szCs w:val="16"/>
    </w:rPr>
  </w:style>
  <w:style w:type="paragraph" w:styleId="ListParagraph">
    <w:name w:val="List Paragraph"/>
    <w:basedOn w:val="Normal"/>
    <w:uiPriority w:val="34"/>
    <w:qFormat/>
    <w:rsid w:val="00FF6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86A"/>
  </w:style>
  <w:style w:type="paragraph" w:styleId="Footer">
    <w:name w:val="footer"/>
    <w:basedOn w:val="Normal"/>
    <w:link w:val="FooterChar"/>
    <w:uiPriority w:val="99"/>
    <w:unhideWhenUsed/>
    <w:rsid w:val="007E4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6A"/>
  </w:style>
  <w:style w:type="paragraph" w:styleId="BalloonText">
    <w:name w:val="Balloon Text"/>
    <w:basedOn w:val="Normal"/>
    <w:link w:val="BalloonTextChar"/>
    <w:uiPriority w:val="99"/>
    <w:semiHidden/>
    <w:unhideWhenUsed/>
    <w:rsid w:val="007E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86A"/>
    <w:rPr>
      <w:rFonts w:ascii="Tahoma" w:hAnsi="Tahoma" w:cs="Tahoma"/>
      <w:sz w:val="16"/>
      <w:szCs w:val="16"/>
    </w:rPr>
  </w:style>
  <w:style w:type="paragraph" w:styleId="ListParagraph">
    <w:name w:val="List Paragraph"/>
    <w:basedOn w:val="Normal"/>
    <w:uiPriority w:val="34"/>
    <w:qFormat/>
    <w:rsid w:val="00FF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C39A076E7F4C75BC9089F02DE5C3A1"/>
        <w:category>
          <w:name w:val="General"/>
          <w:gallery w:val="placeholder"/>
        </w:category>
        <w:types>
          <w:type w:val="bbPlcHdr"/>
        </w:types>
        <w:behaviors>
          <w:behavior w:val="content"/>
        </w:behaviors>
        <w:guid w:val="{7617F0FF-B653-4A94-A12D-FF63ADF00747}"/>
      </w:docPartPr>
      <w:docPartBody>
        <w:p w:rsidR="00537DEC" w:rsidRDefault="007B5C74" w:rsidP="007B5C74">
          <w:pPr>
            <w:pStyle w:val="A7C39A076E7F4C75BC9089F02DE5C3A1"/>
          </w:pPr>
          <w:r>
            <w:t>[Type the company name]</w:t>
          </w:r>
        </w:p>
      </w:docPartBody>
    </w:docPart>
    <w:docPart>
      <w:docPartPr>
        <w:name w:val="35C6543F2C5E4801B2AE7091A2341D1B"/>
        <w:category>
          <w:name w:val="General"/>
          <w:gallery w:val="placeholder"/>
        </w:category>
        <w:types>
          <w:type w:val="bbPlcHdr"/>
        </w:types>
        <w:behaviors>
          <w:behavior w:val="content"/>
        </w:behaviors>
        <w:guid w:val="{471C991B-436D-462C-85E6-F2636DF51841}"/>
      </w:docPartPr>
      <w:docPartBody>
        <w:p w:rsidR="00537DEC" w:rsidRDefault="007B5C74" w:rsidP="007B5C74">
          <w:pPr>
            <w:pStyle w:val="35C6543F2C5E4801B2AE7091A2341D1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01"/>
    <w:rsid w:val="001E5A9F"/>
    <w:rsid w:val="00532F1D"/>
    <w:rsid w:val="00537DEC"/>
    <w:rsid w:val="007B5C74"/>
    <w:rsid w:val="00AA553F"/>
    <w:rsid w:val="00AD0F9D"/>
    <w:rsid w:val="00CD3E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CB709FF164900B5E1BCC5312AB21C">
    <w:name w:val="AD4CB709FF164900B5E1BCC5312AB21C"/>
    <w:rsid w:val="00CD3E01"/>
  </w:style>
  <w:style w:type="paragraph" w:customStyle="1" w:styleId="BE9420C26B284A358D1047C01D77243C">
    <w:name w:val="BE9420C26B284A358D1047C01D77243C"/>
    <w:rsid w:val="00CD3E01"/>
  </w:style>
  <w:style w:type="paragraph" w:customStyle="1" w:styleId="9F5F816739C54A85B1D42BD18191EFFB">
    <w:name w:val="9F5F816739C54A85B1D42BD18191EFFB"/>
    <w:rsid w:val="007B5C74"/>
  </w:style>
  <w:style w:type="paragraph" w:customStyle="1" w:styleId="AB2346DF16FD492A9EA04A871A8C2BDB">
    <w:name w:val="AB2346DF16FD492A9EA04A871A8C2BDB"/>
    <w:rsid w:val="007B5C74"/>
  </w:style>
  <w:style w:type="paragraph" w:customStyle="1" w:styleId="A7C39A076E7F4C75BC9089F02DE5C3A1">
    <w:name w:val="A7C39A076E7F4C75BC9089F02DE5C3A1"/>
    <w:rsid w:val="007B5C74"/>
  </w:style>
  <w:style w:type="paragraph" w:customStyle="1" w:styleId="35C6543F2C5E4801B2AE7091A2341D1B">
    <w:name w:val="35C6543F2C5E4801B2AE7091A2341D1B"/>
    <w:rsid w:val="007B5C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CB709FF164900B5E1BCC5312AB21C">
    <w:name w:val="AD4CB709FF164900B5E1BCC5312AB21C"/>
    <w:rsid w:val="00CD3E01"/>
  </w:style>
  <w:style w:type="paragraph" w:customStyle="1" w:styleId="BE9420C26B284A358D1047C01D77243C">
    <w:name w:val="BE9420C26B284A358D1047C01D77243C"/>
    <w:rsid w:val="00CD3E01"/>
  </w:style>
  <w:style w:type="paragraph" w:customStyle="1" w:styleId="9F5F816739C54A85B1D42BD18191EFFB">
    <w:name w:val="9F5F816739C54A85B1D42BD18191EFFB"/>
    <w:rsid w:val="007B5C74"/>
  </w:style>
  <w:style w:type="paragraph" w:customStyle="1" w:styleId="AB2346DF16FD492A9EA04A871A8C2BDB">
    <w:name w:val="AB2346DF16FD492A9EA04A871A8C2BDB"/>
    <w:rsid w:val="007B5C74"/>
  </w:style>
  <w:style w:type="paragraph" w:customStyle="1" w:styleId="A7C39A076E7F4C75BC9089F02DE5C3A1">
    <w:name w:val="A7C39A076E7F4C75BC9089F02DE5C3A1"/>
    <w:rsid w:val="007B5C74"/>
  </w:style>
  <w:style w:type="paragraph" w:customStyle="1" w:styleId="35C6543F2C5E4801B2AE7091A2341D1B">
    <w:name w:val="35C6543F2C5E4801B2AE7091A2341D1B"/>
    <w:rsid w:val="007B5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Civil Appeal No SC 264/12</vt:lpstr>
    </vt:vector>
  </TitlesOfParts>
  <Company>Judgment No SC 70/2014</Company>
  <LinksUpToDate>false</LinksUpToDate>
  <CharactersWithSpaces>19711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264/12</dc:title>
  <dc:creator>judge</dc:creator>
  <cp:lastModifiedBy>judge</cp:lastModifiedBy>
  <cp:revision>155</cp:revision>
  <cp:lastPrinted>2014-09-17T14:18:00Z</cp:lastPrinted>
  <dcterms:created xsi:type="dcterms:W3CDTF">2014-08-14T07:46:00Z</dcterms:created>
  <dcterms:modified xsi:type="dcterms:W3CDTF">2014-09-17T14:19:00Z</dcterms:modified>
</cp:coreProperties>
</file>