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59F" w:rsidRPr="00CA6423" w:rsidRDefault="00CA6423" w:rsidP="00CA6423">
      <w:pPr>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(46)</w:t>
      </w:r>
    </w:p>
    <w:p w:rsidR="008C53DE" w:rsidRPr="00935C1F" w:rsidRDefault="008C53DE" w:rsidP="00935C1F">
      <w:pPr>
        <w:spacing w:after="0" w:line="360" w:lineRule="auto"/>
        <w:jc w:val="center"/>
        <w:rPr>
          <w:rFonts w:ascii="Times New Roman" w:hAnsi="Times New Roman" w:cs="Times New Roman"/>
          <w:sz w:val="24"/>
          <w:szCs w:val="24"/>
        </w:rPr>
      </w:pPr>
    </w:p>
    <w:p w:rsidR="008C53DE" w:rsidRPr="00935C1F" w:rsidRDefault="008C53DE" w:rsidP="00935C1F">
      <w:pPr>
        <w:spacing w:after="0" w:line="360" w:lineRule="auto"/>
        <w:jc w:val="center"/>
        <w:rPr>
          <w:rFonts w:ascii="Times New Roman" w:hAnsi="Times New Roman" w:cs="Times New Roman"/>
          <w:sz w:val="24"/>
          <w:szCs w:val="24"/>
        </w:rPr>
      </w:pPr>
    </w:p>
    <w:p w:rsidR="0091259F" w:rsidRPr="00935C1F" w:rsidRDefault="00AE04A8" w:rsidP="00935C1F">
      <w:pPr>
        <w:spacing w:after="0" w:line="240" w:lineRule="auto"/>
        <w:jc w:val="center"/>
        <w:rPr>
          <w:rFonts w:ascii="Times New Roman" w:hAnsi="Times New Roman" w:cs="Times New Roman"/>
          <w:b/>
          <w:sz w:val="24"/>
          <w:szCs w:val="24"/>
        </w:rPr>
      </w:pPr>
      <w:r w:rsidRPr="00935C1F">
        <w:rPr>
          <w:rFonts w:ascii="Times New Roman" w:hAnsi="Times New Roman" w:cs="Times New Roman"/>
          <w:b/>
          <w:sz w:val="24"/>
          <w:szCs w:val="24"/>
        </w:rPr>
        <w:t>ST. GILES</w:t>
      </w:r>
      <w:r w:rsidR="008C53DE" w:rsidRPr="00935C1F">
        <w:rPr>
          <w:rFonts w:ascii="Times New Roman" w:hAnsi="Times New Roman" w:cs="Times New Roman"/>
          <w:b/>
          <w:sz w:val="24"/>
          <w:szCs w:val="24"/>
        </w:rPr>
        <w:t xml:space="preserve">    </w:t>
      </w:r>
      <w:r w:rsidRPr="00935C1F">
        <w:rPr>
          <w:rFonts w:ascii="Times New Roman" w:hAnsi="Times New Roman" w:cs="Times New Roman"/>
          <w:b/>
          <w:sz w:val="24"/>
          <w:szCs w:val="24"/>
        </w:rPr>
        <w:t xml:space="preserve"> MEDICAL</w:t>
      </w:r>
      <w:r w:rsidR="008C53DE" w:rsidRPr="00935C1F">
        <w:rPr>
          <w:rFonts w:ascii="Times New Roman" w:hAnsi="Times New Roman" w:cs="Times New Roman"/>
          <w:b/>
          <w:sz w:val="24"/>
          <w:szCs w:val="24"/>
        </w:rPr>
        <w:t xml:space="preserve">    </w:t>
      </w:r>
      <w:r w:rsidRPr="00935C1F">
        <w:rPr>
          <w:rFonts w:ascii="Times New Roman" w:hAnsi="Times New Roman" w:cs="Times New Roman"/>
          <w:b/>
          <w:sz w:val="24"/>
          <w:szCs w:val="24"/>
        </w:rPr>
        <w:t xml:space="preserve"> REHABILI</w:t>
      </w:r>
      <w:r w:rsidR="007B7277" w:rsidRPr="00935C1F">
        <w:rPr>
          <w:rFonts w:ascii="Times New Roman" w:hAnsi="Times New Roman" w:cs="Times New Roman"/>
          <w:b/>
          <w:sz w:val="24"/>
          <w:szCs w:val="24"/>
        </w:rPr>
        <w:t>TA</w:t>
      </w:r>
      <w:r w:rsidR="00090753" w:rsidRPr="00935C1F">
        <w:rPr>
          <w:rFonts w:ascii="Times New Roman" w:hAnsi="Times New Roman" w:cs="Times New Roman"/>
          <w:b/>
          <w:sz w:val="24"/>
          <w:szCs w:val="24"/>
        </w:rPr>
        <w:t>T</w:t>
      </w:r>
      <w:r w:rsidR="007B7277" w:rsidRPr="00935C1F">
        <w:rPr>
          <w:rFonts w:ascii="Times New Roman" w:hAnsi="Times New Roman" w:cs="Times New Roman"/>
          <w:b/>
          <w:sz w:val="24"/>
          <w:szCs w:val="24"/>
        </w:rPr>
        <w:t>ION</w:t>
      </w:r>
      <w:r w:rsidR="008C53DE" w:rsidRPr="00935C1F">
        <w:rPr>
          <w:rFonts w:ascii="Times New Roman" w:hAnsi="Times New Roman" w:cs="Times New Roman"/>
          <w:b/>
          <w:sz w:val="24"/>
          <w:szCs w:val="24"/>
        </w:rPr>
        <w:t xml:space="preserve">    </w:t>
      </w:r>
      <w:r w:rsidR="007B7277" w:rsidRPr="00935C1F">
        <w:rPr>
          <w:rFonts w:ascii="Times New Roman" w:hAnsi="Times New Roman" w:cs="Times New Roman"/>
          <w:b/>
          <w:sz w:val="24"/>
          <w:szCs w:val="24"/>
        </w:rPr>
        <w:t xml:space="preserve"> CENTRE</w:t>
      </w:r>
    </w:p>
    <w:p w:rsidR="0091259F" w:rsidRPr="00935C1F" w:rsidRDefault="008C53DE" w:rsidP="00935C1F">
      <w:pPr>
        <w:spacing w:after="0" w:line="240" w:lineRule="auto"/>
        <w:jc w:val="center"/>
        <w:rPr>
          <w:rFonts w:ascii="Times New Roman" w:hAnsi="Times New Roman" w:cs="Times New Roman"/>
          <w:b/>
          <w:sz w:val="24"/>
          <w:szCs w:val="24"/>
        </w:rPr>
      </w:pPr>
      <w:r w:rsidRPr="00935C1F">
        <w:rPr>
          <w:rFonts w:ascii="Times New Roman" w:hAnsi="Times New Roman" w:cs="Times New Roman"/>
          <w:b/>
          <w:sz w:val="24"/>
          <w:szCs w:val="24"/>
        </w:rPr>
        <w:t>v</w:t>
      </w:r>
    </w:p>
    <w:p w:rsidR="00090753" w:rsidRPr="00935C1F" w:rsidRDefault="00AE04A8" w:rsidP="00935C1F">
      <w:pPr>
        <w:spacing w:after="0" w:line="360" w:lineRule="auto"/>
        <w:jc w:val="center"/>
        <w:rPr>
          <w:rFonts w:ascii="Times New Roman" w:hAnsi="Times New Roman" w:cs="Times New Roman"/>
          <w:b/>
          <w:sz w:val="24"/>
          <w:szCs w:val="24"/>
        </w:rPr>
      </w:pPr>
      <w:r w:rsidRPr="00935C1F">
        <w:rPr>
          <w:rFonts w:ascii="Times New Roman" w:hAnsi="Times New Roman" w:cs="Times New Roman"/>
          <w:b/>
          <w:sz w:val="24"/>
          <w:szCs w:val="24"/>
        </w:rPr>
        <w:t xml:space="preserve">LAMBERT </w:t>
      </w:r>
      <w:r w:rsidR="008C53DE" w:rsidRPr="00935C1F">
        <w:rPr>
          <w:rFonts w:ascii="Times New Roman" w:hAnsi="Times New Roman" w:cs="Times New Roman"/>
          <w:b/>
          <w:sz w:val="24"/>
          <w:szCs w:val="24"/>
        </w:rPr>
        <w:t xml:space="preserve">    </w:t>
      </w:r>
      <w:r w:rsidRPr="00935C1F">
        <w:rPr>
          <w:rFonts w:ascii="Times New Roman" w:hAnsi="Times New Roman" w:cs="Times New Roman"/>
          <w:b/>
          <w:sz w:val="24"/>
          <w:szCs w:val="24"/>
        </w:rPr>
        <w:t>PATSANZA</w:t>
      </w:r>
    </w:p>
    <w:p w:rsidR="008C53DE" w:rsidRPr="00935C1F" w:rsidRDefault="00AE04A8" w:rsidP="00935C1F">
      <w:pPr>
        <w:spacing w:after="0" w:line="360" w:lineRule="auto"/>
        <w:jc w:val="both"/>
        <w:rPr>
          <w:rFonts w:ascii="Times New Roman" w:hAnsi="Times New Roman" w:cs="Times New Roman"/>
          <w:sz w:val="24"/>
          <w:szCs w:val="24"/>
        </w:rPr>
      </w:pPr>
      <w:r w:rsidRPr="00935C1F">
        <w:rPr>
          <w:rFonts w:ascii="Times New Roman" w:hAnsi="Times New Roman" w:cs="Times New Roman"/>
          <w:sz w:val="24"/>
          <w:szCs w:val="24"/>
        </w:rPr>
        <w:tab/>
      </w:r>
      <w:r w:rsidRPr="00935C1F">
        <w:rPr>
          <w:rFonts w:ascii="Times New Roman" w:hAnsi="Times New Roman" w:cs="Times New Roman"/>
          <w:sz w:val="24"/>
          <w:szCs w:val="24"/>
        </w:rPr>
        <w:tab/>
      </w:r>
      <w:r w:rsidRPr="00935C1F">
        <w:rPr>
          <w:rFonts w:ascii="Times New Roman" w:hAnsi="Times New Roman" w:cs="Times New Roman"/>
          <w:sz w:val="24"/>
          <w:szCs w:val="24"/>
        </w:rPr>
        <w:tab/>
      </w:r>
      <w:r w:rsidRPr="00935C1F">
        <w:rPr>
          <w:rFonts w:ascii="Times New Roman" w:hAnsi="Times New Roman" w:cs="Times New Roman"/>
          <w:sz w:val="24"/>
          <w:szCs w:val="24"/>
        </w:rPr>
        <w:tab/>
      </w:r>
      <w:r w:rsidRPr="00935C1F">
        <w:rPr>
          <w:rFonts w:ascii="Times New Roman" w:hAnsi="Times New Roman" w:cs="Times New Roman"/>
          <w:sz w:val="24"/>
          <w:szCs w:val="24"/>
        </w:rPr>
        <w:tab/>
      </w:r>
      <w:r w:rsidRPr="00935C1F">
        <w:rPr>
          <w:rFonts w:ascii="Times New Roman" w:hAnsi="Times New Roman" w:cs="Times New Roman"/>
          <w:sz w:val="24"/>
          <w:szCs w:val="24"/>
        </w:rPr>
        <w:tab/>
      </w:r>
    </w:p>
    <w:p w:rsidR="0091259F" w:rsidRPr="00935C1F" w:rsidRDefault="00AE04A8" w:rsidP="00935C1F">
      <w:pPr>
        <w:spacing w:after="0" w:line="36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        </w:t>
      </w:r>
    </w:p>
    <w:p w:rsidR="0091259F" w:rsidRPr="00935C1F" w:rsidRDefault="007B7277" w:rsidP="00935C1F">
      <w:pPr>
        <w:spacing w:after="0" w:line="240" w:lineRule="auto"/>
        <w:jc w:val="both"/>
        <w:rPr>
          <w:rFonts w:ascii="Times New Roman" w:hAnsi="Times New Roman" w:cs="Times New Roman"/>
          <w:b/>
          <w:sz w:val="24"/>
          <w:szCs w:val="24"/>
        </w:rPr>
      </w:pPr>
      <w:r w:rsidRPr="00935C1F">
        <w:rPr>
          <w:rFonts w:ascii="Times New Roman" w:hAnsi="Times New Roman" w:cs="Times New Roman"/>
          <w:b/>
          <w:sz w:val="24"/>
          <w:szCs w:val="24"/>
        </w:rPr>
        <w:t>SUPREME COURT OF ZIMBABWE</w:t>
      </w:r>
    </w:p>
    <w:p w:rsidR="0091259F" w:rsidRPr="00935C1F" w:rsidRDefault="007B7277" w:rsidP="00935C1F">
      <w:pPr>
        <w:spacing w:after="0" w:line="240" w:lineRule="auto"/>
        <w:jc w:val="both"/>
        <w:rPr>
          <w:rFonts w:ascii="Times New Roman" w:hAnsi="Times New Roman" w:cs="Times New Roman"/>
          <w:b/>
          <w:sz w:val="24"/>
          <w:szCs w:val="24"/>
        </w:rPr>
      </w:pPr>
      <w:r w:rsidRPr="00935C1F">
        <w:rPr>
          <w:rFonts w:ascii="Times New Roman" w:hAnsi="Times New Roman" w:cs="Times New Roman"/>
          <w:b/>
          <w:sz w:val="24"/>
          <w:szCs w:val="24"/>
        </w:rPr>
        <w:t>GARWE</w:t>
      </w:r>
      <w:r w:rsidR="0091259F" w:rsidRPr="00935C1F">
        <w:rPr>
          <w:rFonts w:ascii="Times New Roman" w:hAnsi="Times New Roman" w:cs="Times New Roman"/>
          <w:b/>
          <w:sz w:val="24"/>
          <w:szCs w:val="24"/>
        </w:rPr>
        <w:t xml:space="preserve"> JA</w:t>
      </w:r>
      <w:r w:rsidR="004B6D46" w:rsidRPr="00935C1F">
        <w:rPr>
          <w:rFonts w:ascii="Times New Roman" w:hAnsi="Times New Roman" w:cs="Times New Roman"/>
          <w:b/>
          <w:sz w:val="24"/>
          <w:szCs w:val="24"/>
        </w:rPr>
        <w:t>,</w:t>
      </w:r>
      <w:r w:rsidRPr="00935C1F">
        <w:rPr>
          <w:rFonts w:ascii="Times New Roman" w:hAnsi="Times New Roman" w:cs="Times New Roman"/>
          <w:b/>
          <w:sz w:val="24"/>
          <w:szCs w:val="24"/>
        </w:rPr>
        <w:t xml:space="preserve"> GUVAVA JA </w:t>
      </w:r>
      <w:r w:rsidR="00090753" w:rsidRPr="00935C1F">
        <w:rPr>
          <w:rFonts w:ascii="Times New Roman" w:hAnsi="Times New Roman" w:cs="Times New Roman"/>
          <w:b/>
          <w:sz w:val="24"/>
          <w:szCs w:val="24"/>
        </w:rPr>
        <w:t>&amp; UCHENA</w:t>
      </w:r>
      <w:r w:rsidR="0033582E" w:rsidRPr="00935C1F">
        <w:rPr>
          <w:rFonts w:ascii="Times New Roman" w:hAnsi="Times New Roman" w:cs="Times New Roman"/>
          <w:b/>
          <w:sz w:val="24"/>
          <w:szCs w:val="24"/>
        </w:rPr>
        <w:t xml:space="preserve"> JA</w:t>
      </w:r>
    </w:p>
    <w:p w:rsidR="0091259F" w:rsidRPr="00935C1F" w:rsidRDefault="00AE04A8" w:rsidP="00935C1F">
      <w:pPr>
        <w:spacing w:after="0" w:line="360" w:lineRule="auto"/>
        <w:jc w:val="both"/>
        <w:rPr>
          <w:rFonts w:ascii="Times New Roman" w:hAnsi="Times New Roman" w:cs="Times New Roman"/>
          <w:b/>
          <w:sz w:val="24"/>
          <w:szCs w:val="24"/>
        </w:rPr>
      </w:pPr>
      <w:r w:rsidRPr="00935C1F">
        <w:rPr>
          <w:rFonts w:ascii="Times New Roman" w:hAnsi="Times New Roman" w:cs="Times New Roman"/>
          <w:b/>
          <w:sz w:val="24"/>
          <w:szCs w:val="24"/>
        </w:rPr>
        <w:t>HARARE, 23 September</w:t>
      </w:r>
      <w:r w:rsidR="0091259F" w:rsidRPr="00935C1F">
        <w:rPr>
          <w:rFonts w:ascii="Times New Roman" w:hAnsi="Times New Roman" w:cs="Times New Roman"/>
          <w:b/>
          <w:sz w:val="24"/>
          <w:szCs w:val="24"/>
        </w:rPr>
        <w:t xml:space="preserve"> 2016</w:t>
      </w:r>
    </w:p>
    <w:p w:rsidR="0091259F" w:rsidRPr="00935C1F" w:rsidRDefault="0091259F" w:rsidP="00935C1F">
      <w:pPr>
        <w:spacing w:after="0" w:line="360" w:lineRule="auto"/>
        <w:jc w:val="both"/>
        <w:rPr>
          <w:rFonts w:ascii="Times New Roman" w:hAnsi="Times New Roman" w:cs="Times New Roman"/>
          <w:i/>
          <w:sz w:val="24"/>
          <w:szCs w:val="24"/>
        </w:rPr>
      </w:pPr>
    </w:p>
    <w:p w:rsidR="008C53DE" w:rsidRPr="00935C1F" w:rsidRDefault="008C53DE" w:rsidP="00935C1F">
      <w:pPr>
        <w:spacing w:after="0" w:line="360" w:lineRule="auto"/>
        <w:jc w:val="both"/>
        <w:rPr>
          <w:rFonts w:ascii="Times New Roman" w:hAnsi="Times New Roman" w:cs="Times New Roman"/>
          <w:i/>
          <w:sz w:val="24"/>
          <w:szCs w:val="24"/>
        </w:rPr>
      </w:pPr>
    </w:p>
    <w:p w:rsidR="0091259F" w:rsidRPr="00935C1F" w:rsidRDefault="000B01D8" w:rsidP="00935C1F">
      <w:pPr>
        <w:spacing w:after="0" w:line="480" w:lineRule="auto"/>
        <w:jc w:val="both"/>
        <w:rPr>
          <w:rFonts w:ascii="Times New Roman" w:hAnsi="Times New Roman" w:cs="Times New Roman"/>
          <w:i/>
          <w:sz w:val="24"/>
          <w:szCs w:val="24"/>
        </w:rPr>
      </w:pPr>
      <w:r w:rsidRPr="00935C1F">
        <w:rPr>
          <w:rFonts w:ascii="Times New Roman" w:hAnsi="Times New Roman" w:cs="Times New Roman"/>
          <w:i/>
          <w:sz w:val="24"/>
          <w:szCs w:val="24"/>
        </w:rPr>
        <w:t>S. Banda</w:t>
      </w:r>
      <w:r w:rsidR="008C53DE" w:rsidRPr="00935C1F">
        <w:rPr>
          <w:rFonts w:ascii="Times New Roman" w:hAnsi="Times New Roman" w:cs="Times New Roman"/>
          <w:i/>
          <w:sz w:val="24"/>
          <w:szCs w:val="24"/>
        </w:rPr>
        <w:t>,</w:t>
      </w:r>
      <w:r w:rsidRPr="00935C1F">
        <w:rPr>
          <w:rFonts w:ascii="Times New Roman" w:hAnsi="Times New Roman" w:cs="Times New Roman"/>
          <w:i/>
          <w:sz w:val="24"/>
          <w:szCs w:val="24"/>
        </w:rPr>
        <w:t xml:space="preserve"> </w:t>
      </w:r>
      <w:r w:rsidR="00ED3BB7" w:rsidRPr="00935C1F">
        <w:rPr>
          <w:rFonts w:ascii="Times New Roman" w:hAnsi="Times New Roman" w:cs="Times New Roman"/>
          <w:sz w:val="24"/>
          <w:szCs w:val="24"/>
        </w:rPr>
        <w:t>for the</w:t>
      </w:r>
      <w:r w:rsidR="0091259F" w:rsidRPr="00935C1F">
        <w:rPr>
          <w:rFonts w:ascii="Times New Roman" w:hAnsi="Times New Roman" w:cs="Times New Roman"/>
          <w:sz w:val="24"/>
          <w:szCs w:val="24"/>
        </w:rPr>
        <w:t xml:space="preserve"> </w:t>
      </w:r>
      <w:r w:rsidR="008C53DE" w:rsidRPr="00935C1F">
        <w:rPr>
          <w:rFonts w:ascii="Times New Roman" w:hAnsi="Times New Roman" w:cs="Times New Roman"/>
          <w:sz w:val="24"/>
          <w:szCs w:val="24"/>
        </w:rPr>
        <w:t>a</w:t>
      </w:r>
      <w:r w:rsidR="00994FD4" w:rsidRPr="00935C1F">
        <w:rPr>
          <w:rFonts w:ascii="Times New Roman" w:hAnsi="Times New Roman" w:cs="Times New Roman"/>
          <w:sz w:val="24"/>
          <w:szCs w:val="24"/>
        </w:rPr>
        <w:t>ppellant</w:t>
      </w:r>
    </w:p>
    <w:p w:rsidR="0091259F" w:rsidRPr="00935C1F" w:rsidRDefault="000B01D8" w:rsidP="00935C1F">
      <w:pPr>
        <w:spacing w:after="0" w:line="360" w:lineRule="auto"/>
        <w:jc w:val="both"/>
        <w:rPr>
          <w:rFonts w:ascii="Times New Roman" w:hAnsi="Times New Roman" w:cs="Times New Roman"/>
          <w:i/>
          <w:sz w:val="24"/>
          <w:szCs w:val="24"/>
        </w:rPr>
      </w:pPr>
      <w:r w:rsidRPr="00935C1F">
        <w:rPr>
          <w:rFonts w:ascii="Times New Roman" w:hAnsi="Times New Roman" w:cs="Times New Roman"/>
          <w:i/>
          <w:sz w:val="24"/>
          <w:szCs w:val="24"/>
        </w:rPr>
        <w:t xml:space="preserve">W. </w:t>
      </w:r>
      <w:proofErr w:type="spellStart"/>
      <w:r w:rsidRPr="00935C1F">
        <w:rPr>
          <w:rFonts w:ascii="Times New Roman" w:hAnsi="Times New Roman" w:cs="Times New Roman"/>
          <w:i/>
          <w:sz w:val="24"/>
          <w:szCs w:val="24"/>
        </w:rPr>
        <w:t>Jiti</w:t>
      </w:r>
      <w:proofErr w:type="spellEnd"/>
      <w:r w:rsidR="008C53DE" w:rsidRPr="00935C1F">
        <w:rPr>
          <w:rFonts w:ascii="Times New Roman" w:hAnsi="Times New Roman" w:cs="Times New Roman"/>
          <w:i/>
          <w:sz w:val="24"/>
          <w:szCs w:val="24"/>
        </w:rPr>
        <w:t>,</w:t>
      </w:r>
      <w:r w:rsidRPr="00935C1F">
        <w:rPr>
          <w:rFonts w:ascii="Times New Roman" w:hAnsi="Times New Roman" w:cs="Times New Roman"/>
          <w:i/>
          <w:sz w:val="24"/>
          <w:szCs w:val="24"/>
        </w:rPr>
        <w:t xml:space="preserve"> </w:t>
      </w:r>
      <w:r w:rsidR="0091259F" w:rsidRPr="00935C1F">
        <w:rPr>
          <w:rFonts w:ascii="Times New Roman" w:hAnsi="Times New Roman" w:cs="Times New Roman"/>
          <w:sz w:val="24"/>
          <w:szCs w:val="24"/>
        </w:rPr>
        <w:t xml:space="preserve">for the </w:t>
      </w:r>
      <w:r w:rsidR="008C53DE" w:rsidRPr="00935C1F">
        <w:rPr>
          <w:rFonts w:ascii="Times New Roman" w:hAnsi="Times New Roman" w:cs="Times New Roman"/>
          <w:sz w:val="24"/>
          <w:szCs w:val="24"/>
        </w:rPr>
        <w:t>r</w:t>
      </w:r>
      <w:r w:rsidR="00994FD4" w:rsidRPr="00935C1F">
        <w:rPr>
          <w:rFonts w:ascii="Times New Roman" w:hAnsi="Times New Roman" w:cs="Times New Roman"/>
          <w:sz w:val="24"/>
          <w:szCs w:val="24"/>
        </w:rPr>
        <w:t>espondent</w:t>
      </w:r>
    </w:p>
    <w:p w:rsidR="0091259F" w:rsidRPr="00935C1F" w:rsidRDefault="0091259F" w:rsidP="00935C1F">
      <w:pPr>
        <w:spacing w:after="0" w:line="360" w:lineRule="auto"/>
        <w:jc w:val="both"/>
        <w:rPr>
          <w:rFonts w:ascii="Times New Roman" w:hAnsi="Times New Roman" w:cs="Times New Roman"/>
          <w:sz w:val="24"/>
          <w:szCs w:val="24"/>
        </w:rPr>
      </w:pPr>
    </w:p>
    <w:p w:rsidR="008C53DE" w:rsidRPr="00935C1F" w:rsidRDefault="008C53DE" w:rsidP="00935C1F">
      <w:pPr>
        <w:spacing w:after="0" w:line="360" w:lineRule="auto"/>
        <w:jc w:val="both"/>
        <w:rPr>
          <w:rFonts w:ascii="Times New Roman" w:hAnsi="Times New Roman" w:cs="Times New Roman"/>
          <w:sz w:val="24"/>
          <w:szCs w:val="24"/>
        </w:rPr>
      </w:pPr>
    </w:p>
    <w:p w:rsidR="000B01D8" w:rsidRPr="00935C1F" w:rsidRDefault="0033582E"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b/>
          <w:sz w:val="24"/>
          <w:szCs w:val="24"/>
        </w:rPr>
        <w:t>GUVAVA</w:t>
      </w:r>
      <w:r w:rsidR="0091259F" w:rsidRPr="00935C1F">
        <w:rPr>
          <w:rFonts w:ascii="Times New Roman" w:hAnsi="Times New Roman" w:cs="Times New Roman"/>
          <w:b/>
          <w:sz w:val="24"/>
          <w:szCs w:val="24"/>
        </w:rPr>
        <w:t xml:space="preserve"> JA</w:t>
      </w:r>
      <w:r w:rsidR="008C53DE" w:rsidRPr="00935C1F">
        <w:rPr>
          <w:rFonts w:ascii="Times New Roman" w:hAnsi="Times New Roman" w:cs="Times New Roman"/>
          <w:sz w:val="24"/>
          <w:szCs w:val="24"/>
        </w:rPr>
        <w:t>:</w:t>
      </w:r>
      <w:r w:rsidR="008C53DE" w:rsidRPr="00935C1F">
        <w:rPr>
          <w:rFonts w:ascii="Times New Roman" w:hAnsi="Times New Roman" w:cs="Times New Roman"/>
          <w:sz w:val="24"/>
          <w:szCs w:val="24"/>
        </w:rPr>
        <w:tab/>
      </w:r>
      <w:r w:rsidR="004464F5" w:rsidRPr="00935C1F">
        <w:rPr>
          <w:rFonts w:ascii="Times New Roman" w:hAnsi="Times New Roman" w:cs="Times New Roman"/>
          <w:sz w:val="24"/>
          <w:szCs w:val="24"/>
        </w:rPr>
        <w:t xml:space="preserve">This is an appeal </w:t>
      </w:r>
      <w:r w:rsidR="00822E46" w:rsidRPr="00935C1F">
        <w:rPr>
          <w:rFonts w:ascii="Times New Roman" w:hAnsi="Times New Roman" w:cs="Times New Roman"/>
          <w:sz w:val="24"/>
          <w:szCs w:val="24"/>
        </w:rPr>
        <w:t xml:space="preserve">against </w:t>
      </w:r>
      <w:r w:rsidR="00425C8E" w:rsidRPr="00935C1F">
        <w:rPr>
          <w:rFonts w:ascii="Times New Roman" w:hAnsi="Times New Roman" w:cs="Times New Roman"/>
          <w:sz w:val="24"/>
          <w:szCs w:val="24"/>
        </w:rPr>
        <w:t>a j</w:t>
      </w:r>
      <w:r w:rsidR="00822E46" w:rsidRPr="00935C1F">
        <w:rPr>
          <w:rFonts w:ascii="Times New Roman" w:hAnsi="Times New Roman" w:cs="Times New Roman"/>
          <w:sz w:val="24"/>
          <w:szCs w:val="24"/>
        </w:rPr>
        <w:t xml:space="preserve">udgment of the </w:t>
      </w:r>
      <w:proofErr w:type="spellStart"/>
      <w:r w:rsidR="00C16A5C" w:rsidRPr="00935C1F">
        <w:rPr>
          <w:rFonts w:ascii="Times New Roman" w:hAnsi="Times New Roman" w:cs="Times New Roman"/>
          <w:sz w:val="24"/>
          <w:szCs w:val="24"/>
        </w:rPr>
        <w:t>Labour</w:t>
      </w:r>
      <w:proofErr w:type="spellEnd"/>
      <w:r w:rsidR="00362CB9" w:rsidRPr="00935C1F">
        <w:rPr>
          <w:rFonts w:ascii="Times New Roman" w:hAnsi="Times New Roman" w:cs="Times New Roman"/>
          <w:sz w:val="24"/>
          <w:szCs w:val="24"/>
        </w:rPr>
        <w:t xml:space="preserve"> Court</w:t>
      </w:r>
      <w:r w:rsidR="000B01D8" w:rsidRPr="00935C1F">
        <w:rPr>
          <w:rFonts w:ascii="Times New Roman" w:hAnsi="Times New Roman" w:cs="Times New Roman"/>
          <w:sz w:val="24"/>
          <w:szCs w:val="24"/>
        </w:rPr>
        <w:t xml:space="preserve"> dated</w:t>
      </w:r>
      <w:r w:rsidR="00090753" w:rsidRPr="00935C1F">
        <w:rPr>
          <w:rFonts w:ascii="Times New Roman" w:hAnsi="Times New Roman" w:cs="Times New Roman"/>
          <w:sz w:val="24"/>
          <w:szCs w:val="24"/>
        </w:rPr>
        <w:t xml:space="preserve"> 27 </w:t>
      </w:r>
      <w:r w:rsidR="00C16A5C" w:rsidRPr="00935C1F">
        <w:rPr>
          <w:rFonts w:ascii="Times New Roman" w:hAnsi="Times New Roman" w:cs="Times New Roman"/>
          <w:sz w:val="24"/>
          <w:szCs w:val="24"/>
        </w:rPr>
        <w:t>September 2013</w:t>
      </w:r>
      <w:r w:rsidR="007F6D22" w:rsidRPr="00935C1F">
        <w:rPr>
          <w:rFonts w:ascii="Times New Roman" w:hAnsi="Times New Roman" w:cs="Times New Roman"/>
          <w:sz w:val="24"/>
          <w:szCs w:val="24"/>
        </w:rPr>
        <w:t>.</w:t>
      </w:r>
    </w:p>
    <w:p w:rsidR="00090753" w:rsidRPr="00935C1F" w:rsidRDefault="00090753" w:rsidP="00935C1F">
      <w:pPr>
        <w:spacing w:after="0" w:line="480" w:lineRule="auto"/>
        <w:ind w:firstLine="720"/>
        <w:jc w:val="both"/>
        <w:rPr>
          <w:rFonts w:ascii="Times New Roman" w:hAnsi="Times New Roman" w:cs="Times New Roman"/>
          <w:sz w:val="24"/>
          <w:szCs w:val="24"/>
        </w:rPr>
      </w:pPr>
    </w:p>
    <w:p w:rsidR="002F5C30" w:rsidRPr="00935C1F" w:rsidRDefault="000B01D8"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 xml:space="preserve"> After</w:t>
      </w:r>
      <w:r w:rsidR="009F2712" w:rsidRPr="00935C1F">
        <w:rPr>
          <w:rFonts w:ascii="Times New Roman" w:hAnsi="Times New Roman" w:cs="Times New Roman"/>
          <w:sz w:val="24"/>
          <w:szCs w:val="24"/>
        </w:rPr>
        <w:t xml:space="preserve"> hear</w:t>
      </w:r>
      <w:r w:rsidRPr="00935C1F">
        <w:rPr>
          <w:rFonts w:ascii="Times New Roman" w:hAnsi="Times New Roman" w:cs="Times New Roman"/>
          <w:sz w:val="24"/>
          <w:szCs w:val="24"/>
        </w:rPr>
        <w:t xml:space="preserve">ing </w:t>
      </w:r>
      <w:proofErr w:type="gramStart"/>
      <w:r w:rsidRPr="00935C1F">
        <w:rPr>
          <w:rFonts w:ascii="Times New Roman" w:hAnsi="Times New Roman" w:cs="Times New Roman"/>
          <w:sz w:val="24"/>
          <w:szCs w:val="24"/>
        </w:rPr>
        <w:t>argument</w:t>
      </w:r>
      <w:proofErr w:type="gramEnd"/>
      <w:r w:rsidR="003835D4" w:rsidRPr="00935C1F">
        <w:rPr>
          <w:rFonts w:ascii="Times New Roman" w:hAnsi="Times New Roman" w:cs="Times New Roman"/>
          <w:sz w:val="24"/>
          <w:szCs w:val="24"/>
        </w:rPr>
        <w:t xml:space="preserve"> we made an order allowing the appeal in part and</w:t>
      </w:r>
      <w:r w:rsidR="00AC72A4" w:rsidRPr="00935C1F">
        <w:rPr>
          <w:rFonts w:ascii="Times New Roman" w:hAnsi="Times New Roman" w:cs="Times New Roman"/>
          <w:sz w:val="24"/>
          <w:szCs w:val="24"/>
        </w:rPr>
        <w:t xml:space="preserve"> indicated that the reasons </w:t>
      </w:r>
      <w:r w:rsidR="003835D4" w:rsidRPr="00935C1F">
        <w:rPr>
          <w:rFonts w:ascii="Times New Roman" w:hAnsi="Times New Roman" w:cs="Times New Roman"/>
          <w:sz w:val="24"/>
          <w:szCs w:val="24"/>
        </w:rPr>
        <w:t xml:space="preserve">thereof </w:t>
      </w:r>
      <w:r w:rsidR="00AC72A4" w:rsidRPr="00935C1F">
        <w:rPr>
          <w:rFonts w:ascii="Times New Roman" w:hAnsi="Times New Roman" w:cs="Times New Roman"/>
          <w:sz w:val="24"/>
          <w:szCs w:val="24"/>
        </w:rPr>
        <w:t>would be availed in due course</w:t>
      </w:r>
      <w:r w:rsidR="002F5C30" w:rsidRPr="00935C1F">
        <w:rPr>
          <w:rFonts w:ascii="Times New Roman" w:hAnsi="Times New Roman" w:cs="Times New Roman"/>
          <w:sz w:val="24"/>
          <w:szCs w:val="24"/>
        </w:rPr>
        <w:t>.</w:t>
      </w:r>
      <w:r w:rsidR="00EF40EB" w:rsidRPr="00935C1F">
        <w:rPr>
          <w:rFonts w:ascii="Times New Roman" w:hAnsi="Times New Roman" w:cs="Times New Roman"/>
          <w:sz w:val="24"/>
          <w:szCs w:val="24"/>
        </w:rPr>
        <w:t xml:space="preserve">  </w:t>
      </w:r>
      <w:r w:rsidR="002F5C30" w:rsidRPr="00935C1F">
        <w:rPr>
          <w:rFonts w:ascii="Times New Roman" w:hAnsi="Times New Roman" w:cs="Times New Roman"/>
          <w:sz w:val="24"/>
          <w:szCs w:val="24"/>
        </w:rPr>
        <w:t>The rea</w:t>
      </w:r>
      <w:r w:rsidR="00362CB9" w:rsidRPr="00935C1F">
        <w:rPr>
          <w:rFonts w:ascii="Times New Roman" w:hAnsi="Times New Roman" w:cs="Times New Roman"/>
          <w:sz w:val="24"/>
          <w:szCs w:val="24"/>
        </w:rPr>
        <w:t>sons for that decision are set out below</w:t>
      </w:r>
      <w:r w:rsidR="002F5C30" w:rsidRPr="00935C1F">
        <w:rPr>
          <w:rFonts w:ascii="Times New Roman" w:hAnsi="Times New Roman" w:cs="Times New Roman"/>
          <w:sz w:val="24"/>
          <w:szCs w:val="24"/>
        </w:rPr>
        <w:t>:</w:t>
      </w:r>
    </w:p>
    <w:p w:rsidR="002F5C30" w:rsidRPr="00935C1F" w:rsidRDefault="002F5C30" w:rsidP="00935C1F">
      <w:pPr>
        <w:spacing w:after="0" w:line="480" w:lineRule="auto"/>
        <w:ind w:firstLine="720"/>
        <w:jc w:val="both"/>
        <w:rPr>
          <w:rFonts w:ascii="Times New Roman" w:hAnsi="Times New Roman" w:cs="Times New Roman"/>
          <w:b/>
          <w:sz w:val="24"/>
          <w:szCs w:val="24"/>
        </w:rPr>
      </w:pPr>
    </w:p>
    <w:p w:rsidR="005E1536" w:rsidRPr="00935C1F" w:rsidRDefault="002F5C30" w:rsidP="00935C1F">
      <w:pPr>
        <w:spacing w:after="0" w:line="480" w:lineRule="auto"/>
        <w:jc w:val="both"/>
        <w:rPr>
          <w:rFonts w:ascii="Times New Roman" w:hAnsi="Times New Roman" w:cs="Times New Roman"/>
          <w:b/>
          <w:sz w:val="24"/>
          <w:szCs w:val="24"/>
        </w:rPr>
      </w:pPr>
      <w:r w:rsidRPr="00935C1F">
        <w:rPr>
          <w:rFonts w:ascii="Times New Roman" w:hAnsi="Times New Roman" w:cs="Times New Roman"/>
          <w:b/>
          <w:sz w:val="24"/>
          <w:szCs w:val="24"/>
        </w:rPr>
        <w:t>BACKGROUND FACTS</w:t>
      </w:r>
    </w:p>
    <w:p w:rsidR="002D22D2" w:rsidRPr="00935C1F" w:rsidRDefault="002D22D2"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 xml:space="preserve">The appellant engaged the respondent </w:t>
      </w:r>
      <w:r w:rsidR="002F5C30" w:rsidRPr="00935C1F">
        <w:rPr>
          <w:rFonts w:ascii="Times New Roman" w:hAnsi="Times New Roman" w:cs="Times New Roman"/>
          <w:sz w:val="24"/>
          <w:szCs w:val="24"/>
        </w:rPr>
        <w:t xml:space="preserve">as </w:t>
      </w:r>
      <w:r w:rsidR="00B95066" w:rsidRPr="00935C1F">
        <w:rPr>
          <w:rFonts w:ascii="Times New Roman" w:hAnsi="Times New Roman" w:cs="Times New Roman"/>
          <w:sz w:val="24"/>
          <w:szCs w:val="24"/>
        </w:rPr>
        <w:t xml:space="preserve">a Finance and Administration </w:t>
      </w:r>
      <w:r w:rsidR="00090753" w:rsidRPr="00935C1F">
        <w:rPr>
          <w:rFonts w:ascii="Times New Roman" w:hAnsi="Times New Roman" w:cs="Times New Roman"/>
          <w:sz w:val="24"/>
          <w:szCs w:val="24"/>
        </w:rPr>
        <w:t>Manager.</w:t>
      </w:r>
      <w:r w:rsidR="002F5C30" w:rsidRPr="00935C1F">
        <w:rPr>
          <w:rFonts w:ascii="Times New Roman" w:hAnsi="Times New Roman" w:cs="Times New Roman"/>
          <w:sz w:val="24"/>
          <w:szCs w:val="24"/>
        </w:rPr>
        <w:t xml:space="preserve"> The contract was</w:t>
      </w:r>
      <w:r w:rsidR="00F713FD" w:rsidRPr="00935C1F">
        <w:rPr>
          <w:rFonts w:ascii="Times New Roman" w:hAnsi="Times New Roman" w:cs="Times New Roman"/>
          <w:sz w:val="24"/>
          <w:szCs w:val="24"/>
        </w:rPr>
        <w:t xml:space="preserve"> subject to a </w:t>
      </w:r>
      <w:r w:rsidRPr="00935C1F">
        <w:rPr>
          <w:rFonts w:ascii="Times New Roman" w:hAnsi="Times New Roman" w:cs="Times New Roman"/>
          <w:sz w:val="24"/>
          <w:szCs w:val="24"/>
        </w:rPr>
        <w:t xml:space="preserve">three </w:t>
      </w:r>
      <w:r w:rsidR="00090753" w:rsidRPr="00935C1F">
        <w:rPr>
          <w:rFonts w:ascii="Times New Roman" w:hAnsi="Times New Roman" w:cs="Times New Roman"/>
          <w:sz w:val="24"/>
          <w:szCs w:val="24"/>
        </w:rPr>
        <w:t>months’</w:t>
      </w:r>
      <w:r w:rsidRPr="00935C1F">
        <w:rPr>
          <w:rFonts w:ascii="Times New Roman" w:hAnsi="Times New Roman" w:cs="Times New Roman"/>
          <w:sz w:val="24"/>
          <w:szCs w:val="24"/>
        </w:rPr>
        <w:t xml:space="preserve"> probationary period</w:t>
      </w:r>
      <w:r w:rsidR="002F5C30" w:rsidRPr="00935C1F">
        <w:rPr>
          <w:rFonts w:ascii="Times New Roman" w:hAnsi="Times New Roman" w:cs="Times New Roman"/>
          <w:sz w:val="24"/>
          <w:szCs w:val="24"/>
        </w:rPr>
        <w:t xml:space="preserve">. </w:t>
      </w:r>
      <w:r w:rsidR="00362CB9" w:rsidRPr="00935C1F">
        <w:rPr>
          <w:rFonts w:ascii="Times New Roman" w:hAnsi="Times New Roman" w:cs="Times New Roman"/>
          <w:sz w:val="24"/>
          <w:szCs w:val="24"/>
        </w:rPr>
        <w:t xml:space="preserve"> The</w:t>
      </w:r>
      <w:r w:rsidRPr="00935C1F">
        <w:rPr>
          <w:rFonts w:ascii="Times New Roman" w:hAnsi="Times New Roman" w:cs="Times New Roman"/>
          <w:sz w:val="24"/>
          <w:szCs w:val="24"/>
        </w:rPr>
        <w:t xml:space="preserve"> period</w:t>
      </w:r>
      <w:r w:rsidR="00362CB9" w:rsidRPr="00935C1F">
        <w:rPr>
          <w:rFonts w:ascii="Times New Roman" w:hAnsi="Times New Roman" w:cs="Times New Roman"/>
          <w:sz w:val="24"/>
          <w:szCs w:val="24"/>
        </w:rPr>
        <w:t xml:space="preserve"> of probation</w:t>
      </w:r>
      <w:r w:rsidR="004B6D46" w:rsidRPr="00935C1F">
        <w:rPr>
          <w:rFonts w:ascii="Times New Roman" w:hAnsi="Times New Roman" w:cs="Times New Roman"/>
          <w:sz w:val="24"/>
          <w:szCs w:val="24"/>
        </w:rPr>
        <w:t xml:space="preserve"> was effective from </w:t>
      </w:r>
      <w:r w:rsidR="00D76BB7" w:rsidRPr="00935C1F">
        <w:rPr>
          <w:rFonts w:ascii="Times New Roman" w:hAnsi="Times New Roman" w:cs="Times New Roman"/>
          <w:sz w:val="24"/>
          <w:szCs w:val="24"/>
        </w:rPr>
        <w:t>28</w:t>
      </w:r>
      <w:r w:rsidRPr="00935C1F">
        <w:rPr>
          <w:rFonts w:ascii="Times New Roman" w:hAnsi="Times New Roman" w:cs="Times New Roman"/>
          <w:sz w:val="24"/>
          <w:szCs w:val="24"/>
        </w:rPr>
        <w:t xml:space="preserve"> Februar</w:t>
      </w:r>
      <w:r w:rsidR="00535544" w:rsidRPr="00935C1F">
        <w:rPr>
          <w:rFonts w:ascii="Times New Roman" w:hAnsi="Times New Roman" w:cs="Times New Roman"/>
          <w:sz w:val="24"/>
          <w:szCs w:val="24"/>
        </w:rPr>
        <w:t xml:space="preserve">y 2012 </w:t>
      </w:r>
      <w:r w:rsidR="00D76BB7" w:rsidRPr="00935C1F">
        <w:rPr>
          <w:rFonts w:ascii="Times New Roman" w:hAnsi="Times New Roman" w:cs="Times New Roman"/>
          <w:sz w:val="24"/>
          <w:szCs w:val="24"/>
        </w:rPr>
        <w:t>and w</w:t>
      </w:r>
      <w:r w:rsidR="006B4C61" w:rsidRPr="00935C1F">
        <w:rPr>
          <w:rFonts w:ascii="Times New Roman" w:hAnsi="Times New Roman" w:cs="Times New Roman"/>
          <w:sz w:val="24"/>
          <w:szCs w:val="24"/>
        </w:rPr>
        <w:t xml:space="preserve">as </w:t>
      </w:r>
      <w:r w:rsidR="00D76BB7" w:rsidRPr="00935C1F">
        <w:rPr>
          <w:rFonts w:ascii="Times New Roman" w:hAnsi="Times New Roman" w:cs="Times New Roman"/>
          <w:sz w:val="24"/>
          <w:szCs w:val="24"/>
        </w:rPr>
        <w:t>to end in May 2012</w:t>
      </w:r>
      <w:r w:rsidR="00D51DD9" w:rsidRPr="00935C1F">
        <w:rPr>
          <w:rFonts w:ascii="Times New Roman" w:hAnsi="Times New Roman" w:cs="Times New Roman"/>
          <w:sz w:val="24"/>
          <w:szCs w:val="24"/>
        </w:rPr>
        <w:t>.</w:t>
      </w:r>
    </w:p>
    <w:p w:rsidR="00F713FD" w:rsidRPr="00935C1F" w:rsidRDefault="00735130"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lastRenderedPageBreak/>
        <w:t xml:space="preserve">On </w:t>
      </w:r>
      <w:r w:rsidR="00250D02" w:rsidRPr="00935C1F">
        <w:rPr>
          <w:rFonts w:ascii="Times New Roman" w:hAnsi="Times New Roman" w:cs="Times New Roman"/>
          <w:sz w:val="24"/>
          <w:szCs w:val="24"/>
        </w:rPr>
        <w:t>31 May 2012 the respondent was</w:t>
      </w:r>
      <w:r w:rsidR="00F713FD" w:rsidRPr="00935C1F">
        <w:rPr>
          <w:rFonts w:ascii="Times New Roman" w:hAnsi="Times New Roman" w:cs="Times New Roman"/>
          <w:sz w:val="24"/>
          <w:szCs w:val="24"/>
        </w:rPr>
        <w:t xml:space="preserve"> advised that his pos</w:t>
      </w:r>
      <w:r w:rsidR="00B03B98" w:rsidRPr="00935C1F">
        <w:rPr>
          <w:rFonts w:ascii="Times New Roman" w:hAnsi="Times New Roman" w:cs="Times New Roman"/>
          <w:sz w:val="24"/>
          <w:szCs w:val="24"/>
        </w:rPr>
        <w:t>ition was not</w:t>
      </w:r>
      <w:r w:rsidR="00250D02" w:rsidRPr="00935C1F">
        <w:rPr>
          <w:rFonts w:ascii="Times New Roman" w:hAnsi="Times New Roman" w:cs="Times New Roman"/>
          <w:sz w:val="24"/>
          <w:szCs w:val="24"/>
        </w:rPr>
        <w:t xml:space="preserve"> going</w:t>
      </w:r>
      <w:r w:rsidR="00B03B98" w:rsidRPr="00935C1F">
        <w:rPr>
          <w:rFonts w:ascii="Times New Roman" w:hAnsi="Times New Roman" w:cs="Times New Roman"/>
          <w:sz w:val="24"/>
          <w:szCs w:val="24"/>
        </w:rPr>
        <w:t xml:space="preserve"> to b</w:t>
      </w:r>
      <w:r w:rsidR="00362CB9" w:rsidRPr="00935C1F">
        <w:rPr>
          <w:rFonts w:ascii="Times New Roman" w:hAnsi="Times New Roman" w:cs="Times New Roman"/>
          <w:sz w:val="24"/>
          <w:szCs w:val="24"/>
        </w:rPr>
        <w:t xml:space="preserve">e confirmed as his evaluation </w:t>
      </w:r>
      <w:r w:rsidR="00EF40EB" w:rsidRPr="00935C1F">
        <w:rPr>
          <w:rFonts w:ascii="Times New Roman" w:hAnsi="Times New Roman" w:cs="Times New Roman"/>
          <w:sz w:val="24"/>
          <w:szCs w:val="24"/>
        </w:rPr>
        <w:t xml:space="preserve">had not been </w:t>
      </w:r>
      <w:r w:rsidR="00362CB9" w:rsidRPr="00935C1F">
        <w:rPr>
          <w:rFonts w:ascii="Times New Roman" w:hAnsi="Times New Roman" w:cs="Times New Roman"/>
          <w:sz w:val="24"/>
          <w:szCs w:val="24"/>
        </w:rPr>
        <w:t>satisfactory</w:t>
      </w:r>
      <w:r w:rsidR="00AC72A4" w:rsidRPr="00935C1F">
        <w:rPr>
          <w:rFonts w:ascii="Times New Roman" w:hAnsi="Times New Roman" w:cs="Times New Roman"/>
          <w:sz w:val="24"/>
          <w:szCs w:val="24"/>
        </w:rPr>
        <w:t>.</w:t>
      </w:r>
      <w:r w:rsidR="00B03B98" w:rsidRPr="00935C1F">
        <w:rPr>
          <w:rFonts w:ascii="Times New Roman" w:hAnsi="Times New Roman" w:cs="Times New Roman"/>
          <w:sz w:val="24"/>
          <w:szCs w:val="24"/>
        </w:rPr>
        <w:t xml:space="preserve"> </w:t>
      </w:r>
      <w:r w:rsidR="00362CB9" w:rsidRPr="00935C1F">
        <w:rPr>
          <w:rFonts w:ascii="Times New Roman" w:hAnsi="Times New Roman" w:cs="Times New Roman"/>
          <w:sz w:val="24"/>
          <w:szCs w:val="24"/>
        </w:rPr>
        <w:t>T</w:t>
      </w:r>
      <w:r w:rsidR="00F713FD" w:rsidRPr="00935C1F">
        <w:rPr>
          <w:rFonts w:ascii="Times New Roman" w:hAnsi="Times New Roman" w:cs="Times New Roman"/>
          <w:sz w:val="24"/>
          <w:szCs w:val="24"/>
        </w:rPr>
        <w:t>he appellant</w:t>
      </w:r>
      <w:r w:rsidR="00362CB9" w:rsidRPr="00935C1F">
        <w:rPr>
          <w:rFonts w:ascii="Times New Roman" w:hAnsi="Times New Roman" w:cs="Times New Roman"/>
          <w:sz w:val="24"/>
          <w:szCs w:val="24"/>
        </w:rPr>
        <w:t xml:space="preserve"> however decided to extend</w:t>
      </w:r>
      <w:r w:rsidR="00F713FD" w:rsidRPr="00935C1F">
        <w:rPr>
          <w:rFonts w:ascii="Times New Roman" w:hAnsi="Times New Roman" w:cs="Times New Roman"/>
          <w:sz w:val="24"/>
          <w:szCs w:val="24"/>
        </w:rPr>
        <w:t xml:space="preserve"> the probation period by one </w:t>
      </w:r>
      <w:r w:rsidR="00090753" w:rsidRPr="00935C1F">
        <w:rPr>
          <w:rFonts w:ascii="Times New Roman" w:hAnsi="Times New Roman" w:cs="Times New Roman"/>
          <w:sz w:val="24"/>
          <w:szCs w:val="24"/>
        </w:rPr>
        <w:t>month.</w:t>
      </w:r>
      <w:r w:rsidR="005E040F" w:rsidRPr="00935C1F">
        <w:rPr>
          <w:rFonts w:ascii="Times New Roman" w:hAnsi="Times New Roman" w:cs="Times New Roman"/>
          <w:sz w:val="24"/>
          <w:szCs w:val="24"/>
        </w:rPr>
        <w:t xml:space="preserve"> T</w:t>
      </w:r>
      <w:r w:rsidR="00F713FD" w:rsidRPr="00935C1F">
        <w:rPr>
          <w:rFonts w:ascii="Times New Roman" w:hAnsi="Times New Roman" w:cs="Times New Roman"/>
          <w:sz w:val="24"/>
          <w:szCs w:val="24"/>
        </w:rPr>
        <w:t>his was in an attempt to allow the respondent to remedy the inconsistencies</w:t>
      </w:r>
      <w:r w:rsidR="00AC72A4" w:rsidRPr="00935C1F">
        <w:rPr>
          <w:rFonts w:ascii="Times New Roman" w:hAnsi="Times New Roman" w:cs="Times New Roman"/>
          <w:sz w:val="24"/>
          <w:szCs w:val="24"/>
        </w:rPr>
        <w:t xml:space="preserve"> which had been noted by the appellant</w:t>
      </w:r>
      <w:r w:rsidR="005E040F" w:rsidRPr="00935C1F">
        <w:rPr>
          <w:rFonts w:ascii="Times New Roman" w:hAnsi="Times New Roman" w:cs="Times New Roman"/>
          <w:sz w:val="24"/>
          <w:szCs w:val="24"/>
        </w:rPr>
        <w:t xml:space="preserve"> during</w:t>
      </w:r>
      <w:r w:rsidR="00242B50" w:rsidRPr="00935C1F">
        <w:rPr>
          <w:rFonts w:ascii="Times New Roman" w:hAnsi="Times New Roman" w:cs="Times New Roman"/>
          <w:sz w:val="24"/>
          <w:szCs w:val="24"/>
        </w:rPr>
        <w:t xml:space="preserve"> his evaluation</w:t>
      </w:r>
      <w:r w:rsidR="00D76BB7" w:rsidRPr="00935C1F">
        <w:rPr>
          <w:rFonts w:ascii="Times New Roman" w:hAnsi="Times New Roman" w:cs="Times New Roman"/>
          <w:sz w:val="24"/>
          <w:szCs w:val="24"/>
        </w:rPr>
        <w:t xml:space="preserve"> which had taken place at the beginning of May</w:t>
      </w:r>
      <w:r w:rsidR="00E63338" w:rsidRPr="00935C1F">
        <w:rPr>
          <w:rFonts w:ascii="Times New Roman" w:hAnsi="Times New Roman" w:cs="Times New Roman"/>
          <w:sz w:val="24"/>
          <w:szCs w:val="24"/>
        </w:rPr>
        <w:t xml:space="preserve"> 2012</w:t>
      </w:r>
      <w:r w:rsidR="005E040F" w:rsidRPr="00935C1F">
        <w:rPr>
          <w:rFonts w:ascii="Times New Roman" w:hAnsi="Times New Roman" w:cs="Times New Roman"/>
          <w:sz w:val="24"/>
          <w:szCs w:val="24"/>
        </w:rPr>
        <w:t>. The r</w:t>
      </w:r>
      <w:r w:rsidR="00F713FD" w:rsidRPr="00935C1F">
        <w:rPr>
          <w:rFonts w:ascii="Times New Roman" w:hAnsi="Times New Roman" w:cs="Times New Roman"/>
          <w:sz w:val="24"/>
          <w:szCs w:val="24"/>
        </w:rPr>
        <w:t>espondent</w:t>
      </w:r>
      <w:r w:rsidR="00D76BB7" w:rsidRPr="00935C1F">
        <w:rPr>
          <w:rFonts w:ascii="Times New Roman" w:hAnsi="Times New Roman" w:cs="Times New Roman"/>
          <w:sz w:val="24"/>
          <w:szCs w:val="24"/>
        </w:rPr>
        <w:t xml:space="preserve"> </w:t>
      </w:r>
      <w:r w:rsidR="00F713FD" w:rsidRPr="00935C1F">
        <w:rPr>
          <w:rFonts w:ascii="Times New Roman" w:hAnsi="Times New Roman" w:cs="Times New Roman"/>
          <w:sz w:val="24"/>
          <w:szCs w:val="24"/>
        </w:rPr>
        <w:t>refused to accept</w:t>
      </w:r>
      <w:r w:rsidR="00D76BB7" w:rsidRPr="00935C1F">
        <w:rPr>
          <w:rFonts w:ascii="Times New Roman" w:hAnsi="Times New Roman" w:cs="Times New Roman"/>
          <w:sz w:val="24"/>
          <w:szCs w:val="24"/>
        </w:rPr>
        <w:t xml:space="preserve"> an extension of the period of probation</w:t>
      </w:r>
      <w:r w:rsidR="004B6D46" w:rsidRPr="00935C1F">
        <w:rPr>
          <w:rFonts w:ascii="Times New Roman" w:hAnsi="Times New Roman" w:cs="Times New Roman"/>
          <w:sz w:val="24"/>
          <w:szCs w:val="24"/>
        </w:rPr>
        <w:t xml:space="preserve">, </w:t>
      </w:r>
      <w:r w:rsidR="004D3A02" w:rsidRPr="00935C1F">
        <w:rPr>
          <w:rFonts w:ascii="Times New Roman" w:hAnsi="Times New Roman" w:cs="Times New Roman"/>
          <w:sz w:val="24"/>
          <w:szCs w:val="24"/>
        </w:rPr>
        <w:t>arguing</w:t>
      </w:r>
      <w:r w:rsidR="00F713FD" w:rsidRPr="00935C1F">
        <w:rPr>
          <w:rFonts w:ascii="Times New Roman" w:hAnsi="Times New Roman" w:cs="Times New Roman"/>
          <w:sz w:val="24"/>
          <w:szCs w:val="24"/>
        </w:rPr>
        <w:t xml:space="preserve"> that he had successfully completed the accounts for 2011</w:t>
      </w:r>
      <w:r w:rsidR="005E040F" w:rsidRPr="00935C1F">
        <w:rPr>
          <w:rFonts w:ascii="Times New Roman" w:hAnsi="Times New Roman" w:cs="Times New Roman"/>
          <w:sz w:val="24"/>
          <w:szCs w:val="24"/>
        </w:rPr>
        <w:t xml:space="preserve"> and that he had subsequently </w:t>
      </w:r>
      <w:r w:rsidRPr="00935C1F">
        <w:rPr>
          <w:rFonts w:ascii="Times New Roman" w:hAnsi="Times New Roman" w:cs="Times New Roman"/>
          <w:sz w:val="24"/>
          <w:szCs w:val="24"/>
        </w:rPr>
        <w:t>been issued</w:t>
      </w:r>
      <w:r w:rsidR="005E040F" w:rsidRPr="00935C1F">
        <w:rPr>
          <w:rFonts w:ascii="Times New Roman" w:hAnsi="Times New Roman" w:cs="Times New Roman"/>
          <w:sz w:val="24"/>
          <w:szCs w:val="24"/>
        </w:rPr>
        <w:t xml:space="preserve"> with</w:t>
      </w:r>
      <w:r w:rsidR="00F713FD" w:rsidRPr="00935C1F">
        <w:rPr>
          <w:rFonts w:ascii="Times New Roman" w:hAnsi="Times New Roman" w:cs="Times New Roman"/>
          <w:sz w:val="24"/>
          <w:szCs w:val="24"/>
        </w:rPr>
        <w:t xml:space="preserve"> a company car</w:t>
      </w:r>
      <w:r w:rsidR="00E63338" w:rsidRPr="00935C1F">
        <w:rPr>
          <w:rFonts w:ascii="Times New Roman" w:hAnsi="Times New Roman" w:cs="Times New Roman"/>
          <w:sz w:val="24"/>
          <w:szCs w:val="24"/>
        </w:rPr>
        <w:t>. It was his argument that</w:t>
      </w:r>
      <w:r w:rsidR="005E040F" w:rsidRPr="00935C1F">
        <w:rPr>
          <w:rFonts w:ascii="Times New Roman" w:hAnsi="Times New Roman" w:cs="Times New Roman"/>
          <w:sz w:val="24"/>
          <w:szCs w:val="24"/>
        </w:rPr>
        <w:t xml:space="preserve"> </w:t>
      </w:r>
      <w:r w:rsidRPr="00935C1F">
        <w:rPr>
          <w:rFonts w:ascii="Times New Roman" w:hAnsi="Times New Roman" w:cs="Times New Roman"/>
          <w:sz w:val="24"/>
          <w:szCs w:val="24"/>
        </w:rPr>
        <w:t>the issuance</w:t>
      </w:r>
      <w:r w:rsidR="005E040F" w:rsidRPr="00935C1F">
        <w:rPr>
          <w:rFonts w:ascii="Times New Roman" w:hAnsi="Times New Roman" w:cs="Times New Roman"/>
          <w:sz w:val="24"/>
          <w:szCs w:val="24"/>
        </w:rPr>
        <w:t xml:space="preserve"> of the</w:t>
      </w:r>
      <w:r w:rsidR="00E63338" w:rsidRPr="00935C1F">
        <w:rPr>
          <w:rFonts w:ascii="Times New Roman" w:hAnsi="Times New Roman" w:cs="Times New Roman"/>
          <w:sz w:val="24"/>
          <w:szCs w:val="24"/>
        </w:rPr>
        <w:t xml:space="preserve"> company car </w:t>
      </w:r>
      <w:r w:rsidR="004D3A02" w:rsidRPr="00935C1F">
        <w:rPr>
          <w:rFonts w:ascii="Times New Roman" w:hAnsi="Times New Roman" w:cs="Times New Roman"/>
          <w:sz w:val="24"/>
          <w:szCs w:val="24"/>
        </w:rPr>
        <w:t>confirmed</w:t>
      </w:r>
      <w:r w:rsidR="009D63FD" w:rsidRPr="00935C1F">
        <w:rPr>
          <w:rFonts w:ascii="Times New Roman" w:hAnsi="Times New Roman" w:cs="Times New Roman"/>
          <w:sz w:val="24"/>
          <w:szCs w:val="24"/>
        </w:rPr>
        <w:t xml:space="preserve"> that he was now</w:t>
      </w:r>
      <w:r w:rsidR="00C25FF9" w:rsidRPr="00935C1F">
        <w:rPr>
          <w:rFonts w:ascii="Times New Roman" w:hAnsi="Times New Roman" w:cs="Times New Roman"/>
          <w:sz w:val="24"/>
          <w:szCs w:val="24"/>
        </w:rPr>
        <w:t xml:space="preserve"> </w:t>
      </w:r>
      <w:r w:rsidR="00F713FD" w:rsidRPr="00935C1F">
        <w:rPr>
          <w:rFonts w:ascii="Times New Roman" w:hAnsi="Times New Roman" w:cs="Times New Roman"/>
          <w:sz w:val="24"/>
          <w:szCs w:val="24"/>
        </w:rPr>
        <w:t>a permanent employee</w:t>
      </w:r>
      <w:r w:rsidR="005E040F" w:rsidRPr="00935C1F">
        <w:rPr>
          <w:rFonts w:ascii="Times New Roman" w:hAnsi="Times New Roman" w:cs="Times New Roman"/>
          <w:sz w:val="24"/>
          <w:szCs w:val="24"/>
        </w:rPr>
        <w:t>.</w:t>
      </w:r>
      <w:r w:rsidR="00C108CE" w:rsidRPr="00935C1F">
        <w:rPr>
          <w:rFonts w:ascii="Times New Roman" w:hAnsi="Times New Roman" w:cs="Times New Roman"/>
          <w:sz w:val="24"/>
          <w:szCs w:val="24"/>
        </w:rPr>
        <w:t xml:space="preserve"> </w:t>
      </w:r>
      <w:r w:rsidR="00F713FD" w:rsidRPr="00935C1F">
        <w:rPr>
          <w:rFonts w:ascii="Times New Roman" w:hAnsi="Times New Roman" w:cs="Times New Roman"/>
          <w:sz w:val="24"/>
          <w:szCs w:val="24"/>
        </w:rPr>
        <w:t>In spite of his protest</w:t>
      </w:r>
      <w:r w:rsidR="00E63338" w:rsidRPr="00935C1F">
        <w:rPr>
          <w:rFonts w:ascii="Times New Roman" w:hAnsi="Times New Roman" w:cs="Times New Roman"/>
          <w:sz w:val="24"/>
          <w:szCs w:val="24"/>
        </w:rPr>
        <w:t>ations, the respondent continued to work</w:t>
      </w:r>
      <w:r w:rsidRPr="00935C1F">
        <w:rPr>
          <w:rFonts w:ascii="Times New Roman" w:hAnsi="Times New Roman" w:cs="Times New Roman"/>
          <w:sz w:val="24"/>
          <w:szCs w:val="24"/>
        </w:rPr>
        <w:t xml:space="preserve"> </w:t>
      </w:r>
      <w:r w:rsidR="00242B50" w:rsidRPr="00935C1F">
        <w:rPr>
          <w:rFonts w:ascii="Times New Roman" w:hAnsi="Times New Roman" w:cs="Times New Roman"/>
          <w:sz w:val="24"/>
          <w:szCs w:val="24"/>
        </w:rPr>
        <w:t>for the duration of the extension</w:t>
      </w:r>
      <w:r w:rsidR="00F713FD" w:rsidRPr="00935C1F">
        <w:rPr>
          <w:rFonts w:ascii="Times New Roman" w:hAnsi="Times New Roman" w:cs="Times New Roman"/>
          <w:sz w:val="24"/>
          <w:szCs w:val="24"/>
        </w:rPr>
        <w:t>.</w:t>
      </w:r>
    </w:p>
    <w:p w:rsidR="00090753" w:rsidRPr="00935C1F" w:rsidRDefault="00090753" w:rsidP="00935C1F">
      <w:pPr>
        <w:spacing w:after="0" w:line="480" w:lineRule="auto"/>
        <w:ind w:firstLine="720"/>
        <w:jc w:val="both"/>
        <w:rPr>
          <w:rFonts w:ascii="Times New Roman" w:hAnsi="Times New Roman" w:cs="Times New Roman"/>
          <w:sz w:val="24"/>
          <w:szCs w:val="24"/>
        </w:rPr>
      </w:pPr>
    </w:p>
    <w:p w:rsidR="00820C9D" w:rsidRPr="00935C1F" w:rsidRDefault="005E040F"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On 2</w:t>
      </w:r>
      <w:r w:rsidR="00C25FF9" w:rsidRPr="00935C1F">
        <w:rPr>
          <w:rFonts w:ascii="Times New Roman" w:hAnsi="Times New Roman" w:cs="Times New Roman"/>
          <w:sz w:val="24"/>
          <w:szCs w:val="24"/>
        </w:rPr>
        <w:t>1</w:t>
      </w:r>
      <w:r w:rsidR="000E7E87" w:rsidRPr="00935C1F">
        <w:rPr>
          <w:rFonts w:ascii="Times New Roman" w:hAnsi="Times New Roman" w:cs="Times New Roman"/>
          <w:sz w:val="24"/>
          <w:szCs w:val="24"/>
        </w:rPr>
        <w:t xml:space="preserve"> July </w:t>
      </w:r>
      <w:r w:rsidRPr="00935C1F">
        <w:rPr>
          <w:rFonts w:ascii="Times New Roman" w:hAnsi="Times New Roman" w:cs="Times New Roman"/>
          <w:sz w:val="24"/>
          <w:szCs w:val="24"/>
        </w:rPr>
        <w:t>2012 the appellant</w:t>
      </w:r>
      <w:r w:rsidR="000E7E87" w:rsidRPr="00935C1F">
        <w:rPr>
          <w:rFonts w:ascii="Times New Roman" w:hAnsi="Times New Roman" w:cs="Times New Roman"/>
          <w:sz w:val="24"/>
          <w:szCs w:val="24"/>
        </w:rPr>
        <w:t xml:space="preserve"> wrote to the respondent advising him</w:t>
      </w:r>
      <w:r w:rsidR="00C25FF9" w:rsidRPr="00935C1F">
        <w:rPr>
          <w:rFonts w:ascii="Times New Roman" w:hAnsi="Times New Roman" w:cs="Times New Roman"/>
          <w:sz w:val="24"/>
          <w:szCs w:val="24"/>
        </w:rPr>
        <w:t xml:space="preserve"> again</w:t>
      </w:r>
      <w:r w:rsidR="000E7E87" w:rsidRPr="00935C1F">
        <w:rPr>
          <w:rFonts w:ascii="Times New Roman" w:hAnsi="Times New Roman" w:cs="Times New Roman"/>
          <w:sz w:val="24"/>
          <w:szCs w:val="24"/>
        </w:rPr>
        <w:t xml:space="preserve"> that his probationar</w:t>
      </w:r>
      <w:r w:rsidR="00AC72A4" w:rsidRPr="00935C1F">
        <w:rPr>
          <w:rFonts w:ascii="Times New Roman" w:hAnsi="Times New Roman" w:cs="Times New Roman"/>
          <w:sz w:val="24"/>
          <w:szCs w:val="24"/>
        </w:rPr>
        <w:t>y period had not been successful and</w:t>
      </w:r>
      <w:r w:rsidR="000E7E87" w:rsidRPr="00935C1F">
        <w:rPr>
          <w:rFonts w:ascii="Times New Roman" w:hAnsi="Times New Roman" w:cs="Times New Roman"/>
          <w:sz w:val="24"/>
          <w:szCs w:val="24"/>
        </w:rPr>
        <w:t xml:space="preserve"> gave him two weeks</w:t>
      </w:r>
      <w:r w:rsidR="00D25D5E" w:rsidRPr="00935C1F">
        <w:rPr>
          <w:rFonts w:ascii="Times New Roman" w:hAnsi="Times New Roman" w:cs="Times New Roman"/>
          <w:sz w:val="24"/>
          <w:szCs w:val="24"/>
        </w:rPr>
        <w:t>’</w:t>
      </w:r>
      <w:r w:rsidR="00820C9D" w:rsidRPr="00935C1F">
        <w:rPr>
          <w:rFonts w:ascii="Times New Roman" w:hAnsi="Times New Roman" w:cs="Times New Roman"/>
          <w:sz w:val="24"/>
          <w:szCs w:val="24"/>
        </w:rPr>
        <w:t xml:space="preserve"> </w:t>
      </w:r>
      <w:r w:rsidR="00E63338" w:rsidRPr="00935C1F">
        <w:rPr>
          <w:rFonts w:ascii="Times New Roman" w:hAnsi="Times New Roman" w:cs="Times New Roman"/>
          <w:sz w:val="24"/>
          <w:szCs w:val="24"/>
        </w:rPr>
        <w:t>notice to</w:t>
      </w:r>
      <w:r w:rsidR="00820C9D" w:rsidRPr="00935C1F">
        <w:rPr>
          <w:rFonts w:ascii="Times New Roman" w:hAnsi="Times New Roman" w:cs="Times New Roman"/>
          <w:sz w:val="24"/>
          <w:szCs w:val="24"/>
        </w:rPr>
        <w:t xml:space="preserve"> terminate</w:t>
      </w:r>
      <w:r w:rsidR="000E7E87" w:rsidRPr="00935C1F">
        <w:rPr>
          <w:rFonts w:ascii="Times New Roman" w:hAnsi="Times New Roman" w:cs="Times New Roman"/>
          <w:sz w:val="24"/>
          <w:szCs w:val="24"/>
        </w:rPr>
        <w:t xml:space="preserve"> his services.</w:t>
      </w:r>
    </w:p>
    <w:p w:rsidR="00090753" w:rsidRPr="00935C1F" w:rsidRDefault="00090753" w:rsidP="00935C1F">
      <w:pPr>
        <w:spacing w:after="0" w:line="480" w:lineRule="auto"/>
        <w:ind w:firstLine="720"/>
        <w:jc w:val="both"/>
        <w:rPr>
          <w:rFonts w:ascii="Times New Roman" w:hAnsi="Times New Roman" w:cs="Times New Roman"/>
          <w:sz w:val="24"/>
          <w:szCs w:val="24"/>
        </w:rPr>
      </w:pPr>
    </w:p>
    <w:p w:rsidR="002D0CE7" w:rsidRPr="00935C1F" w:rsidRDefault="00E63338"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The</w:t>
      </w:r>
      <w:r w:rsidR="000E7E87" w:rsidRPr="00935C1F">
        <w:rPr>
          <w:rFonts w:ascii="Times New Roman" w:hAnsi="Times New Roman" w:cs="Times New Roman"/>
          <w:sz w:val="24"/>
          <w:szCs w:val="24"/>
        </w:rPr>
        <w:t xml:space="preserve"> </w:t>
      </w:r>
      <w:r w:rsidRPr="00935C1F">
        <w:rPr>
          <w:rFonts w:ascii="Times New Roman" w:hAnsi="Times New Roman" w:cs="Times New Roman"/>
          <w:sz w:val="24"/>
          <w:szCs w:val="24"/>
        </w:rPr>
        <w:t>r</w:t>
      </w:r>
      <w:r w:rsidR="00C108CE" w:rsidRPr="00935C1F">
        <w:rPr>
          <w:rFonts w:ascii="Times New Roman" w:hAnsi="Times New Roman" w:cs="Times New Roman"/>
          <w:sz w:val="24"/>
          <w:szCs w:val="24"/>
        </w:rPr>
        <w:t>espondent</w:t>
      </w:r>
      <w:r w:rsidR="00000E15" w:rsidRPr="00935C1F">
        <w:rPr>
          <w:rFonts w:ascii="Times New Roman" w:hAnsi="Times New Roman" w:cs="Times New Roman"/>
          <w:sz w:val="24"/>
          <w:szCs w:val="24"/>
        </w:rPr>
        <w:t xml:space="preserve"> declined to accept </w:t>
      </w:r>
      <w:r w:rsidR="00820C9D" w:rsidRPr="00935C1F">
        <w:rPr>
          <w:rFonts w:ascii="Times New Roman" w:hAnsi="Times New Roman" w:cs="Times New Roman"/>
          <w:sz w:val="24"/>
          <w:szCs w:val="24"/>
        </w:rPr>
        <w:t>the</w:t>
      </w:r>
      <w:r w:rsidR="002D0CE7" w:rsidRPr="00935C1F">
        <w:rPr>
          <w:rFonts w:ascii="Times New Roman" w:hAnsi="Times New Roman" w:cs="Times New Roman"/>
          <w:sz w:val="24"/>
          <w:szCs w:val="24"/>
        </w:rPr>
        <w:t xml:space="preserve"> </w:t>
      </w:r>
      <w:r w:rsidR="00090753" w:rsidRPr="00935C1F">
        <w:rPr>
          <w:rFonts w:ascii="Times New Roman" w:hAnsi="Times New Roman" w:cs="Times New Roman"/>
          <w:sz w:val="24"/>
          <w:szCs w:val="24"/>
        </w:rPr>
        <w:t>two-week</w:t>
      </w:r>
      <w:r w:rsidR="00820C9D" w:rsidRPr="00935C1F">
        <w:rPr>
          <w:rFonts w:ascii="Times New Roman" w:hAnsi="Times New Roman" w:cs="Times New Roman"/>
          <w:sz w:val="24"/>
          <w:szCs w:val="24"/>
        </w:rPr>
        <w:t xml:space="preserve"> period of notice and</w:t>
      </w:r>
      <w:r w:rsidR="00C108CE" w:rsidRPr="00935C1F">
        <w:rPr>
          <w:rFonts w:ascii="Times New Roman" w:hAnsi="Times New Roman" w:cs="Times New Roman"/>
          <w:sz w:val="24"/>
          <w:szCs w:val="24"/>
        </w:rPr>
        <w:t xml:space="preserve"> argued that the</w:t>
      </w:r>
      <w:r w:rsidR="00D25D5E" w:rsidRPr="00935C1F">
        <w:rPr>
          <w:rFonts w:ascii="Times New Roman" w:hAnsi="Times New Roman" w:cs="Times New Roman"/>
          <w:sz w:val="24"/>
          <w:szCs w:val="24"/>
        </w:rPr>
        <w:t xml:space="preserve"> termination amounted to</w:t>
      </w:r>
      <w:r w:rsidR="00000E15" w:rsidRPr="00935C1F">
        <w:rPr>
          <w:rFonts w:ascii="Times New Roman" w:hAnsi="Times New Roman" w:cs="Times New Roman"/>
          <w:sz w:val="24"/>
          <w:szCs w:val="24"/>
        </w:rPr>
        <w:t xml:space="preserve"> an</w:t>
      </w:r>
      <w:r w:rsidR="00D25D5E" w:rsidRPr="00935C1F">
        <w:rPr>
          <w:rFonts w:ascii="Times New Roman" w:hAnsi="Times New Roman" w:cs="Times New Roman"/>
          <w:sz w:val="24"/>
          <w:szCs w:val="24"/>
        </w:rPr>
        <w:t xml:space="preserve"> unfair dismissal</w:t>
      </w:r>
      <w:r w:rsidR="00000E15" w:rsidRPr="00935C1F">
        <w:rPr>
          <w:rFonts w:ascii="Times New Roman" w:hAnsi="Times New Roman" w:cs="Times New Roman"/>
          <w:sz w:val="24"/>
          <w:szCs w:val="24"/>
        </w:rPr>
        <w:t>. He argued that</w:t>
      </w:r>
      <w:r w:rsidR="00E169F3" w:rsidRPr="00935C1F">
        <w:rPr>
          <w:rFonts w:ascii="Times New Roman" w:hAnsi="Times New Roman" w:cs="Times New Roman"/>
          <w:sz w:val="24"/>
          <w:szCs w:val="24"/>
        </w:rPr>
        <w:t xml:space="preserve"> as a “permanent employee” he was e</w:t>
      </w:r>
      <w:r w:rsidR="00597531" w:rsidRPr="00935C1F">
        <w:rPr>
          <w:rFonts w:ascii="Times New Roman" w:hAnsi="Times New Roman" w:cs="Times New Roman"/>
          <w:sz w:val="24"/>
          <w:szCs w:val="24"/>
        </w:rPr>
        <w:t>ntitled to three months’ notice</w:t>
      </w:r>
      <w:r w:rsidR="00000E15" w:rsidRPr="00935C1F">
        <w:rPr>
          <w:rFonts w:ascii="Times New Roman" w:hAnsi="Times New Roman" w:cs="Times New Roman"/>
          <w:sz w:val="24"/>
          <w:szCs w:val="24"/>
        </w:rPr>
        <w:t xml:space="preserve"> </w:t>
      </w:r>
      <w:r w:rsidR="00842F45" w:rsidRPr="00935C1F">
        <w:rPr>
          <w:rFonts w:ascii="Times New Roman" w:hAnsi="Times New Roman" w:cs="Times New Roman"/>
          <w:sz w:val="24"/>
          <w:szCs w:val="24"/>
        </w:rPr>
        <w:t>of the termination of his</w:t>
      </w:r>
      <w:r w:rsidR="00000E15" w:rsidRPr="00935C1F">
        <w:rPr>
          <w:rFonts w:ascii="Times New Roman" w:hAnsi="Times New Roman" w:cs="Times New Roman"/>
          <w:sz w:val="24"/>
          <w:szCs w:val="24"/>
        </w:rPr>
        <w:t xml:space="preserve"> employment</w:t>
      </w:r>
      <w:r w:rsidR="00597531" w:rsidRPr="00935C1F">
        <w:rPr>
          <w:rFonts w:ascii="Times New Roman" w:hAnsi="Times New Roman" w:cs="Times New Roman"/>
          <w:sz w:val="24"/>
          <w:szCs w:val="24"/>
        </w:rPr>
        <w:t>.</w:t>
      </w:r>
      <w:r w:rsidR="00820C9D" w:rsidRPr="00935C1F">
        <w:rPr>
          <w:rFonts w:ascii="Times New Roman" w:hAnsi="Times New Roman" w:cs="Times New Roman"/>
          <w:sz w:val="24"/>
          <w:szCs w:val="24"/>
        </w:rPr>
        <w:t xml:space="preserve"> </w:t>
      </w:r>
    </w:p>
    <w:p w:rsidR="00090753" w:rsidRPr="00935C1F" w:rsidRDefault="00090753" w:rsidP="00935C1F">
      <w:pPr>
        <w:spacing w:after="0" w:line="480" w:lineRule="auto"/>
        <w:ind w:firstLine="720"/>
        <w:jc w:val="both"/>
        <w:rPr>
          <w:rFonts w:ascii="Times New Roman" w:hAnsi="Times New Roman" w:cs="Times New Roman"/>
          <w:sz w:val="24"/>
          <w:szCs w:val="24"/>
        </w:rPr>
      </w:pPr>
    </w:p>
    <w:p w:rsidR="00410BBF" w:rsidRPr="00935C1F" w:rsidRDefault="00E63338"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 xml:space="preserve">As the parties were unable to resolve </w:t>
      </w:r>
      <w:r w:rsidR="00090753" w:rsidRPr="00935C1F">
        <w:rPr>
          <w:rFonts w:ascii="Times New Roman" w:hAnsi="Times New Roman" w:cs="Times New Roman"/>
          <w:sz w:val="24"/>
          <w:szCs w:val="24"/>
        </w:rPr>
        <w:t>the dispute</w:t>
      </w:r>
      <w:r w:rsidR="00D7686A" w:rsidRPr="00935C1F">
        <w:rPr>
          <w:rFonts w:ascii="Times New Roman" w:hAnsi="Times New Roman" w:cs="Times New Roman"/>
          <w:sz w:val="24"/>
          <w:szCs w:val="24"/>
        </w:rPr>
        <w:t>,</w:t>
      </w:r>
      <w:r w:rsidRPr="00935C1F">
        <w:rPr>
          <w:rFonts w:ascii="Times New Roman" w:hAnsi="Times New Roman" w:cs="Times New Roman"/>
          <w:sz w:val="24"/>
          <w:szCs w:val="24"/>
        </w:rPr>
        <w:t xml:space="preserve"> it</w:t>
      </w:r>
      <w:r w:rsidR="00000E15" w:rsidRPr="00935C1F">
        <w:rPr>
          <w:rFonts w:ascii="Times New Roman" w:hAnsi="Times New Roman" w:cs="Times New Roman"/>
          <w:sz w:val="24"/>
          <w:szCs w:val="24"/>
        </w:rPr>
        <w:t xml:space="preserve"> was referred to</w:t>
      </w:r>
      <w:r w:rsidR="00EF40EB" w:rsidRPr="00935C1F">
        <w:rPr>
          <w:rFonts w:ascii="Times New Roman" w:hAnsi="Times New Roman" w:cs="Times New Roman"/>
          <w:sz w:val="24"/>
          <w:szCs w:val="24"/>
        </w:rPr>
        <w:t xml:space="preserve"> an A</w:t>
      </w:r>
      <w:r w:rsidR="00F713FD" w:rsidRPr="00935C1F">
        <w:rPr>
          <w:rFonts w:ascii="Times New Roman" w:hAnsi="Times New Roman" w:cs="Times New Roman"/>
          <w:sz w:val="24"/>
          <w:szCs w:val="24"/>
        </w:rPr>
        <w:t>rbitrato</w:t>
      </w:r>
      <w:r w:rsidR="001E2EB2" w:rsidRPr="00935C1F">
        <w:rPr>
          <w:rFonts w:ascii="Times New Roman" w:hAnsi="Times New Roman" w:cs="Times New Roman"/>
          <w:sz w:val="24"/>
          <w:szCs w:val="24"/>
        </w:rPr>
        <w:t>r</w:t>
      </w:r>
      <w:r w:rsidR="00820C9D" w:rsidRPr="00935C1F">
        <w:rPr>
          <w:rFonts w:ascii="Times New Roman" w:hAnsi="Times New Roman" w:cs="Times New Roman"/>
          <w:sz w:val="24"/>
          <w:szCs w:val="24"/>
        </w:rPr>
        <w:t xml:space="preserve"> who</w:t>
      </w:r>
      <w:r w:rsidR="00000E15" w:rsidRPr="00935C1F">
        <w:rPr>
          <w:rFonts w:ascii="Times New Roman" w:hAnsi="Times New Roman" w:cs="Times New Roman"/>
          <w:sz w:val="24"/>
          <w:szCs w:val="24"/>
        </w:rPr>
        <w:t xml:space="preserve"> found</w:t>
      </w:r>
      <w:r w:rsidR="00F713FD" w:rsidRPr="00935C1F">
        <w:rPr>
          <w:rFonts w:ascii="Times New Roman" w:hAnsi="Times New Roman" w:cs="Times New Roman"/>
          <w:sz w:val="24"/>
          <w:szCs w:val="24"/>
        </w:rPr>
        <w:t xml:space="preserve"> that the extension of </w:t>
      </w:r>
      <w:r w:rsidR="001E2EB2" w:rsidRPr="00935C1F">
        <w:rPr>
          <w:rFonts w:ascii="Times New Roman" w:hAnsi="Times New Roman" w:cs="Times New Roman"/>
          <w:sz w:val="24"/>
          <w:szCs w:val="24"/>
        </w:rPr>
        <w:t>the</w:t>
      </w:r>
      <w:r w:rsidR="00F713FD" w:rsidRPr="00935C1F">
        <w:rPr>
          <w:rFonts w:ascii="Times New Roman" w:hAnsi="Times New Roman" w:cs="Times New Roman"/>
          <w:sz w:val="24"/>
          <w:szCs w:val="24"/>
        </w:rPr>
        <w:t xml:space="preserve"> probation</w:t>
      </w:r>
      <w:r w:rsidR="001E2EB2" w:rsidRPr="00935C1F">
        <w:rPr>
          <w:rFonts w:ascii="Times New Roman" w:hAnsi="Times New Roman" w:cs="Times New Roman"/>
          <w:sz w:val="24"/>
          <w:szCs w:val="24"/>
        </w:rPr>
        <w:t>ary</w:t>
      </w:r>
      <w:r w:rsidR="00000E15" w:rsidRPr="00935C1F">
        <w:rPr>
          <w:rFonts w:ascii="Times New Roman" w:hAnsi="Times New Roman" w:cs="Times New Roman"/>
          <w:sz w:val="24"/>
          <w:szCs w:val="24"/>
        </w:rPr>
        <w:t xml:space="preserve"> period was unlawful</w:t>
      </w:r>
      <w:r w:rsidR="00F713FD" w:rsidRPr="00935C1F">
        <w:rPr>
          <w:rFonts w:ascii="Times New Roman" w:hAnsi="Times New Roman" w:cs="Times New Roman"/>
          <w:sz w:val="24"/>
          <w:szCs w:val="24"/>
        </w:rPr>
        <w:t xml:space="preserve">. </w:t>
      </w:r>
      <w:r w:rsidR="001E2EB2" w:rsidRPr="00935C1F">
        <w:rPr>
          <w:rFonts w:ascii="Times New Roman" w:hAnsi="Times New Roman" w:cs="Times New Roman"/>
          <w:sz w:val="24"/>
          <w:szCs w:val="24"/>
        </w:rPr>
        <w:t xml:space="preserve"> The</w:t>
      </w:r>
      <w:r w:rsidR="004B6D46" w:rsidRPr="00935C1F">
        <w:rPr>
          <w:rFonts w:ascii="Times New Roman" w:hAnsi="Times New Roman" w:cs="Times New Roman"/>
          <w:sz w:val="24"/>
          <w:szCs w:val="24"/>
        </w:rPr>
        <w:t xml:space="preserve"> a</w:t>
      </w:r>
      <w:r w:rsidR="00000E15" w:rsidRPr="00935C1F">
        <w:rPr>
          <w:rFonts w:ascii="Times New Roman" w:hAnsi="Times New Roman" w:cs="Times New Roman"/>
          <w:sz w:val="24"/>
          <w:szCs w:val="24"/>
        </w:rPr>
        <w:t>rbitrator made an</w:t>
      </w:r>
      <w:r w:rsidR="001E2EB2" w:rsidRPr="00935C1F">
        <w:rPr>
          <w:rFonts w:ascii="Times New Roman" w:hAnsi="Times New Roman" w:cs="Times New Roman"/>
          <w:sz w:val="24"/>
          <w:szCs w:val="24"/>
        </w:rPr>
        <w:t xml:space="preserve"> award</w:t>
      </w:r>
      <w:r w:rsidR="00000E15" w:rsidRPr="00935C1F">
        <w:rPr>
          <w:rFonts w:ascii="Times New Roman" w:hAnsi="Times New Roman" w:cs="Times New Roman"/>
          <w:sz w:val="24"/>
          <w:szCs w:val="24"/>
        </w:rPr>
        <w:t xml:space="preserve"> </w:t>
      </w:r>
      <w:r w:rsidR="00D7686A" w:rsidRPr="00935C1F">
        <w:rPr>
          <w:rFonts w:ascii="Times New Roman" w:hAnsi="Times New Roman" w:cs="Times New Roman"/>
          <w:sz w:val="24"/>
          <w:szCs w:val="24"/>
        </w:rPr>
        <w:t xml:space="preserve">on </w:t>
      </w:r>
      <w:r w:rsidR="00D814F0" w:rsidRPr="00935C1F">
        <w:rPr>
          <w:rFonts w:ascii="Times New Roman" w:hAnsi="Times New Roman" w:cs="Times New Roman"/>
          <w:sz w:val="24"/>
          <w:szCs w:val="24"/>
        </w:rPr>
        <w:t>31 January 2013</w:t>
      </w:r>
      <w:r w:rsidR="00D7686A" w:rsidRPr="00935C1F">
        <w:rPr>
          <w:rFonts w:ascii="Times New Roman" w:hAnsi="Times New Roman" w:cs="Times New Roman"/>
          <w:sz w:val="24"/>
          <w:szCs w:val="24"/>
        </w:rPr>
        <w:t xml:space="preserve"> </w:t>
      </w:r>
      <w:r w:rsidR="00000E15" w:rsidRPr="00935C1F">
        <w:rPr>
          <w:rFonts w:ascii="Times New Roman" w:hAnsi="Times New Roman" w:cs="Times New Roman"/>
          <w:sz w:val="24"/>
          <w:szCs w:val="24"/>
        </w:rPr>
        <w:t>in the following terms</w:t>
      </w:r>
      <w:r w:rsidR="001E2EB2" w:rsidRPr="00935C1F">
        <w:rPr>
          <w:rFonts w:ascii="Times New Roman" w:hAnsi="Times New Roman" w:cs="Times New Roman"/>
          <w:sz w:val="24"/>
          <w:szCs w:val="24"/>
        </w:rPr>
        <w:t>:</w:t>
      </w:r>
    </w:p>
    <w:p w:rsidR="00410BBF" w:rsidRPr="00935C1F" w:rsidRDefault="00410BBF" w:rsidP="00935C1F">
      <w:pPr>
        <w:pStyle w:val="ListParagraph"/>
        <w:numPr>
          <w:ilvl w:val="0"/>
          <w:numId w:val="14"/>
        </w:num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back-pay of salary and benefits from </w:t>
      </w:r>
      <w:r w:rsidR="00D814F0" w:rsidRPr="00935C1F">
        <w:rPr>
          <w:rFonts w:ascii="Times New Roman" w:hAnsi="Times New Roman" w:cs="Times New Roman"/>
          <w:sz w:val="24"/>
          <w:szCs w:val="24"/>
        </w:rPr>
        <w:t>1</w:t>
      </w:r>
      <w:r w:rsidRPr="00935C1F">
        <w:rPr>
          <w:rFonts w:ascii="Times New Roman" w:hAnsi="Times New Roman" w:cs="Times New Roman"/>
          <w:sz w:val="24"/>
          <w:szCs w:val="24"/>
        </w:rPr>
        <w:t xml:space="preserve"> July</w:t>
      </w:r>
      <w:r w:rsidR="00D814F0" w:rsidRPr="00935C1F">
        <w:rPr>
          <w:rFonts w:ascii="Times New Roman" w:hAnsi="Times New Roman" w:cs="Times New Roman"/>
          <w:sz w:val="24"/>
          <w:szCs w:val="24"/>
        </w:rPr>
        <w:t xml:space="preserve"> 2012</w:t>
      </w:r>
      <w:r w:rsidRPr="00935C1F">
        <w:rPr>
          <w:rFonts w:ascii="Times New Roman" w:hAnsi="Times New Roman" w:cs="Times New Roman"/>
          <w:sz w:val="24"/>
          <w:szCs w:val="24"/>
        </w:rPr>
        <w:t xml:space="preserve"> to the date of the award, </w:t>
      </w:r>
    </w:p>
    <w:p w:rsidR="00F713FD" w:rsidRPr="00935C1F" w:rsidRDefault="00410BBF" w:rsidP="00935C1F">
      <w:pPr>
        <w:pStyle w:val="ListParagraph"/>
        <w:numPr>
          <w:ilvl w:val="0"/>
          <w:numId w:val="14"/>
        </w:num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lastRenderedPageBreak/>
        <w:t xml:space="preserve">the value of six </w:t>
      </w:r>
      <w:r w:rsidR="00090753" w:rsidRPr="00935C1F">
        <w:rPr>
          <w:rFonts w:ascii="Times New Roman" w:hAnsi="Times New Roman" w:cs="Times New Roman"/>
          <w:sz w:val="24"/>
          <w:szCs w:val="24"/>
        </w:rPr>
        <w:t>months’</w:t>
      </w:r>
      <w:r w:rsidRPr="00935C1F">
        <w:rPr>
          <w:rFonts w:ascii="Times New Roman" w:hAnsi="Times New Roman" w:cs="Times New Roman"/>
          <w:sz w:val="24"/>
          <w:szCs w:val="24"/>
        </w:rPr>
        <w:t xml:space="preserve"> basic salary for compensation for unlawful termination of the employment contract</w:t>
      </w:r>
      <w:r w:rsidR="004B6D46" w:rsidRPr="00935C1F">
        <w:rPr>
          <w:rFonts w:ascii="Times New Roman" w:hAnsi="Times New Roman" w:cs="Times New Roman"/>
          <w:sz w:val="24"/>
          <w:szCs w:val="24"/>
        </w:rPr>
        <w:t>,</w:t>
      </w:r>
    </w:p>
    <w:p w:rsidR="00D51DD9" w:rsidRPr="00935C1F" w:rsidRDefault="00410BBF" w:rsidP="00935C1F">
      <w:pPr>
        <w:pStyle w:val="ListParagraph"/>
        <w:numPr>
          <w:ilvl w:val="0"/>
          <w:numId w:val="14"/>
        </w:num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three months’ salary as notice pay which would incorporate cash </w:t>
      </w:r>
      <w:r w:rsidRPr="00935C1F">
        <w:rPr>
          <w:rFonts w:ascii="Times New Roman" w:hAnsi="Times New Roman" w:cs="Times New Roman"/>
          <w:i/>
          <w:sz w:val="24"/>
          <w:szCs w:val="24"/>
        </w:rPr>
        <w:t>in lieu</w:t>
      </w:r>
      <w:r w:rsidRPr="00935C1F">
        <w:rPr>
          <w:rFonts w:ascii="Times New Roman" w:hAnsi="Times New Roman" w:cs="Times New Roman"/>
          <w:sz w:val="24"/>
          <w:szCs w:val="24"/>
        </w:rPr>
        <w:t xml:space="preserve"> of leave days; pension contributions; compensation for loss of the company vehicle; and </w:t>
      </w:r>
      <w:r w:rsidR="00C108CE" w:rsidRPr="00935C1F">
        <w:rPr>
          <w:rFonts w:ascii="Times New Roman" w:hAnsi="Times New Roman" w:cs="Times New Roman"/>
          <w:sz w:val="24"/>
          <w:szCs w:val="24"/>
        </w:rPr>
        <w:t xml:space="preserve">100 </w:t>
      </w:r>
      <w:proofErr w:type="spellStart"/>
      <w:r w:rsidR="00C108CE" w:rsidRPr="00935C1F">
        <w:rPr>
          <w:rFonts w:ascii="Times New Roman" w:hAnsi="Times New Roman" w:cs="Times New Roman"/>
          <w:sz w:val="24"/>
          <w:szCs w:val="24"/>
        </w:rPr>
        <w:t>litres</w:t>
      </w:r>
      <w:proofErr w:type="spellEnd"/>
      <w:r w:rsidR="00C108CE" w:rsidRPr="00935C1F">
        <w:rPr>
          <w:rFonts w:ascii="Times New Roman" w:hAnsi="Times New Roman" w:cs="Times New Roman"/>
          <w:sz w:val="24"/>
          <w:szCs w:val="24"/>
        </w:rPr>
        <w:t xml:space="preserve"> of fuel per month</w:t>
      </w:r>
      <w:r w:rsidRPr="00935C1F">
        <w:rPr>
          <w:rFonts w:ascii="Times New Roman" w:hAnsi="Times New Roman" w:cs="Times New Roman"/>
          <w:sz w:val="24"/>
          <w:szCs w:val="24"/>
        </w:rPr>
        <w:t xml:space="preserve"> for the period from July 2012 until the date of the award</w:t>
      </w:r>
      <w:r w:rsidR="004B6D46" w:rsidRPr="00935C1F">
        <w:rPr>
          <w:rFonts w:ascii="Times New Roman" w:hAnsi="Times New Roman" w:cs="Times New Roman"/>
          <w:sz w:val="24"/>
          <w:szCs w:val="24"/>
        </w:rPr>
        <w:t>.</w:t>
      </w:r>
    </w:p>
    <w:p w:rsidR="00597531" w:rsidRPr="00935C1F" w:rsidRDefault="00597531" w:rsidP="00935C1F">
      <w:pPr>
        <w:spacing w:after="0" w:line="480" w:lineRule="auto"/>
        <w:jc w:val="both"/>
        <w:rPr>
          <w:rFonts w:ascii="Times New Roman" w:hAnsi="Times New Roman" w:cs="Times New Roman"/>
          <w:sz w:val="24"/>
          <w:szCs w:val="24"/>
        </w:rPr>
      </w:pPr>
    </w:p>
    <w:p w:rsidR="001E2EB2" w:rsidRPr="00935C1F" w:rsidRDefault="001E2EB2"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The appellant</w:t>
      </w:r>
      <w:r w:rsidR="00000E15" w:rsidRPr="00935C1F">
        <w:rPr>
          <w:rFonts w:ascii="Times New Roman" w:hAnsi="Times New Roman" w:cs="Times New Roman"/>
          <w:sz w:val="24"/>
          <w:szCs w:val="24"/>
        </w:rPr>
        <w:t xml:space="preserve"> was dissatisfied </w:t>
      </w:r>
      <w:r w:rsidR="00C25FF9" w:rsidRPr="00935C1F">
        <w:rPr>
          <w:rFonts w:ascii="Times New Roman" w:hAnsi="Times New Roman" w:cs="Times New Roman"/>
          <w:sz w:val="24"/>
          <w:szCs w:val="24"/>
        </w:rPr>
        <w:t>with</w:t>
      </w:r>
      <w:r w:rsidR="00000E15" w:rsidRPr="00935C1F">
        <w:rPr>
          <w:rFonts w:ascii="Times New Roman" w:hAnsi="Times New Roman" w:cs="Times New Roman"/>
          <w:sz w:val="24"/>
          <w:szCs w:val="24"/>
        </w:rPr>
        <w:t xml:space="preserve"> the award and</w:t>
      </w:r>
      <w:r w:rsidR="00242B50" w:rsidRPr="00935C1F">
        <w:rPr>
          <w:rFonts w:ascii="Times New Roman" w:hAnsi="Times New Roman" w:cs="Times New Roman"/>
          <w:sz w:val="24"/>
          <w:szCs w:val="24"/>
        </w:rPr>
        <w:t xml:space="preserve"> </w:t>
      </w:r>
      <w:r w:rsidR="00000E15" w:rsidRPr="00935C1F">
        <w:rPr>
          <w:rFonts w:ascii="Times New Roman" w:hAnsi="Times New Roman" w:cs="Times New Roman"/>
          <w:sz w:val="24"/>
          <w:szCs w:val="24"/>
        </w:rPr>
        <w:t>approached the c</w:t>
      </w:r>
      <w:r w:rsidR="009223C8" w:rsidRPr="00935C1F">
        <w:rPr>
          <w:rFonts w:ascii="Times New Roman" w:hAnsi="Times New Roman" w:cs="Times New Roman"/>
          <w:sz w:val="24"/>
          <w:szCs w:val="24"/>
        </w:rPr>
        <w:t>ourt</w:t>
      </w:r>
      <w:r w:rsidR="009223C8" w:rsidRPr="00935C1F">
        <w:rPr>
          <w:rFonts w:ascii="Times New Roman" w:hAnsi="Times New Roman" w:cs="Times New Roman"/>
          <w:i/>
          <w:sz w:val="24"/>
          <w:szCs w:val="24"/>
        </w:rPr>
        <w:t xml:space="preserve"> a quo </w:t>
      </w:r>
      <w:r w:rsidR="009223C8" w:rsidRPr="00935C1F">
        <w:rPr>
          <w:rFonts w:ascii="Times New Roman" w:hAnsi="Times New Roman" w:cs="Times New Roman"/>
          <w:sz w:val="24"/>
          <w:szCs w:val="24"/>
        </w:rPr>
        <w:t>seeking the setting aside of that determinat</w:t>
      </w:r>
      <w:r w:rsidR="00831298" w:rsidRPr="00935C1F">
        <w:rPr>
          <w:rFonts w:ascii="Times New Roman" w:hAnsi="Times New Roman" w:cs="Times New Roman"/>
          <w:sz w:val="24"/>
          <w:szCs w:val="24"/>
        </w:rPr>
        <w:t>ion and the confirmation of the</w:t>
      </w:r>
      <w:r w:rsidR="009223C8" w:rsidRPr="00935C1F">
        <w:rPr>
          <w:rFonts w:ascii="Times New Roman" w:hAnsi="Times New Roman" w:cs="Times New Roman"/>
          <w:sz w:val="24"/>
          <w:szCs w:val="24"/>
        </w:rPr>
        <w:t xml:space="preserve"> termination</w:t>
      </w:r>
      <w:r w:rsidR="00C25FF9" w:rsidRPr="00935C1F">
        <w:rPr>
          <w:rFonts w:ascii="Times New Roman" w:hAnsi="Times New Roman" w:cs="Times New Roman"/>
          <w:sz w:val="24"/>
          <w:szCs w:val="24"/>
        </w:rPr>
        <w:t xml:space="preserve"> of </w:t>
      </w:r>
      <w:r w:rsidR="00831298" w:rsidRPr="00935C1F">
        <w:rPr>
          <w:rFonts w:ascii="Times New Roman" w:hAnsi="Times New Roman" w:cs="Times New Roman"/>
          <w:sz w:val="24"/>
          <w:szCs w:val="24"/>
        </w:rPr>
        <w:t xml:space="preserve">the respondent’s </w:t>
      </w:r>
      <w:r w:rsidR="00C25FF9" w:rsidRPr="00935C1F">
        <w:rPr>
          <w:rFonts w:ascii="Times New Roman" w:hAnsi="Times New Roman" w:cs="Times New Roman"/>
          <w:sz w:val="24"/>
          <w:szCs w:val="24"/>
        </w:rPr>
        <w:t>employment</w:t>
      </w:r>
      <w:r w:rsidR="009223C8" w:rsidRPr="00935C1F">
        <w:rPr>
          <w:rFonts w:ascii="Times New Roman" w:hAnsi="Times New Roman" w:cs="Times New Roman"/>
          <w:sz w:val="24"/>
          <w:szCs w:val="24"/>
        </w:rPr>
        <w:t>. The</w:t>
      </w:r>
      <w:r w:rsidR="00C25FF9" w:rsidRPr="00935C1F">
        <w:rPr>
          <w:rFonts w:ascii="Times New Roman" w:hAnsi="Times New Roman" w:cs="Times New Roman"/>
          <w:sz w:val="24"/>
          <w:szCs w:val="24"/>
        </w:rPr>
        <w:t xml:space="preserve"> appeal </w:t>
      </w:r>
      <w:r w:rsidR="00090753" w:rsidRPr="00935C1F">
        <w:rPr>
          <w:rFonts w:ascii="Times New Roman" w:hAnsi="Times New Roman" w:cs="Times New Roman"/>
          <w:sz w:val="24"/>
          <w:szCs w:val="24"/>
        </w:rPr>
        <w:t>was opposed</w:t>
      </w:r>
      <w:r w:rsidRPr="00935C1F">
        <w:rPr>
          <w:rFonts w:ascii="Times New Roman" w:hAnsi="Times New Roman" w:cs="Times New Roman"/>
          <w:sz w:val="24"/>
          <w:szCs w:val="24"/>
        </w:rPr>
        <w:t xml:space="preserve"> by the respondent. </w:t>
      </w:r>
    </w:p>
    <w:p w:rsidR="008C53DE" w:rsidRPr="00935C1F" w:rsidRDefault="008C53DE" w:rsidP="00935C1F">
      <w:pPr>
        <w:spacing w:after="0" w:line="480" w:lineRule="auto"/>
        <w:ind w:firstLine="1134"/>
        <w:jc w:val="both"/>
        <w:rPr>
          <w:rFonts w:ascii="Times New Roman" w:hAnsi="Times New Roman" w:cs="Times New Roman"/>
          <w:sz w:val="24"/>
          <w:szCs w:val="24"/>
        </w:rPr>
      </w:pPr>
    </w:p>
    <w:p w:rsidR="003865AC" w:rsidRPr="00935C1F" w:rsidRDefault="00D804DD"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T</w:t>
      </w:r>
      <w:r w:rsidR="00290159" w:rsidRPr="00935C1F">
        <w:rPr>
          <w:rFonts w:ascii="Times New Roman" w:hAnsi="Times New Roman" w:cs="Times New Roman"/>
          <w:sz w:val="24"/>
          <w:szCs w:val="24"/>
        </w:rPr>
        <w:t xml:space="preserve">he court </w:t>
      </w:r>
      <w:r w:rsidR="00290159" w:rsidRPr="00935C1F">
        <w:rPr>
          <w:rFonts w:ascii="Times New Roman" w:hAnsi="Times New Roman" w:cs="Times New Roman"/>
          <w:i/>
          <w:sz w:val="24"/>
          <w:szCs w:val="24"/>
        </w:rPr>
        <w:t>a quo</w:t>
      </w:r>
      <w:r w:rsidR="00EF40EB" w:rsidRPr="00935C1F">
        <w:rPr>
          <w:rFonts w:ascii="Times New Roman" w:hAnsi="Times New Roman" w:cs="Times New Roman"/>
          <w:sz w:val="24"/>
          <w:szCs w:val="24"/>
        </w:rPr>
        <w:t xml:space="preserve"> </w:t>
      </w:r>
      <w:r w:rsidR="00EA3B5F" w:rsidRPr="00935C1F">
        <w:rPr>
          <w:rFonts w:ascii="Times New Roman" w:hAnsi="Times New Roman" w:cs="Times New Roman"/>
          <w:sz w:val="24"/>
          <w:szCs w:val="24"/>
        </w:rPr>
        <w:t>upheld</w:t>
      </w:r>
      <w:r w:rsidR="00EF40EB" w:rsidRPr="00935C1F">
        <w:rPr>
          <w:rFonts w:ascii="Times New Roman" w:hAnsi="Times New Roman" w:cs="Times New Roman"/>
          <w:sz w:val="24"/>
          <w:szCs w:val="24"/>
        </w:rPr>
        <w:t xml:space="preserve"> the A</w:t>
      </w:r>
      <w:r w:rsidR="00E63338" w:rsidRPr="00935C1F">
        <w:rPr>
          <w:rFonts w:ascii="Times New Roman" w:hAnsi="Times New Roman" w:cs="Times New Roman"/>
          <w:sz w:val="24"/>
          <w:szCs w:val="24"/>
        </w:rPr>
        <w:t>rbitrator</w:t>
      </w:r>
      <w:r w:rsidR="00EA3B5F" w:rsidRPr="00935C1F">
        <w:rPr>
          <w:rFonts w:ascii="Times New Roman" w:hAnsi="Times New Roman" w:cs="Times New Roman"/>
          <w:sz w:val="24"/>
          <w:szCs w:val="24"/>
        </w:rPr>
        <w:t>’s</w:t>
      </w:r>
      <w:r w:rsidR="00E63338" w:rsidRPr="00935C1F">
        <w:rPr>
          <w:rFonts w:ascii="Times New Roman" w:hAnsi="Times New Roman" w:cs="Times New Roman"/>
          <w:sz w:val="24"/>
          <w:szCs w:val="24"/>
        </w:rPr>
        <w:t xml:space="preserve"> </w:t>
      </w:r>
      <w:r w:rsidR="00EA3B5F" w:rsidRPr="00935C1F">
        <w:rPr>
          <w:rFonts w:ascii="Times New Roman" w:hAnsi="Times New Roman" w:cs="Times New Roman"/>
          <w:sz w:val="24"/>
          <w:szCs w:val="24"/>
        </w:rPr>
        <w:t>award</w:t>
      </w:r>
      <w:r w:rsidR="00E63338" w:rsidRPr="00935C1F">
        <w:rPr>
          <w:rFonts w:ascii="Times New Roman" w:hAnsi="Times New Roman" w:cs="Times New Roman"/>
          <w:sz w:val="24"/>
          <w:szCs w:val="24"/>
        </w:rPr>
        <w:t xml:space="preserve"> and dismissed the </w:t>
      </w:r>
      <w:r w:rsidR="00090753" w:rsidRPr="00935C1F">
        <w:rPr>
          <w:rFonts w:ascii="Times New Roman" w:hAnsi="Times New Roman" w:cs="Times New Roman"/>
          <w:sz w:val="24"/>
          <w:szCs w:val="24"/>
        </w:rPr>
        <w:t>appeal.</w:t>
      </w:r>
      <w:r w:rsidR="001E2EB2" w:rsidRPr="00935C1F">
        <w:rPr>
          <w:rFonts w:ascii="Times New Roman" w:hAnsi="Times New Roman" w:cs="Times New Roman"/>
          <w:sz w:val="24"/>
          <w:szCs w:val="24"/>
        </w:rPr>
        <w:t xml:space="preserve"> </w:t>
      </w:r>
      <w:r w:rsidR="00BB56C5" w:rsidRPr="00935C1F">
        <w:rPr>
          <w:rFonts w:ascii="Times New Roman" w:hAnsi="Times New Roman" w:cs="Times New Roman"/>
          <w:sz w:val="24"/>
          <w:szCs w:val="24"/>
        </w:rPr>
        <w:t xml:space="preserve">The </w:t>
      </w:r>
      <w:r w:rsidR="007B5BCC" w:rsidRPr="00935C1F">
        <w:rPr>
          <w:rFonts w:ascii="Times New Roman" w:hAnsi="Times New Roman" w:cs="Times New Roman"/>
          <w:sz w:val="24"/>
          <w:szCs w:val="24"/>
        </w:rPr>
        <w:t xml:space="preserve">appellant noted an appeal </w:t>
      </w:r>
      <w:r w:rsidR="005931DB" w:rsidRPr="00935C1F">
        <w:rPr>
          <w:rFonts w:ascii="Times New Roman" w:hAnsi="Times New Roman" w:cs="Times New Roman"/>
          <w:sz w:val="24"/>
          <w:szCs w:val="24"/>
        </w:rPr>
        <w:t xml:space="preserve">against the decision of the court </w:t>
      </w:r>
      <w:r w:rsidR="005931DB" w:rsidRPr="00935C1F">
        <w:rPr>
          <w:rFonts w:ascii="Times New Roman" w:hAnsi="Times New Roman" w:cs="Times New Roman"/>
          <w:i/>
          <w:sz w:val="24"/>
          <w:szCs w:val="24"/>
        </w:rPr>
        <w:t>a quo</w:t>
      </w:r>
      <w:r w:rsidR="002756B3" w:rsidRPr="00935C1F">
        <w:rPr>
          <w:rFonts w:ascii="Times New Roman" w:hAnsi="Times New Roman" w:cs="Times New Roman"/>
          <w:sz w:val="24"/>
          <w:szCs w:val="24"/>
        </w:rPr>
        <w:t xml:space="preserve"> on</w:t>
      </w:r>
      <w:r w:rsidR="003865AC" w:rsidRPr="00935C1F">
        <w:rPr>
          <w:rFonts w:ascii="Times New Roman" w:hAnsi="Times New Roman" w:cs="Times New Roman"/>
          <w:sz w:val="24"/>
          <w:szCs w:val="24"/>
        </w:rPr>
        <w:t xml:space="preserve"> </w:t>
      </w:r>
      <w:r w:rsidR="00472CC3" w:rsidRPr="00935C1F">
        <w:rPr>
          <w:rFonts w:ascii="Times New Roman" w:hAnsi="Times New Roman" w:cs="Times New Roman"/>
          <w:sz w:val="24"/>
          <w:szCs w:val="24"/>
        </w:rPr>
        <w:t>four</w:t>
      </w:r>
      <w:r w:rsidR="001E2EB2" w:rsidRPr="00935C1F">
        <w:rPr>
          <w:rFonts w:ascii="Times New Roman" w:hAnsi="Times New Roman" w:cs="Times New Roman"/>
          <w:sz w:val="24"/>
          <w:szCs w:val="24"/>
        </w:rPr>
        <w:t xml:space="preserve"> grounds</w:t>
      </w:r>
      <w:r w:rsidR="00EA3B5F" w:rsidRPr="00935C1F">
        <w:rPr>
          <w:rFonts w:ascii="Times New Roman" w:hAnsi="Times New Roman" w:cs="Times New Roman"/>
          <w:sz w:val="24"/>
          <w:szCs w:val="24"/>
        </w:rPr>
        <w:t xml:space="preserve">, </w:t>
      </w:r>
      <w:proofErr w:type="gramStart"/>
      <w:r w:rsidR="00EA3B5F" w:rsidRPr="00935C1F">
        <w:rPr>
          <w:rFonts w:ascii="Times New Roman" w:hAnsi="Times New Roman" w:cs="Times New Roman"/>
          <w:sz w:val="24"/>
          <w:szCs w:val="24"/>
        </w:rPr>
        <w:t>namely:-</w:t>
      </w:r>
      <w:proofErr w:type="gramEnd"/>
    </w:p>
    <w:p w:rsidR="00EA3B5F" w:rsidRPr="00935C1F" w:rsidRDefault="00EA3B5F" w:rsidP="00935C1F">
      <w:pPr>
        <w:spacing w:after="0" w:line="240" w:lineRule="auto"/>
        <w:ind w:left="360"/>
        <w:jc w:val="both"/>
        <w:rPr>
          <w:rFonts w:ascii="Times New Roman" w:hAnsi="Times New Roman" w:cs="Times New Roman"/>
          <w:sz w:val="24"/>
          <w:szCs w:val="24"/>
        </w:rPr>
      </w:pPr>
      <w:r w:rsidRPr="00935C1F">
        <w:rPr>
          <w:rFonts w:ascii="Times New Roman" w:hAnsi="Times New Roman" w:cs="Times New Roman"/>
          <w:sz w:val="24"/>
          <w:szCs w:val="24"/>
        </w:rPr>
        <w:t xml:space="preserve">“1. </w:t>
      </w:r>
      <w:r w:rsidR="00E478EC" w:rsidRPr="00935C1F">
        <w:rPr>
          <w:rFonts w:ascii="Times New Roman" w:hAnsi="Times New Roman" w:cs="Times New Roman"/>
          <w:sz w:val="24"/>
          <w:szCs w:val="24"/>
        </w:rPr>
        <w:t xml:space="preserve">The court </w:t>
      </w:r>
      <w:r w:rsidR="00E478EC" w:rsidRPr="00935C1F">
        <w:rPr>
          <w:rFonts w:ascii="Times New Roman" w:hAnsi="Times New Roman" w:cs="Times New Roman"/>
          <w:i/>
          <w:sz w:val="24"/>
          <w:szCs w:val="24"/>
        </w:rPr>
        <w:t>a q</w:t>
      </w:r>
      <w:r w:rsidR="00DF6141" w:rsidRPr="00935C1F">
        <w:rPr>
          <w:rFonts w:ascii="Times New Roman" w:hAnsi="Times New Roman" w:cs="Times New Roman"/>
          <w:i/>
          <w:sz w:val="24"/>
          <w:szCs w:val="24"/>
        </w:rPr>
        <w:t>u</w:t>
      </w:r>
      <w:r w:rsidR="00E478EC" w:rsidRPr="00935C1F">
        <w:rPr>
          <w:rFonts w:ascii="Times New Roman" w:hAnsi="Times New Roman" w:cs="Times New Roman"/>
          <w:i/>
          <w:sz w:val="24"/>
          <w:szCs w:val="24"/>
        </w:rPr>
        <w:t>o</w:t>
      </w:r>
      <w:r w:rsidR="00E478EC" w:rsidRPr="00935C1F">
        <w:rPr>
          <w:rFonts w:ascii="Times New Roman" w:hAnsi="Times New Roman" w:cs="Times New Roman"/>
          <w:sz w:val="24"/>
          <w:szCs w:val="24"/>
        </w:rPr>
        <w:t xml:space="preserve"> erred on a point of law by holding that </w:t>
      </w:r>
    </w:p>
    <w:p w:rsidR="009F2712" w:rsidRPr="00935C1F" w:rsidRDefault="00E478EC" w:rsidP="00935C1F">
      <w:pPr>
        <w:spacing w:after="0" w:line="240" w:lineRule="auto"/>
        <w:ind w:left="720"/>
        <w:jc w:val="both"/>
        <w:rPr>
          <w:rFonts w:ascii="Times New Roman" w:hAnsi="Times New Roman" w:cs="Times New Roman"/>
          <w:sz w:val="24"/>
          <w:szCs w:val="24"/>
        </w:rPr>
      </w:pPr>
      <w:r w:rsidRPr="00935C1F">
        <w:rPr>
          <w:rFonts w:ascii="Times New Roman" w:hAnsi="Times New Roman" w:cs="Times New Roman"/>
          <w:sz w:val="24"/>
          <w:szCs w:val="24"/>
        </w:rPr>
        <w:t xml:space="preserve">section 12(5) of the </w:t>
      </w:r>
      <w:proofErr w:type="spellStart"/>
      <w:r w:rsidRPr="00935C1F">
        <w:rPr>
          <w:rFonts w:ascii="Times New Roman" w:hAnsi="Times New Roman" w:cs="Times New Roman"/>
          <w:sz w:val="24"/>
          <w:szCs w:val="24"/>
        </w:rPr>
        <w:t>Labour</w:t>
      </w:r>
      <w:proofErr w:type="spellEnd"/>
      <w:r w:rsidRPr="00935C1F">
        <w:rPr>
          <w:rFonts w:ascii="Times New Roman" w:hAnsi="Times New Roman" w:cs="Times New Roman"/>
          <w:sz w:val="24"/>
          <w:szCs w:val="24"/>
        </w:rPr>
        <w:t xml:space="preserve"> Act does not confer a discretion to the employer </w:t>
      </w:r>
      <w:r w:rsidR="00EA3B5F" w:rsidRPr="00935C1F">
        <w:rPr>
          <w:rFonts w:ascii="Times New Roman" w:hAnsi="Times New Roman" w:cs="Times New Roman"/>
          <w:i/>
          <w:sz w:val="24"/>
          <w:szCs w:val="24"/>
        </w:rPr>
        <w:t>(sic)</w:t>
      </w:r>
      <w:r w:rsidRPr="00935C1F">
        <w:rPr>
          <w:rFonts w:ascii="Times New Roman" w:hAnsi="Times New Roman" w:cs="Times New Roman"/>
          <w:sz w:val="24"/>
          <w:szCs w:val="24"/>
        </w:rPr>
        <w:t xml:space="preserve">to extend an employee’s probationary period and further that according to </w:t>
      </w:r>
      <w:proofErr w:type="spellStart"/>
      <w:r w:rsidRPr="00935C1F">
        <w:rPr>
          <w:rFonts w:ascii="Times New Roman" w:hAnsi="Times New Roman" w:cs="Times New Roman"/>
          <w:sz w:val="24"/>
          <w:szCs w:val="24"/>
        </w:rPr>
        <w:t>Labo</w:t>
      </w:r>
      <w:r w:rsidR="00F54F60" w:rsidRPr="00935C1F">
        <w:rPr>
          <w:rFonts w:ascii="Times New Roman" w:hAnsi="Times New Roman" w:cs="Times New Roman"/>
          <w:sz w:val="24"/>
          <w:szCs w:val="24"/>
        </w:rPr>
        <w:t>u</w:t>
      </w:r>
      <w:r w:rsidRPr="00935C1F">
        <w:rPr>
          <w:rFonts w:ascii="Times New Roman" w:hAnsi="Times New Roman" w:cs="Times New Roman"/>
          <w:sz w:val="24"/>
          <w:szCs w:val="24"/>
        </w:rPr>
        <w:t>r</w:t>
      </w:r>
      <w:proofErr w:type="spellEnd"/>
      <w:r w:rsidRPr="00935C1F">
        <w:rPr>
          <w:rFonts w:ascii="Times New Roman" w:hAnsi="Times New Roman" w:cs="Times New Roman"/>
          <w:sz w:val="24"/>
          <w:szCs w:val="24"/>
        </w:rPr>
        <w:t xml:space="preserve"> Act, a probation period cannot be extended</w:t>
      </w:r>
    </w:p>
    <w:p w:rsidR="00E478EC" w:rsidRPr="00935C1F" w:rsidRDefault="00E478EC" w:rsidP="00935C1F">
      <w:pPr>
        <w:pStyle w:val="ListParagraph"/>
        <w:numPr>
          <w:ilvl w:val="0"/>
          <w:numId w:val="18"/>
        </w:numPr>
        <w:spacing w:after="0" w:line="24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The court </w:t>
      </w:r>
      <w:r w:rsidRPr="00935C1F">
        <w:rPr>
          <w:rFonts w:ascii="Times New Roman" w:hAnsi="Times New Roman" w:cs="Times New Roman"/>
          <w:i/>
          <w:sz w:val="24"/>
          <w:szCs w:val="24"/>
        </w:rPr>
        <w:t>a quo</w:t>
      </w:r>
      <w:r w:rsidRPr="00935C1F">
        <w:rPr>
          <w:rFonts w:ascii="Times New Roman" w:hAnsi="Times New Roman" w:cs="Times New Roman"/>
          <w:sz w:val="24"/>
          <w:szCs w:val="24"/>
        </w:rPr>
        <w:t xml:space="preserve"> erred on a point of law by holding that by extending the probationary period, the employer had made the employees position permanent by operation of the law. The extension of probation does not amount to an election to permanently employ an employee on probation, where such extension has been explicitly communicated.</w:t>
      </w:r>
    </w:p>
    <w:p w:rsidR="00E478EC" w:rsidRPr="00935C1F" w:rsidRDefault="00E478EC" w:rsidP="00935C1F">
      <w:pPr>
        <w:pStyle w:val="ListParagraph"/>
        <w:numPr>
          <w:ilvl w:val="0"/>
          <w:numId w:val="18"/>
        </w:numPr>
        <w:spacing w:after="0" w:line="24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The court </w:t>
      </w:r>
      <w:r w:rsidRPr="00935C1F">
        <w:rPr>
          <w:rFonts w:ascii="Times New Roman" w:hAnsi="Times New Roman" w:cs="Times New Roman"/>
          <w:i/>
          <w:sz w:val="24"/>
          <w:szCs w:val="24"/>
        </w:rPr>
        <w:t>a quo</w:t>
      </w:r>
      <w:r w:rsidRPr="00935C1F">
        <w:rPr>
          <w:rFonts w:ascii="Times New Roman" w:hAnsi="Times New Roman" w:cs="Times New Roman"/>
          <w:sz w:val="24"/>
          <w:szCs w:val="24"/>
        </w:rPr>
        <w:t xml:space="preserve"> misdirected itself by completely ignoring that the parties’ employment relationship was governed by a contract of employment </w:t>
      </w:r>
      <w:r w:rsidR="000841CF" w:rsidRPr="00935C1F">
        <w:rPr>
          <w:rFonts w:ascii="Times New Roman" w:hAnsi="Times New Roman" w:cs="Times New Roman"/>
          <w:sz w:val="24"/>
          <w:szCs w:val="24"/>
        </w:rPr>
        <w:t>and that according to that contract of employment confirmation into a substantive position was to be done in writing and subject to a successful medical examination.</w:t>
      </w:r>
    </w:p>
    <w:p w:rsidR="000841CF" w:rsidRPr="00935C1F" w:rsidRDefault="000841CF" w:rsidP="00935C1F">
      <w:pPr>
        <w:pStyle w:val="ListParagraph"/>
        <w:numPr>
          <w:ilvl w:val="0"/>
          <w:numId w:val="18"/>
        </w:numPr>
        <w:spacing w:after="0" w:line="24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The court </w:t>
      </w:r>
      <w:r w:rsidRPr="00935C1F">
        <w:rPr>
          <w:rFonts w:ascii="Times New Roman" w:hAnsi="Times New Roman" w:cs="Times New Roman"/>
          <w:i/>
          <w:sz w:val="24"/>
          <w:szCs w:val="24"/>
        </w:rPr>
        <w:t>a quo</w:t>
      </w:r>
      <w:r w:rsidRPr="00935C1F">
        <w:rPr>
          <w:rFonts w:ascii="Times New Roman" w:hAnsi="Times New Roman" w:cs="Times New Roman"/>
          <w:sz w:val="24"/>
          <w:szCs w:val="24"/>
        </w:rPr>
        <w:t xml:space="preserve"> erred on a point of law by holding that the respondent was entitled to three (3) months’ notice, when he was in fact not a permanent employee.</w:t>
      </w:r>
      <w:r w:rsidR="008C53DE" w:rsidRPr="00935C1F">
        <w:rPr>
          <w:rFonts w:ascii="Times New Roman" w:hAnsi="Times New Roman" w:cs="Times New Roman"/>
          <w:sz w:val="24"/>
          <w:szCs w:val="24"/>
        </w:rPr>
        <w:t>”</w:t>
      </w:r>
    </w:p>
    <w:p w:rsidR="00BD07C1" w:rsidRPr="00935C1F" w:rsidRDefault="00BD07C1" w:rsidP="00935C1F">
      <w:pPr>
        <w:spacing w:after="0" w:line="480" w:lineRule="auto"/>
        <w:jc w:val="both"/>
        <w:rPr>
          <w:rFonts w:ascii="Times New Roman" w:hAnsi="Times New Roman" w:cs="Times New Roman"/>
          <w:sz w:val="24"/>
          <w:szCs w:val="24"/>
        </w:rPr>
      </w:pPr>
    </w:p>
    <w:p w:rsidR="008C53DE" w:rsidRPr="00935C1F" w:rsidRDefault="008C53DE" w:rsidP="00387BD4">
      <w:pPr>
        <w:spacing w:after="0" w:line="240" w:lineRule="auto"/>
        <w:jc w:val="both"/>
        <w:rPr>
          <w:rFonts w:ascii="Times New Roman" w:hAnsi="Times New Roman" w:cs="Times New Roman"/>
          <w:b/>
          <w:sz w:val="24"/>
          <w:szCs w:val="24"/>
        </w:rPr>
      </w:pPr>
    </w:p>
    <w:p w:rsidR="002D22D2" w:rsidRPr="00935C1F" w:rsidRDefault="00BD07C1" w:rsidP="00935C1F">
      <w:pPr>
        <w:spacing w:after="0" w:line="480" w:lineRule="auto"/>
        <w:jc w:val="both"/>
        <w:rPr>
          <w:rFonts w:ascii="Times New Roman" w:hAnsi="Times New Roman" w:cs="Times New Roman"/>
          <w:b/>
          <w:sz w:val="24"/>
          <w:szCs w:val="24"/>
        </w:rPr>
      </w:pPr>
      <w:r w:rsidRPr="00935C1F">
        <w:rPr>
          <w:rFonts w:ascii="Times New Roman" w:hAnsi="Times New Roman" w:cs="Times New Roman"/>
          <w:b/>
          <w:sz w:val="24"/>
          <w:szCs w:val="24"/>
        </w:rPr>
        <w:t>ISSUE</w:t>
      </w:r>
      <w:r w:rsidR="007B5BCC" w:rsidRPr="00935C1F">
        <w:rPr>
          <w:rFonts w:ascii="Times New Roman" w:hAnsi="Times New Roman" w:cs="Times New Roman"/>
          <w:b/>
          <w:sz w:val="24"/>
          <w:szCs w:val="24"/>
        </w:rPr>
        <w:t>S</w:t>
      </w:r>
      <w:r w:rsidRPr="00935C1F">
        <w:rPr>
          <w:rFonts w:ascii="Times New Roman" w:hAnsi="Times New Roman" w:cs="Times New Roman"/>
          <w:b/>
          <w:sz w:val="24"/>
          <w:szCs w:val="24"/>
        </w:rPr>
        <w:t xml:space="preserve"> BEFORE THE COURT</w:t>
      </w:r>
    </w:p>
    <w:p w:rsidR="00BD07C1" w:rsidRPr="00935C1F" w:rsidRDefault="00BD07C1"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It seems to me that t</w:t>
      </w:r>
      <w:r w:rsidR="0025198E" w:rsidRPr="00935C1F">
        <w:rPr>
          <w:rFonts w:ascii="Times New Roman" w:hAnsi="Times New Roman" w:cs="Times New Roman"/>
          <w:sz w:val="24"/>
          <w:szCs w:val="24"/>
        </w:rPr>
        <w:t>hree issues present themselves for determination</w:t>
      </w:r>
      <w:r w:rsidR="005931DB" w:rsidRPr="00935C1F">
        <w:rPr>
          <w:rFonts w:ascii="Times New Roman" w:hAnsi="Times New Roman" w:cs="Times New Roman"/>
          <w:sz w:val="24"/>
          <w:szCs w:val="24"/>
        </w:rPr>
        <w:t xml:space="preserve">. These </w:t>
      </w:r>
      <w:proofErr w:type="gramStart"/>
      <w:r w:rsidR="005931DB" w:rsidRPr="00935C1F">
        <w:rPr>
          <w:rFonts w:ascii="Times New Roman" w:hAnsi="Times New Roman" w:cs="Times New Roman"/>
          <w:sz w:val="24"/>
          <w:szCs w:val="24"/>
        </w:rPr>
        <w:t>are:</w:t>
      </w:r>
      <w:r w:rsidR="0010231C" w:rsidRPr="00935C1F">
        <w:rPr>
          <w:rFonts w:ascii="Times New Roman" w:hAnsi="Times New Roman" w:cs="Times New Roman"/>
          <w:sz w:val="24"/>
          <w:szCs w:val="24"/>
        </w:rPr>
        <w:t>-</w:t>
      </w:r>
      <w:proofErr w:type="gramEnd"/>
    </w:p>
    <w:p w:rsidR="007E1931" w:rsidRPr="00935C1F" w:rsidRDefault="0010231C" w:rsidP="00935C1F">
      <w:pPr>
        <w:pStyle w:val="ListParagraph"/>
        <w:numPr>
          <w:ilvl w:val="0"/>
          <w:numId w:val="16"/>
        </w:num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T</w:t>
      </w:r>
      <w:r w:rsidR="007E1931" w:rsidRPr="00935C1F">
        <w:rPr>
          <w:rFonts w:ascii="Times New Roman" w:hAnsi="Times New Roman" w:cs="Times New Roman"/>
          <w:sz w:val="24"/>
          <w:szCs w:val="24"/>
        </w:rPr>
        <w:t>he purpose of</w:t>
      </w:r>
      <w:r w:rsidR="003020BB" w:rsidRPr="00935C1F">
        <w:rPr>
          <w:rFonts w:ascii="Times New Roman" w:hAnsi="Times New Roman" w:cs="Times New Roman"/>
          <w:sz w:val="24"/>
          <w:szCs w:val="24"/>
        </w:rPr>
        <w:t xml:space="preserve"> a period of</w:t>
      </w:r>
      <w:r w:rsidR="007E1931" w:rsidRPr="00935C1F">
        <w:rPr>
          <w:rFonts w:ascii="Times New Roman" w:hAnsi="Times New Roman" w:cs="Times New Roman"/>
          <w:sz w:val="24"/>
          <w:szCs w:val="24"/>
        </w:rPr>
        <w:t xml:space="preserve"> </w:t>
      </w:r>
      <w:r w:rsidR="00152EB2" w:rsidRPr="00935C1F">
        <w:rPr>
          <w:rFonts w:ascii="Times New Roman" w:hAnsi="Times New Roman" w:cs="Times New Roman"/>
          <w:sz w:val="24"/>
          <w:szCs w:val="24"/>
        </w:rPr>
        <w:t>probation</w:t>
      </w:r>
      <w:r w:rsidRPr="00935C1F">
        <w:rPr>
          <w:rFonts w:ascii="Times New Roman" w:hAnsi="Times New Roman" w:cs="Times New Roman"/>
          <w:sz w:val="24"/>
          <w:szCs w:val="24"/>
        </w:rPr>
        <w:t>.</w:t>
      </w:r>
    </w:p>
    <w:p w:rsidR="007E1931" w:rsidRPr="00935C1F" w:rsidRDefault="007E1931" w:rsidP="00935C1F">
      <w:pPr>
        <w:pStyle w:val="ListParagraph"/>
        <w:numPr>
          <w:ilvl w:val="0"/>
          <w:numId w:val="16"/>
        </w:num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lastRenderedPageBreak/>
        <w:t xml:space="preserve">Whether </w:t>
      </w:r>
      <w:r w:rsidR="002756B3" w:rsidRPr="00935C1F">
        <w:rPr>
          <w:rFonts w:ascii="Times New Roman" w:hAnsi="Times New Roman" w:cs="Times New Roman"/>
          <w:sz w:val="24"/>
          <w:szCs w:val="24"/>
        </w:rPr>
        <w:t>s</w:t>
      </w:r>
      <w:r w:rsidR="004B6D46" w:rsidRPr="00935C1F">
        <w:rPr>
          <w:rFonts w:ascii="Times New Roman" w:hAnsi="Times New Roman" w:cs="Times New Roman"/>
          <w:sz w:val="24"/>
          <w:szCs w:val="24"/>
        </w:rPr>
        <w:t xml:space="preserve"> </w:t>
      </w:r>
      <w:r w:rsidR="002756B3" w:rsidRPr="00935C1F">
        <w:rPr>
          <w:rFonts w:ascii="Times New Roman" w:hAnsi="Times New Roman" w:cs="Times New Roman"/>
          <w:sz w:val="24"/>
          <w:szCs w:val="24"/>
        </w:rPr>
        <w:t>12 (5) of the</w:t>
      </w:r>
      <w:r w:rsidRPr="00935C1F">
        <w:rPr>
          <w:rFonts w:ascii="Times New Roman" w:hAnsi="Times New Roman" w:cs="Times New Roman"/>
          <w:sz w:val="24"/>
          <w:szCs w:val="24"/>
        </w:rPr>
        <w:t xml:space="preserve"> </w:t>
      </w:r>
      <w:proofErr w:type="spellStart"/>
      <w:r w:rsidRPr="00935C1F">
        <w:rPr>
          <w:rFonts w:ascii="Times New Roman" w:hAnsi="Times New Roman" w:cs="Times New Roman"/>
          <w:sz w:val="24"/>
          <w:szCs w:val="24"/>
        </w:rPr>
        <w:t>Labour</w:t>
      </w:r>
      <w:proofErr w:type="spellEnd"/>
      <w:r w:rsidRPr="00935C1F">
        <w:rPr>
          <w:rFonts w:ascii="Times New Roman" w:hAnsi="Times New Roman" w:cs="Times New Roman"/>
          <w:sz w:val="24"/>
          <w:szCs w:val="24"/>
        </w:rPr>
        <w:t xml:space="preserve"> Act permits an extension of a period of probation</w:t>
      </w:r>
      <w:r w:rsidR="0025198E" w:rsidRPr="00935C1F">
        <w:rPr>
          <w:rFonts w:ascii="Times New Roman" w:hAnsi="Times New Roman" w:cs="Times New Roman"/>
          <w:sz w:val="24"/>
          <w:szCs w:val="24"/>
        </w:rPr>
        <w:t>.</w:t>
      </w:r>
    </w:p>
    <w:p w:rsidR="007E1931" w:rsidRPr="00935C1F" w:rsidRDefault="0010231C" w:rsidP="00935C1F">
      <w:pPr>
        <w:pStyle w:val="ListParagraph"/>
        <w:numPr>
          <w:ilvl w:val="0"/>
          <w:numId w:val="16"/>
        </w:num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T</w:t>
      </w:r>
      <w:r w:rsidR="003020BB" w:rsidRPr="00935C1F">
        <w:rPr>
          <w:rFonts w:ascii="Times New Roman" w:hAnsi="Times New Roman" w:cs="Times New Roman"/>
          <w:sz w:val="24"/>
          <w:szCs w:val="24"/>
        </w:rPr>
        <w:t>he status of an employee who continu</w:t>
      </w:r>
      <w:r w:rsidRPr="00935C1F">
        <w:rPr>
          <w:rFonts w:ascii="Times New Roman" w:hAnsi="Times New Roman" w:cs="Times New Roman"/>
          <w:sz w:val="24"/>
          <w:szCs w:val="24"/>
        </w:rPr>
        <w:t>e</w:t>
      </w:r>
      <w:r w:rsidR="003020BB" w:rsidRPr="00935C1F">
        <w:rPr>
          <w:rFonts w:ascii="Times New Roman" w:hAnsi="Times New Roman" w:cs="Times New Roman"/>
          <w:sz w:val="24"/>
          <w:szCs w:val="24"/>
        </w:rPr>
        <w:t xml:space="preserve">s to work </w:t>
      </w:r>
      <w:r w:rsidR="007E1931" w:rsidRPr="00935C1F">
        <w:rPr>
          <w:rFonts w:ascii="Times New Roman" w:hAnsi="Times New Roman" w:cs="Times New Roman"/>
          <w:sz w:val="24"/>
          <w:szCs w:val="24"/>
        </w:rPr>
        <w:t>after the probationary period</w:t>
      </w:r>
      <w:r w:rsidR="0025198E" w:rsidRPr="00935C1F">
        <w:rPr>
          <w:rFonts w:ascii="Times New Roman" w:hAnsi="Times New Roman" w:cs="Times New Roman"/>
          <w:sz w:val="24"/>
          <w:szCs w:val="24"/>
        </w:rPr>
        <w:t xml:space="preserve"> has </w:t>
      </w:r>
      <w:r w:rsidR="00152EB2" w:rsidRPr="00935C1F">
        <w:rPr>
          <w:rFonts w:ascii="Times New Roman" w:hAnsi="Times New Roman" w:cs="Times New Roman"/>
          <w:sz w:val="24"/>
          <w:szCs w:val="24"/>
        </w:rPr>
        <w:t>elapsed</w:t>
      </w:r>
      <w:r w:rsidRPr="00935C1F">
        <w:rPr>
          <w:rFonts w:ascii="Times New Roman" w:hAnsi="Times New Roman" w:cs="Times New Roman"/>
          <w:sz w:val="24"/>
          <w:szCs w:val="24"/>
        </w:rPr>
        <w:t>.</w:t>
      </w:r>
    </w:p>
    <w:p w:rsidR="007E1931" w:rsidRDefault="007E1931" w:rsidP="00935C1F">
      <w:p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I propose to deal with each </w:t>
      </w:r>
      <w:r w:rsidR="0010231C" w:rsidRPr="00935C1F">
        <w:rPr>
          <w:rFonts w:ascii="Times New Roman" w:hAnsi="Times New Roman" w:cs="Times New Roman"/>
          <w:sz w:val="24"/>
          <w:szCs w:val="24"/>
        </w:rPr>
        <w:t xml:space="preserve">of the </w:t>
      </w:r>
      <w:r w:rsidRPr="00935C1F">
        <w:rPr>
          <w:rFonts w:ascii="Times New Roman" w:hAnsi="Times New Roman" w:cs="Times New Roman"/>
          <w:sz w:val="24"/>
          <w:szCs w:val="24"/>
        </w:rPr>
        <w:t>issue</w:t>
      </w:r>
      <w:r w:rsidR="0010231C" w:rsidRPr="00935C1F">
        <w:rPr>
          <w:rFonts w:ascii="Times New Roman" w:hAnsi="Times New Roman" w:cs="Times New Roman"/>
          <w:sz w:val="24"/>
          <w:szCs w:val="24"/>
        </w:rPr>
        <w:t>s</w:t>
      </w:r>
      <w:r w:rsidRPr="00935C1F">
        <w:rPr>
          <w:rFonts w:ascii="Times New Roman" w:hAnsi="Times New Roman" w:cs="Times New Roman"/>
          <w:sz w:val="24"/>
          <w:szCs w:val="24"/>
        </w:rPr>
        <w:t xml:space="preserve"> in turn.</w:t>
      </w:r>
    </w:p>
    <w:p w:rsidR="00387BD4" w:rsidRPr="00935C1F" w:rsidRDefault="00387BD4" w:rsidP="00935C1F">
      <w:pPr>
        <w:spacing w:after="0" w:line="480" w:lineRule="auto"/>
        <w:jc w:val="both"/>
        <w:rPr>
          <w:rFonts w:ascii="Times New Roman" w:hAnsi="Times New Roman" w:cs="Times New Roman"/>
          <w:sz w:val="24"/>
          <w:szCs w:val="24"/>
        </w:rPr>
      </w:pPr>
    </w:p>
    <w:p w:rsidR="00BD07C1" w:rsidRPr="00935C1F" w:rsidRDefault="0080772E" w:rsidP="00935C1F">
      <w:pPr>
        <w:pStyle w:val="ListParagraph"/>
        <w:numPr>
          <w:ilvl w:val="0"/>
          <w:numId w:val="17"/>
        </w:numPr>
        <w:spacing w:after="0" w:line="480" w:lineRule="auto"/>
        <w:ind w:left="1134" w:hanging="1134"/>
        <w:jc w:val="both"/>
        <w:rPr>
          <w:rFonts w:ascii="Times New Roman" w:hAnsi="Times New Roman" w:cs="Times New Roman"/>
          <w:b/>
          <w:sz w:val="24"/>
          <w:szCs w:val="24"/>
        </w:rPr>
      </w:pPr>
      <w:r w:rsidRPr="00935C1F">
        <w:rPr>
          <w:rFonts w:ascii="Times New Roman" w:hAnsi="Times New Roman" w:cs="Times New Roman"/>
          <w:b/>
          <w:sz w:val="24"/>
          <w:szCs w:val="24"/>
        </w:rPr>
        <w:t>T</w:t>
      </w:r>
      <w:r w:rsidR="007B5BCC" w:rsidRPr="00935C1F">
        <w:rPr>
          <w:rFonts w:ascii="Times New Roman" w:hAnsi="Times New Roman" w:cs="Times New Roman"/>
          <w:b/>
          <w:sz w:val="24"/>
          <w:szCs w:val="24"/>
        </w:rPr>
        <w:t>he purpose of</w:t>
      </w:r>
      <w:r w:rsidR="003020BB" w:rsidRPr="00935C1F">
        <w:rPr>
          <w:rFonts w:ascii="Times New Roman" w:hAnsi="Times New Roman" w:cs="Times New Roman"/>
          <w:b/>
          <w:sz w:val="24"/>
          <w:szCs w:val="24"/>
        </w:rPr>
        <w:t xml:space="preserve"> a period of</w:t>
      </w:r>
      <w:r w:rsidR="007B5BCC" w:rsidRPr="00935C1F">
        <w:rPr>
          <w:rFonts w:ascii="Times New Roman" w:hAnsi="Times New Roman" w:cs="Times New Roman"/>
          <w:b/>
          <w:sz w:val="24"/>
          <w:szCs w:val="24"/>
        </w:rPr>
        <w:t xml:space="preserve"> probation</w:t>
      </w:r>
    </w:p>
    <w:p w:rsidR="0055289F" w:rsidRPr="00935C1F" w:rsidRDefault="00B118F8"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 xml:space="preserve">The </w:t>
      </w:r>
      <w:r w:rsidR="008C5CAE" w:rsidRPr="00935C1F">
        <w:rPr>
          <w:rFonts w:ascii="Times New Roman" w:hAnsi="Times New Roman" w:cs="Times New Roman"/>
          <w:sz w:val="24"/>
          <w:szCs w:val="24"/>
        </w:rPr>
        <w:t xml:space="preserve">main </w:t>
      </w:r>
      <w:r w:rsidRPr="00935C1F">
        <w:rPr>
          <w:rFonts w:ascii="Times New Roman" w:hAnsi="Times New Roman" w:cs="Times New Roman"/>
          <w:sz w:val="24"/>
          <w:szCs w:val="24"/>
        </w:rPr>
        <w:t>reason for having a period</w:t>
      </w:r>
      <w:r w:rsidR="005931DB" w:rsidRPr="00935C1F">
        <w:rPr>
          <w:rFonts w:ascii="Times New Roman" w:hAnsi="Times New Roman" w:cs="Times New Roman"/>
          <w:sz w:val="24"/>
          <w:szCs w:val="24"/>
        </w:rPr>
        <w:t xml:space="preserve"> of probation is now generally accepted</w:t>
      </w:r>
      <w:r w:rsidRPr="00935C1F">
        <w:rPr>
          <w:rFonts w:ascii="Times New Roman" w:hAnsi="Times New Roman" w:cs="Times New Roman"/>
          <w:sz w:val="24"/>
          <w:szCs w:val="24"/>
        </w:rPr>
        <w:t xml:space="preserve">. </w:t>
      </w:r>
      <w:r w:rsidR="005931DB" w:rsidRPr="00935C1F">
        <w:rPr>
          <w:rFonts w:ascii="Times New Roman" w:hAnsi="Times New Roman" w:cs="Times New Roman"/>
          <w:sz w:val="24"/>
          <w:szCs w:val="24"/>
        </w:rPr>
        <w:t>A probationary period is</w:t>
      </w:r>
      <w:r w:rsidR="00242B50" w:rsidRPr="00935C1F">
        <w:rPr>
          <w:rFonts w:ascii="Times New Roman" w:hAnsi="Times New Roman" w:cs="Times New Roman"/>
          <w:sz w:val="24"/>
          <w:szCs w:val="24"/>
        </w:rPr>
        <w:t xml:space="preserve"> desi</w:t>
      </w:r>
      <w:r w:rsidR="008C0D04" w:rsidRPr="00935C1F">
        <w:rPr>
          <w:rFonts w:ascii="Times New Roman" w:hAnsi="Times New Roman" w:cs="Times New Roman"/>
          <w:sz w:val="24"/>
          <w:szCs w:val="24"/>
        </w:rPr>
        <w:t>gned to function as a time when</w:t>
      </w:r>
      <w:r w:rsidR="00242B50" w:rsidRPr="00935C1F">
        <w:rPr>
          <w:rFonts w:ascii="Times New Roman" w:hAnsi="Times New Roman" w:cs="Times New Roman"/>
          <w:sz w:val="24"/>
          <w:szCs w:val="24"/>
        </w:rPr>
        <w:t xml:space="preserve"> an employer can evaluate a “potential” employee before opting to accept him </w:t>
      </w:r>
      <w:r w:rsidR="00D9358C" w:rsidRPr="00935C1F">
        <w:rPr>
          <w:rFonts w:ascii="Times New Roman" w:hAnsi="Times New Roman" w:cs="Times New Roman"/>
          <w:sz w:val="24"/>
          <w:szCs w:val="24"/>
        </w:rPr>
        <w:t>o</w:t>
      </w:r>
      <w:r w:rsidR="00242B50" w:rsidRPr="00935C1F">
        <w:rPr>
          <w:rFonts w:ascii="Times New Roman" w:hAnsi="Times New Roman" w:cs="Times New Roman"/>
          <w:sz w:val="24"/>
          <w:szCs w:val="24"/>
        </w:rPr>
        <w:t xml:space="preserve">r her as a </w:t>
      </w:r>
      <w:proofErr w:type="gramStart"/>
      <w:r w:rsidR="00242B50" w:rsidRPr="00935C1F">
        <w:rPr>
          <w:rFonts w:ascii="Times New Roman" w:hAnsi="Times New Roman" w:cs="Times New Roman"/>
          <w:sz w:val="24"/>
          <w:szCs w:val="24"/>
        </w:rPr>
        <w:t>full time</w:t>
      </w:r>
      <w:proofErr w:type="gramEnd"/>
      <w:r w:rsidR="00242B50" w:rsidRPr="00935C1F">
        <w:rPr>
          <w:rFonts w:ascii="Times New Roman" w:hAnsi="Times New Roman" w:cs="Times New Roman"/>
          <w:sz w:val="24"/>
          <w:szCs w:val="24"/>
        </w:rPr>
        <w:t xml:space="preserve"> employee.</w:t>
      </w:r>
      <w:r w:rsidR="007E1931" w:rsidRPr="00935C1F">
        <w:rPr>
          <w:rFonts w:ascii="Times New Roman" w:hAnsi="Times New Roman" w:cs="Times New Roman"/>
          <w:sz w:val="24"/>
          <w:szCs w:val="24"/>
        </w:rPr>
        <w:t xml:space="preserve"> During this period the employee is assessed and evaluated to</w:t>
      </w:r>
      <w:r w:rsidR="005931DB" w:rsidRPr="00935C1F">
        <w:rPr>
          <w:rFonts w:ascii="Times New Roman" w:hAnsi="Times New Roman" w:cs="Times New Roman"/>
          <w:sz w:val="24"/>
          <w:szCs w:val="24"/>
        </w:rPr>
        <w:t xml:space="preserve"> determine his suitability for permanent employment.</w:t>
      </w:r>
      <w:r w:rsidR="000569A7" w:rsidRPr="00935C1F">
        <w:rPr>
          <w:rFonts w:ascii="Times New Roman" w:hAnsi="Times New Roman" w:cs="Times New Roman"/>
          <w:sz w:val="24"/>
          <w:szCs w:val="24"/>
        </w:rPr>
        <w:t xml:space="preserve"> </w:t>
      </w:r>
      <w:r w:rsidR="008653E6" w:rsidRPr="00935C1F">
        <w:rPr>
          <w:rFonts w:ascii="Times New Roman" w:hAnsi="Times New Roman" w:cs="Times New Roman"/>
          <w:sz w:val="24"/>
          <w:szCs w:val="24"/>
        </w:rPr>
        <w:t xml:space="preserve">Professor </w:t>
      </w:r>
      <w:r w:rsidR="007A2FD1" w:rsidRPr="00935C1F">
        <w:rPr>
          <w:rFonts w:ascii="Times New Roman" w:hAnsi="Times New Roman" w:cs="Times New Roman"/>
          <w:sz w:val="24"/>
          <w:szCs w:val="24"/>
        </w:rPr>
        <w:t xml:space="preserve">Lovemore </w:t>
      </w:r>
      <w:proofErr w:type="spellStart"/>
      <w:r w:rsidR="008653E6" w:rsidRPr="00935C1F">
        <w:rPr>
          <w:rFonts w:ascii="Times New Roman" w:hAnsi="Times New Roman" w:cs="Times New Roman"/>
          <w:sz w:val="24"/>
          <w:szCs w:val="24"/>
        </w:rPr>
        <w:t>Madhuku</w:t>
      </w:r>
      <w:proofErr w:type="spellEnd"/>
      <w:r w:rsidR="008653E6" w:rsidRPr="00935C1F">
        <w:rPr>
          <w:rFonts w:ascii="Times New Roman" w:hAnsi="Times New Roman" w:cs="Times New Roman"/>
          <w:sz w:val="24"/>
          <w:szCs w:val="24"/>
        </w:rPr>
        <w:t xml:space="preserve"> in his book </w:t>
      </w:r>
      <w:r w:rsidR="008C0D04" w:rsidRPr="00935C1F">
        <w:rPr>
          <w:rFonts w:ascii="Times New Roman" w:hAnsi="Times New Roman" w:cs="Times New Roman"/>
          <w:sz w:val="24"/>
          <w:szCs w:val="24"/>
        </w:rPr>
        <w:t>“</w:t>
      </w:r>
      <w:proofErr w:type="spellStart"/>
      <w:r w:rsidR="008653E6" w:rsidRPr="00935C1F">
        <w:rPr>
          <w:rFonts w:ascii="Times New Roman" w:hAnsi="Times New Roman" w:cs="Times New Roman"/>
          <w:i/>
          <w:sz w:val="24"/>
          <w:szCs w:val="24"/>
        </w:rPr>
        <w:t>Labour</w:t>
      </w:r>
      <w:proofErr w:type="spellEnd"/>
      <w:r w:rsidR="008653E6" w:rsidRPr="00935C1F">
        <w:rPr>
          <w:rFonts w:ascii="Times New Roman" w:hAnsi="Times New Roman" w:cs="Times New Roman"/>
          <w:i/>
          <w:sz w:val="24"/>
          <w:szCs w:val="24"/>
        </w:rPr>
        <w:t xml:space="preserve"> Law in Zimbabwe</w:t>
      </w:r>
      <w:r w:rsidR="0025198E" w:rsidRPr="00935C1F">
        <w:rPr>
          <w:rFonts w:ascii="Times New Roman" w:hAnsi="Times New Roman" w:cs="Times New Roman"/>
          <w:sz w:val="24"/>
          <w:szCs w:val="24"/>
        </w:rPr>
        <w:t>” at page 44</w:t>
      </w:r>
      <w:r w:rsidR="008C0D04" w:rsidRPr="00935C1F">
        <w:rPr>
          <w:rFonts w:ascii="Times New Roman" w:hAnsi="Times New Roman" w:cs="Times New Roman"/>
          <w:sz w:val="24"/>
          <w:szCs w:val="24"/>
        </w:rPr>
        <w:t xml:space="preserve"> states as follows</w:t>
      </w:r>
      <w:r w:rsidR="0025198E" w:rsidRPr="00935C1F">
        <w:rPr>
          <w:rFonts w:ascii="Times New Roman" w:hAnsi="Times New Roman" w:cs="Times New Roman"/>
          <w:sz w:val="24"/>
          <w:szCs w:val="24"/>
        </w:rPr>
        <w:t xml:space="preserve"> with regards to the purpose of probation:</w:t>
      </w:r>
      <w:r w:rsidR="008653E6" w:rsidRPr="00935C1F">
        <w:rPr>
          <w:rFonts w:ascii="Times New Roman" w:hAnsi="Times New Roman" w:cs="Times New Roman"/>
          <w:sz w:val="24"/>
          <w:szCs w:val="24"/>
        </w:rPr>
        <w:t xml:space="preserve"> </w:t>
      </w:r>
    </w:p>
    <w:p w:rsidR="002756B3" w:rsidRPr="00935C1F" w:rsidRDefault="008653E6" w:rsidP="00935C1F">
      <w:pPr>
        <w:spacing w:after="0" w:line="240" w:lineRule="auto"/>
        <w:ind w:left="567"/>
        <w:jc w:val="both"/>
        <w:rPr>
          <w:rFonts w:ascii="Times New Roman" w:hAnsi="Times New Roman" w:cs="Times New Roman"/>
          <w:sz w:val="24"/>
          <w:szCs w:val="24"/>
        </w:rPr>
      </w:pPr>
      <w:r w:rsidRPr="00935C1F">
        <w:rPr>
          <w:rFonts w:ascii="Times New Roman" w:hAnsi="Times New Roman" w:cs="Times New Roman"/>
          <w:sz w:val="24"/>
          <w:szCs w:val="24"/>
        </w:rPr>
        <w:t xml:space="preserve">“A probationary employee is one who is in the initial period of his or her employment where his skill and abilities are being assessed. </w:t>
      </w:r>
      <w:r w:rsidRPr="00935C1F">
        <w:rPr>
          <w:rFonts w:ascii="Times New Roman" w:hAnsi="Times New Roman" w:cs="Times New Roman"/>
          <w:b/>
          <w:sz w:val="24"/>
          <w:szCs w:val="24"/>
          <w:u w:val="single"/>
        </w:rPr>
        <w:t>The probationary employment contract is separate from the second employment contract</w:t>
      </w:r>
      <w:r w:rsidRPr="00935C1F">
        <w:rPr>
          <w:rFonts w:ascii="Times New Roman" w:hAnsi="Times New Roman" w:cs="Times New Roman"/>
          <w:b/>
          <w:sz w:val="24"/>
          <w:szCs w:val="24"/>
        </w:rPr>
        <w:t>,</w:t>
      </w:r>
      <w:r w:rsidRPr="00935C1F">
        <w:rPr>
          <w:rFonts w:ascii="Times New Roman" w:hAnsi="Times New Roman" w:cs="Times New Roman"/>
          <w:sz w:val="24"/>
          <w:szCs w:val="24"/>
        </w:rPr>
        <w:t xml:space="preserve"> which is conditional on successfully completing the</w:t>
      </w:r>
      <w:r w:rsidR="00941B46" w:rsidRPr="00935C1F">
        <w:rPr>
          <w:rFonts w:ascii="Times New Roman" w:hAnsi="Times New Roman" w:cs="Times New Roman"/>
          <w:sz w:val="24"/>
          <w:szCs w:val="24"/>
        </w:rPr>
        <w:t xml:space="preserve"> probation</w:t>
      </w:r>
      <w:r w:rsidR="00152EB2" w:rsidRPr="00935C1F">
        <w:rPr>
          <w:rFonts w:ascii="Times New Roman" w:hAnsi="Times New Roman" w:cs="Times New Roman"/>
          <w:sz w:val="24"/>
          <w:szCs w:val="24"/>
        </w:rPr>
        <w:t xml:space="preserve"> </w:t>
      </w:r>
      <w:r w:rsidR="00C23CA3" w:rsidRPr="00935C1F">
        <w:rPr>
          <w:rFonts w:ascii="Times New Roman" w:hAnsi="Times New Roman" w:cs="Times New Roman"/>
          <w:sz w:val="24"/>
          <w:szCs w:val="24"/>
        </w:rPr>
        <w:t>….”</w:t>
      </w:r>
    </w:p>
    <w:p w:rsidR="008C53DE" w:rsidRDefault="008C53DE" w:rsidP="00935C1F">
      <w:pPr>
        <w:spacing w:after="0" w:line="480" w:lineRule="auto"/>
        <w:jc w:val="both"/>
        <w:rPr>
          <w:rFonts w:ascii="Times New Roman" w:hAnsi="Times New Roman" w:cs="Times New Roman"/>
          <w:sz w:val="24"/>
          <w:szCs w:val="24"/>
        </w:rPr>
      </w:pPr>
    </w:p>
    <w:p w:rsidR="00387BD4" w:rsidRPr="00935C1F" w:rsidRDefault="00387BD4" w:rsidP="00387BD4">
      <w:pPr>
        <w:spacing w:after="0" w:line="240" w:lineRule="auto"/>
        <w:jc w:val="both"/>
        <w:rPr>
          <w:rFonts w:ascii="Times New Roman" w:hAnsi="Times New Roman" w:cs="Times New Roman"/>
          <w:sz w:val="24"/>
          <w:szCs w:val="24"/>
        </w:rPr>
      </w:pPr>
    </w:p>
    <w:p w:rsidR="00531A9E" w:rsidRPr="00935C1F" w:rsidRDefault="00152EB2"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CHINHENGO</w:t>
      </w:r>
      <w:r w:rsidR="00531A9E" w:rsidRPr="00935C1F">
        <w:rPr>
          <w:rFonts w:ascii="Times New Roman" w:hAnsi="Times New Roman" w:cs="Times New Roman"/>
          <w:sz w:val="24"/>
          <w:szCs w:val="24"/>
        </w:rPr>
        <w:t xml:space="preserve"> J in </w:t>
      </w:r>
      <w:proofErr w:type="spellStart"/>
      <w:r w:rsidR="00531A9E" w:rsidRPr="00935C1F">
        <w:rPr>
          <w:rFonts w:ascii="Times New Roman" w:hAnsi="Times New Roman" w:cs="Times New Roman"/>
          <w:i/>
          <w:sz w:val="24"/>
          <w:szCs w:val="24"/>
        </w:rPr>
        <w:t>Madawo</w:t>
      </w:r>
      <w:proofErr w:type="spellEnd"/>
      <w:r w:rsidR="00531A9E" w:rsidRPr="00935C1F">
        <w:rPr>
          <w:rFonts w:ascii="Times New Roman" w:hAnsi="Times New Roman" w:cs="Times New Roman"/>
          <w:i/>
          <w:sz w:val="24"/>
          <w:szCs w:val="24"/>
        </w:rPr>
        <w:t xml:space="preserve"> v Interfresh Limited</w:t>
      </w:r>
      <w:r w:rsidR="00531A9E" w:rsidRPr="00935C1F">
        <w:rPr>
          <w:rFonts w:ascii="Times New Roman" w:hAnsi="Times New Roman" w:cs="Times New Roman"/>
          <w:sz w:val="24"/>
          <w:szCs w:val="24"/>
        </w:rPr>
        <w:t xml:space="preserve"> 2000 (1) ZLR 660 at 882</w:t>
      </w:r>
      <w:r w:rsidRPr="00935C1F">
        <w:rPr>
          <w:rFonts w:ascii="Times New Roman" w:hAnsi="Times New Roman" w:cs="Times New Roman"/>
          <w:sz w:val="24"/>
          <w:szCs w:val="24"/>
        </w:rPr>
        <w:t xml:space="preserve"> </w:t>
      </w:r>
      <w:r w:rsidR="00531A9E" w:rsidRPr="00935C1F">
        <w:rPr>
          <w:rFonts w:ascii="Times New Roman" w:hAnsi="Times New Roman" w:cs="Times New Roman"/>
          <w:sz w:val="24"/>
          <w:szCs w:val="24"/>
        </w:rPr>
        <w:t>remarked as follows:</w:t>
      </w:r>
    </w:p>
    <w:p w:rsidR="00254A28" w:rsidRPr="00935C1F" w:rsidRDefault="00531A9E" w:rsidP="00935C1F">
      <w:pPr>
        <w:spacing w:after="0" w:line="240" w:lineRule="auto"/>
        <w:ind w:left="567"/>
        <w:jc w:val="both"/>
        <w:rPr>
          <w:rFonts w:ascii="Times New Roman" w:hAnsi="Times New Roman" w:cs="Times New Roman"/>
          <w:sz w:val="24"/>
          <w:szCs w:val="24"/>
        </w:rPr>
      </w:pPr>
      <w:r w:rsidRPr="00935C1F">
        <w:rPr>
          <w:rFonts w:ascii="Times New Roman" w:hAnsi="Times New Roman" w:cs="Times New Roman"/>
          <w:sz w:val="24"/>
          <w:szCs w:val="24"/>
        </w:rPr>
        <w:t>“Probation is defined in the New English Dictionary as “</w:t>
      </w:r>
      <w:r w:rsidR="00254A28" w:rsidRPr="00935C1F">
        <w:rPr>
          <w:rFonts w:ascii="Times New Roman" w:hAnsi="Times New Roman" w:cs="Times New Roman"/>
          <w:sz w:val="24"/>
          <w:szCs w:val="24"/>
        </w:rPr>
        <w:t>The action or process of testing or putting to the proof</w:t>
      </w:r>
      <w:r w:rsidR="00152EB2" w:rsidRPr="00935C1F">
        <w:rPr>
          <w:rFonts w:ascii="Times New Roman" w:hAnsi="Times New Roman" w:cs="Times New Roman"/>
          <w:sz w:val="24"/>
          <w:szCs w:val="24"/>
        </w:rPr>
        <w:t xml:space="preserve"> </w:t>
      </w:r>
      <w:r w:rsidR="00254A28" w:rsidRPr="00935C1F">
        <w:rPr>
          <w:rFonts w:ascii="Times New Roman" w:hAnsi="Times New Roman" w:cs="Times New Roman"/>
          <w:sz w:val="24"/>
          <w:szCs w:val="24"/>
        </w:rPr>
        <w:t>…</w:t>
      </w:r>
      <w:r w:rsidR="00152EB2" w:rsidRPr="00935C1F">
        <w:rPr>
          <w:rFonts w:ascii="Times New Roman" w:hAnsi="Times New Roman" w:cs="Times New Roman"/>
          <w:sz w:val="24"/>
          <w:szCs w:val="24"/>
        </w:rPr>
        <w:t xml:space="preserve"> </w:t>
      </w:r>
      <w:r w:rsidR="00254A28" w:rsidRPr="00935C1F">
        <w:rPr>
          <w:rFonts w:ascii="Times New Roman" w:hAnsi="Times New Roman" w:cs="Times New Roman"/>
          <w:sz w:val="24"/>
          <w:szCs w:val="24"/>
        </w:rPr>
        <w:t xml:space="preserve">the testing or trial of a </w:t>
      </w:r>
      <w:r w:rsidR="00152EB2" w:rsidRPr="00935C1F">
        <w:rPr>
          <w:rFonts w:ascii="Times New Roman" w:hAnsi="Times New Roman" w:cs="Times New Roman"/>
          <w:sz w:val="24"/>
          <w:szCs w:val="24"/>
        </w:rPr>
        <w:t>person’s</w:t>
      </w:r>
      <w:r w:rsidR="00254A28" w:rsidRPr="00935C1F">
        <w:rPr>
          <w:rFonts w:ascii="Times New Roman" w:hAnsi="Times New Roman" w:cs="Times New Roman"/>
          <w:sz w:val="24"/>
          <w:szCs w:val="24"/>
        </w:rPr>
        <w:t xml:space="preserve"> conduct, character or moral qualification; a proceeding designed to ascertain these</w:t>
      </w:r>
      <w:r w:rsidR="00152EB2" w:rsidRPr="00935C1F">
        <w:rPr>
          <w:rFonts w:ascii="Times New Roman" w:hAnsi="Times New Roman" w:cs="Times New Roman"/>
          <w:sz w:val="24"/>
          <w:szCs w:val="24"/>
        </w:rPr>
        <w:t xml:space="preserve"> </w:t>
      </w:r>
      <w:r w:rsidR="00254A28" w:rsidRPr="00935C1F">
        <w:rPr>
          <w:rFonts w:ascii="Times New Roman" w:hAnsi="Times New Roman" w:cs="Times New Roman"/>
          <w:sz w:val="24"/>
          <w:szCs w:val="24"/>
        </w:rPr>
        <w:t>… for some position or office. I think these words very well describe the process of probation as commonly undergone by accepted candidates</w:t>
      </w:r>
      <w:r w:rsidR="00152EB2" w:rsidRPr="00935C1F">
        <w:rPr>
          <w:rFonts w:ascii="Times New Roman" w:hAnsi="Times New Roman" w:cs="Times New Roman"/>
          <w:sz w:val="24"/>
          <w:szCs w:val="24"/>
        </w:rPr>
        <w:t xml:space="preserve"> </w:t>
      </w:r>
      <w:r w:rsidR="00254A28" w:rsidRPr="00935C1F">
        <w:rPr>
          <w:rFonts w:ascii="Times New Roman" w:hAnsi="Times New Roman" w:cs="Times New Roman"/>
          <w:sz w:val="24"/>
          <w:szCs w:val="24"/>
        </w:rPr>
        <w:t>….”</w:t>
      </w:r>
    </w:p>
    <w:p w:rsidR="00090753" w:rsidRPr="00935C1F" w:rsidRDefault="00090753" w:rsidP="00935C1F">
      <w:pPr>
        <w:spacing w:after="0" w:line="480" w:lineRule="auto"/>
        <w:jc w:val="both"/>
        <w:rPr>
          <w:rFonts w:ascii="Times New Roman" w:hAnsi="Times New Roman" w:cs="Times New Roman"/>
          <w:sz w:val="24"/>
          <w:szCs w:val="24"/>
        </w:rPr>
      </w:pPr>
    </w:p>
    <w:p w:rsidR="008C53DE" w:rsidRPr="00935C1F" w:rsidRDefault="008C53DE" w:rsidP="00935C1F">
      <w:pPr>
        <w:spacing w:after="0" w:line="240" w:lineRule="auto"/>
        <w:ind w:firstLine="360"/>
        <w:jc w:val="both"/>
        <w:rPr>
          <w:rFonts w:ascii="Times New Roman" w:hAnsi="Times New Roman" w:cs="Times New Roman"/>
          <w:sz w:val="24"/>
          <w:szCs w:val="24"/>
        </w:rPr>
      </w:pPr>
    </w:p>
    <w:p w:rsidR="002756B3" w:rsidRPr="00935C1F" w:rsidRDefault="00254A28"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 xml:space="preserve">Probation </w:t>
      </w:r>
      <w:r w:rsidR="00090753" w:rsidRPr="00935C1F">
        <w:rPr>
          <w:rFonts w:ascii="Times New Roman" w:hAnsi="Times New Roman" w:cs="Times New Roman"/>
          <w:sz w:val="24"/>
          <w:szCs w:val="24"/>
        </w:rPr>
        <w:t>was expressed</w:t>
      </w:r>
      <w:r w:rsidR="002756B3" w:rsidRPr="00935C1F">
        <w:rPr>
          <w:rFonts w:ascii="Times New Roman" w:hAnsi="Times New Roman" w:cs="Times New Roman"/>
          <w:sz w:val="24"/>
          <w:szCs w:val="24"/>
        </w:rPr>
        <w:t xml:space="preserve"> by </w:t>
      </w:r>
      <w:r w:rsidR="00152EB2" w:rsidRPr="00935C1F">
        <w:rPr>
          <w:rFonts w:ascii="Times New Roman" w:hAnsi="Times New Roman" w:cs="Times New Roman"/>
          <w:sz w:val="24"/>
          <w:szCs w:val="24"/>
        </w:rPr>
        <w:t>NDOU</w:t>
      </w:r>
      <w:r w:rsidR="002756B3" w:rsidRPr="00935C1F">
        <w:rPr>
          <w:rFonts w:ascii="Times New Roman" w:hAnsi="Times New Roman" w:cs="Times New Roman"/>
          <w:sz w:val="24"/>
          <w:szCs w:val="24"/>
        </w:rPr>
        <w:t xml:space="preserve"> J in the case of </w:t>
      </w:r>
      <w:r w:rsidR="002756B3" w:rsidRPr="00935C1F">
        <w:rPr>
          <w:rFonts w:ascii="Times New Roman" w:hAnsi="Times New Roman" w:cs="Times New Roman"/>
          <w:i/>
          <w:sz w:val="24"/>
          <w:szCs w:val="24"/>
        </w:rPr>
        <w:t xml:space="preserve">Commercial Bank of Zimbabwe v </w:t>
      </w:r>
      <w:proofErr w:type="spellStart"/>
      <w:r w:rsidR="002756B3" w:rsidRPr="00935C1F">
        <w:rPr>
          <w:rFonts w:ascii="Times New Roman" w:hAnsi="Times New Roman" w:cs="Times New Roman"/>
          <w:i/>
          <w:sz w:val="24"/>
          <w:szCs w:val="24"/>
        </w:rPr>
        <w:t>Kwangwari</w:t>
      </w:r>
      <w:proofErr w:type="spellEnd"/>
      <w:r w:rsidR="002756B3" w:rsidRPr="00935C1F">
        <w:rPr>
          <w:rFonts w:ascii="Times New Roman" w:hAnsi="Times New Roman" w:cs="Times New Roman"/>
          <w:sz w:val="24"/>
          <w:szCs w:val="24"/>
        </w:rPr>
        <w:t xml:space="preserve"> HH7</w:t>
      </w:r>
      <w:r w:rsidRPr="00935C1F">
        <w:rPr>
          <w:rFonts w:ascii="Times New Roman" w:hAnsi="Times New Roman" w:cs="Times New Roman"/>
          <w:sz w:val="24"/>
          <w:szCs w:val="24"/>
        </w:rPr>
        <w:t xml:space="preserve">9/2003 </w:t>
      </w:r>
      <w:r w:rsidR="002756B3" w:rsidRPr="00935C1F">
        <w:rPr>
          <w:rFonts w:ascii="Times New Roman" w:hAnsi="Times New Roman" w:cs="Times New Roman"/>
          <w:sz w:val="24"/>
          <w:szCs w:val="24"/>
        </w:rPr>
        <w:t>as follows:</w:t>
      </w:r>
    </w:p>
    <w:p w:rsidR="00090753" w:rsidRPr="00935C1F" w:rsidRDefault="002756B3" w:rsidP="00935C1F">
      <w:pPr>
        <w:spacing w:after="0" w:line="240" w:lineRule="auto"/>
        <w:ind w:left="567"/>
        <w:jc w:val="both"/>
        <w:rPr>
          <w:rFonts w:ascii="Times New Roman" w:hAnsi="Times New Roman" w:cs="Times New Roman"/>
          <w:sz w:val="24"/>
          <w:szCs w:val="24"/>
        </w:rPr>
      </w:pPr>
      <w:r w:rsidRPr="00935C1F">
        <w:rPr>
          <w:rFonts w:ascii="Times New Roman" w:hAnsi="Times New Roman" w:cs="Times New Roman"/>
          <w:sz w:val="24"/>
          <w:szCs w:val="24"/>
        </w:rPr>
        <w:lastRenderedPageBreak/>
        <w:t xml:space="preserve">“Probationary clauses provide for a trial </w:t>
      </w:r>
      <w:r w:rsidR="009B290E" w:rsidRPr="00935C1F">
        <w:rPr>
          <w:rFonts w:ascii="Times New Roman" w:hAnsi="Times New Roman" w:cs="Times New Roman"/>
          <w:sz w:val="24"/>
          <w:szCs w:val="24"/>
        </w:rPr>
        <w:t>period during which the reciprocal periods of notice required for termination are shorter, and which purportedly give both parties the right either to confirm or not t</w:t>
      </w:r>
      <w:r w:rsidR="004C7888" w:rsidRPr="00935C1F">
        <w:rPr>
          <w:rFonts w:ascii="Times New Roman" w:hAnsi="Times New Roman" w:cs="Times New Roman"/>
          <w:sz w:val="24"/>
          <w:szCs w:val="24"/>
        </w:rPr>
        <w:t>o confirm the contract at the c</w:t>
      </w:r>
      <w:r w:rsidR="009B290E" w:rsidRPr="00935C1F">
        <w:rPr>
          <w:rFonts w:ascii="Times New Roman" w:hAnsi="Times New Roman" w:cs="Times New Roman"/>
          <w:sz w:val="24"/>
          <w:szCs w:val="24"/>
        </w:rPr>
        <w:t>onclusion of the probationary period”</w:t>
      </w:r>
      <w:r w:rsidRPr="00935C1F">
        <w:rPr>
          <w:rFonts w:ascii="Times New Roman" w:hAnsi="Times New Roman" w:cs="Times New Roman"/>
          <w:sz w:val="24"/>
          <w:szCs w:val="24"/>
        </w:rPr>
        <w:t xml:space="preserve"> </w:t>
      </w:r>
    </w:p>
    <w:p w:rsidR="009B290E" w:rsidRPr="00935C1F" w:rsidRDefault="0025198E" w:rsidP="00935C1F">
      <w:pPr>
        <w:spacing w:after="0" w:line="480" w:lineRule="auto"/>
        <w:ind w:left="360"/>
        <w:jc w:val="both"/>
        <w:rPr>
          <w:rFonts w:ascii="Times New Roman" w:hAnsi="Times New Roman" w:cs="Times New Roman"/>
          <w:sz w:val="24"/>
          <w:szCs w:val="24"/>
        </w:rPr>
      </w:pPr>
      <w:r w:rsidRPr="00935C1F">
        <w:rPr>
          <w:rFonts w:ascii="Times New Roman" w:hAnsi="Times New Roman" w:cs="Times New Roman"/>
          <w:sz w:val="24"/>
          <w:szCs w:val="24"/>
        </w:rPr>
        <w:t xml:space="preserve"> </w:t>
      </w:r>
    </w:p>
    <w:p w:rsidR="008C53DE" w:rsidRPr="00935C1F" w:rsidRDefault="008C53DE" w:rsidP="00935C1F">
      <w:pPr>
        <w:spacing w:after="0" w:line="240" w:lineRule="auto"/>
        <w:ind w:left="360"/>
        <w:jc w:val="both"/>
        <w:rPr>
          <w:rFonts w:ascii="Times New Roman" w:hAnsi="Times New Roman" w:cs="Times New Roman"/>
          <w:sz w:val="24"/>
          <w:szCs w:val="24"/>
        </w:rPr>
      </w:pPr>
    </w:p>
    <w:p w:rsidR="008C0D04" w:rsidRPr="00935C1F" w:rsidRDefault="00927FCA"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It is apparent from the above</w:t>
      </w:r>
      <w:r w:rsidR="0025198E" w:rsidRPr="00935C1F">
        <w:rPr>
          <w:rFonts w:ascii="Times New Roman" w:hAnsi="Times New Roman" w:cs="Times New Roman"/>
          <w:sz w:val="24"/>
          <w:szCs w:val="24"/>
        </w:rPr>
        <w:t xml:space="preserve"> that</w:t>
      </w:r>
      <w:r w:rsidRPr="00935C1F">
        <w:rPr>
          <w:rFonts w:ascii="Times New Roman" w:hAnsi="Times New Roman" w:cs="Times New Roman"/>
          <w:sz w:val="24"/>
          <w:szCs w:val="24"/>
        </w:rPr>
        <w:t xml:space="preserve"> firstly,</w:t>
      </w:r>
      <w:r w:rsidR="0025198E" w:rsidRPr="00935C1F">
        <w:rPr>
          <w:rFonts w:ascii="Times New Roman" w:hAnsi="Times New Roman" w:cs="Times New Roman"/>
          <w:sz w:val="24"/>
          <w:szCs w:val="24"/>
        </w:rPr>
        <w:t xml:space="preserve"> the employee must successfully complete the period of probation</w:t>
      </w:r>
      <w:r w:rsidR="00B118F8" w:rsidRPr="00935C1F">
        <w:rPr>
          <w:rFonts w:ascii="Times New Roman" w:hAnsi="Times New Roman" w:cs="Times New Roman"/>
          <w:sz w:val="24"/>
          <w:szCs w:val="24"/>
        </w:rPr>
        <w:t xml:space="preserve"> </w:t>
      </w:r>
      <w:r w:rsidR="00FE0F05" w:rsidRPr="00935C1F">
        <w:rPr>
          <w:rFonts w:ascii="Times New Roman" w:hAnsi="Times New Roman" w:cs="Times New Roman"/>
          <w:sz w:val="24"/>
          <w:szCs w:val="24"/>
        </w:rPr>
        <w:t>before</w:t>
      </w:r>
      <w:r w:rsidR="00B118F8" w:rsidRPr="00935C1F">
        <w:rPr>
          <w:rFonts w:ascii="Times New Roman" w:hAnsi="Times New Roman" w:cs="Times New Roman"/>
          <w:sz w:val="24"/>
          <w:szCs w:val="24"/>
        </w:rPr>
        <w:t xml:space="preserve"> he can be permanently employed</w:t>
      </w:r>
      <w:r w:rsidR="00087DF4" w:rsidRPr="00935C1F">
        <w:rPr>
          <w:rFonts w:ascii="Times New Roman" w:hAnsi="Times New Roman" w:cs="Times New Roman"/>
          <w:sz w:val="24"/>
          <w:szCs w:val="24"/>
        </w:rPr>
        <w:t>.</w:t>
      </w:r>
      <w:r w:rsidRPr="00935C1F">
        <w:rPr>
          <w:rFonts w:ascii="Times New Roman" w:hAnsi="Times New Roman" w:cs="Times New Roman"/>
          <w:sz w:val="24"/>
          <w:szCs w:val="24"/>
        </w:rPr>
        <w:t xml:space="preserve"> Secondly,</w:t>
      </w:r>
      <w:r w:rsidR="00FE0F05" w:rsidRPr="00935C1F">
        <w:rPr>
          <w:rFonts w:ascii="Times New Roman" w:hAnsi="Times New Roman" w:cs="Times New Roman"/>
          <w:sz w:val="24"/>
          <w:szCs w:val="24"/>
        </w:rPr>
        <w:t xml:space="preserve"> that </w:t>
      </w:r>
      <w:r w:rsidR="00264263" w:rsidRPr="00935C1F">
        <w:rPr>
          <w:rFonts w:ascii="Times New Roman" w:hAnsi="Times New Roman" w:cs="Times New Roman"/>
          <w:sz w:val="24"/>
          <w:szCs w:val="24"/>
        </w:rPr>
        <w:t xml:space="preserve">the </w:t>
      </w:r>
      <w:r w:rsidR="00FE0F05" w:rsidRPr="00935C1F">
        <w:rPr>
          <w:rFonts w:ascii="Times New Roman" w:hAnsi="Times New Roman" w:cs="Times New Roman"/>
          <w:sz w:val="24"/>
          <w:szCs w:val="24"/>
        </w:rPr>
        <w:t>probation</w:t>
      </w:r>
      <w:r w:rsidR="00264263" w:rsidRPr="00935C1F">
        <w:rPr>
          <w:rFonts w:ascii="Times New Roman" w:hAnsi="Times New Roman" w:cs="Times New Roman"/>
          <w:sz w:val="24"/>
          <w:szCs w:val="24"/>
        </w:rPr>
        <w:t>ary period</w:t>
      </w:r>
      <w:r w:rsidR="00FE0F05" w:rsidRPr="00935C1F">
        <w:rPr>
          <w:rFonts w:ascii="Times New Roman" w:hAnsi="Times New Roman" w:cs="Times New Roman"/>
          <w:sz w:val="24"/>
          <w:szCs w:val="24"/>
        </w:rPr>
        <w:t xml:space="preserve"> is</w:t>
      </w:r>
      <w:r w:rsidR="00264263" w:rsidRPr="00935C1F">
        <w:rPr>
          <w:rFonts w:ascii="Times New Roman" w:hAnsi="Times New Roman" w:cs="Times New Roman"/>
          <w:sz w:val="24"/>
          <w:szCs w:val="24"/>
        </w:rPr>
        <w:t xml:space="preserve"> a</w:t>
      </w:r>
      <w:r w:rsidR="00FE0F05" w:rsidRPr="00935C1F">
        <w:rPr>
          <w:rFonts w:ascii="Times New Roman" w:hAnsi="Times New Roman" w:cs="Times New Roman"/>
          <w:sz w:val="24"/>
          <w:szCs w:val="24"/>
        </w:rPr>
        <w:t xml:space="preserve"> separate</w:t>
      </w:r>
      <w:r w:rsidR="00264263" w:rsidRPr="00935C1F">
        <w:rPr>
          <w:rFonts w:ascii="Times New Roman" w:hAnsi="Times New Roman" w:cs="Times New Roman"/>
          <w:sz w:val="24"/>
          <w:szCs w:val="24"/>
        </w:rPr>
        <w:t xml:space="preserve"> and distinct</w:t>
      </w:r>
      <w:r w:rsidR="00FE0F05" w:rsidRPr="00935C1F">
        <w:rPr>
          <w:rFonts w:ascii="Times New Roman" w:hAnsi="Times New Roman" w:cs="Times New Roman"/>
          <w:sz w:val="24"/>
          <w:szCs w:val="24"/>
        </w:rPr>
        <w:t xml:space="preserve"> contract</w:t>
      </w:r>
      <w:r w:rsidR="00264263" w:rsidRPr="00935C1F">
        <w:rPr>
          <w:rFonts w:ascii="Times New Roman" w:hAnsi="Times New Roman" w:cs="Times New Roman"/>
          <w:sz w:val="24"/>
          <w:szCs w:val="24"/>
        </w:rPr>
        <w:t>. T</w:t>
      </w:r>
      <w:r w:rsidRPr="00935C1F">
        <w:rPr>
          <w:rFonts w:ascii="Times New Roman" w:hAnsi="Times New Roman" w:cs="Times New Roman"/>
          <w:sz w:val="24"/>
          <w:szCs w:val="24"/>
        </w:rPr>
        <w:t>hirdly, the</w:t>
      </w:r>
      <w:r w:rsidR="00FE0F05" w:rsidRPr="00935C1F">
        <w:rPr>
          <w:rFonts w:ascii="Times New Roman" w:hAnsi="Times New Roman" w:cs="Times New Roman"/>
          <w:sz w:val="24"/>
          <w:szCs w:val="24"/>
        </w:rPr>
        <w:t xml:space="preserve"> contract of permane</w:t>
      </w:r>
      <w:r w:rsidR="00264263" w:rsidRPr="00935C1F">
        <w:rPr>
          <w:rFonts w:ascii="Times New Roman" w:hAnsi="Times New Roman" w:cs="Times New Roman"/>
          <w:sz w:val="24"/>
          <w:szCs w:val="24"/>
        </w:rPr>
        <w:t>nt employment only comes into operation once an employee has successfully</w:t>
      </w:r>
      <w:r w:rsidRPr="00935C1F">
        <w:rPr>
          <w:rFonts w:ascii="Times New Roman" w:hAnsi="Times New Roman" w:cs="Times New Roman"/>
          <w:sz w:val="24"/>
          <w:szCs w:val="24"/>
        </w:rPr>
        <w:t xml:space="preserve"> completed the </w:t>
      </w:r>
      <w:r w:rsidR="00DE0597" w:rsidRPr="00935C1F">
        <w:rPr>
          <w:rFonts w:ascii="Times New Roman" w:hAnsi="Times New Roman" w:cs="Times New Roman"/>
          <w:sz w:val="24"/>
          <w:szCs w:val="24"/>
        </w:rPr>
        <w:t xml:space="preserve">period of </w:t>
      </w:r>
      <w:r w:rsidRPr="00935C1F">
        <w:rPr>
          <w:rFonts w:ascii="Times New Roman" w:hAnsi="Times New Roman" w:cs="Times New Roman"/>
          <w:sz w:val="24"/>
          <w:szCs w:val="24"/>
        </w:rPr>
        <w:t xml:space="preserve">probation and finally, it is reciprocal in nature. In other </w:t>
      </w:r>
      <w:proofErr w:type="gramStart"/>
      <w:r w:rsidRPr="00935C1F">
        <w:rPr>
          <w:rFonts w:ascii="Times New Roman" w:hAnsi="Times New Roman" w:cs="Times New Roman"/>
          <w:sz w:val="24"/>
          <w:szCs w:val="24"/>
        </w:rPr>
        <w:t>words</w:t>
      </w:r>
      <w:proofErr w:type="gramEnd"/>
      <w:r w:rsidR="009B290E" w:rsidRPr="00935C1F">
        <w:rPr>
          <w:rFonts w:ascii="Times New Roman" w:hAnsi="Times New Roman" w:cs="Times New Roman"/>
          <w:sz w:val="24"/>
          <w:szCs w:val="24"/>
        </w:rPr>
        <w:t xml:space="preserve"> if an employee is dissatisfied with the employer he may also terminate the employment by giving the requisite notice.</w:t>
      </w:r>
    </w:p>
    <w:p w:rsidR="008C0D04" w:rsidRPr="00935C1F" w:rsidRDefault="008C0D04" w:rsidP="00935C1F">
      <w:pPr>
        <w:spacing w:after="0" w:line="480" w:lineRule="auto"/>
        <w:ind w:left="360"/>
        <w:jc w:val="both"/>
        <w:rPr>
          <w:rFonts w:ascii="Times New Roman" w:hAnsi="Times New Roman" w:cs="Times New Roman"/>
          <w:sz w:val="24"/>
          <w:szCs w:val="24"/>
        </w:rPr>
      </w:pPr>
    </w:p>
    <w:p w:rsidR="000569A7" w:rsidRPr="00935C1F" w:rsidRDefault="000569A7" w:rsidP="00935C1F">
      <w:pPr>
        <w:pStyle w:val="ListParagraph"/>
        <w:numPr>
          <w:ilvl w:val="0"/>
          <w:numId w:val="17"/>
        </w:numPr>
        <w:spacing w:after="0" w:line="480" w:lineRule="auto"/>
        <w:ind w:left="1134" w:hanging="1134"/>
        <w:jc w:val="both"/>
        <w:rPr>
          <w:rFonts w:ascii="Times New Roman" w:hAnsi="Times New Roman" w:cs="Times New Roman"/>
          <w:b/>
          <w:sz w:val="24"/>
          <w:szCs w:val="24"/>
        </w:rPr>
      </w:pPr>
      <w:r w:rsidRPr="00935C1F">
        <w:rPr>
          <w:rFonts w:ascii="Times New Roman" w:hAnsi="Times New Roman" w:cs="Times New Roman"/>
          <w:b/>
          <w:sz w:val="24"/>
          <w:szCs w:val="24"/>
        </w:rPr>
        <w:t xml:space="preserve">Whether the </w:t>
      </w:r>
      <w:proofErr w:type="spellStart"/>
      <w:r w:rsidRPr="00935C1F">
        <w:rPr>
          <w:rFonts w:ascii="Times New Roman" w:hAnsi="Times New Roman" w:cs="Times New Roman"/>
          <w:b/>
          <w:sz w:val="24"/>
          <w:szCs w:val="24"/>
        </w:rPr>
        <w:t>Labour</w:t>
      </w:r>
      <w:proofErr w:type="spellEnd"/>
      <w:r w:rsidRPr="00935C1F">
        <w:rPr>
          <w:rFonts w:ascii="Times New Roman" w:hAnsi="Times New Roman" w:cs="Times New Roman"/>
          <w:b/>
          <w:sz w:val="24"/>
          <w:szCs w:val="24"/>
        </w:rPr>
        <w:t xml:space="preserve"> Act </w:t>
      </w:r>
      <w:r w:rsidR="00941B46" w:rsidRPr="00935C1F">
        <w:rPr>
          <w:rFonts w:ascii="Times New Roman" w:hAnsi="Times New Roman" w:cs="Times New Roman"/>
          <w:b/>
          <w:sz w:val="24"/>
          <w:szCs w:val="24"/>
        </w:rPr>
        <w:t>permits an extension of a period of probation</w:t>
      </w:r>
    </w:p>
    <w:p w:rsidR="00E72E42" w:rsidRPr="00935C1F" w:rsidRDefault="00941B46"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 xml:space="preserve">Section </w:t>
      </w:r>
      <w:r w:rsidR="007A2FD1" w:rsidRPr="00935C1F">
        <w:rPr>
          <w:rFonts w:ascii="Times New Roman" w:hAnsi="Times New Roman" w:cs="Times New Roman"/>
          <w:sz w:val="24"/>
          <w:szCs w:val="24"/>
        </w:rPr>
        <w:t>12(5) of the</w:t>
      </w:r>
      <w:r w:rsidRPr="00935C1F">
        <w:rPr>
          <w:rFonts w:ascii="Times New Roman" w:hAnsi="Times New Roman" w:cs="Times New Roman"/>
          <w:sz w:val="24"/>
          <w:szCs w:val="24"/>
        </w:rPr>
        <w:t xml:space="preserve"> </w:t>
      </w:r>
      <w:proofErr w:type="spellStart"/>
      <w:r w:rsidRPr="00935C1F">
        <w:rPr>
          <w:rFonts w:ascii="Times New Roman" w:hAnsi="Times New Roman" w:cs="Times New Roman"/>
          <w:sz w:val="24"/>
          <w:szCs w:val="24"/>
        </w:rPr>
        <w:t>Labour</w:t>
      </w:r>
      <w:proofErr w:type="spellEnd"/>
      <w:r w:rsidR="007A2FD1" w:rsidRPr="00935C1F">
        <w:rPr>
          <w:rFonts w:ascii="Times New Roman" w:hAnsi="Times New Roman" w:cs="Times New Roman"/>
          <w:sz w:val="24"/>
          <w:szCs w:val="24"/>
        </w:rPr>
        <w:t xml:space="preserve"> Act</w:t>
      </w:r>
      <w:r w:rsidR="00087DF4" w:rsidRPr="00935C1F">
        <w:rPr>
          <w:rFonts w:ascii="Times New Roman" w:hAnsi="Times New Roman" w:cs="Times New Roman"/>
          <w:sz w:val="24"/>
          <w:szCs w:val="24"/>
        </w:rPr>
        <w:t xml:space="preserve"> [</w:t>
      </w:r>
      <w:r w:rsidR="00087DF4" w:rsidRPr="00935C1F">
        <w:rPr>
          <w:rFonts w:ascii="Times New Roman" w:hAnsi="Times New Roman" w:cs="Times New Roman"/>
          <w:i/>
          <w:sz w:val="24"/>
          <w:szCs w:val="24"/>
        </w:rPr>
        <w:t>Chapter 9:16</w:t>
      </w:r>
      <w:r w:rsidR="00087DF4" w:rsidRPr="00935C1F">
        <w:rPr>
          <w:rFonts w:ascii="Times New Roman" w:hAnsi="Times New Roman" w:cs="Times New Roman"/>
          <w:sz w:val="24"/>
          <w:szCs w:val="24"/>
        </w:rPr>
        <w:t>]</w:t>
      </w:r>
      <w:r w:rsidRPr="00935C1F">
        <w:rPr>
          <w:rFonts w:ascii="Times New Roman" w:hAnsi="Times New Roman" w:cs="Times New Roman"/>
          <w:sz w:val="24"/>
          <w:szCs w:val="24"/>
        </w:rPr>
        <w:t xml:space="preserve"> regulates</w:t>
      </w:r>
      <w:r w:rsidR="00087DF4" w:rsidRPr="00935C1F">
        <w:rPr>
          <w:rFonts w:ascii="Times New Roman" w:hAnsi="Times New Roman" w:cs="Times New Roman"/>
          <w:sz w:val="24"/>
          <w:szCs w:val="24"/>
        </w:rPr>
        <w:t xml:space="preserve"> issues of</w:t>
      </w:r>
      <w:r w:rsidRPr="00935C1F">
        <w:rPr>
          <w:rFonts w:ascii="Times New Roman" w:hAnsi="Times New Roman" w:cs="Times New Roman"/>
          <w:sz w:val="24"/>
          <w:szCs w:val="24"/>
        </w:rPr>
        <w:t xml:space="preserve"> </w:t>
      </w:r>
      <w:r w:rsidR="00090753" w:rsidRPr="00935C1F">
        <w:rPr>
          <w:rFonts w:ascii="Times New Roman" w:hAnsi="Times New Roman" w:cs="Times New Roman"/>
          <w:sz w:val="24"/>
          <w:szCs w:val="24"/>
        </w:rPr>
        <w:t>probation in</w:t>
      </w:r>
      <w:r w:rsidRPr="00935C1F">
        <w:rPr>
          <w:rFonts w:ascii="Times New Roman" w:hAnsi="Times New Roman" w:cs="Times New Roman"/>
          <w:sz w:val="24"/>
          <w:szCs w:val="24"/>
        </w:rPr>
        <w:t xml:space="preserve"> the workplace. </w:t>
      </w:r>
      <w:r w:rsidR="00E72E42" w:rsidRPr="00935C1F">
        <w:rPr>
          <w:rFonts w:ascii="Times New Roman" w:hAnsi="Times New Roman" w:cs="Times New Roman"/>
          <w:sz w:val="24"/>
          <w:szCs w:val="24"/>
        </w:rPr>
        <w:t xml:space="preserve"> The section reads as follows:</w:t>
      </w:r>
    </w:p>
    <w:p w:rsidR="00E72E42" w:rsidRPr="00935C1F" w:rsidRDefault="00E72E42" w:rsidP="00935C1F">
      <w:pPr>
        <w:spacing w:after="0" w:line="240" w:lineRule="auto"/>
        <w:ind w:left="567"/>
        <w:jc w:val="both"/>
        <w:rPr>
          <w:rFonts w:ascii="Times New Roman" w:hAnsi="Times New Roman" w:cs="Times New Roman"/>
          <w:sz w:val="24"/>
          <w:szCs w:val="24"/>
        </w:rPr>
      </w:pPr>
      <w:r w:rsidRPr="00935C1F">
        <w:rPr>
          <w:rFonts w:ascii="Times New Roman" w:hAnsi="Times New Roman" w:cs="Times New Roman"/>
          <w:sz w:val="24"/>
          <w:szCs w:val="24"/>
        </w:rPr>
        <w:t>“A contract of employment may provide in writing for a single, non-renewable probationary period</w:t>
      </w:r>
      <w:r w:rsidR="008C53DE" w:rsidRPr="00935C1F">
        <w:rPr>
          <w:rFonts w:ascii="Times New Roman" w:hAnsi="Times New Roman" w:cs="Times New Roman"/>
          <w:sz w:val="24"/>
          <w:szCs w:val="24"/>
        </w:rPr>
        <w:t xml:space="preserve"> </w:t>
      </w:r>
      <w:r w:rsidRPr="00935C1F">
        <w:rPr>
          <w:rFonts w:ascii="Times New Roman" w:hAnsi="Times New Roman" w:cs="Times New Roman"/>
          <w:sz w:val="24"/>
          <w:szCs w:val="24"/>
        </w:rPr>
        <w:t>…”</w:t>
      </w:r>
    </w:p>
    <w:p w:rsidR="00E72E42" w:rsidRPr="00935C1F" w:rsidRDefault="00E72E42" w:rsidP="00935C1F">
      <w:pPr>
        <w:spacing w:after="0" w:line="480" w:lineRule="auto"/>
        <w:jc w:val="both"/>
        <w:rPr>
          <w:rFonts w:ascii="Times New Roman" w:hAnsi="Times New Roman" w:cs="Times New Roman"/>
          <w:sz w:val="24"/>
          <w:szCs w:val="24"/>
        </w:rPr>
      </w:pPr>
    </w:p>
    <w:p w:rsidR="008C53DE" w:rsidRPr="00935C1F" w:rsidRDefault="008C53DE" w:rsidP="00935C1F">
      <w:pPr>
        <w:spacing w:after="0" w:line="240" w:lineRule="auto"/>
        <w:jc w:val="both"/>
        <w:rPr>
          <w:rFonts w:ascii="Times New Roman" w:hAnsi="Times New Roman" w:cs="Times New Roman"/>
          <w:sz w:val="24"/>
          <w:szCs w:val="24"/>
        </w:rPr>
      </w:pPr>
    </w:p>
    <w:p w:rsidR="00941B46" w:rsidRPr="00935C1F" w:rsidRDefault="00B118F8"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This p</w:t>
      </w:r>
      <w:r w:rsidR="00FA7FA2" w:rsidRPr="00935C1F">
        <w:rPr>
          <w:rFonts w:ascii="Times New Roman" w:hAnsi="Times New Roman" w:cs="Times New Roman"/>
          <w:sz w:val="24"/>
          <w:szCs w:val="24"/>
        </w:rPr>
        <w:t xml:space="preserve">rovision is clear </w:t>
      </w:r>
      <w:r w:rsidR="00090753" w:rsidRPr="00935C1F">
        <w:rPr>
          <w:rFonts w:ascii="Times New Roman" w:hAnsi="Times New Roman" w:cs="Times New Roman"/>
          <w:sz w:val="24"/>
          <w:szCs w:val="24"/>
        </w:rPr>
        <w:t>and requires</w:t>
      </w:r>
      <w:r w:rsidRPr="00935C1F">
        <w:rPr>
          <w:rFonts w:ascii="Times New Roman" w:hAnsi="Times New Roman" w:cs="Times New Roman"/>
          <w:sz w:val="24"/>
          <w:szCs w:val="24"/>
        </w:rPr>
        <w:t xml:space="preserve"> no interpretation. It</w:t>
      </w:r>
      <w:r w:rsidR="00087DF4" w:rsidRPr="00935C1F">
        <w:rPr>
          <w:rFonts w:ascii="Times New Roman" w:hAnsi="Times New Roman" w:cs="Times New Roman"/>
          <w:sz w:val="24"/>
          <w:szCs w:val="24"/>
        </w:rPr>
        <w:t xml:space="preserve"> seems to me that the provision provides that where an employer decides to </w:t>
      </w:r>
      <w:r w:rsidRPr="00935C1F">
        <w:rPr>
          <w:rFonts w:ascii="Times New Roman" w:hAnsi="Times New Roman" w:cs="Times New Roman"/>
          <w:sz w:val="24"/>
          <w:szCs w:val="24"/>
        </w:rPr>
        <w:t>include a</w:t>
      </w:r>
      <w:r w:rsidR="00087DF4" w:rsidRPr="00935C1F">
        <w:rPr>
          <w:rFonts w:ascii="Times New Roman" w:hAnsi="Times New Roman" w:cs="Times New Roman"/>
          <w:sz w:val="24"/>
          <w:szCs w:val="24"/>
        </w:rPr>
        <w:t xml:space="preserve"> probation</w:t>
      </w:r>
      <w:r w:rsidRPr="00935C1F">
        <w:rPr>
          <w:rFonts w:ascii="Times New Roman" w:hAnsi="Times New Roman" w:cs="Times New Roman"/>
          <w:sz w:val="24"/>
          <w:szCs w:val="24"/>
        </w:rPr>
        <w:t>ary period</w:t>
      </w:r>
      <w:r w:rsidR="00087DF4" w:rsidRPr="00935C1F">
        <w:rPr>
          <w:rFonts w:ascii="Times New Roman" w:hAnsi="Times New Roman" w:cs="Times New Roman"/>
          <w:sz w:val="24"/>
          <w:szCs w:val="24"/>
        </w:rPr>
        <w:t xml:space="preserve"> in the contract of employment then</w:t>
      </w:r>
      <w:r w:rsidRPr="00935C1F">
        <w:rPr>
          <w:rFonts w:ascii="Times New Roman" w:hAnsi="Times New Roman" w:cs="Times New Roman"/>
          <w:sz w:val="24"/>
          <w:szCs w:val="24"/>
        </w:rPr>
        <w:t xml:space="preserve"> that period</w:t>
      </w:r>
      <w:r w:rsidR="00087DF4" w:rsidRPr="00935C1F">
        <w:rPr>
          <w:rFonts w:ascii="Times New Roman" w:hAnsi="Times New Roman" w:cs="Times New Roman"/>
          <w:sz w:val="24"/>
          <w:szCs w:val="24"/>
        </w:rPr>
        <w:t xml:space="preserve"> is not </w:t>
      </w:r>
      <w:r w:rsidRPr="00935C1F">
        <w:rPr>
          <w:rFonts w:ascii="Times New Roman" w:hAnsi="Times New Roman" w:cs="Times New Roman"/>
          <w:sz w:val="24"/>
          <w:szCs w:val="24"/>
        </w:rPr>
        <w:t>renewable</w:t>
      </w:r>
      <w:r w:rsidR="00087DF4" w:rsidRPr="00935C1F">
        <w:rPr>
          <w:rFonts w:ascii="Times New Roman" w:hAnsi="Times New Roman" w:cs="Times New Roman"/>
          <w:sz w:val="24"/>
          <w:szCs w:val="24"/>
        </w:rPr>
        <w:t xml:space="preserve">. </w:t>
      </w:r>
      <w:r w:rsidR="00E72E42" w:rsidRPr="00935C1F">
        <w:rPr>
          <w:rFonts w:ascii="Times New Roman" w:hAnsi="Times New Roman" w:cs="Times New Roman"/>
          <w:sz w:val="24"/>
          <w:szCs w:val="24"/>
        </w:rPr>
        <w:t>The</w:t>
      </w:r>
      <w:r w:rsidR="00941B46" w:rsidRPr="00935C1F">
        <w:rPr>
          <w:rFonts w:ascii="Times New Roman" w:hAnsi="Times New Roman" w:cs="Times New Roman"/>
          <w:sz w:val="24"/>
          <w:szCs w:val="24"/>
        </w:rPr>
        <w:t xml:space="preserve"> court </w:t>
      </w:r>
      <w:r w:rsidR="00941B46" w:rsidRPr="00935C1F">
        <w:rPr>
          <w:rFonts w:ascii="Times New Roman" w:hAnsi="Times New Roman" w:cs="Times New Roman"/>
          <w:i/>
          <w:sz w:val="24"/>
          <w:szCs w:val="24"/>
        </w:rPr>
        <w:t>a quo</w:t>
      </w:r>
      <w:r w:rsidR="00941B46" w:rsidRPr="00935C1F">
        <w:rPr>
          <w:rFonts w:ascii="Times New Roman" w:hAnsi="Times New Roman" w:cs="Times New Roman"/>
          <w:sz w:val="24"/>
          <w:szCs w:val="24"/>
        </w:rPr>
        <w:t xml:space="preserve"> </w:t>
      </w:r>
      <w:r w:rsidR="00087DF4" w:rsidRPr="00935C1F">
        <w:rPr>
          <w:rFonts w:ascii="Times New Roman" w:hAnsi="Times New Roman" w:cs="Times New Roman"/>
          <w:sz w:val="24"/>
          <w:szCs w:val="24"/>
        </w:rPr>
        <w:t xml:space="preserve">in my view </w:t>
      </w:r>
      <w:r w:rsidR="00941B46" w:rsidRPr="00935C1F">
        <w:rPr>
          <w:rFonts w:ascii="Times New Roman" w:hAnsi="Times New Roman" w:cs="Times New Roman"/>
          <w:sz w:val="24"/>
          <w:szCs w:val="24"/>
        </w:rPr>
        <w:t>correctly found that the</w:t>
      </w:r>
      <w:r w:rsidR="00E72E42" w:rsidRPr="00935C1F">
        <w:rPr>
          <w:rFonts w:ascii="Times New Roman" w:hAnsi="Times New Roman" w:cs="Times New Roman"/>
          <w:sz w:val="24"/>
          <w:szCs w:val="24"/>
        </w:rPr>
        <w:t xml:space="preserve"> use of the word “may” </w:t>
      </w:r>
      <w:r w:rsidR="00087DF4" w:rsidRPr="00935C1F">
        <w:rPr>
          <w:rFonts w:ascii="Times New Roman" w:hAnsi="Times New Roman" w:cs="Times New Roman"/>
          <w:sz w:val="24"/>
          <w:szCs w:val="24"/>
        </w:rPr>
        <w:t>in the above section relates to</w:t>
      </w:r>
      <w:r w:rsidR="00E72E42" w:rsidRPr="00935C1F">
        <w:rPr>
          <w:rFonts w:ascii="Times New Roman" w:hAnsi="Times New Roman" w:cs="Times New Roman"/>
          <w:sz w:val="24"/>
          <w:szCs w:val="24"/>
        </w:rPr>
        <w:t xml:space="preserve"> the </w:t>
      </w:r>
      <w:r w:rsidR="00FA7FA2" w:rsidRPr="00935C1F">
        <w:rPr>
          <w:rFonts w:ascii="Times New Roman" w:hAnsi="Times New Roman" w:cs="Times New Roman"/>
          <w:sz w:val="24"/>
          <w:szCs w:val="24"/>
        </w:rPr>
        <w:t>employer’s discretion</w:t>
      </w:r>
      <w:r w:rsidR="00E72E42" w:rsidRPr="00935C1F">
        <w:rPr>
          <w:rFonts w:ascii="Times New Roman" w:hAnsi="Times New Roman" w:cs="Times New Roman"/>
          <w:sz w:val="24"/>
          <w:szCs w:val="24"/>
        </w:rPr>
        <w:t xml:space="preserve"> to engage an employee eit</w:t>
      </w:r>
      <w:r w:rsidRPr="00935C1F">
        <w:rPr>
          <w:rFonts w:ascii="Times New Roman" w:hAnsi="Times New Roman" w:cs="Times New Roman"/>
          <w:sz w:val="24"/>
          <w:szCs w:val="24"/>
        </w:rPr>
        <w:t xml:space="preserve">her on probation or </w:t>
      </w:r>
      <w:r w:rsidR="00FA7FA2" w:rsidRPr="00935C1F">
        <w:rPr>
          <w:rFonts w:ascii="Times New Roman" w:hAnsi="Times New Roman" w:cs="Times New Roman"/>
          <w:sz w:val="24"/>
          <w:szCs w:val="24"/>
        </w:rPr>
        <w:t xml:space="preserve">immediately </w:t>
      </w:r>
      <w:r w:rsidRPr="00935C1F">
        <w:rPr>
          <w:rFonts w:ascii="Times New Roman" w:hAnsi="Times New Roman" w:cs="Times New Roman"/>
          <w:sz w:val="24"/>
          <w:szCs w:val="24"/>
        </w:rPr>
        <w:t>into a</w:t>
      </w:r>
      <w:r w:rsidR="00941B46" w:rsidRPr="00935C1F">
        <w:rPr>
          <w:rFonts w:ascii="Times New Roman" w:hAnsi="Times New Roman" w:cs="Times New Roman"/>
          <w:sz w:val="24"/>
          <w:szCs w:val="24"/>
        </w:rPr>
        <w:t xml:space="preserve"> substantive position. O</w:t>
      </w:r>
      <w:r w:rsidR="00E72E42" w:rsidRPr="00935C1F">
        <w:rPr>
          <w:rFonts w:ascii="Times New Roman" w:hAnsi="Times New Roman" w:cs="Times New Roman"/>
          <w:sz w:val="24"/>
          <w:szCs w:val="24"/>
        </w:rPr>
        <w:t>nc</w:t>
      </w:r>
      <w:r w:rsidR="00941B46" w:rsidRPr="00935C1F">
        <w:rPr>
          <w:rFonts w:ascii="Times New Roman" w:hAnsi="Times New Roman" w:cs="Times New Roman"/>
          <w:sz w:val="24"/>
          <w:szCs w:val="24"/>
        </w:rPr>
        <w:t>e a probationary period is given by an employer then</w:t>
      </w:r>
      <w:r w:rsidR="00E72E42" w:rsidRPr="00935C1F">
        <w:rPr>
          <w:rFonts w:ascii="Times New Roman" w:hAnsi="Times New Roman" w:cs="Times New Roman"/>
          <w:sz w:val="24"/>
          <w:szCs w:val="24"/>
        </w:rPr>
        <w:t xml:space="preserve"> it</w:t>
      </w:r>
      <w:r w:rsidR="00941B46" w:rsidRPr="00935C1F">
        <w:rPr>
          <w:rFonts w:ascii="Times New Roman" w:hAnsi="Times New Roman" w:cs="Times New Roman"/>
          <w:sz w:val="24"/>
          <w:szCs w:val="24"/>
        </w:rPr>
        <w:t xml:space="preserve"> can only </w:t>
      </w:r>
      <w:r w:rsidR="00E72E42" w:rsidRPr="00935C1F">
        <w:rPr>
          <w:rFonts w:ascii="Times New Roman" w:hAnsi="Times New Roman" w:cs="Times New Roman"/>
          <w:sz w:val="24"/>
          <w:szCs w:val="24"/>
        </w:rPr>
        <w:t xml:space="preserve">be a “single, non-renewable” period. </w:t>
      </w:r>
      <w:r w:rsidR="00087DF4" w:rsidRPr="00935C1F">
        <w:rPr>
          <w:rFonts w:ascii="Times New Roman" w:hAnsi="Times New Roman" w:cs="Times New Roman"/>
          <w:sz w:val="24"/>
          <w:szCs w:val="24"/>
        </w:rPr>
        <w:t xml:space="preserve">In this regard </w:t>
      </w:r>
      <w:r w:rsidR="00473846" w:rsidRPr="00935C1F">
        <w:rPr>
          <w:rFonts w:ascii="Times New Roman" w:hAnsi="Times New Roman" w:cs="Times New Roman"/>
          <w:sz w:val="24"/>
          <w:szCs w:val="24"/>
        </w:rPr>
        <w:t>Professor</w:t>
      </w:r>
      <w:r w:rsidR="00C23CA3" w:rsidRPr="00935C1F">
        <w:rPr>
          <w:rFonts w:ascii="Times New Roman" w:hAnsi="Times New Roman" w:cs="Times New Roman"/>
          <w:sz w:val="24"/>
          <w:szCs w:val="24"/>
        </w:rPr>
        <w:t xml:space="preserve"> </w:t>
      </w:r>
      <w:proofErr w:type="spellStart"/>
      <w:r w:rsidR="00C23CA3" w:rsidRPr="00935C1F">
        <w:rPr>
          <w:rFonts w:ascii="Times New Roman" w:hAnsi="Times New Roman" w:cs="Times New Roman"/>
          <w:sz w:val="24"/>
          <w:szCs w:val="24"/>
        </w:rPr>
        <w:t>Madhuku</w:t>
      </w:r>
      <w:proofErr w:type="spellEnd"/>
      <w:r w:rsidR="00473846" w:rsidRPr="00935C1F">
        <w:rPr>
          <w:rFonts w:ascii="Times New Roman" w:hAnsi="Times New Roman" w:cs="Times New Roman"/>
          <w:sz w:val="24"/>
          <w:szCs w:val="24"/>
        </w:rPr>
        <w:t xml:space="preserve"> </w:t>
      </w:r>
      <w:r w:rsidR="00087DF4" w:rsidRPr="00935C1F">
        <w:rPr>
          <w:rFonts w:ascii="Times New Roman" w:hAnsi="Times New Roman" w:cs="Times New Roman"/>
          <w:sz w:val="24"/>
          <w:szCs w:val="24"/>
        </w:rPr>
        <w:t>states</w:t>
      </w:r>
      <w:r w:rsidR="00C23CA3" w:rsidRPr="00935C1F">
        <w:rPr>
          <w:rFonts w:ascii="Times New Roman" w:hAnsi="Times New Roman" w:cs="Times New Roman"/>
          <w:sz w:val="24"/>
          <w:szCs w:val="24"/>
        </w:rPr>
        <w:t>:</w:t>
      </w:r>
    </w:p>
    <w:p w:rsidR="00C23CA3" w:rsidRPr="00935C1F" w:rsidRDefault="00C23CA3" w:rsidP="00935C1F">
      <w:pPr>
        <w:spacing w:after="0" w:line="240" w:lineRule="auto"/>
        <w:ind w:left="720"/>
        <w:jc w:val="both"/>
        <w:rPr>
          <w:rFonts w:ascii="Times New Roman" w:hAnsi="Times New Roman" w:cs="Times New Roman"/>
          <w:sz w:val="24"/>
          <w:szCs w:val="24"/>
        </w:rPr>
      </w:pPr>
      <w:r w:rsidRPr="00935C1F">
        <w:rPr>
          <w:rFonts w:ascii="Times New Roman" w:hAnsi="Times New Roman" w:cs="Times New Roman"/>
          <w:sz w:val="24"/>
          <w:szCs w:val="24"/>
          <w:u w:val="single"/>
        </w:rPr>
        <w:lastRenderedPageBreak/>
        <w:t xml:space="preserve">“This means that at the end of a probationary period the employer has two choices: either allow the probationary contract to lapse and let the employee go, or enter into a second employment contract with the employee. </w:t>
      </w:r>
      <w:r w:rsidRPr="00935C1F">
        <w:rPr>
          <w:rFonts w:ascii="Times New Roman" w:hAnsi="Times New Roman" w:cs="Times New Roman"/>
          <w:b/>
          <w:sz w:val="24"/>
          <w:szCs w:val="24"/>
          <w:u w:val="single"/>
        </w:rPr>
        <w:t>There is no room for renewal of the probationary contract.</w:t>
      </w:r>
      <w:r w:rsidRPr="00935C1F">
        <w:rPr>
          <w:rFonts w:ascii="Times New Roman" w:hAnsi="Times New Roman" w:cs="Times New Roman"/>
          <w:sz w:val="24"/>
          <w:szCs w:val="24"/>
        </w:rPr>
        <w:t xml:space="preserve">” </w:t>
      </w:r>
    </w:p>
    <w:p w:rsidR="00090753" w:rsidRPr="00935C1F" w:rsidRDefault="00090753" w:rsidP="00935C1F">
      <w:pPr>
        <w:spacing w:after="0" w:line="480" w:lineRule="auto"/>
        <w:ind w:left="720"/>
        <w:jc w:val="both"/>
        <w:rPr>
          <w:rFonts w:ascii="Times New Roman" w:hAnsi="Times New Roman" w:cs="Times New Roman"/>
          <w:sz w:val="24"/>
          <w:szCs w:val="24"/>
        </w:rPr>
      </w:pPr>
    </w:p>
    <w:p w:rsidR="008C53DE" w:rsidRPr="00935C1F" w:rsidRDefault="008C53DE" w:rsidP="00935C1F">
      <w:pPr>
        <w:spacing w:after="0" w:line="240" w:lineRule="auto"/>
        <w:jc w:val="both"/>
        <w:rPr>
          <w:rFonts w:ascii="Times New Roman" w:hAnsi="Times New Roman" w:cs="Times New Roman"/>
          <w:sz w:val="24"/>
          <w:szCs w:val="24"/>
        </w:rPr>
      </w:pPr>
    </w:p>
    <w:p w:rsidR="00C23CA3" w:rsidRPr="00935C1F" w:rsidRDefault="00087DF4"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This position was also set out</w:t>
      </w:r>
      <w:r w:rsidR="00473846" w:rsidRPr="00935C1F">
        <w:rPr>
          <w:rFonts w:ascii="Times New Roman" w:hAnsi="Times New Roman" w:cs="Times New Roman"/>
          <w:sz w:val="24"/>
          <w:szCs w:val="24"/>
        </w:rPr>
        <w:t xml:space="preserve"> in the case </w:t>
      </w:r>
      <w:r w:rsidR="00090753" w:rsidRPr="00935C1F">
        <w:rPr>
          <w:rFonts w:ascii="Times New Roman" w:hAnsi="Times New Roman" w:cs="Times New Roman"/>
          <w:sz w:val="24"/>
          <w:szCs w:val="24"/>
        </w:rPr>
        <w:t xml:space="preserve">of </w:t>
      </w:r>
      <w:r w:rsidR="00090753" w:rsidRPr="00935C1F">
        <w:rPr>
          <w:rFonts w:ascii="Times New Roman" w:hAnsi="Times New Roman" w:cs="Times New Roman"/>
          <w:i/>
          <w:sz w:val="24"/>
          <w:szCs w:val="24"/>
        </w:rPr>
        <w:t>Kazembe</w:t>
      </w:r>
      <w:r w:rsidR="00473846" w:rsidRPr="00935C1F">
        <w:rPr>
          <w:rFonts w:ascii="Times New Roman" w:hAnsi="Times New Roman" w:cs="Times New Roman"/>
          <w:i/>
          <w:sz w:val="24"/>
          <w:szCs w:val="24"/>
        </w:rPr>
        <w:t xml:space="preserve"> v the Adult Literacy Organisation</w:t>
      </w:r>
      <w:r w:rsidR="00473846" w:rsidRPr="00935C1F">
        <w:rPr>
          <w:rFonts w:ascii="Times New Roman" w:hAnsi="Times New Roman" w:cs="Times New Roman"/>
          <w:b/>
          <w:i/>
          <w:sz w:val="24"/>
          <w:szCs w:val="24"/>
        </w:rPr>
        <w:t xml:space="preserve"> </w:t>
      </w:r>
      <w:r w:rsidR="00473846" w:rsidRPr="00935C1F">
        <w:rPr>
          <w:rFonts w:ascii="Times New Roman" w:hAnsi="Times New Roman" w:cs="Times New Roman"/>
          <w:sz w:val="24"/>
          <w:szCs w:val="24"/>
        </w:rPr>
        <w:t>SC</w:t>
      </w:r>
      <w:r w:rsidR="008C53DE" w:rsidRPr="00935C1F">
        <w:rPr>
          <w:rFonts w:ascii="Times New Roman" w:hAnsi="Times New Roman" w:cs="Times New Roman"/>
          <w:sz w:val="24"/>
          <w:szCs w:val="24"/>
        </w:rPr>
        <w:t xml:space="preserve"> </w:t>
      </w:r>
      <w:r w:rsidR="00473846" w:rsidRPr="00935C1F">
        <w:rPr>
          <w:rFonts w:ascii="Times New Roman" w:hAnsi="Times New Roman" w:cs="Times New Roman"/>
          <w:sz w:val="24"/>
          <w:szCs w:val="24"/>
        </w:rPr>
        <w:t xml:space="preserve">173/1994, where the court stated that once a probation period ends and the employer is dissatisfied with the probationer’s performance, all that the employer needs to do is to inform him that his services are no longer required and that would be the end of the matter. </w:t>
      </w:r>
    </w:p>
    <w:p w:rsidR="00090753" w:rsidRPr="00935C1F" w:rsidRDefault="00090753" w:rsidP="00935C1F">
      <w:pPr>
        <w:spacing w:after="0" w:line="480" w:lineRule="auto"/>
        <w:jc w:val="both"/>
        <w:rPr>
          <w:rFonts w:ascii="Times New Roman" w:hAnsi="Times New Roman" w:cs="Times New Roman"/>
          <w:sz w:val="24"/>
          <w:szCs w:val="24"/>
        </w:rPr>
      </w:pPr>
    </w:p>
    <w:p w:rsidR="00D9358C" w:rsidRPr="00935C1F" w:rsidRDefault="00E72E42"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T</w:t>
      </w:r>
      <w:r w:rsidR="00674D6C" w:rsidRPr="00935C1F">
        <w:rPr>
          <w:rFonts w:ascii="Times New Roman" w:hAnsi="Times New Roman" w:cs="Times New Roman"/>
          <w:sz w:val="24"/>
          <w:szCs w:val="24"/>
        </w:rPr>
        <w:t>here are</w:t>
      </w:r>
      <w:r w:rsidRPr="00935C1F">
        <w:rPr>
          <w:rFonts w:ascii="Times New Roman" w:hAnsi="Times New Roman" w:cs="Times New Roman"/>
          <w:sz w:val="24"/>
          <w:szCs w:val="24"/>
        </w:rPr>
        <w:t xml:space="preserve"> two ways</w:t>
      </w:r>
      <w:r w:rsidR="00674D6C" w:rsidRPr="00935C1F">
        <w:rPr>
          <w:rFonts w:ascii="Times New Roman" w:hAnsi="Times New Roman" w:cs="Times New Roman"/>
          <w:sz w:val="24"/>
          <w:szCs w:val="24"/>
        </w:rPr>
        <w:t xml:space="preserve"> in which</w:t>
      </w:r>
      <w:r w:rsidRPr="00935C1F">
        <w:rPr>
          <w:rFonts w:ascii="Times New Roman" w:hAnsi="Times New Roman" w:cs="Times New Roman"/>
          <w:sz w:val="24"/>
          <w:szCs w:val="24"/>
        </w:rPr>
        <w:t xml:space="preserve"> an unsuccessful probation</w:t>
      </w:r>
      <w:r w:rsidR="000A65C8" w:rsidRPr="00935C1F">
        <w:rPr>
          <w:rFonts w:ascii="Times New Roman" w:hAnsi="Times New Roman" w:cs="Times New Roman"/>
          <w:sz w:val="24"/>
          <w:szCs w:val="24"/>
        </w:rPr>
        <w:t>ary employee can be dismissed. The first is to allow</w:t>
      </w:r>
      <w:r w:rsidRPr="00935C1F">
        <w:rPr>
          <w:rFonts w:ascii="Times New Roman" w:hAnsi="Times New Roman" w:cs="Times New Roman"/>
          <w:sz w:val="24"/>
          <w:szCs w:val="24"/>
        </w:rPr>
        <w:t xml:space="preserve"> the probation period to expire naturally wherei</w:t>
      </w:r>
      <w:r w:rsidR="00674D6C" w:rsidRPr="00935C1F">
        <w:rPr>
          <w:rFonts w:ascii="Times New Roman" w:hAnsi="Times New Roman" w:cs="Times New Roman"/>
          <w:sz w:val="24"/>
          <w:szCs w:val="24"/>
        </w:rPr>
        <w:t>n the employee is released</w:t>
      </w:r>
      <w:r w:rsidR="000A65C8" w:rsidRPr="00935C1F">
        <w:rPr>
          <w:rFonts w:ascii="Times New Roman" w:hAnsi="Times New Roman" w:cs="Times New Roman"/>
          <w:sz w:val="24"/>
          <w:szCs w:val="24"/>
        </w:rPr>
        <w:t xml:space="preserve"> at the end of that period. The second is to release the probationary employee</w:t>
      </w:r>
      <w:r w:rsidRPr="00935C1F">
        <w:rPr>
          <w:rFonts w:ascii="Times New Roman" w:hAnsi="Times New Roman" w:cs="Times New Roman"/>
          <w:sz w:val="24"/>
          <w:szCs w:val="24"/>
        </w:rPr>
        <w:t xml:space="preserve"> before the end of the probation period</w:t>
      </w:r>
      <w:r w:rsidR="00674D6C" w:rsidRPr="00935C1F">
        <w:rPr>
          <w:rFonts w:ascii="Times New Roman" w:hAnsi="Times New Roman" w:cs="Times New Roman"/>
          <w:sz w:val="24"/>
          <w:szCs w:val="24"/>
        </w:rPr>
        <w:t>. Where the probationary period is cut short then the issue of notice arises</w:t>
      </w:r>
      <w:r w:rsidR="000A65C8" w:rsidRPr="00935C1F">
        <w:rPr>
          <w:rFonts w:ascii="Times New Roman" w:hAnsi="Times New Roman" w:cs="Times New Roman"/>
          <w:sz w:val="24"/>
          <w:szCs w:val="24"/>
        </w:rPr>
        <w:t xml:space="preserve"> and he must be given notice in terms of the contract</w:t>
      </w:r>
      <w:r w:rsidR="00674D6C" w:rsidRPr="00935C1F">
        <w:rPr>
          <w:rFonts w:ascii="Times New Roman" w:hAnsi="Times New Roman" w:cs="Times New Roman"/>
          <w:sz w:val="24"/>
          <w:szCs w:val="24"/>
        </w:rPr>
        <w:t xml:space="preserve">. </w:t>
      </w:r>
      <w:r w:rsidR="00D9358C" w:rsidRPr="00935C1F">
        <w:rPr>
          <w:rFonts w:ascii="Times New Roman" w:hAnsi="Times New Roman" w:cs="Times New Roman"/>
          <w:sz w:val="24"/>
          <w:szCs w:val="24"/>
        </w:rPr>
        <w:t xml:space="preserve"> </w:t>
      </w:r>
      <w:r w:rsidR="00473846" w:rsidRPr="00935C1F">
        <w:rPr>
          <w:rFonts w:ascii="Times New Roman" w:hAnsi="Times New Roman" w:cs="Times New Roman"/>
          <w:sz w:val="24"/>
          <w:szCs w:val="24"/>
        </w:rPr>
        <w:t>(</w:t>
      </w:r>
      <w:r w:rsidR="00D9358C" w:rsidRPr="00935C1F">
        <w:rPr>
          <w:rFonts w:ascii="Times New Roman" w:hAnsi="Times New Roman" w:cs="Times New Roman"/>
          <w:sz w:val="24"/>
          <w:szCs w:val="24"/>
        </w:rPr>
        <w:t>see</w:t>
      </w:r>
      <w:r w:rsidR="00D9358C" w:rsidRPr="00935C1F">
        <w:rPr>
          <w:rFonts w:ascii="Times New Roman" w:hAnsi="Times New Roman" w:cs="Times New Roman"/>
          <w:i/>
          <w:sz w:val="24"/>
          <w:szCs w:val="24"/>
        </w:rPr>
        <w:t xml:space="preserve"> Time Bank of Zimbabwe v </w:t>
      </w:r>
      <w:proofErr w:type="spellStart"/>
      <w:r w:rsidR="00D9358C" w:rsidRPr="00935C1F">
        <w:rPr>
          <w:rFonts w:ascii="Times New Roman" w:hAnsi="Times New Roman" w:cs="Times New Roman"/>
          <w:i/>
          <w:sz w:val="24"/>
          <w:szCs w:val="24"/>
        </w:rPr>
        <w:t>Nkosana</w:t>
      </w:r>
      <w:proofErr w:type="spellEnd"/>
      <w:r w:rsidR="00D9358C" w:rsidRPr="00935C1F">
        <w:rPr>
          <w:rFonts w:ascii="Times New Roman" w:hAnsi="Times New Roman" w:cs="Times New Roman"/>
          <w:i/>
          <w:sz w:val="24"/>
          <w:szCs w:val="24"/>
        </w:rPr>
        <w:t xml:space="preserve"> </w:t>
      </w:r>
      <w:proofErr w:type="spellStart"/>
      <w:r w:rsidR="00D9358C" w:rsidRPr="00935C1F">
        <w:rPr>
          <w:rFonts w:ascii="Times New Roman" w:hAnsi="Times New Roman" w:cs="Times New Roman"/>
          <w:i/>
          <w:sz w:val="24"/>
          <w:szCs w:val="24"/>
        </w:rPr>
        <w:t>Moyo</w:t>
      </w:r>
      <w:proofErr w:type="spellEnd"/>
      <w:r w:rsidR="00D9358C" w:rsidRPr="00935C1F">
        <w:rPr>
          <w:rFonts w:ascii="Times New Roman" w:hAnsi="Times New Roman" w:cs="Times New Roman"/>
          <w:i/>
          <w:sz w:val="24"/>
          <w:szCs w:val="24"/>
        </w:rPr>
        <w:t xml:space="preserve"> HH26/02</w:t>
      </w:r>
      <w:r w:rsidRPr="00935C1F">
        <w:rPr>
          <w:rFonts w:ascii="Times New Roman" w:hAnsi="Times New Roman" w:cs="Times New Roman"/>
          <w:b/>
          <w:sz w:val="24"/>
          <w:szCs w:val="24"/>
        </w:rPr>
        <w:t>.</w:t>
      </w:r>
      <w:r w:rsidR="00473846" w:rsidRPr="00935C1F">
        <w:rPr>
          <w:rFonts w:ascii="Times New Roman" w:hAnsi="Times New Roman" w:cs="Times New Roman"/>
          <w:sz w:val="24"/>
          <w:szCs w:val="24"/>
        </w:rPr>
        <w:t>)</w:t>
      </w:r>
    </w:p>
    <w:p w:rsidR="00090753" w:rsidRPr="00935C1F" w:rsidRDefault="00090753" w:rsidP="00935C1F">
      <w:pPr>
        <w:spacing w:after="0" w:line="480" w:lineRule="auto"/>
        <w:jc w:val="both"/>
        <w:rPr>
          <w:rFonts w:ascii="Times New Roman" w:hAnsi="Times New Roman" w:cs="Times New Roman"/>
          <w:sz w:val="24"/>
          <w:szCs w:val="24"/>
        </w:rPr>
      </w:pPr>
    </w:p>
    <w:p w:rsidR="00BB0FEC" w:rsidRPr="00935C1F" w:rsidRDefault="00BB0FEC"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I d</w:t>
      </w:r>
      <w:r w:rsidR="00877ECE" w:rsidRPr="00935C1F">
        <w:rPr>
          <w:rFonts w:ascii="Times New Roman" w:hAnsi="Times New Roman" w:cs="Times New Roman"/>
          <w:sz w:val="24"/>
          <w:szCs w:val="24"/>
        </w:rPr>
        <w:t>o</w:t>
      </w:r>
      <w:r w:rsidRPr="00935C1F">
        <w:rPr>
          <w:rFonts w:ascii="Times New Roman" w:hAnsi="Times New Roman" w:cs="Times New Roman"/>
          <w:sz w:val="24"/>
          <w:szCs w:val="24"/>
        </w:rPr>
        <w:t xml:space="preserve"> not accept </w:t>
      </w:r>
      <w:proofErr w:type="spellStart"/>
      <w:r w:rsidRPr="00935C1F">
        <w:rPr>
          <w:rFonts w:ascii="Times New Roman" w:hAnsi="Times New Roman" w:cs="Times New Roman"/>
          <w:sz w:val="24"/>
          <w:szCs w:val="24"/>
        </w:rPr>
        <w:t>Mr</w:t>
      </w:r>
      <w:proofErr w:type="spellEnd"/>
      <w:r w:rsidRPr="00935C1F">
        <w:rPr>
          <w:rFonts w:ascii="Times New Roman" w:hAnsi="Times New Roman" w:cs="Times New Roman"/>
          <w:sz w:val="24"/>
          <w:szCs w:val="24"/>
        </w:rPr>
        <w:t xml:space="preserve"> </w:t>
      </w:r>
      <w:r w:rsidRPr="00935C1F">
        <w:rPr>
          <w:rFonts w:ascii="Times New Roman" w:hAnsi="Times New Roman" w:cs="Times New Roman"/>
          <w:i/>
          <w:sz w:val="24"/>
          <w:szCs w:val="24"/>
        </w:rPr>
        <w:t>Banda</w:t>
      </w:r>
      <w:r w:rsidRPr="00935C1F">
        <w:rPr>
          <w:rFonts w:ascii="Times New Roman" w:hAnsi="Times New Roman" w:cs="Times New Roman"/>
          <w:sz w:val="24"/>
          <w:szCs w:val="24"/>
        </w:rPr>
        <w:t xml:space="preserve">’s </w:t>
      </w:r>
      <w:r w:rsidR="00FA1EA3" w:rsidRPr="00935C1F">
        <w:rPr>
          <w:rFonts w:ascii="Times New Roman" w:hAnsi="Times New Roman" w:cs="Times New Roman"/>
          <w:sz w:val="24"/>
          <w:szCs w:val="24"/>
        </w:rPr>
        <w:t>submission</w:t>
      </w:r>
      <w:r w:rsidRPr="00935C1F">
        <w:rPr>
          <w:rFonts w:ascii="Times New Roman" w:hAnsi="Times New Roman" w:cs="Times New Roman"/>
          <w:sz w:val="24"/>
          <w:szCs w:val="24"/>
        </w:rPr>
        <w:t xml:space="preserve"> that the appellant could extend the probationary period. The appellant relied on the position in</w:t>
      </w:r>
      <w:r w:rsidRPr="00935C1F">
        <w:rPr>
          <w:rFonts w:ascii="Times New Roman" w:hAnsi="Times New Roman" w:cs="Times New Roman"/>
          <w:i/>
          <w:sz w:val="24"/>
          <w:szCs w:val="24"/>
        </w:rPr>
        <w:t xml:space="preserve"> </w:t>
      </w:r>
      <w:proofErr w:type="spellStart"/>
      <w:r w:rsidRPr="00935C1F">
        <w:rPr>
          <w:rFonts w:ascii="Times New Roman" w:hAnsi="Times New Roman" w:cs="Times New Roman"/>
          <w:i/>
          <w:sz w:val="24"/>
          <w:szCs w:val="24"/>
        </w:rPr>
        <w:t>Kwangwari</w:t>
      </w:r>
      <w:proofErr w:type="spellEnd"/>
      <w:r w:rsidRPr="00935C1F">
        <w:rPr>
          <w:rFonts w:ascii="Times New Roman" w:hAnsi="Times New Roman" w:cs="Times New Roman"/>
          <w:i/>
          <w:sz w:val="24"/>
          <w:szCs w:val="24"/>
        </w:rPr>
        <w:t xml:space="preserve"> v Commercial Bank of Zimbabwe</w:t>
      </w:r>
      <w:r w:rsidRPr="00935C1F">
        <w:rPr>
          <w:rFonts w:ascii="Times New Roman" w:hAnsi="Times New Roman" w:cs="Times New Roman"/>
          <w:b/>
          <w:sz w:val="24"/>
          <w:szCs w:val="24"/>
        </w:rPr>
        <w:t xml:space="preserve"> </w:t>
      </w:r>
      <w:r w:rsidRPr="00935C1F">
        <w:rPr>
          <w:rFonts w:ascii="Times New Roman" w:hAnsi="Times New Roman" w:cs="Times New Roman"/>
          <w:sz w:val="24"/>
          <w:szCs w:val="24"/>
        </w:rPr>
        <w:t>(</w:t>
      </w:r>
      <w:r w:rsidRPr="00935C1F">
        <w:rPr>
          <w:rFonts w:ascii="Times New Roman" w:hAnsi="Times New Roman" w:cs="Times New Roman"/>
          <w:i/>
          <w:sz w:val="24"/>
          <w:szCs w:val="24"/>
        </w:rPr>
        <w:t>supra</w:t>
      </w:r>
      <w:r w:rsidRPr="00935C1F">
        <w:rPr>
          <w:rFonts w:ascii="Times New Roman" w:hAnsi="Times New Roman" w:cs="Times New Roman"/>
          <w:sz w:val="24"/>
          <w:szCs w:val="24"/>
        </w:rPr>
        <w:t xml:space="preserve">) where the court allowed the employer the discretion to extend a probationary period without the employee assuming substantive appointment to a permanent position. </w:t>
      </w:r>
      <w:r w:rsidR="00FA1EA3" w:rsidRPr="00935C1F">
        <w:rPr>
          <w:rFonts w:ascii="Times New Roman" w:hAnsi="Times New Roman" w:cs="Times New Roman"/>
          <w:sz w:val="24"/>
          <w:szCs w:val="24"/>
        </w:rPr>
        <w:t xml:space="preserve">It </w:t>
      </w:r>
      <w:r w:rsidR="00877ECE" w:rsidRPr="00935C1F">
        <w:rPr>
          <w:rFonts w:ascii="Times New Roman" w:hAnsi="Times New Roman" w:cs="Times New Roman"/>
          <w:sz w:val="24"/>
          <w:szCs w:val="24"/>
        </w:rPr>
        <w:t>i</w:t>
      </w:r>
      <w:r w:rsidR="00FA1EA3" w:rsidRPr="00935C1F">
        <w:rPr>
          <w:rFonts w:ascii="Times New Roman" w:hAnsi="Times New Roman" w:cs="Times New Roman"/>
          <w:sz w:val="24"/>
          <w:szCs w:val="24"/>
        </w:rPr>
        <w:t>s apparent that</w:t>
      </w:r>
      <w:r w:rsidR="000669D6" w:rsidRPr="00935C1F">
        <w:rPr>
          <w:rFonts w:ascii="Times New Roman" w:hAnsi="Times New Roman" w:cs="Times New Roman"/>
          <w:sz w:val="24"/>
          <w:szCs w:val="24"/>
        </w:rPr>
        <w:t xml:space="preserve"> at the time that </w:t>
      </w:r>
      <w:r w:rsidR="00152EB2" w:rsidRPr="00935C1F">
        <w:rPr>
          <w:rFonts w:ascii="Times New Roman" w:hAnsi="Times New Roman" w:cs="Times New Roman"/>
          <w:sz w:val="24"/>
          <w:szCs w:val="24"/>
        </w:rPr>
        <w:t>NDOU</w:t>
      </w:r>
      <w:r w:rsidR="000669D6" w:rsidRPr="00935C1F">
        <w:rPr>
          <w:rFonts w:ascii="Times New Roman" w:hAnsi="Times New Roman" w:cs="Times New Roman"/>
          <w:sz w:val="24"/>
          <w:szCs w:val="24"/>
        </w:rPr>
        <w:t xml:space="preserve"> J dealt with the </w:t>
      </w:r>
      <w:proofErr w:type="spellStart"/>
      <w:r w:rsidR="000669D6" w:rsidRPr="00935C1F">
        <w:rPr>
          <w:rFonts w:ascii="Times New Roman" w:hAnsi="Times New Roman" w:cs="Times New Roman"/>
          <w:i/>
          <w:sz w:val="24"/>
          <w:szCs w:val="24"/>
        </w:rPr>
        <w:t>Kwangwari</w:t>
      </w:r>
      <w:proofErr w:type="spellEnd"/>
      <w:r w:rsidR="000669D6" w:rsidRPr="00935C1F">
        <w:rPr>
          <w:rFonts w:ascii="Times New Roman" w:hAnsi="Times New Roman" w:cs="Times New Roman"/>
          <w:sz w:val="24"/>
          <w:szCs w:val="24"/>
        </w:rPr>
        <w:t xml:space="preserve"> case,</w:t>
      </w:r>
      <w:r w:rsidRPr="00935C1F">
        <w:rPr>
          <w:rFonts w:ascii="Times New Roman" w:hAnsi="Times New Roman" w:cs="Times New Roman"/>
          <w:sz w:val="24"/>
          <w:szCs w:val="24"/>
        </w:rPr>
        <w:t xml:space="preserve"> s 12(5) of the </w:t>
      </w:r>
      <w:proofErr w:type="spellStart"/>
      <w:r w:rsidRPr="00935C1F">
        <w:rPr>
          <w:rFonts w:ascii="Times New Roman" w:hAnsi="Times New Roman" w:cs="Times New Roman"/>
          <w:sz w:val="24"/>
          <w:szCs w:val="24"/>
        </w:rPr>
        <w:t>Labour</w:t>
      </w:r>
      <w:proofErr w:type="spellEnd"/>
      <w:r w:rsidRPr="00935C1F">
        <w:rPr>
          <w:rFonts w:ascii="Times New Roman" w:hAnsi="Times New Roman" w:cs="Times New Roman"/>
          <w:sz w:val="24"/>
          <w:szCs w:val="24"/>
        </w:rPr>
        <w:t xml:space="preserve"> Act</w:t>
      </w:r>
      <w:r w:rsidR="000669D6" w:rsidRPr="00935C1F">
        <w:rPr>
          <w:rFonts w:ascii="Times New Roman" w:hAnsi="Times New Roman" w:cs="Times New Roman"/>
          <w:sz w:val="24"/>
          <w:szCs w:val="24"/>
        </w:rPr>
        <w:t xml:space="preserve"> had not come into operation</w:t>
      </w:r>
      <w:r w:rsidR="00152EB2" w:rsidRPr="00935C1F">
        <w:rPr>
          <w:rFonts w:ascii="Times New Roman" w:hAnsi="Times New Roman" w:cs="Times New Roman"/>
          <w:sz w:val="24"/>
          <w:szCs w:val="24"/>
        </w:rPr>
        <w:t xml:space="preserve">. </w:t>
      </w:r>
      <w:r w:rsidRPr="00935C1F">
        <w:rPr>
          <w:rFonts w:ascii="Times New Roman" w:hAnsi="Times New Roman" w:cs="Times New Roman"/>
          <w:sz w:val="24"/>
          <w:szCs w:val="24"/>
        </w:rPr>
        <w:t xml:space="preserve"> This case came before the High Court </w:t>
      </w:r>
      <w:r w:rsidR="00EF40EB" w:rsidRPr="00935C1F">
        <w:rPr>
          <w:rFonts w:ascii="Times New Roman" w:hAnsi="Times New Roman" w:cs="Times New Roman"/>
          <w:sz w:val="24"/>
          <w:szCs w:val="24"/>
        </w:rPr>
        <w:t xml:space="preserve">in </w:t>
      </w:r>
      <w:r w:rsidRPr="00935C1F">
        <w:rPr>
          <w:rFonts w:ascii="Times New Roman" w:hAnsi="Times New Roman" w:cs="Times New Roman"/>
          <w:sz w:val="24"/>
          <w:szCs w:val="24"/>
        </w:rPr>
        <w:t>2002</w:t>
      </w:r>
      <w:r w:rsidR="00CD6A36" w:rsidRPr="00935C1F">
        <w:rPr>
          <w:rFonts w:ascii="Times New Roman" w:hAnsi="Times New Roman" w:cs="Times New Roman"/>
          <w:sz w:val="24"/>
          <w:szCs w:val="24"/>
        </w:rPr>
        <w:t>.</w:t>
      </w:r>
      <w:r w:rsidRPr="00935C1F">
        <w:rPr>
          <w:rFonts w:ascii="Times New Roman" w:hAnsi="Times New Roman" w:cs="Times New Roman"/>
          <w:sz w:val="24"/>
          <w:szCs w:val="24"/>
        </w:rPr>
        <w:t xml:space="preserve"> </w:t>
      </w:r>
      <w:r w:rsidR="00CD6A36" w:rsidRPr="00935C1F">
        <w:rPr>
          <w:rFonts w:ascii="Times New Roman" w:hAnsi="Times New Roman" w:cs="Times New Roman"/>
          <w:sz w:val="24"/>
          <w:szCs w:val="24"/>
        </w:rPr>
        <w:t>Section</w:t>
      </w:r>
      <w:r w:rsidR="00152EB2" w:rsidRPr="00935C1F">
        <w:rPr>
          <w:rFonts w:ascii="Times New Roman" w:hAnsi="Times New Roman" w:cs="Times New Roman"/>
          <w:sz w:val="24"/>
          <w:szCs w:val="24"/>
        </w:rPr>
        <w:t xml:space="preserve"> </w:t>
      </w:r>
      <w:r w:rsidR="000669D6" w:rsidRPr="00935C1F">
        <w:rPr>
          <w:rFonts w:ascii="Times New Roman" w:hAnsi="Times New Roman" w:cs="Times New Roman"/>
          <w:sz w:val="24"/>
          <w:szCs w:val="24"/>
        </w:rPr>
        <w:t>12(5</w:t>
      </w:r>
      <w:r w:rsidR="00090753" w:rsidRPr="00935C1F">
        <w:rPr>
          <w:rFonts w:ascii="Times New Roman" w:hAnsi="Times New Roman" w:cs="Times New Roman"/>
          <w:sz w:val="24"/>
          <w:szCs w:val="24"/>
        </w:rPr>
        <w:t xml:space="preserve">) </w:t>
      </w:r>
      <w:r w:rsidR="00CD6A36" w:rsidRPr="00935C1F">
        <w:rPr>
          <w:rFonts w:ascii="Times New Roman" w:hAnsi="Times New Roman" w:cs="Times New Roman"/>
          <w:sz w:val="24"/>
          <w:szCs w:val="24"/>
        </w:rPr>
        <w:t xml:space="preserve">of the Act </w:t>
      </w:r>
      <w:r w:rsidR="00090753" w:rsidRPr="00935C1F">
        <w:rPr>
          <w:rFonts w:ascii="Times New Roman" w:hAnsi="Times New Roman" w:cs="Times New Roman"/>
          <w:sz w:val="24"/>
          <w:szCs w:val="24"/>
        </w:rPr>
        <w:t>was</w:t>
      </w:r>
      <w:r w:rsidRPr="00935C1F">
        <w:rPr>
          <w:rFonts w:ascii="Times New Roman" w:hAnsi="Times New Roman" w:cs="Times New Roman"/>
          <w:sz w:val="24"/>
          <w:szCs w:val="24"/>
        </w:rPr>
        <w:t xml:space="preserve"> only enacted by amendment 17/2002 which was publishe</w:t>
      </w:r>
      <w:r w:rsidR="00152EB2" w:rsidRPr="00935C1F">
        <w:rPr>
          <w:rFonts w:ascii="Times New Roman" w:hAnsi="Times New Roman" w:cs="Times New Roman"/>
          <w:sz w:val="24"/>
          <w:szCs w:val="24"/>
        </w:rPr>
        <w:t>d and came into operation on</w:t>
      </w:r>
      <w:r w:rsidRPr="00935C1F">
        <w:rPr>
          <w:rFonts w:ascii="Times New Roman" w:hAnsi="Times New Roman" w:cs="Times New Roman"/>
          <w:sz w:val="24"/>
          <w:szCs w:val="24"/>
        </w:rPr>
        <w:t xml:space="preserve"> 7 March 2003. </w:t>
      </w:r>
    </w:p>
    <w:p w:rsidR="001A1D80" w:rsidRPr="00935C1F" w:rsidRDefault="00D315FB"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lastRenderedPageBreak/>
        <w:t>In view of</w:t>
      </w:r>
      <w:r w:rsidR="00674D6C" w:rsidRPr="00935C1F">
        <w:rPr>
          <w:rFonts w:ascii="Times New Roman" w:hAnsi="Times New Roman" w:cs="Times New Roman"/>
          <w:sz w:val="24"/>
          <w:szCs w:val="24"/>
        </w:rPr>
        <w:t xml:space="preserve"> the ab</w:t>
      </w:r>
      <w:r w:rsidR="000A65C8" w:rsidRPr="00935C1F">
        <w:rPr>
          <w:rFonts w:ascii="Times New Roman" w:hAnsi="Times New Roman" w:cs="Times New Roman"/>
          <w:sz w:val="24"/>
          <w:szCs w:val="24"/>
        </w:rPr>
        <w:t>ove, it is therefore apparent</w:t>
      </w:r>
      <w:r w:rsidR="00674D6C" w:rsidRPr="00935C1F">
        <w:rPr>
          <w:rFonts w:ascii="Times New Roman" w:hAnsi="Times New Roman" w:cs="Times New Roman"/>
          <w:sz w:val="24"/>
          <w:szCs w:val="24"/>
        </w:rPr>
        <w:t xml:space="preserve"> that the appellant</w:t>
      </w:r>
      <w:r w:rsidR="000A65C8" w:rsidRPr="00935C1F">
        <w:rPr>
          <w:rFonts w:ascii="Times New Roman" w:hAnsi="Times New Roman" w:cs="Times New Roman"/>
          <w:sz w:val="24"/>
          <w:szCs w:val="24"/>
        </w:rPr>
        <w:t xml:space="preserve"> </w:t>
      </w:r>
      <w:r w:rsidRPr="00935C1F">
        <w:rPr>
          <w:rFonts w:ascii="Times New Roman" w:hAnsi="Times New Roman" w:cs="Times New Roman"/>
          <w:sz w:val="24"/>
          <w:szCs w:val="24"/>
        </w:rPr>
        <w:t>committed two errors.  It</w:t>
      </w:r>
      <w:r w:rsidR="00674D6C" w:rsidRPr="00935C1F">
        <w:rPr>
          <w:rFonts w:ascii="Times New Roman" w:hAnsi="Times New Roman" w:cs="Times New Roman"/>
          <w:sz w:val="24"/>
          <w:szCs w:val="24"/>
        </w:rPr>
        <w:t xml:space="preserve"> erred in extending the period of probation</w:t>
      </w:r>
      <w:r w:rsidR="00FE13EB" w:rsidRPr="00935C1F">
        <w:rPr>
          <w:rFonts w:ascii="Times New Roman" w:hAnsi="Times New Roman" w:cs="Times New Roman"/>
          <w:sz w:val="24"/>
          <w:szCs w:val="24"/>
        </w:rPr>
        <w:t xml:space="preserve">. </w:t>
      </w:r>
      <w:r w:rsidRPr="00935C1F">
        <w:rPr>
          <w:rFonts w:ascii="Times New Roman" w:hAnsi="Times New Roman" w:cs="Times New Roman"/>
          <w:sz w:val="24"/>
          <w:szCs w:val="24"/>
        </w:rPr>
        <w:t>It</w:t>
      </w:r>
      <w:r w:rsidR="00674D6C" w:rsidRPr="00935C1F">
        <w:rPr>
          <w:rFonts w:ascii="Times New Roman" w:hAnsi="Times New Roman" w:cs="Times New Roman"/>
          <w:sz w:val="24"/>
          <w:szCs w:val="24"/>
        </w:rPr>
        <w:t xml:space="preserve"> also</w:t>
      </w:r>
      <w:r w:rsidR="00FE13EB" w:rsidRPr="00935C1F">
        <w:rPr>
          <w:rFonts w:ascii="Times New Roman" w:hAnsi="Times New Roman" w:cs="Times New Roman"/>
          <w:sz w:val="24"/>
          <w:szCs w:val="24"/>
        </w:rPr>
        <w:t xml:space="preserve"> erred in</w:t>
      </w:r>
      <w:r w:rsidR="00E47AF8" w:rsidRPr="00935C1F">
        <w:rPr>
          <w:rFonts w:ascii="Times New Roman" w:hAnsi="Times New Roman" w:cs="Times New Roman"/>
          <w:sz w:val="24"/>
          <w:szCs w:val="24"/>
        </w:rPr>
        <w:t xml:space="preserve"> dismiss</w:t>
      </w:r>
      <w:r w:rsidR="00FE13EB" w:rsidRPr="00935C1F">
        <w:rPr>
          <w:rFonts w:ascii="Times New Roman" w:hAnsi="Times New Roman" w:cs="Times New Roman"/>
          <w:sz w:val="24"/>
          <w:szCs w:val="24"/>
        </w:rPr>
        <w:t>ing</w:t>
      </w:r>
      <w:r w:rsidR="00E47AF8" w:rsidRPr="00935C1F">
        <w:rPr>
          <w:rFonts w:ascii="Times New Roman" w:hAnsi="Times New Roman" w:cs="Times New Roman"/>
          <w:sz w:val="24"/>
          <w:szCs w:val="24"/>
        </w:rPr>
        <w:t xml:space="preserve"> the respondent on two weeks</w:t>
      </w:r>
      <w:r w:rsidR="00D9358C" w:rsidRPr="00935C1F">
        <w:rPr>
          <w:rFonts w:ascii="Times New Roman" w:hAnsi="Times New Roman" w:cs="Times New Roman"/>
          <w:sz w:val="24"/>
          <w:szCs w:val="24"/>
        </w:rPr>
        <w:t>’</w:t>
      </w:r>
      <w:r w:rsidR="00FE13EB" w:rsidRPr="00935C1F">
        <w:rPr>
          <w:rFonts w:ascii="Times New Roman" w:hAnsi="Times New Roman" w:cs="Times New Roman"/>
          <w:sz w:val="24"/>
          <w:szCs w:val="24"/>
        </w:rPr>
        <w:t xml:space="preserve"> notice which was not provided for in the contract</w:t>
      </w:r>
      <w:r w:rsidR="00B70AF1" w:rsidRPr="00935C1F">
        <w:rPr>
          <w:rFonts w:ascii="Times New Roman" w:hAnsi="Times New Roman" w:cs="Times New Roman"/>
          <w:sz w:val="24"/>
          <w:szCs w:val="24"/>
        </w:rPr>
        <w:t xml:space="preserve"> of employment</w:t>
      </w:r>
      <w:r w:rsidR="00E47AF8" w:rsidRPr="00935C1F">
        <w:rPr>
          <w:rFonts w:ascii="Times New Roman" w:hAnsi="Times New Roman" w:cs="Times New Roman"/>
          <w:sz w:val="24"/>
          <w:szCs w:val="24"/>
        </w:rPr>
        <w:t xml:space="preserve">.  </w:t>
      </w:r>
    </w:p>
    <w:p w:rsidR="004B6D46" w:rsidRPr="00935C1F" w:rsidRDefault="004B6D46" w:rsidP="00935C1F">
      <w:pPr>
        <w:spacing w:after="0" w:line="480" w:lineRule="auto"/>
        <w:jc w:val="both"/>
        <w:rPr>
          <w:rFonts w:ascii="Times New Roman" w:hAnsi="Times New Roman" w:cs="Times New Roman"/>
          <w:sz w:val="24"/>
          <w:szCs w:val="24"/>
        </w:rPr>
      </w:pPr>
    </w:p>
    <w:p w:rsidR="009C1BC7" w:rsidRPr="00935C1F" w:rsidRDefault="004B6D46" w:rsidP="00935C1F">
      <w:pPr>
        <w:spacing w:after="0" w:line="480" w:lineRule="auto"/>
        <w:jc w:val="both"/>
        <w:rPr>
          <w:rFonts w:ascii="Times New Roman" w:hAnsi="Times New Roman" w:cs="Times New Roman"/>
          <w:sz w:val="24"/>
          <w:szCs w:val="24"/>
        </w:rPr>
      </w:pPr>
      <w:r w:rsidRPr="00935C1F">
        <w:rPr>
          <w:rFonts w:ascii="Times New Roman" w:hAnsi="Times New Roman" w:cs="Times New Roman"/>
          <w:b/>
          <w:sz w:val="24"/>
          <w:szCs w:val="24"/>
        </w:rPr>
        <w:t>(3)</w:t>
      </w:r>
      <w:r w:rsidR="009C1BC7" w:rsidRPr="00935C1F">
        <w:rPr>
          <w:rFonts w:ascii="Times New Roman" w:hAnsi="Times New Roman" w:cs="Times New Roman"/>
          <w:sz w:val="24"/>
          <w:szCs w:val="24"/>
        </w:rPr>
        <w:t xml:space="preserve"> </w:t>
      </w:r>
      <w:r w:rsidRPr="00935C1F">
        <w:rPr>
          <w:rFonts w:ascii="Times New Roman" w:hAnsi="Times New Roman" w:cs="Times New Roman"/>
          <w:sz w:val="24"/>
          <w:szCs w:val="24"/>
        </w:rPr>
        <w:tab/>
      </w:r>
      <w:r w:rsidRPr="00935C1F">
        <w:rPr>
          <w:rFonts w:ascii="Times New Roman" w:hAnsi="Times New Roman" w:cs="Times New Roman"/>
          <w:sz w:val="24"/>
          <w:szCs w:val="24"/>
        </w:rPr>
        <w:tab/>
      </w:r>
      <w:r w:rsidR="009C1BC7" w:rsidRPr="00935C1F">
        <w:rPr>
          <w:rFonts w:ascii="Times New Roman" w:hAnsi="Times New Roman" w:cs="Times New Roman"/>
          <w:b/>
          <w:sz w:val="24"/>
          <w:szCs w:val="24"/>
        </w:rPr>
        <w:t>What</w:t>
      </w:r>
      <w:r w:rsidR="001A1D80" w:rsidRPr="00935C1F">
        <w:rPr>
          <w:rFonts w:ascii="Times New Roman" w:hAnsi="Times New Roman" w:cs="Times New Roman"/>
          <w:b/>
          <w:sz w:val="24"/>
          <w:szCs w:val="24"/>
        </w:rPr>
        <w:t xml:space="preserve"> was the respondents’ employment status at the time</w:t>
      </w:r>
      <w:r w:rsidR="009C1BC7" w:rsidRPr="00935C1F">
        <w:rPr>
          <w:rFonts w:ascii="Times New Roman" w:hAnsi="Times New Roman" w:cs="Times New Roman"/>
          <w:b/>
          <w:sz w:val="24"/>
          <w:szCs w:val="24"/>
        </w:rPr>
        <w:t xml:space="preserve"> of termination of the </w:t>
      </w:r>
      <w:r w:rsidR="00152EB2" w:rsidRPr="00935C1F">
        <w:rPr>
          <w:rFonts w:ascii="Times New Roman" w:hAnsi="Times New Roman" w:cs="Times New Roman"/>
          <w:b/>
          <w:sz w:val="24"/>
          <w:szCs w:val="24"/>
        </w:rPr>
        <w:t>contract?</w:t>
      </w:r>
    </w:p>
    <w:p w:rsidR="00EF40EB" w:rsidRPr="00935C1F" w:rsidRDefault="00721115" w:rsidP="00935C1F">
      <w:p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It seems to me that the appellant</w:t>
      </w:r>
      <w:r w:rsidR="0046119C" w:rsidRPr="00935C1F">
        <w:rPr>
          <w:rFonts w:ascii="Times New Roman" w:hAnsi="Times New Roman" w:cs="Times New Roman"/>
          <w:sz w:val="24"/>
          <w:szCs w:val="24"/>
        </w:rPr>
        <w:t>,</w:t>
      </w:r>
      <w:r w:rsidRPr="00935C1F">
        <w:rPr>
          <w:rFonts w:ascii="Times New Roman" w:hAnsi="Times New Roman" w:cs="Times New Roman"/>
          <w:sz w:val="24"/>
          <w:szCs w:val="24"/>
        </w:rPr>
        <w:t xml:space="preserve"> h</w:t>
      </w:r>
      <w:r w:rsidR="009C1BC7" w:rsidRPr="00935C1F">
        <w:rPr>
          <w:rFonts w:ascii="Times New Roman" w:hAnsi="Times New Roman" w:cs="Times New Roman"/>
          <w:sz w:val="24"/>
          <w:szCs w:val="24"/>
        </w:rPr>
        <w:t xml:space="preserve">aving failed to dismiss the </w:t>
      </w:r>
      <w:r w:rsidR="003577D7" w:rsidRPr="00935C1F">
        <w:rPr>
          <w:rFonts w:ascii="Times New Roman" w:hAnsi="Times New Roman" w:cs="Times New Roman"/>
          <w:sz w:val="24"/>
          <w:szCs w:val="24"/>
        </w:rPr>
        <w:t>respondent during</w:t>
      </w:r>
      <w:r w:rsidR="009C1BC7" w:rsidRPr="00935C1F">
        <w:rPr>
          <w:rFonts w:ascii="Times New Roman" w:hAnsi="Times New Roman" w:cs="Times New Roman"/>
          <w:sz w:val="24"/>
          <w:szCs w:val="24"/>
        </w:rPr>
        <w:t xml:space="preserve"> the period of probation</w:t>
      </w:r>
      <w:r w:rsidR="0046119C" w:rsidRPr="00935C1F">
        <w:rPr>
          <w:rFonts w:ascii="Times New Roman" w:hAnsi="Times New Roman" w:cs="Times New Roman"/>
          <w:sz w:val="24"/>
          <w:szCs w:val="24"/>
        </w:rPr>
        <w:t>,</w:t>
      </w:r>
      <w:r w:rsidR="009C1BC7" w:rsidRPr="00935C1F">
        <w:rPr>
          <w:rFonts w:ascii="Times New Roman" w:hAnsi="Times New Roman" w:cs="Times New Roman"/>
          <w:sz w:val="24"/>
          <w:szCs w:val="24"/>
        </w:rPr>
        <w:t xml:space="preserve"> the question th</w:t>
      </w:r>
      <w:r w:rsidR="0046119C" w:rsidRPr="00935C1F">
        <w:rPr>
          <w:rFonts w:ascii="Times New Roman" w:hAnsi="Times New Roman" w:cs="Times New Roman"/>
          <w:sz w:val="24"/>
          <w:szCs w:val="24"/>
        </w:rPr>
        <w:t>at</w:t>
      </w:r>
      <w:r w:rsidR="009C1BC7" w:rsidRPr="00935C1F">
        <w:rPr>
          <w:rFonts w:ascii="Times New Roman" w:hAnsi="Times New Roman" w:cs="Times New Roman"/>
          <w:sz w:val="24"/>
          <w:szCs w:val="24"/>
        </w:rPr>
        <w:t xml:space="preserve"> arises </w:t>
      </w:r>
      <w:r w:rsidR="0046119C" w:rsidRPr="00935C1F">
        <w:rPr>
          <w:rFonts w:ascii="Times New Roman" w:hAnsi="Times New Roman" w:cs="Times New Roman"/>
          <w:sz w:val="24"/>
          <w:szCs w:val="24"/>
        </w:rPr>
        <w:t>is</w:t>
      </w:r>
      <w:r w:rsidR="009C1BC7" w:rsidRPr="00935C1F">
        <w:rPr>
          <w:rFonts w:ascii="Times New Roman" w:hAnsi="Times New Roman" w:cs="Times New Roman"/>
          <w:sz w:val="24"/>
          <w:szCs w:val="24"/>
        </w:rPr>
        <w:t xml:space="preserve"> the status of the respondent after the three months probationary period. </w:t>
      </w:r>
      <w:r w:rsidR="000669D6" w:rsidRPr="00935C1F">
        <w:rPr>
          <w:rFonts w:ascii="Times New Roman" w:hAnsi="Times New Roman" w:cs="Times New Roman"/>
          <w:sz w:val="24"/>
          <w:szCs w:val="24"/>
        </w:rPr>
        <w:t>Applying s</w:t>
      </w:r>
      <w:r w:rsidR="004B6D46" w:rsidRPr="00935C1F">
        <w:rPr>
          <w:rFonts w:ascii="Times New Roman" w:hAnsi="Times New Roman" w:cs="Times New Roman"/>
          <w:sz w:val="24"/>
          <w:szCs w:val="24"/>
        </w:rPr>
        <w:t xml:space="preserve"> </w:t>
      </w:r>
      <w:r w:rsidR="000669D6" w:rsidRPr="00935C1F">
        <w:rPr>
          <w:rFonts w:ascii="Times New Roman" w:hAnsi="Times New Roman" w:cs="Times New Roman"/>
          <w:sz w:val="24"/>
          <w:szCs w:val="24"/>
        </w:rPr>
        <w:t xml:space="preserve">12(5) of the </w:t>
      </w:r>
      <w:proofErr w:type="spellStart"/>
      <w:r w:rsidR="000669D6" w:rsidRPr="00935C1F">
        <w:rPr>
          <w:rFonts w:ascii="Times New Roman" w:hAnsi="Times New Roman" w:cs="Times New Roman"/>
          <w:sz w:val="24"/>
          <w:szCs w:val="24"/>
        </w:rPr>
        <w:t>Labour</w:t>
      </w:r>
      <w:proofErr w:type="spellEnd"/>
      <w:r w:rsidR="000669D6" w:rsidRPr="00935C1F">
        <w:rPr>
          <w:rFonts w:ascii="Times New Roman" w:hAnsi="Times New Roman" w:cs="Times New Roman"/>
          <w:sz w:val="24"/>
          <w:szCs w:val="24"/>
        </w:rPr>
        <w:t xml:space="preserve"> Act, i</w:t>
      </w:r>
      <w:r w:rsidR="008C5CAE" w:rsidRPr="00935C1F">
        <w:rPr>
          <w:rFonts w:ascii="Times New Roman" w:hAnsi="Times New Roman" w:cs="Times New Roman"/>
          <w:sz w:val="24"/>
          <w:szCs w:val="24"/>
        </w:rPr>
        <w:t xml:space="preserve">t is apparent that the respondent was no longer on probation as the contract </w:t>
      </w:r>
      <w:r w:rsidR="00152EB2" w:rsidRPr="00935C1F">
        <w:rPr>
          <w:rFonts w:ascii="Times New Roman" w:hAnsi="Times New Roman" w:cs="Times New Roman"/>
          <w:sz w:val="24"/>
          <w:szCs w:val="24"/>
        </w:rPr>
        <w:t xml:space="preserve">stipulated a </w:t>
      </w:r>
      <w:proofErr w:type="gramStart"/>
      <w:r w:rsidR="00152EB2" w:rsidRPr="00935C1F">
        <w:rPr>
          <w:rFonts w:ascii="Times New Roman" w:hAnsi="Times New Roman" w:cs="Times New Roman"/>
          <w:sz w:val="24"/>
          <w:szCs w:val="24"/>
        </w:rPr>
        <w:t>three month</w:t>
      </w:r>
      <w:proofErr w:type="gramEnd"/>
      <w:r w:rsidR="00152EB2" w:rsidRPr="00935C1F">
        <w:rPr>
          <w:rFonts w:ascii="Times New Roman" w:hAnsi="Times New Roman" w:cs="Times New Roman"/>
          <w:sz w:val="24"/>
          <w:szCs w:val="24"/>
        </w:rPr>
        <w:t xml:space="preserve"> period</w:t>
      </w:r>
      <w:r w:rsidR="0046119C" w:rsidRPr="00935C1F">
        <w:rPr>
          <w:rFonts w:ascii="Times New Roman" w:hAnsi="Times New Roman" w:cs="Times New Roman"/>
          <w:sz w:val="24"/>
          <w:szCs w:val="24"/>
        </w:rPr>
        <w:t xml:space="preserve"> of probation</w:t>
      </w:r>
      <w:r w:rsidR="00EF40EB" w:rsidRPr="00935C1F">
        <w:rPr>
          <w:rFonts w:ascii="Times New Roman" w:hAnsi="Times New Roman" w:cs="Times New Roman"/>
          <w:sz w:val="24"/>
          <w:szCs w:val="24"/>
        </w:rPr>
        <w:t>.</w:t>
      </w:r>
    </w:p>
    <w:p w:rsidR="006D6212" w:rsidRPr="00935C1F" w:rsidRDefault="006D6212" w:rsidP="00935C1F">
      <w:pPr>
        <w:spacing w:after="0" w:line="480" w:lineRule="auto"/>
        <w:jc w:val="both"/>
        <w:rPr>
          <w:rFonts w:ascii="Times New Roman" w:hAnsi="Times New Roman" w:cs="Times New Roman"/>
          <w:sz w:val="24"/>
          <w:szCs w:val="24"/>
        </w:rPr>
      </w:pPr>
    </w:p>
    <w:p w:rsidR="009C4DEC" w:rsidRPr="00935C1F" w:rsidRDefault="0036307C" w:rsidP="00935C1F">
      <w:pPr>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 xml:space="preserve"> </w:t>
      </w:r>
      <w:r w:rsidR="009C4DEC" w:rsidRPr="00935C1F">
        <w:rPr>
          <w:rFonts w:ascii="Times New Roman" w:hAnsi="Times New Roman" w:cs="Times New Roman"/>
          <w:sz w:val="24"/>
          <w:szCs w:val="24"/>
        </w:rPr>
        <w:tab/>
      </w:r>
      <w:r w:rsidR="00EF40EB" w:rsidRPr="00935C1F">
        <w:rPr>
          <w:rFonts w:ascii="Times New Roman" w:hAnsi="Times New Roman" w:cs="Times New Roman"/>
          <w:sz w:val="24"/>
          <w:szCs w:val="24"/>
        </w:rPr>
        <w:tab/>
      </w:r>
      <w:r w:rsidR="009C4DEC" w:rsidRPr="00935C1F">
        <w:rPr>
          <w:rFonts w:ascii="Times New Roman" w:hAnsi="Times New Roman" w:cs="Times New Roman"/>
          <w:sz w:val="24"/>
          <w:szCs w:val="24"/>
        </w:rPr>
        <w:t>Clearly, therefore</w:t>
      </w:r>
      <w:r w:rsidR="00711808" w:rsidRPr="00935C1F">
        <w:rPr>
          <w:rFonts w:ascii="Times New Roman" w:hAnsi="Times New Roman" w:cs="Times New Roman"/>
          <w:sz w:val="24"/>
          <w:szCs w:val="24"/>
        </w:rPr>
        <w:t>,</w:t>
      </w:r>
      <w:r w:rsidR="009C4DEC" w:rsidRPr="00935C1F">
        <w:rPr>
          <w:rFonts w:ascii="Times New Roman" w:hAnsi="Times New Roman" w:cs="Times New Roman"/>
          <w:sz w:val="24"/>
          <w:szCs w:val="24"/>
        </w:rPr>
        <w:t xml:space="preserve"> in these circumstances the court </w:t>
      </w:r>
      <w:r w:rsidR="009C4DEC" w:rsidRPr="00935C1F">
        <w:rPr>
          <w:rFonts w:ascii="Times New Roman" w:hAnsi="Times New Roman" w:cs="Times New Roman"/>
          <w:i/>
          <w:sz w:val="24"/>
          <w:szCs w:val="24"/>
        </w:rPr>
        <w:t>a quo</w:t>
      </w:r>
      <w:r w:rsidR="009C4DEC" w:rsidRPr="00935C1F">
        <w:rPr>
          <w:rFonts w:ascii="Times New Roman" w:hAnsi="Times New Roman" w:cs="Times New Roman"/>
          <w:sz w:val="24"/>
          <w:szCs w:val="24"/>
        </w:rPr>
        <w:t xml:space="preserve"> was correct in finding that the respondent had become a permanent employee</w:t>
      </w:r>
      <w:r w:rsidR="0035698D" w:rsidRPr="00935C1F">
        <w:rPr>
          <w:rFonts w:ascii="Times New Roman" w:hAnsi="Times New Roman" w:cs="Times New Roman"/>
          <w:sz w:val="24"/>
          <w:szCs w:val="24"/>
        </w:rPr>
        <w:t xml:space="preserve">. </w:t>
      </w:r>
    </w:p>
    <w:p w:rsidR="00090753" w:rsidRPr="00935C1F" w:rsidRDefault="00090753" w:rsidP="00935C1F">
      <w:pPr>
        <w:spacing w:after="0" w:line="480" w:lineRule="auto"/>
        <w:jc w:val="both"/>
        <w:rPr>
          <w:rFonts w:ascii="Times New Roman" w:hAnsi="Times New Roman" w:cs="Times New Roman"/>
          <w:sz w:val="24"/>
          <w:szCs w:val="24"/>
        </w:rPr>
      </w:pPr>
    </w:p>
    <w:p w:rsidR="00402A59" w:rsidRPr="00935C1F" w:rsidRDefault="00643BCE" w:rsidP="00935C1F">
      <w:pPr>
        <w:spacing w:after="0" w:line="480" w:lineRule="auto"/>
        <w:ind w:firstLine="1134"/>
        <w:jc w:val="both"/>
        <w:rPr>
          <w:rFonts w:ascii="Times New Roman" w:hAnsi="Times New Roman" w:cs="Times New Roman"/>
          <w:sz w:val="24"/>
          <w:szCs w:val="24"/>
        </w:rPr>
      </w:pPr>
      <w:proofErr w:type="gramStart"/>
      <w:r w:rsidRPr="00935C1F">
        <w:rPr>
          <w:rFonts w:ascii="Times New Roman" w:hAnsi="Times New Roman" w:cs="Times New Roman"/>
          <w:sz w:val="24"/>
          <w:szCs w:val="24"/>
        </w:rPr>
        <w:t>However</w:t>
      </w:r>
      <w:proofErr w:type="gramEnd"/>
      <w:r w:rsidRPr="00935C1F">
        <w:rPr>
          <w:rFonts w:ascii="Times New Roman" w:hAnsi="Times New Roman" w:cs="Times New Roman"/>
          <w:sz w:val="24"/>
          <w:szCs w:val="24"/>
        </w:rPr>
        <w:t xml:space="preserve"> I am</w:t>
      </w:r>
      <w:r w:rsidR="0035698D" w:rsidRPr="00935C1F">
        <w:rPr>
          <w:rFonts w:ascii="Times New Roman" w:hAnsi="Times New Roman" w:cs="Times New Roman"/>
          <w:sz w:val="24"/>
          <w:szCs w:val="24"/>
        </w:rPr>
        <w:t xml:space="preserve"> not satisfied that the respondent was entitled to the total award made by the </w:t>
      </w:r>
      <w:r w:rsidR="00EF40EB" w:rsidRPr="00935C1F">
        <w:rPr>
          <w:rFonts w:ascii="Times New Roman" w:hAnsi="Times New Roman" w:cs="Times New Roman"/>
          <w:sz w:val="24"/>
          <w:szCs w:val="24"/>
        </w:rPr>
        <w:t>A</w:t>
      </w:r>
      <w:r w:rsidR="0035698D" w:rsidRPr="00935C1F">
        <w:rPr>
          <w:rFonts w:ascii="Times New Roman" w:hAnsi="Times New Roman" w:cs="Times New Roman"/>
          <w:sz w:val="24"/>
          <w:szCs w:val="24"/>
        </w:rPr>
        <w:t xml:space="preserve">rbitrator. </w:t>
      </w:r>
      <w:r w:rsidR="00EF40EB" w:rsidRPr="00935C1F">
        <w:rPr>
          <w:rFonts w:ascii="Times New Roman" w:hAnsi="Times New Roman" w:cs="Times New Roman"/>
          <w:sz w:val="24"/>
          <w:szCs w:val="24"/>
        </w:rPr>
        <w:t xml:space="preserve">  As the respondent was now a permanent employee</w:t>
      </w:r>
      <w:r w:rsidR="00402A59" w:rsidRPr="00935C1F">
        <w:rPr>
          <w:rFonts w:ascii="Times New Roman" w:hAnsi="Times New Roman" w:cs="Times New Roman"/>
          <w:sz w:val="24"/>
          <w:szCs w:val="24"/>
        </w:rPr>
        <w:t>,</w:t>
      </w:r>
      <w:r w:rsidR="00EF40EB" w:rsidRPr="00935C1F">
        <w:rPr>
          <w:rFonts w:ascii="Times New Roman" w:hAnsi="Times New Roman" w:cs="Times New Roman"/>
          <w:sz w:val="24"/>
          <w:szCs w:val="24"/>
        </w:rPr>
        <w:t xml:space="preserve"> the consequence of </w:t>
      </w:r>
      <w:r w:rsidR="0080772E" w:rsidRPr="00935C1F">
        <w:rPr>
          <w:rFonts w:ascii="Times New Roman" w:hAnsi="Times New Roman" w:cs="Times New Roman"/>
          <w:sz w:val="24"/>
          <w:szCs w:val="24"/>
        </w:rPr>
        <w:t xml:space="preserve">his </w:t>
      </w:r>
      <w:r w:rsidR="00EF40EB" w:rsidRPr="00935C1F">
        <w:rPr>
          <w:rFonts w:ascii="Times New Roman" w:hAnsi="Times New Roman" w:cs="Times New Roman"/>
          <w:sz w:val="24"/>
          <w:szCs w:val="24"/>
        </w:rPr>
        <w:t>dismissal</w:t>
      </w:r>
      <w:r w:rsidR="0080772E" w:rsidRPr="00935C1F">
        <w:rPr>
          <w:rFonts w:ascii="Times New Roman" w:hAnsi="Times New Roman" w:cs="Times New Roman"/>
          <w:sz w:val="24"/>
          <w:szCs w:val="24"/>
        </w:rPr>
        <w:t xml:space="preserve"> which the Arbitrator found to be unlawful </w:t>
      </w:r>
      <w:r w:rsidR="00EF40EB" w:rsidRPr="00935C1F">
        <w:rPr>
          <w:rFonts w:ascii="Times New Roman" w:hAnsi="Times New Roman" w:cs="Times New Roman"/>
          <w:sz w:val="24"/>
          <w:szCs w:val="24"/>
        </w:rPr>
        <w:t xml:space="preserve">should have been reinstatement.  The remedy was not to dismiss him on three months’ notice.  </w:t>
      </w:r>
    </w:p>
    <w:p w:rsidR="00402A59" w:rsidRPr="00935C1F" w:rsidRDefault="00402A59" w:rsidP="00935C1F">
      <w:pPr>
        <w:spacing w:after="0" w:line="480" w:lineRule="auto"/>
        <w:ind w:firstLine="1134"/>
        <w:jc w:val="both"/>
        <w:rPr>
          <w:rFonts w:ascii="Times New Roman" w:hAnsi="Times New Roman" w:cs="Times New Roman"/>
          <w:sz w:val="24"/>
          <w:szCs w:val="24"/>
        </w:rPr>
      </w:pPr>
    </w:p>
    <w:p w:rsidR="00F4577B" w:rsidRPr="00935C1F" w:rsidRDefault="00402A59" w:rsidP="00935C1F">
      <w:pPr>
        <w:spacing w:after="0" w:line="480" w:lineRule="auto"/>
        <w:ind w:firstLine="1134"/>
        <w:jc w:val="both"/>
        <w:rPr>
          <w:rFonts w:ascii="Times New Roman" w:hAnsi="Times New Roman" w:cs="Times New Roman"/>
          <w:sz w:val="24"/>
          <w:szCs w:val="24"/>
        </w:rPr>
      </w:pPr>
      <w:r w:rsidRPr="00935C1F">
        <w:rPr>
          <w:rFonts w:ascii="Times New Roman" w:hAnsi="Times New Roman" w:cs="Times New Roman"/>
          <w:sz w:val="24"/>
          <w:szCs w:val="24"/>
        </w:rPr>
        <w:t xml:space="preserve">It </w:t>
      </w:r>
      <w:r w:rsidR="0035698D" w:rsidRPr="00935C1F">
        <w:rPr>
          <w:rFonts w:ascii="Times New Roman" w:hAnsi="Times New Roman" w:cs="Times New Roman"/>
          <w:sz w:val="24"/>
          <w:szCs w:val="24"/>
        </w:rPr>
        <w:t>was on th</w:t>
      </w:r>
      <w:r w:rsidRPr="00935C1F">
        <w:rPr>
          <w:rFonts w:ascii="Times New Roman" w:hAnsi="Times New Roman" w:cs="Times New Roman"/>
          <w:sz w:val="24"/>
          <w:szCs w:val="24"/>
        </w:rPr>
        <w:t>e</w:t>
      </w:r>
      <w:r w:rsidR="0035698D" w:rsidRPr="00935C1F">
        <w:rPr>
          <w:rFonts w:ascii="Times New Roman" w:hAnsi="Times New Roman" w:cs="Times New Roman"/>
          <w:sz w:val="24"/>
          <w:szCs w:val="24"/>
        </w:rPr>
        <w:t xml:space="preserve"> basis </w:t>
      </w:r>
      <w:r w:rsidRPr="00935C1F">
        <w:rPr>
          <w:rFonts w:ascii="Times New Roman" w:hAnsi="Times New Roman" w:cs="Times New Roman"/>
          <w:sz w:val="24"/>
          <w:szCs w:val="24"/>
        </w:rPr>
        <w:t xml:space="preserve">of the above </w:t>
      </w:r>
      <w:r w:rsidR="0035698D" w:rsidRPr="00935C1F">
        <w:rPr>
          <w:rFonts w:ascii="Times New Roman" w:hAnsi="Times New Roman" w:cs="Times New Roman"/>
          <w:sz w:val="24"/>
          <w:szCs w:val="24"/>
        </w:rPr>
        <w:t>that the appeal was allowed in part and the following order made:</w:t>
      </w:r>
    </w:p>
    <w:p w:rsidR="00F4577B" w:rsidRPr="00935C1F" w:rsidRDefault="00787FEF" w:rsidP="00935C1F">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The appeal</w:t>
      </w:r>
      <w:r w:rsidR="00415042" w:rsidRPr="00935C1F">
        <w:rPr>
          <w:rFonts w:ascii="Times New Roman" w:hAnsi="Times New Roman" w:cs="Times New Roman"/>
          <w:sz w:val="24"/>
          <w:szCs w:val="24"/>
        </w:rPr>
        <w:t xml:space="preserve"> against the judgment of the </w:t>
      </w:r>
      <w:proofErr w:type="spellStart"/>
      <w:r w:rsidR="00415042" w:rsidRPr="00935C1F">
        <w:rPr>
          <w:rFonts w:ascii="Times New Roman" w:hAnsi="Times New Roman" w:cs="Times New Roman"/>
          <w:sz w:val="24"/>
          <w:szCs w:val="24"/>
        </w:rPr>
        <w:t>Labour</w:t>
      </w:r>
      <w:proofErr w:type="spellEnd"/>
      <w:r w:rsidR="00415042" w:rsidRPr="00935C1F">
        <w:rPr>
          <w:rFonts w:ascii="Times New Roman" w:hAnsi="Times New Roman" w:cs="Times New Roman"/>
          <w:sz w:val="24"/>
          <w:szCs w:val="24"/>
        </w:rPr>
        <w:t xml:space="preserve"> Court be and is hereby allowed in part, with each party paying its own costs.</w:t>
      </w:r>
    </w:p>
    <w:p w:rsidR="00415042" w:rsidRPr="00935C1F" w:rsidRDefault="00415042" w:rsidP="00935C1F">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lastRenderedPageBreak/>
        <w:t xml:space="preserve">The judgment of the court </w:t>
      </w:r>
      <w:r w:rsidRPr="00935C1F">
        <w:rPr>
          <w:rFonts w:ascii="Times New Roman" w:hAnsi="Times New Roman" w:cs="Times New Roman"/>
          <w:i/>
          <w:sz w:val="24"/>
          <w:szCs w:val="24"/>
        </w:rPr>
        <w:t>a quo</w:t>
      </w:r>
      <w:r w:rsidRPr="00935C1F">
        <w:rPr>
          <w:rFonts w:ascii="Times New Roman" w:hAnsi="Times New Roman" w:cs="Times New Roman"/>
          <w:sz w:val="24"/>
          <w:szCs w:val="24"/>
        </w:rPr>
        <w:t xml:space="preserve"> is amended to read as </w:t>
      </w:r>
      <w:proofErr w:type="gramStart"/>
      <w:r w:rsidRPr="00935C1F">
        <w:rPr>
          <w:rFonts w:ascii="Times New Roman" w:hAnsi="Times New Roman" w:cs="Times New Roman"/>
          <w:sz w:val="24"/>
          <w:szCs w:val="24"/>
        </w:rPr>
        <w:t>follows:-</w:t>
      </w:r>
      <w:proofErr w:type="gramEnd"/>
    </w:p>
    <w:p w:rsidR="00415042" w:rsidRPr="00935C1F" w:rsidRDefault="004E3DC9" w:rsidP="00935C1F">
      <w:pPr>
        <w:pStyle w:val="ListParagraph"/>
        <w:numPr>
          <w:ilvl w:val="0"/>
          <w:numId w:val="12"/>
        </w:numPr>
        <w:autoSpaceDE w:val="0"/>
        <w:autoSpaceDN w:val="0"/>
        <w:adjustRightInd w:val="0"/>
        <w:spacing w:after="0" w:line="480" w:lineRule="auto"/>
        <w:ind w:left="1418" w:hanging="709"/>
        <w:jc w:val="both"/>
        <w:rPr>
          <w:rFonts w:ascii="Times New Roman" w:hAnsi="Times New Roman" w:cs="Times New Roman"/>
          <w:sz w:val="24"/>
          <w:szCs w:val="24"/>
        </w:rPr>
      </w:pPr>
      <w:r w:rsidRPr="00935C1F">
        <w:rPr>
          <w:rFonts w:ascii="Times New Roman" w:hAnsi="Times New Roman" w:cs="Times New Roman"/>
          <w:sz w:val="24"/>
          <w:szCs w:val="24"/>
        </w:rPr>
        <w:t>T</w:t>
      </w:r>
      <w:r w:rsidR="00415042" w:rsidRPr="00935C1F">
        <w:rPr>
          <w:rFonts w:ascii="Times New Roman" w:hAnsi="Times New Roman" w:cs="Times New Roman"/>
          <w:sz w:val="24"/>
          <w:szCs w:val="24"/>
        </w:rPr>
        <w:t>he appeal is allowed in part, with each party paying</w:t>
      </w:r>
      <w:r w:rsidR="004B6D46" w:rsidRPr="00935C1F">
        <w:rPr>
          <w:rFonts w:ascii="Times New Roman" w:hAnsi="Times New Roman" w:cs="Times New Roman"/>
          <w:sz w:val="24"/>
          <w:szCs w:val="24"/>
        </w:rPr>
        <w:t xml:space="preserve"> </w:t>
      </w:r>
      <w:r w:rsidR="00415042" w:rsidRPr="00935C1F">
        <w:rPr>
          <w:rFonts w:ascii="Times New Roman" w:hAnsi="Times New Roman" w:cs="Times New Roman"/>
          <w:sz w:val="24"/>
          <w:szCs w:val="24"/>
        </w:rPr>
        <w:t>its own costs.</w:t>
      </w:r>
    </w:p>
    <w:p w:rsidR="00415042" w:rsidRPr="00935C1F" w:rsidRDefault="00415042" w:rsidP="00935C1F">
      <w:pPr>
        <w:pStyle w:val="ListParagraph"/>
        <w:numPr>
          <w:ilvl w:val="0"/>
          <w:numId w:val="12"/>
        </w:numPr>
        <w:autoSpaceDE w:val="0"/>
        <w:autoSpaceDN w:val="0"/>
        <w:adjustRightInd w:val="0"/>
        <w:spacing w:after="0" w:line="480" w:lineRule="auto"/>
        <w:ind w:left="1418" w:hanging="709"/>
        <w:jc w:val="both"/>
        <w:rPr>
          <w:rFonts w:ascii="Times New Roman" w:hAnsi="Times New Roman" w:cs="Times New Roman"/>
          <w:sz w:val="24"/>
          <w:szCs w:val="24"/>
        </w:rPr>
      </w:pPr>
      <w:r w:rsidRPr="00935C1F">
        <w:rPr>
          <w:rFonts w:ascii="Times New Roman" w:hAnsi="Times New Roman" w:cs="Times New Roman"/>
          <w:sz w:val="24"/>
          <w:szCs w:val="24"/>
        </w:rPr>
        <w:t>The award of the arbitrator in respect of the monetary award is set aside</w:t>
      </w:r>
      <w:r w:rsidR="00152EB2" w:rsidRPr="00935C1F">
        <w:rPr>
          <w:rFonts w:ascii="Times New Roman" w:hAnsi="Times New Roman" w:cs="Times New Roman"/>
          <w:sz w:val="24"/>
          <w:szCs w:val="24"/>
        </w:rPr>
        <w:t>.</w:t>
      </w:r>
      <w:r w:rsidRPr="00935C1F">
        <w:rPr>
          <w:rFonts w:ascii="Times New Roman" w:hAnsi="Times New Roman" w:cs="Times New Roman"/>
          <w:sz w:val="24"/>
          <w:szCs w:val="24"/>
        </w:rPr>
        <w:t xml:space="preserve"> </w:t>
      </w:r>
    </w:p>
    <w:p w:rsidR="00415042" w:rsidRPr="00935C1F" w:rsidRDefault="00415042" w:rsidP="00935C1F">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935C1F">
        <w:rPr>
          <w:rFonts w:ascii="Times New Roman" w:hAnsi="Times New Roman" w:cs="Times New Roman"/>
          <w:sz w:val="24"/>
          <w:szCs w:val="24"/>
        </w:rPr>
        <w:t>The award is amended to read as follows:</w:t>
      </w:r>
    </w:p>
    <w:p w:rsidR="00415042" w:rsidRPr="00935C1F" w:rsidRDefault="008F38EC" w:rsidP="00935C1F">
      <w:pPr>
        <w:pStyle w:val="ListParagraph"/>
        <w:numPr>
          <w:ilvl w:val="0"/>
          <w:numId w:val="13"/>
        </w:numPr>
        <w:autoSpaceDE w:val="0"/>
        <w:autoSpaceDN w:val="0"/>
        <w:adjustRightInd w:val="0"/>
        <w:spacing w:after="0" w:line="240" w:lineRule="auto"/>
        <w:ind w:left="2268" w:hanging="850"/>
        <w:jc w:val="both"/>
        <w:rPr>
          <w:rFonts w:ascii="Times New Roman" w:hAnsi="Times New Roman" w:cs="Times New Roman"/>
          <w:sz w:val="24"/>
          <w:szCs w:val="24"/>
        </w:rPr>
      </w:pPr>
      <w:r w:rsidRPr="00935C1F">
        <w:rPr>
          <w:rFonts w:ascii="Times New Roman" w:hAnsi="Times New Roman" w:cs="Times New Roman"/>
          <w:sz w:val="24"/>
          <w:szCs w:val="24"/>
        </w:rPr>
        <w:t>“</w:t>
      </w:r>
      <w:r w:rsidR="00415042" w:rsidRPr="00935C1F">
        <w:rPr>
          <w:rFonts w:ascii="Times New Roman" w:hAnsi="Times New Roman" w:cs="Times New Roman"/>
          <w:sz w:val="24"/>
          <w:szCs w:val="24"/>
        </w:rPr>
        <w:t xml:space="preserve">The termination of </w:t>
      </w:r>
      <w:r w:rsidR="00643BCE" w:rsidRPr="00935C1F">
        <w:rPr>
          <w:rFonts w:ascii="Times New Roman" w:hAnsi="Times New Roman" w:cs="Times New Roman"/>
          <w:sz w:val="24"/>
          <w:szCs w:val="24"/>
        </w:rPr>
        <w:t xml:space="preserve">the </w:t>
      </w:r>
      <w:r w:rsidR="0080772E" w:rsidRPr="00935C1F">
        <w:rPr>
          <w:rFonts w:ascii="Times New Roman" w:hAnsi="Times New Roman" w:cs="Times New Roman"/>
          <w:sz w:val="24"/>
          <w:szCs w:val="24"/>
        </w:rPr>
        <w:t>employment of the claimant is unlawful</w:t>
      </w:r>
      <w:r w:rsidR="00415042" w:rsidRPr="00935C1F">
        <w:rPr>
          <w:rFonts w:ascii="Times New Roman" w:hAnsi="Times New Roman" w:cs="Times New Roman"/>
          <w:sz w:val="24"/>
          <w:szCs w:val="24"/>
        </w:rPr>
        <w:t xml:space="preserve"> and is set aside.</w:t>
      </w:r>
    </w:p>
    <w:p w:rsidR="00F02E92" w:rsidRPr="00935C1F" w:rsidRDefault="00415042" w:rsidP="00935C1F">
      <w:pPr>
        <w:pStyle w:val="ListParagraph"/>
        <w:numPr>
          <w:ilvl w:val="0"/>
          <w:numId w:val="13"/>
        </w:numPr>
        <w:autoSpaceDE w:val="0"/>
        <w:autoSpaceDN w:val="0"/>
        <w:adjustRightInd w:val="0"/>
        <w:spacing w:after="0" w:line="240" w:lineRule="auto"/>
        <w:ind w:left="2268" w:hanging="828"/>
        <w:jc w:val="both"/>
        <w:rPr>
          <w:rFonts w:ascii="Times New Roman" w:hAnsi="Times New Roman" w:cs="Times New Roman"/>
          <w:sz w:val="24"/>
          <w:szCs w:val="24"/>
        </w:rPr>
      </w:pPr>
      <w:r w:rsidRPr="00935C1F">
        <w:rPr>
          <w:rFonts w:ascii="Times New Roman" w:hAnsi="Times New Roman" w:cs="Times New Roman"/>
          <w:sz w:val="24"/>
          <w:szCs w:val="24"/>
        </w:rPr>
        <w:t>The respondent is ordered to reinstate the claimant into his former position without loss of salary and benefits.</w:t>
      </w:r>
    </w:p>
    <w:p w:rsidR="00415042" w:rsidRPr="00935C1F" w:rsidRDefault="00415042" w:rsidP="00935C1F">
      <w:pPr>
        <w:pStyle w:val="ListParagraph"/>
        <w:numPr>
          <w:ilvl w:val="0"/>
          <w:numId w:val="13"/>
        </w:numPr>
        <w:autoSpaceDE w:val="0"/>
        <w:autoSpaceDN w:val="0"/>
        <w:adjustRightInd w:val="0"/>
        <w:spacing w:after="0" w:line="240" w:lineRule="auto"/>
        <w:ind w:left="2268" w:hanging="850"/>
        <w:jc w:val="both"/>
        <w:rPr>
          <w:rFonts w:ascii="Times New Roman" w:hAnsi="Times New Roman" w:cs="Times New Roman"/>
          <w:sz w:val="24"/>
          <w:szCs w:val="24"/>
        </w:rPr>
      </w:pPr>
      <w:r w:rsidRPr="00935C1F">
        <w:rPr>
          <w:rFonts w:ascii="Times New Roman" w:hAnsi="Times New Roman" w:cs="Times New Roman"/>
          <w:sz w:val="24"/>
          <w:szCs w:val="24"/>
        </w:rPr>
        <w:t>In the event that reinstatement is no longer possible, the respondent is to pay damages to the claimant as agreed upon between the parties or, that failing, as determined before me upon application.</w:t>
      </w:r>
    </w:p>
    <w:p w:rsidR="00415042" w:rsidRPr="00935C1F" w:rsidRDefault="004B6D46" w:rsidP="00935C1F">
      <w:pPr>
        <w:pStyle w:val="ListParagraph"/>
        <w:numPr>
          <w:ilvl w:val="0"/>
          <w:numId w:val="13"/>
        </w:numPr>
        <w:autoSpaceDE w:val="0"/>
        <w:autoSpaceDN w:val="0"/>
        <w:adjustRightInd w:val="0"/>
        <w:spacing w:after="0" w:line="480" w:lineRule="auto"/>
        <w:ind w:hanging="382"/>
        <w:jc w:val="both"/>
        <w:rPr>
          <w:rFonts w:ascii="Times New Roman" w:hAnsi="Times New Roman" w:cs="Times New Roman"/>
          <w:sz w:val="24"/>
          <w:szCs w:val="24"/>
        </w:rPr>
      </w:pPr>
      <w:r w:rsidRPr="00935C1F">
        <w:rPr>
          <w:rFonts w:ascii="Times New Roman" w:hAnsi="Times New Roman" w:cs="Times New Roman"/>
          <w:sz w:val="24"/>
          <w:szCs w:val="24"/>
        </w:rPr>
        <w:t xml:space="preserve"> </w:t>
      </w:r>
      <w:r w:rsidR="00415042" w:rsidRPr="00935C1F">
        <w:rPr>
          <w:rFonts w:ascii="Times New Roman" w:hAnsi="Times New Roman" w:cs="Times New Roman"/>
          <w:sz w:val="24"/>
          <w:szCs w:val="24"/>
        </w:rPr>
        <w:t>Each party pays its own costs.</w:t>
      </w:r>
      <w:r w:rsidR="008F38EC" w:rsidRPr="00935C1F">
        <w:rPr>
          <w:rFonts w:ascii="Times New Roman" w:hAnsi="Times New Roman" w:cs="Times New Roman"/>
          <w:sz w:val="24"/>
          <w:szCs w:val="24"/>
        </w:rPr>
        <w:t>”</w:t>
      </w:r>
    </w:p>
    <w:p w:rsidR="00001A35" w:rsidRPr="00935C1F" w:rsidRDefault="00001A35" w:rsidP="00935C1F">
      <w:pPr>
        <w:autoSpaceDE w:val="0"/>
        <w:autoSpaceDN w:val="0"/>
        <w:adjustRightInd w:val="0"/>
        <w:spacing w:after="0" w:line="480" w:lineRule="auto"/>
        <w:ind w:left="1440"/>
        <w:jc w:val="both"/>
        <w:rPr>
          <w:rFonts w:ascii="Times New Roman" w:hAnsi="Times New Roman" w:cs="Times New Roman"/>
          <w:sz w:val="24"/>
          <w:szCs w:val="24"/>
        </w:rPr>
      </w:pPr>
    </w:p>
    <w:p w:rsidR="00001A35" w:rsidRPr="00935C1F" w:rsidRDefault="00001A35" w:rsidP="00935C1F">
      <w:pPr>
        <w:autoSpaceDE w:val="0"/>
        <w:autoSpaceDN w:val="0"/>
        <w:adjustRightInd w:val="0"/>
        <w:spacing w:after="0" w:line="480" w:lineRule="auto"/>
        <w:ind w:left="1440"/>
        <w:jc w:val="both"/>
        <w:rPr>
          <w:rFonts w:ascii="Times New Roman" w:hAnsi="Times New Roman" w:cs="Times New Roman"/>
          <w:sz w:val="24"/>
          <w:szCs w:val="24"/>
        </w:rPr>
      </w:pPr>
    </w:p>
    <w:p w:rsidR="00001A35" w:rsidRPr="00935C1F" w:rsidRDefault="00001A35" w:rsidP="00935C1F">
      <w:pPr>
        <w:autoSpaceDE w:val="0"/>
        <w:autoSpaceDN w:val="0"/>
        <w:adjustRightInd w:val="0"/>
        <w:spacing w:after="0" w:line="480" w:lineRule="auto"/>
        <w:ind w:left="1440"/>
        <w:jc w:val="both"/>
        <w:rPr>
          <w:rFonts w:ascii="Times New Roman" w:hAnsi="Times New Roman" w:cs="Times New Roman"/>
          <w:sz w:val="24"/>
          <w:szCs w:val="24"/>
        </w:rPr>
      </w:pPr>
      <w:r w:rsidRPr="00935C1F">
        <w:rPr>
          <w:rFonts w:ascii="Times New Roman" w:hAnsi="Times New Roman" w:cs="Times New Roman"/>
          <w:b/>
          <w:sz w:val="24"/>
          <w:szCs w:val="24"/>
        </w:rPr>
        <w:t>GARWE JA:</w:t>
      </w:r>
      <w:r w:rsidRPr="00935C1F">
        <w:rPr>
          <w:rFonts w:ascii="Times New Roman" w:hAnsi="Times New Roman" w:cs="Times New Roman"/>
          <w:sz w:val="24"/>
          <w:szCs w:val="24"/>
        </w:rPr>
        <w:tab/>
      </w:r>
      <w:r w:rsidRPr="00935C1F">
        <w:rPr>
          <w:rFonts w:ascii="Times New Roman" w:hAnsi="Times New Roman" w:cs="Times New Roman"/>
          <w:sz w:val="24"/>
          <w:szCs w:val="24"/>
        </w:rPr>
        <w:tab/>
        <w:t>I agree</w:t>
      </w:r>
    </w:p>
    <w:p w:rsidR="00001A35" w:rsidRPr="00935C1F" w:rsidRDefault="00001A35" w:rsidP="00935C1F">
      <w:pPr>
        <w:autoSpaceDE w:val="0"/>
        <w:autoSpaceDN w:val="0"/>
        <w:adjustRightInd w:val="0"/>
        <w:spacing w:after="0" w:line="480" w:lineRule="auto"/>
        <w:ind w:left="1440"/>
        <w:jc w:val="both"/>
        <w:rPr>
          <w:rFonts w:ascii="Times New Roman" w:hAnsi="Times New Roman" w:cs="Times New Roman"/>
          <w:sz w:val="24"/>
          <w:szCs w:val="24"/>
        </w:rPr>
      </w:pPr>
    </w:p>
    <w:p w:rsidR="00001A35" w:rsidRPr="00935C1F" w:rsidRDefault="00001A35" w:rsidP="00935C1F">
      <w:pPr>
        <w:autoSpaceDE w:val="0"/>
        <w:autoSpaceDN w:val="0"/>
        <w:adjustRightInd w:val="0"/>
        <w:spacing w:after="0" w:line="480" w:lineRule="auto"/>
        <w:ind w:left="1440"/>
        <w:jc w:val="both"/>
        <w:rPr>
          <w:rFonts w:ascii="Times New Roman" w:hAnsi="Times New Roman" w:cs="Times New Roman"/>
          <w:sz w:val="24"/>
          <w:szCs w:val="24"/>
        </w:rPr>
      </w:pPr>
    </w:p>
    <w:p w:rsidR="00001A35" w:rsidRPr="00935C1F" w:rsidRDefault="00001A35" w:rsidP="00935C1F">
      <w:pPr>
        <w:autoSpaceDE w:val="0"/>
        <w:autoSpaceDN w:val="0"/>
        <w:adjustRightInd w:val="0"/>
        <w:spacing w:after="0" w:line="480" w:lineRule="auto"/>
        <w:ind w:left="1440"/>
        <w:jc w:val="both"/>
        <w:rPr>
          <w:rFonts w:ascii="Times New Roman" w:hAnsi="Times New Roman" w:cs="Times New Roman"/>
          <w:sz w:val="24"/>
          <w:szCs w:val="24"/>
        </w:rPr>
      </w:pPr>
      <w:r w:rsidRPr="00935C1F">
        <w:rPr>
          <w:rFonts w:ascii="Times New Roman" w:hAnsi="Times New Roman" w:cs="Times New Roman"/>
          <w:b/>
          <w:sz w:val="24"/>
          <w:szCs w:val="24"/>
        </w:rPr>
        <w:t>UCHENA JA:</w:t>
      </w:r>
      <w:r w:rsidRPr="00935C1F">
        <w:rPr>
          <w:rFonts w:ascii="Times New Roman" w:hAnsi="Times New Roman" w:cs="Times New Roman"/>
          <w:sz w:val="24"/>
          <w:szCs w:val="24"/>
        </w:rPr>
        <w:tab/>
        <w:t>I agree</w:t>
      </w:r>
    </w:p>
    <w:p w:rsidR="00001A35" w:rsidRPr="00935C1F" w:rsidRDefault="00001A35" w:rsidP="00935C1F">
      <w:pPr>
        <w:autoSpaceDE w:val="0"/>
        <w:autoSpaceDN w:val="0"/>
        <w:adjustRightInd w:val="0"/>
        <w:spacing w:after="0" w:line="480" w:lineRule="auto"/>
        <w:ind w:left="1440"/>
        <w:jc w:val="both"/>
        <w:rPr>
          <w:rFonts w:ascii="Times New Roman" w:hAnsi="Times New Roman" w:cs="Times New Roman"/>
          <w:sz w:val="24"/>
          <w:szCs w:val="24"/>
        </w:rPr>
      </w:pPr>
    </w:p>
    <w:p w:rsidR="004B6D46" w:rsidRPr="00935C1F" w:rsidRDefault="004B6D46" w:rsidP="00935C1F">
      <w:pPr>
        <w:pStyle w:val="ListParagraph"/>
        <w:autoSpaceDE w:val="0"/>
        <w:autoSpaceDN w:val="0"/>
        <w:adjustRightInd w:val="0"/>
        <w:spacing w:after="0" w:line="480" w:lineRule="auto"/>
        <w:ind w:left="1800"/>
        <w:jc w:val="both"/>
        <w:rPr>
          <w:rFonts w:ascii="Times New Roman" w:hAnsi="Times New Roman" w:cs="Times New Roman"/>
          <w:sz w:val="24"/>
          <w:szCs w:val="24"/>
        </w:rPr>
      </w:pPr>
    </w:p>
    <w:p w:rsidR="0033582E" w:rsidRPr="00935C1F" w:rsidRDefault="008F38EC" w:rsidP="00935C1F">
      <w:pPr>
        <w:spacing w:after="0" w:line="480" w:lineRule="auto"/>
        <w:jc w:val="both"/>
        <w:rPr>
          <w:rFonts w:ascii="Times New Roman" w:hAnsi="Times New Roman" w:cs="Times New Roman"/>
          <w:sz w:val="24"/>
          <w:szCs w:val="24"/>
        </w:rPr>
      </w:pPr>
      <w:proofErr w:type="spellStart"/>
      <w:r w:rsidRPr="00935C1F">
        <w:rPr>
          <w:rFonts w:ascii="Times New Roman" w:hAnsi="Times New Roman" w:cs="Times New Roman"/>
          <w:i/>
          <w:sz w:val="24"/>
          <w:szCs w:val="24"/>
        </w:rPr>
        <w:t>Mambara</w:t>
      </w:r>
      <w:proofErr w:type="spellEnd"/>
      <w:r w:rsidRPr="00935C1F">
        <w:rPr>
          <w:rFonts w:ascii="Times New Roman" w:hAnsi="Times New Roman" w:cs="Times New Roman"/>
          <w:i/>
          <w:sz w:val="24"/>
          <w:szCs w:val="24"/>
        </w:rPr>
        <w:t xml:space="preserve"> &amp; Partners</w:t>
      </w:r>
      <w:r w:rsidR="0033582E" w:rsidRPr="00935C1F">
        <w:rPr>
          <w:rFonts w:ascii="Times New Roman" w:hAnsi="Times New Roman" w:cs="Times New Roman"/>
          <w:sz w:val="24"/>
          <w:szCs w:val="24"/>
        </w:rPr>
        <w:t xml:space="preserve">, </w:t>
      </w:r>
      <w:r w:rsidR="004B6D46" w:rsidRPr="00935C1F">
        <w:rPr>
          <w:rFonts w:ascii="Times New Roman" w:hAnsi="Times New Roman" w:cs="Times New Roman"/>
          <w:sz w:val="24"/>
          <w:szCs w:val="24"/>
        </w:rPr>
        <w:t>a</w:t>
      </w:r>
      <w:r w:rsidR="00994FD4" w:rsidRPr="00935C1F">
        <w:rPr>
          <w:rFonts w:ascii="Times New Roman" w:hAnsi="Times New Roman" w:cs="Times New Roman"/>
          <w:sz w:val="24"/>
          <w:szCs w:val="24"/>
        </w:rPr>
        <w:t>ppellant</w:t>
      </w:r>
      <w:r w:rsidR="004B6D46" w:rsidRPr="00935C1F">
        <w:rPr>
          <w:rFonts w:ascii="Times New Roman" w:hAnsi="Times New Roman" w:cs="Times New Roman"/>
          <w:sz w:val="24"/>
          <w:szCs w:val="24"/>
        </w:rPr>
        <w:t>s’ legal p</w:t>
      </w:r>
      <w:r w:rsidR="0033582E" w:rsidRPr="00935C1F">
        <w:rPr>
          <w:rFonts w:ascii="Times New Roman" w:hAnsi="Times New Roman" w:cs="Times New Roman"/>
          <w:sz w:val="24"/>
          <w:szCs w:val="24"/>
        </w:rPr>
        <w:t>ractitioners</w:t>
      </w:r>
    </w:p>
    <w:p w:rsidR="0033582E" w:rsidRPr="00935C1F" w:rsidRDefault="008F38EC" w:rsidP="00935C1F">
      <w:pPr>
        <w:spacing w:after="0" w:line="480" w:lineRule="auto"/>
        <w:jc w:val="both"/>
        <w:rPr>
          <w:rFonts w:ascii="Times New Roman" w:hAnsi="Times New Roman" w:cs="Times New Roman"/>
          <w:sz w:val="24"/>
          <w:szCs w:val="24"/>
        </w:rPr>
      </w:pPr>
      <w:proofErr w:type="spellStart"/>
      <w:r w:rsidRPr="00935C1F">
        <w:rPr>
          <w:rFonts w:ascii="Times New Roman" w:hAnsi="Times New Roman" w:cs="Times New Roman"/>
          <w:i/>
          <w:sz w:val="24"/>
          <w:szCs w:val="24"/>
        </w:rPr>
        <w:t>Musendekwa</w:t>
      </w:r>
      <w:proofErr w:type="spellEnd"/>
      <w:r w:rsidRPr="00935C1F">
        <w:rPr>
          <w:rFonts w:ascii="Times New Roman" w:hAnsi="Times New Roman" w:cs="Times New Roman"/>
          <w:i/>
          <w:sz w:val="24"/>
          <w:szCs w:val="24"/>
        </w:rPr>
        <w:t xml:space="preserve"> –</w:t>
      </w:r>
      <w:r w:rsidR="004B6D46" w:rsidRPr="00935C1F">
        <w:rPr>
          <w:rFonts w:ascii="Times New Roman" w:hAnsi="Times New Roman" w:cs="Times New Roman"/>
          <w:i/>
          <w:sz w:val="24"/>
          <w:szCs w:val="24"/>
        </w:rPr>
        <w:t xml:space="preserve"> </w:t>
      </w:r>
      <w:proofErr w:type="spellStart"/>
      <w:r w:rsidRPr="00935C1F">
        <w:rPr>
          <w:rFonts w:ascii="Times New Roman" w:hAnsi="Times New Roman" w:cs="Times New Roman"/>
          <w:i/>
          <w:sz w:val="24"/>
          <w:szCs w:val="24"/>
        </w:rPr>
        <w:t>Mtisi</w:t>
      </w:r>
      <w:proofErr w:type="spellEnd"/>
      <w:r w:rsidR="0033582E" w:rsidRPr="00935C1F">
        <w:rPr>
          <w:rFonts w:ascii="Times New Roman" w:hAnsi="Times New Roman" w:cs="Times New Roman"/>
          <w:sz w:val="24"/>
          <w:szCs w:val="24"/>
        </w:rPr>
        <w:t xml:space="preserve">, </w:t>
      </w:r>
      <w:r w:rsidR="004B6D46" w:rsidRPr="00935C1F">
        <w:rPr>
          <w:rFonts w:ascii="Times New Roman" w:hAnsi="Times New Roman" w:cs="Times New Roman"/>
          <w:sz w:val="24"/>
          <w:szCs w:val="24"/>
        </w:rPr>
        <w:t>r</w:t>
      </w:r>
      <w:r w:rsidR="00994FD4" w:rsidRPr="00935C1F">
        <w:rPr>
          <w:rFonts w:ascii="Times New Roman" w:hAnsi="Times New Roman" w:cs="Times New Roman"/>
          <w:sz w:val="24"/>
          <w:szCs w:val="24"/>
        </w:rPr>
        <w:t>espondent</w:t>
      </w:r>
      <w:r w:rsidR="0033582E" w:rsidRPr="00935C1F">
        <w:rPr>
          <w:rFonts w:ascii="Times New Roman" w:hAnsi="Times New Roman" w:cs="Times New Roman"/>
          <w:sz w:val="24"/>
          <w:szCs w:val="24"/>
        </w:rPr>
        <w:t>s</w:t>
      </w:r>
      <w:r w:rsidR="004B6D46" w:rsidRPr="00935C1F">
        <w:rPr>
          <w:rFonts w:ascii="Times New Roman" w:hAnsi="Times New Roman" w:cs="Times New Roman"/>
          <w:sz w:val="24"/>
          <w:szCs w:val="24"/>
        </w:rPr>
        <w:t>’ legal p</w:t>
      </w:r>
      <w:r w:rsidR="0033582E" w:rsidRPr="00935C1F">
        <w:rPr>
          <w:rFonts w:ascii="Times New Roman" w:hAnsi="Times New Roman" w:cs="Times New Roman"/>
          <w:sz w:val="24"/>
          <w:szCs w:val="24"/>
        </w:rPr>
        <w:t>ractitioner</w:t>
      </w:r>
    </w:p>
    <w:sectPr w:rsidR="0033582E" w:rsidRPr="00935C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7295" w:rsidRDefault="00597295" w:rsidP="0091259F">
      <w:pPr>
        <w:spacing w:after="0" w:line="240" w:lineRule="auto"/>
      </w:pPr>
      <w:r>
        <w:separator/>
      </w:r>
    </w:p>
  </w:endnote>
  <w:endnote w:type="continuationSeparator" w:id="0">
    <w:p w:rsidR="00597295" w:rsidRDefault="00597295" w:rsidP="0091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7295" w:rsidRDefault="00597295" w:rsidP="0091259F">
      <w:pPr>
        <w:spacing w:after="0" w:line="240" w:lineRule="auto"/>
      </w:pPr>
      <w:r>
        <w:separator/>
      </w:r>
    </w:p>
  </w:footnote>
  <w:footnote w:type="continuationSeparator" w:id="0">
    <w:p w:rsidR="00597295" w:rsidRDefault="00597295" w:rsidP="00912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208"/>
      <w:gridCol w:w="1152"/>
    </w:tblGrid>
    <w:tr w:rsidR="00413532" w:rsidRPr="008C53DE">
      <w:tc>
        <w:tcPr>
          <w:tcW w:w="0" w:type="auto"/>
          <w:tcBorders>
            <w:right w:val="single" w:sz="6" w:space="0" w:color="000000" w:themeColor="text1"/>
          </w:tcBorders>
        </w:tcPr>
        <w:p w:rsidR="00413532" w:rsidRPr="008C53DE" w:rsidRDefault="00597295">
          <w:pPr>
            <w:pStyle w:val="Header"/>
            <w:jc w:val="right"/>
            <w:rPr>
              <w:b/>
            </w:rPr>
          </w:pPr>
          <w:sdt>
            <w:sdtPr>
              <w:rPr>
                <w:b/>
              </w:rPr>
              <w:alias w:val="Company"/>
              <w:id w:val="78735422"/>
              <w:placeholder>
                <w:docPart w:val="2057D72A46EB4F9CA0177589A069F704"/>
              </w:placeholder>
              <w:dataBinding w:prefixMappings="xmlns:ns0='http://schemas.openxmlformats.org/officeDocument/2006/extended-properties'" w:xpath="/ns0:Properties[1]/ns0:Company[1]" w:storeItemID="{6668398D-A668-4E3E-A5EB-62B293D839F1}"/>
              <w:text/>
            </w:sdtPr>
            <w:sdtEndPr/>
            <w:sdtContent>
              <w:r w:rsidR="00413532" w:rsidRPr="008C53DE">
                <w:rPr>
                  <w:b/>
                </w:rPr>
                <w:t xml:space="preserve">Judgment No. </w:t>
              </w:r>
              <w:r w:rsidR="008C53DE" w:rsidRPr="008C53DE">
                <w:rPr>
                  <w:b/>
                </w:rPr>
                <w:t xml:space="preserve">SC </w:t>
              </w:r>
              <w:r w:rsidR="00387BD4">
                <w:rPr>
                  <w:b/>
                </w:rPr>
                <w:t>59</w:t>
              </w:r>
              <w:r w:rsidR="00DC3140">
                <w:rPr>
                  <w:b/>
                </w:rPr>
                <w:t>/18</w:t>
              </w:r>
            </w:sdtContent>
          </w:sdt>
        </w:p>
        <w:sdt>
          <w:sdtPr>
            <w:rPr>
              <w:b/>
              <w:bCs/>
            </w:rPr>
            <w:alias w:val="Title"/>
            <w:id w:val="78735415"/>
            <w:placeholder>
              <w:docPart w:val="69DE708FDDD84215B13CF49606BF16BE"/>
            </w:placeholder>
            <w:dataBinding w:prefixMappings="xmlns:ns0='http://schemas.openxmlformats.org/package/2006/metadata/core-properties' xmlns:ns1='http://purl.org/dc/elements/1.1/'" w:xpath="/ns0:coreProperties[1]/ns1:title[1]" w:storeItemID="{6C3C8BC8-F283-45AE-878A-BAB7291924A1}"/>
            <w:text/>
          </w:sdtPr>
          <w:sdtEndPr/>
          <w:sdtContent>
            <w:p w:rsidR="00413532" w:rsidRPr="008C53DE" w:rsidRDefault="008C53DE" w:rsidP="008C53DE">
              <w:pPr>
                <w:pStyle w:val="Header"/>
                <w:jc w:val="right"/>
                <w:rPr>
                  <w:b/>
                  <w:bCs/>
                </w:rPr>
              </w:pPr>
              <w:r w:rsidRPr="008C53DE">
                <w:rPr>
                  <w:b/>
                  <w:bCs/>
                </w:rPr>
                <w:t>Case No. SC 668/15</w:t>
              </w:r>
            </w:p>
          </w:sdtContent>
        </w:sdt>
      </w:tc>
      <w:tc>
        <w:tcPr>
          <w:tcW w:w="1152" w:type="dxa"/>
          <w:tcBorders>
            <w:left w:val="single" w:sz="6" w:space="0" w:color="000000" w:themeColor="text1"/>
          </w:tcBorders>
        </w:tcPr>
        <w:p w:rsidR="00413532" w:rsidRPr="008C53DE" w:rsidRDefault="00413532">
          <w:pPr>
            <w:pStyle w:val="Header"/>
            <w:rPr>
              <w:b/>
              <w:bCs/>
            </w:rPr>
          </w:pPr>
          <w:r w:rsidRPr="008C53DE">
            <w:rPr>
              <w:b/>
            </w:rPr>
            <w:fldChar w:fldCharType="begin"/>
          </w:r>
          <w:r w:rsidRPr="008C53DE">
            <w:rPr>
              <w:b/>
            </w:rPr>
            <w:instrText xml:space="preserve"> PAGE   \* MERGEFORMAT </w:instrText>
          </w:r>
          <w:r w:rsidRPr="008C53DE">
            <w:rPr>
              <w:b/>
            </w:rPr>
            <w:fldChar w:fldCharType="separate"/>
          </w:r>
          <w:r w:rsidR="004074C8">
            <w:rPr>
              <w:b/>
              <w:noProof/>
            </w:rPr>
            <w:t>1</w:t>
          </w:r>
          <w:r w:rsidRPr="008C53DE">
            <w:rPr>
              <w:b/>
              <w:noProof/>
            </w:rPr>
            <w:fldChar w:fldCharType="end"/>
          </w:r>
        </w:p>
      </w:tc>
    </w:tr>
  </w:tbl>
  <w:p w:rsidR="00413532" w:rsidRPr="008C53DE" w:rsidRDefault="00413532" w:rsidP="0033582E">
    <w:pPr>
      <w:pStyle w:val="Header"/>
      <w:jc w:val="right"/>
      <w:rPr>
        <w:b/>
      </w:rPr>
    </w:pPr>
    <w:r w:rsidRPr="008C53DE">
      <w:rPr>
        <w:b/>
      </w:rPr>
      <w:tab/>
    </w:r>
    <w:r w:rsidRPr="008C53DE">
      <w:rPr>
        <w:b/>
      </w:rPr>
      <w:tab/>
      <w:t>Ref Case No. LC/H/116/13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E1F"/>
    <w:multiLevelType w:val="multilevel"/>
    <w:tmpl w:val="999CA64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0217"/>
    <w:multiLevelType w:val="hybridMultilevel"/>
    <w:tmpl w:val="C296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E32DF"/>
    <w:multiLevelType w:val="hybridMultilevel"/>
    <w:tmpl w:val="4C663692"/>
    <w:lvl w:ilvl="0" w:tplc="C2385166">
      <w:start w:val="1"/>
      <w:numFmt w:val="lowerRoman"/>
      <w:lvlText w:val="(%1)"/>
      <w:lvlJc w:val="left"/>
      <w:pPr>
        <w:ind w:left="1822" w:hanging="720"/>
      </w:pPr>
      <w:rPr>
        <w:rFonts w:hint="default"/>
      </w:rPr>
    </w:lvl>
    <w:lvl w:ilvl="1" w:tplc="04090019">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3" w15:restartNumberingAfterBreak="0">
    <w:nsid w:val="1D503A6C"/>
    <w:multiLevelType w:val="hybridMultilevel"/>
    <w:tmpl w:val="01FA0F16"/>
    <w:lvl w:ilvl="0" w:tplc="244CE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82D3B"/>
    <w:multiLevelType w:val="multilevel"/>
    <w:tmpl w:val="BCB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46DBC"/>
    <w:multiLevelType w:val="hybridMultilevel"/>
    <w:tmpl w:val="CFC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57C4D"/>
    <w:multiLevelType w:val="hybridMultilevel"/>
    <w:tmpl w:val="7CBA6E5A"/>
    <w:lvl w:ilvl="0" w:tplc="9580D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C2546"/>
    <w:multiLevelType w:val="hybridMultilevel"/>
    <w:tmpl w:val="B664A35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2416CA"/>
    <w:multiLevelType w:val="hybridMultilevel"/>
    <w:tmpl w:val="47807A64"/>
    <w:lvl w:ilvl="0" w:tplc="65B68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B81BA3"/>
    <w:multiLevelType w:val="hybridMultilevel"/>
    <w:tmpl w:val="D2C8D060"/>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56776E6B"/>
    <w:multiLevelType w:val="hybridMultilevel"/>
    <w:tmpl w:val="FF5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D5B6F"/>
    <w:multiLevelType w:val="hybridMultilevel"/>
    <w:tmpl w:val="FFD2E548"/>
    <w:lvl w:ilvl="0" w:tplc="9350CBB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592F1C60"/>
    <w:multiLevelType w:val="hybridMultilevel"/>
    <w:tmpl w:val="87DCA35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59DF7C00"/>
    <w:multiLevelType w:val="hybridMultilevel"/>
    <w:tmpl w:val="163E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A09E1"/>
    <w:multiLevelType w:val="multilevel"/>
    <w:tmpl w:val="491E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2C3D62"/>
    <w:multiLevelType w:val="hybridMultilevel"/>
    <w:tmpl w:val="2500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78DC"/>
    <w:multiLevelType w:val="hybridMultilevel"/>
    <w:tmpl w:val="8ED2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134A5"/>
    <w:multiLevelType w:val="hybridMultilevel"/>
    <w:tmpl w:val="6A1C51AE"/>
    <w:lvl w:ilvl="0" w:tplc="5A8875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0"/>
  </w:num>
  <w:num w:numId="4">
    <w:abstractNumId w:val="14"/>
  </w:num>
  <w:num w:numId="5">
    <w:abstractNumId w:val="0"/>
  </w:num>
  <w:num w:numId="6">
    <w:abstractNumId w:val="4"/>
  </w:num>
  <w:num w:numId="7">
    <w:abstractNumId w:val="13"/>
  </w:num>
  <w:num w:numId="8">
    <w:abstractNumId w:val="9"/>
  </w:num>
  <w:num w:numId="9">
    <w:abstractNumId w:val="1"/>
  </w:num>
  <w:num w:numId="10">
    <w:abstractNumId w:val="15"/>
  </w:num>
  <w:num w:numId="11">
    <w:abstractNumId w:val="5"/>
  </w:num>
  <w:num w:numId="12">
    <w:abstractNumId w:val="8"/>
  </w:num>
  <w:num w:numId="13">
    <w:abstractNumId w:val="2"/>
  </w:num>
  <w:num w:numId="14">
    <w:abstractNumId w:val="16"/>
  </w:num>
  <w:num w:numId="15">
    <w:abstractNumId w:val="3"/>
  </w:num>
  <w:num w:numId="16">
    <w:abstractNumId w:val="12"/>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53"/>
    <w:rsid w:val="00000E15"/>
    <w:rsid w:val="00001A35"/>
    <w:rsid w:val="00010BF4"/>
    <w:rsid w:val="000543B7"/>
    <w:rsid w:val="000569A7"/>
    <w:rsid w:val="000669D6"/>
    <w:rsid w:val="000841CF"/>
    <w:rsid w:val="00087DF4"/>
    <w:rsid w:val="00090753"/>
    <w:rsid w:val="00092F58"/>
    <w:rsid w:val="000A1685"/>
    <w:rsid w:val="000A65C8"/>
    <w:rsid w:val="000B01D8"/>
    <w:rsid w:val="000D2B25"/>
    <w:rsid w:val="000E7E87"/>
    <w:rsid w:val="0010231C"/>
    <w:rsid w:val="00103125"/>
    <w:rsid w:val="00121778"/>
    <w:rsid w:val="00130047"/>
    <w:rsid w:val="00133E1B"/>
    <w:rsid w:val="001362AC"/>
    <w:rsid w:val="001370BD"/>
    <w:rsid w:val="00141318"/>
    <w:rsid w:val="00152EB2"/>
    <w:rsid w:val="00165301"/>
    <w:rsid w:val="001A1D80"/>
    <w:rsid w:val="001D4269"/>
    <w:rsid w:val="001E1D72"/>
    <w:rsid w:val="001E2EB2"/>
    <w:rsid w:val="00215560"/>
    <w:rsid w:val="00216230"/>
    <w:rsid w:val="0022515A"/>
    <w:rsid w:val="00234677"/>
    <w:rsid w:val="00242B50"/>
    <w:rsid w:val="00250D02"/>
    <w:rsid w:val="0025198E"/>
    <w:rsid w:val="00253557"/>
    <w:rsid w:val="00254A28"/>
    <w:rsid w:val="002570FB"/>
    <w:rsid w:val="00264263"/>
    <w:rsid w:val="0027078F"/>
    <w:rsid w:val="002756B3"/>
    <w:rsid w:val="00276283"/>
    <w:rsid w:val="00281E22"/>
    <w:rsid w:val="00282E26"/>
    <w:rsid w:val="00290159"/>
    <w:rsid w:val="002B5ACE"/>
    <w:rsid w:val="002C7D6E"/>
    <w:rsid w:val="002D0CE7"/>
    <w:rsid w:val="002D22D2"/>
    <w:rsid w:val="002F2655"/>
    <w:rsid w:val="002F5C30"/>
    <w:rsid w:val="003020BB"/>
    <w:rsid w:val="00330F3A"/>
    <w:rsid w:val="0033582E"/>
    <w:rsid w:val="0034676A"/>
    <w:rsid w:val="0035698D"/>
    <w:rsid w:val="003577D7"/>
    <w:rsid w:val="00362CB9"/>
    <w:rsid w:val="0036307C"/>
    <w:rsid w:val="003647B1"/>
    <w:rsid w:val="00374481"/>
    <w:rsid w:val="003835D4"/>
    <w:rsid w:val="00386270"/>
    <w:rsid w:val="003865AC"/>
    <w:rsid w:val="00387BD4"/>
    <w:rsid w:val="003912F4"/>
    <w:rsid w:val="00392539"/>
    <w:rsid w:val="00393386"/>
    <w:rsid w:val="003A3305"/>
    <w:rsid w:val="003A4D96"/>
    <w:rsid w:val="003C17B5"/>
    <w:rsid w:val="003C22C2"/>
    <w:rsid w:val="003C66AB"/>
    <w:rsid w:val="003D42E8"/>
    <w:rsid w:val="003D79DF"/>
    <w:rsid w:val="003E6A97"/>
    <w:rsid w:val="003F579A"/>
    <w:rsid w:val="00401DDA"/>
    <w:rsid w:val="00402A59"/>
    <w:rsid w:val="00403FBC"/>
    <w:rsid w:val="004074C8"/>
    <w:rsid w:val="00410BBF"/>
    <w:rsid w:val="004116A2"/>
    <w:rsid w:val="00413532"/>
    <w:rsid w:val="00415042"/>
    <w:rsid w:val="00421ECD"/>
    <w:rsid w:val="0042355A"/>
    <w:rsid w:val="00425C8E"/>
    <w:rsid w:val="00442351"/>
    <w:rsid w:val="004464F5"/>
    <w:rsid w:val="00450FAD"/>
    <w:rsid w:val="004525DB"/>
    <w:rsid w:val="0046119C"/>
    <w:rsid w:val="00464B53"/>
    <w:rsid w:val="00472CC3"/>
    <w:rsid w:val="00473846"/>
    <w:rsid w:val="00487A9C"/>
    <w:rsid w:val="004B6D46"/>
    <w:rsid w:val="004C7888"/>
    <w:rsid w:val="004D3A02"/>
    <w:rsid w:val="004E3DC9"/>
    <w:rsid w:val="004F0989"/>
    <w:rsid w:val="004F15F4"/>
    <w:rsid w:val="004F1B95"/>
    <w:rsid w:val="004F3323"/>
    <w:rsid w:val="00517A51"/>
    <w:rsid w:val="00531A9E"/>
    <w:rsid w:val="00535544"/>
    <w:rsid w:val="00536B1A"/>
    <w:rsid w:val="0055289F"/>
    <w:rsid w:val="00580775"/>
    <w:rsid w:val="00592FF1"/>
    <w:rsid w:val="005931DB"/>
    <w:rsid w:val="00596CC3"/>
    <w:rsid w:val="00597295"/>
    <w:rsid w:val="00597531"/>
    <w:rsid w:val="005C6F61"/>
    <w:rsid w:val="005E040F"/>
    <w:rsid w:val="005E1536"/>
    <w:rsid w:val="006163C3"/>
    <w:rsid w:val="00643BCE"/>
    <w:rsid w:val="00670E31"/>
    <w:rsid w:val="006721B8"/>
    <w:rsid w:val="00674D6C"/>
    <w:rsid w:val="00692020"/>
    <w:rsid w:val="006922E3"/>
    <w:rsid w:val="006A7642"/>
    <w:rsid w:val="006B4C61"/>
    <w:rsid w:val="006C1AC1"/>
    <w:rsid w:val="006D170F"/>
    <w:rsid w:val="006D4BC9"/>
    <w:rsid w:val="006D6212"/>
    <w:rsid w:val="00711064"/>
    <w:rsid w:val="00711808"/>
    <w:rsid w:val="007139E7"/>
    <w:rsid w:val="00721115"/>
    <w:rsid w:val="00727A22"/>
    <w:rsid w:val="00735130"/>
    <w:rsid w:val="00747B42"/>
    <w:rsid w:val="00752207"/>
    <w:rsid w:val="007757C3"/>
    <w:rsid w:val="00776620"/>
    <w:rsid w:val="00787FEF"/>
    <w:rsid w:val="007A2FD1"/>
    <w:rsid w:val="007A4659"/>
    <w:rsid w:val="007B370B"/>
    <w:rsid w:val="007B5BCC"/>
    <w:rsid w:val="007B7277"/>
    <w:rsid w:val="007C459E"/>
    <w:rsid w:val="007E1931"/>
    <w:rsid w:val="007F6D22"/>
    <w:rsid w:val="007F7E9A"/>
    <w:rsid w:val="0080360D"/>
    <w:rsid w:val="0080772E"/>
    <w:rsid w:val="00820C9D"/>
    <w:rsid w:val="00822E46"/>
    <w:rsid w:val="00831298"/>
    <w:rsid w:val="00842F45"/>
    <w:rsid w:val="00843094"/>
    <w:rsid w:val="00852567"/>
    <w:rsid w:val="008653E6"/>
    <w:rsid w:val="00877ECE"/>
    <w:rsid w:val="0088122B"/>
    <w:rsid w:val="0088322E"/>
    <w:rsid w:val="00890DA3"/>
    <w:rsid w:val="00893F9D"/>
    <w:rsid w:val="00896C17"/>
    <w:rsid w:val="008A19A9"/>
    <w:rsid w:val="008C0D04"/>
    <w:rsid w:val="008C53DE"/>
    <w:rsid w:val="008C5CAE"/>
    <w:rsid w:val="008D23BE"/>
    <w:rsid w:val="008E7A3A"/>
    <w:rsid w:val="008F0D01"/>
    <w:rsid w:val="008F38EC"/>
    <w:rsid w:val="0090141A"/>
    <w:rsid w:val="0091259F"/>
    <w:rsid w:val="009223C8"/>
    <w:rsid w:val="00927FCA"/>
    <w:rsid w:val="00935C1F"/>
    <w:rsid w:val="00941B46"/>
    <w:rsid w:val="00942DBC"/>
    <w:rsid w:val="009505F4"/>
    <w:rsid w:val="00967FCC"/>
    <w:rsid w:val="0097531A"/>
    <w:rsid w:val="00994FD4"/>
    <w:rsid w:val="009A6EA5"/>
    <w:rsid w:val="009B290E"/>
    <w:rsid w:val="009B521C"/>
    <w:rsid w:val="009C1BC7"/>
    <w:rsid w:val="009C4DEC"/>
    <w:rsid w:val="009D0FAA"/>
    <w:rsid w:val="009D63FD"/>
    <w:rsid w:val="009E0CFF"/>
    <w:rsid w:val="009F2712"/>
    <w:rsid w:val="009F2C03"/>
    <w:rsid w:val="00A1122D"/>
    <w:rsid w:val="00A1692D"/>
    <w:rsid w:val="00A17E28"/>
    <w:rsid w:val="00A20CCC"/>
    <w:rsid w:val="00A56562"/>
    <w:rsid w:val="00A57C2D"/>
    <w:rsid w:val="00A716C1"/>
    <w:rsid w:val="00A80D0D"/>
    <w:rsid w:val="00A811BA"/>
    <w:rsid w:val="00A96852"/>
    <w:rsid w:val="00AB0310"/>
    <w:rsid w:val="00AB181A"/>
    <w:rsid w:val="00AC72A4"/>
    <w:rsid w:val="00AD1A0A"/>
    <w:rsid w:val="00AD4303"/>
    <w:rsid w:val="00AD4D03"/>
    <w:rsid w:val="00AD71E5"/>
    <w:rsid w:val="00AE04A8"/>
    <w:rsid w:val="00AE742B"/>
    <w:rsid w:val="00AF40A3"/>
    <w:rsid w:val="00AF6B2A"/>
    <w:rsid w:val="00AF71D5"/>
    <w:rsid w:val="00B03B98"/>
    <w:rsid w:val="00B118F8"/>
    <w:rsid w:val="00B70AF1"/>
    <w:rsid w:val="00B717BF"/>
    <w:rsid w:val="00B81CDD"/>
    <w:rsid w:val="00B832CA"/>
    <w:rsid w:val="00B8605B"/>
    <w:rsid w:val="00B86C58"/>
    <w:rsid w:val="00B93552"/>
    <w:rsid w:val="00B95066"/>
    <w:rsid w:val="00B97ED3"/>
    <w:rsid w:val="00BB0FEC"/>
    <w:rsid w:val="00BB37E0"/>
    <w:rsid w:val="00BB56C5"/>
    <w:rsid w:val="00BB62C2"/>
    <w:rsid w:val="00BD07C1"/>
    <w:rsid w:val="00BD3C2E"/>
    <w:rsid w:val="00BE6A6B"/>
    <w:rsid w:val="00BE7B5B"/>
    <w:rsid w:val="00C108CE"/>
    <w:rsid w:val="00C11ACA"/>
    <w:rsid w:val="00C16A5C"/>
    <w:rsid w:val="00C230C0"/>
    <w:rsid w:val="00C23CA3"/>
    <w:rsid w:val="00C25FF9"/>
    <w:rsid w:val="00C46ED4"/>
    <w:rsid w:val="00C7208F"/>
    <w:rsid w:val="00C729CE"/>
    <w:rsid w:val="00CA6423"/>
    <w:rsid w:val="00CD2A9E"/>
    <w:rsid w:val="00CD485B"/>
    <w:rsid w:val="00CD6A36"/>
    <w:rsid w:val="00CE4299"/>
    <w:rsid w:val="00D25D5E"/>
    <w:rsid w:val="00D315FB"/>
    <w:rsid w:val="00D51146"/>
    <w:rsid w:val="00D51DD9"/>
    <w:rsid w:val="00D54964"/>
    <w:rsid w:val="00D7456C"/>
    <w:rsid w:val="00D7686A"/>
    <w:rsid w:val="00D76BB7"/>
    <w:rsid w:val="00D804DD"/>
    <w:rsid w:val="00D814F0"/>
    <w:rsid w:val="00D87A01"/>
    <w:rsid w:val="00D9358C"/>
    <w:rsid w:val="00DB0A88"/>
    <w:rsid w:val="00DB4830"/>
    <w:rsid w:val="00DC3140"/>
    <w:rsid w:val="00DD5B49"/>
    <w:rsid w:val="00DD70F9"/>
    <w:rsid w:val="00DE0597"/>
    <w:rsid w:val="00DE3770"/>
    <w:rsid w:val="00DE6FB0"/>
    <w:rsid w:val="00DF6141"/>
    <w:rsid w:val="00E169F3"/>
    <w:rsid w:val="00E37908"/>
    <w:rsid w:val="00E44C8E"/>
    <w:rsid w:val="00E45F60"/>
    <w:rsid w:val="00E478EC"/>
    <w:rsid w:val="00E47AF8"/>
    <w:rsid w:val="00E57002"/>
    <w:rsid w:val="00E63338"/>
    <w:rsid w:val="00E72E42"/>
    <w:rsid w:val="00E94414"/>
    <w:rsid w:val="00EA2AF6"/>
    <w:rsid w:val="00EA3B5F"/>
    <w:rsid w:val="00EA3E6B"/>
    <w:rsid w:val="00ED04C1"/>
    <w:rsid w:val="00ED38BB"/>
    <w:rsid w:val="00ED3BB7"/>
    <w:rsid w:val="00EE67FC"/>
    <w:rsid w:val="00EF37C8"/>
    <w:rsid w:val="00EF40EB"/>
    <w:rsid w:val="00EF5E9F"/>
    <w:rsid w:val="00F02E92"/>
    <w:rsid w:val="00F121FD"/>
    <w:rsid w:val="00F32A28"/>
    <w:rsid w:val="00F34FA0"/>
    <w:rsid w:val="00F4577B"/>
    <w:rsid w:val="00F54F60"/>
    <w:rsid w:val="00F56E84"/>
    <w:rsid w:val="00F713FD"/>
    <w:rsid w:val="00F80C74"/>
    <w:rsid w:val="00F950EC"/>
    <w:rsid w:val="00F97F72"/>
    <w:rsid w:val="00FA1EA3"/>
    <w:rsid w:val="00FA7FA2"/>
    <w:rsid w:val="00FB3A77"/>
    <w:rsid w:val="00FD60D7"/>
    <w:rsid w:val="00FD7F6B"/>
    <w:rsid w:val="00FE0F05"/>
    <w:rsid w:val="00FE13EB"/>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56BF77-E36C-4B20-9784-84CE88AB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1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2A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C3"/>
    <w:pPr>
      <w:ind w:left="720"/>
      <w:contextualSpacing/>
    </w:pPr>
  </w:style>
  <w:style w:type="paragraph" w:styleId="Header">
    <w:name w:val="header"/>
    <w:basedOn w:val="Normal"/>
    <w:link w:val="HeaderChar"/>
    <w:uiPriority w:val="99"/>
    <w:unhideWhenUsed/>
    <w:rsid w:val="0091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9F"/>
  </w:style>
  <w:style w:type="paragraph" w:styleId="Footer">
    <w:name w:val="footer"/>
    <w:basedOn w:val="Normal"/>
    <w:link w:val="FooterChar"/>
    <w:uiPriority w:val="99"/>
    <w:unhideWhenUsed/>
    <w:rsid w:val="0091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9F"/>
  </w:style>
  <w:style w:type="paragraph" w:styleId="BalloonText">
    <w:name w:val="Balloon Text"/>
    <w:basedOn w:val="Normal"/>
    <w:link w:val="BalloonTextChar"/>
    <w:uiPriority w:val="99"/>
    <w:semiHidden/>
    <w:unhideWhenUsed/>
    <w:rsid w:val="0091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9F"/>
    <w:rPr>
      <w:rFonts w:ascii="Tahoma" w:hAnsi="Tahoma" w:cs="Tahoma"/>
      <w:sz w:val="16"/>
      <w:szCs w:val="16"/>
    </w:rPr>
  </w:style>
  <w:style w:type="paragraph" w:styleId="FootnoteText">
    <w:name w:val="footnote text"/>
    <w:basedOn w:val="Normal"/>
    <w:link w:val="FootnoteTextChar"/>
    <w:uiPriority w:val="99"/>
    <w:semiHidden/>
    <w:unhideWhenUsed/>
    <w:rsid w:val="007A46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659"/>
    <w:rPr>
      <w:sz w:val="20"/>
      <w:szCs w:val="20"/>
    </w:rPr>
  </w:style>
  <w:style w:type="character" w:styleId="FootnoteReference">
    <w:name w:val="footnote reference"/>
    <w:basedOn w:val="DefaultParagraphFont"/>
    <w:uiPriority w:val="99"/>
    <w:semiHidden/>
    <w:unhideWhenUsed/>
    <w:rsid w:val="007A4659"/>
    <w:rPr>
      <w:vertAlign w:val="superscript"/>
    </w:rPr>
  </w:style>
  <w:style w:type="character" w:styleId="Hyperlink">
    <w:name w:val="Hyperlink"/>
    <w:basedOn w:val="DefaultParagraphFont"/>
    <w:uiPriority w:val="99"/>
    <w:unhideWhenUsed/>
    <w:rsid w:val="007A4659"/>
    <w:rPr>
      <w:color w:val="0000FF" w:themeColor="hyperlink"/>
      <w:u w:val="single"/>
    </w:rPr>
  </w:style>
  <w:style w:type="character" w:customStyle="1" w:styleId="Heading1Char">
    <w:name w:val="Heading 1 Char"/>
    <w:basedOn w:val="DefaultParagraphFont"/>
    <w:link w:val="Heading1"/>
    <w:uiPriority w:val="9"/>
    <w:rsid w:val="001413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41318"/>
  </w:style>
  <w:style w:type="paragraph" w:styleId="NormalWeb">
    <w:name w:val="Normal (Web)"/>
    <w:basedOn w:val="Normal"/>
    <w:uiPriority w:val="99"/>
    <w:semiHidden/>
    <w:unhideWhenUsed/>
    <w:rsid w:val="00B8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2CA"/>
    <w:rPr>
      <w:b/>
      <w:bCs/>
    </w:rPr>
  </w:style>
  <w:style w:type="character" w:styleId="Emphasis">
    <w:name w:val="Emphasis"/>
    <w:basedOn w:val="DefaultParagraphFont"/>
    <w:uiPriority w:val="20"/>
    <w:qFormat/>
    <w:rsid w:val="00B832CA"/>
    <w:rPr>
      <w:i/>
      <w:iCs/>
    </w:rPr>
  </w:style>
  <w:style w:type="paragraph" w:customStyle="1" w:styleId="rtejustify">
    <w:name w:val="rtejustify"/>
    <w:basedOn w:val="Normal"/>
    <w:rsid w:val="00EE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2A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1429">
      <w:bodyDiv w:val="1"/>
      <w:marLeft w:val="0"/>
      <w:marRight w:val="0"/>
      <w:marTop w:val="0"/>
      <w:marBottom w:val="0"/>
      <w:divBdr>
        <w:top w:val="none" w:sz="0" w:space="0" w:color="auto"/>
        <w:left w:val="none" w:sz="0" w:space="0" w:color="auto"/>
        <w:bottom w:val="none" w:sz="0" w:space="0" w:color="auto"/>
        <w:right w:val="none" w:sz="0" w:space="0" w:color="auto"/>
      </w:divBdr>
    </w:div>
    <w:div w:id="142551517">
      <w:bodyDiv w:val="1"/>
      <w:marLeft w:val="0"/>
      <w:marRight w:val="0"/>
      <w:marTop w:val="0"/>
      <w:marBottom w:val="0"/>
      <w:divBdr>
        <w:top w:val="none" w:sz="0" w:space="0" w:color="auto"/>
        <w:left w:val="none" w:sz="0" w:space="0" w:color="auto"/>
        <w:bottom w:val="none" w:sz="0" w:space="0" w:color="auto"/>
        <w:right w:val="none" w:sz="0" w:space="0" w:color="auto"/>
      </w:divBdr>
    </w:div>
    <w:div w:id="548538590">
      <w:bodyDiv w:val="1"/>
      <w:marLeft w:val="0"/>
      <w:marRight w:val="0"/>
      <w:marTop w:val="0"/>
      <w:marBottom w:val="0"/>
      <w:divBdr>
        <w:top w:val="none" w:sz="0" w:space="0" w:color="auto"/>
        <w:left w:val="none" w:sz="0" w:space="0" w:color="auto"/>
        <w:bottom w:val="none" w:sz="0" w:space="0" w:color="auto"/>
        <w:right w:val="none" w:sz="0" w:space="0" w:color="auto"/>
      </w:divBdr>
    </w:div>
    <w:div w:id="743187330">
      <w:bodyDiv w:val="1"/>
      <w:marLeft w:val="0"/>
      <w:marRight w:val="0"/>
      <w:marTop w:val="0"/>
      <w:marBottom w:val="0"/>
      <w:divBdr>
        <w:top w:val="none" w:sz="0" w:space="0" w:color="auto"/>
        <w:left w:val="none" w:sz="0" w:space="0" w:color="auto"/>
        <w:bottom w:val="none" w:sz="0" w:space="0" w:color="auto"/>
        <w:right w:val="none" w:sz="0" w:space="0" w:color="auto"/>
      </w:divBdr>
    </w:div>
    <w:div w:id="797339771">
      <w:bodyDiv w:val="1"/>
      <w:marLeft w:val="0"/>
      <w:marRight w:val="0"/>
      <w:marTop w:val="0"/>
      <w:marBottom w:val="0"/>
      <w:divBdr>
        <w:top w:val="none" w:sz="0" w:space="0" w:color="auto"/>
        <w:left w:val="none" w:sz="0" w:space="0" w:color="auto"/>
        <w:bottom w:val="none" w:sz="0" w:space="0" w:color="auto"/>
        <w:right w:val="none" w:sz="0" w:space="0" w:color="auto"/>
      </w:divBdr>
    </w:div>
    <w:div w:id="1409230152">
      <w:bodyDiv w:val="1"/>
      <w:marLeft w:val="0"/>
      <w:marRight w:val="0"/>
      <w:marTop w:val="0"/>
      <w:marBottom w:val="0"/>
      <w:divBdr>
        <w:top w:val="none" w:sz="0" w:space="0" w:color="auto"/>
        <w:left w:val="none" w:sz="0" w:space="0" w:color="auto"/>
        <w:bottom w:val="none" w:sz="0" w:space="0" w:color="auto"/>
        <w:right w:val="none" w:sz="0" w:space="0" w:color="auto"/>
      </w:divBdr>
    </w:div>
    <w:div w:id="153774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7D72A46EB4F9CA0177589A069F704"/>
        <w:category>
          <w:name w:val="General"/>
          <w:gallery w:val="placeholder"/>
        </w:category>
        <w:types>
          <w:type w:val="bbPlcHdr"/>
        </w:types>
        <w:behaviors>
          <w:behavior w:val="content"/>
        </w:behaviors>
        <w:guid w:val="{AE0C9E16-C251-45E4-934D-3AA63A2C030B}"/>
      </w:docPartPr>
      <w:docPartBody>
        <w:p w:rsidR="0058226C" w:rsidRDefault="0022134E" w:rsidP="0022134E">
          <w:pPr>
            <w:pStyle w:val="2057D72A46EB4F9CA0177589A069F704"/>
          </w:pPr>
          <w:r>
            <w:t>[Type the company name]</w:t>
          </w:r>
        </w:p>
      </w:docPartBody>
    </w:docPart>
    <w:docPart>
      <w:docPartPr>
        <w:name w:val="69DE708FDDD84215B13CF49606BF16BE"/>
        <w:category>
          <w:name w:val="General"/>
          <w:gallery w:val="placeholder"/>
        </w:category>
        <w:types>
          <w:type w:val="bbPlcHdr"/>
        </w:types>
        <w:behaviors>
          <w:behavior w:val="content"/>
        </w:behaviors>
        <w:guid w:val="{857ED9AE-5396-4957-AFE0-2DD54AA0BAAA}"/>
      </w:docPartPr>
      <w:docPartBody>
        <w:p w:rsidR="0058226C" w:rsidRDefault="0022134E" w:rsidP="0022134E">
          <w:pPr>
            <w:pStyle w:val="69DE708FDDD84215B13CF49606BF16BE"/>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34E"/>
    <w:rsid w:val="000B032A"/>
    <w:rsid w:val="000B2074"/>
    <w:rsid w:val="000C6453"/>
    <w:rsid w:val="0013227D"/>
    <w:rsid w:val="0014466E"/>
    <w:rsid w:val="00195CC2"/>
    <w:rsid w:val="0022134E"/>
    <w:rsid w:val="00254BF1"/>
    <w:rsid w:val="002D406C"/>
    <w:rsid w:val="003423F4"/>
    <w:rsid w:val="00346245"/>
    <w:rsid w:val="003603C3"/>
    <w:rsid w:val="003C411C"/>
    <w:rsid w:val="00407BF3"/>
    <w:rsid w:val="004738E7"/>
    <w:rsid w:val="0051713B"/>
    <w:rsid w:val="005577FA"/>
    <w:rsid w:val="0058226C"/>
    <w:rsid w:val="0059060E"/>
    <w:rsid w:val="006C32E5"/>
    <w:rsid w:val="006F5A0D"/>
    <w:rsid w:val="00735021"/>
    <w:rsid w:val="007D656A"/>
    <w:rsid w:val="00815036"/>
    <w:rsid w:val="00A11BB9"/>
    <w:rsid w:val="00A62174"/>
    <w:rsid w:val="00AE1CA6"/>
    <w:rsid w:val="00B17B92"/>
    <w:rsid w:val="00BD285B"/>
    <w:rsid w:val="00C65557"/>
    <w:rsid w:val="00CC048C"/>
    <w:rsid w:val="00CE0530"/>
    <w:rsid w:val="00D277CC"/>
    <w:rsid w:val="00DE7168"/>
    <w:rsid w:val="00E327B3"/>
    <w:rsid w:val="00E37A95"/>
    <w:rsid w:val="00E457F8"/>
    <w:rsid w:val="00E55703"/>
    <w:rsid w:val="00F054D8"/>
    <w:rsid w:val="00F36687"/>
    <w:rsid w:val="00FC240E"/>
    <w:rsid w:val="00FD5F84"/>
    <w:rsid w:val="00FE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1397DB2D646848F47C9083185B156">
    <w:name w:val="A571397DB2D646848F47C9083185B156"/>
    <w:rsid w:val="0022134E"/>
  </w:style>
  <w:style w:type="paragraph" w:customStyle="1" w:styleId="0D9A6E136A9E4ABD8970D47C3ED3B6CB">
    <w:name w:val="0D9A6E136A9E4ABD8970D47C3ED3B6CB"/>
    <w:rsid w:val="0022134E"/>
  </w:style>
  <w:style w:type="paragraph" w:customStyle="1" w:styleId="2057D72A46EB4F9CA0177589A069F704">
    <w:name w:val="2057D72A46EB4F9CA0177589A069F704"/>
    <w:rsid w:val="0022134E"/>
  </w:style>
  <w:style w:type="paragraph" w:customStyle="1" w:styleId="69DE708FDDD84215B13CF49606BF16BE">
    <w:name w:val="69DE708FDDD84215B13CF49606BF16BE"/>
    <w:rsid w:val="002213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9BC46-4763-4C5A-A6E5-506B7E2DC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Case No. SC 668/15</vt:lpstr>
    </vt:vector>
  </TitlesOfParts>
  <Company>Judgment No. SC 59/18</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No. SC 668/15</dc:title>
  <dc:creator>jsc</dc:creator>
  <cp:lastModifiedBy>Zimlii</cp:lastModifiedBy>
  <cp:revision>2</cp:revision>
  <cp:lastPrinted>2018-09-21T09:54:00Z</cp:lastPrinted>
  <dcterms:created xsi:type="dcterms:W3CDTF">2018-10-18T07:58:00Z</dcterms:created>
  <dcterms:modified xsi:type="dcterms:W3CDTF">2018-10-18T07:58:00Z</dcterms:modified>
</cp:coreProperties>
</file>