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A80" w:rsidRPr="00C511A5" w:rsidRDefault="00C511A5" w:rsidP="00AD0CDE">
      <w:pPr>
        <w:spacing w:after="0"/>
        <w:jc w:val="both"/>
        <w:rPr>
          <w:rFonts w:ascii="Times New Roman" w:hAnsi="Times New Roman" w:cs="Times New Roman"/>
          <w:sz w:val="24"/>
          <w:szCs w:val="24"/>
        </w:rPr>
      </w:pPr>
      <w:r w:rsidRPr="00C511A5">
        <w:rPr>
          <w:rFonts w:ascii="Times New Roman" w:hAnsi="Times New Roman" w:cs="Times New Roman"/>
          <w:b/>
          <w:sz w:val="24"/>
          <w:szCs w:val="24"/>
          <w:u w:val="single"/>
        </w:rPr>
        <w:t>DISTRIBUTABLE</w:t>
      </w:r>
      <w:r>
        <w:rPr>
          <w:rFonts w:ascii="Times New Roman" w:hAnsi="Times New Roman" w:cs="Times New Roman"/>
          <w:b/>
          <w:sz w:val="24"/>
          <w:szCs w:val="24"/>
        </w:rPr>
        <w:tab/>
        <w:t>(9)</w:t>
      </w:r>
      <w:bookmarkStart w:id="0" w:name="_GoBack"/>
      <w:bookmarkEnd w:id="0"/>
    </w:p>
    <w:p w:rsidR="00AD0CDE" w:rsidRPr="001B1ED4" w:rsidRDefault="00AD0CDE" w:rsidP="00AD0CDE">
      <w:pPr>
        <w:spacing w:after="0"/>
        <w:jc w:val="both"/>
        <w:rPr>
          <w:rFonts w:ascii="Times New Roman" w:hAnsi="Times New Roman" w:cs="Times New Roman"/>
          <w:sz w:val="24"/>
          <w:szCs w:val="24"/>
        </w:rPr>
      </w:pPr>
    </w:p>
    <w:p w:rsidR="00AD0CDE" w:rsidRPr="001B1ED4" w:rsidRDefault="00AD0CDE" w:rsidP="00AD0CDE">
      <w:pPr>
        <w:spacing w:after="0"/>
        <w:jc w:val="both"/>
        <w:rPr>
          <w:rFonts w:ascii="Times New Roman" w:hAnsi="Times New Roman" w:cs="Times New Roman"/>
          <w:sz w:val="24"/>
          <w:szCs w:val="24"/>
        </w:rPr>
      </w:pPr>
    </w:p>
    <w:p w:rsidR="00AD0CDE" w:rsidRPr="001B1ED4" w:rsidRDefault="00AD0CDE" w:rsidP="00AD0CDE">
      <w:pPr>
        <w:spacing w:after="0"/>
        <w:jc w:val="both"/>
        <w:rPr>
          <w:rFonts w:ascii="Times New Roman" w:hAnsi="Times New Roman" w:cs="Times New Roman"/>
          <w:b/>
          <w:sz w:val="24"/>
          <w:szCs w:val="24"/>
        </w:rPr>
      </w:pPr>
    </w:p>
    <w:p w:rsidR="00A6242F" w:rsidRPr="001B1ED4" w:rsidRDefault="00B344D6" w:rsidP="006107E7">
      <w:pPr>
        <w:spacing w:after="0" w:line="240" w:lineRule="auto"/>
        <w:jc w:val="center"/>
        <w:rPr>
          <w:rFonts w:ascii="Times New Roman" w:hAnsi="Times New Roman" w:cs="Times New Roman"/>
          <w:b/>
          <w:sz w:val="24"/>
          <w:szCs w:val="24"/>
        </w:rPr>
      </w:pPr>
      <w:r w:rsidRPr="001B1ED4">
        <w:rPr>
          <w:rFonts w:ascii="Times New Roman" w:hAnsi="Times New Roman" w:cs="Times New Roman"/>
          <w:b/>
          <w:sz w:val="24"/>
          <w:szCs w:val="24"/>
        </w:rPr>
        <w:t xml:space="preserve">UNITRACK </w:t>
      </w:r>
      <w:r w:rsidR="00AD0CDE" w:rsidRPr="001B1ED4">
        <w:rPr>
          <w:rFonts w:ascii="Times New Roman" w:hAnsi="Times New Roman" w:cs="Times New Roman"/>
          <w:b/>
          <w:sz w:val="24"/>
          <w:szCs w:val="24"/>
        </w:rPr>
        <w:t xml:space="preserve">    </w:t>
      </w:r>
      <w:r w:rsidRPr="001B1ED4">
        <w:rPr>
          <w:rFonts w:ascii="Times New Roman" w:hAnsi="Times New Roman" w:cs="Times New Roman"/>
          <w:b/>
          <w:sz w:val="24"/>
          <w:szCs w:val="24"/>
        </w:rPr>
        <w:t>(P</w:t>
      </w:r>
      <w:r w:rsidR="00AD0CDE" w:rsidRPr="001B1ED4">
        <w:rPr>
          <w:rFonts w:ascii="Times New Roman" w:hAnsi="Times New Roman" w:cs="Times New Roman"/>
          <w:b/>
          <w:sz w:val="24"/>
          <w:szCs w:val="24"/>
        </w:rPr>
        <w:t>RIVATE</w:t>
      </w:r>
      <w:r w:rsidRPr="001B1ED4">
        <w:rPr>
          <w:rFonts w:ascii="Times New Roman" w:hAnsi="Times New Roman" w:cs="Times New Roman"/>
          <w:b/>
          <w:sz w:val="24"/>
          <w:szCs w:val="24"/>
        </w:rPr>
        <w:t xml:space="preserve">) </w:t>
      </w:r>
      <w:r w:rsidR="00AD0CDE" w:rsidRPr="001B1ED4">
        <w:rPr>
          <w:rFonts w:ascii="Times New Roman" w:hAnsi="Times New Roman" w:cs="Times New Roman"/>
          <w:b/>
          <w:sz w:val="24"/>
          <w:szCs w:val="24"/>
        </w:rPr>
        <w:t xml:space="preserve">    </w:t>
      </w:r>
      <w:r w:rsidRPr="001B1ED4">
        <w:rPr>
          <w:rFonts w:ascii="Times New Roman" w:hAnsi="Times New Roman" w:cs="Times New Roman"/>
          <w:b/>
          <w:sz w:val="24"/>
          <w:szCs w:val="24"/>
        </w:rPr>
        <w:t>L</w:t>
      </w:r>
      <w:r w:rsidR="00AD0CDE" w:rsidRPr="001B1ED4">
        <w:rPr>
          <w:rFonts w:ascii="Times New Roman" w:hAnsi="Times New Roman" w:cs="Times New Roman"/>
          <w:b/>
          <w:sz w:val="24"/>
          <w:szCs w:val="24"/>
        </w:rPr>
        <w:t>IMI</w:t>
      </w:r>
      <w:r w:rsidRPr="001B1ED4">
        <w:rPr>
          <w:rFonts w:ascii="Times New Roman" w:hAnsi="Times New Roman" w:cs="Times New Roman"/>
          <w:b/>
          <w:sz w:val="24"/>
          <w:szCs w:val="24"/>
        </w:rPr>
        <w:t>T</w:t>
      </w:r>
      <w:r w:rsidR="00AD0CDE" w:rsidRPr="001B1ED4">
        <w:rPr>
          <w:rFonts w:ascii="Times New Roman" w:hAnsi="Times New Roman" w:cs="Times New Roman"/>
          <w:b/>
          <w:sz w:val="24"/>
          <w:szCs w:val="24"/>
        </w:rPr>
        <w:t>E</w:t>
      </w:r>
      <w:r w:rsidRPr="001B1ED4">
        <w:rPr>
          <w:rFonts w:ascii="Times New Roman" w:hAnsi="Times New Roman" w:cs="Times New Roman"/>
          <w:b/>
          <w:sz w:val="24"/>
          <w:szCs w:val="24"/>
        </w:rPr>
        <w:t>D</w:t>
      </w:r>
    </w:p>
    <w:p w:rsidR="00B344D6" w:rsidRPr="001B1ED4" w:rsidRDefault="00AD0CDE" w:rsidP="006107E7">
      <w:pPr>
        <w:spacing w:after="0" w:line="240" w:lineRule="auto"/>
        <w:jc w:val="center"/>
        <w:rPr>
          <w:rFonts w:ascii="Times New Roman" w:hAnsi="Times New Roman" w:cs="Times New Roman"/>
          <w:b/>
          <w:sz w:val="24"/>
          <w:szCs w:val="24"/>
        </w:rPr>
      </w:pPr>
      <w:r w:rsidRPr="001B1ED4">
        <w:rPr>
          <w:rFonts w:ascii="Times New Roman" w:hAnsi="Times New Roman" w:cs="Times New Roman"/>
          <w:b/>
          <w:sz w:val="24"/>
          <w:szCs w:val="24"/>
        </w:rPr>
        <w:t>v</w:t>
      </w:r>
    </w:p>
    <w:p w:rsidR="00B344D6" w:rsidRPr="001B1ED4" w:rsidRDefault="00B344D6" w:rsidP="006107E7">
      <w:pPr>
        <w:spacing w:after="0" w:line="240" w:lineRule="auto"/>
        <w:jc w:val="center"/>
        <w:rPr>
          <w:rFonts w:ascii="Times New Roman" w:hAnsi="Times New Roman" w:cs="Times New Roman"/>
          <w:b/>
          <w:sz w:val="24"/>
          <w:szCs w:val="24"/>
        </w:rPr>
      </w:pPr>
      <w:r w:rsidRPr="001B1ED4">
        <w:rPr>
          <w:rFonts w:ascii="Times New Roman" w:hAnsi="Times New Roman" w:cs="Times New Roman"/>
          <w:b/>
          <w:sz w:val="24"/>
          <w:szCs w:val="24"/>
        </w:rPr>
        <w:t xml:space="preserve">TELONE </w:t>
      </w:r>
      <w:r w:rsidR="00AD0CDE" w:rsidRPr="001B1ED4">
        <w:rPr>
          <w:rFonts w:ascii="Times New Roman" w:hAnsi="Times New Roman" w:cs="Times New Roman"/>
          <w:b/>
          <w:sz w:val="24"/>
          <w:szCs w:val="24"/>
        </w:rPr>
        <w:t xml:space="preserve">    </w:t>
      </w:r>
      <w:r w:rsidRPr="001B1ED4">
        <w:rPr>
          <w:rFonts w:ascii="Times New Roman" w:hAnsi="Times New Roman" w:cs="Times New Roman"/>
          <w:b/>
          <w:sz w:val="24"/>
          <w:szCs w:val="24"/>
        </w:rPr>
        <w:t>(PRIVATE)</w:t>
      </w:r>
      <w:r w:rsidR="00AD0CDE" w:rsidRPr="001B1ED4">
        <w:rPr>
          <w:rFonts w:ascii="Times New Roman" w:hAnsi="Times New Roman" w:cs="Times New Roman"/>
          <w:b/>
          <w:sz w:val="24"/>
          <w:szCs w:val="24"/>
        </w:rPr>
        <w:t xml:space="preserve">    </w:t>
      </w:r>
      <w:r w:rsidRPr="001B1ED4">
        <w:rPr>
          <w:rFonts w:ascii="Times New Roman" w:hAnsi="Times New Roman" w:cs="Times New Roman"/>
          <w:b/>
          <w:sz w:val="24"/>
          <w:szCs w:val="24"/>
        </w:rPr>
        <w:t xml:space="preserve"> LIMITED</w:t>
      </w:r>
    </w:p>
    <w:p w:rsidR="00B344D6" w:rsidRPr="001B1ED4" w:rsidRDefault="00B344D6" w:rsidP="00AD0CDE">
      <w:pPr>
        <w:spacing w:after="0" w:line="240" w:lineRule="auto"/>
        <w:rPr>
          <w:rFonts w:ascii="Times New Roman" w:hAnsi="Times New Roman" w:cs="Times New Roman"/>
          <w:b/>
          <w:sz w:val="24"/>
          <w:szCs w:val="24"/>
        </w:rPr>
      </w:pPr>
    </w:p>
    <w:p w:rsidR="00AD0CDE" w:rsidRPr="001B1ED4" w:rsidRDefault="00AD0CDE" w:rsidP="00AD0CDE">
      <w:pPr>
        <w:spacing w:after="0" w:line="240" w:lineRule="auto"/>
        <w:rPr>
          <w:rFonts w:ascii="Times New Roman" w:hAnsi="Times New Roman" w:cs="Times New Roman"/>
          <w:b/>
          <w:sz w:val="24"/>
          <w:szCs w:val="24"/>
        </w:rPr>
      </w:pPr>
    </w:p>
    <w:p w:rsidR="00AD0CDE" w:rsidRPr="001B1ED4" w:rsidRDefault="00AD0CDE" w:rsidP="00AD0CDE">
      <w:pPr>
        <w:spacing w:after="0" w:line="240" w:lineRule="auto"/>
        <w:rPr>
          <w:rFonts w:ascii="Times New Roman" w:hAnsi="Times New Roman" w:cs="Times New Roman"/>
          <w:b/>
          <w:sz w:val="24"/>
          <w:szCs w:val="24"/>
        </w:rPr>
      </w:pPr>
    </w:p>
    <w:p w:rsidR="00B344D6" w:rsidRPr="001B1ED4" w:rsidRDefault="00B344D6" w:rsidP="00AD0CDE">
      <w:pPr>
        <w:spacing w:after="0" w:line="240" w:lineRule="auto"/>
        <w:rPr>
          <w:rFonts w:ascii="Times New Roman" w:hAnsi="Times New Roman" w:cs="Times New Roman"/>
          <w:b/>
          <w:sz w:val="24"/>
          <w:szCs w:val="24"/>
        </w:rPr>
      </w:pPr>
      <w:r w:rsidRPr="001B1ED4">
        <w:rPr>
          <w:rFonts w:ascii="Times New Roman" w:hAnsi="Times New Roman" w:cs="Times New Roman"/>
          <w:b/>
          <w:sz w:val="24"/>
          <w:szCs w:val="24"/>
        </w:rPr>
        <w:t>SUPREME COURT OF ZIMBABWE</w:t>
      </w:r>
    </w:p>
    <w:p w:rsidR="00B344D6" w:rsidRPr="001B1ED4" w:rsidRDefault="00B344D6" w:rsidP="00AD0CDE">
      <w:pPr>
        <w:spacing w:after="0" w:line="240" w:lineRule="auto"/>
        <w:rPr>
          <w:rFonts w:ascii="Times New Roman" w:hAnsi="Times New Roman" w:cs="Times New Roman"/>
          <w:b/>
          <w:sz w:val="24"/>
          <w:szCs w:val="24"/>
        </w:rPr>
      </w:pPr>
      <w:r w:rsidRPr="001B1ED4">
        <w:rPr>
          <w:rFonts w:ascii="Times New Roman" w:hAnsi="Times New Roman" w:cs="Times New Roman"/>
          <w:b/>
          <w:sz w:val="24"/>
          <w:szCs w:val="24"/>
        </w:rPr>
        <w:t xml:space="preserve">ZIYAMBI JA, HLATSHWAYO JA &amp; MAVANGIRA </w:t>
      </w:r>
      <w:r w:rsidR="00AD0CDE" w:rsidRPr="001B1ED4">
        <w:rPr>
          <w:rFonts w:ascii="Times New Roman" w:hAnsi="Times New Roman" w:cs="Times New Roman"/>
          <w:b/>
          <w:sz w:val="24"/>
          <w:szCs w:val="24"/>
        </w:rPr>
        <w:t>A</w:t>
      </w:r>
      <w:r w:rsidRPr="001B1ED4">
        <w:rPr>
          <w:rFonts w:ascii="Times New Roman" w:hAnsi="Times New Roman" w:cs="Times New Roman"/>
          <w:b/>
          <w:sz w:val="24"/>
          <w:szCs w:val="24"/>
        </w:rPr>
        <w:t>JA</w:t>
      </w:r>
    </w:p>
    <w:p w:rsidR="00B344D6" w:rsidRPr="001B1ED4" w:rsidRDefault="00B344D6" w:rsidP="00AD0CDE">
      <w:pPr>
        <w:spacing w:after="0" w:line="240" w:lineRule="auto"/>
        <w:rPr>
          <w:rFonts w:ascii="Times New Roman" w:hAnsi="Times New Roman" w:cs="Times New Roman"/>
          <w:b/>
          <w:sz w:val="24"/>
          <w:szCs w:val="24"/>
        </w:rPr>
      </w:pPr>
      <w:r w:rsidRPr="001B1ED4">
        <w:rPr>
          <w:rFonts w:ascii="Times New Roman" w:hAnsi="Times New Roman" w:cs="Times New Roman"/>
          <w:b/>
          <w:sz w:val="24"/>
          <w:szCs w:val="24"/>
        </w:rPr>
        <w:t>HARARE</w:t>
      </w:r>
      <w:r w:rsidR="00AD0CDE" w:rsidRPr="001B1ED4">
        <w:rPr>
          <w:rFonts w:ascii="Times New Roman" w:hAnsi="Times New Roman" w:cs="Times New Roman"/>
          <w:b/>
          <w:sz w:val="24"/>
          <w:szCs w:val="24"/>
        </w:rPr>
        <w:t>,</w:t>
      </w:r>
      <w:r w:rsidRPr="001B1ED4">
        <w:rPr>
          <w:rFonts w:ascii="Times New Roman" w:hAnsi="Times New Roman" w:cs="Times New Roman"/>
          <w:b/>
          <w:sz w:val="24"/>
          <w:szCs w:val="24"/>
        </w:rPr>
        <w:t xml:space="preserve"> SEPTEMBER 1</w:t>
      </w:r>
      <w:r w:rsidR="00AD0CDE" w:rsidRPr="001B1ED4">
        <w:rPr>
          <w:rFonts w:ascii="Times New Roman" w:hAnsi="Times New Roman" w:cs="Times New Roman"/>
          <w:b/>
          <w:sz w:val="24"/>
          <w:szCs w:val="24"/>
        </w:rPr>
        <w:t>,</w:t>
      </w:r>
      <w:r w:rsidR="00EF2940" w:rsidRPr="001B1ED4">
        <w:rPr>
          <w:rFonts w:ascii="Times New Roman" w:hAnsi="Times New Roman" w:cs="Times New Roman"/>
          <w:b/>
          <w:sz w:val="24"/>
          <w:szCs w:val="24"/>
        </w:rPr>
        <w:t xml:space="preserve"> 2014</w:t>
      </w:r>
      <w:r w:rsidRPr="001B1ED4">
        <w:rPr>
          <w:rFonts w:ascii="Times New Roman" w:hAnsi="Times New Roman" w:cs="Times New Roman"/>
          <w:b/>
          <w:sz w:val="24"/>
          <w:szCs w:val="24"/>
        </w:rPr>
        <w:t xml:space="preserve"> </w:t>
      </w:r>
    </w:p>
    <w:p w:rsidR="00B344D6" w:rsidRPr="001B1ED4" w:rsidRDefault="00B344D6" w:rsidP="00AD0CDE">
      <w:pPr>
        <w:spacing w:after="0" w:line="240" w:lineRule="auto"/>
        <w:rPr>
          <w:rFonts w:ascii="Times New Roman" w:hAnsi="Times New Roman" w:cs="Times New Roman"/>
          <w:b/>
          <w:sz w:val="24"/>
          <w:szCs w:val="24"/>
        </w:rPr>
      </w:pPr>
    </w:p>
    <w:p w:rsidR="00AD0CDE" w:rsidRPr="001B1ED4" w:rsidRDefault="00AD0CDE" w:rsidP="00AD0CDE">
      <w:pPr>
        <w:spacing w:after="0" w:line="240" w:lineRule="auto"/>
        <w:rPr>
          <w:rFonts w:ascii="Times New Roman" w:hAnsi="Times New Roman" w:cs="Times New Roman"/>
          <w:b/>
          <w:sz w:val="24"/>
          <w:szCs w:val="24"/>
        </w:rPr>
      </w:pPr>
    </w:p>
    <w:p w:rsidR="00AD0CDE" w:rsidRPr="001B1ED4" w:rsidRDefault="00AD0CDE" w:rsidP="00AD0CDE">
      <w:pPr>
        <w:spacing w:after="0" w:line="240" w:lineRule="auto"/>
        <w:rPr>
          <w:rFonts w:ascii="Times New Roman" w:hAnsi="Times New Roman" w:cs="Times New Roman"/>
          <w:b/>
          <w:sz w:val="24"/>
          <w:szCs w:val="24"/>
        </w:rPr>
      </w:pPr>
    </w:p>
    <w:p w:rsidR="0089319F" w:rsidRPr="001B1ED4" w:rsidRDefault="00E33C87" w:rsidP="00AD0CDE">
      <w:pPr>
        <w:spacing w:after="0" w:line="480" w:lineRule="auto"/>
        <w:rPr>
          <w:rFonts w:ascii="Times New Roman" w:hAnsi="Times New Roman" w:cs="Times New Roman"/>
          <w:sz w:val="24"/>
          <w:szCs w:val="24"/>
        </w:rPr>
      </w:pPr>
      <w:r w:rsidRPr="001B1ED4">
        <w:rPr>
          <w:rFonts w:ascii="Times New Roman" w:hAnsi="Times New Roman" w:cs="Times New Roman"/>
          <w:i/>
          <w:sz w:val="24"/>
          <w:szCs w:val="24"/>
        </w:rPr>
        <w:t>T. Mpofu</w:t>
      </w:r>
      <w:r w:rsidR="00F963C0" w:rsidRPr="001B1ED4">
        <w:rPr>
          <w:rFonts w:ascii="Times New Roman" w:hAnsi="Times New Roman" w:cs="Times New Roman"/>
          <w:i/>
          <w:sz w:val="24"/>
          <w:szCs w:val="24"/>
        </w:rPr>
        <w:t xml:space="preserve">, </w:t>
      </w:r>
      <w:r w:rsidR="00F963C0" w:rsidRPr="001B1ED4">
        <w:rPr>
          <w:rFonts w:ascii="Times New Roman" w:hAnsi="Times New Roman" w:cs="Times New Roman"/>
          <w:sz w:val="24"/>
          <w:szCs w:val="24"/>
        </w:rPr>
        <w:t>for</w:t>
      </w:r>
      <w:r w:rsidR="0089319F" w:rsidRPr="001B1ED4">
        <w:rPr>
          <w:rFonts w:ascii="Times New Roman" w:hAnsi="Times New Roman" w:cs="Times New Roman"/>
          <w:sz w:val="24"/>
          <w:szCs w:val="24"/>
        </w:rPr>
        <w:t xml:space="preserve"> the appellant</w:t>
      </w:r>
    </w:p>
    <w:p w:rsidR="0089319F" w:rsidRPr="001B1ED4" w:rsidRDefault="00E33C87" w:rsidP="00AD0CDE">
      <w:pPr>
        <w:spacing w:after="0" w:line="240" w:lineRule="auto"/>
        <w:rPr>
          <w:rFonts w:ascii="Times New Roman" w:hAnsi="Times New Roman" w:cs="Times New Roman"/>
          <w:sz w:val="24"/>
          <w:szCs w:val="24"/>
        </w:rPr>
      </w:pPr>
      <w:r w:rsidRPr="001B1ED4">
        <w:rPr>
          <w:rFonts w:ascii="Times New Roman" w:hAnsi="Times New Roman" w:cs="Times New Roman"/>
          <w:i/>
          <w:sz w:val="24"/>
          <w:szCs w:val="24"/>
        </w:rPr>
        <w:t>L. Matapura</w:t>
      </w:r>
      <w:r w:rsidR="0089319F" w:rsidRPr="001B1ED4">
        <w:rPr>
          <w:rFonts w:ascii="Times New Roman" w:hAnsi="Times New Roman" w:cs="Times New Roman"/>
          <w:i/>
          <w:sz w:val="24"/>
          <w:szCs w:val="24"/>
        </w:rPr>
        <w:t>,</w:t>
      </w:r>
      <w:r w:rsidR="0089319F" w:rsidRPr="001B1ED4">
        <w:rPr>
          <w:rFonts w:ascii="Times New Roman" w:hAnsi="Times New Roman" w:cs="Times New Roman"/>
          <w:sz w:val="24"/>
          <w:szCs w:val="24"/>
        </w:rPr>
        <w:t xml:space="preserve"> for the respondent</w:t>
      </w:r>
    </w:p>
    <w:p w:rsidR="0089319F" w:rsidRPr="001B1ED4" w:rsidRDefault="0089319F" w:rsidP="00AD0CDE">
      <w:pPr>
        <w:spacing w:after="0" w:line="240" w:lineRule="auto"/>
        <w:jc w:val="both"/>
        <w:rPr>
          <w:rFonts w:ascii="Times New Roman" w:hAnsi="Times New Roman" w:cs="Times New Roman"/>
          <w:sz w:val="24"/>
          <w:szCs w:val="24"/>
        </w:rPr>
      </w:pPr>
    </w:p>
    <w:p w:rsidR="00AD0CDE" w:rsidRPr="001B1ED4" w:rsidRDefault="00AD0CDE" w:rsidP="00AD0CDE">
      <w:pPr>
        <w:spacing w:after="0" w:line="240" w:lineRule="auto"/>
        <w:jc w:val="both"/>
        <w:rPr>
          <w:rFonts w:ascii="Times New Roman" w:hAnsi="Times New Roman" w:cs="Times New Roman"/>
          <w:sz w:val="24"/>
          <w:szCs w:val="24"/>
        </w:rPr>
      </w:pPr>
    </w:p>
    <w:p w:rsidR="00AD0CDE" w:rsidRPr="001B1ED4" w:rsidRDefault="00AD0CDE" w:rsidP="00AD0CDE">
      <w:pPr>
        <w:spacing w:after="0" w:line="240" w:lineRule="auto"/>
        <w:jc w:val="both"/>
        <w:rPr>
          <w:rFonts w:ascii="Times New Roman" w:hAnsi="Times New Roman" w:cs="Times New Roman"/>
          <w:sz w:val="24"/>
          <w:szCs w:val="24"/>
        </w:rPr>
      </w:pPr>
    </w:p>
    <w:p w:rsidR="00EF2940" w:rsidRPr="001B1ED4" w:rsidRDefault="0089319F" w:rsidP="006107E7">
      <w:pPr>
        <w:spacing w:after="0" w:line="480" w:lineRule="auto"/>
        <w:ind w:firstLine="1134"/>
        <w:jc w:val="both"/>
        <w:rPr>
          <w:rFonts w:ascii="Times New Roman" w:hAnsi="Times New Roman" w:cs="Times New Roman"/>
          <w:sz w:val="24"/>
          <w:szCs w:val="24"/>
        </w:rPr>
      </w:pPr>
      <w:r w:rsidRPr="001B1ED4">
        <w:rPr>
          <w:rFonts w:ascii="Times New Roman" w:hAnsi="Times New Roman" w:cs="Times New Roman"/>
          <w:b/>
          <w:sz w:val="24"/>
          <w:szCs w:val="24"/>
        </w:rPr>
        <w:t>MAVANGIRA AJA:</w:t>
      </w:r>
      <w:r w:rsidR="00AD0CDE" w:rsidRPr="001B1ED4">
        <w:rPr>
          <w:rFonts w:ascii="Times New Roman" w:hAnsi="Times New Roman" w:cs="Times New Roman"/>
          <w:b/>
          <w:sz w:val="24"/>
          <w:szCs w:val="24"/>
        </w:rPr>
        <w:tab/>
      </w:r>
      <w:r w:rsidR="00EF2940" w:rsidRPr="001B1ED4">
        <w:rPr>
          <w:rFonts w:ascii="Times New Roman" w:hAnsi="Times New Roman" w:cs="Times New Roman"/>
          <w:sz w:val="24"/>
          <w:szCs w:val="24"/>
        </w:rPr>
        <w:t>After hearing the</w:t>
      </w:r>
      <w:r w:rsidR="00AD0CDE" w:rsidRPr="001B1ED4">
        <w:rPr>
          <w:rFonts w:ascii="Times New Roman" w:hAnsi="Times New Roman" w:cs="Times New Roman"/>
          <w:sz w:val="24"/>
          <w:szCs w:val="24"/>
        </w:rPr>
        <w:t xml:space="preserve"> parties on 1 </w:t>
      </w:r>
      <w:r w:rsidR="007B5FF6" w:rsidRPr="001B1ED4">
        <w:rPr>
          <w:rFonts w:ascii="Times New Roman" w:hAnsi="Times New Roman" w:cs="Times New Roman"/>
          <w:sz w:val="24"/>
          <w:szCs w:val="24"/>
        </w:rPr>
        <w:t>September 2014 this</w:t>
      </w:r>
      <w:r w:rsidR="00EF2940" w:rsidRPr="001B1ED4">
        <w:rPr>
          <w:rFonts w:ascii="Times New Roman" w:hAnsi="Times New Roman" w:cs="Times New Roman"/>
          <w:sz w:val="24"/>
          <w:szCs w:val="24"/>
        </w:rPr>
        <w:t xml:space="preserve"> Court pronounced:</w:t>
      </w:r>
    </w:p>
    <w:p w:rsidR="00EF2940" w:rsidRPr="001B1ED4" w:rsidRDefault="00EF2940" w:rsidP="00AD0CDE">
      <w:pPr>
        <w:spacing w:after="0" w:line="240" w:lineRule="auto"/>
        <w:ind w:left="567"/>
        <w:jc w:val="both"/>
        <w:rPr>
          <w:rFonts w:ascii="Times New Roman" w:hAnsi="Times New Roman" w:cs="Times New Roman"/>
          <w:sz w:val="24"/>
          <w:szCs w:val="24"/>
        </w:rPr>
      </w:pPr>
      <w:r w:rsidRPr="001B1ED4">
        <w:rPr>
          <w:rFonts w:ascii="Times New Roman" w:hAnsi="Times New Roman" w:cs="Times New Roman"/>
          <w:sz w:val="24"/>
          <w:szCs w:val="24"/>
        </w:rPr>
        <w:t>“It is the unanimous view of this Court that the appeal has merit and ought to succeed.</w:t>
      </w:r>
    </w:p>
    <w:p w:rsidR="00EF2940" w:rsidRPr="001B1ED4" w:rsidRDefault="00EF2940" w:rsidP="00AD0CDE">
      <w:pPr>
        <w:spacing w:after="0" w:line="240" w:lineRule="auto"/>
        <w:ind w:firstLine="567"/>
        <w:jc w:val="both"/>
        <w:rPr>
          <w:rFonts w:ascii="Times New Roman" w:hAnsi="Times New Roman" w:cs="Times New Roman"/>
          <w:sz w:val="24"/>
          <w:szCs w:val="24"/>
        </w:rPr>
      </w:pPr>
      <w:r w:rsidRPr="001B1ED4">
        <w:rPr>
          <w:rFonts w:ascii="Times New Roman" w:hAnsi="Times New Roman" w:cs="Times New Roman"/>
          <w:sz w:val="24"/>
          <w:szCs w:val="24"/>
        </w:rPr>
        <w:t>Accordingly, it is ordered as follows:</w:t>
      </w:r>
    </w:p>
    <w:p w:rsidR="000C69CD" w:rsidRPr="001B1ED4" w:rsidRDefault="000C69CD" w:rsidP="000C69CD">
      <w:pPr>
        <w:spacing w:after="0" w:line="240" w:lineRule="auto"/>
        <w:jc w:val="both"/>
        <w:rPr>
          <w:rFonts w:ascii="Times New Roman" w:hAnsi="Times New Roman" w:cs="Times New Roman"/>
          <w:sz w:val="24"/>
          <w:szCs w:val="24"/>
        </w:rPr>
      </w:pPr>
    </w:p>
    <w:p w:rsidR="000C69CD" w:rsidRPr="001B1ED4" w:rsidRDefault="000C69CD" w:rsidP="000C69CD">
      <w:pPr>
        <w:pStyle w:val="ListParagraph"/>
        <w:numPr>
          <w:ilvl w:val="0"/>
          <w:numId w:val="4"/>
        </w:numPr>
        <w:spacing w:after="0" w:line="240" w:lineRule="auto"/>
        <w:ind w:left="709" w:hanging="349"/>
        <w:jc w:val="both"/>
        <w:rPr>
          <w:rFonts w:ascii="Times New Roman" w:hAnsi="Times New Roman" w:cs="Times New Roman"/>
          <w:sz w:val="24"/>
          <w:szCs w:val="24"/>
        </w:rPr>
      </w:pPr>
      <w:r w:rsidRPr="001B1ED4">
        <w:rPr>
          <w:rFonts w:ascii="Times New Roman" w:hAnsi="Times New Roman" w:cs="Times New Roman"/>
          <w:sz w:val="24"/>
          <w:szCs w:val="24"/>
        </w:rPr>
        <w:t>The appeal is allowed with costs.</w:t>
      </w:r>
    </w:p>
    <w:p w:rsidR="000C69CD" w:rsidRPr="001B1ED4" w:rsidRDefault="000C69CD" w:rsidP="000C69CD">
      <w:pPr>
        <w:pStyle w:val="ListParagraph"/>
        <w:numPr>
          <w:ilvl w:val="0"/>
          <w:numId w:val="4"/>
        </w:numPr>
        <w:spacing w:after="0" w:line="240" w:lineRule="auto"/>
        <w:jc w:val="both"/>
        <w:rPr>
          <w:rFonts w:ascii="Times New Roman" w:hAnsi="Times New Roman" w:cs="Times New Roman"/>
          <w:sz w:val="24"/>
          <w:szCs w:val="24"/>
        </w:rPr>
      </w:pPr>
      <w:r w:rsidRPr="001B1ED4">
        <w:rPr>
          <w:rFonts w:ascii="Times New Roman" w:hAnsi="Times New Roman" w:cs="Times New Roman"/>
          <w:sz w:val="24"/>
          <w:szCs w:val="24"/>
        </w:rPr>
        <w:t xml:space="preserve">The judgment of the court </w:t>
      </w:r>
      <w:r w:rsidRPr="001B1ED4">
        <w:rPr>
          <w:rFonts w:ascii="Times New Roman" w:hAnsi="Times New Roman" w:cs="Times New Roman"/>
          <w:i/>
          <w:sz w:val="24"/>
          <w:szCs w:val="24"/>
        </w:rPr>
        <w:t>a quo</w:t>
      </w:r>
      <w:r w:rsidRPr="001B1ED4">
        <w:rPr>
          <w:rFonts w:ascii="Times New Roman" w:hAnsi="Times New Roman" w:cs="Times New Roman"/>
          <w:sz w:val="24"/>
          <w:szCs w:val="24"/>
        </w:rPr>
        <w:t xml:space="preserve"> is set aside and substituted with the following:</w:t>
      </w:r>
    </w:p>
    <w:p w:rsidR="000C69CD" w:rsidRPr="001B1ED4" w:rsidRDefault="000C69CD" w:rsidP="000C69CD">
      <w:pPr>
        <w:pStyle w:val="ListParagraph"/>
        <w:spacing w:after="0" w:line="240" w:lineRule="auto"/>
        <w:jc w:val="both"/>
        <w:rPr>
          <w:rFonts w:ascii="Times New Roman" w:hAnsi="Times New Roman" w:cs="Times New Roman"/>
          <w:sz w:val="24"/>
          <w:szCs w:val="24"/>
        </w:rPr>
      </w:pPr>
    </w:p>
    <w:p w:rsidR="000C69CD" w:rsidRPr="001B1ED4" w:rsidRDefault="000C69CD" w:rsidP="000C69CD">
      <w:pPr>
        <w:spacing w:after="0" w:line="240" w:lineRule="auto"/>
        <w:ind w:firstLine="567"/>
        <w:jc w:val="both"/>
        <w:rPr>
          <w:rFonts w:ascii="Times New Roman" w:hAnsi="Times New Roman" w:cs="Times New Roman"/>
          <w:sz w:val="24"/>
          <w:szCs w:val="24"/>
        </w:rPr>
      </w:pPr>
      <w:r w:rsidRPr="001B1ED4">
        <w:rPr>
          <w:rFonts w:ascii="Times New Roman" w:hAnsi="Times New Roman" w:cs="Times New Roman"/>
          <w:sz w:val="24"/>
          <w:szCs w:val="24"/>
        </w:rPr>
        <w:t>‘The application is dismissed with costs.’</w:t>
      </w:r>
    </w:p>
    <w:p w:rsidR="00AD0CDE" w:rsidRPr="001B1ED4" w:rsidRDefault="00AD0CDE" w:rsidP="00AD0CDE">
      <w:pPr>
        <w:spacing w:after="0" w:line="240" w:lineRule="auto"/>
        <w:ind w:firstLine="567"/>
        <w:jc w:val="both"/>
        <w:rPr>
          <w:rFonts w:ascii="Times New Roman" w:hAnsi="Times New Roman" w:cs="Times New Roman"/>
          <w:sz w:val="24"/>
          <w:szCs w:val="24"/>
        </w:rPr>
      </w:pPr>
    </w:p>
    <w:p w:rsidR="00EF2940" w:rsidRPr="001B1ED4" w:rsidRDefault="00EF2940" w:rsidP="000C69CD">
      <w:pPr>
        <w:spacing w:after="0" w:line="480" w:lineRule="auto"/>
        <w:ind w:firstLine="567"/>
        <w:jc w:val="both"/>
        <w:rPr>
          <w:rFonts w:ascii="Times New Roman" w:hAnsi="Times New Roman" w:cs="Times New Roman"/>
          <w:sz w:val="24"/>
          <w:szCs w:val="24"/>
        </w:rPr>
      </w:pPr>
      <w:r w:rsidRPr="001B1ED4">
        <w:rPr>
          <w:rFonts w:ascii="Times New Roman" w:hAnsi="Times New Roman" w:cs="Times New Roman"/>
          <w:sz w:val="24"/>
          <w:szCs w:val="24"/>
        </w:rPr>
        <w:t>Reasons for this judgment will follow in due course.”</w:t>
      </w:r>
    </w:p>
    <w:p w:rsidR="00606C86" w:rsidRPr="001B1ED4" w:rsidRDefault="0055041F" w:rsidP="006107E7">
      <w:pPr>
        <w:spacing w:after="0" w:line="480" w:lineRule="auto"/>
        <w:ind w:firstLine="720"/>
        <w:jc w:val="both"/>
        <w:rPr>
          <w:rFonts w:ascii="Times New Roman" w:hAnsi="Times New Roman" w:cs="Times New Roman"/>
          <w:sz w:val="24"/>
          <w:szCs w:val="24"/>
        </w:rPr>
      </w:pPr>
      <w:r w:rsidRPr="001B1ED4">
        <w:rPr>
          <w:rFonts w:ascii="Times New Roman" w:hAnsi="Times New Roman" w:cs="Times New Roman"/>
          <w:sz w:val="24"/>
          <w:szCs w:val="24"/>
        </w:rPr>
        <w:t xml:space="preserve"> </w:t>
      </w:r>
      <w:r w:rsidR="007129F3" w:rsidRPr="001B1ED4">
        <w:rPr>
          <w:rFonts w:ascii="Times New Roman" w:hAnsi="Times New Roman" w:cs="Times New Roman"/>
          <w:sz w:val="24"/>
          <w:szCs w:val="24"/>
        </w:rPr>
        <w:t xml:space="preserve"> </w:t>
      </w:r>
      <w:r w:rsidR="00791B95" w:rsidRPr="001B1ED4">
        <w:rPr>
          <w:rFonts w:ascii="Times New Roman" w:hAnsi="Times New Roman" w:cs="Times New Roman"/>
          <w:sz w:val="24"/>
          <w:szCs w:val="24"/>
        </w:rPr>
        <w:t xml:space="preserve"> </w:t>
      </w:r>
    </w:p>
    <w:p w:rsidR="00EF2940" w:rsidRPr="001B1ED4" w:rsidRDefault="00EF2940" w:rsidP="00AD0CDE">
      <w:pPr>
        <w:spacing w:after="0" w:line="240" w:lineRule="auto"/>
        <w:jc w:val="both"/>
        <w:rPr>
          <w:rFonts w:ascii="Times New Roman" w:hAnsi="Times New Roman" w:cs="Times New Roman"/>
          <w:sz w:val="24"/>
          <w:szCs w:val="24"/>
        </w:rPr>
      </w:pPr>
      <w:r w:rsidRPr="001B1ED4">
        <w:rPr>
          <w:rFonts w:ascii="Times New Roman" w:hAnsi="Times New Roman" w:cs="Times New Roman"/>
          <w:sz w:val="24"/>
          <w:szCs w:val="24"/>
        </w:rPr>
        <w:t xml:space="preserve">The following are the reasons. </w:t>
      </w:r>
    </w:p>
    <w:p w:rsidR="009A1FDC" w:rsidRPr="001B1ED4" w:rsidRDefault="009A1FDC" w:rsidP="00AD0CDE">
      <w:pPr>
        <w:spacing w:after="0" w:line="240" w:lineRule="auto"/>
        <w:jc w:val="both"/>
        <w:rPr>
          <w:rFonts w:ascii="Times New Roman" w:hAnsi="Times New Roman" w:cs="Times New Roman"/>
          <w:sz w:val="24"/>
          <w:szCs w:val="24"/>
        </w:rPr>
      </w:pPr>
    </w:p>
    <w:p w:rsidR="00AD0CDE" w:rsidRPr="001B1ED4" w:rsidRDefault="00AD0CDE" w:rsidP="00AD0CDE">
      <w:pPr>
        <w:spacing w:after="0" w:line="240" w:lineRule="auto"/>
        <w:jc w:val="both"/>
        <w:rPr>
          <w:rFonts w:ascii="Times New Roman" w:hAnsi="Times New Roman" w:cs="Times New Roman"/>
          <w:sz w:val="24"/>
          <w:szCs w:val="24"/>
        </w:rPr>
      </w:pPr>
    </w:p>
    <w:p w:rsidR="009A1FDC" w:rsidRPr="001B1ED4" w:rsidRDefault="009A1FDC" w:rsidP="00AD0CDE">
      <w:pPr>
        <w:spacing w:after="0" w:line="240" w:lineRule="auto"/>
        <w:jc w:val="both"/>
        <w:rPr>
          <w:rFonts w:ascii="Times New Roman" w:hAnsi="Times New Roman" w:cs="Times New Roman"/>
          <w:sz w:val="24"/>
          <w:szCs w:val="24"/>
        </w:rPr>
      </w:pPr>
      <w:r w:rsidRPr="001B1ED4">
        <w:rPr>
          <w:rFonts w:ascii="Times New Roman" w:hAnsi="Times New Roman" w:cs="Times New Roman"/>
          <w:b/>
          <w:sz w:val="24"/>
          <w:szCs w:val="24"/>
          <w:u w:val="single"/>
        </w:rPr>
        <w:t>BACKGROUND</w:t>
      </w:r>
      <w:r w:rsidRPr="001B1ED4">
        <w:rPr>
          <w:rFonts w:ascii="Times New Roman" w:hAnsi="Times New Roman" w:cs="Times New Roman"/>
          <w:sz w:val="24"/>
          <w:szCs w:val="24"/>
        </w:rPr>
        <w:t xml:space="preserve"> </w:t>
      </w:r>
    </w:p>
    <w:p w:rsidR="00EF2940" w:rsidRPr="001B1ED4" w:rsidRDefault="00EF2940" w:rsidP="00AD0CDE">
      <w:pPr>
        <w:spacing w:after="0" w:line="240" w:lineRule="auto"/>
        <w:jc w:val="both"/>
        <w:rPr>
          <w:rFonts w:ascii="Times New Roman" w:hAnsi="Times New Roman" w:cs="Times New Roman"/>
          <w:b/>
          <w:sz w:val="24"/>
          <w:szCs w:val="24"/>
        </w:rPr>
      </w:pPr>
    </w:p>
    <w:p w:rsidR="00EB43D5" w:rsidRPr="001B1ED4" w:rsidRDefault="007B5FF6" w:rsidP="00AD0CDE">
      <w:pPr>
        <w:spacing w:after="0" w:line="480" w:lineRule="auto"/>
        <w:ind w:firstLine="1134"/>
        <w:jc w:val="both"/>
        <w:rPr>
          <w:rFonts w:ascii="Times New Roman" w:hAnsi="Times New Roman" w:cs="Times New Roman"/>
          <w:sz w:val="24"/>
          <w:szCs w:val="24"/>
        </w:rPr>
      </w:pPr>
      <w:r w:rsidRPr="001B1ED4">
        <w:rPr>
          <w:rFonts w:ascii="Times New Roman" w:hAnsi="Times New Roman" w:cs="Times New Roman"/>
          <w:sz w:val="24"/>
          <w:szCs w:val="24"/>
        </w:rPr>
        <w:t>The appella</w:t>
      </w:r>
      <w:r w:rsidR="00E33C87" w:rsidRPr="001B1ED4">
        <w:rPr>
          <w:rFonts w:ascii="Times New Roman" w:hAnsi="Times New Roman" w:cs="Times New Roman"/>
          <w:sz w:val="24"/>
          <w:szCs w:val="24"/>
        </w:rPr>
        <w:t xml:space="preserve">nt </w:t>
      </w:r>
      <w:r w:rsidR="00F963C0" w:rsidRPr="001B1ED4">
        <w:rPr>
          <w:rFonts w:ascii="Times New Roman" w:hAnsi="Times New Roman" w:cs="Times New Roman"/>
          <w:sz w:val="24"/>
          <w:szCs w:val="24"/>
        </w:rPr>
        <w:t>obtained an</w:t>
      </w:r>
      <w:r w:rsidRPr="001B1ED4">
        <w:rPr>
          <w:rFonts w:ascii="Times New Roman" w:hAnsi="Times New Roman" w:cs="Times New Roman"/>
          <w:sz w:val="24"/>
          <w:szCs w:val="24"/>
        </w:rPr>
        <w:t xml:space="preserve"> arbitral award</w:t>
      </w:r>
      <w:r w:rsidR="006107E7" w:rsidRPr="001B1ED4">
        <w:rPr>
          <w:rFonts w:ascii="Times New Roman" w:hAnsi="Times New Roman" w:cs="Times New Roman"/>
          <w:sz w:val="24"/>
          <w:szCs w:val="24"/>
        </w:rPr>
        <w:t xml:space="preserve"> dated 31 </w:t>
      </w:r>
      <w:r w:rsidR="005B212B" w:rsidRPr="001B1ED4">
        <w:rPr>
          <w:rFonts w:ascii="Times New Roman" w:hAnsi="Times New Roman" w:cs="Times New Roman"/>
          <w:sz w:val="24"/>
          <w:szCs w:val="24"/>
        </w:rPr>
        <w:t>December 2008</w:t>
      </w:r>
      <w:r w:rsidR="0081019B" w:rsidRPr="001B1ED4">
        <w:rPr>
          <w:rFonts w:ascii="Times New Roman" w:hAnsi="Times New Roman" w:cs="Times New Roman"/>
          <w:sz w:val="24"/>
          <w:szCs w:val="24"/>
        </w:rPr>
        <w:t xml:space="preserve"> </w:t>
      </w:r>
      <w:r w:rsidR="009A1FDC" w:rsidRPr="001B1ED4">
        <w:rPr>
          <w:rFonts w:ascii="Times New Roman" w:hAnsi="Times New Roman" w:cs="Times New Roman"/>
          <w:sz w:val="24"/>
          <w:szCs w:val="24"/>
        </w:rPr>
        <w:t>requiring</w:t>
      </w:r>
      <w:r w:rsidR="005B212B" w:rsidRPr="001B1ED4">
        <w:rPr>
          <w:rFonts w:ascii="Times New Roman" w:hAnsi="Times New Roman" w:cs="Times New Roman"/>
          <w:sz w:val="24"/>
          <w:szCs w:val="24"/>
        </w:rPr>
        <w:t xml:space="preserve"> that the respondent pay it an amount equivalent to </w:t>
      </w:r>
      <w:r w:rsidR="009A1FDC" w:rsidRPr="001B1ED4">
        <w:rPr>
          <w:rFonts w:ascii="Times New Roman" w:hAnsi="Times New Roman" w:cs="Times New Roman"/>
          <w:sz w:val="24"/>
          <w:szCs w:val="24"/>
        </w:rPr>
        <w:t>US$70 719</w:t>
      </w:r>
      <w:r w:rsidR="005C2A2C" w:rsidRPr="001B1ED4">
        <w:rPr>
          <w:rFonts w:ascii="Times New Roman" w:hAnsi="Times New Roman" w:cs="Times New Roman"/>
          <w:sz w:val="24"/>
          <w:szCs w:val="24"/>
        </w:rPr>
        <w:t>,00</w:t>
      </w:r>
      <w:r w:rsidR="005B212B" w:rsidRPr="001B1ED4">
        <w:rPr>
          <w:rFonts w:ascii="Times New Roman" w:hAnsi="Times New Roman" w:cs="Times New Roman"/>
          <w:sz w:val="24"/>
          <w:szCs w:val="24"/>
        </w:rPr>
        <w:t xml:space="preserve"> </w:t>
      </w:r>
      <w:r w:rsidR="007B43DD" w:rsidRPr="001B1ED4">
        <w:rPr>
          <w:rFonts w:ascii="Times New Roman" w:hAnsi="Times New Roman" w:cs="Times New Roman"/>
          <w:sz w:val="24"/>
          <w:szCs w:val="24"/>
        </w:rPr>
        <w:t xml:space="preserve"> </w:t>
      </w:r>
      <w:r w:rsidR="005B212B" w:rsidRPr="001B1ED4">
        <w:rPr>
          <w:rFonts w:ascii="Times New Roman" w:hAnsi="Times New Roman" w:cs="Times New Roman"/>
          <w:sz w:val="24"/>
          <w:szCs w:val="24"/>
        </w:rPr>
        <w:t>multiplied by the parallel market rate obtaining on the date of payment and</w:t>
      </w:r>
      <w:r w:rsidR="009A1FDC" w:rsidRPr="001B1ED4">
        <w:rPr>
          <w:rFonts w:ascii="Times New Roman" w:hAnsi="Times New Roman" w:cs="Times New Roman"/>
          <w:sz w:val="24"/>
          <w:szCs w:val="24"/>
        </w:rPr>
        <w:t xml:space="preserve"> </w:t>
      </w:r>
      <w:r w:rsidR="007B43DD" w:rsidRPr="001B1ED4">
        <w:rPr>
          <w:rFonts w:ascii="Times New Roman" w:hAnsi="Times New Roman" w:cs="Times New Roman"/>
          <w:sz w:val="24"/>
          <w:szCs w:val="24"/>
        </w:rPr>
        <w:t>within 48 hours of the uplifting</w:t>
      </w:r>
      <w:r w:rsidR="009A1FDC" w:rsidRPr="001B1ED4">
        <w:rPr>
          <w:rFonts w:ascii="Times New Roman" w:hAnsi="Times New Roman" w:cs="Times New Roman"/>
          <w:sz w:val="24"/>
          <w:szCs w:val="24"/>
        </w:rPr>
        <w:t xml:space="preserve"> of the award.</w:t>
      </w:r>
      <w:r w:rsidR="005B212B" w:rsidRPr="001B1ED4">
        <w:rPr>
          <w:rFonts w:ascii="Times New Roman" w:hAnsi="Times New Roman" w:cs="Times New Roman"/>
          <w:sz w:val="24"/>
          <w:szCs w:val="24"/>
        </w:rPr>
        <w:t xml:space="preserve"> </w:t>
      </w:r>
      <w:r w:rsidR="005B212B" w:rsidRPr="001B1ED4">
        <w:rPr>
          <w:rFonts w:ascii="Times New Roman" w:hAnsi="Times New Roman" w:cs="Times New Roman"/>
          <w:sz w:val="24"/>
          <w:szCs w:val="24"/>
        </w:rPr>
        <w:lastRenderedPageBreak/>
        <w:t xml:space="preserve">Concerns arose regarding whether or not the award did not conflict with the public policy of Zimbabwe </w:t>
      </w:r>
      <w:r w:rsidR="00EB43D5" w:rsidRPr="001B1ED4">
        <w:rPr>
          <w:rFonts w:ascii="Times New Roman" w:hAnsi="Times New Roman" w:cs="Times New Roman"/>
          <w:sz w:val="24"/>
          <w:szCs w:val="24"/>
        </w:rPr>
        <w:t>insofar as it referred to the parallel market rate.</w:t>
      </w:r>
    </w:p>
    <w:p w:rsidR="00CB382A" w:rsidRPr="001B1ED4" w:rsidRDefault="00CB382A" w:rsidP="00AD0CDE">
      <w:pPr>
        <w:spacing w:after="0" w:line="480" w:lineRule="auto"/>
        <w:ind w:firstLine="1134"/>
        <w:jc w:val="both"/>
        <w:rPr>
          <w:rFonts w:ascii="Times New Roman" w:hAnsi="Times New Roman" w:cs="Times New Roman"/>
          <w:sz w:val="24"/>
          <w:szCs w:val="24"/>
        </w:rPr>
      </w:pPr>
    </w:p>
    <w:p w:rsidR="00EB43D5" w:rsidRPr="001B1ED4" w:rsidRDefault="00EB43D5" w:rsidP="006107E7">
      <w:pPr>
        <w:spacing w:after="0" w:line="480" w:lineRule="auto"/>
        <w:ind w:firstLine="1134"/>
        <w:jc w:val="both"/>
        <w:rPr>
          <w:rFonts w:ascii="Times New Roman" w:hAnsi="Times New Roman" w:cs="Times New Roman"/>
          <w:sz w:val="24"/>
          <w:szCs w:val="24"/>
        </w:rPr>
      </w:pPr>
      <w:r w:rsidRPr="001B1ED4">
        <w:rPr>
          <w:rFonts w:ascii="Times New Roman" w:hAnsi="Times New Roman" w:cs="Times New Roman"/>
          <w:sz w:val="24"/>
          <w:szCs w:val="24"/>
        </w:rPr>
        <w:t xml:space="preserve"> On 3 June 2013 the arbitration panel amended the award by severing the offending words </w:t>
      </w:r>
      <w:r w:rsidR="00BC3D9F" w:rsidRPr="001B1ED4">
        <w:rPr>
          <w:rFonts w:ascii="Times New Roman" w:hAnsi="Times New Roman" w:cs="Times New Roman"/>
          <w:sz w:val="24"/>
          <w:szCs w:val="24"/>
        </w:rPr>
        <w:t>such that the relevant portion of the award now read:</w:t>
      </w:r>
    </w:p>
    <w:p w:rsidR="00BC3D9F" w:rsidRPr="001B1ED4" w:rsidRDefault="00BC3D9F" w:rsidP="00AD0CDE">
      <w:pPr>
        <w:spacing w:after="0" w:line="240" w:lineRule="auto"/>
        <w:ind w:left="720"/>
        <w:jc w:val="both"/>
        <w:rPr>
          <w:rFonts w:ascii="Times New Roman" w:hAnsi="Times New Roman" w:cs="Times New Roman"/>
          <w:sz w:val="24"/>
          <w:szCs w:val="24"/>
        </w:rPr>
      </w:pPr>
      <w:r w:rsidRPr="001B1ED4">
        <w:rPr>
          <w:rFonts w:ascii="Times New Roman" w:hAnsi="Times New Roman" w:cs="Times New Roman"/>
          <w:sz w:val="24"/>
          <w:szCs w:val="24"/>
        </w:rPr>
        <w:t xml:space="preserve">“Tel One is to pay Unitrack an amount equal to US$70 719.00 obtaining on the day of payment, which is to be within 48 hours of the uplifting of this Award.” </w:t>
      </w:r>
    </w:p>
    <w:p w:rsidR="00AD0CDE" w:rsidRPr="001B1ED4" w:rsidRDefault="00AD0CDE" w:rsidP="00AD0CDE">
      <w:pPr>
        <w:spacing w:after="0" w:line="480" w:lineRule="auto"/>
        <w:jc w:val="both"/>
        <w:rPr>
          <w:rFonts w:ascii="Times New Roman" w:hAnsi="Times New Roman" w:cs="Times New Roman"/>
          <w:sz w:val="24"/>
          <w:szCs w:val="24"/>
        </w:rPr>
      </w:pPr>
    </w:p>
    <w:p w:rsidR="00AD0CDE" w:rsidRPr="001B1ED4" w:rsidRDefault="00AD0CDE" w:rsidP="00AD0CDE">
      <w:pPr>
        <w:spacing w:after="0" w:line="240" w:lineRule="auto"/>
        <w:jc w:val="both"/>
        <w:rPr>
          <w:rFonts w:ascii="Times New Roman" w:hAnsi="Times New Roman" w:cs="Times New Roman"/>
          <w:sz w:val="24"/>
          <w:szCs w:val="24"/>
        </w:rPr>
      </w:pPr>
    </w:p>
    <w:p w:rsidR="00172D83" w:rsidRPr="001B1ED4" w:rsidRDefault="009A1FDC" w:rsidP="00AD0CDE">
      <w:pPr>
        <w:spacing w:after="0" w:line="480" w:lineRule="auto"/>
        <w:ind w:firstLine="1134"/>
        <w:jc w:val="both"/>
        <w:rPr>
          <w:rFonts w:ascii="Times New Roman" w:hAnsi="Times New Roman" w:cs="Times New Roman"/>
          <w:sz w:val="24"/>
          <w:szCs w:val="24"/>
        </w:rPr>
      </w:pPr>
      <w:r w:rsidRPr="001B1ED4">
        <w:rPr>
          <w:rFonts w:ascii="Times New Roman" w:hAnsi="Times New Roman" w:cs="Times New Roman"/>
          <w:sz w:val="24"/>
          <w:szCs w:val="24"/>
        </w:rPr>
        <w:t xml:space="preserve">The </w:t>
      </w:r>
      <w:r w:rsidR="00BC3D9F" w:rsidRPr="001B1ED4">
        <w:rPr>
          <w:rFonts w:ascii="Times New Roman" w:hAnsi="Times New Roman" w:cs="Times New Roman"/>
          <w:sz w:val="24"/>
          <w:szCs w:val="24"/>
        </w:rPr>
        <w:t>award was not complied with.</w:t>
      </w:r>
      <w:r w:rsidR="00652E78" w:rsidRPr="001B1ED4">
        <w:rPr>
          <w:rFonts w:ascii="Times New Roman" w:hAnsi="Times New Roman" w:cs="Times New Roman"/>
          <w:sz w:val="24"/>
          <w:szCs w:val="24"/>
        </w:rPr>
        <w:t xml:space="preserve"> The appellant then</w:t>
      </w:r>
      <w:r w:rsidR="005C2A2C" w:rsidRPr="001B1ED4">
        <w:rPr>
          <w:rFonts w:ascii="Times New Roman" w:hAnsi="Times New Roman" w:cs="Times New Roman"/>
          <w:sz w:val="24"/>
          <w:szCs w:val="24"/>
        </w:rPr>
        <w:t xml:space="preserve"> applied</w:t>
      </w:r>
      <w:r w:rsidR="00633F55" w:rsidRPr="001B1ED4">
        <w:rPr>
          <w:rFonts w:ascii="Times New Roman" w:hAnsi="Times New Roman" w:cs="Times New Roman"/>
          <w:sz w:val="24"/>
          <w:szCs w:val="24"/>
        </w:rPr>
        <w:t>, under HC4641/13,</w:t>
      </w:r>
      <w:r w:rsidR="005C2A2C" w:rsidRPr="001B1ED4">
        <w:rPr>
          <w:rFonts w:ascii="Times New Roman" w:hAnsi="Times New Roman" w:cs="Times New Roman"/>
          <w:sz w:val="24"/>
          <w:szCs w:val="24"/>
        </w:rPr>
        <w:t xml:space="preserve"> for the registration of the arbitral award as an order of the High Court</w:t>
      </w:r>
      <w:r w:rsidR="002B6E8B" w:rsidRPr="001B1ED4">
        <w:rPr>
          <w:rFonts w:ascii="Times New Roman" w:hAnsi="Times New Roman" w:cs="Times New Roman"/>
          <w:sz w:val="24"/>
          <w:szCs w:val="24"/>
        </w:rPr>
        <w:t xml:space="preserve"> for purposes of enforcement</w:t>
      </w:r>
      <w:r w:rsidR="006A1F94" w:rsidRPr="001B1ED4">
        <w:rPr>
          <w:rFonts w:ascii="Times New Roman" w:hAnsi="Times New Roman" w:cs="Times New Roman"/>
          <w:sz w:val="24"/>
          <w:szCs w:val="24"/>
        </w:rPr>
        <w:t>.</w:t>
      </w:r>
      <w:r w:rsidR="00172D83" w:rsidRPr="001B1ED4">
        <w:rPr>
          <w:rFonts w:ascii="Times New Roman" w:hAnsi="Times New Roman" w:cs="Times New Roman"/>
          <w:sz w:val="24"/>
          <w:szCs w:val="24"/>
        </w:rPr>
        <w:t xml:space="preserve"> The application for the registration of the arbitral award was served on the respondent’s l</w:t>
      </w:r>
      <w:r w:rsidR="007B43DD" w:rsidRPr="001B1ED4">
        <w:rPr>
          <w:rFonts w:ascii="Times New Roman" w:hAnsi="Times New Roman" w:cs="Times New Roman"/>
          <w:sz w:val="24"/>
          <w:szCs w:val="24"/>
        </w:rPr>
        <w:t xml:space="preserve">egal practitioners. The </w:t>
      </w:r>
      <w:r w:rsidR="00172D83" w:rsidRPr="001B1ED4">
        <w:rPr>
          <w:rFonts w:ascii="Times New Roman" w:hAnsi="Times New Roman" w:cs="Times New Roman"/>
          <w:sz w:val="24"/>
          <w:szCs w:val="24"/>
        </w:rPr>
        <w:t>respondent</w:t>
      </w:r>
      <w:r w:rsidR="00AA604B" w:rsidRPr="001B1ED4">
        <w:rPr>
          <w:rFonts w:ascii="Times New Roman" w:hAnsi="Times New Roman" w:cs="Times New Roman"/>
          <w:sz w:val="24"/>
          <w:szCs w:val="24"/>
        </w:rPr>
        <w:t>’s legal practitioners</w:t>
      </w:r>
      <w:r w:rsidR="00172D83" w:rsidRPr="001B1ED4">
        <w:rPr>
          <w:rFonts w:ascii="Times New Roman" w:hAnsi="Times New Roman" w:cs="Times New Roman"/>
          <w:sz w:val="24"/>
          <w:szCs w:val="24"/>
        </w:rPr>
        <w:t xml:space="preserve"> wrote a letter</w:t>
      </w:r>
      <w:r w:rsidR="00AA604B" w:rsidRPr="001B1ED4">
        <w:rPr>
          <w:rFonts w:ascii="Times New Roman" w:hAnsi="Times New Roman" w:cs="Times New Roman"/>
          <w:sz w:val="24"/>
          <w:szCs w:val="24"/>
        </w:rPr>
        <w:t xml:space="preserve"> to the appella</w:t>
      </w:r>
      <w:r w:rsidR="00652E78" w:rsidRPr="001B1ED4">
        <w:rPr>
          <w:rFonts w:ascii="Times New Roman" w:hAnsi="Times New Roman" w:cs="Times New Roman"/>
          <w:sz w:val="24"/>
          <w:szCs w:val="24"/>
        </w:rPr>
        <w:t>nt</w:t>
      </w:r>
      <w:r w:rsidR="00AA604B" w:rsidRPr="001B1ED4">
        <w:rPr>
          <w:rFonts w:ascii="Times New Roman" w:hAnsi="Times New Roman" w:cs="Times New Roman"/>
          <w:sz w:val="24"/>
          <w:szCs w:val="24"/>
        </w:rPr>
        <w:t>’s,</w:t>
      </w:r>
      <w:r w:rsidR="00172D83" w:rsidRPr="001B1ED4">
        <w:rPr>
          <w:rFonts w:ascii="Times New Roman" w:hAnsi="Times New Roman" w:cs="Times New Roman"/>
          <w:sz w:val="24"/>
          <w:szCs w:val="24"/>
        </w:rPr>
        <w:t xml:space="preserve"> indicating that the application was premature and unnecessary at that stage</w:t>
      </w:r>
      <w:r w:rsidR="00AA604B" w:rsidRPr="001B1ED4">
        <w:rPr>
          <w:rFonts w:ascii="Times New Roman" w:hAnsi="Times New Roman" w:cs="Times New Roman"/>
          <w:sz w:val="24"/>
          <w:szCs w:val="24"/>
        </w:rPr>
        <w:t>.</w:t>
      </w:r>
      <w:r w:rsidR="00A3439A" w:rsidRPr="001B1ED4">
        <w:rPr>
          <w:rFonts w:ascii="Times New Roman" w:hAnsi="Times New Roman" w:cs="Times New Roman"/>
          <w:sz w:val="24"/>
          <w:szCs w:val="24"/>
        </w:rPr>
        <w:t xml:space="preserve"> </w:t>
      </w:r>
      <w:r w:rsidR="007B43DD" w:rsidRPr="001B1ED4">
        <w:rPr>
          <w:rFonts w:ascii="Times New Roman" w:hAnsi="Times New Roman" w:cs="Times New Roman"/>
          <w:sz w:val="24"/>
          <w:szCs w:val="24"/>
        </w:rPr>
        <w:t>No opposition to the application was filed with the court</w:t>
      </w:r>
      <w:r w:rsidR="006107E7" w:rsidRPr="001B1ED4">
        <w:rPr>
          <w:rFonts w:ascii="Times New Roman" w:hAnsi="Times New Roman" w:cs="Times New Roman"/>
          <w:sz w:val="24"/>
          <w:szCs w:val="24"/>
        </w:rPr>
        <w:t>.</w:t>
      </w:r>
      <w:r w:rsidR="00172D83" w:rsidRPr="001B1ED4">
        <w:rPr>
          <w:rFonts w:ascii="Times New Roman" w:hAnsi="Times New Roman" w:cs="Times New Roman"/>
          <w:sz w:val="24"/>
          <w:szCs w:val="24"/>
        </w:rPr>
        <w:t xml:space="preserve"> </w:t>
      </w:r>
    </w:p>
    <w:p w:rsidR="00172D83" w:rsidRPr="001B1ED4" w:rsidRDefault="00172D83" w:rsidP="00AD0CDE">
      <w:pPr>
        <w:spacing w:after="0" w:line="480" w:lineRule="auto"/>
        <w:ind w:firstLine="720"/>
        <w:jc w:val="both"/>
        <w:rPr>
          <w:rFonts w:ascii="Times New Roman" w:hAnsi="Times New Roman" w:cs="Times New Roman"/>
          <w:sz w:val="24"/>
          <w:szCs w:val="24"/>
        </w:rPr>
      </w:pPr>
      <w:r w:rsidRPr="001B1ED4">
        <w:rPr>
          <w:rFonts w:ascii="Times New Roman" w:hAnsi="Times New Roman" w:cs="Times New Roman"/>
          <w:sz w:val="24"/>
          <w:szCs w:val="24"/>
        </w:rPr>
        <w:t xml:space="preserve">  </w:t>
      </w:r>
    </w:p>
    <w:p w:rsidR="00B139B4" w:rsidRPr="001B1ED4" w:rsidRDefault="00172D83" w:rsidP="00AD0CDE">
      <w:pPr>
        <w:spacing w:after="0" w:line="480" w:lineRule="auto"/>
        <w:ind w:firstLine="1134"/>
        <w:jc w:val="both"/>
        <w:rPr>
          <w:rFonts w:ascii="Times New Roman" w:hAnsi="Times New Roman" w:cs="Times New Roman"/>
          <w:sz w:val="24"/>
          <w:szCs w:val="24"/>
        </w:rPr>
      </w:pPr>
      <w:r w:rsidRPr="001B1ED4">
        <w:rPr>
          <w:rFonts w:ascii="Times New Roman" w:hAnsi="Times New Roman" w:cs="Times New Roman"/>
          <w:sz w:val="24"/>
          <w:szCs w:val="24"/>
        </w:rPr>
        <w:t xml:space="preserve">The application was granted by the High Court. </w:t>
      </w:r>
      <w:r w:rsidR="007B43DD" w:rsidRPr="001B1ED4">
        <w:rPr>
          <w:rFonts w:ascii="Times New Roman" w:hAnsi="Times New Roman" w:cs="Times New Roman"/>
          <w:sz w:val="24"/>
          <w:szCs w:val="24"/>
        </w:rPr>
        <w:t>Notably</w:t>
      </w:r>
      <w:r w:rsidR="00AA604B" w:rsidRPr="001B1ED4">
        <w:rPr>
          <w:rFonts w:ascii="Times New Roman" w:hAnsi="Times New Roman" w:cs="Times New Roman"/>
          <w:sz w:val="24"/>
          <w:szCs w:val="24"/>
        </w:rPr>
        <w:t>, i</w:t>
      </w:r>
      <w:r w:rsidR="002B6E8B" w:rsidRPr="001B1ED4">
        <w:rPr>
          <w:rFonts w:ascii="Times New Roman" w:hAnsi="Times New Roman" w:cs="Times New Roman"/>
          <w:sz w:val="24"/>
          <w:szCs w:val="24"/>
        </w:rPr>
        <w:t>n addition to the regi</w:t>
      </w:r>
      <w:r w:rsidRPr="001B1ED4">
        <w:rPr>
          <w:rFonts w:ascii="Times New Roman" w:hAnsi="Times New Roman" w:cs="Times New Roman"/>
          <w:sz w:val="24"/>
          <w:szCs w:val="24"/>
        </w:rPr>
        <w:t xml:space="preserve">stration of the arbitral award, </w:t>
      </w:r>
      <w:r w:rsidR="002B6E8B" w:rsidRPr="001B1ED4">
        <w:rPr>
          <w:rFonts w:ascii="Times New Roman" w:hAnsi="Times New Roman" w:cs="Times New Roman"/>
          <w:sz w:val="24"/>
          <w:szCs w:val="24"/>
        </w:rPr>
        <w:t>t</w:t>
      </w:r>
      <w:r w:rsidR="00A3439A" w:rsidRPr="001B1ED4">
        <w:rPr>
          <w:rFonts w:ascii="Times New Roman" w:hAnsi="Times New Roman" w:cs="Times New Roman"/>
          <w:sz w:val="24"/>
          <w:szCs w:val="24"/>
        </w:rPr>
        <w:t>he order of the High Court further provided for the payment of interest</w:t>
      </w:r>
      <w:r w:rsidR="00AB62D9" w:rsidRPr="001B1ED4">
        <w:rPr>
          <w:rFonts w:ascii="Times New Roman" w:hAnsi="Times New Roman" w:cs="Times New Roman"/>
          <w:sz w:val="24"/>
          <w:szCs w:val="24"/>
        </w:rPr>
        <w:t>.</w:t>
      </w:r>
      <w:r w:rsidR="00AA604B" w:rsidRPr="001B1ED4">
        <w:rPr>
          <w:rFonts w:ascii="Times New Roman" w:hAnsi="Times New Roman" w:cs="Times New Roman"/>
          <w:sz w:val="24"/>
          <w:szCs w:val="24"/>
        </w:rPr>
        <w:t xml:space="preserve"> The arbitral award itself made no such provision.</w:t>
      </w:r>
      <w:r w:rsidR="00A3439A" w:rsidRPr="001B1ED4">
        <w:rPr>
          <w:rFonts w:ascii="Times New Roman" w:hAnsi="Times New Roman" w:cs="Times New Roman"/>
          <w:sz w:val="24"/>
          <w:szCs w:val="24"/>
        </w:rPr>
        <w:t xml:space="preserve"> </w:t>
      </w:r>
      <w:r w:rsidR="008B0B02" w:rsidRPr="001B1ED4">
        <w:rPr>
          <w:rFonts w:ascii="Times New Roman" w:hAnsi="Times New Roman" w:cs="Times New Roman"/>
          <w:sz w:val="24"/>
          <w:szCs w:val="24"/>
        </w:rPr>
        <w:t>The order</w:t>
      </w:r>
      <w:r w:rsidR="00A3439A" w:rsidRPr="001B1ED4">
        <w:rPr>
          <w:rFonts w:ascii="Times New Roman" w:hAnsi="Times New Roman" w:cs="Times New Roman"/>
          <w:sz w:val="24"/>
          <w:szCs w:val="24"/>
        </w:rPr>
        <w:t xml:space="preserve"> also provided for the cos</w:t>
      </w:r>
      <w:r w:rsidR="00AB62D9" w:rsidRPr="001B1ED4">
        <w:rPr>
          <w:rFonts w:ascii="Times New Roman" w:hAnsi="Times New Roman" w:cs="Times New Roman"/>
          <w:sz w:val="24"/>
          <w:szCs w:val="24"/>
        </w:rPr>
        <w:t xml:space="preserve">ts of the application </w:t>
      </w:r>
      <w:r w:rsidR="00A3439A" w:rsidRPr="001B1ED4">
        <w:rPr>
          <w:rFonts w:ascii="Times New Roman" w:hAnsi="Times New Roman" w:cs="Times New Roman"/>
          <w:sz w:val="24"/>
          <w:szCs w:val="24"/>
        </w:rPr>
        <w:t>to be borne by the respondent on a legal practitioner/client scale.</w:t>
      </w:r>
      <w:r w:rsidR="00DC4508" w:rsidRPr="001B1ED4">
        <w:rPr>
          <w:rFonts w:ascii="Times New Roman" w:hAnsi="Times New Roman" w:cs="Times New Roman"/>
          <w:sz w:val="24"/>
          <w:szCs w:val="24"/>
        </w:rPr>
        <w:t xml:space="preserve"> </w:t>
      </w:r>
    </w:p>
    <w:p w:rsidR="00B139B4" w:rsidRPr="001B1ED4" w:rsidRDefault="00B139B4" w:rsidP="00AD0CDE">
      <w:pPr>
        <w:spacing w:after="0" w:line="480" w:lineRule="auto"/>
        <w:ind w:firstLine="720"/>
        <w:jc w:val="both"/>
        <w:rPr>
          <w:rFonts w:ascii="Times New Roman" w:hAnsi="Times New Roman" w:cs="Times New Roman"/>
          <w:sz w:val="24"/>
          <w:szCs w:val="24"/>
        </w:rPr>
      </w:pPr>
    </w:p>
    <w:p w:rsidR="00C8108C" w:rsidRPr="001B1ED4" w:rsidRDefault="00B139B4" w:rsidP="00AD0CDE">
      <w:pPr>
        <w:spacing w:after="0" w:line="480" w:lineRule="auto"/>
        <w:ind w:firstLine="1134"/>
        <w:jc w:val="both"/>
        <w:rPr>
          <w:rFonts w:ascii="Times New Roman" w:hAnsi="Times New Roman" w:cs="Times New Roman"/>
          <w:sz w:val="24"/>
          <w:szCs w:val="24"/>
        </w:rPr>
      </w:pPr>
      <w:r w:rsidRPr="001B1ED4">
        <w:rPr>
          <w:rFonts w:ascii="Times New Roman" w:hAnsi="Times New Roman" w:cs="Times New Roman"/>
          <w:sz w:val="24"/>
          <w:szCs w:val="24"/>
        </w:rPr>
        <w:t>The respondent thereafter applied</w:t>
      </w:r>
      <w:r w:rsidR="00CB382A" w:rsidRPr="001B1ED4">
        <w:rPr>
          <w:rFonts w:ascii="Times New Roman" w:hAnsi="Times New Roman" w:cs="Times New Roman"/>
          <w:sz w:val="24"/>
          <w:szCs w:val="24"/>
        </w:rPr>
        <w:t>, in terms of Order </w:t>
      </w:r>
      <w:r w:rsidR="002B6E8B" w:rsidRPr="001B1ED4">
        <w:rPr>
          <w:rFonts w:ascii="Times New Roman" w:hAnsi="Times New Roman" w:cs="Times New Roman"/>
          <w:sz w:val="24"/>
          <w:szCs w:val="24"/>
        </w:rPr>
        <w:t xml:space="preserve">49 </w:t>
      </w:r>
      <w:r w:rsidR="00CB382A" w:rsidRPr="001B1ED4">
        <w:rPr>
          <w:rFonts w:ascii="Times New Roman" w:hAnsi="Times New Roman" w:cs="Times New Roman"/>
          <w:sz w:val="24"/>
          <w:szCs w:val="24"/>
        </w:rPr>
        <w:t>r</w:t>
      </w:r>
      <w:r w:rsidR="00AD0CDE" w:rsidRPr="001B1ED4">
        <w:rPr>
          <w:rFonts w:ascii="Times New Roman" w:hAnsi="Times New Roman" w:cs="Times New Roman"/>
          <w:sz w:val="24"/>
          <w:szCs w:val="24"/>
        </w:rPr>
        <w:t xml:space="preserve"> 449 of the High Court R</w:t>
      </w:r>
      <w:r w:rsidR="002B6E8B" w:rsidRPr="001B1ED4">
        <w:rPr>
          <w:rFonts w:ascii="Times New Roman" w:hAnsi="Times New Roman" w:cs="Times New Roman"/>
          <w:sz w:val="24"/>
          <w:szCs w:val="24"/>
        </w:rPr>
        <w:t>ules,</w:t>
      </w:r>
      <w:r w:rsidR="00C8108C" w:rsidRPr="001B1ED4">
        <w:rPr>
          <w:rFonts w:ascii="Times New Roman" w:hAnsi="Times New Roman" w:cs="Times New Roman"/>
          <w:sz w:val="24"/>
          <w:szCs w:val="24"/>
        </w:rPr>
        <w:t xml:space="preserve"> 1971,</w:t>
      </w:r>
      <w:r w:rsidRPr="001B1ED4">
        <w:rPr>
          <w:rFonts w:ascii="Times New Roman" w:hAnsi="Times New Roman" w:cs="Times New Roman"/>
          <w:sz w:val="24"/>
          <w:szCs w:val="24"/>
        </w:rPr>
        <w:t xml:space="preserve"> for</w:t>
      </w:r>
      <w:r w:rsidR="002B6E8B" w:rsidRPr="001B1ED4">
        <w:rPr>
          <w:rFonts w:ascii="Times New Roman" w:hAnsi="Times New Roman" w:cs="Times New Roman"/>
          <w:sz w:val="24"/>
          <w:szCs w:val="24"/>
        </w:rPr>
        <w:t xml:space="preserve"> the</w:t>
      </w:r>
      <w:r w:rsidRPr="001B1ED4">
        <w:rPr>
          <w:rFonts w:ascii="Times New Roman" w:hAnsi="Times New Roman" w:cs="Times New Roman"/>
          <w:sz w:val="24"/>
          <w:szCs w:val="24"/>
        </w:rPr>
        <w:t xml:space="preserve"> rescission of</w:t>
      </w:r>
      <w:r w:rsidR="002B6E8B" w:rsidRPr="001B1ED4">
        <w:rPr>
          <w:rFonts w:ascii="Times New Roman" w:hAnsi="Times New Roman" w:cs="Times New Roman"/>
          <w:sz w:val="24"/>
          <w:szCs w:val="24"/>
        </w:rPr>
        <w:t xml:space="preserve"> the</w:t>
      </w:r>
      <w:r w:rsidR="00DC4508" w:rsidRPr="001B1ED4">
        <w:rPr>
          <w:rFonts w:ascii="Times New Roman" w:hAnsi="Times New Roman" w:cs="Times New Roman"/>
          <w:sz w:val="24"/>
          <w:szCs w:val="24"/>
        </w:rPr>
        <w:t xml:space="preserve"> judgment on the prem</w:t>
      </w:r>
      <w:r w:rsidR="00376F5D" w:rsidRPr="001B1ED4">
        <w:rPr>
          <w:rFonts w:ascii="Times New Roman" w:hAnsi="Times New Roman" w:cs="Times New Roman"/>
          <w:sz w:val="24"/>
          <w:szCs w:val="24"/>
        </w:rPr>
        <w:t>ise that it was granted in its</w:t>
      </w:r>
      <w:r w:rsidR="00DC4508" w:rsidRPr="001B1ED4">
        <w:rPr>
          <w:rFonts w:ascii="Times New Roman" w:hAnsi="Times New Roman" w:cs="Times New Roman"/>
          <w:sz w:val="24"/>
          <w:szCs w:val="24"/>
        </w:rPr>
        <w:t xml:space="preserve"> absence. Furthermore, that the order was erroneously sought and</w:t>
      </w:r>
      <w:r w:rsidR="00AB62D9" w:rsidRPr="001B1ED4">
        <w:rPr>
          <w:rFonts w:ascii="Times New Roman" w:hAnsi="Times New Roman" w:cs="Times New Roman"/>
          <w:sz w:val="24"/>
          <w:szCs w:val="24"/>
        </w:rPr>
        <w:t xml:space="preserve"> erroneously</w:t>
      </w:r>
      <w:r w:rsidR="008B0B02" w:rsidRPr="001B1ED4">
        <w:rPr>
          <w:rFonts w:ascii="Times New Roman" w:hAnsi="Times New Roman" w:cs="Times New Roman"/>
          <w:sz w:val="24"/>
          <w:szCs w:val="24"/>
        </w:rPr>
        <w:t xml:space="preserve"> granted as</w:t>
      </w:r>
      <w:r w:rsidR="00DC4508" w:rsidRPr="001B1ED4">
        <w:rPr>
          <w:rFonts w:ascii="Times New Roman" w:hAnsi="Times New Roman" w:cs="Times New Roman"/>
          <w:sz w:val="24"/>
          <w:szCs w:val="24"/>
        </w:rPr>
        <w:t xml:space="preserve"> the initial a</w:t>
      </w:r>
      <w:r w:rsidR="00652E78" w:rsidRPr="001B1ED4">
        <w:rPr>
          <w:rFonts w:ascii="Times New Roman" w:hAnsi="Times New Roman" w:cs="Times New Roman"/>
          <w:sz w:val="24"/>
          <w:szCs w:val="24"/>
        </w:rPr>
        <w:t>ward had not made any provision</w:t>
      </w:r>
      <w:r w:rsidR="00DC4508" w:rsidRPr="001B1ED4">
        <w:rPr>
          <w:rFonts w:ascii="Times New Roman" w:hAnsi="Times New Roman" w:cs="Times New Roman"/>
          <w:sz w:val="24"/>
          <w:szCs w:val="24"/>
        </w:rPr>
        <w:t xml:space="preserve"> relating to the payment of interest</w:t>
      </w:r>
      <w:r w:rsidR="002B6E8B" w:rsidRPr="001B1ED4">
        <w:rPr>
          <w:rFonts w:ascii="Times New Roman" w:hAnsi="Times New Roman" w:cs="Times New Roman"/>
          <w:sz w:val="24"/>
          <w:szCs w:val="24"/>
        </w:rPr>
        <w:t xml:space="preserve"> and costs</w:t>
      </w:r>
      <w:r w:rsidR="00DC4508" w:rsidRPr="001B1ED4">
        <w:rPr>
          <w:rFonts w:ascii="Times New Roman" w:hAnsi="Times New Roman" w:cs="Times New Roman"/>
          <w:sz w:val="24"/>
          <w:szCs w:val="24"/>
        </w:rPr>
        <w:t>.</w:t>
      </w:r>
      <w:r w:rsidR="00C8108C" w:rsidRPr="001B1ED4">
        <w:rPr>
          <w:rFonts w:ascii="Times New Roman" w:hAnsi="Times New Roman" w:cs="Times New Roman"/>
          <w:sz w:val="24"/>
          <w:szCs w:val="24"/>
        </w:rPr>
        <w:t xml:space="preserve"> The High Court granted an order</w:t>
      </w:r>
      <w:r w:rsidR="008B0B02" w:rsidRPr="001B1ED4">
        <w:rPr>
          <w:rFonts w:ascii="Times New Roman" w:hAnsi="Times New Roman" w:cs="Times New Roman"/>
          <w:sz w:val="24"/>
          <w:szCs w:val="24"/>
        </w:rPr>
        <w:t>,</w:t>
      </w:r>
      <w:r w:rsidR="00652E78" w:rsidRPr="001B1ED4">
        <w:rPr>
          <w:rFonts w:ascii="Times New Roman" w:hAnsi="Times New Roman" w:cs="Times New Roman"/>
          <w:sz w:val="24"/>
          <w:szCs w:val="24"/>
        </w:rPr>
        <w:t xml:space="preserve"> in HC154/14</w:t>
      </w:r>
      <w:r w:rsidR="008B0B02" w:rsidRPr="001B1ED4">
        <w:rPr>
          <w:rFonts w:ascii="Times New Roman" w:hAnsi="Times New Roman" w:cs="Times New Roman"/>
          <w:sz w:val="24"/>
          <w:szCs w:val="24"/>
        </w:rPr>
        <w:t>,</w:t>
      </w:r>
      <w:r w:rsidR="00C8108C" w:rsidRPr="001B1ED4">
        <w:rPr>
          <w:rFonts w:ascii="Times New Roman" w:hAnsi="Times New Roman" w:cs="Times New Roman"/>
          <w:sz w:val="24"/>
          <w:szCs w:val="24"/>
        </w:rPr>
        <w:t xml:space="preserve"> in the following terms:</w:t>
      </w:r>
    </w:p>
    <w:p w:rsidR="00947CE0" w:rsidRPr="001B1ED4" w:rsidRDefault="00C8108C" w:rsidP="00AD0CDE">
      <w:pPr>
        <w:spacing w:after="0" w:line="240" w:lineRule="auto"/>
        <w:ind w:firstLine="720"/>
        <w:jc w:val="both"/>
        <w:rPr>
          <w:rFonts w:ascii="Times New Roman" w:hAnsi="Times New Roman" w:cs="Times New Roman"/>
          <w:sz w:val="24"/>
          <w:szCs w:val="24"/>
        </w:rPr>
      </w:pPr>
      <w:r w:rsidRPr="001B1ED4">
        <w:rPr>
          <w:rFonts w:ascii="Times New Roman" w:hAnsi="Times New Roman" w:cs="Times New Roman"/>
          <w:sz w:val="24"/>
          <w:szCs w:val="24"/>
        </w:rPr>
        <w:t>“</w:t>
      </w:r>
      <w:r w:rsidR="00947CE0" w:rsidRPr="001B1ED4">
        <w:rPr>
          <w:rFonts w:ascii="Times New Roman" w:hAnsi="Times New Roman" w:cs="Times New Roman"/>
          <w:sz w:val="24"/>
          <w:szCs w:val="24"/>
        </w:rPr>
        <w:t>IT IS ORDERED THAT:</w:t>
      </w:r>
    </w:p>
    <w:p w:rsidR="00947CE0" w:rsidRPr="001B1ED4" w:rsidRDefault="00947CE0" w:rsidP="00AD0CDE">
      <w:pPr>
        <w:pStyle w:val="ListParagraph"/>
        <w:numPr>
          <w:ilvl w:val="0"/>
          <w:numId w:val="1"/>
        </w:numPr>
        <w:spacing w:after="0" w:line="240" w:lineRule="auto"/>
        <w:jc w:val="both"/>
        <w:rPr>
          <w:rFonts w:ascii="Times New Roman" w:hAnsi="Times New Roman" w:cs="Times New Roman"/>
          <w:sz w:val="24"/>
          <w:szCs w:val="24"/>
        </w:rPr>
      </w:pPr>
      <w:r w:rsidRPr="001B1ED4">
        <w:rPr>
          <w:rFonts w:ascii="Times New Roman" w:hAnsi="Times New Roman" w:cs="Times New Roman"/>
          <w:sz w:val="24"/>
          <w:szCs w:val="24"/>
        </w:rPr>
        <w:lastRenderedPageBreak/>
        <w:t>The order issued by this Honourable Court under HC4641/13 dated 10</w:t>
      </w:r>
      <w:r w:rsidRPr="001B1ED4">
        <w:rPr>
          <w:rFonts w:ascii="Times New Roman" w:hAnsi="Times New Roman" w:cs="Times New Roman"/>
          <w:sz w:val="24"/>
          <w:szCs w:val="24"/>
          <w:vertAlign w:val="superscript"/>
        </w:rPr>
        <w:t>th</w:t>
      </w:r>
      <w:r w:rsidRPr="001B1ED4">
        <w:rPr>
          <w:rFonts w:ascii="Times New Roman" w:hAnsi="Times New Roman" w:cs="Times New Roman"/>
          <w:sz w:val="24"/>
          <w:szCs w:val="24"/>
        </w:rPr>
        <w:t xml:space="preserve"> July 2013 be rescinded and or varied by the deletion from the order of that part of paragraph 2 thereof requiring applicant to pay interest on the sum of US$70 719,00 calculated at the rate of 5% per annum calculated from the 1</w:t>
      </w:r>
      <w:r w:rsidRPr="001B1ED4">
        <w:rPr>
          <w:rFonts w:ascii="Times New Roman" w:hAnsi="Times New Roman" w:cs="Times New Roman"/>
          <w:sz w:val="24"/>
          <w:szCs w:val="24"/>
          <w:vertAlign w:val="superscript"/>
        </w:rPr>
        <w:t>st</w:t>
      </w:r>
      <w:r w:rsidRPr="001B1ED4">
        <w:rPr>
          <w:rFonts w:ascii="Times New Roman" w:hAnsi="Times New Roman" w:cs="Times New Roman"/>
          <w:sz w:val="24"/>
          <w:szCs w:val="24"/>
        </w:rPr>
        <w:t xml:space="preserve"> December 2008 to the date of payment in full.</w:t>
      </w:r>
    </w:p>
    <w:p w:rsidR="00352869" w:rsidRPr="001B1ED4" w:rsidRDefault="00947CE0" w:rsidP="00AD0CDE">
      <w:pPr>
        <w:pStyle w:val="ListParagraph"/>
        <w:numPr>
          <w:ilvl w:val="0"/>
          <w:numId w:val="1"/>
        </w:numPr>
        <w:spacing w:after="0" w:line="240" w:lineRule="auto"/>
        <w:jc w:val="both"/>
        <w:rPr>
          <w:rFonts w:ascii="Times New Roman" w:hAnsi="Times New Roman" w:cs="Times New Roman"/>
          <w:sz w:val="24"/>
          <w:szCs w:val="24"/>
        </w:rPr>
      </w:pPr>
      <w:r w:rsidRPr="001B1ED4">
        <w:rPr>
          <w:rFonts w:ascii="Times New Roman" w:hAnsi="Times New Roman" w:cs="Times New Roman"/>
          <w:sz w:val="24"/>
          <w:szCs w:val="24"/>
        </w:rPr>
        <w:t>The respondent shall pay the costs of this application.”</w:t>
      </w:r>
    </w:p>
    <w:p w:rsidR="002F360F" w:rsidRPr="001B1ED4" w:rsidRDefault="00FA55C8" w:rsidP="00AD0CDE">
      <w:pPr>
        <w:spacing w:after="0" w:line="240" w:lineRule="auto"/>
        <w:jc w:val="both"/>
        <w:rPr>
          <w:rFonts w:ascii="Times New Roman" w:hAnsi="Times New Roman" w:cs="Times New Roman"/>
          <w:sz w:val="24"/>
          <w:szCs w:val="24"/>
        </w:rPr>
      </w:pPr>
      <w:r w:rsidRPr="001B1ED4">
        <w:rPr>
          <w:rFonts w:ascii="Times New Roman" w:hAnsi="Times New Roman" w:cs="Times New Roman"/>
          <w:sz w:val="24"/>
          <w:szCs w:val="24"/>
        </w:rPr>
        <w:t xml:space="preserve"> </w:t>
      </w:r>
    </w:p>
    <w:p w:rsidR="00AD0CDE" w:rsidRPr="001B1ED4" w:rsidRDefault="00AD0CDE" w:rsidP="00AD0CDE">
      <w:pPr>
        <w:spacing w:after="0" w:line="240" w:lineRule="auto"/>
        <w:jc w:val="both"/>
        <w:rPr>
          <w:rFonts w:ascii="Times New Roman" w:hAnsi="Times New Roman" w:cs="Times New Roman"/>
          <w:sz w:val="24"/>
          <w:szCs w:val="24"/>
        </w:rPr>
      </w:pPr>
    </w:p>
    <w:p w:rsidR="00AD0CDE" w:rsidRPr="001B1ED4" w:rsidRDefault="00AD0CDE" w:rsidP="00AD0CDE">
      <w:pPr>
        <w:spacing w:after="0" w:line="240" w:lineRule="auto"/>
        <w:jc w:val="both"/>
        <w:rPr>
          <w:rFonts w:ascii="Times New Roman" w:hAnsi="Times New Roman" w:cs="Times New Roman"/>
          <w:sz w:val="24"/>
          <w:szCs w:val="24"/>
        </w:rPr>
      </w:pPr>
    </w:p>
    <w:p w:rsidR="002F360F" w:rsidRPr="001B1ED4" w:rsidRDefault="002F360F" w:rsidP="00AD0CDE">
      <w:pPr>
        <w:spacing w:after="0" w:line="240" w:lineRule="auto"/>
        <w:jc w:val="both"/>
        <w:rPr>
          <w:rFonts w:ascii="Times New Roman" w:hAnsi="Times New Roman" w:cs="Times New Roman"/>
          <w:b/>
          <w:sz w:val="24"/>
          <w:szCs w:val="24"/>
          <w:u w:val="single"/>
        </w:rPr>
      </w:pPr>
      <w:r w:rsidRPr="001B1ED4">
        <w:rPr>
          <w:rFonts w:ascii="Times New Roman" w:hAnsi="Times New Roman" w:cs="Times New Roman"/>
          <w:b/>
          <w:sz w:val="24"/>
          <w:szCs w:val="24"/>
          <w:u w:val="single"/>
        </w:rPr>
        <w:t>THIS APPEAL</w:t>
      </w:r>
    </w:p>
    <w:p w:rsidR="00AD0CDE" w:rsidRPr="001B1ED4" w:rsidRDefault="00AD0CDE" w:rsidP="00AD0CDE">
      <w:pPr>
        <w:spacing w:after="0" w:line="240" w:lineRule="auto"/>
        <w:jc w:val="both"/>
        <w:rPr>
          <w:rFonts w:ascii="Times New Roman" w:hAnsi="Times New Roman" w:cs="Times New Roman"/>
          <w:b/>
          <w:sz w:val="24"/>
          <w:szCs w:val="24"/>
          <w:u w:val="single"/>
        </w:rPr>
      </w:pPr>
    </w:p>
    <w:p w:rsidR="00352869" w:rsidRPr="001B1ED4" w:rsidRDefault="002F360F" w:rsidP="00AD0CDE">
      <w:pPr>
        <w:spacing w:after="0" w:line="480" w:lineRule="auto"/>
        <w:ind w:firstLine="1134"/>
        <w:jc w:val="both"/>
        <w:rPr>
          <w:rFonts w:ascii="Times New Roman" w:hAnsi="Times New Roman" w:cs="Times New Roman"/>
          <w:sz w:val="24"/>
          <w:szCs w:val="24"/>
        </w:rPr>
      </w:pPr>
      <w:r w:rsidRPr="001B1ED4">
        <w:rPr>
          <w:rFonts w:ascii="Times New Roman" w:hAnsi="Times New Roman" w:cs="Times New Roman"/>
          <w:sz w:val="24"/>
          <w:szCs w:val="24"/>
        </w:rPr>
        <w:t>The appellant has now appealed to this Cour</w:t>
      </w:r>
      <w:r w:rsidR="0059570A" w:rsidRPr="001B1ED4">
        <w:rPr>
          <w:rFonts w:ascii="Times New Roman" w:hAnsi="Times New Roman" w:cs="Times New Roman"/>
          <w:sz w:val="24"/>
          <w:szCs w:val="24"/>
        </w:rPr>
        <w:t xml:space="preserve">t </w:t>
      </w:r>
      <w:r w:rsidR="00A71207" w:rsidRPr="001B1ED4">
        <w:rPr>
          <w:rFonts w:ascii="Times New Roman" w:hAnsi="Times New Roman" w:cs="Times New Roman"/>
          <w:sz w:val="24"/>
          <w:szCs w:val="24"/>
        </w:rPr>
        <w:t>on the singular ground that the</w:t>
      </w:r>
      <w:r w:rsidRPr="001B1ED4">
        <w:rPr>
          <w:rFonts w:ascii="Times New Roman" w:hAnsi="Times New Roman" w:cs="Times New Roman"/>
          <w:sz w:val="24"/>
          <w:szCs w:val="24"/>
        </w:rPr>
        <w:t xml:space="preserve"> High Court</w:t>
      </w:r>
      <w:r w:rsidR="00AD0CDE" w:rsidRPr="001B1ED4">
        <w:rPr>
          <w:rFonts w:ascii="Times New Roman" w:hAnsi="Times New Roman" w:cs="Times New Roman"/>
          <w:sz w:val="24"/>
          <w:szCs w:val="24"/>
        </w:rPr>
        <w:t xml:space="preserve"> in HC</w:t>
      </w:r>
      <w:r w:rsidR="00A71207" w:rsidRPr="001B1ED4">
        <w:rPr>
          <w:rFonts w:ascii="Times New Roman" w:hAnsi="Times New Roman" w:cs="Times New Roman"/>
          <w:sz w:val="24"/>
          <w:szCs w:val="24"/>
        </w:rPr>
        <w:t>154/14</w:t>
      </w:r>
      <w:r w:rsidRPr="001B1ED4">
        <w:rPr>
          <w:rFonts w:ascii="Times New Roman" w:hAnsi="Times New Roman" w:cs="Times New Roman"/>
          <w:sz w:val="24"/>
          <w:szCs w:val="24"/>
        </w:rPr>
        <w:t xml:space="preserve"> err</w:t>
      </w:r>
      <w:r w:rsidR="00A71207" w:rsidRPr="001B1ED4">
        <w:rPr>
          <w:rFonts w:ascii="Times New Roman" w:hAnsi="Times New Roman" w:cs="Times New Roman"/>
          <w:sz w:val="24"/>
          <w:szCs w:val="24"/>
        </w:rPr>
        <w:t>ed in finding that the order</w:t>
      </w:r>
      <w:r w:rsidRPr="001B1ED4">
        <w:rPr>
          <w:rFonts w:ascii="Times New Roman" w:hAnsi="Times New Roman" w:cs="Times New Roman"/>
          <w:sz w:val="24"/>
          <w:szCs w:val="24"/>
        </w:rPr>
        <w:t xml:space="preserve"> made by the same court in case N</w:t>
      </w:r>
      <w:r w:rsidR="00CB382A" w:rsidRPr="001B1ED4">
        <w:rPr>
          <w:rFonts w:ascii="Times New Roman" w:hAnsi="Times New Roman" w:cs="Times New Roman"/>
          <w:sz w:val="24"/>
          <w:szCs w:val="24"/>
        </w:rPr>
        <w:t>o. HC </w:t>
      </w:r>
      <w:r w:rsidR="00A71207" w:rsidRPr="001B1ED4">
        <w:rPr>
          <w:rFonts w:ascii="Times New Roman" w:hAnsi="Times New Roman" w:cs="Times New Roman"/>
          <w:sz w:val="24"/>
          <w:szCs w:val="24"/>
        </w:rPr>
        <w:t>4641/13 was</w:t>
      </w:r>
      <w:r w:rsidRPr="001B1ED4">
        <w:rPr>
          <w:rFonts w:ascii="Times New Roman" w:hAnsi="Times New Roman" w:cs="Times New Roman"/>
          <w:sz w:val="24"/>
          <w:szCs w:val="24"/>
        </w:rPr>
        <w:t xml:space="preserve"> erroneously granted</w:t>
      </w:r>
      <w:r w:rsidR="00A71207" w:rsidRPr="001B1ED4">
        <w:rPr>
          <w:rFonts w:ascii="Times New Roman" w:hAnsi="Times New Roman" w:cs="Times New Roman"/>
          <w:sz w:val="24"/>
          <w:szCs w:val="24"/>
        </w:rPr>
        <w:t xml:space="preserve"> and</w:t>
      </w:r>
      <w:r w:rsidRPr="001B1ED4">
        <w:rPr>
          <w:rFonts w:ascii="Times New Roman" w:hAnsi="Times New Roman" w:cs="Times New Roman"/>
          <w:sz w:val="24"/>
          <w:szCs w:val="24"/>
        </w:rPr>
        <w:t xml:space="preserve"> that consequently it was liable to be rescinded or varied in terms of </w:t>
      </w:r>
      <w:r w:rsidR="00CB382A" w:rsidRPr="001B1ED4">
        <w:rPr>
          <w:rFonts w:ascii="Times New Roman" w:hAnsi="Times New Roman" w:cs="Times New Roman"/>
          <w:sz w:val="24"/>
          <w:szCs w:val="24"/>
        </w:rPr>
        <w:t>r</w:t>
      </w:r>
      <w:r w:rsidRPr="001B1ED4">
        <w:rPr>
          <w:rFonts w:ascii="Times New Roman" w:hAnsi="Times New Roman" w:cs="Times New Roman"/>
          <w:sz w:val="24"/>
          <w:szCs w:val="24"/>
        </w:rPr>
        <w:t xml:space="preserve"> 449 (1) of th</w:t>
      </w:r>
      <w:r w:rsidR="00A71207" w:rsidRPr="001B1ED4">
        <w:rPr>
          <w:rFonts w:ascii="Times New Roman" w:hAnsi="Times New Roman" w:cs="Times New Roman"/>
          <w:sz w:val="24"/>
          <w:szCs w:val="24"/>
        </w:rPr>
        <w:t>e High Court Rules, 1971.</w:t>
      </w:r>
    </w:p>
    <w:p w:rsidR="00A71207" w:rsidRPr="001B1ED4" w:rsidRDefault="00A71207" w:rsidP="00AD0CDE">
      <w:pPr>
        <w:spacing w:after="0" w:line="480" w:lineRule="auto"/>
        <w:ind w:firstLine="720"/>
        <w:jc w:val="both"/>
        <w:rPr>
          <w:rFonts w:ascii="Times New Roman" w:hAnsi="Times New Roman" w:cs="Times New Roman"/>
          <w:sz w:val="24"/>
          <w:szCs w:val="24"/>
        </w:rPr>
      </w:pPr>
    </w:p>
    <w:p w:rsidR="00815C95" w:rsidRPr="001B1ED4" w:rsidRDefault="00A71207" w:rsidP="00AD0CDE">
      <w:pPr>
        <w:spacing w:after="0" w:line="480" w:lineRule="auto"/>
        <w:ind w:firstLine="1134"/>
        <w:jc w:val="both"/>
        <w:rPr>
          <w:rFonts w:ascii="Times New Roman" w:hAnsi="Times New Roman" w:cs="Times New Roman"/>
          <w:sz w:val="24"/>
          <w:szCs w:val="24"/>
        </w:rPr>
      </w:pPr>
      <w:r w:rsidRPr="001B1ED4">
        <w:rPr>
          <w:rFonts w:ascii="Times New Roman" w:hAnsi="Times New Roman" w:cs="Times New Roman"/>
          <w:sz w:val="24"/>
          <w:szCs w:val="24"/>
        </w:rPr>
        <w:t>The appellant’s contention before this Court was that when the</w:t>
      </w:r>
      <w:r w:rsidR="008B0B02" w:rsidRPr="001B1ED4">
        <w:rPr>
          <w:rFonts w:ascii="Times New Roman" w:hAnsi="Times New Roman" w:cs="Times New Roman"/>
          <w:sz w:val="24"/>
          <w:szCs w:val="24"/>
        </w:rPr>
        <w:t xml:space="preserve"> learned J</w:t>
      </w:r>
      <w:r w:rsidRPr="001B1ED4">
        <w:rPr>
          <w:rFonts w:ascii="Times New Roman" w:hAnsi="Times New Roman" w:cs="Times New Roman"/>
          <w:sz w:val="24"/>
          <w:szCs w:val="24"/>
        </w:rPr>
        <w:t xml:space="preserve">udge </w:t>
      </w:r>
      <w:r w:rsidR="008B0B02" w:rsidRPr="001B1ED4">
        <w:rPr>
          <w:rFonts w:ascii="Times New Roman" w:hAnsi="Times New Roman" w:cs="Times New Roman"/>
          <w:sz w:val="24"/>
          <w:szCs w:val="24"/>
        </w:rPr>
        <w:t>in</w:t>
      </w:r>
      <w:r w:rsidRPr="001B1ED4">
        <w:rPr>
          <w:rFonts w:ascii="Times New Roman" w:hAnsi="Times New Roman" w:cs="Times New Roman"/>
          <w:sz w:val="24"/>
          <w:szCs w:val="24"/>
        </w:rPr>
        <w:t xml:space="preserve"> HC1</w:t>
      </w:r>
      <w:r w:rsidR="00CB382A" w:rsidRPr="001B1ED4">
        <w:rPr>
          <w:rFonts w:ascii="Times New Roman" w:hAnsi="Times New Roman" w:cs="Times New Roman"/>
          <w:sz w:val="24"/>
          <w:szCs w:val="24"/>
        </w:rPr>
        <w:t>54/14 set aside the order in HC</w:t>
      </w:r>
      <w:r w:rsidRPr="001B1ED4">
        <w:rPr>
          <w:rFonts w:ascii="Times New Roman" w:hAnsi="Times New Roman" w:cs="Times New Roman"/>
          <w:sz w:val="24"/>
          <w:szCs w:val="24"/>
        </w:rPr>
        <w:t xml:space="preserve">4641/13 and substituted it with what she thought was the correct order, she did so on the basis that the judge </w:t>
      </w:r>
      <w:r w:rsidR="00EA469E" w:rsidRPr="001B1ED4">
        <w:rPr>
          <w:rFonts w:ascii="Times New Roman" w:hAnsi="Times New Roman" w:cs="Times New Roman"/>
          <w:sz w:val="24"/>
          <w:szCs w:val="24"/>
        </w:rPr>
        <w:t>in</w:t>
      </w:r>
      <w:r w:rsidR="00CB382A" w:rsidRPr="001B1ED4">
        <w:rPr>
          <w:rFonts w:ascii="Times New Roman" w:hAnsi="Times New Roman" w:cs="Times New Roman"/>
          <w:sz w:val="24"/>
          <w:szCs w:val="24"/>
        </w:rPr>
        <w:t xml:space="preserve"> HC</w:t>
      </w:r>
      <w:r w:rsidRPr="001B1ED4">
        <w:rPr>
          <w:rFonts w:ascii="Times New Roman" w:hAnsi="Times New Roman" w:cs="Times New Roman"/>
          <w:sz w:val="24"/>
          <w:szCs w:val="24"/>
        </w:rPr>
        <w:t xml:space="preserve">4641/13 was wrong. It was contended that this constituted an incompetent review of the judgment or order of a judge of parallel jurisdiction. It was also argued that </w:t>
      </w:r>
      <w:r w:rsidR="00EA469E" w:rsidRPr="001B1ED4">
        <w:rPr>
          <w:rFonts w:ascii="Times New Roman" w:hAnsi="Times New Roman" w:cs="Times New Roman"/>
          <w:sz w:val="24"/>
          <w:szCs w:val="24"/>
        </w:rPr>
        <w:t>r 449 was not intended for and is not applicable in situations where a party who knows about proceedings instituted against it chooses to ignore them. It was further submitted that it was substantively wrong for the</w:t>
      </w:r>
      <w:r w:rsidR="008B0B02" w:rsidRPr="001B1ED4">
        <w:rPr>
          <w:rFonts w:ascii="Times New Roman" w:hAnsi="Times New Roman" w:cs="Times New Roman"/>
          <w:sz w:val="24"/>
          <w:szCs w:val="24"/>
        </w:rPr>
        <w:t xml:space="preserve"> learned J</w:t>
      </w:r>
      <w:r w:rsidR="00EA469E" w:rsidRPr="001B1ED4">
        <w:rPr>
          <w:rFonts w:ascii="Times New Roman" w:hAnsi="Times New Roman" w:cs="Times New Roman"/>
          <w:sz w:val="24"/>
          <w:szCs w:val="24"/>
        </w:rPr>
        <w:t xml:space="preserve">udge </w:t>
      </w:r>
      <w:r w:rsidR="00EC6CB4" w:rsidRPr="001B1ED4">
        <w:rPr>
          <w:rFonts w:ascii="Times New Roman" w:hAnsi="Times New Roman" w:cs="Times New Roman"/>
          <w:sz w:val="24"/>
          <w:szCs w:val="24"/>
        </w:rPr>
        <w:t>in</w:t>
      </w:r>
      <w:r w:rsidR="00EA469E" w:rsidRPr="001B1ED4">
        <w:rPr>
          <w:rFonts w:ascii="Times New Roman" w:hAnsi="Times New Roman" w:cs="Times New Roman"/>
          <w:sz w:val="24"/>
          <w:szCs w:val="24"/>
        </w:rPr>
        <w:t xml:space="preserve"> </w:t>
      </w:r>
      <w:r w:rsidR="00EC6CB4" w:rsidRPr="001B1ED4">
        <w:rPr>
          <w:rFonts w:ascii="Times New Roman" w:hAnsi="Times New Roman" w:cs="Times New Roman"/>
          <w:sz w:val="24"/>
          <w:szCs w:val="24"/>
        </w:rPr>
        <w:t>HC154/14 to find</w:t>
      </w:r>
      <w:r w:rsidR="00EA469E" w:rsidRPr="001B1ED4">
        <w:rPr>
          <w:rFonts w:ascii="Times New Roman" w:hAnsi="Times New Roman" w:cs="Times New Roman"/>
          <w:sz w:val="24"/>
          <w:szCs w:val="24"/>
        </w:rPr>
        <w:t xml:space="preserve"> that</w:t>
      </w:r>
      <w:r w:rsidR="00EC6CB4" w:rsidRPr="001B1ED4">
        <w:rPr>
          <w:rFonts w:ascii="Times New Roman" w:hAnsi="Times New Roman" w:cs="Times New Roman"/>
          <w:sz w:val="24"/>
          <w:szCs w:val="24"/>
        </w:rPr>
        <w:t xml:space="preserve"> there was no legal basis for the judge in HC4641/13 to accede to the application made for payment of interest.</w:t>
      </w:r>
    </w:p>
    <w:p w:rsidR="00815C95" w:rsidRPr="001B1ED4" w:rsidRDefault="00815C95" w:rsidP="00AD0CDE">
      <w:pPr>
        <w:spacing w:after="0" w:line="480" w:lineRule="auto"/>
        <w:ind w:firstLine="720"/>
        <w:jc w:val="both"/>
        <w:rPr>
          <w:rFonts w:ascii="Times New Roman" w:hAnsi="Times New Roman" w:cs="Times New Roman"/>
          <w:sz w:val="24"/>
          <w:szCs w:val="24"/>
        </w:rPr>
      </w:pPr>
    </w:p>
    <w:p w:rsidR="00D80351" w:rsidRPr="001B1ED4" w:rsidRDefault="00815C95" w:rsidP="00AD0CDE">
      <w:pPr>
        <w:spacing w:after="0" w:line="480" w:lineRule="auto"/>
        <w:ind w:firstLine="1134"/>
        <w:jc w:val="both"/>
        <w:rPr>
          <w:rFonts w:ascii="Times New Roman" w:hAnsi="Times New Roman" w:cs="Times New Roman"/>
          <w:sz w:val="24"/>
          <w:szCs w:val="24"/>
        </w:rPr>
      </w:pPr>
      <w:r w:rsidRPr="001B1ED4">
        <w:rPr>
          <w:rFonts w:ascii="Times New Roman" w:hAnsi="Times New Roman" w:cs="Times New Roman"/>
          <w:sz w:val="24"/>
          <w:szCs w:val="24"/>
        </w:rPr>
        <w:t>The respondent on the other hand contended that r 449 can be used to resci</w:t>
      </w:r>
      <w:r w:rsidR="008B0B02" w:rsidRPr="001B1ED4">
        <w:rPr>
          <w:rFonts w:ascii="Times New Roman" w:hAnsi="Times New Roman" w:cs="Times New Roman"/>
          <w:sz w:val="24"/>
          <w:szCs w:val="24"/>
        </w:rPr>
        <w:t xml:space="preserve">nd judgments that are </w:t>
      </w:r>
      <w:r w:rsidR="0059570A" w:rsidRPr="001B1ED4">
        <w:rPr>
          <w:rFonts w:ascii="Times New Roman" w:hAnsi="Times New Roman" w:cs="Times New Roman"/>
          <w:sz w:val="24"/>
          <w:szCs w:val="24"/>
        </w:rPr>
        <w:t>substantively</w:t>
      </w:r>
      <w:r w:rsidRPr="001B1ED4">
        <w:rPr>
          <w:rFonts w:ascii="Times New Roman" w:hAnsi="Times New Roman" w:cs="Times New Roman"/>
          <w:sz w:val="24"/>
          <w:szCs w:val="24"/>
        </w:rPr>
        <w:t xml:space="preserve"> wrong. It was submitted that in terms of r 449 a High Court judge can review the judgment or order of another High Court</w:t>
      </w:r>
      <w:r w:rsidR="00393B68" w:rsidRPr="001B1ED4">
        <w:rPr>
          <w:rFonts w:ascii="Times New Roman" w:hAnsi="Times New Roman" w:cs="Times New Roman"/>
          <w:sz w:val="24"/>
          <w:szCs w:val="24"/>
        </w:rPr>
        <w:t xml:space="preserve"> judge of parallel jurisdiction.</w:t>
      </w:r>
      <w:r w:rsidR="000A3528" w:rsidRPr="001B1ED4">
        <w:rPr>
          <w:rFonts w:ascii="Times New Roman" w:hAnsi="Times New Roman" w:cs="Times New Roman"/>
          <w:sz w:val="24"/>
          <w:szCs w:val="24"/>
        </w:rPr>
        <w:t xml:space="preserve"> </w:t>
      </w:r>
    </w:p>
    <w:p w:rsidR="008B0B02" w:rsidRDefault="008B0B02" w:rsidP="00AD0CDE">
      <w:pPr>
        <w:spacing w:after="0" w:line="480" w:lineRule="auto"/>
        <w:ind w:firstLine="720"/>
        <w:jc w:val="both"/>
        <w:rPr>
          <w:rFonts w:ascii="Times New Roman" w:hAnsi="Times New Roman" w:cs="Times New Roman"/>
          <w:sz w:val="24"/>
          <w:szCs w:val="24"/>
        </w:rPr>
      </w:pPr>
    </w:p>
    <w:p w:rsidR="001B1ED4" w:rsidRPr="001B1ED4" w:rsidRDefault="001B1ED4" w:rsidP="00AD0CDE">
      <w:pPr>
        <w:spacing w:after="0" w:line="480" w:lineRule="auto"/>
        <w:ind w:firstLine="720"/>
        <w:jc w:val="both"/>
        <w:rPr>
          <w:rFonts w:ascii="Times New Roman" w:hAnsi="Times New Roman" w:cs="Times New Roman"/>
          <w:sz w:val="24"/>
          <w:szCs w:val="24"/>
        </w:rPr>
      </w:pPr>
    </w:p>
    <w:p w:rsidR="008B0B02" w:rsidRPr="001B1ED4" w:rsidRDefault="008B0B02" w:rsidP="00AD0CDE">
      <w:pPr>
        <w:spacing w:after="0" w:line="480" w:lineRule="auto"/>
        <w:jc w:val="both"/>
        <w:rPr>
          <w:rFonts w:ascii="Times New Roman" w:hAnsi="Times New Roman" w:cs="Times New Roman"/>
          <w:b/>
          <w:sz w:val="24"/>
          <w:szCs w:val="24"/>
          <w:u w:val="single"/>
        </w:rPr>
      </w:pPr>
      <w:r w:rsidRPr="001B1ED4">
        <w:rPr>
          <w:rFonts w:ascii="Times New Roman" w:hAnsi="Times New Roman" w:cs="Times New Roman"/>
          <w:b/>
          <w:sz w:val="24"/>
          <w:szCs w:val="24"/>
          <w:u w:val="single"/>
        </w:rPr>
        <w:lastRenderedPageBreak/>
        <w:t>ISSUE FOR DETERMINATION</w:t>
      </w:r>
    </w:p>
    <w:p w:rsidR="00270CE0" w:rsidRPr="001B1ED4" w:rsidRDefault="00D80351" w:rsidP="00AD0CDE">
      <w:pPr>
        <w:spacing w:after="0" w:line="480" w:lineRule="auto"/>
        <w:ind w:firstLine="1134"/>
        <w:jc w:val="both"/>
        <w:rPr>
          <w:rFonts w:ascii="Times New Roman" w:hAnsi="Times New Roman" w:cs="Times New Roman"/>
          <w:sz w:val="24"/>
          <w:szCs w:val="24"/>
        </w:rPr>
      </w:pPr>
      <w:r w:rsidRPr="001B1ED4">
        <w:rPr>
          <w:rFonts w:ascii="Times New Roman" w:hAnsi="Times New Roman" w:cs="Times New Roman"/>
          <w:sz w:val="24"/>
          <w:szCs w:val="24"/>
        </w:rPr>
        <w:t>The issue for determination</w:t>
      </w:r>
      <w:r w:rsidR="0059570A" w:rsidRPr="001B1ED4">
        <w:rPr>
          <w:rFonts w:ascii="Times New Roman" w:hAnsi="Times New Roman" w:cs="Times New Roman"/>
          <w:sz w:val="24"/>
          <w:szCs w:val="24"/>
        </w:rPr>
        <w:t xml:space="preserve"> by this Court</w:t>
      </w:r>
      <w:r w:rsidRPr="001B1ED4">
        <w:rPr>
          <w:rFonts w:ascii="Times New Roman" w:hAnsi="Times New Roman" w:cs="Times New Roman"/>
          <w:sz w:val="24"/>
          <w:szCs w:val="24"/>
        </w:rPr>
        <w:t xml:space="preserve"> is whether the court </w:t>
      </w:r>
      <w:r w:rsidRPr="001B1ED4">
        <w:rPr>
          <w:rFonts w:ascii="Times New Roman" w:hAnsi="Times New Roman" w:cs="Times New Roman"/>
          <w:i/>
          <w:sz w:val="24"/>
          <w:szCs w:val="24"/>
        </w:rPr>
        <w:t>a quo</w:t>
      </w:r>
      <w:r w:rsidRPr="001B1ED4">
        <w:rPr>
          <w:rFonts w:ascii="Times New Roman" w:hAnsi="Times New Roman" w:cs="Times New Roman"/>
          <w:sz w:val="24"/>
          <w:szCs w:val="24"/>
        </w:rPr>
        <w:t xml:space="preserve"> erred in applying r 449 to set aside the decision given earlier by another judge of the same jurisdiction.</w:t>
      </w:r>
      <w:r w:rsidR="00EA469E" w:rsidRPr="001B1ED4">
        <w:rPr>
          <w:rFonts w:ascii="Times New Roman" w:hAnsi="Times New Roman" w:cs="Times New Roman"/>
          <w:sz w:val="24"/>
          <w:szCs w:val="24"/>
        </w:rPr>
        <w:t xml:space="preserve">  </w:t>
      </w:r>
    </w:p>
    <w:p w:rsidR="00AD0CDE" w:rsidRPr="001B1ED4" w:rsidRDefault="00AD0CDE" w:rsidP="00AD0CDE">
      <w:pPr>
        <w:spacing w:after="0" w:line="480" w:lineRule="auto"/>
        <w:jc w:val="both"/>
        <w:rPr>
          <w:rFonts w:ascii="Times New Roman" w:hAnsi="Times New Roman" w:cs="Times New Roman"/>
          <w:b/>
          <w:sz w:val="24"/>
          <w:szCs w:val="24"/>
          <w:u w:val="single"/>
        </w:rPr>
      </w:pPr>
    </w:p>
    <w:p w:rsidR="00270CE0" w:rsidRPr="001B1ED4" w:rsidRDefault="008B0B02" w:rsidP="00AD0CDE">
      <w:pPr>
        <w:spacing w:after="0" w:line="480" w:lineRule="auto"/>
        <w:jc w:val="both"/>
        <w:rPr>
          <w:rFonts w:ascii="Times New Roman" w:hAnsi="Times New Roman" w:cs="Times New Roman"/>
          <w:sz w:val="24"/>
          <w:szCs w:val="24"/>
        </w:rPr>
      </w:pPr>
      <w:r w:rsidRPr="001B1ED4">
        <w:rPr>
          <w:rFonts w:ascii="Times New Roman" w:hAnsi="Times New Roman" w:cs="Times New Roman"/>
          <w:b/>
          <w:sz w:val="24"/>
          <w:szCs w:val="24"/>
          <w:u w:val="single"/>
        </w:rPr>
        <w:t>THE LAW</w:t>
      </w:r>
    </w:p>
    <w:p w:rsidR="00D80351" w:rsidRPr="001B1ED4" w:rsidRDefault="00D80351" w:rsidP="00AD0CDE">
      <w:pPr>
        <w:spacing w:after="0" w:line="480" w:lineRule="auto"/>
        <w:jc w:val="both"/>
        <w:rPr>
          <w:rFonts w:ascii="Times New Roman" w:hAnsi="Times New Roman" w:cs="Times New Roman"/>
          <w:sz w:val="24"/>
          <w:szCs w:val="24"/>
        </w:rPr>
      </w:pPr>
      <w:r w:rsidRPr="001B1ED4">
        <w:rPr>
          <w:rFonts w:ascii="Times New Roman" w:hAnsi="Times New Roman" w:cs="Times New Roman"/>
          <w:sz w:val="24"/>
          <w:szCs w:val="24"/>
        </w:rPr>
        <w:t>R</w:t>
      </w:r>
      <w:r w:rsidR="00AD0CDE" w:rsidRPr="001B1ED4">
        <w:rPr>
          <w:rFonts w:ascii="Times New Roman" w:hAnsi="Times New Roman" w:cs="Times New Roman"/>
          <w:sz w:val="24"/>
          <w:szCs w:val="24"/>
        </w:rPr>
        <w:t>ule</w:t>
      </w:r>
      <w:r w:rsidRPr="001B1ED4">
        <w:rPr>
          <w:rFonts w:ascii="Times New Roman" w:hAnsi="Times New Roman" w:cs="Times New Roman"/>
          <w:sz w:val="24"/>
          <w:szCs w:val="24"/>
        </w:rPr>
        <w:t xml:space="preserve"> 449 of the High Court rules provides:</w:t>
      </w:r>
    </w:p>
    <w:p w:rsidR="00D80351" w:rsidRPr="001B1ED4" w:rsidRDefault="00D80351" w:rsidP="00AD0CDE">
      <w:pPr>
        <w:spacing w:after="0" w:line="240" w:lineRule="auto"/>
        <w:ind w:left="567"/>
        <w:jc w:val="both"/>
        <w:rPr>
          <w:rFonts w:ascii="Times New Roman" w:hAnsi="Times New Roman" w:cs="Times New Roman"/>
          <w:b/>
          <w:sz w:val="24"/>
          <w:szCs w:val="24"/>
        </w:rPr>
      </w:pPr>
      <w:r w:rsidRPr="001B1ED4">
        <w:rPr>
          <w:rFonts w:ascii="Times New Roman" w:hAnsi="Times New Roman" w:cs="Times New Roman"/>
          <w:sz w:val="24"/>
          <w:szCs w:val="24"/>
        </w:rPr>
        <w:t>“</w:t>
      </w:r>
      <w:r w:rsidRPr="001B1ED4">
        <w:rPr>
          <w:rFonts w:ascii="Times New Roman" w:hAnsi="Times New Roman" w:cs="Times New Roman"/>
          <w:b/>
          <w:sz w:val="24"/>
          <w:szCs w:val="24"/>
        </w:rPr>
        <w:t>449. Correction, variation and rescission of judgments and orders</w:t>
      </w:r>
    </w:p>
    <w:p w:rsidR="00D80351" w:rsidRPr="001B1ED4" w:rsidRDefault="00D80351" w:rsidP="00AD0CDE">
      <w:pPr>
        <w:pStyle w:val="ListParagraph"/>
        <w:numPr>
          <w:ilvl w:val="0"/>
          <w:numId w:val="2"/>
        </w:numPr>
        <w:spacing w:after="0" w:line="240" w:lineRule="auto"/>
        <w:jc w:val="both"/>
        <w:rPr>
          <w:rFonts w:ascii="Times New Roman" w:hAnsi="Times New Roman" w:cs="Times New Roman"/>
          <w:sz w:val="24"/>
          <w:szCs w:val="24"/>
        </w:rPr>
      </w:pPr>
      <w:r w:rsidRPr="001B1ED4">
        <w:rPr>
          <w:rFonts w:ascii="Times New Roman" w:hAnsi="Times New Roman" w:cs="Times New Roman"/>
          <w:sz w:val="24"/>
          <w:szCs w:val="24"/>
        </w:rPr>
        <w:t xml:space="preserve">The court or a judge may, in addition to any other power it or he may have, </w:t>
      </w:r>
      <w:r w:rsidRPr="001B1ED4">
        <w:rPr>
          <w:rFonts w:ascii="Times New Roman" w:hAnsi="Times New Roman" w:cs="Times New Roman"/>
          <w:i/>
          <w:sz w:val="24"/>
          <w:szCs w:val="24"/>
        </w:rPr>
        <w:t>mero motu</w:t>
      </w:r>
      <w:r w:rsidRPr="001B1ED4">
        <w:rPr>
          <w:rFonts w:ascii="Times New Roman" w:hAnsi="Times New Roman" w:cs="Times New Roman"/>
          <w:sz w:val="24"/>
          <w:szCs w:val="24"/>
        </w:rPr>
        <w:t xml:space="preserve"> or upon the application of any party affected, correct, rescind or vary any judgment or order</w:t>
      </w:r>
      <w:r w:rsidR="00270CE0" w:rsidRPr="001B1ED4">
        <w:rPr>
          <w:rFonts w:ascii="Times New Roman" w:hAnsi="Times New Roman" w:cs="Times New Roman"/>
          <w:sz w:val="24"/>
          <w:szCs w:val="24"/>
        </w:rPr>
        <w:t xml:space="preserve"> –</w:t>
      </w:r>
    </w:p>
    <w:p w:rsidR="00270CE0" w:rsidRPr="001B1ED4" w:rsidRDefault="00270CE0" w:rsidP="00AD0CDE">
      <w:pPr>
        <w:pStyle w:val="ListParagraph"/>
        <w:numPr>
          <w:ilvl w:val="0"/>
          <w:numId w:val="3"/>
        </w:numPr>
        <w:spacing w:after="0" w:line="240" w:lineRule="auto"/>
        <w:ind w:left="1701" w:hanging="621"/>
        <w:jc w:val="both"/>
        <w:rPr>
          <w:rFonts w:ascii="Times New Roman" w:hAnsi="Times New Roman" w:cs="Times New Roman"/>
          <w:sz w:val="24"/>
          <w:szCs w:val="24"/>
        </w:rPr>
      </w:pPr>
      <w:r w:rsidRPr="001B1ED4">
        <w:rPr>
          <w:rFonts w:ascii="Times New Roman" w:hAnsi="Times New Roman" w:cs="Times New Roman"/>
          <w:sz w:val="24"/>
          <w:szCs w:val="24"/>
        </w:rPr>
        <w:t xml:space="preserve">that was </w:t>
      </w:r>
      <w:r w:rsidRPr="001B1ED4">
        <w:rPr>
          <w:rFonts w:ascii="Times New Roman" w:hAnsi="Times New Roman" w:cs="Times New Roman"/>
          <w:sz w:val="24"/>
          <w:szCs w:val="24"/>
          <w:u w:val="single"/>
        </w:rPr>
        <w:t>erroneously sought or erroneously granted in the absence of any party affected thereby</w:t>
      </w:r>
      <w:r w:rsidRPr="001B1ED4">
        <w:rPr>
          <w:rFonts w:ascii="Times New Roman" w:hAnsi="Times New Roman" w:cs="Times New Roman"/>
          <w:sz w:val="24"/>
          <w:szCs w:val="24"/>
        </w:rPr>
        <w:t>;”</w:t>
      </w:r>
      <w:r w:rsidR="00F612C9" w:rsidRPr="001B1ED4">
        <w:rPr>
          <w:rFonts w:ascii="Times New Roman" w:hAnsi="Times New Roman" w:cs="Times New Roman"/>
          <w:sz w:val="24"/>
          <w:szCs w:val="24"/>
        </w:rPr>
        <w:t xml:space="preserve"> (my emphasis)</w:t>
      </w:r>
    </w:p>
    <w:p w:rsidR="00270CE0" w:rsidRPr="001B1ED4" w:rsidRDefault="00270CE0" w:rsidP="00AD0CDE">
      <w:pPr>
        <w:pStyle w:val="ListParagraph"/>
        <w:spacing w:after="0" w:line="480" w:lineRule="auto"/>
        <w:ind w:left="1440"/>
        <w:jc w:val="both"/>
        <w:rPr>
          <w:rFonts w:ascii="Times New Roman" w:hAnsi="Times New Roman" w:cs="Times New Roman"/>
          <w:sz w:val="24"/>
          <w:szCs w:val="24"/>
        </w:rPr>
      </w:pPr>
    </w:p>
    <w:p w:rsidR="00B139B4" w:rsidRPr="001B1ED4" w:rsidRDefault="00B42CED" w:rsidP="00AD0CDE">
      <w:pPr>
        <w:spacing w:after="0" w:line="240" w:lineRule="auto"/>
        <w:jc w:val="both"/>
        <w:rPr>
          <w:rFonts w:ascii="Times New Roman" w:hAnsi="Times New Roman" w:cs="Times New Roman"/>
          <w:sz w:val="24"/>
          <w:szCs w:val="24"/>
        </w:rPr>
      </w:pPr>
      <w:r w:rsidRPr="001B1ED4">
        <w:rPr>
          <w:rFonts w:ascii="Times New Roman" w:hAnsi="Times New Roman" w:cs="Times New Roman"/>
          <w:sz w:val="24"/>
          <w:szCs w:val="24"/>
        </w:rPr>
        <w:t xml:space="preserve"> </w:t>
      </w:r>
    </w:p>
    <w:p w:rsidR="00AD0CDE" w:rsidRPr="001B1ED4" w:rsidRDefault="00270CE0" w:rsidP="00AD0CDE">
      <w:pPr>
        <w:spacing w:after="0" w:line="480" w:lineRule="auto"/>
        <w:ind w:firstLine="1134"/>
        <w:jc w:val="both"/>
        <w:rPr>
          <w:rFonts w:ascii="Times New Roman" w:hAnsi="Times New Roman" w:cs="Times New Roman"/>
          <w:sz w:val="24"/>
          <w:szCs w:val="24"/>
        </w:rPr>
      </w:pPr>
      <w:r w:rsidRPr="001B1ED4">
        <w:rPr>
          <w:rFonts w:ascii="Times New Roman" w:hAnsi="Times New Roman" w:cs="Times New Roman"/>
          <w:sz w:val="24"/>
          <w:szCs w:val="24"/>
        </w:rPr>
        <w:t>This appeal relates to the</w:t>
      </w:r>
      <w:r w:rsidR="00462AEF" w:rsidRPr="001B1ED4">
        <w:rPr>
          <w:rFonts w:ascii="Times New Roman" w:hAnsi="Times New Roman" w:cs="Times New Roman"/>
          <w:sz w:val="24"/>
          <w:szCs w:val="24"/>
        </w:rPr>
        <w:t xml:space="preserve"> propriety of the</w:t>
      </w:r>
      <w:r w:rsidRPr="001B1ED4">
        <w:rPr>
          <w:rFonts w:ascii="Times New Roman" w:hAnsi="Times New Roman" w:cs="Times New Roman"/>
          <w:sz w:val="24"/>
          <w:szCs w:val="24"/>
        </w:rPr>
        <w:t xml:space="preserve"> application of r 449</w:t>
      </w:r>
      <w:r w:rsidR="00EC44D1" w:rsidRPr="001B1ED4">
        <w:rPr>
          <w:rFonts w:ascii="Times New Roman" w:hAnsi="Times New Roman" w:cs="Times New Roman"/>
          <w:sz w:val="24"/>
          <w:szCs w:val="24"/>
        </w:rPr>
        <w:t xml:space="preserve"> by the court </w:t>
      </w:r>
      <w:r w:rsidR="00EC44D1" w:rsidRPr="001B1ED4">
        <w:rPr>
          <w:rFonts w:ascii="Times New Roman" w:hAnsi="Times New Roman" w:cs="Times New Roman"/>
          <w:i/>
          <w:sz w:val="24"/>
          <w:szCs w:val="24"/>
        </w:rPr>
        <w:t>a quo</w:t>
      </w:r>
      <w:r w:rsidR="00EC44D1" w:rsidRPr="001B1ED4">
        <w:rPr>
          <w:rFonts w:ascii="Times New Roman" w:hAnsi="Times New Roman" w:cs="Times New Roman"/>
          <w:sz w:val="24"/>
          <w:szCs w:val="24"/>
        </w:rPr>
        <w:t xml:space="preserve"> in</w:t>
      </w:r>
      <w:r w:rsidR="00462AEF" w:rsidRPr="001B1ED4">
        <w:rPr>
          <w:rFonts w:ascii="Times New Roman" w:hAnsi="Times New Roman" w:cs="Times New Roman"/>
          <w:sz w:val="24"/>
          <w:szCs w:val="24"/>
        </w:rPr>
        <w:t xml:space="preserve"> HH</w:t>
      </w:r>
      <w:r w:rsidRPr="001B1ED4">
        <w:rPr>
          <w:rFonts w:ascii="Times New Roman" w:hAnsi="Times New Roman" w:cs="Times New Roman"/>
          <w:sz w:val="24"/>
          <w:szCs w:val="24"/>
        </w:rPr>
        <w:t>154/14.</w:t>
      </w:r>
    </w:p>
    <w:p w:rsidR="000E7BA1" w:rsidRPr="001B1ED4" w:rsidRDefault="00270CE0" w:rsidP="00AD0CDE">
      <w:pPr>
        <w:spacing w:after="0" w:line="480" w:lineRule="auto"/>
        <w:ind w:firstLine="1134"/>
        <w:jc w:val="both"/>
        <w:rPr>
          <w:rFonts w:ascii="Times New Roman" w:hAnsi="Times New Roman" w:cs="Times New Roman"/>
          <w:sz w:val="24"/>
          <w:szCs w:val="24"/>
        </w:rPr>
      </w:pPr>
      <w:r w:rsidRPr="001B1ED4">
        <w:rPr>
          <w:rFonts w:ascii="Times New Roman" w:hAnsi="Times New Roman" w:cs="Times New Roman"/>
          <w:sz w:val="24"/>
          <w:szCs w:val="24"/>
        </w:rPr>
        <w:t xml:space="preserve"> </w:t>
      </w:r>
      <w:r w:rsidR="00521A7E" w:rsidRPr="001B1ED4">
        <w:rPr>
          <w:rFonts w:ascii="Times New Roman" w:hAnsi="Times New Roman" w:cs="Times New Roman"/>
          <w:sz w:val="24"/>
          <w:szCs w:val="24"/>
        </w:rPr>
        <w:t xml:space="preserve"> </w:t>
      </w:r>
      <w:r w:rsidR="00E56BB0" w:rsidRPr="001B1ED4">
        <w:rPr>
          <w:rFonts w:ascii="Times New Roman" w:hAnsi="Times New Roman" w:cs="Times New Roman"/>
          <w:sz w:val="24"/>
          <w:szCs w:val="24"/>
        </w:rPr>
        <w:t xml:space="preserve"> </w:t>
      </w:r>
      <w:r w:rsidR="0070733D" w:rsidRPr="001B1ED4">
        <w:rPr>
          <w:rFonts w:ascii="Times New Roman" w:hAnsi="Times New Roman" w:cs="Times New Roman"/>
          <w:sz w:val="24"/>
          <w:szCs w:val="24"/>
        </w:rPr>
        <w:t xml:space="preserve"> </w:t>
      </w:r>
      <w:r w:rsidR="004661D7" w:rsidRPr="001B1ED4">
        <w:rPr>
          <w:rFonts w:ascii="Times New Roman" w:hAnsi="Times New Roman" w:cs="Times New Roman"/>
          <w:sz w:val="24"/>
          <w:szCs w:val="24"/>
        </w:rPr>
        <w:t xml:space="preserve"> </w:t>
      </w:r>
      <w:r w:rsidR="00F963C0" w:rsidRPr="001B1ED4">
        <w:rPr>
          <w:rFonts w:ascii="Times New Roman" w:hAnsi="Times New Roman" w:cs="Times New Roman"/>
          <w:sz w:val="24"/>
          <w:szCs w:val="24"/>
        </w:rPr>
        <w:t xml:space="preserve"> </w:t>
      </w:r>
    </w:p>
    <w:p w:rsidR="00A53F7A" w:rsidRPr="001B1ED4" w:rsidRDefault="00AD2871" w:rsidP="00AD0CDE">
      <w:pPr>
        <w:spacing w:after="0" w:line="480" w:lineRule="auto"/>
        <w:ind w:firstLine="1134"/>
        <w:jc w:val="both"/>
        <w:rPr>
          <w:rFonts w:ascii="Times New Roman" w:hAnsi="Times New Roman" w:cs="Times New Roman"/>
          <w:sz w:val="24"/>
          <w:szCs w:val="24"/>
        </w:rPr>
      </w:pPr>
      <w:r w:rsidRPr="001B1ED4">
        <w:rPr>
          <w:rFonts w:ascii="Times New Roman" w:hAnsi="Times New Roman" w:cs="Times New Roman"/>
          <w:sz w:val="24"/>
          <w:szCs w:val="24"/>
        </w:rPr>
        <w:t xml:space="preserve">It is a general principle of our law that </w:t>
      </w:r>
      <w:r w:rsidR="00872327" w:rsidRPr="001B1ED4">
        <w:rPr>
          <w:rFonts w:ascii="Times New Roman" w:hAnsi="Times New Roman" w:cs="Times New Roman"/>
          <w:sz w:val="24"/>
          <w:szCs w:val="24"/>
        </w:rPr>
        <w:t>once a court or judicial officer renders a decision</w:t>
      </w:r>
      <w:r w:rsidR="00B42CED" w:rsidRPr="001B1ED4">
        <w:rPr>
          <w:rFonts w:ascii="Times New Roman" w:hAnsi="Times New Roman" w:cs="Times New Roman"/>
          <w:sz w:val="24"/>
          <w:szCs w:val="24"/>
        </w:rPr>
        <w:t xml:space="preserve"> regarding issues</w:t>
      </w:r>
      <w:r w:rsidR="00347C91" w:rsidRPr="001B1ED4">
        <w:rPr>
          <w:rFonts w:ascii="Times New Roman" w:hAnsi="Times New Roman" w:cs="Times New Roman"/>
          <w:sz w:val="24"/>
          <w:szCs w:val="24"/>
        </w:rPr>
        <w:t xml:space="preserve"> that have been</w:t>
      </w:r>
      <w:r w:rsidR="00B42CED" w:rsidRPr="001B1ED4">
        <w:rPr>
          <w:rFonts w:ascii="Times New Roman" w:hAnsi="Times New Roman" w:cs="Times New Roman"/>
          <w:sz w:val="24"/>
          <w:szCs w:val="24"/>
        </w:rPr>
        <w:t xml:space="preserve"> submitted</w:t>
      </w:r>
      <w:r w:rsidR="000F5CB4" w:rsidRPr="001B1ED4">
        <w:rPr>
          <w:rFonts w:ascii="Times New Roman" w:hAnsi="Times New Roman" w:cs="Times New Roman"/>
          <w:sz w:val="24"/>
          <w:szCs w:val="24"/>
        </w:rPr>
        <w:t xml:space="preserve"> to it or him</w:t>
      </w:r>
      <w:r w:rsidR="00B42CED" w:rsidRPr="001B1ED4">
        <w:rPr>
          <w:rFonts w:ascii="Times New Roman" w:hAnsi="Times New Roman" w:cs="Times New Roman"/>
          <w:sz w:val="24"/>
          <w:szCs w:val="24"/>
        </w:rPr>
        <w:t>, it or he lacks any power or legal authority to re-examine</w:t>
      </w:r>
      <w:r w:rsidR="00F612C9" w:rsidRPr="001B1ED4">
        <w:rPr>
          <w:rFonts w:ascii="Times New Roman" w:hAnsi="Times New Roman" w:cs="Times New Roman"/>
          <w:sz w:val="24"/>
          <w:szCs w:val="24"/>
        </w:rPr>
        <w:t xml:space="preserve"> or revisit</w:t>
      </w:r>
      <w:r w:rsidR="00B42CED" w:rsidRPr="001B1ED4">
        <w:rPr>
          <w:rFonts w:ascii="Times New Roman" w:hAnsi="Times New Roman" w:cs="Times New Roman"/>
          <w:sz w:val="24"/>
          <w:szCs w:val="24"/>
        </w:rPr>
        <w:t xml:space="preserve"> that decision. Once a decision is made, the term “</w:t>
      </w:r>
      <w:r w:rsidR="00B42CED" w:rsidRPr="001B1ED4">
        <w:rPr>
          <w:rFonts w:ascii="Times New Roman" w:hAnsi="Times New Roman" w:cs="Times New Roman"/>
          <w:i/>
          <w:sz w:val="24"/>
          <w:szCs w:val="24"/>
        </w:rPr>
        <w:t>functus officio</w:t>
      </w:r>
      <w:r w:rsidR="00B42CED" w:rsidRPr="001B1ED4">
        <w:rPr>
          <w:rFonts w:ascii="Times New Roman" w:hAnsi="Times New Roman" w:cs="Times New Roman"/>
          <w:sz w:val="24"/>
          <w:szCs w:val="24"/>
        </w:rPr>
        <w:t>”</w:t>
      </w:r>
      <w:r w:rsidR="00E33C87" w:rsidRPr="001B1ED4">
        <w:rPr>
          <w:rFonts w:ascii="Times New Roman" w:hAnsi="Times New Roman" w:cs="Times New Roman"/>
          <w:sz w:val="24"/>
          <w:szCs w:val="24"/>
        </w:rPr>
        <w:t xml:space="preserve"> </w:t>
      </w:r>
      <w:r w:rsidR="00B42CED" w:rsidRPr="001B1ED4">
        <w:rPr>
          <w:rFonts w:ascii="Times New Roman" w:hAnsi="Times New Roman" w:cs="Times New Roman"/>
          <w:sz w:val="24"/>
          <w:szCs w:val="24"/>
        </w:rPr>
        <w:t xml:space="preserve">applies to the court or judicial officer concerned. </w:t>
      </w:r>
      <w:r w:rsidR="007E2FB3" w:rsidRPr="001B1ED4">
        <w:rPr>
          <w:rFonts w:ascii="Times New Roman" w:hAnsi="Times New Roman" w:cs="Times New Roman"/>
          <w:sz w:val="24"/>
          <w:szCs w:val="24"/>
        </w:rPr>
        <w:t>R</w:t>
      </w:r>
      <w:r w:rsidR="00AD0CDE" w:rsidRPr="001B1ED4">
        <w:rPr>
          <w:rFonts w:ascii="Times New Roman" w:hAnsi="Times New Roman" w:cs="Times New Roman"/>
          <w:sz w:val="24"/>
          <w:szCs w:val="24"/>
        </w:rPr>
        <w:t>ule</w:t>
      </w:r>
      <w:r w:rsidR="007E2FB3" w:rsidRPr="001B1ED4">
        <w:rPr>
          <w:rFonts w:ascii="Times New Roman" w:hAnsi="Times New Roman" w:cs="Times New Roman"/>
          <w:sz w:val="24"/>
          <w:szCs w:val="24"/>
        </w:rPr>
        <w:t xml:space="preserve"> 449 is an exception to that principle and allows a court to revisit a decision that it has previously made, but only</w:t>
      </w:r>
      <w:r w:rsidR="000F5CB4" w:rsidRPr="001B1ED4">
        <w:rPr>
          <w:rFonts w:ascii="Times New Roman" w:hAnsi="Times New Roman" w:cs="Times New Roman"/>
          <w:sz w:val="24"/>
          <w:szCs w:val="24"/>
        </w:rPr>
        <w:t xml:space="preserve"> allows it</w:t>
      </w:r>
      <w:r w:rsidR="007E2FB3" w:rsidRPr="001B1ED4">
        <w:rPr>
          <w:rFonts w:ascii="Times New Roman" w:hAnsi="Times New Roman" w:cs="Times New Roman"/>
          <w:sz w:val="24"/>
          <w:szCs w:val="24"/>
        </w:rPr>
        <w:t xml:space="preserve"> in restricted circumstances. In </w:t>
      </w:r>
      <w:r w:rsidR="007E2FB3" w:rsidRPr="001B1ED4">
        <w:rPr>
          <w:rFonts w:ascii="Times New Roman" w:hAnsi="Times New Roman" w:cs="Times New Roman"/>
          <w:i/>
          <w:sz w:val="24"/>
          <w:szCs w:val="24"/>
        </w:rPr>
        <w:t>Tiriboyi v Nyoni &amp; Another</w:t>
      </w:r>
      <w:r w:rsidR="00A53F7A" w:rsidRPr="001B1ED4">
        <w:rPr>
          <w:rFonts w:ascii="Times New Roman" w:hAnsi="Times New Roman" w:cs="Times New Roman"/>
          <w:sz w:val="24"/>
          <w:szCs w:val="24"/>
        </w:rPr>
        <w:t xml:space="preserve"> HH117/2004 the following was stated:</w:t>
      </w:r>
    </w:p>
    <w:p w:rsidR="00DE459F" w:rsidRPr="001B1ED4" w:rsidRDefault="00A53F7A" w:rsidP="00AD0CDE">
      <w:pPr>
        <w:spacing w:after="0" w:line="240" w:lineRule="auto"/>
        <w:ind w:left="720"/>
        <w:jc w:val="both"/>
        <w:rPr>
          <w:rFonts w:ascii="Times New Roman" w:hAnsi="Times New Roman" w:cs="Times New Roman"/>
          <w:sz w:val="24"/>
          <w:szCs w:val="24"/>
        </w:rPr>
      </w:pPr>
      <w:r w:rsidRPr="001B1ED4">
        <w:rPr>
          <w:rFonts w:ascii="Times New Roman" w:hAnsi="Times New Roman" w:cs="Times New Roman"/>
          <w:sz w:val="24"/>
          <w:szCs w:val="24"/>
        </w:rPr>
        <w:t>“The purpose of r</w:t>
      </w:r>
      <w:r w:rsidR="00AD0CDE" w:rsidRPr="001B1ED4">
        <w:rPr>
          <w:rFonts w:ascii="Times New Roman" w:hAnsi="Times New Roman" w:cs="Times New Roman"/>
          <w:sz w:val="24"/>
          <w:szCs w:val="24"/>
        </w:rPr>
        <w:t xml:space="preserve"> </w:t>
      </w:r>
      <w:r w:rsidRPr="001B1ED4">
        <w:rPr>
          <w:rFonts w:ascii="Times New Roman" w:hAnsi="Times New Roman" w:cs="Times New Roman"/>
          <w:sz w:val="24"/>
          <w:szCs w:val="24"/>
        </w:rPr>
        <w:t xml:space="preserve">449 appears to me to (be to) enable the court to revisit its orders and judgments to correct or set aside its orders and judgments given in error and where to allow such to stand on the excuse that the court is </w:t>
      </w:r>
      <w:r w:rsidRPr="001B1ED4">
        <w:rPr>
          <w:rFonts w:ascii="Times New Roman" w:hAnsi="Times New Roman" w:cs="Times New Roman"/>
          <w:i/>
          <w:sz w:val="24"/>
          <w:szCs w:val="24"/>
        </w:rPr>
        <w:t>functus officio</w:t>
      </w:r>
      <w:r w:rsidRPr="001B1ED4">
        <w:rPr>
          <w:rFonts w:ascii="Times New Roman" w:hAnsi="Times New Roman" w:cs="Times New Roman"/>
          <w:sz w:val="24"/>
          <w:szCs w:val="24"/>
        </w:rPr>
        <w:t xml:space="preserve"> would result in an injustice and will destroy the very basis</w:t>
      </w:r>
      <w:r w:rsidR="007E2FB3" w:rsidRPr="001B1ED4">
        <w:rPr>
          <w:rFonts w:ascii="Times New Roman" w:hAnsi="Times New Roman" w:cs="Times New Roman"/>
          <w:sz w:val="24"/>
          <w:szCs w:val="24"/>
        </w:rPr>
        <w:t xml:space="preserve"> </w:t>
      </w:r>
      <w:r w:rsidRPr="001B1ED4">
        <w:rPr>
          <w:rFonts w:ascii="Times New Roman" w:hAnsi="Times New Roman" w:cs="Times New Roman"/>
          <w:sz w:val="24"/>
          <w:szCs w:val="24"/>
        </w:rPr>
        <w:t xml:space="preserve">upon which the justice system rests. It is an exception to the general rule and must be resorted to only for the purposes of correcting </w:t>
      </w:r>
      <w:r w:rsidRPr="001B1ED4">
        <w:rPr>
          <w:rFonts w:ascii="Times New Roman" w:hAnsi="Times New Roman" w:cs="Times New Roman"/>
          <w:sz w:val="24"/>
          <w:szCs w:val="24"/>
          <w:u w:val="single"/>
        </w:rPr>
        <w:t>an injustice that cannot be corrected in any other way.”</w:t>
      </w:r>
      <w:r w:rsidR="00F612C9" w:rsidRPr="001B1ED4">
        <w:rPr>
          <w:rFonts w:ascii="Times New Roman" w:hAnsi="Times New Roman" w:cs="Times New Roman"/>
          <w:sz w:val="24"/>
          <w:szCs w:val="24"/>
        </w:rPr>
        <w:t xml:space="preserve"> (my emphasis).</w:t>
      </w:r>
    </w:p>
    <w:p w:rsidR="00C708F6" w:rsidRPr="001B1ED4" w:rsidRDefault="00C708F6" w:rsidP="00AD0CDE">
      <w:pPr>
        <w:spacing w:after="0" w:line="480" w:lineRule="auto"/>
        <w:ind w:left="720"/>
        <w:jc w:val="both"/>
        <w:rPr>
          <w:rFonts w:ascii="Times New Roman" w:hAnsi="Times New Roman" w:cs="Times New Roman"/>
          <w:sz w:val="24"/>
          <w:szCs w:val="24"/>
        </w:rPr>
      </w:pPr>
    </w:p>
    <w:p w:rsidR="00AD0CDE" w:rsidRPr="001B1ED4" w:rsidRDefault="00AD0CDE" w:rsidP="006107E7">
      <w:pPr>
        <w:spacing w:after="0" w:line="240" w:lineRule="auto"/>
        <w:ind w:firstLine="720"/>
        <w:jc w:val="both"/>
        <w:rPr>
          <w:rFonts w:ascii="Times New Roman" w:hAnsi="Times New Roman" w:cs="Times New Roman"/>
          <w:sz w:val="24"/>
          <w:szCs w:val="24"/>
        </w:rPr>
      </w:pPr>
    </w:p>
    <w:p w:rsidR="00E7557A" w:rsidRPr="001B1ED4" w:rsidRDefault="00A608BE" w:rsidP="00AD0CDE">
      <w:pPr>
        <w:spacing w:after="0" w:line="480" w:lineRule="auto"/>
        <w:ind w:firstLine="1134"/>
        <w:jc w:val="both"/>
        <w:rPr>
          <w:rFonts w:ascii="Times New Roman" w:hAnsi="Times New Roman" w:cs="Times New Roman"/>
          <w:sz w:val="24"/>
          <w:szCs w:val="24"/>
        </w:rPr>
      </w:pPr>
      <w:r w:rsidRPr="001B1ED4">
        <w:rPr>
          <w:rFonts w:ascii="Times New Roman" w:hAnsi="Times New Roman" w:cs="Times New Roman"/>
          <w:sz w:val="24"/>
          <w:szCs w:val="24"/>
        </w:rPr>
        <w:lastRenderedPageBreak/>
        <w:t>It</w:t>
      </w:r>
      <w:r w:rsidR="00C708F6" w:rsidRPr="001B1ED4">
        <w:rPr>
          <w:rFonts w:ascii="Times New Roman" w:hAnsi="Times New Roman" w:cs="Times New Roman"/>
          <w:sz w:val="24"/>
          <w:szCs w:val="24"/>
        </w:rPr>
        <w:t xml:space="preserve"> </w:t>
      </w:r>
      <w:r w:rsidR="00F612C9" w:rsidRPr="001B1ED4">
        <w:rPr>
          <w:rFonts w:ascii="Times New Roman" w:hAnsi="Times New Roman" w:cs="Times New Roman"/>
          <w:sz w:val="24"/>
          <w:szCs w:val="24"/>
        </w:rPr>
        <w:t xml:space="preserve">seems to me that </w:t>
      </w:r>
      <w:r w:rsidR="00C708F6" w:rsidRPr="001B1ED4">
        <w:rPr>
          <w:rFonts w:ascii="Times New Roman" w:hAnsi="Times New Roman" w:cs="Times New Roman"/>
          <w:sz w:val="24"/>
          <w:szCs w:val="24"/>
        </w:rPr>
        <w:t xml:space="preserve">r 449 is meant for the correction of orders erroneously sought or erroneously granted and not orders that are erroneous in substance. In the South African case of </w:t>
      </w:r>
      <w:r w:rsidR="00C708F6" w:rsidRPr="001B1ED4">
        <w:rPr>
          <w:rFonts w:ascii="Times New Roman" w:hAnsi="Times New Roman" w:cs="Times New Roman"/>
          <w:i/>
          <w:sz w:val="24"/>
          <w:szCs w:val="24"/>
        </w:rPr>
        <w:t>DA Weelson v Waterlinx Pool and Spa (Pty) Ltd</w:t>
      </w:r>
      <w:r w:rsidR="00C708F6" w:rsidRPr="001B1ED4">
        <w:rPr>
          <w:rFonts w:ascii="Times New Roman" w:hAnsi="Times New Roman" w:cs="Times New Roman"/>
          <w:sz w:val="24"/>
          <w:szCs w:val="24"/>
        </w:rPr>
        <w:t xml:space="preserve"> (13904/2007) [2013] ZAPGJHC 47 (1 March 2013), the court was dealing with </w:t>
      </w:r>
      <w:r w:rsidR="006107E7" w:rsidRPr="001B1ED4">
        <w:rPr>
          <w:rFonts w:ascii="Times New Roman" w:hAnsi="Times New Roman" w:cs="Times New Roman"/>
          <w:sz w:val="24"/>
          <w:szCs w:val="24"/>
        </w:rPr>
        <w:t>r</w:t>
      </w:r>
      <w:r w:rsidR="00C708F6" w:rsidRPr="001B1ED4">
        <w:rPr>
          <w:rFonts w:ascii="Times New Roman" w:hAnsi="Times New Roman" w:cs="Times New Roman"/>
          <w:sz w:val="24"/>
          <w:szCs w:val="24"/>
        </w:rPr>
        <w:t xml:space="preserve"> 42 (1) (a)</w:t>
      </w:r>
      <w:r w:rsidR="00E7557A" w:rsidRPr="001B1ED4">
        <w:rPr>
          <w:rFonts w:ascii="Times New Roman" w:hAnsi="Times New Roman" w:cs="Times New Roman"/>
          <w:sz w:val="24"/>
          <w:szCs w:val="24"/>
        </w:rPr>
        <w:t xml:space="preserve"> whose provisions are similar to those of our r 449. At para [5] the court stated:</w:t>
      </w:r>
    </w:p>
    <w:p w:rsidR="00737984" w:rsidRPr="001B1ED4" w:rsidRDefault="00E7557A" w:rsidP="00AD0CDE">
      <w:pPr>
        <w:spacing w:after="0" w:line="240" w:lineRule="auto"/>
        <w:ind w:left="720"/>
        <w:jc w:val="both"/>
        <w:rPr>
          <w:rFonts w:ascii="Times New Roman" w:hAnsi="Times New Roman" w:cs="Times New Roman"/>
          <w:sz w:val="24"/>
          <w:szCs w:val="24"/>
        </w:rPr>
      </w:pPr>
      <w:r w:rsidRPr="001B1ED4">
        <w:rPr>
          <w:rFonts w:ascii="Times New Roman" w:hAnsi="Times New Roman" w:cs="Times New Roman"/>
          <w:sz w:val="24"/>
          <w:szCs w:val="24"/>
        </w:rPr>
        <w:t xml:space="preserve">“Rule 42 (1) provides that a court may of its own accord or upon application of any party affected by the order grant a rescission of the order or vary the order or judgment which has been erroneously sought or erroneously granted in the absence of any party affected thereby. The rule was introduced to cater for errors in judgment which are obviously wrong </w:t>
      </w:r>
      <w:r w:rsidRPr="001B1ED4">
        <w:rPr>
          <w:rFonts w:ascii="Times New Roman" w:hAnsi="Times New Roman" w:cs="Times New Roman"/>
          <w:sz w:val="24"/>
          <w:szCs w:val="24"/>
          <w:u w:val="single"/>
        </w:rPr>
        <w:t>and are procedurally based</w:t>
      </w:r>
      <w:r w:rsidRPr="001B1ED4">
        <w:rPr>
          <w:rFonts w:ascii="Times New Roman" w:hAnsi="Times New Roman" w:cs="Times New Roman"/>
          <w:sz w:val="24"/>
          <w:szCs w:val="24"/>
        </w:rPr>
        <w:t>.</w:t>
      </w:r>
      <w:r w:rsidR="00AB54F9" w:rsidRPr="001B1ED4">
        <w:rPr>
          <w:rFonts w:ascii="Times New Roman" w:hAnsi="Times New Roman" w:cs="Times New Roman"/>
          <w:sz w:val="24"/>
          <w:szCs w:val="24"/>
        </w:rPr>
        <w:t>”</w:t>
      </w:r>
      <w:r w:rsidR="00E8006D" w:rsidRPr="001B1ED4">
        <w:rPr>
          <w:rFonts w:ascii="Times New Roman" w:hAnsi="Times New Roman" w:cs="Times New Roman"/>
          <w:sz w:val="24"/>
          <w:szCs w:val="24"/>
        </w:rPr>
        <w:t xml:space="preserve"> </w:t>
      </w:r>
      <w:r w:rsidR="00987DA6" w:rsidRPr="001B1ED4">
        <w:rPr>
          <w:rFonts w:ascii="Times New Roman" w:hAnsi="Times New Roman" w:cs="Times New Roman"/>
          <w:sz w:val="24"/>
          <w:szCs w:val="24"/>
        </w:rPr>
        <w:t>(my emphasis)</w:t>
      </w:r>
    </w:p>
    <w:p w:rsidR="00737984" w:rsidRPr="001B1ED4" w:rsidRDefault="00737984" w:rsidP="00AD0CDE">
      <w:pPr>
        <w:spacing w:after="0" w:line="240" w:lineRule="auto"/>
        <w:ind w:left="720"/>
        <w:jc w:val="both"/>
        <w:rPr>
          <w:rFonts w:ascii="Times New Roman" w:hAnsi="Times New Roman" w:cs="Times New Roman"/>
          <w:sz w:val="24"/>
          <w:szCs w:val="24"/>
        </w:rPr>
      </w:pPr>
    </w:p>
    <w:p w:rsidR="00F256F3" w:rsidRPr="001B1ED4" w:rsidRDefault="00F256F3" w:rsidP="00A608BE">
      <w:pPr>
        <w:spacing w:after="0" w:line="480" w:lineRule="auto"/>
        <w:jc w:val="both"/>
        <w:rPr>
          <w:rFonts w:ascii="Times New Roman" w:hAnsi="Times New Roman" w:cs="Times New Roman"/>
          <w:sz w:val="24"/>
          <w:szCs w:val="24"/>
        </w:rPr>
      </w:pPr>
    </w:p>
    <w:p w:rsidR="00433212" w:rsidRPr="001B1ED4" w:rsidRDefault="00B7299F" w:rsidP="00AD0CDE">
      <w:pPr>
        <w:spacing w:after="0" w:line="480" w:lineRule="auto"/>
        <w:ind w:firstLine="1134"/>
        <w:jc w:val="both"/>
        <w:rPr>
          <w:rFonts w:ascii="Times New Roman" w:hAnsi="Times New Roman" w:cs="Times New Roman"/>
          <w:sz w:val="24"/>
          <w:szCs w:val="24"/>
        </w:rPr>
      </w:pPr>
      <w:r w:rsidRPr="001B1ED4">
        <w:rPr>
          <w:rFonts w:ascii="Times New Roman" w:hAnsi="Times New Roman" w:cs="Times New Roman"/>
          <w:sz w:val="24"/>
          <w:szCs w:val="24"/>
        </w:rPr>
        <w:t>The order that was granted in HC4641/13 was not sought erroneously and was not granted erroneously</w:t>
      </w:r>
      <w:r w:rsidR="00D14946" w:rsidRPr="001B1ED4">
        <w:rPr>
          <w:rFonts w:ascii="Times New Roman" w:hAnsi="Times New Roman" w:cs="Times New Roman"/>
          <w:sz w:val="24"/>
          <w:szCs w:val="24"/>
        </w:rPr>
        <w:t>,</w:t>
      </w:r>
      <w:r w:rsidR="00433212" w:rsidRPr="001B1ED4">
        <w:rPr>
          <w:rFonts w:ascii="Times New Roman" w:hAnsi="Times New Roman" w:cs="Times New Roman"/>
          <w:sz w:val="24"/>
          <w:szCs w:val="24"/>
        </w:rPr>
        <w:t xml:space="preserve"> in the absence of the respondent</w:t>
      </w:r>
      <w:r w:rsidRPr="001B1ED4">
        <w:rPr>
          <w:rFonts w:ascii="Times New Roman" w:hAnsi="Times New Roman" w:cs="Times New Roman"/>
          <w:sz w:val="24"/>
          <w:szCs w:val="24"/>
        </w:rPr>
        <w:t>.</w:t>
      </w:r>
      <w:r w:rsidR="00433212" w:rsidRPr="001B1ED4">
        <w:rPr>
          <w:rFonts w:ascii="Times New Roman" w:hAnsi="Times New Roman" w:cs="Times New Roman"/>
          <w:sz w:val="24"/>
          <w:szCs w:val="24"/>
        </w:rPr>
        <w:t xml:space="preserve"> The respondent chose not to oppose the application preferring to complain to the appellant that the application was prematurely filed.</w:t>
      </w:r>
      <w:r w:rsidRPr="001B1ED4">
        <w:rPr>
          <w:rFonts w:ascii="Times New Roman" w:hAnsi="Times New Roman" w:cs="Times New Roman"/>
          <w:sz w:val="24"/>
          <w:szCs w:val="24"/>
        </w:rPr>
        <w:t xml:space="preserve"> </w:t>
      </w:r>
    </w:p>
    <w:p w:rsidR="00433212" w:rsidRPr="001B1ED4" w:rsidRDefault="00433212" w:rsidP="00AD0CDE">
      <w:pPr>
        <w:spacing w:after="0" w:line="480" w:lineRule="auto"/>
        <w:ind w:firstLine="720"/>
        <w:jc w:val="both"/>
        <w:rPr>
          <w:rFonts w:ascii="Times New Roman" w:hAnsi="Times New Roman" w:cs="Times New Roman"/>
          <w:sz w:val="24"/>
          <w:szCs w:val="24"/>
        </w:rPr>
      </w:pPr>
    </w:p>
    <w:p w:rsidR="00B7299F" w:rsidRPr="001B1ED4" w:rsidRDefault="00894FE5" w:rsidP="00AD0CDE">
      <w:pPr>
        <w:spacing w:after="0" w:line="480" w:lineRule="auto"/>
        <w:ind w:firstLine="1134"/>
        <w:jc w:val="both"/>
        <w:rPr>
          <w:rFonts w:ascii="Times New Roman" w:hAnsi="Times New Roman" w:cs="Times New Roman"/>
          <w:sz w:val="24"/>
          <w:szCs w:val="24"/>
        </w:rPr>
      </w:pPr>
      <w:r w:rsidRPr="001B1ED4">
        <w:rPr>
          <w:rFonts w:ascii="Times New Roman" w:hAnsi="Times New Roman" w:cs="Times New Roman"/>
          <w:sz w:val="24"/>
          <w:szCs w:val="24"/>
        </w:rPr>
        <w:t xml:space="preserve">The question whether a judge can alter the decision of another judge has been discussed in a number of cases. In </w:t>
      </w:r>
      <w:r w:rsidRPr="001B1ED4">
        <w:rPr>
          <w:rFonts w:ascii="Times New Roman" w:hAnsi="Times New Roman" w:cs="Times New Roman"/>
          <w:i/>
          <w:sz w:val="24"/>
          <w:szCs w:val="24"/>
        </w:rPr>
        <w:t>Pyramid Motor Corporation (Pvt) Ltd v Zimbabwe Banking Corporation</w:t>
      </w:r>
      <w:r w:rsidR="00E10F42" w:rsidRPr="001B1ED4">
        <w:rPr>
          <w:rFonts w:ascii="Times New Roman" w:hAnsi="Times New Roman" w:cs="Times New Roman"/>
          <w:sz w:val="24"/>
          <w:szCs w:val="24"/>
        </w:rPr>
        <w:t xml:space="preserve"> 1984 (2) ZLR 29, the court had this to say:</w:t>
      </w:r>
    </w:p>
    <w:p w:rsidR="00E10F42" w:rsidRPr="001B1ED4" w:rsidRDefault="00E10F42" w:rsidP="00AD0CDE">
      <w:pPr>
        <w:spacing w:after="0" w:line="240" w:lineRule="auto"/>
        <w:ind w:left="720"/>
        <w:jc w:val="both"/>
        <w:rPr>
          <w:rFonts w:ascii="Times New Roman" w:hAnsi="Times New Roman" w:cs="Times New Roman"/>
          <w:sz w:val="24"/>
          <w:szCs w:val="24"/>
        </w:rPr>
      </w:pPr>
      <w:r w:rsidRPr="001B1ED4">
        <w:rPr>
          <w:rFonts w:ascii="Times New Roman" w:hAnsi="Times New Roman" w:cs="Times New Roman"/>
          <w:sz w:val="24"/>
          <w:szCs w:val="24"/>
        </w:rPr>
        <w:t xml:space="preserve">“When Goldin J decided that case he </w:t>
      </w:r>
      <w:r w:rsidR="00D14946" w:rsidRPr="001B1ED4">
        <w:rPr>
          <w:rFonts w:ascii="Times New Roman" w:hAnsi="Times New Roman" w:cs="Times New Roman"/>
          <w:sz w:val="24"/>
          <w:szCs w:val="24"/>
        </w:rPr>
        <w:t>was a judge of the High Court. A</w:t>
      </w:r>
      <w:r w:rsidRPr="001B1ED4">
        <w:rPr>
          <w:rFonts w:ascii="Times New Roman" w:hAnsi="Times New Roman" w:cs="Times New Roman"/>
          <w:sz w:val="24"/>
          <w:szCs w:val="24"/>
        </w:rPr>
        <w:t>s a</w:t>
      </w:r>
      <w:r w:rsidR="00F42AD8" w:rsidRPr="001B1ED4">
        <w:rPr>
          <w:rFonts w:ascii="Times New Roman" w:hAnsi="Times New Roman" w:cs="Times New Roman"/>
          <w:sz w:val="24"/>
          <w:szCs w:val="24"/>
        </w:rPr>
        <w:t xml:space="preserve"> </w:t>
      </w:r>
      <w:r w:rsidRPr="001B1ED4">
        <w:rPr>
          <w:rFonts w:ascii="Times New Roman" w:hAnsi="Times New Roman" w:cs="Times New Roman"/>
          <w:sz w:val="24"/>
          <w:szCs w:val="24"/>
        </w:rPr>
        <w:t xml:space="preserve">judge of parallel jurisdiction, I think I can only refuse to follow his decision. To make a declaration that he wrongly decided the </w:t>
      </w:r>
      <w:r w:rsidRPr="001B1ED4">
        <w:rPr>
          <w:rFonts w:ascii="Times New Roman" w:hAnsi="Times New Roman" w:cs="Times New Roman"/>
          <w:b/>
          <w:sz w:val="24"/>
          <w:szCs w:val="24"/>
        </w:rPr>
        <w:t>Rhostar</w:t>
      </w:r>
      <w:r w:rsidRPr="001B1ED4">
        <w:rPr>
          <w:rFonts w:ascii="Times New Roman" w:hAnsi="Times New Roman" w:cs="Times New Roman"/>
          <w:sz w:val="24"/>
          <w:szCs w:val="24"/>
        </w:rPr>
        <w:t xml:space="preserve"> case would I think, be treading on the prerogative of the Supreme Court.”  </w:t>
      </w:r>
    </w:p>
    <w:p w:rsidR="00AB62D9" w:rsidRPr="001B1ED4" w:rsidRDefault="00AB62D9" w:rsidP="00AD0CDE">
      <w:pPr>
        <w:spacing w:after="0" w:line="240" w:lineRule="auto"/>
        <w:ind w:left="720"/>
        <w:jc w:val="both"/>
        <w:rPr>
          <w:rFonts w:ascii="Times New Roman" w:hAnsi="Times New Roman" w:cs="Times New Roman"/>
          <w:sz w:val="24"/>
          <w:szCs w:val="24"/>
        </w:rPr>
      </w:pPr>
    </w:p>
    <w:p w:rsidR="006107E7" w:rsidRPr="001B1ED4" w:rsidRDefault="006107E7" w:rsidP="00AD0CDE">
      <w:pPr>
        <w:tabs>
          <w:tab w:val="left" w:pos="5040"/>
        </w:tabs>
        <w:spacing w:after="0" w:line="480" w:lineRule="auto"/>
        <w:ind w:firstLine="720"/>
        <w:jc w:val="both"/>
        <w:rPr>
          <w:rFonts w:ascii="Times New Roman" w:hAnsi="Times New Roman" w:cs="Times New Roman"/>
          <w:sz w:val="24"/>
          <w:szCs w:val="24"/>
        </w:rPr>
      </w:pPr>
    </w:p>
    <w:p w:rsidR="00920C42" w:rsidRPr="001B1ED4" w:rsidRDefault="00433212" w:rsidP="006107E7">
      <w:pPr>
        <w:tabs>
          <w:tab w:val="left" w:pos="5040"/>
        </w:tabs>
        <w:spacing w:after="0" w:line="480" w:lineRule="auto"/>
        <w:ind w:firstLine="1134"/>
        <w:jc w:val="both"/>
        <w:rPr>
          <w:rFonts w:ascii="Times New Roman" w:hAnsi="Times New Roman" w:cs="Times New Roman"/>
          <w:sz w:val="24"/>
          <w:szCs w:val="24"/>
        </w:rPr>
      </w:pPr>
      <w:r w:rsidRPr="001B1ED4">
        <w:rPr>
          <w:rFonts w:ascii="Times New Roman" w:hAnsi="Times New Roman" w:cs="Times New Roman"/>
          <w:sz w:val="24"/>
          <w:szCs w:val="24"/>
        </w:rPr>
        <w:t>On the facts of this case the court</w:t>
      </w:r>
      <w:r w:rsidR="00F42AD8" w:rsidRPr="001B1ED4">
        <w:rPr>
          <w:rFonts w:ascii="Times New Roman" w:hAnsi="Times New Roman" w:cs="Times New Roman"/>
          <w:sz w:val="24"/>
          <w:szCs w:val="24"/>
        </w:rPr>
        <w:t xml:space="preserve"> </w:t>
      </w:r>
      <w:r w:rsidR="00F42AD8" w:rsidRPr="001B1ED4">
        <w:rPr>
          <w:rFonts w:ascii="Times New Roman" w:hAnsi="Times New Roman" w:cs="Times New Roman"/>
          <w:i/>
          <w:sz w:val="24"/>
          <w:szCs w:val="24"/>
        </w:rPr>
        <w:t>a quo</w:t>
      </w:r>
      <w:r w:rsidRPr="001B1ED4">
        <w:rPr>
          <w:rFonts w:ascii="Times New Roman" w:hAnsi="Times New Roman" w:cs="Times New Roman"/>
          <w:sz w:val="24"/>
          <w:szCs w:val="24"/>
        </w:rPr>
        <w:t xml:space="preserve"> in HC154/14 altered </w:t>
      </w:r>
      <w:r w:rsidR="006107E7" w:rsidRPr="001B1ED4">
        <w:rPr>
          <w:rFonts w:ascii="Times New Roman" w:hAnsi="Times New Roman" w:cs="Times New Roman"/>
          <w:sz w:val="24"/>
          <w:szCs w:val="24"/>
        </w:rPr>
        <w:t>the decision of the court in HC</w:t>
      </w:r>
      <w:r w:rsidRPr="001B1ED4">
        <w:rPr>
          <w:rFonts w:ascii="Times New Roman" w:hAnsi="Times New Roman" w:cs="Times New Roman"/>
          <w:sz w:val="24"/>
          <w:szCs w:val="24"/>
        </w:rPr>
        <w:t>4641/13 in circumstances where r 449 was inapplicable.</w:t>
      </w:r>
      <w:r w:rsidR="00920C42" w:rsidRPr="001B1ED4">
        <w:rPr>
          <w:rFonts w:ascii="Times New Roman" w:hAnsi="Times New Roman" w:cs="Times New Roman"/>
          <w:sz w:val="24"/>
          <w:szCs w:val="24"/>
        </w:rPr>
        <w:t xml:space="preserve"> The learned judge </w:t>
      </w:r>
      <w:r w:rsidR="00920C42" w:rsidRPr="001B1ED4">
        <w:rPr>
          <w:rFonts w:ascii="Times New Roman" w:hAnsi="Times New Roman" w:cs="Times New Roman"/>
          <w:i/>
          <w:sz w:val="24"/>
          <w:szCs w:val="24"/>
        </w:rPr>
        <w:t>a</w:t>
      </w:r>
      <w:r w:rsidR="00920C42" w:rsidRPr="001B1ED4">
        <w:rPr>
          <w:rFonts w:ascii="Times New Roman" w:hAnsi="Times New Roman" w:cs="Times New Roman"/>
          <w:sz w:val="24"/>
          <w:szCs w:val="24"/>
        </w:rPr>
        <w:t xml:space="preserve"> </w:t>
      </w:r>
      <w:r w:rsidR="00920C42" w:rsidRPr="001B1ED4">
        <w:rPr>
          <w:rFonts w:ascii="Times New Roman" w:hAnsi="Times New Roman" w:cs="Times New Roman"/>
          <w:i/>
          <w:sz w:val="24"/>
          <w:szCs w:val="24"/>
        </w:rPr>
        <w:t>quo</w:t>
      </w:r>
      <w:r w:rsidR="00920C42" w:rsidRPr="001B1ED4">
        <w:rPr>
          <w:rFonts w:ascii="Times New Roman" w:hAnsi="Times New Roman" w:cs="Times New Roman"/>
          <w:sz w:val="24"/>
          <w:szCs w:val="24"/>
        </w:rPr>
        <w:t xml:space="preserve"> stated at p</w:t>
      </w:r>
      <w:r w:rsidR="006107E7" w:rsidRPr="001B1ED4">
        <w:rPr>
          <w:rFonts w:ascii="Times New Roman" w:hAnsi="Times New Roman" w:cs="Times New Roman"/>
          <w:sz w:val="24"/>
          <w:szCs w:val="24"/>
        </w:rPr>
        <w:t xml:space="preserve"> </w:t>
      </w:r>
      <w:r w:rsidR="00920C42" w:rsidRPr="001B1ED4">
        <w:rPr>
          <w:rFonts w:ascii="Times New Roman" w:hAnsi="Times New Roman" w:cs="Times New Roman"/>
          <w:sz w:val="24"/>
          <w:szCs w:val="24"/>
        </w:rPr>
        <w:t>7 of the judgment:</w:t>
      </w:r>
    </w:p>
    <w:p w:rsidR="00A608BE" w:rsidRPr="001B1ED4" w:rsidRDefault="00920C42" w:rsidP="00AD0CDE">
      <w:pPr>
        <w:spacing w:after="0" w:line="240" w:lineRule="auto"/>
        <w:ind w:left="720"/>
        <w:jc w:val="both"/>
        <w:rPr>
          <w:rFonts w:ascii="Times New Roman" w:hAnsi="Times New Roman" w:cs="Times New Roman"/>
          <w:sz w:val="24"/>
          <w:szCs w:val="24"/>
        </w:rPr>
      </w:pPr>
      <w:r w:rsidRPr="001B1ED4">
        <w:rPr>
          <w:rFonts w:ascii="Times New Roman" w:hAnsi="Times New Roman" w:cs="Times New Roman"/>
          <w:sz w:val="24"/>
          <w:szCs w:val="24"/>
        </w:rPr>
        <w:t xml:space="preserve">“It is common cause that the arbitral award did not provide for payment of interest. Therefore, the High Court order of 10 July 2013, which provided for payment of interest from 31 December 2008, was erroneously sought, and erroneously granted. There was no legal basis for acceding to that application for interest, in an application for </w:t>
      </w:r>
      <w:r w:rsidRPr="001B1ED4">
        <w:rPr>
          <w:rFonts w:ascii="Times New Roman" w:hAnsi="Times New Roman" w:cs="Times New Roman"/>
          <w:sz w:val="24"/>
          <w:szCs w:val="24"/>
        </w:rPr>
        <w:lastRenderedPageBreak/>
        <w:t>registration of an arbitral award for purposes of execution in the absence of provision for interest in the award itself</w:t>
      </w:r>
      <w:r w:rsidR="00B153A4" w:rsidRPr="001B1ED4">
        <w:rPr>
          <w:rFonts w:ascii="Times New Roman" w:hAnsi="Times New Roman" w:cs="Times New Roman"/>
          <w:sz w:val="24"/>
          <w:szCs w:val="24"/>
        </w:rPr>
        <w:t>.</w:t>
      </w:r>
      <w:r w:rsidR="001B1ED4">
        <w:rPr>
          <w:rFonts w:ascii="Times New Roman" w:hAnsi="Times New Roman" w:cs="Times New Roman"/>
          <w:sz w:val="24"/>
          <w:szCs w:val="24"/>
        </w:rPr>
        <w:t>”</w:t>
      </w:r>
    </w:p>
    <w:p w:rsidR="00A608BE" w:rsidRPr="001B1ED4" w:rsidRDefault="00A608BE" w:rsidP="00AD0CDE">
      <w:pPr>
        <w:spacing w:after="0" w:line="240" w:lineRule="auto"/>
        <w:ind w:left="720"/>
        <w:jc w:val="both"/>
        <w:rPr>
          <w:rFonts w:ascii="Times New Roman" w:hAnsi="Times New Roman" w:cs="Times New Roman"/>
          <w:sz w:val="24"/>
          <w:szCs w:val="24"/>
        </w:rPr>
      </w:pPr>
    </w:p>
    <w:p w:rsidR="00F42AD8" w:rsidRPr="001B1ED4" w:rsidRDefault="00A608BE" w:rsidP="00D600D8">
      <w:pPr>
        <w:spacing w:after="0" w:line="480" w:lineRule="auto"/>
        <w:jc w:val="both"/>
        <w:rPr>
          <w:rFonts w:ascii="Times New Roman" w:hAnsi="Times New Roman" w:cs="Times New Roman"/>
          <w:sz w:val="24"/>
          <w:szCs w:val="24"/>
        </w:rPr>
      </w:pPr>
      <w:r w:rsidRPr="001B1ED4">
        <w:rPr>
          <w:rFonts w:ascii="Times New Roman" w:hAnsi="Times New Roman" w:cs="Times New Roman"/>
          <w:sz w:val="24"/>
          <w:szCs w:val="24"/>
        </w:rPr>
        <w:t xml:space="preserve">The quoted excerpt shows that the judge </w:t>
      </w:r>
      <w:r w:rsidRPr="001B1ED4">
        <w:rPr>
          <w:rFonts w:ascii="Times New Roman" w:hAnsi="Times New Roman" w:cs="Times New Roman"/>
          <w:i/>
          <w:sz w:val="24"/>
          <w:szCs w:val="24"/>
        </w:rPr>
        <w:t>a quo’s</w:t>
      </w:r>
      <w:r w:rsidRPr="001B1ED4">
        <w:rPr>
          <w:rFonts w:ascii="Times New Roman" w:hAnsi="Times New Roman" w:cs="Times New Roman"/>
          <w:sz w:val="24"/>
          <w:szCs w:val="24"/>
        </w:rPr>
        <w:t xml:space="preserve"> decision was based on her assessment that the decision of the judge in HC 4641/13 was substantively wrong. It </w:t>
      </w:r>
      <w:r w:rsidR="00D600D8" w:rsidRPr="001B1ED4">
        <w:rPr>
          <w:rFonts w:ascii="Times New Roman" w:hAnsi="Times New Roman" w:cs="Times New Roman"/>
          <w:sz w:val="24"/>
          <w:szCs w:val="24"/>
        </w:rPr>
        <w:t>is possible that her</w:t>
      </w:r>
      <w:r w:rsidRPr="001B1ED4">
        <w:rPr>
          <w:rFonts w:ascii="Times New Roman" w:hAnsi="Times New Roman" w:cs="Times New Roman"/>
          <w:sz w:val="24"/>
          <w:szCs w:val="24"/>
        </w:rPr>
        <w:t xml:space="preserve"> assessment </w:t>
      </w:r>
      <w:r w:rsidR="00D600D8" w:rsidRPr="001B1ED4">
        <w:rPr>
          <w:rFonts w:ascii="Times New Roman" w:hAnsi="Times New Roman" w:cs="Times New Roman"/>
          <w:sz w:val="24"/>
          <w:szCs w:val="24"/>
        </w:rPr>
        <w:t xml:space="preserve">could </w:t>
      </w:r>
      <w:r w:rsidRPr="001B1ED4">
        <w:rPr>
          <w:rFonts w:ascii="Times New Roman" w:hAnsi="Times New Roman" w:cs="Times New Roman"/>
          <w:sz w:val="24"/>
          <w:szCs w:val="24"/>
        </w:rPr>
        <w:t>be sound at law especially if regard is had to</w:t>
      </w:r>
      <w:r w:rsidR="00D600D8" w:rsidRPr="001B1ED4">
        <w:rPr>
          <w:rFonts w:ascii="Times New Roman" w:hAnsi="Times New Roman" w:cs="Times New Roman"/>
          <w:sz w:val="24"/>
          <w:szCs w:val="24"/>
        </w:rPr>
        <w:t xml:space="preserve"> case authorities, as i</w:t>
      </w:r>
      <w:r w:rsidR="00F42AD8" w:rsidRPr="001B1ED4">
        <w:rPr>
          <w:rFonts w:ascii="Times New Roman" w:hAnsi="Times New Roman" w:cs="Times New Roman"/>
          <w:sz w:val="24"/>
          <w:szCs w:val="24"/>
        </w:rPr>
        <w:t xml:space="preserve">n </w:t>
      </w:r>
      <w:r w:rsidR="00F42AD8" w:rsidRPr="001B1ED4">
        <w:rPr>
          <w:rFonts w:ascii="Times New Roman" w:hAnsi="Times New Roman" w:cs="Times New Roman"/>
          <w:i/>
          <w:sz w:val="24"/>
          <w:szCs w:val="24"/>
        </w:rPr>
        <w:t>Conforce (Pvt) Ltd v City of Harare</w:t>
      </w:r>
      <w:r w:rsidR="00F42AD8" w:rsidRPr="001B1ED4">
        <w:rPr>
          <w:rFonts w:ascii="Times New Roman" w:hAnsi="Times New Roman" w:cs="Times New Roman"/>
          <w:sz w:val="24"/>
          <w:szCs w:val="24"/>
        </w:rPr>
        <w:t xml:space="preserve"> 2000 (1) ZLR 445 (H)</w:t>
      </w:r>
      <w:r w:rsidR="00D600D8" w:rsidRPr="001B1ED4">
        <w:rPr>
          <w:rFonts w:ascii="Times New Roman" w:hAnsi="Times New Roman" w:cs="Times New Roman"/>
          <w:sz w:val="24"/>
          <w:szCs w:val="24"/>
        </w:rPr>
        <w:t xml:space="preserve"> at 540D where</w:t>
      </w:r>
      <w:r w:rsidR="00830DC8" w:rsidRPr="001B1ED4">
        <w:rPr>
          <w:rFonts w:ascii="Times New Roman" w:hAnsi="Times New Roman" w:cs="Times New Roman"/>
          <w:sz w:val="24"/>
          <w:szCs w:val="24"/>
        </w:rPr>
        <w:t xml:space="preserve"> </w:t>
      </w:r>
      <w:r w:rsidR="00F42AD8" w:rsidRPr="001B1ED4">
        <w:rPr>
          <w:rFonts w:ascii="Times New Roman" w:hAnsi="Times New Roman" w:cs="Times New Roman"/>
          <w:sz w:val="24"/>
          <w:szCs w:val="24"/>
        </w:rPr>
        <w:t>the following was stated:</w:t>
      </w:r>
    </w:p>
    <w:p w:rsidR="00F42AD8" w:rsidRPr="001B1ED4" w:rsidRDefault="00F42AD8" w:rsidP="00AD0CDE">
      <w:pPr>
        <w:spacing w:after="0" w:line="240" w:lineRule="auto"/>
        <w:ind w:left="720"/>
        <w:jc w:val="both"/>
        <w:rPr>
          <w:rFonts w:ascii="Times New Roman" w:hAnsi="Times New Roman" w:cs="Times New Roman"/>
          <w:sz w:val="24"/>
          <w:szCs w:val="24"/>
        </w:rPr>
      </w:pPr>
      <w:r w:rsidRPr="001B1ED4">
        <w:rPr>
          <w:rFonts w:ascii="Times New Roman" w:hAnsi="Times New Roman" w:cs="Times New Roman"/>
          <w:sz w:val="24"/>
          <w:szCs w:val="24"/>
        </w:rPr>
        <w:t>“I agree that a court should not interfere with the Arbitrator’s Award so as to alter it to accord with what the court thinks the Arbitrator actually decided.”</w:t>
      </w:r>
    </w:p>
    <w:p w:rsidR="006107E7" w:rsidRPr="001B1ED4" w:rsidRDefault="006107E7" w:rsidP="00AD0CDE">
      <w:pPr>
        <w:spacing w:after="0" w:line="240" w:lineRule="auto"/>
        <w:ind w:left="720"/>
        <w:jc w:val="both"/>
        <w:rPr>
          <w:rFonts w:ascii="Times New Roman" w:hAnsi="Times New Roman" w:cs="Times New Roman"/>
          <w:sz w:val="24"/>
          <w:szCs w:val="24"/>
        </w:rPr>
      </w:pPr>
    </w:p>
    <w:p w:rsidR="006107E7" w:rsidRDefault="006107E7" w:rsidP="00AD0CDE">
      <w:pPr>
        <w:spacing w:after="0" w:line="240" w:lineRule="auto"/>
        <w:ind w:left="720"/>
        <w:jc w:val="both"/>
        <w:rPr>
          <w:rFonts w:ascii="Times New Roman" w:hAnsi="Times New Roman" w:cs="Times New Roman"/>
          <w:sz w:val="24"/>
          <w:szCs w:val="24"/>
        </w:rPr>
      </w:pPr>
    </w:p>
    <w:p w:rsidR="001B1ED4" w:rsidRPr="001B1ED4" w:rsidRDefault="001B1ED4" w:rsidP="00AD0CDE">
      <w:pPr>
        <w:spacing w:after="0" w:line="240" w:lineRule="auto"/>
        <w:ind w:left="720"/>
        <w:jc w:val="both"/>
        <w:rPr>
          <w:rFonts w:ascii="Times New Roman" w:hAnsi="Times New Roman" w:cs="Times New Roman"/>
          <w:sz w:val="24"/>
          <w:szCs w:val="24"/>
        </w:rPr>
      </w:pPr>
    </w:p>
    <w:p w:rsidR="00A02A6F" w:rsidRDefault="003A10BE" w:rsidP="00AD0CDE">
      <w:pPr>
        <w:spacing w:after="0" w:line="480" w:lineRule="auto"/>
        <w:jc w:val="both"/>
        <w:rPr>
          <w:rFonts w:ascii="Times New Roman" w:hAnsi="Times New Roman" w:cs="Times New Roman"/>
          <w:sz w:val="24"/>
          <w:szCs w:val="24"/>
        </w:rPr>
      </w:pPr>
      <w:r w:rsidRPr="001B1ED4">
        <w:rPr>
          <w:rFonts w:ascii="Times New Roman" w:hAnsi="Times New Roman" w:cs="Times New Roman"/>
          <w:sz w:val="24"/>
          <w:szCs w:val="24"/>
        </w:rPr>
        <w:t>This Court is</w:t>
      </w:r>
      <w:r w:rsidR="002B3DA7" w:rsidRPr="001B1ED4">
        <w:rPr>
          <w:rFonts w:ascii="Times New Roman" w:hAnsi="Times New Roman" w:cs="Times New Roman"/>
          <w:sz w:val="24"/>
          <w:szCs w:val="24"/>
        </w:rPr>
        <w:t xml:space="preserve"> however</w:t>
      </w:r>
      <w:r w:rsidRPr="001B1ED4">
        <w:rPr>
          <w:rFonts w:ascii="Times New Roman" w:hAnsi="Times New Roman" w:cs="Times New Roman"/>
          <w:sz w:val="24"/>
          <w:szCs w:val="24"/>
        </w:rPr>
        <w:t xml:space="preserve"> not seized with the determination of the </w:t>
      </w:r>
      <w:r w:rsidR="002B3DA7" w:rsidRPr="001B1ED4">
        <w:rPr>
          <w:rFonts w:ascii="Times New Roman" w:hAnsi="Times New Roman" w:cs="Times New Roman"/>
          <w:sz w:val="24"/>
          <w:szCs w:val="24"/>
        </w:rPr>
        <w:t>correctness or propriety of the</w:t>
      </w:r>
      <w:r w:rsidRPr="001B1ED4">
        <w:rPr>
          <w:rFonts w:ascii="Times New Roman" w:hAnsi="Times New Roman" w:cs="Times New Roman"/>
          <w:sz w:val="24"/>
          <w:szCs w:val="24"/>
        </w:rPr>
        <w:t xml:space="preserve"> decision</w:t>
      </w:r>
      <w:r w:rsidR="002B3DA7" w:rsidRPr="001B1ED4">
        <w:rPr>
          <w:rFonts w:ascii="Times New Roman" w:hAnsi="Times New Roman" w:cs="Times New Roman"/>
          <w:sz w:val="24"/>
          <w:szCs w:val="24"/>
        </w:rPr>
        <w:t xml:space="preserve"> in HC </w:t>
      </w:r>
      <w:r w:rsidR="00A02A6F" w:rsidRPr="001B1ED4">
        <w:rPr>
          <w:rFonts w:ascii="Times New Roman" w:hAnsi="Times New Roman" w:cs="Times New Roman"/>
          <w:sz w:val="24"/>
          <w:szCs w:val="24"/>
        </w:rPr>
        <w:t>4641/13</w:t>
      </w:r>
      <w:r w:rsidRPr="001B1ED4">
        <w:rPr>
          <w:rFonts w:ascii="Times New Roman" w:hAnsi="Times New Roman" w:cs="Times New Roman"/>
          <w:sz w:val="24"/>
          <w:szCs w:val="24"/>
        </w:rPr>
        <w:t>.</w:t>
      </w:r>
      <w:r w:rsidR="00A02A6F" w:rsidRPr="001B1ED4">
        <w:rPr>
          <w:rFonts w:ascii="Times New Roman" w:hAnsi="Times New Roman" w:cs="Times New Roman"/>
          <w:sz w:val="24"/>
          <w:szCs w:val="24"/>
        </w:rPr>
        <w:t xml:space="preserve"> This Court is rather faced with the issue of the propriety of the decision of the High Court whereby a judge of the that Court reviewed an earlier decision by </w:t>
      </w:r>
      <w:r w:rsidR="00AB6F5B" w:rsidRPr="001B1ED4">
        <w:rPr>
          <w:rFonts w:ascii="Times New Roman" w:hAnsi="Times New Roman" w:cs="Times New Roman"/>
          <w:sz w:val="24"/>
          <w:szCs w:val="24"/>
        </w:rPr>
        <w:t xml:space="preserve">a judge </w:t>
      </w:r>
      <w:r w:rsidR="00A02A6F" w:rsidRPr="001B1ED4">
        <w:rPr>
          <w:rFonts w:ascii="Times New Roman" w:hAnsi="Times New Roman" w:cs="Times New Roman"/>
          <w:sz w:val="24"/>
          <w:szCs w:val="24"/>
        </w:rPr>
        <w:t>of the same Court and therefore of parallel jurisdiction,</w:t>
      </w:r>
      <w:r w:rsidR="00CB382A" w:rsidRPr="001B1ED4">
        <w:rPr>
          <w:rFonts w:ascii="Times New Roman" w:hAnsi="Times New Roman" w:cs="Times New Roman"/>
          <w:sz w:val="24"/>
          <w:szCs w:val="24"/>
        </w:rPr>
        <w:t xml:space="preserve"> </w:t>
      </w:r>
      <w:r w:rsidR="00AB6F5B" w:rsidRPr="001B1ED4">
        <w:rPr>
          <w:rFonts w:ascii="Times New Roman" w:hAnsi="Times New Roman" w:cs="Times New Roman"/>
          <w:sz w:val="24"/>
          <w:szCs w:val="24"/>
        </w:rPr>
        <w:t>and substi</w:t>
      </w:r>
      <w:r w:rsidR="00A02A6F" w:rsidRPr="001B1ED4">
        <w:rPr>
          <w:rFonts w:ascii="Times New Roman" w:hAnsi="Times New Roman" w:cs="Times New Roman"/>
          <w:sz w:val="24"/>
          <w:szCs w:val="24"/>
        </w:rPr>
        <w:t>tuted the earlier</w:t>
      </w:r>
      <w:r w:rsidR="00CB382A" w:rsidRPr="001B1ED4">
        <w:rPr>
          <w:rFonts w:ascii="Times New Roman" w:hAnsi="Times New Roman" w:cs="Times New Roman"/>
          <w:sz w:val="24"/>
          <w:szCs w:val="24"/>
        </w:rPr>
        <w:t xml:space="preserve"> order with one</w:t>
      </w:r>
      <w:r w:rsidR="00A02A6F" w:rsidRPr="001B1ED4">
        <w:rPr>
          <w:rFonts w:ascii="Times New Roman" w:hAnsi="Times New Roman" w:cs="Times New Roman"/>
          <w:sz w:val="24"/>
          <w:szCs w:val="24"/>
        </w:rPr>
        <w:t xml:space="preserve"> that she felt</w:t>
      </w:r>
      <w:r w:rsidR="00CB382A" w:rsidRPr="001B1ED4">
        <w:rPr>
          <w:rFonts w:ascii="Times New Roman" w:hAnsi="Times New Roman" w:cs="Times New Roman"/>
          <w:sz w:val="24"/>
          <w:szCs w:val="24"/>
        </w:rPr>
        <w:t> the earlier </w:t>
      </w:r>
      <w:r w:rsidR="00AB6F5B" w:rsidRPr="001B1ED4">
        <w:rPr>
          <w:rFonts w:ascii="Times New Roman" w:hAnsi="Times New Roman" w:cs="Times New Roman"/>
          <w:sz w:val="24"/>
          <w:szCs w:val="24"/>
        </w:rPr>
        <w:t>judge ought to have</w:t>
      </w:r>
      <w:r w:rsidR="008D54A2" w:rsidRPr="001B1ED4">
        <w:rPr>
          <w:rFonts w:ascii="Times New Roman" w:hAnsi="Times New Roman" w:cs="Times New Roman"/>
          <w:sz w:val="24"/>
          <w:szCs w:val="24"/>
        </w:rPr>
        <w:t xml:space="preserve"> made</w:t>
      </w:r>
      <w:r w:rsidR="00AB6F5B" w:rsidRPr="001B1ED4">
        <w:rPr>
          <w:rFonts w:ascii="Times New Roman" w:hAnsi="Times New Roman" w:cs="Times New Roman"/>
          <w:sz w:val="24"/>
          <w:szCs w:val="24"/>
        </w:rPr>
        <w:t xml:space="preserve">, </w:t>
      </w:r>
      <w:r w:rsidR="00DB1AE8" w:rsidRPr="001B1ED4">
        <w:rPr>
          <w:rFonts w:ascii="Times New Roman" w:hAnsi="Times New Roman" w:cs="Times New Roman"/>
          <w:sz w:val="24"/>
          <w:szCs w:val="24"/>
        </w:rPr>
        <w:t>for</w:t>
      </w:r>
      <w:r w:rsidR="0047207C" w:rsidRPr="001B1ED4">
        <w:rPr>
          <w:rFonts w:ascii="Times New Roman" w:hAnsi="Times New Roman" w:cs="Times New Roman"/>
          <w:sz w:val="24"/>
          <w:szCs w:val="24"/>
        </w:rPr>
        <w:t> </w:t>
      </w:r>
      <w:r w:rsidR="008D54A2" w:rsidRPr="001B1ED4">
        <w:rPr>
          <w:rFonts w:ascii="Times New Roman" w:hAnsi="Times New Roman" w:cs="Times New Roman"/>
          <w:sz w:val="24"/>
          <w:szCs w:val="24"/>
        </w:rPr>
        <w:t>the</w:t>
      </w:r>
      <w:r w:rsidR="0047207C" w:rsidRPr="001B1ED4">
        <w:rPr>
          <w:rFonts w:ascii="Times New Roman" w:hAnsi="Times New Roman" w:cs="Times New Roman"/>
          <w:sz w:val="24"/>
          <w:szCs w:val="24"/>
        </w:rPr>
        <w:t xml:space="preserve"> </w:t>
      </w:r>
      <w:r w:rsidR="00A02A6F" w:rsidRPr="001B1ED4">
        <w:rPr>
          <w:rFonts w:ascii="Times New Roman" w:hAnsi="Times New Roman" w:cs="Times New Roman"/>
          <w:sz w:val="24"/>
          <w:szCs w:val="24"/>
        </w:rPr>
        <w:t>reason that she</w:t>
      </w:r>
      <w:r w:rsidRPr="001B1ED4">
        <w:rPr>
          <w:rFonts w:ascii="Times New Roman" w:hAnsi="Times New Roman" w:cs="Times New Roman"/>
          <w:sz w:val="24"/>
          <w:szCs w:val="24"/>
        </w:rPr>
        <w:t xml:space="preserve"> disagreed with the earlier court’s </w:t>
      </w:r>
      <w:r w:rsidR="00AB6F5B" w:rsidRPr="001B1ED4">
        <w:rPr>
          <w:rFonts w:ascii="Times New Roman" w:hAnsi="Times New Roman" w:cs="Times New Roman"/>
          <w:sz w:val="24"/>
          <w:szCs w:val="24"/>
        </w:rPr>
        <w:t>decis</w:t>
      </w:r>
      <w:r w:rsidR="008D54A2" w:rsidRPr="001B1ED4">
        <w:rPr>
          <w:rFonts w:ascii="Times New Roman" w:hAnsi="Times New Roman" w:cs="Times New Roman"/>
          <w:sz w:val="24"/>
          <w:szCs w:val="24"/>
        </w:rPr>
        <w:t>ion</w:t>
      </w:r>
      <w:r w:rsidR="00830DC8" w:rsidRPr="001B1ED4">
        <w:rPr>
          <w:rFonts w:ascii="Times New Roman" w:hAnsi="Times New Roman" w:cs="Times New Roman"/>
          <w:sz w:val="24"/>
          <w:szCs w:val="24"/>
        </w:rPr>
        <w:t>.</w:t>
      </w:r>
      <w:r w:rsidRPr="001B1ED4">
        <w:rPr>
          <w:rFonts w:ascii="Times New Roman" w:hAnsi="Times New Roman" w:cs="Times New Roman"/>
          <w:sz w:val="24"/>
          <w:szCs w:val="24"/>
        </w:rPr>
        <w:t xml:space="preserve"> </w:t>
      </w:r>
    </w:p>
    <w:p w:rsidR="001B1ED4" w:rsidRPr="001B1ED4" w:rsidRDefault="001B1ED4" w:rsidP="00AD0CDE">
      <w:pPr>
        <w:spacing w:after="0" w:line="480" w:lineRule="auto"/>
        <w:jc w:val="both"/>
        <w:rPr>
          <w:rFonts w:ascii="Times New Roman" w:hAnsi="Times New Roman" w:cs="Times New Roman"/>
          <w:sz w:val="24"/>
          <w:szCs w:val="24"/>
        </w:rPr>
      </w:pPr>
    </w:p>
    <w:p w:rsidR="002643DE" w:rsidRPr="001B1ED4" w:rsidRDefault="00A02A6F" w:rsidP="00A02A6F">
      <w:pPr>
        <w:spacing w:after="0" w:line="480" w:lineRule="auto"/>
        <w:ind w:firstLine="720"/>
        <w:jc w:val="both"/>
        <w:rPr>
          <w:rFonts w:ascii="Times New Roman" w:hAnsi="Times New Roman" w:cs="Times New Roman"/>
          <w:sz w:val="24"/>
          <w:szCs w:val="24"/>
        </w:rPr>
      </w:pPr>
      <w:r w:rsidRPr="001B1ED4">
        <w:rPr>
          <w:rFonts w:ascii="Times New Roman" w:hAnsi="Times New Roman" w:cs="Times New Roman"/>
          <w:sz w:val="24"/>
          <w:szCs w:val="24"/>
        </w:rPr>
        <w:t>The High Court had no power to</w:t>
      </w:r>
      <w:r w:rsidR="003A10BE" w:rsidRPr="001B1ED4">
        <w:rPr>
          <w:rFonts w:ascii="Times New Roman" w:hAnsi="Times New Roman" w:cs="Times New Roman"/>
          <w:sz w:val="24"/>
          <w:szCs w:val="24"/>
        </w:rPr>
        <w:t xml:space="preserve"> so</w:t>
      </w:r>
      <w:r w:rsidRPr="001B1ED4">
        <w:rPr>
          <w:rFonts w:ascii="Times New Roman" w:hAnsi="Times New Roman" w:cs="Times New Roman"/>
          <w:sz w:val="24"/>
          <w:szCs w:val="24"/>
        </w:rPr>
        <w:t xml:space="preserve"> act</w:t>
      </w:r>
      <w:r w:rsidR="003A10BE" w:rsidRPr="001B1ED4">
        <w:rPr>
          <w:rFonts w:ascii="Times New Roman" w:hAnsi="Times New Roman" w:cs="Times New Roman"/>
          <w:sz w:val="24"/>
          <w:szCs w:val="24"/>
        </w:rPr>
        <w:t>.</w:t>
      </w:r>
      <w:r w:rsidR="00830DC8" w:rsidRPr="001B1ED4">
        <w:rPr>
          <w:rFonts w:ascii="Times New Roman" w:hAnsi="Times New Roman" w:cs="Times New Roman"/>
          <w:sz w:val="24"/>
          <w:szCs w:val="24"/>
        </w:rPr>
        <w:t xml:space="preserve"> It trod</w:t>
      </w:r>
      <w:r w:rsidR="00987DA6" w:rsidRPr="001B1ED4">
        <w:rPr>
          <w:rFonts w:ascii="Times New Roman" w:hAnsi="Times New Roman" w:cs="Times New Roman"/>
          <w:sz w:val="24"/>
          <w:szCs w:val="24"/>
        </w:rPr>
        <w:t xml:space="preserve"> on the prerogative of</w:t>
      </w:r>
      <w:r w:rsidR="00830DC8" w:rsidRPr="001B1ED4">
        <w:rPr>
          <w:rFonts w:ascii="Times New Roman" w:hAnsi="Times New Roman" w:cs="Times New Roman"/>
          <w:sz w:val="24"/>
          <w:szCs w:val="24"/>
        </w:rPr>
        <w:t xml:space="preserve"> the Supreme Court.</w:t>
      </w:r>
      <w:r w:rsidR="00A46237" w:rsidRPr="001B1ED4">
        <w:rPr>
          <w:rFonts w:ascii="Times New Roman" w:hAnsi="Times New Roman" w:cs="Times New Roman"/>
          <w:sz w:val="24"/>
          <w:szCs w:val="24"/>
        </w:rPr>
        <w:t xml:space="preserve"> </w:t>
      </w:r>
    </w:p>
    <w:p w:rsidR="00A46237" w:rsidRPr="001B1ED4" w:rsidRDefault="00A46237" w:rsidP="00AD0CDE">
      <w:pPr>
        <w:spacing w:after="0" w:line="480" w:lineRule="auto"/>
        <w:jc w:val="both"/>
        <w:rPr>
          <w:rFonts w:ascii="Times New Roman" w:hAnsi="Times New Roman" w:cs="Times New Roman"/>
          <w:sz w:val="24"/>
          <w:szCs w:val="24"/>
        </w:rPr>
      </w:pPr>
    </w:p>
    <w:p w:rsidR="00A46237" w:rsidRPr="001B1ED4" w:rsidRDefault="00A46237" w:rsidP="006107E7">
      <w:pPr>
        <w:spacing w:after="0" w:line="480" w:lineRule="auto"/>
        <w:jc w:val="both"/>
        <w:rPr>
          <w:rFonts w:ascii="Times New Roman" w:hAnsi="Times New Roman" w:cs="Times New Roman"/>
          <w:sz w:val="24"/>
          <w:szCs w:val="24"/>
        </w:rPr>
      </w:pPr>
      <w:r w:rsidRPr="001B1ED4">
        <w:rPr>
          <w:rFonts w:ascii="Times New Roman" w:hAnsi="Times New Roman" w:cs="Times New Roman"/>
          <w:sz w:val="24"/>
          <w:szCs w:val="24"/>
        </w:rPr>
        <w:tab/>
      </w:r>
      <w:r w:rsidR="00CB382A" w:rsidRPr="001B1ED4">
        <w:rPr>
          <w:rFonts w:ascii="Times New Roman" w:hAnsi="Times New Roman" w:cs="Times New Roman"/>
          <w:sz w:val="24"/>
          <w:szCs w:val="24"/>
        </w:rPr>
        <w:tab/>
      </w:r>
      <w:r w:rsidRPr="001B1ED4">
        <w:rPr>
          <w:rFonts w:ascii="Times New Roman" w:hAnsi="Times New Roman" w:cs="Times New Roman"/>
          <w:sz w:val="24"/>
          <w:szCs w:val="24"/>
        </w:rPr>
        <w:t xml:space="preserve">In </w:t>
      </w:r>
      <w:r w:rsidRPr="001B1ED4">
        <w:rPr>
          <w:rFonts w:ascii="Times New Roman" w:hAnsi="Times New Roman" w:cs="Times New Roman"/>
          <w:i/>
          <w:sz w:val="24"/>
          <w:szCs w:val="24"/>
        </w:rPr>
        <w:t>City of Mutare v Mawoyo</w:t>
      </w:r>
      <w:r w:rsidRPr="001B1ED4">
        <w:rPr>
          <w:rFonts w:ascii="Times New Roman" w:hAnsi="Times New Roman" w:cs="Times New Roman"/>
          <w:sz w:val="24"/>
          <w:szCs w:val="24"/>
        </w:rPr>
        <w:t xml:space="preserve"> 1995 (1) ZLR 258 (HC)</w:t>
      </w:r>
      <w:r w:rsidR="006755CF" w:rsidRPr="001B1ED4">
        <w:rPr>
          <w:rFonts w:ascii="Times New Roman" w:hAnsi="Times New Roman" w:cs="Times New Roman"/>
          <w:sz w:val="24"/>
          <w:szCs w:val="24"/>
        </w:rPr>
        <w:t xml:space="preserve"> at 266E – 267C</w:t>
      </w:r>
      <w:r w:rsidRPr="001B1ED4">
        <w:rPr>
          <w:rFonts w:ascii="Times New Roman" w:hAnsi="Times New Roman" w:cs="Times New Roman"/>
          <w:sz w:val="24"/>
          <w:szCs w:val="24"/>
        </w:rPr>
        <w:t xml:space="preserve"> it was said:</w:t>
      </w:r>
    </w:p>
    <w:p w:rsidR="00A46237" w:rsidRPr="001B1ED4" w:rsidRDefault="00A46237" w:rsidP="00AD0CDE">
      <w:pPr>
        <w:spacing w:after="0" w:line="240" w:lineRule="auto"/>
        <w:ind w:left="720"/>
        <w:jc w:val="both"/>
        <w:rPr>
          <w:rFonts w:ascii="Times New Roman" w:hAnsi="Times New Roman" w:cs="Times New Roman"/>
          <w:sz w:val="24"/>
          <w:szCs w:val="24"/>
        </w:rPr>
      </w:pPr>
      <w:r w:rsidRPr="001B1ED4">
        <w:rPr>
          <w:rFonts w:ascii="Times New Roman" w:hAnsi="Times New Roman" w:cs="Times New Roman"/>
          <w:sz w:val="24"/>
          <w:szCs w:val="24"/>
        </w:rPr>
        <w:t xml:space="preserve">“In </w:t>
      </w:r>
      <w:r w:rsidRPr="001B1ED4">
        <w:rPr>
          <w:rFonts w:ascii="Times New Roman" w:hAnsi="Times New Roman" w:cs="Times New Roman"/>
          <w:i/>
          <w:sz w:val="24"/>
          <w:szCs w:val="24"/>
        </w:rPr>
        <w:t>Parker v Parker &amp; Ors</w:t>
      </w:r>
      <w:r w:rsidRPr="001B1ED4">
        <w:rPr>
          <w:rFonts w:ascii="Times New Roman" w:hAnsi="Times New Roman" w:cs="Times New Roman"/>
          <w:sz w:val="24"/>
          <w:szCs w:val="24"/>
        </w:rPr>
        <w:t xml:space="preserve"> </w:t>
      </w:r>
      <w:r w:rsidRPr="001B1ED4">
        <w:rPr>
          <w:rFonts w:ascii="Times New Roman" w:hAnsi="Times New Roman" w:cs="Times New Roman"/>
          <w:i/>
          <w:sz w:val="24"/>
          <w:szCs w:val="24"/>
        </w:rPr>
        <w:t>supra</w:t>
      </w:r>
      <w:r w:rsidRPr="001B1ED4">
        <w:rPr>
          <w:rFonts w:ascii="Times New Roman" w:hAnsi="Times New Roman" w:cs="Times New Roman"/>
          <w:sz w:val="24"/>
          <w:szCs w:val="24"/>
        </w:rPr>
        <w:t xml:space="preserve"> SCOTT J</w:t>
      </w:r>
      <w:r w:rsidRPr="001B1ED4">
        <w:rPr>
          <w:rFonts w:ascii="Times New Roman" w:hAnsi="Times New Roman" w:cs="Times New Roman"/>
          <w:i/>
          <w:sz w:val="24"/>
          <w:szCs w:val="24"/>
        </w:rPr>
        <w:t xml:space="preserve"> </w:t>
      </w:r>
      <w:r w:rsidRPr="001B1ED4">
        <w:rPr>
          <w:rFonts w:ascii="Times New Roman" w:hAnsi="Times New Roman" w:cs="Times New Roman"/>
          <w:sz w:val="24"/>
          <w:szCs w:val="24"/>
        </w:rPr>
        <w:t>was asked to alter an order by SANDURA JP directing that an exception in case HC 3196/84 and an application in case HC 1108/85, both cases involving the same parties, be heard together on the same occasion. Declining jurisdiction, SCOTT J said at 85B:</w:t>
      </w:r>
    </w:p>
    <w:p w:rsidR="001074A5" w:rsidRPr="001B1ED4" w:rsidRDefault="00A46237" w:rsidP="00AD0CDE">
      <w:pPr>
        <w:spacing w:after="0" w:line="240" w:lineRule="auto"/>
        <w:ind w:left="1440"/>
        <w:jc w:val="both"/>
        <w:rPr>
          <w:rFonts w:ascii="Times New Roman" w:hAnsi="Times New Roman" w:cs="Times New Roman"/>
          <w:sz w:val="24"/>
          <w:szCs w:val="24"/>
        </w:rPr>
      </w:pPr>
      <w:r w:rsidRPr="001B1ED4">
        <w:rPr>
          <w:rFonts w:ascii="Times New Roman" w:hAnsi="Times New Roman" w:cs="Times New Roman"/>
          <w:sz w:val="24"/>
          <w:szCs w:val="24"/>
        </w:rPr>
        <w:t xml:space="preserve">‘The whole thrust of the reasons advanced by Mr O’Meara seems to point to an assertion that </w:t>
      </w:r>
      <w:r w:rsidR="00CC2AAE" w:rsidRPr="001B1ED4">
        <w:rPr>
          <w:rFonts w:ascii="Times New Roman" w:hAnsi="Times New Roman" w:cs="Times New Roman"/>
          <w:sz w:val="24"/>
          <w:szCs w:val="24"/>
        </w:rPr>
        <w:t>in his view the order was wrongly made. As a judge of the High Court, it is not up to me to</w:t>
      </w:r>
      <w:r w:rsidR="00BD07D3" w:rsidRPr="001B1ED4">
        <w:rPr>
          <w:rFonts w:ascii="Times New Roman" w:hAnsi="Times New Roman" w:cs="Times New Roman"/>
          <w:sz w:val="24"/>
          <w:szCs w:val="24"/>
        </w:rPr>
        <w:t xml:space="preserve"> vary or alter an order</w:t>
      </w:r>
      <w:r w:rsidR="00CC2AAE" w:rsidRPr="001B1ED4">
        <w:rPr>
          <w:rFonts w:ascii="Times New Roman" w:hAnsi="Times New Roman" w:cs="Times New Roman"/>
          <w:sz w:val="24"/>
          <w:szCs w:val="24"/>
        </w:rPr>
        <w:t xml:space="preserve"> of a judge of parallel jurisdiction, short of expanding on it.’</w:t>
      </w:r>
    </w:p>
    <w:p w:rsidR="006107E7" w:rsidRPr="001B1ED4" w:rsidRDefault="006107E7" w:rsidP="00AD0CDE">
      <w:pPr>
        <w:spacing w:after="0" w:line="240" w:lineRule="auto"/>
        <w:ind w:left="720"/>
        <w:jc w:val="both"/>
        <w:rPr>
          <w:rFonts w:ascii="Times New Roman" w:hAnsi="Times New Roman" w:cs="Times New Roman"/>
          <w:sz w:val="24"/>
          <w:szCs w:val="24"/>
        </w:rPr>
      </w:pPr>
    </w:p>
    <w:p w:rsidR="00A02A6F" w:rsidRPr="001B1ED4" w:rsidRDefault="001074A5" w:rsidP="006107E7">
      <w:pPr>
        <w:spacing w:after="0" w:line="240" w:lineRule="auto"/>
        <w:ind w:left="567"/>
        <w:jc w:val="both"/>
        <w:rPr>
          <w:rFonts w:ascii="Times New Roman" w:hAnsi="Times New Roman" w:cs="Times New Roman"/>
          <w:sz w:val="24"/>
          <w:szCs w:val="24"/>
        </w:rPr>
      </w:pPr>
      <w:r w:rsidRPr="001B1ED4">
        <w:rPr>
          <w:rFonts w:ascii="Times New Roman" w:hAnsi="Times New Roman" w:cs="Times New Roman"/>
          <w:sz w:val="24"/>
          <w:szCs w:val="24"/>
        </w:rPr>
        <w:t xml:space="preserve">Mr Wernberg’s argument was that the court has inherent powers to vary its orders. No authority was cited for this general proposition. Rule 449 (1) of the Rules of the High Court of Zimbabwe 1971 does not cover variations of the orders </w:t>
      </w:r>
      <w:r w:rsidR="00087590" w:rsidRPr="001B1ED4">
        <w:rPr>
          <w:rFonts w:ascii="Times New Roman" w:hAnsi="Times New Roman" w:cs="Times New Roman"/>
          <w:sz w:val="24"/>
          <w:szCs w:val="24"/>
        </w:rPr>
        <w:t xml:space="preserve">in the manner suggested </w:t>
      </w:r>
      <w:r w:rsidR="00087590" w:rsidRPr="001B1ED4">
        <w:rPr>
          <w:rFonts w:ascii="Times New Roman" w:hAnsi="Times New Roman" w:cs="Times New Roman"/>
          <w:sz w:val="24"/>
          <w:szCs w:val="24"/>
        </w:rPr>
        <w:lastRenderedPageBreak/>
        <w:t xml:space="preserve">by the applicant in this case. The order by BARTLETT J was not erroneously applied for or erroneously granted. The variation applied for does not involve the correction of an error or omission in the order so that it accurately expresses the intention of the court. </w:t>
      </w:r>
    </w:p>
    <w:p w:rsidR="00A46237" w:rsidRPr="001B1ED4" w:rsidRDefault="00087590" w:rsidP="006107E7">
      <w:pPr>
        <w:spacing w:after="0" w:line="240" w:lineRule="auto"/>
        <w:ind w:left="567"/>
        <w:jc w:val="both"/>
        <w:rPr>
          <w:rFonts w:ascii="Times New Roman" w:hAnsi="Times New Roman" w:cs="Times New Roman"/>
          <w:sz w:val="24"/>
          <w:szCs w:val="24"/>
        </w:rPr>
      </w:pPr>
      <w:r w:rsidRPr="001B1ED4">
        <w:rPr>
          <w:rFonts w:ascii="Times New Roman" w:hAnsi="Times New Roman" w:cs="Times New Roman"/>
          <w:sz w:val="24"/>
          <w:szCs w:val="24"/>
        </w:rPr>
        <w:t>I am being asked to delete ss 1 and 2 of the original order and substitute in their places the declarations requested by the applicant, without it being said what is to happen to the default judgment on which the order sought to be mutilated now stands. Although called an amendment, what is being applied for is to all intents and purposes a complete substitution of the terms and content of one order with those of another order.</w:t>
      </w:r>
    </w:p>
    <w:p w:rsidR="00087590" w:rsidRPr="001B1ED4" w:rsidRDefault="00087590" w:rsidP="006107E7">
      <w:pPr>
        <w:spacing w:after="0" w:line="240" w:lineRule="auto"/>
        <w:ind w:left="567"/>
        <w:jc w:val="both"/>
        <w:rPr>
          <w:rFonts w:ascii="Times New Roman" w:hAnsi="Times New Roman" w:cs="Times New Roman"/>
          <w:sz w:val="24"/>
          <w:szCs w:val="24"/>
        </w:rPr>
      </w:pPr>
      <w:r w:rsidRPr="001B1ED4">
        <w:rPr>
          <w:rFonts w:ascii="Times New Roman" w:hAnsi="Times New Roman" w:cs="Times New Roman"/>
          <w:sz w:val="24"/>
          <w:szCs w:val="24"/>
        </w:rPr>
        <w:t>Can one set aside an order and substitute in its place a completely different matter without doing violence to the sense and substance of the judgment or the intention of the court that granted the order</w:t>
      </w:r>
      <w:r w:rsidR="005A1212" w:rsidRPr="001B1ED4">
        <w:rPr>
          <w:rFonts w:ascii="Times New Roman" w:hAnsi="Times New Roman" w:cs="Times New Roman"/>
          <w:sz w:val="24"/>
          <w:szCs w:val="24"/>
        </w:rPr>
        <w:t>? The sense and substance of the original order will be changed</w:t>
      </w:r>
      <w:r w:rsidR="00A02A6F" w:rsidRPr="001B1ED4">
        <w:rPr>
          <w:rFonts w:ascii="Times New Roman" w:hAnsi="Times New Roman" w:cs="Times New Roman"/>
          <w:sz w:val="24"/>
          <w:szCs w:val="24"/>
        </w:rPr>
        <w:t>…</w:t>
      </w:r>
      <w:r w:rsidR="005A1212" w:rsidRPr="001B1ED4">
        <w:rPr>
          <w:rFonts w:ascii="Times New Roman" w:hAnsi="Times New Roman" w:cs="Times New Roman"/>
          <w:sz w:val="24"/>
          <w:szCs w:val="24"/>
        </w:rPr>
        <w:t>.”</w:t>
      </w:r>
    </w:p>
    <w:p w:rsidR="006755CF" w:rsidRPr="001B1ED4" w:rsidRDefault="006755CF" w:rsidP="006107E7">
      <w:pPr>
        <w:spacing w:after="0" w:line="240" w:lineRule="auto"/>
        <w:ind w:left="567"/>
        <w:jc w:val="both"/>
        <w:rPr>
          <w:rFonts w:ascii="Times New Roman" w:hAnsi="Times New Roman" w:cs="Times New Roman"/>
          <w:sz w:val="24"/>
          <w:szCs w:val="24"/>
        </w:rPr>
      </w:pPr>
    </w:p>
    <w:p w:rsidR="006755CF" w:rsidRPr="001B1ED4" w:rsidRDefault="006755CF" w:rsidP="006755CF">
      <w:pPr>
        <w:spacing w:after="0" w:line="480" w:lineRule="auto"/>
        <w:ind w:left="567"/>
        <w:jc w:val="both"/>
        <w:rPr>
          <w:rFonts w:ascii="Times New Roman" w:hAnsi="Times New Roman" w:cs="Times New Roman"/>
          <w:sz w:val="24"/>
          <w:szCs w:val="24"/>
        </w:rPr>
      </w:pPr>
    </w:p>
    <w:p w:rsidR="00AF5A4A" w:rsidRPr="001B1ED4" w:rsidRDefault="00433212" w:rsidP="001B1ED4">
      <w:pPr>
        <w:spacing w:after="0" w:line="480" w:lineRule="auto"/>
        <w:ind w:firstLine="1134"/>
        <w:jc w:val="both"/>
        <w:rPr>
          <w:rFonts w:ascii="Times New Roman" w:hAnsi="Times New Roman" w:cs="Times New Roman"/>
          <w:sz w:val="24"/>
          <w:szCs w:val="24"/>
        </w:rPr>
      </w:pPr>
      <w:r w:rsidRPr="001B1ED4">
        <w:rPr>
          <w:rFonts w:ascii="Times New Roman" w:hAnsi="Times New Roman" w:cs="Times New Roman"/>
          <w:sz w:val="24"/>
          <w:szCs w:val="24"/>
        </w:rPr>
        <w:t xml:space="preserve">The facts </w:t>
      </w:r>
      <w:r w:rsidR="00CB382A" w:rsidRPr="001B1ED4">
        <w:rPr>
          <w:rFonts w:ascii="Times New Roman" w:hAnsi="Times New Roman" w:cs="Times New Roman"/>
          <w:sz w:val="24"/>
          <w:szCs w:val="24"/>
        </w:rPr>
        <w:t>that confronted the court in HC</w:t>
      </w:r>
      <w:r w:rsidRPr="001B1ED4">
        <w:rPr>
          <w:rFonts w:ascii="Times New Roman" w:hAnsi="Times New Roman" w:cs="Times New Roman"/>
          <w:sz w:val="24"/>
          <w:szCs w:val="24"/>
        </w:rPr>
        <w:t>154/14 do not fall within the kind of facts that</w:t>
      </w:r>
      <w:r w:rsidR="00AF5A4A" w:rsidRPr="001B1ED4">
        <w:rPr>
          <w:rFonts w:ascii="Times New Roman" w:hAnsi="Times New Roman" w:cs="Times New Roman"/>
          <w:sz w:val="24"/>
          <w:szCs w:val="24"/>
        </w:rPr>
        <w:t xml:space="preserve"> are contemplated b</w:t>
      </w:r>
      <w:r w:rsidR="006107E7" w:rsidRPr="001B1ED4">
        <w:rPr>
          <w:rFonts w:ascii="Times New Roman" w:hAnsi="Times New Roman" w:cs="Times New Roman"/>
          <w:sz w:val="24"/>
          <w:szCs w:val="24"/>
        </w:rPr>
        <w:t>y r </w:t>
      </w:r>
      <w:r w:rsidR="00AF5A4A" w:rsidRPr="001B1ED4">
        <w:rPr>
          <w:rFonts w:ascii="Times New Roman" w:hAnsi="Times New Roman" w:cs="Times New Roman"/>
          <w:sz w:val="24"/>
          <w:szCs w:val="24"/>
        </w:rPr>
        <w:t>449</w:t>
      </w:r>
      <w:r w:rsidR="00540416" w:rsidRPr="001B1ED4">
        <w:rPr>
          <w:rFonts w:ascii="Times New Roman" w:hAnsi="Times New Roman" w:cs="Times New Roman"/>
          <w:sz w:val="24"/>
          <w:szCs w:val="24"/>
        </w:rPr>
        <w:t xml:space="preserve"> or would justify the invocation of the rule</w:t>
      </w:r>
      <w:r w:rsidR="00AF5A4A" w:rsidRPr="001B1ED4">
        <w:rPr>
          <w:rFonts w:ascii="Times New Roman" w:hAnsi="Times New Roman" w:cs="Times New Roman"/>
          <w:sz w:val="24"/>
          <w:szCs w:val="24"/>
        </w:rPr>
        <w:t>.</w:t>
      </w:r>
      <w:r w:rsidR="001074A5" w:rsidRPr="001B1ED4">
        <w:rPr>
          <w:rFonts w:ascii="Times New Roman" w:hAnsi="Times New Roman" w:cs="Times New Roman"/>
          <w:sz w:val="24"/>
          <w:szCs w:val="24"/>
        </w:rPr>
        <w:t xml:space="preserve"> </w:t>
      </w:r>
      <w:r w:rsidR="00CB382A" w:rsidRPr="001B1ED4">
        <w:rPr>
          <w:rFonts w:ascii="Times New Roman" w:hAnsi="Times New Roman" w:cs="Times New Roman"/>
          <w:sz w:val="24"/>
          <w:szCs w:val="24"/>
        </w:rPr>
        <w:t>Even if the court in HC</w:t>
      </w:r>
      <w:r w:rsidR="00DB1AE8" w:rsidRPr="001B1ED4">
        <w:rPr>
          <w:rFonts w:ascii="Times New Roman" w:hAnsi="Times New Roman" w:cs="Times New Roman"/>
          <w:sz w:val="24"/>
          <w:szCs w:val="24"/>
        </w:rPr>
        <w:t>154/14 was substantively correct in its views on the issue of the provision for the payment of interest</w:t>
      </w:r>
      <w:r w:rsidR="00CB382A" w:rsidRPr="001B1ED4">
        <w:rPr>
          <w:rFonts w:ascii="Times New Roman" w:hAnsi="Times New Roman" w:cs="Times New Roman"/>
          <w:sz w:val="24"/>
          <w:szCs w:val="24"/>
        </w:rPr>
        <w:t>, and the court in HC</w:t>
      </w:r>
      <w:r w:rsidR="001F37F9" w:rsidRPr="001B1ED4">
        <w:rPr>
          <w:rFonts w:ascii="Times New Roman" w:hAnsi="Times New Roman" w:cs="Times New Roman"/>
          <w:sz w:val="24"/>
          <w:szCs w:val="24"/>
        </w:rPr>
        <w:t>4641/13 was wrong, the proper remedy available to the respondent in that situation would hav</w:t>
      </w:r>
      <w:r w:rsidR="00376F5D" w:rsidRPr="001B1ED4">
        <w:rPr>
          <w:rFonts w:ascii="Times New Roman" w:hAnsi="Times New Roman" w:cs="Times New Roman"/>
          <w:sz w:val="24"/>
          <w:szCs w:val="24"/>
        </w:rPr>
        <w:t>e been an appeal and not</w:t>
      </w:r>
      <w:r w:rsidR="001F37F9" w:rsidRPr="001B1ED4">
        <w:rPr>
          <w:rFonts w:ascii="Times New Roman" w:hAnsi="Times New Roman" w:cs="Times New Roman"/>
          <w:sz w:val="24"/>
          <w:szCs w:val="24"/>
        </w:rPr>
        <w:t xml:space="preserve"> rescission as was sought herein. However,</w:t>
      </w:r>
      <w:r w:rsidR="00376F5D" w:rsidRPr="001B1ED4">
        <w:rPr>
          <w:rFonts w:ascii="Times New Roman" w:hAnsi="Times New Roman" w:cs="Times New Roman"/>
          <w:sz w:val="24"/>
          <w:szCs w:val="24"/>
        </w:rPr>
        <w:t xml:space="preserve"> as indicated earlier,</w:t>
      </w:r>
      <w:r w:rsidR="001F37F9" w:rsidRPr="001B1ED4">
        <w:rPr>
          <w:rFonts w:ascii="Times New Roman" w:hAnsi="Times New Roman" w:cs="Times New Roman"/>
          <w:sz w:val="24"/>
          <w:szCs w:val="24"/>
        </w:rPr>
        <w:t xml:space="preserve"> the substantive correctness of the decision of the court </w:t>
      </w:r>
      <w:r w:rsidR="001F37F9" w:rsidRPr="001B1ED4">
        <w:rPr>
          <w:rFonts w:ascii="Times New Roman" w:hAnsi="Times New Roman" w:cs="Times New Roman"/>
          <w:i/>
          <w:sz w:val="24"/>
          <w:szCs w:val="24"/>
        </w:rPr>
        <w:t>a quo</w:t>
      </w:r>
      <w:r w:rsidR="001F37F9" w:rsidRPr="001B1ED4">
        <w:rPr>
          <w:rFonts w:ascii="Times New Roman" w:hAnsi="Times New Roman" w:cs="Times New Roman"/>
          <w:sz w:val="24"/>
          <w:szCs w:val="24"/>
        </w:rPr>
        <w:t xml:space="preserve"> </w:t>
      </w:r>
      <w:r w:rsidR="00DB1AE8" w:rsidRPr="001B1ED4">
        <w:rPr>
          <w:rFonts w:ascii="Times New Roman" w:hAnsi="Times New Roman" w:cs="Times New Roman"/>
          <w:sz w:val="24"/>
          <w:szCs w:val="24"/>
        </w:rPr>
        <w:t>in HC4641/13 is</w:t>
      </w:r>
      <w:r w:rsidR="001F37F9" w:rsidRPr="001B1ED4">
        <w:rPr>
          <w:rFonts w:ascii="Times New Roman" w:hAnsi="Times New Roman" w:cs="Times New Roman"/>
          <w:sz w:val="24"/>
          <w:szCs w:val="24"/>
        </w:rPr>
        <w:t xml:space="preserve"> </w:t>
      </w:r>
      <w:r w:rsidR="00DB1AE8" w:rsidRPr="001B1ED4">
        <w:rPr>
          <w:rFonts w:ascii="Times New Roman" w:hAnsi="Times New Roman" w:cs="Times New Roman"/>
          <w:sz w:val="24"/>
          <w:szCs w:val="24"/>
        </w:rPr>
        <w:t>not for this Court to</w:t>
      </w:r>
      <w:r w:rsidR="001F37F9" w:rsidRPr="001B1ED4">
        <w:rPr>
          <w:rFonts w:ascii="Times New Roman" w:hAnsi="Times New Roman" w:cs="Times New Roman"/>
          <w:sz w:val="24"/>
          <w:szCs w:val="24"/>
        </w:rPr>
        <w:t xml:space="preserve"> determine in these proceedings.</w:t>
      </w:r>
      <w:r w:rsidR="00DB1AE8" w:rsidRPr="001B1ED4">
        <w:rPr>
          <w:rFonts w:ascii="Times New Roman" w:hAnsi="Times New Roman" w:cs="Times New Roman"/>
          <w:sz w:val="24"/>
          <w:szCs w:val="24"/>
        </w:rPr>
        <w:t xml:space="preserve"> </w:t>
      </w:r>
      <w:r w:rsidR="001F37F9" w:rsidRPr="001B1ED4">
        <w:rPr>
          <w:rFonts w:ascii="Times New Roman" w:hAnsi="Times New Roman" w:cs="Times New Roman"/>
          <w:sz w:val="24"/>
          <w:szCs w:val="24"/>
        </w:rPr>
        <w:t>It is the propriety of</w:t>
      </w:r>
      <w:r w:rsidR="00CB382A" w:rsidRPr="001B1ED4">
        <w:rPr>
          <w:rFonts w:ascii="Times New Roman" w:hAnsi="Times New Roman" w:cs="Times New Roman"/>
          <w:sz w:val="24"/>
          <w:szCs w:val="24"/>
        </w:rPr>
        <w:t xml:space="preserve"> the application of r 449 in HC</w:t>
      </w:r>
      <w:r w:rsidR="001F37F9" w:rsidRPr="001B1ED4">
        <w:rPr>
          <w:rFonts w:ascii="Times New Roman" w:hAnsi="Times New Roman" w:cs="Times New Roman"/>
          <w:sz w:val="24"/>
          <w:szCs w:val="24"/>
        </w:rPr>
        <w:t>154/14 that is.</w:t>
      </w:r>
      <w:r w:rsidR="00AB6F5B" w:rsidRPr="001B1ED4">
        <w:rPr>
          <w:rFonts w:ascii="Times New Roman" w:hAnsi="Times New Roman" w:cs="Times New Roman"/>
          <w:sz w:val="24"/>
          <w:szCs w:val="24"/>
        </w:rPr>
        <w:t xml:space="preserve"> </w:t>
      </w:r>
    </w:p>
    <w:p w:rsidR="00AF5A4A" w:rsidRPr="001B1ED4" w:rsidRDefault="00AF5A4A" w:rsidP="00AD0CDE">
      <w:pPr>
        <w:spacing w:after="0" w:line="480" w:lineRule="auto"/>
        <w:jc w:val="both"/>
        <w:rPr>
          <w:rFonts w:ascii="Times New Roman" w:hAnsi="Times New Roman" w:cs="Times New Roman"/>
          <w:sz w:val="24"/>
          <w:szCs w:val="24"/>
        </w:rPr>
      </w:pPr>
    </w:p>
    <w:p w:rsidR="00AF5A4A" w:rsidRPr="001B1ED4" w:rsidRDefault="00AF5A4A" w:rsidP="00AD0CDE">
      <w:pPr>
        <w:spacing w:after="0" w:line="480" w:lineRule="auto"/>
        <w:jc w:val="both"/>
        <w:rPr>
          <w:rFonts w:ascii="Times New Roman" w:hAnsi="Times New Roman" w:cs="Times New Roman"/>
          <w:sz w:val="24"/>
          <w:szCs w:val="24"/>
        </w:rPr>
      </w:pPr>
      <w:r w:rsidRPr="001B1ED4">
        <w:rPr>
          <w:rFonts w:ascii="Times New Roman" w:hAnsi="Times New Roman" w:cs="Times New Roman"/>
          <w:sz w:val="24"/>
          <w:szCs w:val="24"/>
        </w:rPr>
        <w:tab/>
      </w:r>
      <w:r w:rsidR="006107E7" w:rsidRPr="001B1ED4">
        <w:rPr>
          <w:rFonts w:ascii="Times New Roman" w:hAnsi="Times New Roman" w:cs="Times New Roman"/>
          <w:sz w:val="24"/>
          <w:szCs w:val="24"/>
        </w:rPr>
        <w:tab/>
      </w:r>
      <w:r w:rsidRPr="001B1ED4">
        <w:rPr>
          <w:rFonts w:ascii="Times New Roman" w:hAnsi="Times New Roman" w:cs="Times New Roman"/>
          <w:sz w:val="24"/>
          <w:szCs w:val="24"/>
        </w:rPr>
        <w:t>It is for these reasons that we found that the appeal had merit and proceeded to grant the order that we did as recorded at the beginning of this judgment.</w:t>
      </w:r>
      <w:r w:rsidR="00DB785A" w:rsidRPr="001B1ED4">
        <w:rPr>
          <w:rFonts w:ascii="Times New Roman" w:hAnsi="Times New Roman" w:cs="Times New Roman"/>
          <w:sz w:val="24"/>
          <w:szCs w:val="24"/>
        </w:rPr>
        <w:t xml:space="preserve"> </w:t>
      </w:r>
    </w:p>
    <w:p w:rsidR="00AE67BB" w:rsidRPr="001B1ED4" w:rsidRDefault="00AE67BB" w:rsidP="000C69CD">
      <w:pPr>
        <w:pStyle w:val="ListParagraph"/>
        <w:spacing w:after="0" w:line="480" w:lineRule="auto"/>
        <w:jc w:val="both"/>
        <w:rPr>
          <w:rFonts w:ascii="Times New Roman" w:hAnsi="Times New Roman" w:cs="Times New Roman"/>
          <w:sz w:val="24"/>
          <w:szCs w:val="24"/>
        </w:rPr>
      </w:pPr>
    </w:p>
    <w:p w:rsidR="00AF5A4A" w:rsidRPr="001B1ED4" w:rsidRDefault="00AF5A4A" w:rsidP="001B1ED4">
      <w:pPr>
        <w:spacing w:after="0" w:line="240" w:lineRule="auto"/>
        <w:jc w:val="both"/>
        <w:rPr>
          <w:rFonts w:ascii="Times New Roman" w:hAnsi="Times New Roman" w:cs="Times New Roman"/>
          <w:sz w:val="24"/>
          <w:szCs w:val="24"/>
        </w:rPr>
      </w:pPr>
    </w:p>
    <w:p w:rsidR="00AF5A4A" w:rsidRPr="001B1ED4" w:rsidRDefault="00AF5A4A" w:rsidP="006107E7">
      <w:pPr>
        <w:spacing w:after="0" w:line="480" w:lineRule="auto"/>
        <w:ind w:left="720" w:firstLine="720"/>
        <w:jc w:val="both"/>
        <w:rPr>
          <w:rFonts w:ascii="Times New Roman" w:hAnsi="Times New Roman" w:cs="Times New Roman"/>
          <w:sz w:val="24"/>
          <w:szCs w:val="24"/>
        </w:rPr>
      </w:pPr>
      <w:r w:rsidRPr="001B1ED4">
        <w:rPr>
          <w:rFonts w:ascii="Times New Roman" w:hAnsi="Times New Roman" w:cs="Times New Roman"/>
          <w:b/>
          <w:sz w:val="24"/>
          <w:szCs w:val="24"/>
        </w:rPr>
        <w:t>ZIYAMBI JA:</w:t>
      </w:r>
      <w:r w:rsidR="006107E7" w:rsidRPr="001B1ED4">
        <w:rPr>
          <w:rFonts w:ascii="Times New Roman" w:hAnsi="Times New Roman" w:cs="Times New Roman"/>
          <w:sz w:val="24"/>
          <w:szCs w:val="24"/>
        </w:rPr>
        <w:t xml:space="preserve">          </w:t>
      </w:r>
      <w:r w:rsidR="001B1ED4">
        <w:rPr>
          <w:rFonts w:ascii="Times New Roman" w:hAnsi="Times New Roman" w:cs="Times New Roman"/>
          <w:sz w:val="24"/>
          <w:szCs w:val="24"/>
        </w:rPr>
        <w:tab/>
      </w:r>
      <w:r w:rsidR="001B1ED4">
        <w:rPr>
          <w:rFonts w:ascii="Times New Roman" w:hAnsi="Times New Roman" w:cs="Times New Roman"/>
          <w:sz w:val="24"/>
          <w:szCs w:val="24"/>
        </w:rPr>
        <w:tab/>
      </w:r>
      <w:r w:rsidRPr="001B1ED4">
        <w:rPr>
          <w:rFonts w:ascii="Times New Roman" w:hAnsi="Times New Roman" w:cs="Times New Roman"/>
          <w:sz w:val="24"/>
          <w:szCs w:val="24"/>
        </w:rPr>
        <w:t>I agree</w:t>
      </w:r>
    </w:p>
    <w:p w:rsidR="006107E7" w:rsidRPr="001B1ED4" w:rsidRDefault="006107E7" w:rsidP="001B1ED4">
      <w:pPr>
        <w:spacing w:after="0" w:line="240" w:lineRule="auto"/>
        <w:ind w:left="720" w:firstLine="720"/>
        <w:jc w:val="both"/>
        <w:rPr>
          <w:rFonts w:ascii="Times New Roman" w:hAnsi="Times New Roman" w:cs="Times New Roman"/>
          <w:sz w:val="24"/>
          <w:szCs w:val="24"/>
        </w:rPr>
      </w:pPr>
    </w:p>
    <w:p w:rsidR="0047207C" w:rsidRPr="001B1ED4" w:rsidRDefault="0047207C" w:rsidP="006107E7">
      <w:pPr>
        <w:spacing w:after="0" w:line="480" w:lineRule="auto"/>
        <w:ind w:left="720" w:firstLine="720"/>
        <w:jc w:val="both"/>
        <w:rPr>
          <w:rFonts w:ascii="Times New Roman" w:hAnsi="Times New Roman" w:cs="Times New Roman"/>
          <w:sz w:val="24"/>
          <w:szCs w:val="24"/>
        </w:rPr>
      </w:pPr>
    </w:p>
    <w:p w:rsidR="00AF5A4A" w:rsidRDefault="00AF5A4A" w:rsidP="006107E7">
      <w:pPr>
        <w:spacing w:after="0" w:line="480" w:lineRule="auto"/>
        <w:ind w:left="720" w:firstLine="720"/>
        <w:jc w:val="both"/>
        <w:rPr>
          <w:rFonts w:ascii="Times New Roman" w:hAnsi="Times New Roman" w:cs="Times New Roman"/>
          <w:sz w:val="24"/>
          <w:szCs w:val="24"/>
        </w:rPr>
      </w:pPr>
      <w:r w:rsidRPr="001B1ED4">
        <w:rPr>
          <w:rFonts w:ascii="Times New Roman" w:hAnsi="Times New Roman" w:cs="Times New Roman"/>
          <w:b/>
          <w:sz w:val="24"/>
          <w:szCs w:val="24"/>
        </w:rPr>
        <w:t>HLATSHWAYO JA:</w:t>
      </w:r>
      <w:r w:rsidRPr="001B1ED4">
        <w:rPr>
          <w:rFonts w:ascii="Times New Roman" w:hAnsi="Times New Roman" w:cs="Times New Roman"/>
          <w:sz w:val="24"/>
          <w:szCs w:val="24"/>
        </w:rPr>
        <w:t xml:space="preserve">      </w:t>
      </w:r>
      <w:r w:rsidR="001B1ED4">
        <w:rPr>
          <w:rFonts w:ascii="Times New Roman" w:hAnsi="Times New Roman" w:cs="Times New Roman"/>
          <w:sz w:val="24"/>
          <w:szCs w:val="24"/>
        </w:rPr>
        <w:tab/>
      </w:r>
      <w:r w:rsidRPr="001B1ED4">
        <w:rPr>
          <w:rFonts w:ascii="Times New Roman" w:hAnsi="Times New Roman" w:cs="Times New Roman"/>
          <w:sz w:val="24"/>
          <w:szCs w:val="24"/>
        </w:rPr>
        <w:t>I agree</w:t>
      </w:r>
    </w:p>
    <w:p w:rsidR="001B1ED4" w:rsidRDefault="001B1ED4" w:rsidP="006107E7">
      <w:pPr>
        <w:spacing w:after="0" w:line="480" w:lineRule="auto"/>
        <w:ind w:left="720" w:firstLine="720"/>
        <w:jc w:val="both"/>
        <w:rPr>
          <w:rFonts w:ascii="Times New Roman" w:hAnsi="Times New Roman" w:cs="Times New Roman"/>
          <w:sz w:val="24"/>
          <w:szCs w:val="24"/>
        </w:rPr>
      </w:pPr>
    </w:p>
    <w:p w:rsidR="001B1ED4" w:rsidRDefault="001B1ED4" w:rsidP="006107E7">
      <w:pPr>
        <w:spacing w:after="0" w:line="480" w:lineRule="auto"/>
        <w:ind w:left="720" w:firstLine="720"/>
        <w:jc w:val="both"/>
        <w:rPr>
          <w:rFonts w:ascii="Times New Roman" w:hAnsi="Times New Roman" w:cs="Times New Roman"/>
          <w:sz w:val="24"/>
          <w:szCs w:val="24"/>
        </w:rPr>
      </w:pPr>
    </w:p>
    <w:p w:rsidR="00AF5A4A" w:rsidRPr="001B1ED4" w:rsidRDefault="00AF5A4A" w:rsidP="006107E7">
      <w:pPr>
        <w:spacing w:after="0" w:line="240" w:lineRule="auto"/>
        <w:jc w:val="both"/>
        <w:rPr>
          <w:rFonts w:ascii="Times New Roman" w:hAnsi="Times New Roman" w:cs="Times New Roman"/>
          <w:sz w:val="24"/>
          <w:szCs w:val="24"/>
        </w:rPr>
      </w:pPr>
      <w:r w:rsidRPr="001B1ED4">
        <w:rPr>
          <w:rFonts w:ascii="Times New Roman" w:hAnsi="Times New Roman" w:cs="Times New Roman"/>
          <w:sz w:val="24"/>
          <w:szCs w:val="24"/>
        </w:rPr>
        <w:lastRenderedPageBreak/>
        <w:t>Gill, Godlonton &amp; Gerrans, Appellant’s Legal Practitioners</w:t>
      </w:r>
    </w:p>
    <w:p w:rsidR="006107E7" w:rsidRPr="001B1ED4" w:rsidRDefault="006107E7" w:rsidP="006107E7">
      <w:pPr>
        <w:spacing w:after="0" w:line="240" w:lineRule="auto"/>
        <w:jc w:val="both"/>
        <w:rPr>
          <w:rFonts w:ascii="Times New Roman" w:hAnsi="Times New Roman" w:cs="Times New Roman"/>
          <w:sz w:val="24"/>
          <w:szCs w:val="24"/>
        </w:rPr>
      </w:pPr>
    </w:p>
    <w:p w:rsidR="00AB62D9" w:rsidRPr="001B1ED4" w:rsidRDefault="00AF5A4A" w:rsidP="00AD0CDE">
      <w:pPr>
        <w:spacing w:after="0" w:line="480" w:lineRule="auto"/>
        <w:jc w:val="both"/>
        <w:rPr>
          <w:rFonts w:ascii="Times New Roman" w:hAnsi="Times New Roman" w:cs="Times New Roman"/>
          <w:sz w:val="24"/>
          <w:szCs w:val="24"/>
        </w:rPr>
      </w:pPr>
      <w:r w:rsidRPr="001B1ED4">
        <w:rPr>
          <w:rFonts w:ascii="Times New Roman" w:hAnsi="Times New Roman" w:cs="Times New Roman"/>
          <w:sz w:val="24"/>
          <w:szCs w:val="24"/>
        </w:rPr>
        <w:t>Dondo &amp; Partners, Respondent’s Legal Practitioners.</w:t>
      </w:r>
      <w:r w:rsidR="00433212" w:rsidRPr="001B1ED4">
        <w:rPr>
          <w:rFonts w:ascii="Times New Roman" w:hAnsi="Times New Roman" w:cs="Times New Roman"/>
          <w:sz w:val="24"/>
          <w:szCs w:val="24"/>
        </w:rPr>
        <w:t xml:space="preserve">  </w:t>
      </w:r>
    </w:p>
    <w:sectPr w:rsidR="00AB62D9" w:rsidRPr="001B1ED4" w:rsidSect="00A6242F">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C29" w:rsidRDefault="00C67C29" w:rsidP="00AD0CDE">
      <w:pPr>
        <w:spacing w:after="0" w:line="240" w:lineRule="auto"/>
      </w:pPr>
      <w:r>
        <w:separator/>
      </w:r>
    </w:p>
  </w:endnote>
  <w:endnote w:type="continuationSeparator" w:id="0">
    <w:p w:rsidR="00C67C29" w:rsidRDefault="00C67C29" w:rsidP="00AD0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C29" w:rsidRDefault="00C67C29" w:rsidP="00AD0CDE">
      <w:pPr>
        <w:spacing w:after="0" w:line="240" w:lineRule="auto"/>
      </w:pPr>
      <w:r>
        <w:separator/>
      </w:r>
    </w:p>
  </w:footnote>
  <w:footnote w:type="continuationSeparator" w:id="0">
    <w:p w:rsidR="00C67C29" w:rsidRDefault="00C67C29" w:rsidP="00AD0C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CDE" w:rsidRDefault="00F2505A">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731510" cy="340995"/>
              <wp:effectExtent l="0" t="0" r="0" b="1905"/>
              <wp:wrapNone/>
              <wp:docPr id="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CDE" w:rsidRPr="001B1ED4" w:rsidRDefault="00AD0CDE">
                          <w:pPr>
                            <w:spacing w:after="0" w:line="240" w:lineRule="auto"/>
                            <w:jc w:val="right"/>
                            <w:rPr>
                              <w:rFonts w:ascii="Times New Roman" w:hAnsi="Times New Roman" w:cs="Times New Roman"/>
                              <w:noProof/>
                            </w:rPr>
                          </w:pPr>
                          <w:r w:rsidRPr="001B1ED4">
                            <w:rPr>
                              <w:rFonts w:ascii="Times New Roman" w:hAnsi="Times New Roman" w:cs="Times New Roman"/>
                              <w:noProof/>
                            </w:rPr>
                            <w:t xml:space="preserve">Judgment No. SC </w:t>
                          </w:r>
                          <w:r w:rsidR="001B1ED4" w:rsidRPr="001B1ED4">
                            <w:rPr>
                              <w:rFonts w:ascii="Times New Roman" w:hAnsi="Times New Roman" w:cs="Times New Roman"/>
                              <w:noProof/>
                            </w:rPr>
                            <w:t>10</w:t>
                          </w:r>
                          <w:r w:rsidRPr="001B1ED4">
                            <w:rPr>
                              <w:rFonts w:ascii="Times New Roman" w:hAnsi="Times New Roman" w:cs="Times New Roman"/>
                              <w:noProof/>
                            </w:rPr>
                            <w:t>/18</w:t>
                          </w:r>
                        </w:p>
                        <w:p w:rsidR="00AD0CDE" w:rsidRPr="001B1ED4" w:rsidRDefault="00AD0CDE">
                          <w:pPr>
                            <w:spacing w:after="0" w:line="240" w:lineRule="auto"/>
                            <w:jc w:val="right"/>
                            <w:rPr>
                              <w:rFonts w:ascii="Times New Roman" w:hAnsi="Times New Roman" w:cs="Times New Roman"/>
                              <w:noProof/>
                            </w:rPr>
                          </w:pPr>
                          <w:r w:rsidRPr="001B1ED4">
                            <w:rPr>
                              <w:rFonts w:ascii="Times New Roman" w:hAnsi="Times New Roman" w:cs="Times New Roman"/>
                              <w:noProof/>
                            </w:rPr>
                            <w:t>Criminal Appeal SC 185/14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51.3pt;height:26.8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2fwtAIAALU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" o:allowincell="f" filled="f" stroked="f">
              <v:textbox style="mso-fit-shape-to-text:t" inset=",0,,0">
                <w:txbxContent>
                  <w:p w:rsidR="00AD0CDE" w:rsidRPr="001B1ED4" w:rsidRDefault="00AD0CDE">
                    <w:pPr>
                      <w:spacing w:after="0" w:line="240" w:lineRule="auto"/>
                      <w:jc w:val="right"/>
                      <w:rPr>
                        <w:rFonts w:ascii="Times New Roman" w:hAnsi="Times New Roman" w:cs="Times New Roman"/>
                        <w:noProof/>
                      </w:rPr>
                    </w:pPr>
                    <w:r w:rsidRPr="001B1ED4">
                      <w:rPr>
                        <w:rFonts w:ascii="Times New Roman" w:hAnsi="Times New Roman" w:cs="Times New Roman"/>
                        <w:noProof/>
                      </w:rPr>
                      <w:t xml:space="preserve">Judgment No. SC </w:t>
                    </w:r>
                    <w:r w:rsidR="001B1ED4" w:rsidRPr="001B1ED4">
                      <w:rPr>
                        <w:rFonts w:ascii="Times New Roman" w:hAnsi="Times New Roman" w:cs="Times New Roman"/>
                        <w:noProof/>
                      </w:rPr>
                      <w:t>10</w:t>
                    </w:r>
                    <w:r w:rsidRPr="001B1ED4">
                      <w:rPr>
                        <w:rFonts w:ascii="Times New Roman" w:hAnsi="Times New Roman" w:cs="Times New Roman"/>
                        <w:noProof/>
                      </w:rPr>
                      <w:t>/18</w:t>
                    </w:r>
                  </w:p>
                  <w:p w:rsidR="00AD0CDE" w:rsidRPr="001B1ED4" w:rsidRDefault="00AD0CDE">
                    <w:pPr>
                      <w:spacing w:after="0" w:line="240" w:lineRule="auto"/>
                      <w:jc w:val="right"/>
                      <w:rPr>
                        <w:rFonts w:ascii="Times New Roman" w:hAnsi="Times New Roman" w:cs="Times New Roman"/>
                        <w:noProof/>
                      </w:rPr>
                    </w:pPr>
                    <w:r w:rsidRPr="001B1ED4">
                      <w:rPr>
                        <w:rFonts w:ascii="Times New Roman" w:hAnsi="Times New Roman" w:cs="Times New Roman"/>
                        <w:noProof/>
                      </w:rPr>
                      <w:t>Criminal Appeal SC 185/14</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D0CDE" w:rsidRDefault="00AD0CDE">
                          <w:pPr>
                            <w:spacing w:after="0" w:line="240" w:lineRule="auto"/>
                            <w:rPr>
                              <w:color w:val="FFFFFF" w:themeColor="background1"/>
                            </w:rPr>
                          </w:pPr>
                          <w:r>
                            <w:fldChar w:fldCharType="begin"/>
                          </w:r>
                          <w:r>
                            <w:instrText xml:space="preserve"> PAGE   \* MERGEFORMAT </w:instrText>
                          </w:r>
                          <w:r>
                            <w:fldChar w:fldCharType="separate"/>
                          </w:r>
                          <w:r w:rsidR="00E02C4F" w:rsidRPr="00E02C4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" o:allowincell="f" fillcolor="#fabf8f [1945]" stroked="f">
              <v:textbox style="mso-fit-shape-to-text:t" inset=",0,,0">
                <w:txbxContent>
                  <w:p w:rsidR="00AD0CDE" w:rsidRDefault="00AD0CDE">
                    <w:pPr>
                      <w:spacing w:after="0" w:line="240" w:lineRule="auto"/>
                      <w:rPr>
                        <w:color w:val="FFFFFF" w:themeColor="background1"/>
                      </w:rPr>
                    </w:pPr>
                    <w:r>
                      <w:fldChar w:fldCharType="begin"/>
                    </w:r>
                    <w:r>
                      <w:instrText xml:space="preserve"> PAGE   \* MERGEFORMAT </w:instrText>
                    </w:r>
                    <w:r>
                      <w:fldChar w:fldCharType="separate"/>
                    </w:r>
                    <w:r w:rsidR="00E02C4F" w:rsidRPr="00E02C4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66957"/>
    <w:multiLevelType w:val="hybridMultilevel"/>
    <w:tmpl w:val="A90474F8"/>
    <w:lvl w:ilvl="0" w:tplc="5756F0F0">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 w15:restartNumberingAfterBreak="0">
    <w:nsid w:val="2A077EA8"/>
    <w:multiLevelType w:val="hybridMultilevel"/>
    <w:tmpl w:val="8DE28ED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37336CC7"/>
    <w:multiLevelType w:val="hybridMultilevel"/>
    <w:tmpl w:val="16C00FC6"/>
    <w:lvl w:ilvl="0" w:tplc="24CE6BCE">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56AD7D76"/>
    <w:multiLevelType w:val="hybridMultilevel"/>
    <w:tmpl w:val="A65A4E90"/>
    <w:lvl w:ilvl="0" w:tplc="2CD2F6C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6BB004C2"/>
    <w:multiLevelType w:val="hybridMultilevel"/>
    <w:tmpl w:val="C7D6E99C"/>
    <w:lvl w:ilvl="0" w:tplc="F064BDB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D6"/>
    <w:rsid w:val="00087590"/>
    <w:rsid w:val="000A3528"/>
    <w:rsid w:val="000C69CD"/>
    <w:rsid w:val="000D3E74"/>
    <w:rsid w:val="000E3EAB"/>
    <w:rsid w:val="000E44B4"/>
    <w:rsid w:val="000E7BA1"/>
    <w:rsid w:val="000F5CB4"/>
    <w:rsid w:val="001074A5"/>
    <w:rsid w:val="00172D83"/>
    <w:rsid w:val="00186DB4"/>
    <w:rsid w:val="001B1ED4"/>
    <w:rsid w:val="001C2584"/>
    <w:rsid w:val="001C34A4"/>
    <w:rsid w:val="001F37F9"/>
    <w:rsid w:val="00255DB9"/>
    <w:rsid w:val="0026404E"/>
    <w:rsid w:val="002643DE"/>
    <w:rsid w:val="00270CE0"/>
    <w:rsid w:val="002A70C5"/>
    <w:rsid w:val="002B3DA7"/>
    <w:rsid w:val="002B6E8B"/>
    <w:rsid w:val="002D499C"/>
    <w:rsid w:val="002E3970"/>
    <w:rsid w:val="002F27BD"/>
    <w:rsid w:val="002F360F"/>
    <w:rsid w:val="00303870"/>
    <w:rsid w:val="00347C91"/>
    <w:rsid w:val="00352869"/>
    <w:rsid w:val="003625DB"/>
    <w:rsid w:val="00376F5D"/>
    <w:rsid w:val="00393B68"/>
    <w:rsid w:val="003A10BE"/>
    <w:rsid w:val="003B4C82"/>
    <w:rsid w:val="00431E8A"/>
    <w:rsid w:val="00433212"/>
    <w:rsid w:val="00462AEF"/>
    <w:rsid w:val="004661D7"/>
    <w:rsid w:val="0047207C"/>
    <w:rsid w:val="00490089"/>
    <w:rsid w:val="00495462"/>
    <w:rsid w:val="004B10B2"/>
    <w:rsid w:val="004D4C0C"/>
    <w:rsid w:val="00511BB4"/>
    <w:rsid w:val="00521A7E"/>
    <w:rsid w:val="00540416"/>
    <w:rsid w:val="0055041F"/>
    <w:rsid w:val="005557B3"/>
    <w:rsid w:val="00581CCC"/>
    <w:rsid w:val="0059570A"/>
    <w:rsid w:val="005A1212"/>
    <w:rsid w:val="005B212B"/>
    <w:rsid w:val="005C2A2C"/>
    <w:rsid w:val="005E3216"/>
    <w:rsid w:val="005E6071"/>
    <w:rsid w:val="00606C86"/>
    <w:rsid w:val="006107E7"/>
    <w:rsid w:val="00633F55"/>
    <w:rsid w:val="00652E78"/>
    <w:rsid w:val="006755CF"/>
    <w:rsid w:val="006A1F94"/>
    <w:rsid w:val="00703B17"/>
    <w:rsid w:val="0070733D"/>
    <w:rsid w:val="007129F3"/>
    <w:rsid w:val="00737984"/>
    <w:rsid w:val="00791B95"/>
    <w:rsid w:val="007B43DD"/>
    <w:rsid w:val="007B5FF6"/>
    <w:rsid w:val="007D16AC"/>
    <w:rsid w:val="007E2FB3"/>
    <w:rsid w:val="0081019B"/>
    <w:rsid w:val="00815C95"/>
    <w:rsid w:val="00830DC8"/>
    <w:rsid w:val="00872327"/>
    <w:rsid w:val="0089319F"/>
    <w:rsid w:val="00894FE5"/>
    <w:rsid w:val="008A7DBA"/>
    <w:rsid w:val="008B0B02"/>
    <w:rsid w:val="008D54A2"/>
    <w:rsid w:val="00904AA5"/>
    <w:rsid w:val="00920C42"/>
    <w:rsid w:val="00945E3C"/>
    <w:rsid w:val="00947CE0"/>
    <w:rsid w:val="00987A80"/>
    <w:rsid w:val="00987DA6"/>
    <w:rsid w:val="009A1FDC"/>
    <w:rsid w:val="009A769A"/>
    <w:rsid w:val="00A014AF"/>
    <w:rsid w:val="00A02A6F"/>
    <w:rsid w:val="00A07B3B"/>
    <w:rsid w:val="00A3439A"/>
    <w:rsid w:val="00A46237"/>
    <w:rsid w:val="00A53F7A"/>
    <w:rsid w:val="00A608BE"/>
    <w:rsid w:val="00A6242F"/>
    <w:rsid w:val="00A71207"/>
    <w:rsid w:val="00A72C12"/>
    <w:rsid w:val="00AA604B"/>
    <w:rsid w:val="00AB54F9"/>
    <w:rsid w:val="00AB62D9"/>
    <w:rsid w:val="00AB6F5B"/>
    <w:rsid w:val="00AC428D"/>
    <w:rsid w:val="00AC7D57"/>
    <w:rsid w:val="00AD0CDE"/>
    <w:rsid w:val="00AD2871"/>
    <w:rsid w:val="00AE67BB"/>
    <w:rsid w:val="00AF5A4A"/>
    <w:rsid w:val="00B00989"/>
    <w:rsid w:val="00B120AB"/>
    <w:rsid w:val="00B139B4"/>
    <w:rsid w:val="00B153A4"/>
    <w:rsid w:val="00B17B6E"/>
    <w:rsid w:val="00B344D6"/>
    <w:rsid w:val="00B42CED"/>
    <w:rsid w:val="00B43EF8"/>
    <w:rsid w:val="00B7299F"/>
    <w:rsid w:val="00BA0C00"/>
    <w:rsid w:val="00BB64DD"/>
    <w:rsid w:val="00BC135A"/>
    <w:rsid w:val="00BC3D9F"/>
    <w:rsid w:val="00BD07D3"/>
    <w:rsid w:val="00BD587D"/>
    <w:rsid w:val="00BF53C8"/>
    <w:rsid w:val="00C05057"/>
    <w:rsid w:val="00C25F74"/>
    <w:rsid w:val="00C511A5"/>
    <w:rsid w:val="00C67C29"/>
    <w:rsid w:val="00C708F6"/>
    <w:rsid w:val="00C8108C"/>
    <w:rsid w:val="00CB382A"/>
    <w:rsid w:val="00CC2AAE"/>
    <w:rsid w:val="00CC67B6"/>
    <w:rsid w:val="00D14946"/>
    <w:rsid w:val="00D40161"/>
    <w:rsid w:val="00D600D8"/>
    <w:rsid w:val="00D61107"/>
    <w:rsid w:val="00D80351"/>
    <w:rsid w:val="00D83E6D"/>
    <w:rsid w:val="00DB1AE8"/>
    <w:rsid w:val="00DB785A"/>
    <w:rsid w:val="00DC27EA"/>
    <w:rsid w:val="00DC4508"/>
    <w:rsid w:val="00DE459F"/>
    <w:rsid w:val="00DF5925"/>
    <w:rsid w:val="00E02C4F"/>
    <w:rsid w:val="00E10F42"/>
    <w:rsid w:val="00E33C87"/>
    <w:rsid w:val="00E51C5F"/>
    <w:rsid w:val="00E56BB0"/>
    <w:rsid w:val="00E7557A"/>
    <w:rsid w:val="00E8006D"/>
    <w:rsid w:val="00E90351"/>
    <w:rsid w:val="00EA1886"/>
    <w:rsid w:val="00EA469E"/>
    <w:rsid w:val="00EB1922"/>
    <w:rsid w:val="00EB3468"/>
    <w:rsid w:val="00EB43D5"/>
    <w:rsid w:val="00EC44D1"/>
    <w:rsid w:val="00EC6CB4"/>
    <w:rsid w:val="00EF2940"/>
    <w:rsid w:val="00F00EDC"/>
    <w:rsid w:val="00F2505A"/>
    <w:rsid w:val="00F256F3"/>
    <w:rsid w:val="00F410D4"/>
    <w:rsid w:val="00F42AD8"/>
    <w:rsid w:val="00F612C9"/>
    <w:rsid w:val="00F963C0"/>
    <w:rsid w:val="00FA55C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ACA58D-A4E7-4831-9148-C6880823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E0"/>
    <w:pPr>
      <w:ind w:left="720"/>
      <w:contextualSpacing/>
    </w:pPr>
  </w:style>
  <w:style w:type="paragraph" w:styleId="BalloonText">
    <w:name w:val="Balloon Text"/>
    <w:basedOn w:val="Normal"/>
    <w:link w:val="BalloonTextChar"/>
    <w:uiPriority w:val="99"/>
    <w:semiHidden/>
    <w:unhideWhenUsed/>
    <w:rsid w:val="00581C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CCC"/>
    <w:rPr>
      <w:rFonts w:ascii="Segoe UI" w:hAnsi="Segoe UI" w:cs="Segoe UI"/>
      <w:sz w:val="18"/>
      <w:szCs w:val="18"/>
    </w:rPr>
  </w:style>
  <w:style w:type="paragraph" w:styleId="Header">
    <w:name w:val="header"/>
    <w:basedOn w:val="Normal"/>
    <w:link w:val="HeaderChar"/>
    <w:uiPriority w:val="99"/>
    <w:unhideWhenUsed/>
    <w:rsid w:val="00AD0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CDE"/>
  </w:style>
  <w:style w:type="paragraph" w:styleId="Footer">
    <w:name w:val="footer"/>
    <w:basedOn w:val="Normal"/>
    <w:link w:val="FooterChar"/>
    <w:uiPriority w:val="99"/>
    <w:unhideWhenUsed/>
    <w:rsid w:val="00AD0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JUDGE MAVANGIRA</dc:creator>
  <cp:lastModifiedBy>takudzwa chatora</cp:lastModifiedBy>
  <cp:revision>1</cp:revision>
  <cp:lastPrinted>2018-02-07T13:55:00Z</cp:lastPrinted>
  <dcterms:created xsi:type="dcterms:W3CDTF">2018-02-07T14:29:00Z</dcterms:created>
  <dcterms:modified xsi:type="dcterms:W3CDTF">2018-02-26T13:28:00Z</dcterms:modified>
</cp:coreProperties>
</file>