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40E" w:rsidRDefault="008B540E" w:rsidP="008B540E">
      <w:pPr>
        <w:spacing w:after="0"/>
        <w:rPr>
          <w:rFonts w:ascii="Times New Roman" w:hAnsi="Times New Roman" w:cs="Times New Roman"/>
          <w:b/>
          <w:sz w:val="24"/>
          <w:szCs w:val="24"/>
          <w:u w:val="single"/>
        </w:rPr>
      </w:pPr>
    </w:p>
    <w:p w:rsidR="00870CF9" w:rsidRPr="008B540E" w:rsidRDefault="008B540E" w:rsidP="008B540E">
      <w:pPr>
        <w:spacing w:after="0"/>
        <w:rPr>
          <w:rFonts w:ascii="Times New Roman" w:hAnsi="Times New Roman" w:cs="Times New Roman"/>
          <w:b/>
          <w:sz w:val="24"/>
          <w:szCs w:val="24"/>
          <w:u w:val="single"/>
        </w:rPr>
      </w:pPr>
      <w:r w:rsidRPr="008B540E">
        <w:rPr>
          <w:rFonts w:ascii="Times New Roman" w:hAnsi="Times New Roman" w:cs="Times New Roman"/>
          <w:b/>
          <w:sz w:val="24"/>
          <w:szCs w:val="24"/>
          <w:u w:val="single"/>
        </w:rPr>
        <w:t>DISTRIBUTABLE (24)</w:t>
      </w:r>
    </w:p>
    <w:p w:rsidR="00870CF9" w:rsidRDefault="00870CF9" w:rsidP="00373DC4">
      <w:pPr>
        <w:spacing w:after="0"/>
        <w:jc w:val="right"/>
      </w:pPr>
    </w:p>
    <w:p w:rsidR="008B540E" w:rsidRDefault="008B540E" w:rsidP="00870CF9">
      <w:pPr>
        <w:spacing w:after="0" w:line="240" w:lineRule="auto"/>
        <w:jc w:val="center"/>
        <w:rPr>
          <w:rFonts w:ascii="Times New Roman" w:hAnsi="Times New Roman" w:cs="Times New Roman"/>
          <w:b/>
          <w:sz w:val="24"/>
          <w:szCs w:val="24"/>
        </w:rPr>
      </w:pPr>
    </w:p>
    <w:p w:rsidR="00373DC4" w:rsidRPr="00E955F2" w:rsidRDefault="00373DC4" w:rsidP="00870CF9">
      <w:pPr>
        <w:spacing w:after="0" w:line="240" w:lineRule="auto"/>
        <w:jc w:val="center"/>
        <w:rPr>
          <w:rFonts w:ascii="Times New Roman" w:hAnsi="Times New Roman" w:cs="Times New Roman"/>
          <w:b/>
          <w:sz w:val="24"/>
          <w:szCs w:val="24"/>
        </w:rPr>
      </w:pPr>
      <w:r w:rsidRPr="00E955F2">
        <w:rPr>
          <w:rFonts w:ascii="Times New Roman" w:hAnsi="Times New Roman" w:cs="Times New Roman"/>
          <w:b/>
          <w:sz w:val="24"/>
          <w:szCs w:val="24"/>
        </w:rPr>
        <w:t xml:space="preserve">ZESA </w:t>
      </w:r>
      <w:r w:rsidR="00285C71" w:rsidRPr="00E955F2">
        <w:rPr>
          <w:rFonts w:ascii="Times New Roman" w:hAnsi="Times New Roman" w:cs="Times New Roman"/>
          <w:b/>
          <w:sz w:val="24"/>
          <w:szCs w:val="24"/>
        </w:rPr>
        <w:t xml:space="preserve">    </w:t>
      </w:r>
      <w:r w:rsidRPr="00E955F2">
        <w:rPr>
          <w:rFonts w:ascii="Times New Roman" w:hAnsi="Times New Roman" w:cs="Times New Roman"/>
          <w:b/>
          <w:sz w:val="24"/>
          <w:szCs w:val="24"/>
        </w:rPr>
        <w:t xml:space="preserve">ENTERPRISES </w:t>
      </w:r>
      <w:r w:rsidR="00285C71" w:rsidRPr="00E955F2">
        <w:rPr>
          <w:rFonts w:ascii="Times New Roman" w:hAnsi="Times New Roman" w:cs="Times New Roman"/>
          <w:b/>
          <w:sz w:val="24"/>
          <w:szCs w:val="24"/>
        </w:rPr>
        <w:t xml:space="preserve">  </w:t>
      </w:r>
      <w:proofErr w:type="gramStart"/>
      <w:r w:rsidR="00285C71" w:rsidRPr="00E955F2">
        <w:rPr>
          <w:rFonts w:ascii="Times New Roman" w:hAnsi="Times New Roman" w:cs="Times New Roman"/>
          <w:b/>
          <w:sz w:val="24"/>
          <w:szCs w:val="24"/>
        </w:rPr>
        <w:t xml:space="preserve"> </w:t>
      </w:r>
      <w:r w:rsidR="00C72A5A">
        <w:rPr>
          <w:rFonts w:ascii="Times New Roman" w:hAnsi="Times New Roman" w:cs="Times New Roman"/>
          <w:b/>
          <w:sz w:val="24"/>
          <w:szCs w:val="24"/>
        </w:rPr>
        <w:t xml:space="preserve"> </w:t>
      </w:r>
      <w:r w:rsidR="00285C71" w:rsidRPr="00E955F2">
        <w:rPr>
          <w:rFonts w:ascii="Times New Roman" w:hAnsi="Times New Roman" w:cs="Times New Roman"/>
          <w:b/>
          <w:sz w:val="24"/>
          <w:szCs w:val="24"/>
        </w:rPr>
        <w:t xml:space="preserve"> </w:t>
      </w:r>
      <w:r w:rsidRPr="00E955F2">
        <w:rPr>
          <w:rFonts w:ascii="Times New Roman" w:hAnsi="Times New Roman" w:cs="Times New Roman"/>
          <w:b/>
          <w:sz w:val="24"/>
          <w:szCs w:val="24"/>
        </w:rPr>
        <w:t>(</w:t>
      </w:r>
      <w:proofErr w:type="gramEnd"/>
      <w:r w:rsidR="00870CF9" w:rsidRPr="00E955F2">
        <w:rPr>
          <w:rFonts w:ascii="Times New Roman" w:hAnsi="Times New Roman" w:cs="Times New Roman"/>
          <w:b/>
          <w:sz w:val="24"/>
          <w:szCs w:val="24"/>
        </w:rPr>
        <w:t>PRIVATE</w:t>
      </w:r>
      <w:r w:rsidRPr="00E955F2">
        <w:rPr>
          <w:rFonts w:ascii="Times New Roman" w:hAnsi="Times New Roman" w:cs="Times New Roman"/>
          <w:b/>
          <w:sz w:val="24"/>
          <w:szCs w:val="24"/>
        </w:rPr>
        <w:t xml:space="preserve">) </w:t>
      </w:r>
      <w:r w:rsidR="00285C71" w:rsidRPr="00E955F2">
        <w:rPr>
          <w:rFonts w:ascii="Times New Roman" w:hAnsi="Times New Roman" w:cs="Times New Roman"/>
          <w:b/>
          <w:sz w:val="24"/>
          <w:szCs w:val="24"/>
        </w:rPr>
        <w:t xml:space="preserve">    </w:t>
      </w:r>
      <w:r w:rsidR="00870CF9" w:rsidRPr="00E955F2">
        <w:rPr>
          <w:rFonts w:ascii="Times New Roman" w:hAnsi="Times New Roman" w:cs="Times New Roman"/>
          <w:b/>
          <w:sz w:val="24"/>
          <w:szCs w:val="24"/>
        </w:rPr>
        <w:t>LIMITED</w:t>
      </w:r>
    </w:p>
    <w:p w:rsidR="006E04EF" w:rsidRPr="00E955F2" w:rsidRDefault="006E04EF" w:rsidP="00870CF9">
      <w:pPr>
        <w:spacing w:after="0" w:line="240" w:lineRule="auto"/>
        <w:jc w:val="center"/>
        <w:rPr>
          <w:rFonts w:ascii="Times New Roman" w:hAnsi="Times New Roman" w:cs="Times New Roman"/>
          <w:sz w:val="24"/>
          <w:szCs w:val="24"/>
        </w:rPr>
      </w:pPr>
      <w:r w:rsidRPr="00E955F2">
        <w:rPr>
          <w:rFonts w:ascii="Times New Roman" w:hAnsi="Times New Roman" w:cs="Times New Roman"/>
          <w:sz w:val="24"/>
          <w:szCs w:val="24"/>
        </w:rPr>
        <w:t>v</w:t>
      </w:r>
    </w:p>
    <w:p w:rsidR="00373DC4" w:rsidRPr="00E955F2" w:rsidRDefault="00373DC4" w:rsidP="00870CF9">
      <w:pPr>
        <w:spacing w:after="0" w:line="240" w:lineRule="auto"/>
        <w:jc w:val="center"/>
        <w:rPr>
          <w:rFonts w:ascii="Times New Roman" w:hAnsi="Times New Roman" w:cs="Times New Roman"/>
          <w:b/>
          <w:sz w:val="24"/>
          <w:szCs w:val="24"/>
        </w:rPr>
      </w:pPr>
      <w:r w:rsidRPr="00E955F2">
        <w:rPr>
          <w:rFonts w:ascii="Times New Roman" w:hAnsi="Times New Roman" w:cs="Times New Roman"/>
          <w:b/>
          <w:sz w:val="24"/>
          <w:szCs w:val="24"/>
        </w:rPr>
        <w:t xml:space="preserve">ALOYCE </w:t>
      </w:r>
      <w:r w:rsidR="00285C71" w:rsidRPr="00E955F2">
        <w:rPr>
          <w:rFonts w:ascii="Times New Roman" w:hAnsi="Times New Roman" w:cs="Times New Roman"/>
          <w:b/>
          <w:sz w:val="24"/>
          <w:szCs w:val="24"/>
        </w:rPr>
        <w:t xml:space="preserve">    </w:t>
      </w:r>
      <w:r w:rsidRPr="00E955F2">
        <w:rPr>
          <w:rFonts w:ascii="Times New Roman" w:hAnsi="Times New Roman" w:cs="Times New Roman"/>
          <w:b/>
          <w:sz w:val="24"/>
          <w:szCs w:val="24"/>
        </w:rPr>
        <w:t>R</w:t>
      </w:r>
      <w:r w:rsidR="00870CF9" w:rsidRPr="00E955F2">
        <w:rPr>
          <w:rFonts w:ascii="Times New Roman" w:hAnsi="Times New Roman" w:cs="Times New Roman"/>
          <w:b/>
          <w:sz w:val="24"/>
          <w:szCs w:val="24"/>
        </w:rPr>
        <w:t>OY</w:t>
      </w:r>
      <w:r w:rsidRPr="00E955F2">
        <w:rPr>
          <w:rFonts w:ascii="Times New Roman" w:hAnsi="Times New Roman" w:cs="Times New Roman"/>
          <w:b/>
          <w:sz w:val="24"/>
          <w:szCs w:val="24"/>
        </w:rPr>
        <w:t xml:space="preserve"> </w:t>
      </w:r>
      <w:r w:rsidR="00285C71" w:rsidRPr="00E955F2">
        <w:rPr>
          <w:rFonts w:ascii="Times New Roman" w:hAnsi="Times New Roman" w:cs="Times New Roman"/>
          <w:b/>
          <w:sz w:val="24"/>
          <w:szCs w:val="24"/>
        </w:rPr>
        <w:t xml:space="preserve">    </w:t>
      </w:r>
      <w:r w:rsidRPr="00E955F2">
        <w:rPr>
          <w:rFonts w:ascii="Times New Roman" w:hAnsi="Times New Roman" w:cs="Times New Roman"/>
          <w:b/>
          <w:sz w:val="24"/>
          <w:szCs w:val="24"/>
        </w:rPr>
        <w:t>STEVAWO</w:t>
      </w:r>
    </w:p>
    <w:p w:rsidR="00373DC4" w:rsidRPr="00E955F2" w:rsidRDefault="00373DC4"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p>
    <w:p w:rsidR="00373DC4" w:rsidRPr="00E955F2" w:rsidRDefault="00373DC4" w:rsidP="00870CF9">
      <w:pPr>
        <w:spacing w:after="0"/>
        <w:jc w:val="both"/>
        <w:rPr>
          <w:rFonts w:ascii="Times New Roman" w:hAnsi="Times New Roman" w:cs="Times New Roman"/>
          <w:b/>
          <w:sz w:val="24"/>
          <w:szCs w:val="24"/>
        </w:rPr>
      </w:pPr>
      <w:r w:rsidRPr="00E955F2">
        <w:rPr>
          <w:rFonts w:ascii="Times New Roman" w:hAnsi="Times New Roman" w:cs="Times New Roman"/>
          <w:b/>
          <w:sz w:val="24"/>
          <w:szCs w:val="24"/>
        </w:rPr>
        <w:t>SUPREME COURT OF ZIMBABWE</w:t>
      </w:r>
    </w:p>
    <w:p w:rsidR="00373DC4" w:rsidRPr="00E955F2" w:rsidRDefault="008D05E7" w:rsidP="00870CF9">
      <w:pPr>
        <w:spacing w:after="0"/>
        <w:jc w:val="both"/>
        <w:rPr>
          <w:rFonts w:ascii="Times New Roman" w:hAnsi="Times New Roman" w:cs="Times New Roman"/>
          <w:b/>
          <w:sz w:val="24"/>
          <w:szCs w:val="24"/>
        </w:rPr>
      </w:pPr>
      <w:r w:rsidRPr="00E955F2">
        <w:rPr>
          <w:rFonts w:ascii="Times New Roman" w:hAnsi="Times New Roman" w:cs="Times New Roman"/>
          <w:b/>
          <w:sz w:val="24"/>
          <w:szCs w:val="24"/>
        </w:rPr>
        <w:t>MALABA DCJ, GOWORA JA &amp; BHUNU JA.</w:t>
      </w:r>
    </w:p>
    <w:p w:rsidR="008D05E7" w:rsidRPr="00E955F2" w:rsidRDefault="00870CF9" w:rsidP="00870CF9">
      <w:pPr>
        <w:spacing w:after="0"/>
        <w:jc w:val="both"/>
        <w:rPr>
          <w:rFonts w:ascii="Times New Roman" w:hAnsi="Times New Roman" w:cs="Times New Roman"/>
          <w:sz w:val="24"/>
          <w:szCs w:val="24"/>
        </w:rPr>
      </w:pPr>
      <w:r w:rsidRPr="00E955F2">
        <w:rPr>
          <w:rFonts w:ascii="Times New Roman" w:hAnsi="Times New Roman" w:cs="Times New Roman"/>
          <w:b/>
          <w:sz w:val="24"/>
          <w:szCs w:val="24"/>
        </w:rPr>
        <w:t>HARARE</w:t>
      </w:r>
      <w:r w:rsidRPr="00E955F2">
        <w:rPr>
          <w:rFonts w:ascii="Times New Roman" w:hAnsi="Times New Roman" w:cs="Times New Roman"/>
          <w:sz w:val="24"/>
          <w:szCs w:val="24"/>
        </w:rPr>
        <w:t xml:space="preserve">, MARCH 3, 2016 &amp; </w:t>
      </w:r>
      <w:r w:rsidR="00AC7807" w:rsidRPr="00E955F2">
        <w:rPr>
          <w:rFonts w:ascii="Times New Roman" w:hAnsi="Times New Roman" w:cs="Times New Roman"/>
          <w:sz w:val="24"/>
          <w:szCs w:val="24"/>
        </w:rPr>
        <w:t>MARCH 30</w:t>
      </w:r>
      <w:r w:rsidRPr="00E955F2">
        <w:rPr>
          <w:rFonts w:ascii="Times New Roman" w:hAnsi="Times New Roman" w:cs="Times New Roman"/>
          <w:sz w:val="24"/>
          <w:szCs w:val="24"/>
        </w:rPr>
        <w:t>, 2017</w:t>
      </w:r>
    </w:p>
    <w:p w:rsidR="00870CF9" w:rsidRPr="00E955F2" w:rsidRDefault="00870CF9" w:rsidP="00870CF9">
      <w:pPr>
        <w:spacing w:after="0"/>
        <w:jc w:val="both"/>
        <w:rPr>
          <w:rFonts w:ascii="Times New Roman" w:hAnsi="Times New Roman" w:cs="Times New Roman"/>
          <w:i/>
          <w:sz w:val="24"/>
          <w:szCs w:val="24"/>
        </w:rPr>
      </w:pPr>
    </w:p>
    <w:p w:rsidR="00870CF9" w:rsidRPr="00E955F2" w:rsidRDefault="00870CF9" w:rsidP="00870CF9">
      <w:pPr>
        <w:spacing w:after="0"/>
        <w:jc w:val="both"/>
        <w:rPr>
          <w:rFonts w:ascii="Times New Roman" w:hAnsi="Times New Roman" w:cs="Times New Roman"/>
          <w:i/>
          <w:sz w:val="24"/>
          <w:szCs w:val="24"/>
        </w:rPr>
      </w:pPr>
    </w:p>
    <w:p w:rsidR="00870CF9" w:rsidRPr="00E955F2" w:rsidRDefault="00870CF9" w:rsidP="00870CF9">
      <w:pPr>
        <w:spacing w:after="0"/>
        <w:jc w:val="both"/>
        <w:rPr>
          <w:rFonts w:ascii="Times New Roman" w:hAnsi="Times New Roman" w:cs="Times New Roman"/>
          <w:i/>
          <w:sz w:val="24"/>
          <w:szCs w:val="24"/>
        </w:rPr>
      </w:pPr>
    </w:p>
    <w:p w:rsidR="00870CF9" w:rsidRPr="00E955F2" w:rsidRDefault="003259F2" w:rsidP="00870CF9">
      <w:pPr>
        <w:spacing w:after="0" w:line="360" w:lineRule="auto"/>
        <w:jc w:val="both"/>
        <w:rPr>
          <w:rFonts w:ascii="Times New Roman" w:hAnsi="Times New Roman" w:cs="Times New Roman"/>
          <w:sz w:val="24"/>
          <w:szCs w:val="24"/>
        </w:rPr>
      </w:pPr>
      <w:r w:rsidRPr="00E955F2">
        <w:rPr>
          <w:rFonts w:ascii="Times New Roman" w:hAnsi="Times New Roman" w:cs="Times New Roman"/>
          <w:i/>
          <w:sz w:val="24"/>
          <w:szCs w:val="24"/>
        </w:rPr>
        <w:t xml:space="preserve">M </w:t>
      </w:r>
      <w:proofErr w:type="spellStart"/>
      <w:r w:rsidRPr="00E955F2">
        <w:rPr>
          <w:rFonts w:ascii="Times New Roman" w:hAnsi="Times New Roman" w:cs="Times New Roman"/>
          <w:i/>
          <w:sz w:val="24"/>
          <w:szCs w:val="24"/>
        </w:rPr>
        <w:t>Baera</w:t>
      </w:r>
      <w:proofErr w:type="spellEnd"/>
      <w:r w:rsidR="008D05E7" w:rsidRPr="00E955F2">
        <w:rPr>
          <w:rFonts w:ascii="Times New Roman" w:hAnsi="Times New Roman" w:cs="Times New Roman"/>
          <w:i/>
          <w:sz w:val="24"/>
          <w:szCs w:val="24"/>
        </w:rPr>
        <w:t xml:space="preserve">, </w:t>
      </w:r>
      <w:r w:rsidR="008D05E7" w:rsidRPr="00E955F2">
        <w:rPr>
          <w:rFonts w:ascii="Times New Roman" w:hAnsi="Times New Roman" w:cs="Times New Roman"/>
          <w:sz w:val="24"/>
          <w:szCs w:val="24"/>
        </w:rPr>
        <w:t>for the appellant</w:t>
      </w:r>
    </w:p>
    <w:p w:rsidR="008D05E7" w:rsidRPr="00E955F2" w:rsidRDefault="003259F2" w:rsidP="00870CF9">
      <w:pPr>
        <w:spacing w:after="0" w:line="360" w:lineRule="auto"/>
        <w:jc w:val="both"/>
        <w:rPr>
          <w:rFonts w:ascii="Times New Roman" w:hAnsi="Times New Roman" w:cs="Times New Roman"/>
          <w:sz w:val="24"/>
          <w:szCs w:val="24"/>
        </w:rPr>
      </w:pPr>
      <w:r w:rsidRPr="00E955F2">
        <w:rPr>
          <w:rFonts w:ascii="Times New Roman" w:hAnsi="Times New Roman" w:cs="Times New Roman"/>
          <w:i/>
          <w:sz w:val="24"/>
          <w:szCs w:val="24"/>
        </w:rPr>
        <w:t xml:space="preserve">C </w:t>
      </w:r>
      <w:proofErr w:type="spellStart"/>
      <w:r w:rsidRPr="00E955F2">
        <w:rPr>
          <w:rFonts w:ascii="Times New Roman" w:hAnsi="Times New Roman" w:cs="Times New Roman"/>
          <w:i/>
          <w:sz w:val="24"/>
          <w:szCs w:val="24"/>
        </w:rPr>
        <w:t>Mucheche</w:t>
      </w:r>
      <w:proofErr w:type="spellEnd"/>
      <w:r w:rsidR="008D05E7" w:rsidRPr="00E955F2">
        <w:rPr>
          <w:rFonts w:ascii="Times New Roman" w:hAnsi="Times New Roman" w:cs="Times New Roman"/>
          <w:i/>
          <w:sz w:val="24"/>
          <w:szCs w:val="24"/>
        </w:rPr>
        <w:t xml:space="preserve">, </w:t>
      </w:r>
      <w:r w:rsidR="008D05E7" w:rsidRPr="00E955F2">
        <w:rPr>
          <w:rFonts w:ascii="Times New Roman" w:hAnsi="Times New Roman" w:cs="Times New Roman"/>
          <w:sz w:val="24"/>
          <w:szCs w:val="24"/>
        </w:rPr>
        <w:t>for the respondent</w:t>
      </w:r>
    </w:p>
    <w:p w:rsidR="008D05E7" w:rsidRPr="00E955F2" w:rsidRDefault="008D05E7" w:rsidP="00870CF9">
      <w:pPr>
        <w:spacing w:after="0"/>
        <w:jc w:val="both"/>
        <w:rPr>
          <w:rFonts w:ascii="Times New Roman" w:hAnsi="Times New Roman" w:cs="Times New Roman"/>
          <w:i/>
          <w:sz w:val="24"/>
          <w:szCs w:val="24"/>
        </w:rPr>
      </w:pPr>
    </w:p>
    <w:p w:rsidR="008D05E7" w:rsidRPr="00E955F2" w:rsidRDefault="008D05E7" w:rsidP="00870CF9">
      <w:pPr>
        <w:spacing w:after="0"/>
        <w:jc w:val="both"/>
        <w:rPr>
          <w:rFonts w:ascii="Times New Roman" w:hAnsi="Times New Roman" w:cs="Times New Roman"/>
          <w:sz w:val="24"/>
          <w:szCs w:val="24"/>
        </w:rPr>
      </w:pPr>
    </w:p>
    <w:p w:rsidR="008D05E7" w:rsidRPr="00E955F2" w:rsidRDefault="005D58D1" w:rsidP="00627DFA">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b/>
          <w:sz w:val="24"/>
          <w:szCs w:val="24"/>
        </w:rPr>
        <w:t>BHUNU JA:</w:t>
      </w:r>
      <w:r w:rsidRPr="00E955F2">
        <w:rPr>
          <w:rFonts w:ascii="Times New Roman" w:hAnsi="Times New Roman" w:cs="Times New Roman"/>
          <w:sz w:val="24"/>
          <w:szCs w:val="24"/>
        </w:rPr>
        <w:tab/>
      </w:r>
      <w:r w:rsidRPr="00E955F2">
        <w:rPr>
          <w:rFonts w:ascii="Times New Roman" w:hAnsi="Times New Roman" w:cs="Times New Roman"/>
          <w:sz w:val="24"/>
          <w:szCs w:val="24"/>
        </w:rPr>
        <w:tab/>
      </w:r>
      <w:r w:rsidR="008D05E7" w:rsidRPr="00E955F2">
        <w:rPr>
          <w:rFonts w:ascii="Times New Roman" w:hAnsi="Times New Roman" w:cs="Times New Roman"/>
          <w:sz w:val="24"/>
          <w:szCs w:val="24"/>
        </w:rPr>
        <w:t xml:space="preserve">The respondent was employed by the appellant as a Sales Marketing </w:t>
      </w:r>
      <w:r w:rsidRPr="00E955F2">
        <w:rPr>
          <w:rFonts w:ascii="Times New Roman" w:hAnsi="Times New Roman" w:cs="Times New Roman"/>
          <w:sz w:val="24"/>
          <w:szCs w:val="24"/>
        </w:rPr>
        <w:t>M</w:t>
      </w:r>
      <w:r w:rsidR="008D05E7" w:rsidRPr="00E955F2">
        <w:rPr>
          <w:rFonts w:ascii="Times New Roman" w:hAnsi="Times New Roman" w:cs="Times New Roman"/>
          <w:sz w:val="24"/>
          <w:szCs w:val="24"/>
        </w:rPr>
        <w:t>anager.</w:t>
      </w:r>
      <w:r w:rsidR="00866AC5"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 </w:t>
      </w:r>
      <w:r w:rsidR="00866AC5" w:rsidRPr="00E955F2">
        <w:rPr>
          <w:rFonts w:ascii="Times New Roman" w:hAnsi="Times New Roman" w:cs="Times New Roman"/>
          <w:sz w:val="24"/>
          <w:szCs w:val="24"/>
        </w:rPr>
        <w:t>During the currency of his employment he</w:t>
      </w:r>
      <w:r w:rsidR="00FA7D9E" w:rsidRPr="00E955F2">
        <w:rPr>
          <w:rFonts w:ascii="Times New Roman" w:hAnsi="Times New Roman" w:cs="Times New Roman"/>
          <w:sz w:val="24"/>
          <w:szCs w:val="24"/>
        </w:rPr>
        <w:t xml:space="preserve"> fell ill </w:t>
      </w:r>
      <w:r w:rsidR="00F57488" w:rsidRPr="00E955F2">
        <w:rPr>
          <w:rFonts w:ascii="Times New Roman" w:hAnsi="Times New Roman" w:cs="Times New Roman"/>
          <w:sz w:val="24"/>
          <w:szCs w:val="24"/>
        </w:rPr>
        <w:t xml:space="preserve">and proceeded on </w:t>
      </w:r>
      <w:r w:rsidR="00870CF9" w:rsidRPr="00E955F2">
        <w:rPr>
          <w:rFonts w:ascii="Times New Roman" w:hAnsi="Times New Roman" w:cs="Times New Roman"/>
          <w:sz w:val="24"/>
          <w:szCs w:val="24"/>
        </w:rPr>
        <w:t>90-day</w:t>
      </w:r>
      <w:r w:rsidR="00DB7122" w:rsidRPr="00E955F2">
        <w:rPr>
          <w:rFonts w:ascii="Times New Roman" w:hAnsi="Times New Roman" w:cs="Times New Roman"/>
          <w:sz w:val="24"/>
          <w:szCs w:val="24"/>
        </w:rPr>
        <w:t xml:space="preserve"> </w:t>
      </w:r>
      <w:r w:rsidR="00F57488" w:rsidRPr="00E955F2">
        <w:rPr>
          <w:rFonts w:ascii="Times New Roman" w:hAnsi="Times New Roman" w:cs="Times New Roman"/>
          <w:sz w:val="24"/>
          <w:szCs w:val="24"/>
        </w:rPr>
        <w:t>statutory sick leave.</w:t>
      </w:r>
      <w:r w:rsidR="0080712E"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 </w:t>
      </w:r>
      <w:r w:rsidR="0080712E" w:rsidRPr="00E955F2">
        <w:rPr>
          <w:rFonts w:ascii="Times New Roman" w:hAnsi="Times New Roman" w:cs="Times New Roman"/>
          <w:sz w:val="24"/>
          <w:szCs w:val="24"/>
        </w:rPr>
        <w:t>At the expiry of his statutory leave his doctor recommended retirement on medical grounds.</w:t>
      </w:r>
      <w:r w:rsidR="004A530D"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 </w:t>
      </w:r>
      <w:r w:rsidR="004A530D" w:rsidRPr="00E955F2">
        <w:rPr>
          <w:rFonts w:ascii="Times New Roman" w:hAnsi="Times New Roman" w:cs="Times New Roman"/>
          <w:sz w:val="24"/>
          <w:szCs w:val="24"/>
        </w:rPr>
        <w:t>Upon expiry</w:t>
      </w:r>
      <w:r w:rsidR="00C30FCB" w:rsidRPr="00E955F2">
        <w:rPr>
          <w:rFonts w:ascii="Times New Roman" w:hAnsi="Times New Roman" w:cs="Times New Roman"/>
          <w:sz w:val="24"/>
          <w:szCs w:val="24"/>
        </w:rPr>
        <w:t xml:space="preserve"> of his sick leave he</w:t>
      </w:r>
      <w:r w:rsidR="004A530D" w:rsidRPr="00E955F2">
        <w:rPr>
          <w:rFonts w:ascii="Times New Roman" w:hAnsi="Times New Roman" w:cs="Times New Roman"/>
          <w:sz w:val="24"/>
          <w:szCs w:val="24"/>
        </w:rPr>
        <w:t xml:space="preserve"> did not r</w:t>
      </w:r>
      <w:r w:rsidR="008120E8" w:rsidRPr="00E955F2">
        <w:rPr>
          <w:rFonts w:ascii="Times New Roman" w:hAnsi="Times New Roman" w:cs="Times New Roman"/>
          <w:sz w:val="24"/>
          <w:szCs w:val="24"/>
        </w:rPr>
        <w:t>eport for duty on</w:t>
      </w:r>
      <w:r w:rsidR="00365CFB" w:rsidRPr="00E955F2">
        <w:rPr>
          <w:rFonts w:ascii="Times New Roman" w:hAnsi="Times New Roman" w:cs="Times New Roman"/>
          <w:sz w:val="24"/>
          <w:szCs w:val="24"/>
        </w:rPr>
        <w:t xml:space="preserve"> ac</w:t>
      </w:r>
      <w:r w:rsidR="008120E8" w:rsidRPr="00E955F2">
        <w:rPr>
          <w:rFonts w:ascii="Times New Roman" w:hAnsi="Times New Roman" w:cs="Times New Roman"/>
          <w:sz w:val="24"/>
          <w:szCs w:val="24"/>
        </w:rPr>
        <w:t xml:space="preserve">count of his continued illness. </w:t>
      </w:r>
      <w:r w:rsidRPr="00E955F2">
        <w:rPr>
          <w:rFonts w:ascii="Times New Roman" w:hAnsi="Times New Roman" w:cs="Times New Roman"/>
          <w:sz w:val="24"/>
          <w:szCs w:val="24"/>
        </w:rPr>
        <w:t xml:space="preserve"> </w:t>
      </w:r>
      <w:r w:rsidR="008120E8" w:rsidRPr="00E955F2">
        <w:rPr>
          <w:rFonts w:ascii="Times New Roman" w:hAnsi="Times New Roman" w:cs="Times New Roman"/>
          <w:sz w:val="24"/>
          <w:szCs w:val="24"/>
        </w:rPr>
        <w:t>H</w:t>
      </w:r>
      <w:r w:rsidR="00365CFB" w:rsidRPr="00E955F2">
        <w:rPr>
          <w:rFonts w:ascii="Times New Roman" w:hAnsi="Times New Roman" w:cs="Times New Roman"/>
          <w:sz w:val="24"/>
          <w:szCs w:val="24"/>
        </w:rPr>
        <w:t xml:space="preserve">e was then </w:t>
      </w:r>
      <w:r w:rsidR="004A530D" w:rsidRPr="00E955F2">
        <w:rPr>
          <w:rFonts w:ascii="Times New Roman" w:hAnsi="Times New Roman" w:cs="Times New Roman"/>
          <w:sz w:val="24"/>
          <w:szCs w:val="24"/>
        </w:rPr>
        <w:t>re</w:t>
      </w:r>
      <w:r w:rsidR="0080712E" w:rsidRPr="00E955F2">
        <w:rPr>
          <w:rFonts w:ascii="Times New Roman" w:hAnsi="Times New Roman" w:cs="Times New Roman"/>
          <w:sz w:val="24"/>
          <w:szCs w:val="24"/>
        </w:rPr>
        <w:t xml:space="preserve">quired to </w:t>
      </w:r>
      <w:r w:rsidR="00DB7122" w:rsidRPr="00E955F2">
        <w:rPr>
          <w:rFonts w:ascii="Times New Roman" w:hAnsi="Times New Roman" w:cs="Times New Roman"/>
          <w:sz w:val="24"/>
          <w:szCs w:val="24"/>
        </w:rPr>
        <w:t>appear before the ZESA Medical B</w:t>
      </w:r>
      <w:r w:rsidR="0080712E" w:rsidRPr="00E955F2">
        <w:rPr>
          <w:rFonts w:ascii="Times New Roman" w:hAnsi="Times New Roman" w:cs="Times New Roman"/>
          <w:sz w:val="24"/>
          <w:szCs w:val="24"/>
        </w:rPr>
        <w:t>oard for a final assessment of his medical condition and recommendation.</w:t>
      </w:r>
    </w:p>
    <w:p w:rsidR="005D58D1" w:rsidRPr="00E955F2" w:rsidRDefault="005D58D1" w:rsidP="00870CF9">
      <w:pPr>
        <w:spacing w:after="0"/>
        <w:ind w:firstLine="1440"/>
        <w:jc w:val="both"/>
        <w:rPr>
          <w:rFonts w:ascii="Times New Roman" w:hAnsi="Times New Roman" w:cs="Times New Roman"/>
          <w:sz w:val="24"/>
          <w:szCs w:val="24"/>
        </w:rPr>
      </w:pPr>
    </w:p>
    <w:p w:rsidR="004A530D" w:rsidRPr="00E955F2" w:rsidRDefault="004A530D" w:rsidP="00870CF9">
      <w:pPr>
        <w:spacing w:after="0"/>
        <w:jc w:val="both"/>
        <w:rPr>
          <w:rFonts w:ascii="Times New Roman" w:hAnsi="Times New Roman" w:cs="Times New Roman"/>
          <w:sz w:val="24"/>
          <w:szCs w:val="24"/>
        </w:rPr>
      </w:pPr>
    </w:p>
    <w:p w:rsidR="004A530D" w:rsidRPr="00E955F2" w:rsidRDefault="00B810C0" w:rsidP="00627DFA">
      <w:pPr>
        <w:spacing w:after="0" w:line="480" w:lineRule="auto"/>
        <w:ind w:firstLine="1530"/>
        <w:jc w:val="both"/>
        <w:rPr>
          <w:rFonts w:ascii="Times New Roman" w:hAnsi="Times New Roman" w:cs="Times New Roman"/>
          <w:sz w:val="24"/>
          <w:szCs w:val="24"/>
        </w:rPr>
      </w:pPr>
      <w:r w:rsidRPr="00E955F2">
        <w:rPr>
          <w:rFonts w:ascii="Times New Roman" w:hAnsi="Times New Roman" w:cs="Times New Roman"/>
          <w:sz w:val="24"/>
          <w:szCs w:val="24"/>
        </w:rPr>
        <w:t>For purposes of performing its function</w:t>
      </w:r>
      <w:r w:rsidR="005D58D1" w:rsidRPr="00E955F2">
        <w:rPr>
          <w:rFonts w:ascii="Times New Roman" w:hAnsi="Times New Roman" w:cs="Times New Roman"/>
          <w:sz w:val="24"/>
          <w:szCs w:val="24"/>
        </w:rPr>
        <w:t>,</w:t>
      </w:r>
      <w:r w:rsidRPr="00E955F2">
        <w:rPr>
          <w:rFonts w:ascii="Times New Roman" w:hAnsi="Times New Roman" w:cs="Times New Roman"/>
          <w:sz w:val="24"/>
          <w:szCs w:val="24"/>
        </w:rPr>
        <w:t xml:space="preserve"> the</w:t>
      </w:r>
      <w:r w:rsidR="004A530D" w:rsidRPr="00E955F2">
        <w:rPr>
          <w:rFonts w:ascii="Times New Roman" w:hAnsi="Times New Roman" w:cs="Times New Roman"/>
          <w:sz w:val="24"/>
          <w:szCs w:val="24"/>
        </w:rPr>
        <w:t xml:space="preserve"> Medical Board </w:t>
      </w:r>
      <w:r w:rsidRPr="00E955F2">
        <w:rPr>
          <w:rFonts w:ascii="Times New Roman" w:hAnsi="Times New Roman" w:cs="Times New Roman"/>
          <w:sz w:val="24"/>
          <w:szCs w:val="24"/>
        </w:rPr>
        <w:t>requested the respondent to provide a specialist surgeon’</w:t>
      </w:r>
      <w:r w:rsidR="00B75E65" w:rsidRPr="00E955F2">
        <w:rPr>
          <w:rFonts w:ascii="Times New Roman" w:hAnsi="Times New Roman" w:cs="Times New Roman"/>
          <w:sz w:val="24"/>
          <w:szCs w:val="24"/>
        </w:rPr>
        <w:t xml:space="preserve">s report. </w:t>
      </w:r>
      <w:r w:rsidR="004F465D" w:rsidRPr="00E955F2">
        <w:rPr>
          <w:rFonts w:ascii="Times New Roman" w:hAnsi="Times New Roman" w:cs="Times New Roman"/>
          <w:sz w:val="24"/>
          <w:szCs w:val="24"/>
        </w:rPr>
        <w:t xml:space="preserve"> </w:t>
      </w:r>
      <w:r w:rsidR="00B75E65" w:rsidRPr="00E955F2">
        <w:rPr>
          <w:rFonts w:ascii="Times New Roman" w:hAnsi="Times New Roman" w:cs="Times New Roman"/>
          <w:sz w:val="24"/>
          <w:szCs w:val="24"/>
        </w:rPr>
        <w:t xml:space="preserve">He </w:t>
      </w:r>
      <w:r w:rsidRPr="00E955F2">
        <w:rPr>
          <w:rFonts w:ascii="Times New Roman" w:hAnsi="Times New Roman" w:cs="Times New Roman"/>
          <w:sz w:val="24"/>
          <w:szCs w:val="24"/>
        </w:rPr>
        <w:t xml:space="preserve">was unable to provide the specialist </w:t>
      </w:r>
      <w:r w:rsidR="004F465D" w:rsidRPr="00E955F2">
        <w:rPr>
          <w:rFonts w:ascii="Times New Roman" w:hAnsi="Times New Roman" w:cs="Times New Roman"/>
          <w:sz w:val="24"/>
          <w:szCs w:val="24"/>
        </w:rPr>
        <w:t xml:space="preserve">surgeon’s report as requested.  </w:t>
      </w:r>
      <w:r w:rsidRPr="00E955F2">
        <w:rPr>
          <w:rFonts w:ascii="Times New Roman" w:hAnsi="Times New Roman" w:cs="Times New Roman"/>
          <w:sz w:val="24"/>
          <w:szCs w:val="24"/>
        </w:rPr>
        <w:t>His fai</w:t>
      </w:r>
      <w:r w:rsidR="00EF5A5A" w:rsidRPr="00E955F2">
        <w:rPr>
          <w:rFonts w:ascii="Times New Roman" w:hAnsi="Times New Roman" w:cs="Times New Roman"/>
          <w:sz w:val="24"/>
          <w:szCs w:val="24"/>
        </w:rPr>
        <w:t>lu</w:t>
      </w:r>
      <w:r w:rsidRPr="00E955F2">
        <w:rPr>
          <w:rFonts w:ascii="Times New Roman" w:hAnsi="Times New Roman" w:cs="Times New Roman"/>
          <w:sz w:val="24"/>
          <w:szCs w:val="24"/>
        </w:rPr>
        <w:t xml:space="preserve">re to provide the specialist report </w:t>
      </w:r>
      <w:r w:rsidR="00C5346F" w:rsidRPr="00E955F2">
        <w:rPr>
          <w:rFonts w:ascii="Times New Roman" w:hAnsi="Times New Roman" w:cs="Times New Roman"/>
          <w:sz w:val="24"/>
          <w:szCs w:val="24"/>
        </w:rPr>
        <w:t>and continued absence from work</w:t>
      </w:r>
      <w:r w:rsidRPr="00E955F2">
        <w:rPr>
          <w:rFonts w:ascii="Times New Roman" w:hAnsi="Times New Roman" w:cs="Times New Roman"/>
          <w:sz w:val="24"/>
          <w:szCs w:val="24"/>
        </w:rPr>
        <w:t xml:space="preserve"> prompted the app</w:t>
      </w:r>
      <w:r w:rsidR="00C5346F" w:rsidRPr="00E955F2">
        <w:rPr>
          <w:rFonts w:ascii="Times New Roman" w:hAnsi="Times New Roman" w:cs="Times New Roman"/>
          <w:sz w:val="24"/>
          <w:szCs w:val="24"/>
        </w:rPr>
        <w:t xml:space="preserve">ellant to institute disciplinary proceedings against </w:t>
      </w:r>
      <w:r w:rsidR="00B75E65" w:rsidRPr="00E955F2">
        <w:rPr>
          <w:rFonts w:ascii="Times New Roman" w:hAnsi="Times New Roman" w:cs="Times New Roman"/>
          <w:sz w:val="24"/>
          <w:szCs w:val="24"/>
        </w:rPr>
        <w:t>him alleging</w:t>
      </w:r>
      <w:r w:rsidR="00C5346F" w:rsidRPr="00E955F2">
        <w:rPr>
          <w:rFonts w:ascii="Times New Roman" w:hAnsi="Times New Roman" w:cs="Times New Roman"/>
          <w:sz w:val="24"/>
          <w:szCs w:val="24"/>
        </w:rPr>
        <w:t xml:space="preserve"> absenteeism from work.</w:t>
      </w:r>
    </w:p>
    <w:p w:rsidR="00B75E65" w:rsidRPr="00E955F2" w:rsidRDefault="00B75E65" w:rsidP="00870CF9">
      <w:pPr>
        <w:spacing w:after="0"/>
        <w:jc w:val="both"/>
        <w:rPr>
          <w:rFonts w:ascii="Times New Roman" w:hAnsi="Times New Roman" w:cs="Times New Roman"/>
          <w:sz w:val="24"/>
          <w:szCs w:val="24"/>
        </w:rPr>
      </w:pPr>
    </w:p>
    <w:p w:rsidR="007F210F" w:rsidRPr="00E955F2" w:rsidRDefault="00B75E65" w:rsidP="00627DFA">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lastRenderedPageBreak/>
        <w:t xml:space="preserve">The matter was </w:t>
      </w:r>
      <w:r w:rsidR="007F210F" w:rsidRPr="00E955F2">
        <w:rPr>
          <w:rFonts w:ascii="Times New Roman" w:hAnsi="Times New Roman" w:cs="Times New Roman"/>
          <w:sz w:val="24"/>
          <w:szCs w:val="24"/>
        </w:rPr>
        <w:t xml:space="preserve">initially </w:t>
      </w:r>
      <w:r w:rsidRPr="00E955F2">
        <w:rPr>
          <w:rFonts w:ascii="Times New Roman" w:hAnsi="Times New Roman" w:cs="Times New Roman"/>
          <w:sz w:val="24"/>
          <w:szCs w:val="24"/>
        </w:rPr>
        <w:t xml:space="preserve">set down for hearing before </w:t>
      </w:r>
      <w:r w:rsidR="007F210F" w:rsidRPr="00E955F2">
        <w:rPr>
          <w:rFonts w:ascii="Times New Roman" w:hAnsi="Times New Roman" w:cs="Times New Roman"/>
          <w:sz w:val="24"/>
          <w:szCs w:val="24"/>
        </w:rPr>
        <w:t>the disciplinary committee on 23</w:t>
      </w:r>
      <w:r w:rsidRPr="00E955F2">
        <w:rPr>
          <w:rFonts w:ascii="Times New Roman" w:hAnsi="Times New Roman" w:cs="Times New Roman"/>
          <w:sz w:val="24"/>
          <w:szCs w:val="24"/>
        </w:rPr>
        <w:t xml:space="preserve"> December 201</w:t>
      </w:r>
      <w:r w:rsidR="00973F22" w:rsidRPr="00E955F2">
        <w:rPr>
          <w:rFonts w:ascii="Times New Roman" w:hAnsi="Times New Roman" w:cs="Times New Roman"/>
          <w:sz w:val="24"/>
          <w:szCs w:val="24"/>
        </w:rPr>
        <w:t>1</w:t>
      </w:r>
      <w:r w:rsidRPr="00E955F2">
        <w:rPr>
          <w:rFonts w:ascii="Times New Roman" w:hAnsi="Times New Roman" w:cs="Times New Roman"/>
          <w:sz w:val="24"/>
          <w:szCs w:val="24"/>
        </w:rPr>
        <w:t xml:space="preserve">. </w:t>
      </w:r>
      <w:r w:rsidR="004F465D" w:rsidRPr="00E955F2">
        <w:rPr>
          <w:rFonts w:ascii="Times New Roman" w:hAnsi="Times New Roman" w:cs="Times New Roman"/>
          <w:sz w:val="24"/>
          <w:szCs w:val="24"/>
        </w:rPr>
        <w:t xml:space="preserve"> </w:t>
      </w:r>
      <w:r w:rsidR="007F210F" w:rsidRPr="00E955F2">
        <w:rPr>
          <w:rFonts w:ascii="Times New Roman" w:hAnsi="Times New Roman" w:cs="Times New Roman"/>
          <w:sz w:val="24"/>
          <w:szCs w:val="24"/>
        </w:rPr>
        <w:t>The notice to appear before the disciplinary committee dated 14 December 2011 advised the respondent of his rights and cautioned him that in the event of him default</w:t>
      </w:r>
      <w:r w:rsidR="009E4A3F" w:rsidRPr="00E955F2">
        <w:rPr>
          <w:rFonts w:ascii="Times New Roman" w:hAnsi="Times New Roman" w:cs="Times New Roman"/>
          <w:sz w:val="24"/>
          <w:szCs w:val="24"/>
        </w:rPr>
        <w:t>ing,</w:t>
      </w:r>
      <w:r w:rsidR="007F210F" w:rsidRPr="00E955F2">
        <w:rPr>
          <w:rFonts w:ascii="Times New Roman" w:hAnsi="Times New Roman" w:cs="Times New Roman"/>
          <w:sz w:val="24"/>
          <w:szCs w:val="24"/>
        </w:rPr>
        <w:t xml:space="preserve"> the hearing would proceed in his absen</w:t>
      </w:r>
      <w:r w:rsidR="009E4A3F" w:rsidRPr="00E955F2">
        <w:rPr>
          <w:rFonts w:ascii="Times New Roman" w:hAnsi="Times New Roman" w:cs="Times New Roman"/>
          <w:sz w:val="24"/>
          <w:szCs w:val="24"/>
        </w:rPr>
        <w:t xml:space="preserve">ce. </w:t>
      </w:r>
      <w:r w:rsidR="004F465D" w:rsidRPr="00E955F2">
        <w:rPr>
          <w:rFonts w:ascii="Times New Roman" w:hAnsi="Times New Roman" w:cs="Times New Roman"/>
          <w:sz w:val="24"/>
          <w:szCs w:val="24"/>
        </w:rPr>
        <w:t xml:space="preserve"> </w:t>
      </w:r>
      <w:r w:rsidR="009E4A3F" w:rsidRPr="00E955F2">
        <w:rPr>
          <w:rFonts w:ascii="Times New Roman" w:hAnsi="Times New Roman" w:cs="Times New Roman"/>
          <w:sz w:val="24"/>
          <w:szCs w:val="24"/>
        </w:rPr>
        <w:t>To this end the notice read</w:t>
      </w:r>
      <w:r w:rsidR="004F2253" w:rsidRPr="00E955F2">
        <w:rPr>
          <w:rFonts w:ascii="Times New Roman" w:hAnsi="Times New Roman" w:cs="Times New Roman"/>
          <w:sz w:val="24"/>
          <w:szCs w:val="24"/>
        </w:rPr>
        <w:t>s</w:t>
      </w:r>
      <w:r w:rsidR="007F210F" w:rsidRPr="00E955F2">
        <w:rPr>
          <w:rFonts w:ascii="Times New Roman" w:hAnsi="Times New Roman" w:cs="Times New Roman"/>
          <w:sz w:val="24"/>
          <w:szCs w:val="24"/>
        </w:rPr>
        <w:t xml:space="preserve"> in part:</w:t>
      </w:r>
    </w:p>
    <w:p w:rsidR="007F210F" w:rsidRPr="00E955F2" w:rsidRDefault="007F210F" w:rsidP="00870CF9">
      <w:pPr>
        <w:spacing w:after="0"/>
        <w:ind w:left="720"/>
        <w:jc w:val="both"/>
        <w:rPr>
          <w:rFonts w:ascii="Times New Roman" w:hAnsi="Times New Roman" w:cs="Times New Roman"/>
          <w:sz w:val="24"/>
          <w:szCs w:val="24"/>
        </w:rPr>
      </w:pPr>
      <w:r w:rsidRPr="00E955F2">
        <w:rPr>
          <w:rFonts w:ascii="Times New Roman" w:hAnsi="Times New Roman" w:cs="Times New Roman"/>
          <w:sz w:val="24"/>
          <w:szCs w:val="24"/>
        </w:rPr>
        <w:t>“Please note that you must appear before the Disciplinary Committee</w:t>
      </w:r>
      <w:r w:rsidR="00C701BD" w:rsidRPr="00E955F2">
        <w:rPr>
          <w:rFonts w:ascii="Times New Roman" w:hAnsi="Times New Roman" w:cs="Times New Roman"/>
          <w:sz w:val="24"/>
          <w:szCs w:val="24"/>
        </w:rPr>
        <w:t xml:space="preserve"> (in) person and yo</w:t>
      </w:r>
      <w:r w:rsidR="004F2253" w:rsidRPr="00E955F2">
        <w:rPr>
          <w:rFonts w:ascii="Times New Roman" w:hAnsi="Times New Roman" w:cs="Times New Roman"/>
          <w:sz w:val="24"/>
          <w:szCs w:val="24"/>
        </w:rPr>
        <w:t>u are allowed to bring a Legal P</w:t>
      </w:r>
      <w:r w:rsidR="00C701BD" w:rsidRPr="00E955F2">
        <w:rPr>
          <w:rFonts w:ascii="Times New Roman" w:hAnsi="Times New Roman" w:cs="Times New Roman"/>
          <w:sz w:val="24"/>
          <w:szCs w:val="24"/>
        </w:rPr>
        <w:t>ractitioner or fellow employee to represent you.</w:t>
      </w:r>
    </w:p>
    <w:p w:rsidR="00C701BD" w:rsidRPr="00E955F2" w:rsidRDefault="00C701BD" w:rsidP="00870CF9">
      <w:pPr>
        <w:spacing w:after="0"/>
        <w:ind w:left="720"/>
        <w:jc w:val="both"/>
        <w:rPr>
          <w:rFonts w:ascii="Times New Roman" w:hAnsi="Times New Roman" w:cs="Times New Roman"/>
          <w:sz w:val="24"/>
          <w:szCs w:val="24"/>
        </w:rPr>
      </w:pPr>
    </w:p>
    <w:p w:rsidR="00C701BD" w:rsidRPr="00E955F2" w:rsidRDefault="00C701BD" w:rsidP="00870CF9">
      <w:pPr>
        <w:spacing w:after="0"/>
        <w:ind w:left="720"/>
        <w:jc w:val="both"/>
        <w:rPr>
          <w:rFonts w:ascii="Times New Roman" w:hAnsi="Times New Roman" w:cs="Times New Roman"/>
          <w:sz w:val="24"/>
          <w:szCs w:val="24"/>
          <w:u w:val="single"/>
        </w:rPr>
      </w:pPr>
      <w:r w:rsidRPr="00E955F2">
        <w:rPr>
          <w:rFonts w:ascii="Times New Roman" w:hAnsi="Times New Roman" w:cs="Times New Roman"/>
          <w:sz w:val="24"/>
          <w:szCs w:val="24"/>
          <w:u w:val="single"/>
        </w:rPr>
        <w:t>Please also note that should you not avail yourself to the hearing, the hearing will proceed and judgment passed in your absence.”</w:t>
      </w:r>
      <w:r w:rsidR="006954BA" w:rsidRPr="00E955F2">
        <w:rPr>
          <w:rFonts w:ascii="Times New Roman" w:hAnsi="Times New Roman" w:cs="Times New Roman"/>
          <w:sz w:val="24"/>
          <w:szCs w:val="24"/>
          <w:u w:val="single"/>
        </w:rPr>
        <w:t xml:space="preserve"> (</w:t>
      </w:r>
      <w:r w:rsidRPr="00E955F2">
        <w:rPr>
          <w:rFonts w:ascii="Times New Roman" w:hAnsi="Times New Roman" w:cs="Times New Roman"/>
          <w:sz w:val="24"/>
          <w:szCs w:val="24"/>
          <w:u w:val="single"/>
        </w:rPr>
        <w:t>My emphasis)</w:t>
      </w:r>
    </w:p>
    <w:p w:rsidR="004F465D" w:rsidRPr="00E955F2" w:rsidRDefault="004F465D" w:rsidP="00870CF9">
      <w:pPr>
        <w:spacing w:after="0"/>
        <w:ind w:left="720"/>
        <w:jc w:val="both"/>
        <w:rPr>
          <w:rFonts w:ascii="Times New Roman" w:hAnsi="Times New Roman" w:cs="Times New Roman"/>
          <w:sz w:val="24"/>
          <w:szCs w:val="24"/>
          <w:u w:val="single"/>
        </w:rPr>
      </w:pPr>
    </w:p>
    <w:p w:rsidR="007F210F" w:rsidRPr="00E955F2" w:rsidRDefault="007F210F" w:rsidP="00870CF9">
      <w:pPr>
        <w:spacing w:after="0"/>
        <w:jc w:val="both"/>
        <w:rPr>
          <w:rFonts w:ascii="Times New Roman" w:hAnsi="Times New Roman" w:cs="Times New Roman"/>
          <w:sz w:val="24"/>
          <w:szCs w:val="24"/>
        </w:rPr>
      </w:pPr>
    </w:p>
    <w:p w:rsidR="00B75E65" w:rsidRPr="00E955F2" w:rsidRDefault="00C701BD" w:rsidP="00627DFA">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The respondent duly received the notification.</w:t>
      </w:r>
      <w:r w:rsidR="00973F22" w:rsidRPr="00E955F2">
        <w:rPr>
          <w:rFonts w:ascii="Times New Roman" w:hAnsi="Times New Roman" w:cs="Times New Roman"/>
          <w:sz w:val="24"/>
          <w:szCs w:val="24"/>
        </w:rPr>
        <w:t xml:space="preserve"> </w:t>
      </w:r>
      <w:r w:rsidR="004F465D" w:rsidRPr="00E955F2">
        <w:rPr>
          <w:rFonts w:ascii="Times New Roman" w:hAnsi="Times New Roman" w:cs="Times New Roman"/>
          <w:sz w:val="24"/>
          <w:szCs w:val="24"/>
        </w:rPr>
        <w:t xml:space="preserve"> </w:t>
      </w:r>
      <w:r w:rsidR="00365CFB" w:rsidRPr="00E955F2">
        <w:rPr>
          <w:rFonts w:ascii="Times New Roman" w:hAnsi="Times New Roman" w:cs="Times New Roman"/>
          <w:sz w:val="24"/>
          <w:szCs w:val="24"/>
        </w:rPr>
        <w:t>He however</w:t>
      </w:r>
      <w:r w:rsidR="007F210F" w:rsidRPr="00E955F2">
        <w:rPr>
          <w:rFonts w:ascii="Times New Roman" w:hAnsi="Times New Roman" w:cs="Times New Roman"/>
          <w:sz w:val="24"/>
          <w:szCs w:val="24"/>
        </w:rPr>
        <w:t xml:space="preserve"> requested in writing tha</w:t>
      </w:r>
      <w:r w:rsidR="004F465D" w:rsidRPr="00E955F2">
        <w:rPr>
          <w:rFonts w:ascii="Times New Roman" w:hAnsi="Times New Roman" w:cs="Times New Roman"/>
          <w:sz w:val="24"/>
          <w:szCs w:val="24"/>
        </w:rPr>
        <w:t>t the matter be postponed to 30 </w:t>
      </w:r>
      <w:r w:rsidR="007F210F" w:rsidRPr="00E955F2">
        <w:rPr>
          <w:rFonts w:ascii="Times New Roman" w:hAnsi="Times New Roman" w:cs="Times New Roman"/>
          <w:sz w:val="24"/>
          <w:szCs w:val="24"/>
        </w:rPr>
        <w:t>December 2011.</w:t>
      </w:r>
      <w:r w:rsidRPr="00E955F2">
        <w:rPr>
          <w:rFonts w:ascii="Times New Roman" w:hAnsi="Times New Roman" w:cs="Times New Roman"/>
          <w:sz w:val="24"/>
          <w:szCs w:val="24"/>
        </w:rPr>
        <w:t xml:space="preserve"> </w:t>
      </w:r>
      <w:r w:rsidR="004F465D"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His written request reads: </w:t>
      </w:r>
    </w:p>
    <w:p w:rsidR="00C701BD" w:rsidRPr="00E955F2" w:rsidRDefault="00C701BD" w:rsidP="00E955F2">
      <w:pPr>
        <w:tabs>
          <w:tab w:val="left" w:pos="2070"/>
          <w:tab w:val="left" w:pos="2160"/>
        </w:tabs>
        <w:spacing w:after="0" w:line="240" w:lineRule="auto"/>
        <w:ind w:left="720"/>
        <w:jc w:val="both"/>
        <w:rPr>
          <w:rFonts w:ascii="Times New Roman" w:hAnsi="Times New Roman" w:cs="Times New Roman"/>
          <w:b/>
          <w:sz w:val="24"/>
          <w:szCs w:val="24"/>
        </w:rPr>
      </w:pPr>
      <w:r w:rsidRPr="00E955F2">
        <w:rPr>
          <w:rFonts w:ascii="Times New Roman" w:hAnsi="Times New Roman" w:cs="Times New Roman"/>
          <w:b/>
          <w:sz w:val="24"/>
          <w:szCs w:val="24"/>
        </w:rPr>
        <w:t>“</w:t>
      </w:r>
      <w:r w:rsidR="001332D1" w:rsidRPr="00E955F2">
        <w:rPr>
          <w:rFonts w:ascii="Times New Roman" w:hAnsi="Times New Roman" w:cs="Times New Roman"/>
          <w:b/>
          <w:sz w:val="24"/>
          <w:szCs w:val="24"/>
        </w:rPr>
        <w:t>SUBJECT</w:t>
      </w:r>
      <w:r w:rsidR="008772FD" w:rsidRPr="00E955F2">
        <w:rPr>
          <w:rFonts w:ascii="Times New Roman" w:hAnsi="Times New Roman" w:cs="Times New Roman"/>
          <w:b/>
          <w:sz w:val="24"/>
          <w:szCs w:val="24"/>
        </w:rPr>
        <w:t>:</w:t>
      </w:r>
      <w:r w:rsidR="00E955F2">
        <w:rPr>
          <w:rFonts w:ascii="Times New Roman" w:hAnsi="Times New Roman" w:cs="Times New Roman"/>
          <w:b/>
          <w:sz w:val="24"/>
          <w:szCs w:val="24"/>
        </w:rPr>
        <w:t xml:space="preserve"> NOTICE TO </w:t>
      </w:r>
      <w:r w:rsidR="001332D1" w:rsidRPr="00E955F2">
        <w:rPr>
          <w:rFonts w:ascii="Times New Roman" w:hAnsi="Times New Roman" w:cs="Times New Roman"/>
          <w:b/>
          <w:sz w:val="24"/>
          <w:szCs w:val="24"/>
        </w:rPr>
        <w:t>APPEAR BEFORE</w:t>
      </w:r>
      <w:r w:rsidR="008772FD" w:rsidRPr="00E955F2">
        <w:rPr>
          <w:rFonts w:ascii="Times New Roman" w:hAnsi="Times New Roman" w:cs="Times New Roman"/>
          <w:b/>
          <w:sz w:val="24"/>
          <w:szCs w:val="24"/>
        </w:rPr>
        <w:t xml:space="preserve"> A DISCIPLINARY COMMITTEE.</w:t>
      </w:r>
    </w:p>
    <w:p w:rsidR="008772FD" w:rsidRPr="00E955F2" w:rsidRDefault="008772FD" w:rsidP="007D2F6F">
      <w:pPr>
        <w:spacing w:after="0" w:line="240" w:lineRule="auto"/>
        <w:jc w:val="both"/>
        <w:rPr>
          <w:rFonts w:ascii="Times New Roman" w:hAnsi="Times New Roman" w:cs="Times New Roman"/>
          <w:sz w:val="24"/>
          <w:szCs w:val="24"/>
        </w:rPr>
      </w:pPr>
    </w:p>
    <w:p w:rsidR="008772FD" w:rsidRDefault="008772FD" w:rsidP="007D2F6F">
      <w:pPr>
        <w:spacing w:after="0" w:line="240" w:lineRule="auto"/>
        <w:ind w:left="720"/>
        <w:jc w:val="both"/>
        <w:rPr>
          <w:rFonts w:ascii="Times New Roman" w:hAnsi="Times New Roman" w:cs="Times New Roman"/>
          <w:sz w:val="24"/>
          <w:szCs w:val="24"/>
        </w:rPr>
      </w:pPr>
      <w:r w:rsidRPr="00E955F2">
        <w:rPr>
          <w:rFonts w:ascii="Times New Roman" w:hAnsi="Times New Roman" w:cs="Times New Roman"/>
          <w:sz w:val="24"/>
          <w:szCs w:val="24"/>
        </w:rPr>
        <w:t>Please note that I received your communication in connection with the above on Friday the 16</w:t>
      </w:r>
      <w:r w:rsidRPr="00E955F2">
        <w:rPr>
          <w:rFonts w:ascii="Times New Roman" w:hAnsi="Times New Roman" w:cs="Times New Roman"/>
          <w:sz w:val="24"/>
          <w:szCs w:val="24"/>
          <w:vertAlign w:val="superscript"/>
        </w:rPr>
        <w:t>th</w:t>
      </w:r>
      <w:r w:rsidRPr="00E955F2">
        <w:rPr>
          <w:rFonts w:ascii="Times New Roman" w:hAnsi="Times New Roman" w:cs="Times New Roman"/>
          <w:sz w:val="24"/>
          <w:szCs w:val="24"/>
        </w:rPr>
        <w:t xml:space="preserve"> in the afternoon. Considering that I am now staying with my family in Bulawayo and I have to travel to Harare to organise my legal representation I propose that the hearing date be moved to a later </w:t>
      </w:r>
      <w:r w:rsidR="008374C9" w:rsidRPr="00E955F2">
        <w:rPr>
          <w:rFonts w:ascii="Times New Roman" w:hAnsi="Times New Roman" w:cs="Times New Roman"/>
          <w:sz w:val="24"/>
          <w:szCs w:val="24"/>
        </w:rPr>
        <w:t>date,</w:t>
      </w:r>
      <w:r w:rsidRPr="00E955F2">
        <w:rPr>
          <w:rFonts w:ascii="Times New Roman" w:hAnsi="Times New Roman" w:cs="Times New Roman"/>
          <w:sz w:val="24"/>
          <w:szCs w:val="24"/>
        </w:rPr>
        <w:t xml:space="preserve"> 30</w:t>
      </w:r>
      <w:r w:rsidRPr="00E955F2">
        <w:rPr>
          <w:rFonts w:ascii="Times New Roman" w:hAnsi="Times New Roman" w:cs="Times New Roman"/>
          <w:sz w:val="24"/>
          <w:szCs w:val="24"/>
          <w:vertAlign w:val="superscript"/>
        </w:rPr>
        <w:t>th</w:t>
      </w:r>
      <w:r w:rsidRPr="00E955F2">
        <w:rPr>
          <w:rFonts w:ascii="Times New Roman" w:hAnsi="Times New Roman" w:cs="Times New Roman"/>
          <w:sz w:val="24"/>
          <w:szCs w:val="24"/>
        </w:rPr>
        <w:t xml:space="preserve"> of December 2011. Please note that this date is my proposal before communicating with my legal practitioner. I will be travelling to Harare tomorrow Tuesday the 20</w:t>
      </w:r>
      <w:r w:rsidRPr="00E955F2">
        <w:rPr>
          <w:rFonts w:ascii="Times New Roman" w:hAnsi="Times New Roman" w:cs="Times New Roman"/>
          <w:sz w:val="24"/>
          <w:szCs w:val="24"/>
          <w:vertAlign w:val="superscript"/>
        </w:rPr>
        <w:t>th</w:t>
      </w:r>
      <w:r w:rsidRPr="00E955F2">
        <w:rPr>
          <w:rFonts w:ascii="Times New Roman" w:hAnsi="Times New Roman" w:cs="Times New Roman"/>
          <w:sz w:val="24"/>
          <w:szCs w:val="24"/>
        </w:rPr>
        <w:t>,</w:t>
      </w:r>
      <w:r w:rsidR="008374C9" w:rsidRPr="00E955F2">
        <w:rPr>
          <w:rFonts w:ascii="Times New Roman" w:hAnsi="Times New Roman" w:cs="Times New Roman"/>
          <w:sz w:val="24"/>
          <w:szCs w:val="24"/>
        </w:rPr>
        <w:t xml:space="preserve"> funds permitting considering I am not earning anything, and will meet my </w:t>
      </w:r>
      <w:r w:rsidR="00870CF9" w:rsidRPr="00E955F2">
        <w:rPr>
          <w:rFonts w:ascii="Times New Roman" w:hAnsi="Times New Roman" w:cs="Times New Roman"/>
          <w:sz w:val="24"/>
          <w:szCs w:val="24"/>
        </w:rPr>
        <w:t>lawyer on</w:t>
      </w:r>
      <w:r w:rsidR="008374C9" w:rsidRPr="00E955F2">
        <w:rPr>
          <w:rFonts w:ascii="Times New Roman" w:hAnsi="Times New Roman" w:cs="Times New Roman"/>
          <w:sz w:val="24"/>
          <w:szCs w:val="24"/>
        </w:rPr>
        <w:t xml:space="preserve"> Wednesday the 21</w:t>
      </w:r>
      <w:r w:rsidR="008374C9" w:rsidRPr="00E955F2">
        <w:rPr>
          <w:rFonts w:ascii="Times New Roman" w:hAnsi="Times New Roman" w:cs="Times New Roman"/>
          <w:sz w:val="24"/>
          <w:szCs w:val="24"/>
          <w:vertAlign w:val="superscript"/>
        </w:rPr>
        <w:t>st</w:t>
      </w:r>
      <w:r w:rsidR="008374C9" w:rsidRPr="00E955F2">
        <w:rPr>
          <w:rFonts w:ascii="Times New Roman" w:hAnsi="Times New Roman" w:cs="Times New Roman"/>
          <w:sz w:val="24"/>
          <w:szCs w:val="24"/>
        </w:rPr>
        <w:t xml:space="preserve"> who will then contact you on my behalf.”</w:t>
      </w:r>
    </w:p>
    <w:p w:rsidR="00E955F2" w:rsidRPr="00E955F2" w:rsidRDefault="00E955F2" w:rsidP="007D2F6F">
      <w:pPr>
        <w:spacing w:after="0" w:line="240" w:lineRule="auto"/>
        <w:ind w:left="720"/>
        <w:jc w:val="both"/>
        <w:rPr>
          <w:rFonts w:ascii="Times New Roman" w:hAnsi="Times New Roman" w:cs="Times New Roman"/>
          <w:sz w:val="24"/>
          <w:szCs w:val="24"/>
        </w:rPr>
      </w:pPr>
    </w:p>
    <w:p w:rsidR="007D2F6F" w:rsidRPr="00E955F2" w:rsidRDefault="007D2F6F" w:rsidP="007D2F6F">
      <w:pPr>
        <w:spacing w:after="0" w:line="240" w:lineRule="auto"/>
        <w:ind w:left="720"/>
        <w:jc w:val="both"/>
        <w:rPr>
          <w:rFonts w:ascii="Times New Roman" w:hAnsi="Times New Roman" w:cs="Times New Roman"/>
          <w:sz w:val="24"/>
          <w:szCs w:val="24"/>
        </w:rPr>
      </w:pPr>
    </w:p>
    <w:p w:rsidR="008374C9" w:rsidRPr="00E955F2" w:rsidRDefault="008374C9" w:rsidP="00627DFA">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The appellant acquiesced and agreed to postpone the disciplinary hearing to 30</w:t>
      </w:r>
      <w:r w:rsidR="00D975EF" w:rsidRPr="00E955F2">
        <w:rPr>
          <w:rFonts w:ascii="Times New Roman" w:hAnsi="Times New Roman" w:cs="Times New Roman"/>
          <w:sz w:val="24"/>
          <w:szCs w:val="24"/>
        </w:rPr>
        <w:t xml:space="preserve"> December 2011 to accommodate the appellant’</w:t>
      </w:r>
      <w:r w:rsidR="006954BA" w:rsidRPr="00E955F2">
        <w:rPr>
          <w:rFonts w:ascii="Times New Roman" w:hAnsi="Times New Roman" w:cs="Times New Roman"/>
          <w:sz w:val="24"/>
          <w:szCs w:val="24"/>
        </w:rPr>
        <w:t>s request for a postponement</w:t>
      </w:r>
      <w:r w:rsidRPr="00E955F2">
        <w:rPr>
          <w:rFonts w:ascii="Times New Roman" w:hAnsi="Times New Roman" w:cs="Times New Roman"/>
          <w:sz w:val="24"/>
          <w:szCs w:val="24"/>
        </w:rPr>
        <w:t>.</w:t>
      </w:r>
      <w:r w:rsidR="00935D1D" w:rsidRPr="00E955F2">
        <w:rPr>
          <w:rFonts w:ascii="Times New Roman" w:hAnsi="Times New Roman" w:cs="Times New Roman"/>
          <w:sz w:val="24"/>
          <w:szCs w:val="24"/>
        </w:rPr>
        <w:t xml:space="preserve"> </w:t>
      </w:r>
      <w:r w:rsidR="007D2F6F" w:rsidRPr="00E955F2">
        <w:rPr>
          <w:rFonts w:ascii="Times New Roman" w:hAnsi="Times New Roman" w:cs="Times New Roman"/>
          <w:sz w:val="24"/>
          <w:szCs w:val="24"/>
        </w:rPr>
        <w:t xml:space="preserve"> </w:t>
      </w:r>
      <w:r w:rsidR="00935D1D" w:rsidRPr="00E955F2">
        <w:rPr>
          <w:rFonts w:ascii="Times New Roman" w:hAnsi="Times New Roman" w:cs="Times New Roman"/>
          <w:sz w:val="24"/>
          <w:szCs w:val="24"/>
        </w:rPr>
        <w:t>The matter was then set down for hearing on 30 December at the respondent’s special instance and request.</w:t>
      </w:r>
    </w:p>
    <w:p w:rsidR="007D2F6F" w:rsidRPr="00E955F2" w:rsidRDefault="007D2F6F" w:rsidP="00066206">
      <w:pPr>
        <w:spacing w:after="0" w:line="240" w:lineRule="auto"/>
        <w:ind w:firstLine="1440"/>
        <w:jc w:val="both"/>
        <w:rPr>
          <w:rFonts w:ascii="Times New Roman" w:hAnsi="Times New Roman" w:cs="Times New Roman"/>
          <w:sz w:val="24"/>
          <w:szCs w:val="24"/>
        </w:rPr>
      </w:pPr>
    </w:p>
    <w:p w:rsidR="00F1559D" w:rsidRPr="00E955F2" w:rsidRDefault="00F1559D" w:rsidP="00627DFA">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Despite having indicated that his</w:t>
      </w:r>
      <w:r w:rsidR="000B203B" w:rsidRPr="00E955F2">
        <w:rPr>
          <w:rFonts w:ascii="Times New Roman" w:hAnsi="Times New Roman" w:cs="Times New Roman"/>
          <w:sz w:val="24"/>
          <w:szCs w:val="24"/>
        </w:rPr>
        <w:t xml:space="preserve"> legal practitioners would conta</w:t>
      </w:r>
      <w:r w:rsidRPr="00E955F2">
        <w:rPr>
          <w:rFonts w:ascii="Times New Roman" w:hAnsi="Times New Roman" w:cs="Times New Roman"/>
          <w:sz w:val="24"/>
          <w:szCs w:val="24"/>
        </w:rPr>
        <w:t>ct the appellant, no lawyer con</w:t>
      </w:r>
      <w:r w:rsidR="00FD1C2A">
        <w:rPr>
          <w:rFonts w:ascii="Times New Roman" w:hAnsi="Times New Roman" w:cs="Times New Roman"/>
          <w:sz w:val="24"/>
          <w:szCs w:val="24"/>
        </w:rPr>
        <w:t>ta</w:t>
      </w:r>
      <w:r w:rsidRPr="00E955F2">
        <w:rPr>
          <w:rFonts w:ascii="Times New Roman" w:hAnsi="Times New Roman" w:cs="Times New Roman"/>
          <w:sz w:val="24"/>
          <w:szCs w:val="24"/>
        </w:rPr>
        <w:t xml:space="preserve">cted </w:t>
      </w:r>
      <w:r w:rsidR="00EE2164" w:rsidRPr="00E955F2">
        <w:rPr>
          <w:rFonts w:ascii="Times New Roman" w:hAnsi="Times New Roman" w:cs="Times New Roman"/>
          <w:sz w:val="24"/>
          <w:szCs w:val="24"/>
        </w:rPr>
        <w:t xml:space="preserve">it. </w:t>
      </w:r>
      <w:r w:rsidR="005B043B" w:rsidRPr="00E955F2">
        <w:rPr>
          <w:rFonts w:ascii="Times New Roman" w:hAnsi="Times New Roman" w:cs="Times New Roman"/>
          <w:sz w:val="24"/>
          <w:szCs w:val="24"/>
        </w:rPr>
        <w:t xml:space="preserve"> </w:t>
      </w:r>
      <w:r w:rsidR="00EE2164" w:rsidRPr="00E955F2">
        <w:rPr>
          <w:rFonts w:ascii="Times New Roman" w:hAnsi="Times New Roman" w:cs="Times New Roman"/>
          <w:sz w:val="24"/>
          <w:szCs w:val="24"/>
        </w:rPr>
        <w:t>Instead the respondent</w:t>
      </w:r>
      <w:r w:rsidR="00504269" w:rsidRPr="00E955F2">
        <w:rPr>
          <w:rFonts w:ascii="Times New Roman" w:hAnsi="Times New Roman" w:cs="Times New Roman"/>
          <w:sz w:val="24"/>
          <w:szCs w:val="24"/>
        </w:rPr>
        <w:t xml:space="preserve"> sent an email</w:t>
      </w:r>
      <w:r w:rsidRPr="00E955F2">
        <w:rPr>
          <w:rFonts w:ascii="Times New Roman" w:hAnsi="Times New Roman" w:cs="Times New Roman"/>
          <w:sz w:val="24"/>
          <w:szCs w:val="24"/>
        </w:rPr>
        <w:t xml:space="preserve"> to the human resources manager on the eve of the date of hearing seeking a further postponement</w:t>
      </w:r>
      <w:r w:rsidR="00B23270" w:rsidRPr="00E955F2">
        <w:rPr>
          <w:rFonts w:ascii="Times New Roman" w:hAnsi="Times New Roman" w:cs="Times New Roman"/>
          <w:sz w:val="24"/>
          <w:szCs w:val="24"/>
        </w:rPr>
        <w:t xml:space="preserve"> to any time after 3 January 20</w:t>
      </w:r>
      <w:r w:rsidRPr="00E955F2">
        <w:rPr>
          <w:rFonts w:ascii="Times New Roman" w:hAnsi="Times New Roman" w:cs="Times New Roman"/>
          <w:sz w:val="24"/>
          <w:szCs w:val="24"/>
        </w:rPr>
        <w:t xml:space="preserve">12. </w:t>
      </w:r>
      <w:r w:rsidR="00361F28" w:rsidRPr="00E955F2">
        <w:rPr>
          <w:rFonts w:ascii="Times New Roman" w:hAnsi="Times New Roman" w:cs="Times New Roman"/>
          <w:sz w:val="24"/>
          <w:szCs w:val="24"/>
        </w:rPr>
        <w:t xml:space="preserve"> </w:t>
      </w:r>
      <w:r w:rsidR="00627DFA" w:rsidRPr="00E955F2">
        <w:rPr>
          <w:rFonts w:ascii="Times New Roman" w:hAnsi="Times New Roman" w:cs="Times New Roman"/>
          <w:sz w:val="24"/>
          <w:szCs w:val="24"/>
        </w:rPr>
        <w:t>The letter reads:</w:t>
      </w:r>
    </w:p>
    <w:p w:rsidR="00F1559D" w:rsidRPr="00E955F2" w:rsidRDefault="00F1559D" w:rsidP="002629C3">
      <w:pPr>
        <w:spacing w:after="0" w:line="240" w:lineRule="auto"/>
        <w:ind w:left="720"/>
        <w:jc w:val="both"/>
        <w:rPr>
          <w:rFonts w:ascii="Times New Roman" w:hAnsi="Times New Roman" w:cs="Times New Roman"/>
          <w:b/>
          <w:sz w:val="24"/>
          <w:szCs w:val="24"/>
        </w:rPr>
      </w:pPr>
      <w:r w:rsidRPr="00E955F2">
        <w:rPr>
          <w:rFonts w:ascii="Times New Roman" w:hAnsi="Times New Roman" w:cs="Times New Roman"/>
          <w:b/>
          <w:sz w:val="24"/>
          <w:szCs w:val="24"/>
        </w:rPr>
        <w:t>“SUBJECT: NOTICE TO APPEAR BEFORE A DISCIPLINARY COMMITTEE.</w:t>
      </w:r>
    </w:p>
    <w:p w:rsidR="00F1559D" w:rsidRPr="00E955F2" w:rsidRDefault="00F1559D" w:rsidP="00870CF9">
      <w:pPr>
        <w:spacing w:after="0"/>
        <w:ind w:firstLine="720"/>
        <w:jc w:val="both"/>
        <w:rPr>
          <w:rFonts w:ascii="Times New Roman" w:hAnsi="Times New Roman" w:cs="Times New Roman"/>
          <w:b/>
          <w:i/>
          <w:sz w:val="24"/>
          <w:szCs w:val="24"/>
        </w:rPr>
      </w:pPr>
      <w:r w:rsidRPr="00E955F2">
        <w:rPr>
          <w:rFonts w:ascii="Times New Roman" w:hAnsi="Times New Roman" w:cs="Times New Roman"/>
          <w:b/>
          <w:i/>
          <w:sz w:val="24"/>
          <w:szCs w:val="24"/>
        </w:rPr>
        <w:lastRenderedPageBreak/>
        <w:t>My memo dated 19 December 2012 refers.</w:t>
      </w:r>
    </w:p>
    <w:p w:rsidR="00F1559D" w:rsidRPr="00E955F2" w:rsidRDefault="00F1559D" w:rsidP="00870CF9">
      <w:pPr>
        <w:spacing w:after="0"/>
        <w:ind w:firstLine="720"/>
        <w:jc w:val="both"/>
        <w:rPr>
          <w:rFonts w:ascii="Times New Roman" w:hAnsi="Times New Roman" w:cs="Times New Roman"/>
          <w:b/>
          <w:sz w:val="24"/>
          <w:szCs w:val="24"/>
        </w:rPr>
      </w:pPr>
    </w:p>
    <w:p w:rsidR="00F1559D" w:rsidRPr="00E955F2" w:rsidRDefault="00F1559D" w:rsidP="00870CF9">
      <w:pPr>
        <w:spacing w:after="0"/>
        <w:ind w:left="720"/>
        <w:jc w:val="both"/>
        <w:rPr>
          <w:rFonts w:ascii="Times New Roman" w:hAnsi="Times New Roman" w:cs="Times New Roman"/>
          <w:sz w:val="24"/>
          <w:szCs w:val="24"/>
        </w:rPr>
      </w:pPr>
      <w:r w:rsidRPr="00E955F2">
        <w:rPr>
          <w:rFonts w:ascii="Times New Roman" w:hAnsi="Times New Roman" w:cs="Times New Roman"/>
          <w:sz w:val="24"/>
          <w:szCs w:val="24"/>
        </w:rPr>
        <w:t xml:space="preserve">I write to inform you that I have just been informed that my legal counsel will not be available to represent me tomorrow. </w:t>
      </w:r>
      <w:r w:rsidR="009A236F" w:rsidRPr="00E955F2">
        <w:rPr>
          <w:rFonts w:ascii="Times New Roman" w:hAnsi="Times New Roman" w:cs="Times New Roman"/>
          <w:sz w:val="24"/>
          <w:szCs w:val="24"/>
        </w:rPr>
        <w:t xml:space="preserve"> I had confirmed the date on the strength that the law firm was open only to be advised this morning that my lawyer will not be available. I humbly request that you set a hearing date for after the 3</w:t>
      </w:r>
      <w:r w:rsidR="009A236F" w:rsidRPr="00E955F2">
        <w:rPr>
          <w:rFonts w:ascii="Times New Roman" w:hAnsi="Times New Roman" w:cs="Times New Roman"/>
          <w:sz w:val="24"/>
          <w:szCs w:val="24"/>
          <w:vertAlign w:val="superscript"/>
        </w:rPr>
        <w:t>rd</w:t>
      </w:r>
      <w:r w:rsidR="009A236F" w:rsidRPr="00E955F2">
        <w:rPr>
          <w:rFonts w:ascii="Times New Roman" w:hAnsi="Times New Roman" w:cs="Times New Roman"/>
          <w:sz w:val="24"/>
          <w:szCs w:val="24"/>
        </w:rPr>
        <w:t xml:space="preserve"> of January 2012 when everyone will be back from the holidays, I will wait to be advised of the new hearing date from yourselves.”</w:t>
      </w:r>
    </w:p>
    <w:p w:rsidR="00361F28" w:rsidRPr="00E955F2" w:rsidRDefault="00361F28" w:rsidP="00870CF9">
      <w:pPr>
        <w:spacing w:after="0"/>
        <w:ind w:left="720"/>
        <w:jc w:val="both"/>
        <w:rPr>
          <w:rFonts w:ascii="Times New Roman" w:hAnsi="Times New Roman" w:cs="Times New Roman"/>
          <w:sz w:val="24"/>
          <w:szCs w:val="24"/>
        </w:rPr>
      </w:pPr>
    </w:p>
    <w:p w:rsidR="009A236F" w:rsidRPr="00E955F2" w:rsidRDefault="009A236F" w:rsidP="00870CF9">
      <w:pPr>
        <w:spacing w:after="0"/>
        <w:jc w:val="both"/>
        <w:rPr>
          <w:rFonts w:ascii="Times New Roman" w:hAnsi="Times New Roman" w:cs="Times New Roman"/>
          <w:sz w:val="24"/>
          <w:szCs w:val="24"/>
        </w:rPr>
      </w:pPr>
    </w:p>
    <w:p w:rsidR="00361F28" w:rsidRPr="00E955F2" w:rsidRDefault="00EB1380"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The respondent’s letter was not responded to</w:t>
      </w:r>
      <w:r w:rsidR="00677E1A" w:rsidRPr="00E955F2">
        <w:rPr>
          <w:rFonts w:ascii="Times New Roman" w:hAnsi="Times New Roman" w:cs="Times New Roman"/>
          <w:sz w:val="24"/>
          <w:szCs w:val="24"/>
        </w:rPr>
        <w:t xml:space="preserve"> considering that it was written at </w:t>
      </w:r>
      <w:r w:rsidR="00285213" w:rsidRPr="00E955F2">
        <w:rPr>
          <w:rFonts w:ascii="Times New Roman" w:hAnsi="Times New Roman" w:cs="Times New Roman"/>
          <w:sz w:val="24"/>
          <w:szCs w:val="24"/>
        </w:rPr>
        <w:t>short notice</w:t>
      </w:r>
      <w:r w:rsidR="00677E1A" w:rsidRPr="00E955F2">
        <w:rPr>
          <w:rFonts w:ascii="Times New Roman" w:hAnsi="Times New Roman" w:cs="Times New Roman"/>
          <w:sz w:val="24"/>
          <w:szCs w:val="24"/>
        </w:rPr>
        <w:t xml:space="preserve"> on the eve of the date of hearing. </w:t>
      </w:r>
      <w:r w:rsidR="00361F28" w:rsidRPr="00E955F2">
        <w:rPr>
          <w:rFonts w:ascii="Times New Roman" w:hAnsi="Times New Roman" w:cs="Times New Roman"/>
          <w:sz w:val="24"/>
          <w:szCs w:val="24"/>
        </w:rPr>
        <w:t xml:space="preserve"> </w:t>
      </w:r>
      <w:r w:rsidR="00677E1A" w:rsidRPr="00E955F2">
        <w:rPr>
          <w:rFonts w:ascii="Times New Roman" w:hAnsi="Times New Roman" w:cs="Times New Roman"/>
          <w:sz w:val="24"/>
          <w:szCs w:val="24"/>
        </w:rPr>
        <w:t>Despite notification, h</w:t>
      </w:r>
      <w:r w:rsidRPr="00E955F2">
        <w:rPr>
          <w:rFonts w:ascii="Times New Roman" w:hAnsi="Times New Roman" w:cs="Times New Roman"/>
          <w:sz w:val="24"/>
          <w:szCs w:val="24"/>
        </w:rPr>
        <w:t>e however absented himself from the hearing w</w:t>
      </w:r>
      <w:r w:rsidR="009A236F" w:rsidRPr="00E955F2">
        <w:rPr>
          <w:rFonts w:ascii="Times New Roman" w:hAnsi="Times New Roman" w:cs="Times New Roman"/>
          <w:sz w:val="24"/>
          <w:szCs w:val="24"/>
        </w:rPr>
        <w:t>ith full knowledge that</w:t>
      </w:r>
      <w:r w:rsidRPr="00E955F2">
        <w:rPr>
          <w:rFonts w:ascii="Times New Roman" w:hAnsi="Times New Roman" w:cs="Times New Roman"/>
          <w:sz w:val="24"/>
          <w:szCs w:val="24"/>
        </w:rPr>
        <w:t xml:space="preserve"> the hearing would proceed and judgment delivered in his absence. </w:t>
      </w:r>
      <w:r w:rsidR="00361F28" w:rsidRPr="00E955F2">
        <w:rPr>
          <w:rFonts w:ascii="Times New Roman" w:hAnsi="Times New Roman" w:cs="Times New Roman"/>
          <w:sz w:val="24"/>
          <w:szCs w:val="24"/>
        </w:rPr>
        <w:t xml:space="preserve"> </w:t>
      </w:r>
      <w:r w:rsidR="00285213" w:rsidRPr="00E955F2">
        <w:rPr>
          <w:rFonts w:ascii="Times New Roman" w:hAnsi="Times New Roman" w:cs="Times New Roman"/>
          <w:sz w:val="24"/>
          <w:szCs w:val="24"/>
        </w:rPr>
        <w:t xml:space="preserve">Considering that the notice of hearing called upon him to appear in person the unavailability of his lawyer on that date was no valid excuse for him not to attend. </w:t>
      </w:r>
      <w:r w:rsidR="00361F28" w:rsidRPr="00E955F2">
        <w:rPr>
          <w:rFonts w:ascii="Times New Roman" w:hAnsi="Times New Roman" w:cs="Times New Roman"/>
          <w:sz w:val="24"/>
          <w:szCs w:val="24"/>
        </w:rPr>
        <w:t xml:space="preserve"> </w:t>
      </w:r>
      <w:r w:rsidRPr="00E955F2">
        <w:rPr>
          <w:rFonts w:ascii="Times New Roman" w:hAnsi="Times New Roman" w:cs="Times New Roman"/>
          <w:sz w:val="24"/>
          <w:szCs w:val="24"/>
        </w:rPr>
        <w:t>His default was therefore wilful and deliberate.</w:t>
      </w:r>
    </w:p>
    <w:p w:rsidR="00EB1380" w:rsidRPr="00E955F2" w:rsidRDefault="00EB1380" w:rsidP="006643EA">
      <w:pPr>
        <w:spacing w:after="0" w:line="24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 </w:t>
      </w:r>
    </w:p>
    <w:p w:rsidR="00361F28" w:rsidRPr="00E955F2" w:rsidRDefault="00EB1380"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The Disciplinary Committee convened and deliberated over the matter in his absence. </w:t>
      </w:r>
      <w:r w:rsidR="00504269" w:rsidRPr="00E955F2">
        <w:rPr>
          <w:rFonts w:ascii="Times New Roman" w:hAnsi="Times New Roman" w:cs="Times New Roman"/>
          <w:sz w:val="24"/>
          <w:szCs w:val="24"/>
        </w:rPr>
        <w:t xml:space="preserve">He was found guilty of absenteeism and dismissed from employment in absentia. </w:t>
      </w:r>
    </w:p>
    <w:p w:rsidR="00EB1380" w:rsidRPr="00E955F2" w:rsidRDefault="00B10ABC" w:rsidP="00870CF9">
      <w:pPr>
        <w:spacing w:after="0"/>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 </w:t>
      </w:r>
    </w:p>
    <w:p w:rsidR="0093669B" w:rsidRPr="00E955F2" w:rsidRDefault="00B10ABC"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Aggrieved by the disciplinary committee’s determination, the respondent took the matter on review to the Labour Court citing procedural irregularities. </w:t>
      </w:r>
      <w:r w:rsidR="0093669B" w:rsidRPr="00E955F2">
        <w:rPr>
          <w:rFonts w:ascii="Times New Roman" w:hAnsi="Times New Roman" w:cs="Times New Roman"/>
          <w:sz w:val="24"/>
          <w:szCs w:val="24"/>
        </w:rPr>
        <w:t xml:space="preserve"> </w:t>
      </w:r>
      <w:r w:rsidRPr="00E955F2">
        <w:rPr>
          <w:rFonts w:ascii="Times New Roman" w:hAnsi="Times New Roman" w:cs="Times New Roman"/>
          <w:sz w:val="24"/>
          <w:szCs w:val="24"/>
        </w:rPr>
        <w:t>The La</w:t>
      </w:r>
      <w:r w:rsidR="0093669B" w:rsidRPr="00E955F2">
        <w:rPr>
          <w:rFonts w:ascii="Times New Roman" w:hAnsi="Times New Roman" w:cs="Times New Roman"/>
          <w:sz w:val="24"/>
          <w:szCs w:val="24"/>
        </w:rPr>
        <w:t xml:space="preserve">bour Court found in his favour.  </w:t>
      </w:r>
      <w:r w:rsidRPr="00E955F2">
        <w:rPr>
          <w:rFonts w:ascii="Times New Roman" w:hAnsi="Times New Roman" w:cs="Times New Roman"/>
          <w:sz w:val="24"/>
          <w:szCs w:val="24"/>
        </w:rPr>
        <w:t>It reasoned that the appellant’s failure to postpone the matter after being requested by email amounted to denying the respondent the right to be heard.</w:t>
      </w:r>
    </w:p>
    <w:p w:rsidR="00B10ABC" w:rsidRPr="00E955F2" w:rsidRDefault="00B10ABC" w:rsidP="00870CF9">
      <w:pPr>
        <w:spacing w:after="0"/>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 </w:t>
      </w:r>
    </w:p>
    <w:p w:rsidR="00EB2251" w:rsidRPr="00E955F2" w:rsidRDefault="00EB2251"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On the basis of such finding the Labour Court set aside the disciplinary committee’s determination and ordered reinstatement without loss of salary or benefits. </w:t>
      </w:r>
      <w:r w:rsidR="0093669B"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The appellant was ordered to pay costs of suit. </w:t>
      </w:r>
      <w:r w:rsidR="0093669B"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Dissatisfied with the judgment of the court </w:t>
      </w:r>
      <w:r w:rsidRPr="00E955F2">
        <w:rPr>
          <w:rFonts w:ascii="Times New Roman" w:hAnsi="Times New Roman" w:cs="Times New Roman"/>
          <w:i/>
          <w:sz w:val="24"/>
          <w:szCs w:val="24"/>
        </w:rPr>
        <w:t>a quo</w:t>
      </w:r>
      <w:r w:rsidRPr="00E955F2">
        <w:rPr>
          <w:rFonts w:ascii="Times New Roman" w:hAnsi="Times New Roman" w:cs="Times New Roman"/>
          <w:sz w:val="24"/>
          <w:szCs w:val="24"/>
        </w:rPr>
        <w:t xml:space="preserve"> the respondent appealed to this court.</w:t>
      </w:r>
    </w:p>
    <w:p w:rsidR="0093669B" w:rsidRPr="00E955F2" w:rsidRDefault="0093669B" w:rsidP="00870CF9">
      <w:pPr>
        <w:spacing w:after="0"/>
        <w:ind w:firstLine="1440"/>
        <w:jc w:val="both"/>
        <w:rPr>
          <w:rFonts w:ascii="Times New Roman" w:hAnsi="Times New Roman" w:cs="Times New Roman"/>
          <w:sz w:val="24"/>
          <w:szCs w:val="24"/>
        </w:rPr>
      </w:pPr>
    </w:p>
    <w:p w:rsidR="00EB2251" w:rsidRPr="00E955F2" w:rsidRDefault="00EB2251"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lastRenderedPageBreak/>
        <w:t>The crisp issue for determination is whether the respondent was denied the right to be he</w:t>
      </w:r>
      <w:r w:rsidR="0093669B" w:rsidRPr="00E955F2">
        <w:rPr>
          <w:rFonts w:ascii="Times New Roman" w:hAnsi="Times New Roman" w:cs="Times New Roman"/>
          <w:sz w:val="24"/>
          <w:szCs w:val="24"/>
        </w:rPr>
        <w:t>a</w:t>
      </w:r>
      <w:r w:rsidRPr="00E955F2">
        <w:rPr>
          <w:rFonts w:ascii="Times New Roman" w:hAnsi="Times New Roman" w:cs="Times New Roman"/>
          <w:sz w:val="24"/>
          <w:szCs w:val="24"/>
        </w:rPr>
        <w:t xml:space="preserve">rd in the circumstances of this case. </w:t>
      </w:r>
      <w:r w:rsidR="0093669B"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The right to be heard is a fundamental cornerstone </w:t>
      </w:r>
      <w:r w:rsidR="0050455F" w:rsidRPr="00E955F2">
        <w:rPr>
          <w:rFonts w:ascii="Times New Roman" w:hAnsi="Times New Roman" w:cs="Times New Roman"/>
          <w:sz w:val="24"/>
          <w:szCs w:val="24"/>
        </w:rPr>
        <w:t>of our law.</w:t>
      </w:r>
      <w:r w:rsidR="006441B6" w:rsidRPr="00E955F2">
        <w:rPr>
          <w:rFonts w:ascii="Times New Roman" w:hAnsi="Times New Roman" w:cs="Times New Roman"/>
          <w:sz w:val="24"/>
          <w:szCs w:val="24"/>
        </w:rPr>
        <w:t xml:space="preserve">  </w:t>
      </w:r>
      <w:r w:rsidR="00ED2DA9" w:rsidRPr="00E955F2">
        <w:rPr>
          <w:rFonts w:ascii="Times New Roman" w:hAnsi="Times New Roman" w:cs="Times New Roman"/>
          <w:sz w:val="24"/>
          <w:szCs w:val="24"/>
        </w:rPr>
        <w:t xml:space="preserve">It is a fundamental principle of the rules of natural justice forming the backbone of a fair </w:t>
      </w:r>
      <w:r w:rsidR="00EC68FD" w:rsidRPr="00E955F2">
        <w:rPr>
          <w:rFonts w:ascii="Times New Roman" w:hAnsi="Times New Roman" w:cs="Times New Roman"/>
          <w:sz w:val="24"/>
          <w:szCs w:val="24"/>
        </w:rPr>
        <w:t xml:space="preserve">hearing </w:t>
      </w:r>
      <w:r w:rsidR="00ED2DA9" w:rsidRPr="00E955F2">
        <w:rPr>
          <w:rFonts w:ascii="Times New Roman" w:hAnsi="Times New Roman" w:cs="Times New Roman"/>
          <w:sz w:val="24"/>
          <w:szCs w:val="24"/>
        </w:rPr>
        <w:t>enshrined in our constitution as read with</w:t>
      </w:r>
      <w:r w:rsidR="0050455F" w:rsidRPr="00E955F2">
        <w:rPr>
          <w:rFonts w:ascii="Times New Roman" w:hAnsi="Times New Roman" w:cs="Times New Roman"/>
          <w:sz w:val="24"/>
          <w:szCs w:val="24"/>
        </w:rPr>
        <w:t xml:space="preserve"> </w:t>
      </w:r>
      <w:r w:rsidR="003611EA" w:rsidRPr="00E955F2">
        <w:rPr>
          <w:rFonts w:ascii="Times New Roman" w:hAnsi="Times New Roman" w:cs="Times New Roman"/>
          <w:sz w:val="24"/>
          <w:szCs w:val="24"/>
        </w:rPr>
        <w:t>the Administrative Justice Act [</w:t>
      </w:r>
      <w:r w:rsidR="008955FB" w:rsidRPr="00E955F2">
        <w:rPr>
          <w:rFonts w:ascii="Times New Roman" w:hAnsi="Times New Roman" w:cs="Times New Roman"/>
          <w:i/>
          <w:sz w:val="24"/>
          <w:szCs w:val="24"/>
        </w:rPr>
        <w:t>Chapter</w:t>
      </w:r>
      <w:r w:rsidR="003611EA" w:rsidRPr="00E955F2">
        <w:rPr>
          <w:rFonts w:ascii="Times New Roman" w:hAnsi="Times New Roman" w:cs="Times New Roman"/>
          <w:sz w:val="24"/>
          <w:szCs w:val="24"/>
        </w:rPr>
        <w:t xml:space="preserve"> </w:t>
      </w:r>
      <w:r w:rsidR="003611EA" w:rsidRPr="00E955F2">
        <w:rPr>
          <w:rFonts w:ascii="Times New Roman" w:hAnsi="Times New Roman" w:cs="Times New Roman"/>
          <w:i/>
          <w:sz w:val="24"/>
          <w:szCs w:val="24"/>
        </w:rPr>
        <w:t>10:28</w:t>
      </w:r>
      <w:r w:rsidR="003611EA" w:rsidRPr="00E955F2">
        <w:rPr>
          <w:rFonts w:ascii="Times New Roman" w:hAnsi="Times New Roman" w:cs="Times New Roman"/>
          <w:sz w:val="24"/>
          <w:szCs w:val="24"/>
        </w:rPr>
        <w:t>].</w:t>
      </w:r>
      <w:r w:rsidR="00ED2DA9" w:rsidRPr="00E955F2">
        <w:rPr>
          <w:rFonts w:ascii="Times New Roman" w:hAnsi="Times New Roman" w:cs="Times New Roman"/>
          <w:sz w:val="24"/>
          <w:szCs w:val="24"/>
        </w:rPr>
        <w:t xml:space="preserve"> </w:t>
      </w:r>
      <w:r w:rsidR="00333AC5" w:rsidRPr="00E955F2">
        <w:rPr>
          <w:rFonts w:ascii="Times New Roman" w:hAnsi="Times New Roman" w:cs="Times New Roman"/>
          <w:sz w:val="24"/>
          <w:szCs w:val="24"/>
        </w:rPr>
        <w:t xml:space="preserve"> </w:t>
      </w:r>
      <w:r w:rsidR="00546189" w:rsidRPr="00E955F2">
        <w:rPr>
          <w:rFonts w:ascii="Times New Roman" w:hAnsi="Times New Roman" w:cs="Times New Roman"/>
          <w:sz w:val="24"/>
          <w:szCs w:val="24"/>
        </w:rPr>
        <w:t>The maxim that no one shall be condemned without being heard holds sway in our la</w:t>
      </w:r>
      <w:r w:rsidR="009541A7" w:rsidRPr="00E955F2">
        <w:rPr>
          <w:rFonts w:ascii="Times New Roman" w:hAnsi="Times New Roman" w:cs="Times New Roman"/>
          <w:sz w:val="24"/>
          <w:szCs w:val="24"/>
        </w:rPr>
        <w:t>w</w:t>
      </w:r>
      <w:r w:rsidR="00546189" w:rsidRPr="00E955F2">
        <w:rPr>
          <w:rFonts w:ascii="Times New Roman" w:hAnsi="Times New Roman" w:cs="Times New Roman"/>
          <w:sz w:val="24"/>
          <w:szCs w:val="24"/>
        </w:rPr>
        <w:t>.</w:t>
      </w:r>
    </w:p>
    <w:p w:rsidR="003611EA" w:rsidRPr="00E955F2" w:rsidRDefault="003611EA" w:rsidP="00870CF9">
      <w:pPr>
        <w:spacing w:after="0"/>
        <w:jc w:val="both"/>
        <w:rPr>
          <w:rFonts w:ascii="Times New Roman" w:hAnsi="Times New Roman" w:cs="Times New Roman"/>
          <w:sz w:val="24"/>
          <w:szCs w:val="24"/>
        </w:rPr>
      </w:pPr>
    </w:p>
    <w:p w:rsidR="003611EA" w:rsidRPr="00E955F2" w:rsidRDefault="003611EA"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The right to be heard is however not an absolute </w:t>
      </w:r>
      <w:r w:rsidR="00AF5626" w:rsidRPr="00E955F2">
        <w:rPr>
          <w:rFonts w:ascii="Times New Roman" w:hAnsi="Times New Roman" w:cs="Times New Roman"/>
          <w:sz w:val="24"/>
          <w:szCs w:val="24"/>
        </w:rPr>
        <w:t>immutable rule of law.</w:t>
      </w:r>
      <w:r w:rsidRPr="00E955F2">
        <w:rPr>
          <w:rFonts w:ascii="Times New Roman" w:hAnsi="Times New Roman" w:cs="Times New Roman"/>
          <w:sz w:val="24"/>
          <w:szCs w:val="24"/>
        </w:rPr>
        <w:t xml:space="preserve"> </w:t>
      </w:r>
      <w:r w:rsidR="00333AC5"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It can be </w:t>
      </w:r>
      <w:r w:rsidR="00AF5626" w:rsidRPr="00E955F2">
        <w:rPr>
          <w:rFonts w:ascii="Times New Roman" w:hAnsi="Times New Roman" w:cs="Times New Roman"/>
          <w:sz w:val="24"/>
          <w:szCs w:val="24"/>
        </w:rPr>
        <w:t xml:space="preserve">waived or </w:t>
      </w:r>
      <w:r w:rsidRPr="00E955F2">
        <w:rPr>
          <w:rFonts w:ascii="Times New Roman" w:hAnsi="Times New Roman" w:cs="Times New Roman"/>
          <w:sz w:val="24"/>
          <w:szCs w:val="24"/>
        </w:rPr>
        <w:t>forfeited where the beneficiary is at fault.</w:t>
      </w:r>
      <w:r w:rsidR="00074366" w:rsidRPr="00E955F2">
        <w:rPr>
          <w:rFonts w:ascii="Times New Roman" w:hAnsi="Times New Roman" w:cs="Times New Roman"/>
          <w:sz w:val="24"/>
          <w:szCs w:val="24"/>
        </w:rPr>
        <w:t xml:space="preserve"> </w:t>
      </w:r>
      <w:r w:rsidR="00333AC5" w:rsidRPr="00E955F2">
        <w:rPr>
          <w:rFonts w:ascii="Times New Roman" w:hAnsi="Times New Roman" w:cs="Times New Roman"/>
          <w:sz w:val="24"/>
          <w:szCs w:val="24"/>
        </w:rPr>
        <w:t xml:space="preserve"> </w:t>
      </w:r>
      <w:r w:rsidR="00074366" w:rsidRPr="00E955F2">
        <w:rPr>
          <w:rFonts w:ascii="Times New Roman" w:hAnsi="Times New Roman" w:cs="Times New Roman"/>
          <w:sz w:val="24"/>
          <w:szCs w:val="24"/>
        </w:rPr>
        <w:t>It is now necessary to ventilate the law and apply it to the undisputed established facts as narrated above.</w:t>
      </w:r>
      <w:r w:rsidR="002D2F7A" w:rsidRPr="00E955F2">
        <w:rPr>
          <w:rFonts w:ascii="Times New Roman" w:hAnsi="Times New Roman" w:cs="Times New Roman"/>
          <w:sz w:val="24"/>
          <w:szCs w:val="24"/>
        </w:rPr>
        <w:t xml:space="preserve"> </w:t>
      </w:r>
    </w:p>
    <w:p w:rsidR="002D2F7A" w:rsidRPr="00E955F2" w:rsidRDefault="002D2F7A" w:rsidP="00870CF9">
      <w:pPr>
        <w:spacing w:after="0"/>
        <w:jc w:val="both"/>
        <w:rPr>
          <w:rFonts w:ascii="Times New Roman" w:hAnsi="Times New Roman" w:cs="Times New Roman"/>
          <w:sz w:val="24"/>
          <w:szCs w:val="24"/>
        </w:rPr>
      </w:pPr>
    </w:p>
    <w:p w:rsidR="001407FB" w:rsidRPr="00E955F2" w:rsidRDefault="002D2F7A" w:rsidP="001B0546">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Professor G </w:t>
      </w:r>
      <w:proofErr w:type="spellStart"/>
      <w:r w:rsidR="001407FB" w:rsidRPr="00E955F2">
        <w:rPr>
          <w:rFonts w:ascii="Times New Roman" w:hAnsi="Times New Roman" w:cs="Times New Roman"/>
          <w:sz w:val="24"/>
          <w:szCs w:val="24"/>
        </w:rPr>
        <w:t>Feltoe</w:t>
      </w:r>
      <w:proofErr w:type="spellEnd"/>
      <w:r w:rsidR="001407FB" w:rsidRPr="00E955F2">
        <w:rPr>
          <w:rFonts w:ascii="Times New Roman" w:hAnsi="Times New Roman" w:cs="Times New Roman"/>
          <w:sz w:val="24"/>
          <w:szCs w:val="24"/>
        </w:rPr>
        <w:t xml:space="preserve"> in</w:t>
      </w:r>
      <w:r w:rsidRPr="00E955F2">
        <w:rPr>
          <w:rFonts w:ascii="Times New Roman" w:hAnsi="Times New Roman" w:cs="Times New Roman"/>
          <w:sz w:val="24"/>
          <w:szCs w:val="24"/>
        </w:rPr>
        <w:t xml:space="preserve"> his booklet, </w:t>
      </w:r>
      <w:r w:rsidRPr="00E955F2">
        <w:rPr>
          <w:rFonts w:ascii="Times New Roman" w:hAnsi="Times New Roman" w:cs="Times New Roman"/>
          <w:i/>
          <w:sz w:val="24"/>
          <w:szCs w:val="24"/>
        </w:rPr>
        <w:t xml:space="preserve">A Basic Introduction to The Administrative Law </w:t>
      </w:r>
      <w:r w:rsidR="00EC68FD" w:rsidRPr="00E955F2">
        <w:rPr>
          <w:rFonts w:ascii="Times New Roman" w:hAnsi="Times New Roman" w:cs="Times New Roman"/>
          <w:i/>
          <w:sz w:val="24"/>
          <w:szCs w:val="24"/>
        </w:rPr>
        <w:t>of</w:t>
      </w:r>
      <w:r w:rsidRPr="00E955F2">
        <w:rPr>
          <w:rFonts w:ascii="Times New Roman" w:hAnsi="Times New Roman" w:cs="Times New Roman"/>
          <w:i/>
          <w:sz w:val="24"/>
          <w:szCs w:val="24"/>
        </w:rPr>
        <w:t xml:space="preserve"> Zimbabwe, </w:t>
      </w:r>
      <w:r w:rsidRPr="00E955F2">
        <w:rPr>
          <w:rFonts w:ascii="Times New Roman" w:hAnsi="Times New Roman" w:cs="Times New Roman"/>
          <w:sz w:val="24"/>
          <w:szCs w:val="24"/>
        </w:rPr>
        <w:t>states at p</w:t>
      </w:r>
      <w:r w:rsidR="00CC5655" w:rsidRPr="00E955F2">
        <w:rPr>
          <w:rFonts w:ascii="Times New Roman" w:hAnsi="Times New Roman" w:cs="Times New Roman"/>
          <w:sz w:val="24"/>
          <w:szCs w:val="24"/>
        </w:rPr>
        <w:t> </w:t>
      </w:r>
      <w:r w:rsidR="001407FB" w:rsidRPr="00E955F2">
        <w:rPr>
          <w:rFonts w:ascii="Times New Roman" w:hAnsi="Times New Roman" w:cs="Times New Roman"/>
          <w:sz w:val="24"/>
          <w:szCs w:val="24"/>
        </w:rPr>
        <w:t xml:space="preserve">18 </w:t>
      </w:r>
      <w:r w:rsidR="00EC68FD" w:rsidRPr="00E955F2">
        <w:rPr>
          <w:rFonts w:ascii="Times New Roman" w:hAnsi="Times New Roman" w:cs="Times New Roman"/>
          <w:sz w:val="24"/>
          <w:szCs w:val="24"/>
        </w:rPr>
        <w:t xml:space="preserve">that </w:t>
      </w:r>
      <w:r w:rsidR="001407FB" w:rsidRPr="00E955F2">
        <w:rPr>
          <w:rFonts w:ascii="Times New Roman" w:hAnsi="Times New Roman" w:cs="Times New Roman"/>
          <w:sz w:val="24"/>
          <w:szCs w:val="24"/>
        </w:rPr>
        <w:t>the principle of natural just</w:t>
      </w:r>
      <w:r w:rsidRPr="00E955F2">
        <w:rPr>
          <w:rFonts w:ascii="Times New Roman" w:hAnsi="Times New Roman" w:cs="Times New Roman"/>
          <w:sz w:val="24"/>
          <w:szCs w:val="24"/>
        </w:rPr>
        <w:t>i</w:t>
      </w:r>
      <w:r w:rsidR="001407FB" w:rsidRPr="00E955F2">
        <w:rPr>
          <w:rFonts w:ascii="Times New Roman" w:hAnsi="Times New Roman" w:cs="Times New Roman"/>
          <w:sz w:val="24"/>
          <w:szCs w:val="24"/>
        </w:rPr>
        <w:t>ce can be waived when he says:</w:t>
      </w:r>
    </w:p>
    <w:p w:rsidR="002D2F7A" w:rsidRPr="00E955F2" w:rsidRDefault="001407FB" w:rsidP="001B0546">
      <w:pPr>
        <w:spacing w:after="0" w:line="240" w:lineRule="auto"/>
        <w:ind w:left="720"/>
        <w:jc w:val="both"/>
        <w:rPr>
          <w:rFonts w:ascii="Times New Roman" w:hAnsi="Times New Roman" w:cs="Times New Roman"/>
          <w:sz w:val="24"/>
          <w:szCs w:val="24"/>
        </w:rPr>
      </w:pPr>
      <w:r w:rsidRPr="00E955F2">
        <w:rPr>
          <w:rFonts w:ascii="Times New Roman" w:hAnsi="Times New Roman" w:cs="Times New Roman"/>
          <w:sz w:val="24"/>
          <w:szCs w:val="24"/>
        </w:rPr>
        <w:t>“Clearly when a person is offered the chance to exercise one of the rights recognized as being part of the principles of natural justice and he declines to avail himself of this right, then he has waived his right.”</w:t>
      </w:r>
    </w:p>
    <w:p w:rsidR="00D261AE" w:rsidRPr="00E955F2" w:rsidRDefault="00D261AE" w:rsidP="00EC68AE">
      <w:pPr>
        <w:spacing w:after="0" w:line="240" w:lineRule="auto"/>
        <w:ind w:left="720"/>
        <w:jc w:val="both"/>
        <w:rPr>
          <w:rFonts w:ascii="Times New Roman" w:hAnsi="Times New Roman" w:cs="Times New Roman"/>
          <w:sz w:val="24"/>
          <w:szCs w:val="24"/>
        </w:rPr>
      </w:pPr>
    </w:p>
    <w:p w:rsidR="003F38EC" w:rsidRPr="00E955F2" w:rsidRDefault="003F38EC" w:rsidP="00870CF9">
      <w:pPr>
        <w:spacing w:after="0"/>
        <w:jc w:val="both"/>
        <w:rPr>
          <w:rFonts w:ascii="Times New Roman" w:hAnsi="Times New Roman" w:cs="Times New Roman"/>
          <w:sz w:val="24"/>
          <w:szCs w:val="24"/>
        </w:rPr>
      </w:pPr>
    </w:p>
    <w:p w:rsidR="003F38EC" w:rsidRPr="00E955F2" w:rsidRDefault="003F38EC"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The same learned author proceeds to elaborate in his other book</w:t>
      </w:r>
      <w:r w:rsidR="00E42B34" w:rsidRPr="00E955F2">
        <w:rPr>
          <w:rFonts w:ascii="Times New Roman" w:hAnsi="Times New Roman" w:cs="Times New Roman"/>
          <w:sz w:val="24"/>
          <w:szCs w:val="24"/>
        </w:rPr>
        <w:t xml:space="preserve">, </w:t>
      </w:r>
      <w:r w:rsidR="00E42B34" w:rsidRPr="00E955F2">
        <w:rPr>
          <w:rFonts w:ascii="Times New Roman" w:hAnsi="Times New Roman" w:cs="Times New Roman"/>
          <w:i/>
          <w:sz w:val="24"/>
          <w:szCs w:val="24"/>
        </w:rPr>
        <w:t>A guide to Administration and Local Government Law,</w:t>
      </w:r>
      <w:r w:rsidR="00E42B34" w:rsidRPr="00E955F2">
        <w:rPr>
          <w:rFonts w:ascii="Times New Roman" w:hAnsi="Times New Roman" w:cs="Times New Roman"/>
          <w:sz w:val="24"/>
          <w:szCs w:val="24"/>
        </w:rPr>
        <w:t xml:space="preserve"> 2009, at p</w:t>
      </w:r>
      <w:r w:rsidR="00D261AE" w:rsidRPr="00E955F2">
        <w:rPr>
          <w:rFonts w:ascii="Times New Roman" w:hAnsi="Times New Roman" w:cs="Times New Roman"/>
          <w:sz w:val="24"/>
          <w:szCs w:val="24"/>
        </w:rPr>
        <w:t xml:space="preserve"> </w:t>
      </w:r>
      <w:r w:rsidR="00E42B34" w:rsidRPr="00E955F2">
        <w:rPr>
          <w:rFonts w:ascii="Times New Roman" w:hAnsi="Times New Roman" w:cs="Times New Roman"/>
          <w:sz w:val="24"/>
          <w:szCs w:val="24"/>
        </w:rPr>
        <w:t>57 that:</w:t>
      </w:r>
    </w:p>
    <w:p w:rsidR="00E42B34" w:rsidRPr="00E955F2" w:rsidRDefault="00E42B34" w:rsidP="008E39EB">
      <w:pPr>
        <w:spacing w:after="0" w:line="240" w:lineRule="auto"/>
        <w:ind w:left="720"/>
        <w:jc w:val="both"/>
        <w:rPr>
          <w:rFonts w:ascii="Times New Roman" w:hAnsi="Times New Roman" w:cs="Times New Roman"/>
          <w:sz w:val="24"/>
          <w:szCs w:val="24"/>
        </w:rPr>
      </w:pPr>
      <w:r w:rsidRPr="00E955F2">
        <w:rPr>
          <w:rFonts w:ascii="Times New Roman" w:hAnsi="Times New Roman" w:cs="Times New Roman"/>
          <w:sz w:val="24"/>
          <w:szCs w:val="24"/>
        </w:rPr>
        <w:t>“Where a party due to his own fault fails to attend a hearing after being properly notified to attend, the enquiry can proceed in his absence.”</w:t>
      </w:r>
    </w:p>
    <w:p w:rsidR="00270A68" w:rsidRPr="00E955F2" w:rsidRDefault="00270A68" w:rsidP="00D261AE">
      <w:pPr>
        <w:spacing w:after="0" w:line="240" w:lineRule="auto"/>
        <w:ind w:left="720"/>
        <w:jc w:val="both"/>
        <w:rPr>
          <w:rFonts w:ascii="Times New Roman" w:hAnsi="Times New Roman" w:cs="Times New Roman"/>
          <w:sz w:val="24"/>
          <w:szCs w:val="24"/>
        </w:rPr>
      </w:pPr>
    </w:p>
    <w:p w:rsidR="000A5979" w:rsidRPr="00E955F2" w:rsidRDefault="000A5979" w:rsidP="00870CF9">
      <w:pPr>
        <w:spacing w:after="0"/>
        <w:ind w:left="720"/>
        <w:jc w:val="both"/>
        <w:rPr>
          <w:rFonts w:ascii="Times New Roman" w:hAnsi="Times New Roman" w:cs="Times New Roman"/>
          <w:sz w:val="24"/>
          <w:szCs w:val="24"/>
        </w:rPr>
      </w:pPr>
    </w:p>
    <w:p w:rsidR="00A475C3" w:rsidRPr="00E955F2" w:rsidRDefault="000A5979"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The courts have consistently held that to be the unquestionable position at law. </w:t>
      </w:r>
      <w:r w:rsidR="00235975" w:rsidRPr="00E955F2">
        <w:rPr>
          <w:rFonts w:ascii="Times New Roman" w:hAnsi="Times New Roman" w:cs="Times New Roman"/>
          <w:sz w:val="24"/>
          <w:szCs w:val="24"/>
        </w:rPr>
        <w:t xml:space="preserve"> </w:t>
      </w:r>
      <w:r w:rsidRPr="00E955F2">
        <w:rPr>
          <w:rFonts w:ascii="Times New Roman" w:hAnsi="Times New Roman" w:cs="Times New Roman"/>
          <w:sz w:val="24"/>
          <w:szCs w:val="24"/>
        </w:rPr>
        <w:t>See</w:t>
      </w:r>
      <w:r w:rsidR="007B4F23" w:rsidRPr="00E955F2">
        <w:rPr>
          <w:rFonts w:ascii="Times New Roman" w:hAnsi="Times New Roman" w:cs="Times New Roman"/>
          <w:sz w:val="24"/>
          <w:szCs w:val="24"/>
        </w:rPr>
        <w:t xml:space="preserve"> </w:t>
      </w:r>
      <w:proofErr w:type="spellStart"/>
      <w:r w:rsidR="00270A68" w:rsidRPr="00E955F2">
        <w:rPr>
          <w:rFonts w:ascii="Times New Roman" w:hAnsi="Times New Roman" w:cs="Times New Roman"/>
          <w:i/>
          <w:sz w:val="24"/>
          <w:szCs w:val="24"/>
        </w:rPr>
        <w:t>Chitizanga</w:t>
      </w:r>
      <w:proofErr w:type="spellEnd"/>
      <w:r w:rsidR="00270A68" w:rsidRPr="00E955F2">
        <w:rPr>
          <w:rFonts w:ascii="Times New Roman" w:hAnsi="Times New Roman" w:cs="Times New Roman"/>
          <w:i/>
          <w:sz w:val="24"/>
          <w:szCs w:val="24"/>
        </w:rPr>
        <w:t xml:space="preserve"> v</w:t>
      </w:r>
      <w:r w:rsidR="007B4F23" w:rsidRPr="00E955F2">
        <w:rPr>
          <w:rFonts w:ascii="Times New Roman" w:hAnsi="Times New Roman" w:cs="Times New Roman"/>
          <w:i/>
          <w:sz w:val="24"/>
          <w:szCs w:val="24"/>
        </w:rPr>
        <w:t xml:space="preserve"> Chairman of the Public </w:t>
      </w:r>
      <w:r w:rsidR="00270A68" w:rsidRPr="00E955F2">
        <w:rPr>
          <w:rFonts w:ascii="Times New Roman" w:hAnsi="Times New Roman" w:cs="Times New Roman"/>
          <w:i/>
          <w:sz w:val="24"/>
          <w:szCs w:val="24"/>
        </w:rPr>
        <w:t>Service</w:t>
      </w:r>
      <w:r w:rsidR="007B4F23" w:rsidRPr="00E955F2">
        <w:rPr>
          <w:rFonts w:ascii="Times New Roman" w:hAnsi="Times New Roman" w:cs="Times New Roman"/>
          <w:i/>
          <w:sz w:val="24"/>
          <w:szCs w:val="24"/>
        </w:rPr>
        <w:t xml:space="preserve"> </w:t>
      </w:r>
      <w:r w:rsidR="00270A68" w:rsidRPr="00E955F2">
        <w:rPr>
          <w:rFonts w:ascii="Times New Roman" w:hAnsi="Times New Roman" w:cs="Times New Roman"/>
          <w:i/>
          <w:sz w:val="24"/>
          <w:szCs w:val="24"/>
        </w:rPr>
        <w:t>Commission</w:t>
      </w:r>
      <w:r w:rsidR="00270A68" w:rsidRPr="00E955F2">
        <w:rPr>
          <w:rFonts w:ascii="Times New Roman" w:hAnsi="Times New Roman" w:cs="Times New Roman"/>
          <w:sz w:val="24"/>
          <w:szCs w:val="24"/>
        </w:rPr>
        <w:t xml:space="preserve"> &amp;</w:t>
      </w:r>
      <w:r w:rsidR="007B4F23" w:rsidRPr="00E955F2">
        <w:rPr>
          <w:rFonts w:ascii="Times New Roman" w:hAnsi="Times New Roman" w:cs="Times New Roman"/>
          <w:sz w:val="24"/>
          <w:szCs w:val="24"/>
        </w:rPr>
        <w:t xml:space="preserve"> </w:t>
      </w:r>
      <w:r w:rsidR="007B4F23" w:rsidRPr="00E955F2">
        <w:rPr>
          <w:rFonts w:ascii="Times New Roman" w:hAnsi="Times New Roman" w:cs="Times New Roman"/>
          <w:i/>
          <w:sz w:val="24"/>
          <w:szCs w:val="24"/>
        </w:rPr>
        <w:t>Anor</w:t>
      </w:r>
      <w:r w:rsidR="007B4F23" w:rsidRPr="00E955F2">
        <w:rPr>
          <w:rFonts w:ascii="Times New Roman" w:hAnsi="Times New Roman" w:cs="Times New Roman"/>
          <w:sz w:val="24"/>
          <w:szCs w:val="24"/>
        </w:rPr>
        <w:t xml:space="preserve"> 2000 (1</w:t>
      </w:r>
      <w:r w:rsidR="00270A68" w:rsidRPr="00E955F2">
        <w:rPr>
          <w:rFonts w:ascii="Times New Roman" w:hAnsi="Times New Roman" w:cs="Times New Roman"/>
          <w:sz w:val="24"/>
          <w:szCs w:val="24"/>
        </w:rPr>
        <w:t>) ZLR</w:t>
      </w:r>
      <w:r w:rsidR="007B4F23" w:rsidRPr="00E955F2">
        <w:rPr>
          <w:rFonts w:ascii="Times New Roman" w:hAnsi="Times New Roman" w:cs="Times New Roman"/>
          <w:sz w:val="24"/>
          <w:szCs w:val="24"/>
        </w:rPr>
        <w:t xml:space="preserve"> </w:t>
      </w:r>
      <w:r w:rsidRPr="00E955F2">
        <w:rPr>
          <w:rFonts w:ascii="Times New Roman" w:hAnsi="Times New Roman" w:cs="Times New Roman"/>
          <w:sz w:val="24"/>
          <w:szCs w:val="24"/>
        </w:rPr>
        <w:t>(H</w:t>
      </w:r>
      <w:r w:rsidR="007B4F23" w:rsidRPr="00E955F2">
        <w:rPr>
          <w:rFonts w:ascii="Times New Roman" w:hAnsi="Times New Roman" w:cs="Times New Roman"/>
          <w:sz w:val="24"/>
          <w:szCs w:val="24"/>
        </w:rPr>
        <w:t xml:space="preserve">) </w:t>
      </w:r>
      <w:r w:rsidR="00270A68" w:rsidRPr="00E955F2">
        <w:rPr>
          <w:rFonts w:ascii="Times New Roman" w:hAnsi="Times New Roman" w:cs="Times New Roman"/>
          <w:sz w:val="24"/>
          <w:szCs w:val="24"/>
        </w:rPr>
        <w:t>201 and</w:t>
      </w:r>
      <w:r w:rsidRPr="00E955F2">
        <w:rPr>
          <w:rFonts w:ascii="Times New Roman" w:hAnsi="Times New Roman" w:cs="Times New Roman"/>
          <w:sz w:val="24"/>
          <w:szCs w:val="24"/>
        </w:rPr>
        <w:t xml:space="preserve"> </w:t>
      </w:r>
      <w:proofErr w:type="spellStart"/>
      <w:r w:rsidRPr="00E955F2">
        <w:rPr>
          <w:rFonts w:ascii="Times New Roman" w:hAnsi="Times New Roman" w:cs="Times New Roman"/>
          <w:i/>
          <w:sz w:val="24"/>
          <w:szCs w:val="24"/>
        </w:rPr>
        <w:t>Rwodzi</w:t>
      </w:r>
      <w:proofErr w:type="spellEnd"/>
      <w:r w:rsidRPr="00E955F2">
        <w:rPr>
          <w:rFonts w:ascii="Times New Roman" w:hAnsi="Times New Roman" w:cs="Times New Roman"/>
          <w:i/>
          <w:sz w:val="24"/>
          <w:szCs w:val="24"/>
        </w:rPr>
        <w:t xml:space="preserve"> v </w:t>
      </w:r>
      <w:proofErr w:type="spellStart"/>
      <w:r w:rsidRPr="00E955F2">
        <w:rPr>
          <w:rFonts w:ascii="Times New Roman" w:hAnsi="Times New Roman" w:cs="Times New Roman"/>
          <w:i/>
          <w:sz w:val="24"/>
          <w:szCs w:val="24"/>
        </w:rPr>
        <w:t>Chegutu</w:t>
      </w:r>
      <w:proofErr w:type="spellEnd"/>
      <w:r w:rsidRPr="00E955F2">
        <w:rPr>
          <w:rFonts w:ascii="Times New Roman" w:hAnsi="Times New Roman" w:cs="Times New Roman"/>
          <w:i/>
          <w:sz w:val="24"/>
          <w:szCs w:val="24"/>
        </w:rPr>
        <w:t xml:space="preserve"> Municipality </w:t>
      </w:r>
      <w:r w:rsidRPr="00E955F2">
        <w:rPr>
          <w:rFonts w:ascii="Times New Roman" w:hAnsi="Times New Roman" w:cs="Times New Roman"/>
          <w:sz w:val="24"/>
          <w:szCs w:val="24"/>
        </w:rPr>
        <w:t xml:space="preserve">HH </w:t>
      </w:r>
      <w:r w:rsidR="00A55AFA" w:rsidRPr="00E955F2">
        <w:rPr>
          <w:rFonts w:ascii="Times New Roman" w:hAnsi="Times New Roman" w:cs="Times New Roman"/>
          <w:sz w:val="24"/>
          <w:szCs w:val="24"/>
        </w:rPr>
        <w:t>–</w:t>
      </w:r>
      <w:r w:rsidRPr="00E955F2">
        <w:rPr>
          <w:rFonts w:ascii="Times New Roman" w:hAnsi="Times New Roman" w:cs="Times New Roman"/>
          <w:sz w:val="24"/>
          <w:szCs w:val="24"/>
        </w:rPr>
        <w:t xml:space="preserve"> </w:t>
      </w:r>
      <w:r w:rsidR="00A55AFA" w:rsidRPr="00E955F2">
        <w:rPr>
          <w:rFonts w:ascii="Times New Roman" w:hAnsi="Times New Roman" w:cs="Times New Roman"/>
          <w:sz w:val="24"/>
          <w:szCs w:val="24"/>
        </w:rPr>
        <w:t xml:space="preserve">86 – 03 relied upon by </w:t>
      </w:r>
      <w:r w:rsidR="009B7EDF" w:rsidRPr="00E955F2">
        <w:rPr>
          <w:rFonts w:ascii="Times New Roman" w:hAnsi="Times New Roman" w:cs="Times New Roman"/>
          <w:sz w:val="24"/>
          <w:szCs w:val="24"/>
        </w:rPr>
        <w:t>the</w:t>
      </w:r>
      <w:r w:rsidR="00A55AFA" w:rsidRPr="00E955F2">
        <w:rPr>
          <w:rFonts w:ascii="Times New Roman" w:hAnsi="Times New Roman" w:cs="Times New Roman"/>
          <w:sz w:val="24"/>
          <w:szCs w:val="24"/>
        </w:rPr>
        <w:t xml:space="preserve"> appellant.</w:t>
      </w:r>
    </w:p>
    <w:p w:rsidR="00235975" w:rsidRPr="00E955F2" w:rsidRDefault="00235975" w:rsidP="001B0546">
      <w:pPr>
        <w:spacing w:after="0" w:line="240" w:lineRule="auto"/>
        <w:ind w:firstLine="1440"/>
        <w:jc w:val="both"/>
        <w:rPr>
          <w:rFonts w:ascii="Times New Roman" w:hAnsi="Times New Roman" w:cs="Times New Roman"/>
          <w:sz w:val="24"/>
          <w:szCs w:val="24"/>
        </w:rPr>
      </w:pPr>
    </w:p>
    <w:p w:rsidR="00235975" w:rsidRPr="00E955F2" w:rsidRDefault="00EC68FD"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The facts before the court </w:t>
      </w:r>
      <w:r w:rsidRPr="00E955F2">
        <w:rPr>
          <w:rFonts w:ascii="Times New Roman" w:hAnsi="Times New Roman" w:cs="Times New Roman"/>
          <w:i/>
          <w:sz w:val="24"/>
          <w:szCs w:val="24"/>
        </w:rPr>
        <w:t>a quo</w:t>
      </w:r>
      <w:r w:rsidRPr="00E955F2">
        <w:rPr>
          <w:rFonts w:ascii="Times New Roman" w:hAnsi="Times New Roman" w:cs="Times New Roman"/>
          <w:sz w:val="24"/>
          <w:szCs w:val="24"/>
        </w:rPr>
        <w:t xml:space="preserve"> established beyond question that the respondent was given notification of the hearing date. </w:t>
      </w:r>
      <w:r w:rsidR="00235975" w:rsidRPr="00E955F2">
        <w:rPr>
          <w:rFonts w:ascii="Times New Roman" w:hAnsi="Times New Roman" w:cs="Times New Roman"/>
          <w:sz w:val="24"/>
          <w:szCs w:val="24"/>
        </w:rPr>
        <w:t xml:space="preserve"> </w:t>
      </w:r>
      <w:r w:rsidRPr="00E955F2">
        <w:rPr>
          <w:rFonts w:ascii="Times New Roman" w:hAnsi="Times New Roman" w:cs="Times New Roman"/>
          <w:sz w:val="24"/>
          <w:szCs w:val="24"/>
        </w:rPr>
        <w:t xml:space="preserve">He successfully negotiated for a date convenient to </w:t>
      </w:r>
      <w:r w:rsidRPr="00E955F2">
        <w:rPr>
          <w:rFonts w:ascii="Times New Roman" w:hAnsi="Times New Roman" w:cs="Times New Roman"/>
          <w:sz w:val="24"/>
          <w:szCs w:val="24"/>
        </w:rPr>
        <w:lastRenderedPageBreak/>
        <w:t xml:space="preserve">himself but </w:t>
      </w:r>
      <w:r w:rsidR="009C2DA7" w:rsidRPr="00E955F2">
        <w:rPr>
          <w:rFonts w:ascii="Times New Roman" w:hAnsi="Times New Roman" w:cs="Times New Roman"/>
          <w:sz w:val="24"/>
          <w:szCs w:val="24"/>
        </w:rPr>
        <w:t>defaulted on th</w:t>
      </w:r>
      <w:r w:rsidR="00563091">
        <w:rPr>
          <w:rFonts w:ascii="Times New Roman" w:hAnsi="Times New Roman" w:cs="Times New Roman"/>
          <w:sz w:val="24"/>
          <w:szCs w:val="24"/>
        </w:rPr>
        <w:t>e</w:t>
      </w:r>
      <w:r w:rsidRPr="00E955F2">
        <w:rPr>
          <w:rFonts w:ascii="Times New Roman" w:hAnsi="Times New Roman" w:cs="Times New Roman"/>
          <w:sz w:val="24"/>
          <w:szCs w:val="24"/>
        </w:rPr>
        <w:t xml:space="preserve"> date of hearing.</w:t>
      </w:r>
      <w:r w:rsidR="009C2DA7" w:rsidRPr="00E955F2">
        <w:rPr>
          <w:rFonts w:ascii="Times New Roman" w:hAnsi="Times New Roman" w:cs="Times New Roman"/>
          <w:sz w:val="24"/>
          <w:szCs w:val="24"/>
        </w:rPr>
        <w:t xml:space="preserve"> </w:t>
      </w:r>
      <w:r w:rsidR="00235975" w:rsidRPr="00E955F2">
        <w:rPr>
          <w:rFonts w:ascii="Times New Roman" w:hAnsi="Times New Roman" w:cs="Times New Roman"/>
          <w:sz w:val="24"/>
          <w:szCs w:val="24"/>
        </w:rPr>
        <w:t xml:space="preserve"> </w:t>
      </w:r>
      <w:r w:rsidR="009C2DA7" w:rsidRPr="00E955F2">
        <w:rPr>
          <w:rFonts w:ascii="Times New Roman" w:hAnsi="Times New Roman" w:cs="Times New Roman"/>
          <w:sz w:val="24"/>
          <w:szCs w:val="24"/>
        </w:rPr>
        <w:t xml:space="preserve">His request for a further compromise by email could not absolve him from attending the hearing unless it was granted by the employer. </w:t>
      </w:r>
      <w:r w:rsidR="00235975" w:rsidRPr="00E955F2">
        <w:rPr>
          <w:rFonts w:ascii="Times New Roman" w:hAnsi="Times New Roman" w:cs="Times New Roman"/>
          <w:sz w:val="24"/>
          <w:szCs w:val="24"/>
        </w:rPr>
        <w:t xml:space="preserve"> </w:t>
      </w:r>
      <w:r w:rsidR="009C2DA7" w:rsidRPr="00E955F2">
        <w:rPr>
          <w:rFonts w:ascii="Times New Roman" w:hAnsi="Times New Roman" w:cs="Times New Roman"/>
          <w:sz w:val="24"/>
          <w:szCs w:val="24"/>
        </w:rPr>
        <w:t>By deliberately absenting himself from the hearing the respondent irrevocably waived his right to be heard.</w:t>
      </w:r>
    </w:p>
    <w:p w:rsidR="009C2DA7" w:rsidRPr="00E955F2" w:rsidRDefault="009C2DA7" w:rsidP="00290DB2">
      <w:pPr>
        <w:spacing w:after="0" w:line="24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 </w:t>
      </w:r>
    </w:p>
    <w:p w:rsidR="009C2DA7" w:rsidRPr="00E955F2" w:rsidRDefault="00265439"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In light of his deliberate default from the hearing, the </w:t>
      </w:r>
      <w:r w:rsidR="00607C88" w:rsidRPr="00E955F2">
        <w:rPr>
          <w:rFonts w:ascii="Times New Roman" w:hAnsi="Times New Roman" w:cs="Times New Roman"/>
          <w:sz w:val="24"/>
          <w:szCs w:val="24"/>
        </w:rPr>
        <w:t>D</w:t>
      </w:r>
      <w:r w:rsidR="009C2DA7" w:rsidRPr="00E955F2">
        <w:rPr>
          <w:rFonts w:ascii="Times New Roman" w:hAnsi="Times New Roman" w:cs="Times New Roman"/>
          <w:sz w:val="24"/>
          <w:szCs w:val="24"/>
        </w:rPr>
        <w:t xml:space="preserve">isciplinary </w:t>
      </w:r>
      <w:r w:rsidR="00607C88" w:rsidRPr="00E955F2">
        <w:rPr>
          <w:rFonts w:ascii="Times New Roman" w:hAnsi="Times New Roman" w:cs="Times New Roman"/>
          <w:sz w:val="24"/>
          <w:szCs w:val="24"/>
        </w:rPr>
        <w:t>C</w:t>
      </w:r>
      <w:r w:rsidR="009C2DA7" w:rsidRPr="00E955F2">
        <w:rPr>
          <w:rFonts w:ascii="Times New Roman" w:hAnsi="Times New Roman" w:cs="Times New Roman"/>
          <w:sz w:val="24"/>
          <w:szCs w:val="24"/>
        </w:rPr>
        <w:t xml:space="preserve">ommittee </w:t>
      </w:r>
      <w:r w:rsidR="00607C88" w:rsidRPr="00E955F2">
        <w:rPr>
          <w:rFonts w:ascii="Times New Roman" w:hAnsi="Times New Roman" w:cs="Times New Roman"/>
          <w:sz w:val="24"/>
          <w:szCs w:val="24"/>
        </w:rPr>
        <w:t>was</w:t>
      </w:r>
      <w:r w:rsidR="009C2DA7" w:rsidRPr="00E955F2">
        <w:rPr>
          <w:rFonts w:ascii="Times New Roman" w:hAnsi="Times New Roman" w:cs="Times New Roman"/>
          <w:sz w:val="24"/>
          <w:szCs w:val="24"/>
        </w:rPr>
        <w:t xml:space="preserve"> within its rights in proceeding with the hearing in his absence as previously advised</w:t>
      </w:r>
      <w:r w:rsidR="00A37D5B" w:rsidRPr="00E955F2">
        <w:rPr>
          <w:rFonts w:ascii="Times New Roman" w:hAnsi="Times New Roman" w:cs="Times New Roman"/>
          <w:sz w:val="24"/>
          <w:szCs w:val="24"/>
        </w:rPr>
        <w:t xml:space="preserve">. </w:t>
      </w:r>
      <w:r w:rsidR="00235975" w:rsidRPr="00E955F2">
        <w:rPr>
          <w:rFonts w:ascii="Times New Roman" w:hAnsi="Times New Roman" w:cs="Times New Roman"/>
          <w:sz w:val="24"/>
          <w:szCs w:val="24"/>
        </w:rPr>
        <w:t xml:space="preserve"> </w:t>
      </w:r>
      <w:r w:rsidR="00A37D5B" w:rsidRPr="00E955F2">
        <w:rPr>
          <w:rFonts w:ascii="Times New Roman" w:hAnsi="Times New Roman" w:cs="Times New Roman"/>
          <w:sz w:val="24"/>
          <w:szCs w:val="24"/>
        </w:rPr>
        <w:t>The respondent cannot be heard</w:t>
      </w:r>
      <w:r w:rsidR="009C2DA7" w:rsidRPr="00E955F2">
        <w:rPr>
          <w:rFonts w:ascii="Times New Roman" w:hAnsi="Times New Roman" w:cs="Times New Roman"/>
          <w:sz w:val="24"/>
          <w:szCs w:val="24"/>
        </w:rPr>
        <w:t xml:space="preserve"> to complain when he deliberately absented himself from the hearing with the full knowledge that the</w:t>
      </w:r>
      <w:r w:rsidR="00A37D5B" w:rsidRPr="00E955F2">
        <w:rPr>
          <w:rFonts w:ascii="Times New Roman" w:hAnsi="Times New Roman" w:cs="Times New Roman"/>
          <w:sz w:val="24"/>
          <w:szCs w:val="24"/>
        </w:rPr>
        <w:t xml:space="preserve"> disciplinary </w:t>
      </w:r>
      <w:r w:rsidR="009C2DA7" w:rsidRPr="00E955F2">
        <w:rPr>
          <w:rFonts w:ascii="Times New Roman" w:hAnsi="Times New Roman" w:cs="Times New Roman"/>
          <w:sz w:val="24"/>
          <w:szCs w:val="24"/>
        </w:rPr>
        <w:t xml:space="preserve">hearing was going to proceed in his absence. He voluntarily elected not to attend the hearing. </w:t>
      </w:r>
      <w:r w:rsidR="00235975" w:rsidRPr="00E955F2">
        <w:rPr>
          <w:rFonts w:ascii="Times New Roman" w:hAnsi="Times New Roman" w:cs="Times New Roman"/>
          <w:sz w:val="24"/>
          <w:szCs w:val="24"/>
        </w:rPr>
        <w:t xml:space="preserve"> </w:t>
      </w:r>
      <w:r w:rsidR="009C2DA7" w:rsidRPr="00E955F2">
        <w:rPr>
          <w:rFonts w:ascii="Times New Roman" w:hAnsi="Times New Roman" w:cs="Times New Roman"/>
          <w:sz w:val="24"/>
          <w:szCs w:val="24"/>
        </w:rPr>
        <w:t xml:space="preserve">He has </w:t>
      </w:r>
      <w:r w:rsidR="003F38EC" w:rsidRPr="00E955F2">
        <w:rPr>
          <w:rFonts w:ascii="Times New Roman" w:hAnsi="Times New Roman" w:cs="Times New Roman"/>
          <w:sz w:val="24"/>
          <w:szCs w:val="24"/>
        </w:rPr>
        <w:t>no one</w:t>
      </w:r>
      <w:r w:rsidR="009C2DA7" w:rsidRPr="00E955F2">
        <w:rPr>
          <w:rFonts w:ascii="Times New Roman" w:hAnsi="Times New Roman" w:cs="Times New Roman"/>
          <w:sz w:val="24"/>
          <w:szCs w:val="24"/>
        </w:rPr>
        <w:t xml:space="preserve"> </w:t>
      </w:r>
      <w:r w:rsidR="00A37D5B" w:rsidRPr="00E955F2">
        <w:rPr>
          <w:rFonts w:ascii="Times New Roman" w:hAnsi="Times New Roman" w:cs="Times New Roman"/>
          <w:sz w:val="24"/>
          <w:szCs w:val="24"/>
        </w:rPr>
        <w:t xml:space="preserve">to blame except himself, </w:t>
      </w:r>
      <w:proofErr w:type="spellStart"/>
      <w:r w:rsidR="00A37D5B" w:rsidRPr="00E955F2">
        <w:rPr>
          <w:rFonts w:ascii="Times New Roman" w:hAnsi="Times New Roman" w:cs="Times New Roman"/>
          <w:i/>
          <w:sz w:val="24"/>
          <w:szCs w:val="24"/>
        </w:rPr>
        <w:t>volenti</w:t>
      </w:r>
      <w:proofErr w:type="spellEnd"/>
      <w:r w:rsidR="00A37D5B" w:rsidRPr="00E955F2">
        <w:rPr>
          <w:rFonts w:ascii="Times New Roman" w:hAnsi="Times New Roman" w:cs="Times New Roman"/>
          <w:i/>
          <w:sz w:val="24"/>
          <w:szCs w:val="24"/>
        </w:rPr>
        <w:t xml:space="preserve"> non fit injuria</w:t>
      </w:r>
      <w:r w:rsidR="00A37D5B" w:rsidRPr="00E955F2">
        <w:rPr>
          <w:rFonts w:ascii="Times New Roman" w:hAnsi="Times New Roman" w:cs="Times New Roman"/>
          <w:sz w:val="24"/>
          <w:szCs w:val="24"/>
        </w:rPr>
        <w:t>.</w:t>
      </w:r>
      <w:r w:rsidRPr="00E955F2">
        <w:rPr>
          <w:rFonts w:ascii="Times New Roman" w:hAnsi="Times New Roman" w:cs="Times New Roman"/>
          <w:sz w:val="24"/>
          <w:szCs w:val="24"/>
        </w:rPr>
        <w:t xml:space="preserve"> </w:t>
      </w:r>
    </w:p>
    <w:p w:rsidR="00235975" w:rsidRPr="00E955F2" w:rsidRDefault="00235975" w:rsidP="001B0546">
      <w:pPr>
        <w:spacing w:after="0" w:line="240" w:lineRule="auto"/>
        <w:ind w:firstLine="1440"/>
        <w:jc w:val="both"/>
        <w:rPr>
          <w:rFonts w:ascii="Times New Roman" w:hAnsi="Times New Roman" w:cs="Times New Roman"/>
          <w:sz w:val="24"/>
          <w:szCs w:val="24"/>
        </w:rPr>
      </w:pPr>
    </w:p>
    <w:p w:rsidR="00265439" w:rsidRPr="00E955F2" w:rsidRDefault="00265439" w:rsidP="008E39EB">
      <w:pPr>
        <w:spacing w:after="0" w:line="480" w:lineRule="auto"/>
        <w:ind w:firstLine="1440"/>
        <w:jc w:val="both"/>
        <w:rPr>
          <w:rFonts w:ascii="Times New Roman" w:hAnsi="Times New Roman" w:cs="Times New Roman"/>
          <w:sz w:val="24"/>
          <w:szCs w:val="24"/>
        </w:rPr>
      </w:pPr>
      <w:r w:rsidRPr="00E955F2">
        <w:rPr>
          <w:rFonts w:ascii="Times New Roman" w:hAnsi="Times New Roman" w:cs="Times New Roman"/>
          <w:sz w:val="24"/>
          <w:szCs w:val="24"/>
        </w:rPr>
        <w:t xml:space="preserve">The learned judge </w:t>
      </w:r>
      <w:r w:rsidR="007A07F1" w:rsidRPr="00E955F2">
        <w:rPr>
          <w:rFonts w:ascii="Times New Roman" w:hAnsi="Times New Roman" w:cs="Times New Roman"/>
          <w:sz w:val="24"/>
          <w:szCs w:val="24"/>
        </w:rPr>
        <w:t xml:space="preserve">in the court </w:t>
      </w:r>
      <w:r w:rsidR="007A07F1" w:rsidRPr="00E955F2">
        <w:rPr>
          <w:rFonts w:ascii="Times New Roman" w:hAnsi="Times New Roman" w:cs="Times New Roman"/>
          <w:i/>
          <w:sz w:val="24"/>
          <w:szCs w:val="24"/>
        </w:rPr>
        <w:t>a quo</w:t>
      </w:r>
      <w:r w:rsidR="007A07F1" w:rsidRPr="00E955F2">
        <w:rPr>
          <w:rFonts w:ascii="Times New Roman" w:hAnsi="Times New Roman" w:cs="Times New Roman"/>
          <w:sz w:val="24"/>
          <w:szCs w:val="24"/>
        </w:rPr>
        <w:t xml:space="preserve"> </w:t>
      </w:r>
      <w:r w:rsidR="003F38EC" w:rsidRPr="00E955F2">
        <w:rPr>
          <w:rFonts w:ascii="Times New Roman" w:hAnsi="Times New Roman" w:cs="Times New Roman"/>
          <w:sz w:val="24"/>
          <w:szCs w:val="24"/>
        </w:rPr>
        <w:t>therefore misdirected</w:t>
      </w:r>
      <w:r w:rsidRPr="00E955F2">
        <w:rPr>
          <w:rFonts w:ascii="Times New Roman" w:hAnsi="Times New Roman" w:cs="Times New Roman"/>
          <w:sz w:val="24"/>
          <w:szCs w:val="24"/>
        </w:rPr>
        <w:t xml:space="preserve"> herself and fell into gross error by wrongly apportioning blame on the respondent when in the eyes of the law the respondent was not to blame at all.</w:t>
      </w:r>
    </w:p>
    <w:p w:rsidR="009F0291" w:rsidRPr="00E955F2" w:rsidRDefault="009F0291" w:rsidP="008E39EB">
      <w:pPr>
        <w:spacing w:after="0" w:line="240" w:lineRule="auto"/>
        <w:ind w:firstLine="1440"/>
        <w:jc w:val="both"/>
        <w:rPr>
          <w:rFonts w:ascii="Times New Roman" w:hAnsi="Times New Roman" w:cs="Times New Roman"/>
          <w:sz w:val="24"/>
          <w:szCs w:val="24"/>
        </w:rPr>
      </w:pPr>
    </w:p>
    <w:p w:rsidR="00B803AC" w:rsidRPr="00E955F2" w:rsidRDefault="00B803AC" w:rsidP="00672B73">
      <w:pPr>
        <w:spacing w:after="0" w:line="240" w:lineRule="auto"/>
        <w:jc w:val="both"/>
        <w:rPr>
          <w:rFonts w:ascii="Times New Roman" w:hAnsi="Times New Roman" w:cs="Times New Roman"/>
          <w:sz w:val="24"/>
          <w:szCs w:val="24"/>
        </w:rPr>
      </w:pPr>
      <w:bookmarkStart w:id="0" w:name="_GoBack"/>
      <w:bookmarkEnd w:id="0"/>
    </w:p>
    <w:p w:rsidR="00B803AC" w:rsidRPr="00E955F2" w:rsidRDefault="00B803AC" w:rsidP="00235975">
      <w:pPr>
        <w:spacing w:after="0"/>
        <w:ind w:left="720" w:firstLine="720"/>
        <w:jc w:val="both"/>
        <w:rPr>
          <w:rFonts w:ascii="Times New Roman" w:hAnsi="Times New Roman" w:cs="Times New Roman"/>
          <w:sz w:val="24"/>
          <w:szCs w:val="24"/>
        </w:rPr>
      </w:pPr>
      <w:r w:rsidRPr="00E955F2">
        <w:rPr>
          <w:rFonts w:ascii="Times New Roman" w:hAnsi="Times New Roman" w:cs="Times New Roman"/>
          <w:sz w:val="24"/>
          <w:szCs w:val="24"/>
        </w:rPr>
        <w:t>It is accordingly ordered:</w:t>
      </w:r>
    </w:p>
    <w:p w:rsidR="00B803AC" w:rsidRPr="00E955F2" w:rsidRDefault="00B803AC" w:rsidP="00870CF9">
      <w:pPr>
        <w:spacing w:after="0"/>
        <w:jc w:val="both"/>
        <w:rPr>
          <w:rFonts w:ascii="Times New Roman" w:hAnsi="Times New Roman" w:cs="Times New Roman"/>
          <w:sz w:val="24"/>
          <w:szCs w:val="24"/>
        </w:rPr>
      </w:pPr>
    </w:p>
    <w:p w:rsidR="00B803AC" w:rsidRPr="00E955F2" w:rsidRDefault="00235975" w:rsidP="00870CF9">
      <w:pPr>
        <w:pStyle w:val="ListParagraph"/>
        <w:numPr>
          <w:ilvl w:val="0"/>
          <w:numId w:val="1"/>
        </w:numPr>
        <w:spacing w:after="0"/>
        <w:jc w:val="both"/>
        <w:rPr>
          <w:rFonts w:ascii="Times New Roman" w:hAnsi="Times New Roman" w:cs="Times New Roman"/>
          <w:sz w:val="24"/>
          <w:szCs w:val="24"/>
        </w:rPr>
      </w:pPr>
      <w:r w:rsidRPr="00E955F2">
        <w:rPr>
          <w:rFonts w:ascii="Times New Roman" w:hAnsi="Times New Roman" w:cs="Times New Roman"/>
          <w:sz w:val="24"/>
          <w:szCs w:val="24"/>
        </w:rPr>
        <w:t xml:space="preserve"> </w:t>
      </w:r>
      <w:r w:rsidR="00B803AC" w:rsidRPr="00E955F2">
        <w:rPr>
          <w:rFonts w:ascii="Times New Roman" w:hAnsi="Times New Roman" w:cs="Times New Roman"/>
          <w:sz w:val="24"/>
          <w:szCs w:val="24"/>
        </w:rPr>
        <w:t>That the appeal be and is hereby allowed with costs.</w:t>
      </w:r>
    </w:p>
    <w:p w:rsidR="00235975" w:rsidRPr="00E955F2" w:rsidRDefault="00235975" w:rsidP="00235975">
      <w:pPr>
        <w:pStyle w:val="ListParagraph"/>
        <w:spacing w:after="0"/>
        <w:ind w:left="1080"/>
        <w:jc w:val="both"/>
        <w:rPr>
          <w:rFonts w:ascii="Times New Roman" w:hAnsi="Times New Roman" w:cs="Times New Roman"/>
          <w:sz w:val="24"/>
          <w:szCs w:val="24"/>
        </w:rPr>
      </w:pPr>
    </w:p>
    <w:p w:rsidR="00B803AC" w:rsidRPr="00E955F2" w:rsidRDefault="00235975" w:rsidP="00870CF9">
      <w:pPr>
        <w:pStyle w:val="ListParagraph"/>
        <w:numPr>
          <w:ilvl w:val="0"/>
          <w:numId w:val="1"/>
        </w:numPr>
        <w:spacing w:after="0"/>
        <w:jc w:val="both"/>
        <w:rPr>
          <w:rFonts w:ascii="Times New Roman" w:hAnsi="Times New Roman" w:cs="Times New Roman"/>
          <w:sz w:val="24"/>
          <w:szCs w:val="24"/>
        </w:rPr>
      </w:pPr>
      <w:r w:rsidRPr="00E955F2">
        <w:rPr>
          <w:rFonts w:ascii="Times New Roman" w:hAnsi="Times New Roman" w:cs="Times New Roman"/>
          <w:sz w:val="24"/>
          <w:szCs w:val="24"/>
        </w:rPr>
        <w:t xml:space="preserve"> </w:t>
      </w:r>
      <w:r w:rsidR="00B803AC" w:rsidRPr="00E955F2">
        <w:rPr>
          <w:rFonts w:ascii="Times New Roman" w:hAnsi="Times New Roman" w:cs="Times New Roman"/>
          <w:sz w:val="24"/>
          <w:szCs w:val="24"/>
        </w:rPr>
        <w:t xml:space="preserve">That the judgment of the </w:t>
      </w:r>
      <w:r w:rsidR="009F0291" w:rsidRPr="00E955F2">
        <w:rPr>
          <w:rFonts w:ascii="Times New Roman" w:hAnsi="Times New Roman" w:cs="Times New Roman"/>
          <w:sz w:val="24"/>
          <w:szCs w:val="24"/>
        </w:rPr>
        <w:t>L</w:t>
      </w:r>
      <w:r w:rsidR="00B803AC" w:rsidRPr="00E955F2">
        <w:rPr>
          <w:rFonts w:ascii="Times New Roman" w:hAnsi="Times New Roman" w:cs="Times New Roman"/>
          <w:sz w:val="24"/>
          <w:szCs w:val="24"/>
        </w:rPr>
        <w:t xml:space="preserve">abour </w:t>
      </w:r>
      <w:r w:rsidR="009F0291" w:rsidRPr="00E955F2">
        <w:rPr>
          <w:rFonts w:ascii="Times New Roman" w:hAnsi="Times New Roman" w:cs="Times New Roman"/>
          <w:sz w:val="24"/>
          <w:szCs w:val="24"/>
        </w:rPr>
        <w:t>C</w:t>
      </w:r>
      <w:r w:rsidR="00B803AC" w:rsidRPr="00E955F2">
        <w:rPr>
          <w:rFonts w:ascii="Times New Roman" w:hAnsi="Times New Roman" w:cs="Times New Roman"/>
          <w:sz w:val="24"/>
          <w:szCs w:val="24"/>
        </w:rPr>
        <w:t xml:space="preserve">ourt be and is </w:t>
      </w:r>
      <w:r w:rsidRPr="00E955F2">
        <w:rPr>
          <w:rFonts w:ascii="Times New Roman" w:hAnsi="Times New Roman" w:cs="Times New Roman"/>
          <w:sz w:val="24"/>
          <w:szCs w:val="24"/>
        </w:rPr>
        <w:t>hereby set</w:t>
      </w:r>
      <w:r w:rsidR="00B803AC" w:rsidRPr="00E955F2">
        <w:rPr>
          <w:rFonts w:ascii="Times New Roman" w:hAnsi="Times New Roman" w:cs="Times New Roman"/>
          <w:sz w:val="24"/>
          <w:szCs w:val="24"/>
        </w:rPr>
        <w:t xml:space="preserve"> aside and substituted with the following</w:t>
      </w:r>
    </w:p>
    <w:p w:rsidR="00B803AC" w:rsidRPr="00E955F2" w:rsidRDefault="00B803AC" w:rsidP="00235975">
      <w:pPr>
        <w:pStyle w:val="ListParagraph"/>
        <w:spacing w:after="0"/>
        <w:ind w:left="1800" w:firstLine="360"/>
        <w:jc w:val="both"/>
        <w:rPr>
          <w:rFonts w:ascii="Times New Roman" w:hAnsi="Times New Roman" w:cs="Times New Roman"/>
          <w:sz w:val="24"/>
          <w:szCs w:val="24"/>
        </w:rPr>
      </w:pPr>
      <w:r w:rsidRPr="00E955F2">
        <w:rPr>
          <w:rFonts w:ascii="Times New Roman" w:hAnsi="Times New Roman" w:cs="Times New Roman"/>
          <w:sz w:val="24"/>
          <w:szCs w:val="24"/>
        </w:rPr>
        <w:t>“The application is dismissed with costs”</w:t>
      </w:r>
    </w:p>
    <w:p w:rsidR="007B02DE" w:rsidRPr="00E955F2" w:rsidRDefault="007B02DE" w:rsidP="00870CF9">
      <w:pPr>
        <w:spacing w:after="0"/>
        <w:jc w:val="both"/>
        <w:rPr>
          <w:rFonts w:ascii="Times New Roman" w:hAnsi="Times New Roman" w:cs="Times New Roman"/>
          <w:sz w:val="24"/>
          <w:szCs w:val="24"/>
        </w:rPr>
      </w:pPr>
    </w:p>
    <w:p w:rsidR="007B02DE" w:rsidRPr="00E955F2" w:rsidRDefault="007B02DE"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p>
    <w:p w:rsidR="009F0291" w:rsidRPr="00E955F2" w:rsidRDefault="009F0291"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r w:rsidRPr="00E955F2">
        <w:rPr>
          <w:rFonts w:ascii="Times New Roman" w:hAnsi="Times New Roman" w:cs="Times New Roman"/>
          <w:sz w:val="24"/>
          <w:szCs w:val="24"/>
        </w:rPr>
        <w:tab/>
      </w:r>
      <w:r w:rsidRPr="00E955F2">
        <w:rPr>
          <w:rFonts w:ascii="Times New Roman" w:hAnsi="Times New Roman" w:cs="Times New Roman"/>
          <w:sz w:val="24"/>
          <w:szCs w:val="24"/>
        </w:rPr>
        <w:tab/>
      </w:r>
    </w:p>
    <w:p w:rsidR="00870CF9" w:rsidRPr="00E955F2" w:rsidRDefault="00870CF9" w:rsidP="00870CF9">
      <w:pPr>
        <w:spacing w:after="0"/>
        <w:ind w:left="720" w:firstLine="720"/>
        <w:jc w:val="both"/>
        <w:rPr>
          <w:rFonts w:ascii="Times New Roman" w:hAnsi="Times New Roman" w:cs="Times New Roman"/>
          <w:sz w:val="24"/>
          <w:szCs w:val="24"/>
        </w:rPr>
      </w:pPr>
      <w:r w:rsidRPr="00E955F2">
        <w:rPr>
          <w:rFonts w:ascii="Times New Roman" w:hAnsi="Times New Roman" w:cs="Times New Roman"/>
          <w:b/>
          <w:sz w:val="24"/>
          <w:szCs w:val="24"/>
        </w:rPr>
        <w:t>MALABA DCJ:</w:t>
      </w:r>
      <w:r w:rsidRPr="00E955F2">
        <w:rPr>
          <w:rFonts w:ascii="Times New Roman" w:hAnsi="Times New Roman" w:cs="Times New Roman"/>
          <w:sz w:val="24"/>
          <w:szCs w:val="24"/>
        </w:rPr>
        <w:tab/>
        <w:t>I agree</w:t>
      </w:r>
    </w:p>
    <w:p w:rsidR="00870CF9" w:rsidRPr="00E955F2" w:rsidRDefault="00870CF9"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p>
    <w:p w:rsidR="00870CF9" w:rsidRPr="00E955F2" w:rsidRDefault="00870CF9" w:rsidP="00870CF9">
      <w:pPr>
        <w:spacing w:after="0"/>
        <w:jc w:val="both"/>
        <w:rPr>
          <w:rFonts w:ascii="Times New Roman" w:hAnsi="Times New Roman" w:cs="Times New Roman"/>
          <w:sz w:val="24"/>
          <w:szCs w:val="24"/>
        </w:rPr>
      </w:pPr>
      <w:r w:rsidRPr="00E955F2">
        <w:rPr>
          <w:rFonts w:ascii="Times New Roman" w:hAnsi="Times New Roman" w:cs="Times New Roman"/>
          <w:sz w:val="24"/>
          <w:szCs w:val="24"/>
        </w:rPr>
        <w:tab/>
      </w:r>
      <w:r w:rsidRPr="00E955F2">
        <w:rPr>
          <w:rFonts w:ascii="Times New Roman" w:hAnsi="Times New Roman" w:cs="Times New Roman"/>
          <w:sz w:val="24"/>
          <w:szCs w:val="24"/>
        </w:rPr>
        <w:tab/>
      </w:r>
    </w:p>
    <w:p w:rsidR="00870CF9" w:rsidRPr="00E955F2" w:rsidRDefault="00870CF9" w:rsidP="00870CF9">
      <w:pPr>
        <w:spacing w:after="0"/>
        <w:ind w:left="720" w:firstLine="720"/>
        <w:jc w:val="both"/>
        <w:rPr>
          <w:rFonts w:ascii="Times New Roman" w:hAnsi="Times New Roman" w:cs="Times New Roman"/>
          <w:sz w:val="24"/>
          <w:szCs w:val="24"/>
        </w:rPr>
      </w:pPr>
      <w:r w:rsidRPr="00E955F2">
        <w:rPr>
          <w:rFonts w:ascii="Times New Roman" w:hAnsi="Times New Roman" w:cs="Times New Roman"/>
          <w:b/>
          <w:sz w:val="24"/>
          <w:szCs w:val="24"/>
        </w:rPr>
        <w:lastRenderedPageBreak/>
        <w:t>GOWORA JA:</w:t>
      </w:r>
      <w:r w:rsidRPr="00E955F2">
        <w:rPr>
          <w:rFonts w:ascii="Times New Roman" w:hAnsi="Times New Roman" w:cs="Times New Roman"/>
          <w:sz w:val="24"/>
          <w:szCs w:val="24"/>
        </w:rPr>
        <w:tab/>
        <w:t>I agree</w:t>
      </w:r>
    </w:p>
    <w:p w:rsidR="00870CF9" w:rsidRPr="00E955F2" w:rsidRDefault="00870CF9" w:rsidP="00870CF9">
      <w:pPr>
        <w:spacing w:after="0"/>
        <w:jc w:val="both"/>
        <w:rPr>
          <w:rFonts w:ascii="Times New Roman" w:hAnsi="Times New Roman" w:cs="Times New Roman"/>
          <w:i/>
          <w:sz w:val="24"/>
          <w:szCs w:val="24"/>
        </w:rPr>
      </w:pPr>
    </w:p>
    <w:p w:rsidR="00AB473C" w:rsidRPr="00E955F2" w:rsidRDefault="00AB473C" w:rsidP="00870CF9">
      <w:pPr>
        <w:spacing w:after="0"/>
        <w:jc w:val="both"/>
        <w:rPr>
          <w:rFonts w:ascii="Times New Roman" w:hAnsi="Times New Roman" w:cs="Times New Roman"/>
          <w:i/>
          <w:sz w:val="24"/>
          <w:szCs w:val="24"/>
        </w:rPr>
      </w:pPr>
    </w:p>
    <w:p w:rsidR="007B02DE" w:rsidRPr="00E955F2" w:rsidRDefault="007B02DE" w:rsidP="00870CF9">
      <w:pPr>
        <w:spacing w:after="0"/>
        <w:jc w:val="both"/>
        <w:rPr>
          <w:rFonts w:ascii="Times New Roman" w:hAnsi="Times New Roman" w:cs="Times New Roman"/>
          <w:sz w:val="24"/>
          <w:szCs w:val="24"/>
        </w:rPr>
      </w:pPr>
      <w:proofErr w:type="spellStart"/>
      <w:r w:rsidRPr="00E955F2">
        <w:rPr>
          <w:rFonts w:ascii="Times New Roman" w:hAnsi="Times New Roman" w:cs="Times New Roman"/>
          <w:i/>
          <w:sz w:val="24"/>
          <w:szCs w:val="24"/>
        </w:rPr>
        <w:t>Baera</w:t>
      </w:r>
      <w:proofErr w:type="spellEnd"/>
      <w:r w:rsidRPr="00E955F2">
        <w:rPr>
          <w:rFonts w:ascii="Times New Roman" w:hAnsi="Times New Roman" w:cs="Times New Roman"/>
          <w:i/>
          <w:sz w:val="24"/>
          <w:szCs w:val="24"/>
        </w:rPr>
        <w:t xml:space="preserve"> &amp; Company, </w:t>
      </w:r>
      <w:r w:rsidRPr="00E955F2">
        <w:rPr>
          <w:rFonts w:ascii="Times New Roman" w:hAnsi="Times New Roman" w:cs="Times New Roman"/>
          <w:sz w:val="24"/>
          <w:szCs w:val="24"/>
        </w:rPr>
        <w:t xml:space="preserve">the appellant’s </w:t>
      </w:r>
      <w:r w:rsidR="00870CF9" w:rsidRPr="00E955F2">
        <w:rPr>
          <w:rFonts w:ascii="Times New Roman" w:hAnsi="Times New Roman" w:cs="Times New Roman"/>
          <w:sz w:val="24"/>
          <w:szCs w:val="24"/>
        </w:rPr>
        <w:t>l</w:t>
      </w:r>
      <w:r w:rsidRPr="00E955F2">
        <w:rPr>
          <w:rFonts w:ascii="Times New Roman" w:hAnsi="Times New Roman" w:cs="Times New Roman"/>
          <w:sz w:val="24"/>
          <w:szCs w:val="24"/>
        </w:rPr>
        <w:t xml:space="preserve">egal </w:t>
      </w:r>
      <w:r w:rsidR="00870CF9" w:rsidRPr="00E955F2">
        <w:rPr>
          <w:rFonts w:ascii="Times New Roman" w:hAnsi="Times New Roman" w:cs="Times New Roman"/>
          <w:sz w:val="24"/>
          <w:szCs w:val="24"/>
        </w:rPr>
        <w:t>p</w:t>
      </w:r>
      <w:r w:rsidRPr="00E955F2">
        <w:rPr>
          <w:rFonts w:ascii="Times New Roman" w:hAnsi="Times New Roman" w:cs="Times New Roman"/>
          <w:sz w:val="24"/>
          <w:szCs w:val="24"/>
        </w:rPr>
        <w:t>ractitioners</w:t>
      </w:r>
    </w:p>
    <w:p w:rsidR="00870CF9" w:rsidRPr="00E955F2" w:rsidRDefault="00870CF9" w:rsidP="00870CF9">
      <w:pPr>
        <w:spacing w:after="0"/>
        <w:jc w:val="both"/>
        <w:rPr>
          <w:rFonts w:ascii="Times New Roman" w:hAnsi="Times New Roman" w:cs="Times New Roman"/>
          <w:sz w:val="24"/>
          <w:szCs w:val="24"/>
        </w:rPr>
      </w:pPr>
    </w:p>
    <w:p w:rsidR="00B803AC" w:rsidRPr="00E955F2" w:rsidRDefault="00B803AC" w:rsidP="00870CF9">
      <w:pPr>
        <w:spacing w:after="0"/>
        <w:jc w:val="both"/>
        <w:rPr>
          <w:rFonts w:ascii="Times New Roman" w:hAnsi="Times New Roman" w:cs="Times New Roman"/>
          <w:sz w:val="24"/>
          <w:szCs w:val="24"/>
        </w:rPr>
      </w:pPr>
      <w:proofErr w:type="spellStart"/>
      <w:r w:rsidRPr="00E955F2">
        <w:rPr>
          <w:rFonts w:ascii="Times New Roman" w:hAnsi="Times New Roman" w:cs="Times New Roman"/>
          <w:i/>
          <w:sz w:val="24"/>
          <w:szCs w:val="24"/>
        </w:rPr>
        <w:t>Mastsikidze</w:t>
      </w:r>
      <w:proofErr w:type="spellEnd"/>
      <w:r w:rsidRPr="00E955F2">
        <w:rPr>
          <w:rFonts w:ascii="Times New Roman" w:hAnsi="Times New Roman" w:cs="Times New Roman"/>
          <w:i/>
          <w:sz w:val="24"/>
          <w:szCs w:val="24"/>
        </w:rPr>
        <w:t xml:space="preserve"> </w:t>
      </w:r>
      <w:r w:rsidR="00870CF9" w:rsidRPr="00E955F2">
        <w:rPr>
          <w:rFonts w:ascii="Times New Roman" w:hAnsi="Times New Roman" w:cs="Times New Roman"/>
          <w:i/>
          <w:sz w:val="24"/>
          <w:szCs w:val="24"/>
        </w:rPr>
        <w:t>&amp;</w:t>
      </w:r>
      <w:r w:rsidRPr="00E955F2">
        <w:rPr>
          <w:rFonts w:ascii="Times New Roman" w:hAnsi="Times New Roman" w:cs="Times New Roman"/>
          <w:i/>
          <w:sz w:val="24"/>
          <w:szCs w:val="24"/>
        </w:rPr>
        <w:t xml:space="preserve"> </w:t>
      </w:r>
      <w:proofErr w:type="spellStart"/>
      <w:r w:rsidRPr="00E955F2">
        <w:rPr>
          <w:rFonts w:ascii="Times New Roman" w:hAnsi="Times New Roman" w:cs="Times New Roman"/>
          <w:i/>
          <w:sz w:val="24"/>
          <w:szCs w:val="24"/>
        </w:rPr>
        <w:t>Mucheche</w:t>
      </w:r>
      <w:proofErr w:type="spellEnd"/>
      <w:r w:rsidRPr="00E955F2">
        <w:rPr>
          <w:rFonts w:ascii="Times New Roman" w:hAnsi="Times New Roman" w:cs="Times New Roman"/>
          <w:i/>
          <w:sz w:val="24"/>
          <w:szCs w:val="24"/>
        </w:rPr>
        <w:t xml:space="preserve">, </w:t>
      </w:r>
      <w:r w:rsidRPr="00E955F2">
        <w:rPr>
          <w:rFonts w:ascii="Times New Roman" w:hAnsi="Times New Roman" w:cs="Times New Roman"/>
          <w:sz w:val="24"/>
          <w:szCs w:val="24"/>
        </w:rPr>
        <w:t xml:space="preserve">the </w:t>
      </w:r>
      <w:r w:rsidR="00274CBB" w:rsidRPr="00E955F2">
        <w:rPr>
          <w:rFonts w:ascii="Times New Roman" w:hAnsi="Times New Roman" w:cs="Times New Roman"/>
          <w:sz w:val="24"/>
          <w:szCs w:val="24"/>
        </w:rPr>
        <w:t>respondent’s</w:t>
      </w:r>
      <w:r w:rsidRPr="00E955F2">
        <w:rPr>
          <w:rFonts w:ascii="Times New Roman" w:hAnsi="Times New Roman" w:cs="Times New Roman"/>
          <w:sz w:val="24"/>
          <w:szCs w:val="24"/>
        </w:rPr>
        <w:t xml:space="preserve"> </w:t>
      </w:r>
      <w:r w:rsidR="00870CF9" w:rsidRPr="00E955F2">
        <w:rPr>
          <w:rFonts w:ascii="Times New Roman" w:hAnsi="Times New Roman" w:cs="Times New Roman"/>
          <w:sz w:val="24"/>
          <w:szCs w:val="24"/>
        </w:rPr>
        <w:t>l</w:t>
      </w:r>
      <w:r w:rsidRPr="00E955F2">
        <w:rPr>
          <w:rFonts w:ascii="Times New Roman" w:hAnsi="Times New Roman" w:cs="Times New Roman"/>
          <w:sz w:val="24"/>
          <w:szCs w:val="24"/>
        </w:rPr>
        <w:t xml:space="preserve">egal </w:t>
      </w:r>
      <w:r w:rsidR="00870CF9" w:rsidRPr="00E955F2">
        <w:rPr>
          <w:rFonts w:ascii="Times New Roman" w:hAnsi="Times New Roman" w:cs="Times New Roman"/>
          <w:sz w:val="24"/>
          <w:szCs w:val="24"/>
        </w:rPr>
        <w:t>p</w:t>
      </w:r>
      <w:r w:rsidR="0068375D" w:rsidRPr="00E955F2">
        <w:rPr>
          <w:rFonts w:ascii="Times New Roman" w:hAnsi="Times New Roman" w:cs="Times New Roman"/>
          <w:sz w:val="24"/>
          <w:szCs w:val="24"/>
        </w:rPr>
        <w:t>ractitioners</w:t>
      </w:r>
    </w:p>
    <w:p w:rsidR="008772FD" w:rsidRPr="00E955F2" w:rsidRDefault="008772FD" w:rsidP="00870CF9">
      <w:pPr>
        <w:spacing w:after="0"/>
        <w:jc w:val="both"/>
        <w:rPr>
          <w:rFonts w:ascii="Times New Roman" w:hAnsi="Times New Roman" w:cs="Times New Roman"/>
          <w:sz w:val="24"/>
          <w:szCs w:val="24"/>
        </w:rPr>
      </w:pPr>
    </w:p>
    <w:sectPr w:rsidR="008772FD" w:rsidRPr="00E955F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400" w:rsidRDefault="00D03400" w:rsidP="00870CF9">
      <w:pPr>
        <w:spacing w:after="0" w:line="240" w:lineRule="auto"/>
      </w:pPr>
      <w:r>
        <w:separator/>
      </w:r>
    </w:p>
  </w:endnote>
  <w:endnote w:type="continuationSeparator" w:id="0">
    <w:p w:rsidR="00D03400" w:rsidRDefault="00D03400" w:rsidP="0087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400" w:rsidRDefault="00D03400" w:rsidP="00870CF9">
      <w:pPr>
        <w:spacing w:after="0" w:line="240" w:lineRule="auto"/>
      </w:pPr>
      <w:r>
        <w:separator/>
      </w:r>
    </w:p>
  </w:footnote>
  <w:footnote w:type="continuationSeparator" w:id="0">
    <w:p w:rsidR="00D03400" w:rsidRDefault="00D03400" w:rsidP="00870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CF9" w:rsidRDefault="00870CF9">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0CF9" w:rsidRDefault="00870CF9">
                          <w:pPr>
                            <w:spacing w:after="0" w:line="240" w:lineRule="auto"/>
                            <w:jc w:val="right"/>
                            <w:rPr>
                              <w:noProof/>
                            </w:rPr>
                          </w:pPr>
                          <w:r>
                            <w:rPr>
                              <w:noProof/>
                            </w:rPr>
                            <w:t xml:space="preserve">Judgment No. SC </w:t>
                          </w:r>
                          <w:r w:rsidR="00AC7807">
                            <w:rPr>
                              <w:noProof/>
                            </w:rPr>
                            <w:t>29</w:t>
                          </w:r>
                          <w:r>
                            <w:rPr>
                              <w:noProof/>
                            </w:rPr>
                            <w:t>/2017</w:t>
                          </w:r>
                        </w:p>
                        <w:p w:rsidR="00870CF9" w:rsidRDefault="00870CF9">
                          <w:pPr>
                            <w:spacing w:after="0" w:line="240" w:lineRule="auto"/>
                            <w:jc w:val="right"/>
                            <w:rPr>
                              <w:noProof/>
                            </w:rPr>
                          </w:pPr>
                          <w:r>
                            <w:rPr>
                              <w:noProof/>
                            </w:rPr>
                            <w:t>Civil Appeal No. SC 147/15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70CF9" w:rsidRDefault="00870CF9">
                    <w:pPr>
                      <w:spacing w:after="0" w:line="240" w:lineRule="auto"/>
                      <w:jc w:val="right"/>
                      <w:rPr>
                        <w:noProof/>
                      </w:rPr>
                    </w:pPr>
                    <w:r>
                      <w:rPr>
                        <w:noProof/>
                      </w:rPr>
                      <w:t xml:space="preserve">Judgment No. SC </w:t>
                    </w:r>
                    <w:r w:rsidR="00AC7807">
                      <w:rPr>
                        <w:noProof/>
                      </w:rPr>
                      <w:t>29</w:t>
                    </w:r>
                    <w:r>
                      <w:rPr>
                        <w:noProof/>
                      </w:rPr>
                      <w:t>/2017</w:t>
                    </w:r>
                  </w:p>
                  <w:p w:rsidR="00870CF9" w:rsidRDefault="00870CF9">
                    <w:pPr>
                      <w:spacing w:after="0" w:line="240" w:lineRule="auto"/>
                      <w:jc w:val="right"/>
                      <w:rPr>
                        <w:noProof/>
                      </w:rPr>
                    </w:pPr>
                    <w:r>
                      <w:rPr>
                        <w:noProof/>
                      </w:rPr>
                      <w:t>Civil Appeal No. SC 147/15</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70CF9" w:rsidRDefault="00870CF9">
                          <w:pPr>
                            <w:spacing w:after="0" w:line="240" w:lineRule="auto"/>
                            <w:rPr>
                              <w:color w:val="FFFFFF" w:themeColor="background1"/>
                            </w:rPr>
                          </w:pPr>
                          <w:r>
                            <w:fldChar w:fldCharType="begin"/>
                          </w:r>
                          <w:r>
                            <w:instrText xml:space="preserve"> PAGE   \* MERGEFORMAT </w:instrText>
                          </w:r>
                          <w:r>
                            <w:fldChar w:fldCharType="separate"/>
                          </w:r>
                          <w:r w:rsidR="00672B73" w:rsidRPr="00672B73">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870CF9" w:rsidRDefault="00870CF9">
                    <w:pPr>
                      <w:spacing w:after="0" w:line="240" w:lineRule="auto"/>
                      <w:rPr>
                        <w:color w:val="FFFFFF" w:themeColor="background1"/>
                      </w:rPr>
                    </w:pPr>
                    <w:r>
                      <w:fldChar w:fldCharType="begin"/>
                    </w:r>
                    <w:r>
                      <w:instrText xml:space="preserve"> PAGE   \* MERGEFORMAT </w:instrText>
                    </w:r>
                    <w:r>
                      <w:fldChar w:fldCharType="separate"/>
                    </w:r>
                    <w:r w:rsidR="00672B73" w:rsidRPr="00672B73">
                      <w:rPr>
                        <w:noProof/>
                        <w:color w:val="FFFFFF" w:themeColor="background1"/>
                      </w:rPr>
                      <w:t>5</w:t>
                    </w:r>
                    <w:r>
                      <w:rPr>
                        <w:noProof/>
                        <w:color w:val="FFFFFF" w:themeColor="background1"/>
                      </w:rPr>
                      <w:fldChar w:fldCharType="end"/>
                    </w:r>
                  </w:p>
                </w:txbxContent>
              </v:textbox>
              <w10:wrap anchorx="page" anchory="margin"/>
            </v:shape>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67023"/>
    <w:multiLevelType w:val="hybridMultilevel"/>
    <w:tmpl w:val="5D84F6EE"/>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C4"/>
    <w:rsid w:val="00066206"/>
    <w:rsid w:val="00074366"/>
    <w:rsid w:val="00081E59"/>
    <w:rsid w:val="000A5979"/>
    <w:rsid w:val="000B203B"/>
    <w:rsid w:val="000C2343"/>
    <w:rsid w:val="001309EC"/>
    <w:rsid w:val="001332D1"/>
    <w:rsid w:val="001407FB"/>
    <w:rsid w:val="001A5A8D"/>
    <w:rsid w:val="001B0546"/>
    <w:rsid w:val="00235975"/>
    <w:rsid w:val="00235AA4"/>
    <w:rsid w:val="002629C3"/>
    <w:rsid w:val="00265439"/>
    <w:rsid w:val="00270A68"/>
    <w:rsid w:val="00274CBB"/>
    <w:rsid w:val="00285213"/>
    <w:rsid w:val="00285C71"/>
    <w:rsid w:val="00290DB2"/>
    <w:rsid w:val="002D2F7A"/>
    <w:rsid w:val="002E4F32"/>
    <w:rsid w:val="003259F2"/>
    <w:rsid w:val="00333AC5"/>
    <w:rsid w:val="003611EA"/>
    <w:rsid w:val="00361F28"/>
    <w:rsid w:val="00365CFB"/>
    <w:rsid w:val="00373DC4"/>
    <w:rsid w:val="003D0018"/>
    <w:rsid w:val="003F38EC"/>
    <w:rsid w:val="004A530D"/>
    <w:rsid w:val="004F2253"/>
    <w:rsid w:val="004F465D"/>
    <w:rsid w:val="00504269"/>
    <w:rsid w:val="0050455F"/>
    <w:rsid w:val="00546189"/>
    <w:rsid w:val="00563091"/>
    <w:rsid w:val="00565711"/>
    <w:rsid w:val="005B043B"/>
    <w:rsid w:val="005C563F"/>
    <w:rsid w:val="005D58D1"/>
    <w:rsid w:val="00607C88"/>
    <w:rsid w:val="00627DFA"/>
    <w:rsid w:val="006320E0"/>
    <w:rsid w:val="0063411B"/>
    <w:rsid w:val="006441B6"/>
    <w:rsid w:val="006643EA"/>
    <w:rsid w:val="00672B73"/>
    <w:rsid w:val="00677E1A"/>
    <w:rsid w:val="0068375D"/>
    <w:rsid w:val="006954BA"/>
    <w:rsid w:val="006E04EF"/>
    <w:rsid w:val="007A07F1"/>
    <w:rsid w:val="007B02DE"/>
    <w:rsid w:val="007B4F23"/>
    <w:rsid w:val="007D2F6F"/>
    <w:rsid w:val="007F210F"/>
    <w:rsid w:val="0080712E"/>
    <w:rsid w:val="008120E8"/>
    <w:rsid w:val="008374C9"/>
    <w:rsid w:val="00866AC5"/>
    <w:rsid w:val="00870CF9"/>
    <w:rsid w:val="008772FD"/>
    <w:rsid w:val="00892C05"/>
    <w:rsid w:val="008955FB"/>
    <w:rsid w:val="008B540E"/>
    <w:rsid w:val="008D0281"/>
    <w:rsid w:val="008D05E7"/>
    <w:rsid w:val="008E39EB"/>
    <w:rsid w:val="00935D1D"/>
    <w:rsid w:val="0093669B"/>
    <w:rsid w:val="009541A7"/>
    <w:rsid w:val="00973F22"/>
    <w:rsid w:val="009912A1"/>
    <w:rsid w:val="009A236F"/>
    <w:rsid w:val="009B7EDF"/>
    <w:rsid w:val="009C2DA7"/>
    <w:rsid w:val="009E4A3F"/>
    <w:rsid w:val="009F0291"/>
    <w:rsid w:val="00A37D5B"/>
    <w:rsid w:val="00A475C3"/>
    <w:rsid w:val="00A55AFA"/>
    <w:rsid w:val="00A9735F"/>
    <w:rsid w:val="00AB473C"/>
    <w:rsid w:val="00AC7807"/>
    <w:rsid w:val="00AF5626"/>
    <w:rsid w:val="00B10ABC"/>
    <w:rsid w:val="00B23270"/>
    <w:rsid w:val="00B754DF"/>
    <w:rsid w:val="00B75E65"/>
    <w:rsid w:val="00B803AC"/>
    <w:rsid w:val="00B810C0"/>
    <w:rsid w:val="00BF6182"/>
    <w:rsid w:val="00C30FCB"/>
    <w:rsid w:val="00C5346F"/>
    <w:rsid w:val="00C701BD"/>
    <w:rsid w:val="00C72A5A"/>
    <w:rsid w:val="00CC5655"/>
    <w:rsid w:val="00CE3C09"/>
    <w:rsid w:val="00D03400"/>
    <w:rsid w:val="00D261AE"/>
    <w:rsid w:val="00D71A16"/>
    <w:rsid w:val="00D975EF"/>
    <w:rsid w:val="00DB7122"/>
    <w:rsid w:val="00DF61EF"/>
    <w:rsid w:val="00E01553"/>
    <w:rsid w:val="00E42B34"/>
    <w:rsid w:val="00E729E5"/>
    <w:rsid w:val="00E955F2"/>
    <w:rsid w:val="00EB1380"/>
    <w:rsid w:val="00EB2251"/>
    <w:rsid w:val="00EC68AE"/>
    <w:rsid w:val="00EC68FD"/>
    <w:rsid w:val="00ED2DA9"/>
    <w:rsid w:val="00ED44FE"/>
    <w:rsid w:val="00EE2164"/>
    <w:rsid w:val="00EF5A5A"/>
    <w:rsid w:val="00F10B5B"/>
    <w:rsid w:val="00F1559D"/>
    <w:rsid w:val="00F47867"/>
    <w:rsid w:val="00F57488"/>
    <w:rsid w:val="00FA7D9E"/>
    <w:rsid w:val="00FD1C2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212DF"/>
  <w15:docId w15:val="{5CE9361C-9E32-4946-9B0D-1E6E007D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AC"/>
    <w:pPr>
      <w:ind w:left="720"/>
      <w:contextualSpacing/>
    </w:pPr>
  </w:style>
  <w:style w:type="paragraph" w:styleId="BalloonText">
    <w:name w:val="Balloon Text"/>
    <w:basedOn w:val="Normal"/>
    <w:link w:val="BalloonTextChar"/>
    <w:uiPriority w:val="99"/>
    <w:semiHidden/>
    <w:unhideWhenUsed/>
    <w:rsid w:val="00325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F2"/>
    <w:rPr>
      <w:rFonts w:ascii="Tahoma" w:hAnsi="Tahoma" w:cs="Tahoma"/>
      <w:sz w:val="16"/>
      <w:szCs w:val="16"/>
    </w:rPr>
  </w:style>
  <w:style w:type="paragraph" w:styleId="Header">
    <w:name w:val="header"/>
    <w:basedOn w:val="Normal"/>
    <w:link w:val="HeaderChar"/>
    <w:uiPriority w:val="99"/>
    <w:unhideWhenUsed/>
    <w:rsid w:val="0087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CF9"/>
  </w:style>
  <w:style w:type="paragraph" w:styleId="Footer">
    <w:name w:val="footer"/>
    <w:basedOn w:val="Normal"/>
    <w:link w:val="FooterChar"/>
    <w:uiPriority w:val="99"/>
    <w:unhideWhenUsed/>
    <w:rsid w:val="0087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E8790-06C3-42C1-A948-F85C87E8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18</cp:revision>
  <cp:lastPrinted>2017-02-20T19:20:00Z</cp:lastPrinted>
  <dcterms:created xsi:type="dcterms:W3CDTF">2017-03-22T16:25:00Z</dcterms:created>
  <dcterms:modified xsi:type="dcterms:W3CDTF">2017-03-30T22:59:00Z</dcterms:modified>
</cp:coreProperties>
</file>